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FF7A" w14:textId="1920E71C" w:rsidR="00E97B49" w:rsidRDefault="00E97B49"/>
    <w:p w14:paraId="72F33057"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69271A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B1E7A1D"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B3FAD24"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4E1E24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8B240A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966A9A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287FA0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58F065B"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AF38C8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C63DF9A"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4E8603D1"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64D3FE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5C99EFCA" w14:textId="77777777" w:rsidR="00EC527E" w:rsidRPr="00D22BD7" w:rsidRDefault="00EC527E" w:rsidP="00EC527E">
      <w:pPr>
        <w:spacing w:after="0" w:line="240" w:lineRule="auto"/>
        <w:rPr>
          <w:rFonts w:ascii="Arial" w:eastAsia="Times New Roman" w:hAnsi="Arial" w:cs="Arial"/>
          <w:b/>
          <w:noProof/>
          <w:color w:val="000000" w:themeColor="text1"/>
          <w:sz w:val="32"/>
          <w:szCs w:val="32"/>
          <w:lang w:val="en-US"/>
        </w:rPr>
      </w:pPr>
    </w:p>
    <w:p w14:paraId="1890F4EC" w14:textId="77777777" w:rsidR="00EC527E" w:rsidRPr="00D22BD7" w:rsidRDefault="00EC527E" w:rsidP="00EC527E">
      <w:pPr>
        <w:spacing w:after="0" w:line="240" w:lineRule="auto"/>
        <w:ind w:right="284"/>
        <w:rPr>
          <w:rFonts w:ascii="Arial" w:eastAsia="Times New Roman" w:hAnsi="Arial" w:cs="Arial"/>
          <w:b/>
          <w:noProof/>
          <w:color w:val="000000" w:themeColor="text1"/>
          <w:sz w:val="28"/>
          <w:szCs w:val="28"/>
          <w:lang w:val="en-US"/>
        </w:rPr>
      </w:pPr>
      <w:bookmarkStart w:id="0" w:name="_Toc4056840"/>
      <w:r w:rsidRPr="00D22BD7">
        <w:rPr>
          <w:rFonts w:ascii="Arial" w:eastAsia="Times New Roman" w:hAnsi="Arial" w:cs="Arial"/>
          <w:b/>
          <w:noProof/>
          <w:color w:val="000000" w:themeColor="text1"/>
          <w:sz w:val="28"/>
          <w:szCs w:val="28"/>
          <w:lang w:val="en-US"/>
        </w:rPr>
        <w:t>CROATIAN BANK FOR RECONSTRUCTION AND DEVELOPMENT</w:t>
      </w:r>
      <w:bookmarkEnd w:id="0"/>
    </w:p>
    <w:p w14:paraId="0C10C1BA"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79E4B4B0" w14:textId="4DAA6F30" w:rsidR="00EC527E" w:rsidRPr="00D22BD7" w:rsidRDefault="00EC527E" w:rsidP="00EC527E">
      <w:pPr>
        <w:spacing w:after="0" w:line="240" w:lineRule="auto"/>
        <w:ind w:right="-142"/>
        <w:rPr>
          <w:rFonts w:ascii="Arial" w:eastAsia="Times New Roman" w:hAnsi="Arial" w:cs="Arial"/>
          <w:b/>
          <w:noProof/>
          <w:color w:val="000000" w:themeColor="text1"/>
          <w:sz w:val="28"/>
          <w:szCs w:val="28"/>
          <w:lang w:val="en-US"/>
        </w:rPr>
      </w:pPr>
      <w:r w:rsidRPr="00D22BD7">
        <w:rPr>
          <w:rFonts w:ascii="Arial" w:eastAsia="Times New Roman" w:hAnsi="Arial" w:cs="Arial"/>
          <w:b/>
          <w:noProof/>
          <w:color w:val="000000" w:themeColor="text1"/>
          <w:sz w:val="28"/>
          <w:szCs w:val="28"/>
          <w:lang w:val="en-US"/>
        </w:rPr>
        <w:t>Unaudited Condensed Separate and Consolidated Interim Financial Statements for the Period 1 January – 3</w:t>
      </w:r>
      <w:r w:rsidR="00DF0047">
        <w:rPr>
          <w:rFonts w:ascii="Arial" w:eastAsia="Times New Roman" w:hAnsi="Arial" w:cs="Arial"/>
          <w:b/>
          <w:noProof/>
          <w:color w:val="000000" w:themeColor="text1"/>
          <w:sz w:val="28"/>
          <w:szCs w:val="28"/>
          <w:lang w:val="en-US"/>
        </w:rPr>
        <w:t>0</w:t>
      </w:r>
      <w:r w:rsidRPr="00D22BD7">
        <w:rPr>
          <w:rFonts w:ascii="Arial" w:eastAsia="Times New Roman" w:hAnsi="Arial" w:cs="Arial"/>
          <w:b/>
          <w:noProof/>
          <w:color w:val="000000" w:themeColor="text1"/>
          <w:sz w:val="28"/>
          <w:szCs w:val="28"/>
          <w:lang w:val="en-US"/>
        </w:rPr>
        <w:t xml:space="preserve"> </w:t>
      </w:r>
      <w:r w:rsidR="00A27119">
        <w:rPr>
          <w:rFonts w:ascii="Arial" w:eastAsia="Times New Roman" w:hAnsi="Arial" w:cs="Arial"/>
          <w:b/>
          <w:noProof/>
          <w:color w:val="000000" w:themeColor="text1"/>
          <w:sz w:val="28"/>
          <w:szCs w:val="28"/>
          <w:lang w:val="en-US"/>
        </w:rPr>
        <w:t>September</w:t>
      </w:r>
      <w:r w:rsidRPr="00D22BD7">
        <w:rPr>
          <w:rFonts w:ascii="Arial" w:eastAsia="Times New Roman" w:hAnsi="Arial" w:cs="Arial"/>
          <w:b/>
          <w:noProof/>
          <w:color w:val="000000" w:themeColor="text1"/>
          <w:sz w:val="28"/>
          <w:szCs w:val="28"/>
          <w:lang w:val="en-US"/>
        </w:rPr>
        <w:t xml:space="preserve"> 202</w:t>
      </w:r>
      <w:r>
        <w:rPr>
          <w:rFonts w:ascii="Arial" w:eastAsia="Times New Roman" w:hAnsi="Arial" w:cs="Arial"/>
          <w:b/>
          <w:noProof/>
          <w:color w:val="000000" w:themeColor="text1"/>
          <w:sz w:val="28"/>
          <w:szCs w:val="28"/>
          <w:lang w:val="en-US"/>
        </w:rPr>
        <w:t>3</w:t>
      </w:r>
    </w:p>
    <w:p w14:paraId="55F4C603"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2A5D4785" w14:textId="77777777" w:rsidR="00EC527E" w:rsidRPr="00D22BD7" w:rsidRDefault="00EC527E" w:rsidP="00EC527E">
      <w:pPr>
        <w:spacing w:after="0" w:line="240" w:lineRule="auto"/>
        <w:jc w:val="center"/>
        <w:rPr>
          <w:rFonts w:ascii="Arial" w:hAnsi="Arial" w:cs="Arial"/>
          <w:noProof/>
          <w:color w:val="000000" w:themeColor="text1"/>
          <w:lang w:val="en-US"/>
        </w:rPr>
      </w:pPr>
    </w:p>
    <w:p w14:paraId="578D7868" w14:textId="77777777" w:rsidR="00EC527E" w:rsidRPr="00D22BD7" w:rsidRDefault="00EC527E" w:rsidP="00EC527E">
      <w:pPr>
        <w:spacing w:after="0" w:line="240" w:lineRule="auto"/>
        <w:jc w:val="center"/>
        <w:rPr>
          <w:rFonts w:ascii="Arial" w:hAnsi="Arial" w:cs="Arial"/>
          <w:noProof/>
          <w:color w:val="000000" w:themeColor="text1"/>
          <w:lang w:val="en-US"/>
        </w:rPr>
      </w:pPr>
    </w:p>
    <w:p w14:paraId="6951055F" w14:textId="77777777" w:rsidR="00EC527E" w:rsidRPr="00D22BD7" w:rsidRDefault="00EC527E" w:rsidP="00EC527E">
      <w:pPr>
        <w:spacing w:after="0" w:line="240" w:lineRule="auto"/>
        <w:jc w:val="center"/>
        <w:rPr>
          <w:rFonts w:ascii="Arial" w:hAnsi="Arial" w:cs="Arial"/>
          <w:noProof/>
          <w:color w:val="000000" w:themeColor="text1"/>
          <w:lang w:val="en-US"/>
        </w:rPr>
      </w:pPr>
    </w:p>
    <w:p w14:paraId="6447F450" w14:textId="77777777" w:rsidR="00EC527E" w:rsidRPr="00D22BD7" w:rsidRDefault="00EC527E" w:rsidP="00EC527E">
      <w:pPr>
        <w:spacing w:after="0" w:line="240" w:lineRule="auto"/>
        <w:jc w:val="center"/>
        <w:rPr>
          <w:rFonts w:ascii="Arial" w:hAnsi="Arial" w:cs="Arial"/>
          <w:noProof/>
          <w:color w:val="000000" w:themeColor="text1"/>
          <w:lang w:val="en-US"/>
        </w:rPr>
      </w:pPr>
    </w:p>
    <w:p w14:paraId="377482FF" w14:textId="77777777" w:rsidR="00EC527E" w:rsidRPr="00D22BD7" w:rsidRDefault="00EC527E" w:rsidP="00EC527E">
      <w:pPr>
        <w:spacing w:after="0" w:line="240" w:lineRule="auto"/>
        <w:jc w:val="center"/>
        <w:rPr>
          <w:rFonts w:ascii="Arial" w:hAnsi="Arial" w:cs="Arial"/>
          <w:noProof/>
          <w:color w:val="000000" w:themeColor="text1"/>
          <w:lang w:val="en-US"/>
        </w:rPr>
      </w:pPr>
    </w:p>
    <w:p w14:paraId="0BD233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1A134370" w14:textId="77777777" w:rsidR="00EC527E" w:rsidRPr="00D22BD7" w:rsidRDefault="00EC527E" w:rsidP="00EC527E">
      <w:pPr>
        <w:spacing w:after="0" w:line="240" w:lineRule="auto"/>
        <w:jc w:val="center"/>
        <w:rPr>
          <w:rFonts w:ascii="Arial" w:hAnsi="Arial" w:cs="Arial"/>
          <w:noProof/>
          <w:color w:val="000000" w:themeColor="text1"/>
          <w:lang w:val="en-US"/>
        </w:rPr>
      </w:pPr>
    </w:p>
    <w:p w14:paraId="700EF002" w14:textId="77777777" w:rsidR="00EC527E" w:rsidRPr="00D22BD7" w:rsidRDefault="00EC527E" w:rsidP="00EC527E">
      <w:pPr>
        <w:spacing w:after="0" w:line="240" w:lineRule="auto"/>
        <w:jc w:val="center"/>
        <w:rPr>
          <w:rFonts w:ascii="Arial" w:hAnsi="Arial" w:cs="Arial"/>
          <w:noProof/>
          <w:color w:val="000000" w:themeColor="text1"/>
          <w:lang w:val="en-US"/>
        </w:rPr>
      </w:pPr>
    </w:p>
    <w:p w14:paraId="081A7225" w14:textId="77777777" w:rsidR="00EC527E" w:rsidRPr="00D22BD7" w:rsidRDefault="00EC527E" w:rsidP="00EC527E">
      <w:pPr>
        <w:spacing w:after="0" w:line="240" w:lineRule="auto"/>
        <w:jc w:val="center"/>
        <w:rPr>
          <w:rFonts w:ascii="Arial" w:hAnsi="Arial" w:cs="Arial"/>
          <w:noProof/>
          <w:color w:val="000000" w:themeColor="text1"/>
          <w:lang w:val="en-US"/>
        </w:rPr>
      </w:pPr>
    </w:p>
    <w:p w14:paraId="79999AD4" w14:textId="77777777" w:rsidR="00EC527E" w:rsidRPr="00D22BD7" w:rsidRDefault="00EC527E" w:rsidP="00EC527E">
      <w:pPr>
        <w:spacing w:after="0" w:line="240" w:lineRule="auto"/>
        <w:jc w:val="center"/>
        <w:rPr>
          <w:rFonts w:ascii="Arial" w:hAnsi="Arial" w:cs="Arial"/>
          <w:noProof/>
          <w:color w:val="000000" w:themeColor="text1"/>
          <w:lang w:val="en-US"/>
        </w:rPr>
      </w:pPr>
    </w:p>
    <w:p w14:paraId="14D5A95C" w14:textId="77777777" w:rsidR="00EC527E" w:rsidRPr="00D22BD7" w:rsidRDefault="00EC527E" w:rsidP="00EC527E">
      <w:pPr>
        <w:spacing w:after="0" w:line="240" w:lineRule="auto"/>
        <w:jc w:val="center"/>
        <w:rPr>
          <w:rFonts w:ascii="Arial" w:hAnsi="Arial" w:cs="Arial"/>
          <w:noProof/>
          <w:color w:val="000000" w:themeColor="text1"/>
          <w:lang w:val="en-US"/>
        </w:rPr>
      </w:pPr>
    </w:p>
    <w:p w14:paraId="63CEE917" w14:textId="77777777" w:rsidR="00EC527E" w:rsidRPr="00D22BD7" w:rsidRDefault="00EC527E" w:rsidP="00EC527E">
      <w:pPr>
        <w:spacing w:after="0" w:line="240" w:lineRule="auto"/>
        <w:jc w:val="center"/>
        <w:rPr>
          <w:rFonts w:ascii="Arial" w:hAnsi="Arial" w:cs="Arial"/>
          <w:noProof/>
          <w:color w:val="000000" w:themeColor="text1"/>
          <w:lang w:val="en-US"/>
        </w:rPr>
      </w:pPr>
    </w:p>
    <w:p w14:paraId="13D0F9D0" w14:textId="77777777" w:rsidR="00EC527E" w:rsidRPr="00D22BD7" w:rsidRDefault="00EC527E" w:rsidP="00EC527E">
      <w:pPr>
        <w:spacing w:after="0" w:line="240" w:lineRule="auto"/>
        <w:jc w:val="center"/>
        <w:rPr>
          <w:rFonts w:ascii="Arial" w:hAnsi="Arial" w:cs="Arial"/>
          <w:noProof/>
          <w:color w:val="000000" w:themeColor="text1"/>
          <w:lang w:val="en-US"/>
        </w:rPr>
      </w:pPr>
    </w:p>
    <w:p w14:paraId="530C6DF6" w14:textId="77777777" w:rsidR="00EC527E" w:rsidRPr="00D22BD7" w:rsidRDefault="00EC527E" w:rsidP="00EC527E">
      <w:pPr>
        <w:spacing w:after="0" w:line="240" w:lineRule="auto"/>
        <w:jc w:val="center"/>
        <w:rPr>
          <w:rFonts w:ascii="Arial" w:hAnsi="Arial" w:cs="Arial"/>
          <w:noProof/>
          <w:color w:val="000000" w:themeColor="text1"/>
          <w:lang w:val="en-US"/>
        </w:rPr>
      </w:pPr>
    </w:p>
    <w:p w14:paraId="1EE3688F" w14:textId="77777777" w:rsidR="00EC527E" w:rsidRPr="00D22BD7" w:rsidRDefault="00EC527E" w:rsidP="00EC527E">
      <w:pPr>
        <w:spacing w:after="0" w:line="240" w:lineRule="auto"/>
        <w:jc w:val="center"/>
        <w:rPr>
          <w:rFonts w:ascii="Arial" w:hAnsi="Arial" w:cs="Arial"/>
          <w:noProof/>
          <w:color w:val="000000" w:themeColor="text1"/>
          <w:lang w:val="en-US"/>
        </w:rPr>
      </w:pPr>
    </w:p>
    <w:p w14:paraId="152F08E6" w14:textId="77777777" w:rsidR="00EC527E" w:rsidRPr="00D22BD7" w:rsidRDefault="00EC527E" w:rsidP="00EC527E">
      <w:pPr>
        <w:spacing w:after="0" w:line="240" w:lineRule="auto"/>
        <w:jc w:val="center"/>
        <w:rPr>
          <w:rFonts w:ascii="Arial" w:hAnsi="Arial" w:cs="Arial"/>
          <w:noProof/>
          <w:color w:val="000000" w:themeColor="text1"/>
          <w:lang w:val="en-US"/>
        </w:rPr>
      </w:pPr>
    </w:p>
    <w:p w14:paraId="487515F4" w14:textId="77777777" w:rsidR="00EC527E" w:rsidRPr="00D22BD7" w:rsidRDefault="00EC527E" w:rsidP="00EC527E">
      <w:pPr>
        <w:spacing w:after="0" w:line="240" w:lineRule="auto"/>
        <w:jc w:val="center"/>
        <w:rPr>
          <w:rFonts w:ascii="Arial" w:hAnsi="Arial" w:cs="Arial"/>
          <w:noProof/>
          <w:color w:val="000000" w:themeColor="text1"/>
          <w:lang w:val="en-US"/>
        </w:rPr>
      </w:pPr>
    </w:p>
    <w:p w14:paraId="4ED80689" w14:textId="77777777" w:rsidR="00EC527E" w:rsidRPr="00D22BD7" w:rsidRDefault="00EC527E" w:rsidP="00EC527E">
      <w:pPr>
        <w:spacing w:after="0" w:line="240" w:lineRule="auto"/>
        <w:jc w:val="center"/>
        <w:rPr>
          <w:rFonts w:ascii="Arial" w:hAnsi="Arial" w:cs="Arial"/>
          <w:noProof/>
          <w:color w:val="000000" w:themeColor="text1"/>
          <w:lang w:val="en-US"/>
        </w:rPr>
      </w:pPr>
    </w:p>
    <w:p w14:paraId="507F87E4" w14:textId="77777777" w:rsidR="00EC527E" w:rsidRPr="00D22BD7" w:rsidRDefault="00EC527E" w:rsidP="00EC527E">
      <w:pPr>
        <w:spacing w:after="0" w:line="240" w:lineRule="auto"/>
        <w:rPr>
          <w:rFonts w:ascii="Arial" w:hAnsi="Arial" w:cs="Arial"/>
          <w:noProof/>
          <w:color w:val="000000" w:themeColor="text1"/>
          <w:lang w:val="en-US"/>
        </w:rPr>
      </w:pPr>
    </w:p>
    <w:p w14:paraId="478D12AA" w14:textId="77777777" w:rsidR="00EC527E" w:rsidRPr="00D22BD7" w:rsidRDefault="00EC527E" w:rsidP="00EC527E">
      <w:pPr>
        <w:spacing w:after="0" w:line="240" w:lineRule="auto"/>
        <w:jc w:val="center"/>
        <w:rPr>
          <w:rFonts w:ascii="Arial" w:hAnsi="Arial" w:cs="Arial"/>
          <w:noProof/>
          <w:color w:val="000000" w:themeColor="text1"/>
          <w:lang w:val="en-US"/>
        </w:rPr>
      </w:pPr>
    </w:p>
    <w:p w14:paraId="0A11DF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6ABCA4C3" w14:textId="59045648" w:rsidR="00EC527E" w:rsidRDefault="00EC527E" w:rsidP="00EC527E">
      <w:pPr>
        <w:spacing w:after="0" w:line="240" w:lineRule="auto"/>
        <w:ind w:right="284"/>
        <w:jc w:val="center"/>
        <w:rPr>
          <w:rFonts w:ascii="Arial" w:eastAsia="Times New Roman" w:hAnsi="Arial" w:cs="Arial"/>
          <w:noProof/>
          <w:color w:val="000000" w:themeColor="text1"/>
          <w:sz w:val="20"/>
          <w:szCs w:val="20"/>
          <w:lang w:val="en-US"/>
        </w:rPr>
      </w:pPr>
      <w:r w:rsidRPr="00EC527E">
        <w:rPr>
          <w:rFonts w:ascii="Arial" w:eastAsia="Times New Roman" w:hAnsi="Arial" w:cs="Arial"/>
          <w:noProof/>
          <w:color w:val="000000" w:themeColor="text1"/>
          <w:sz w:val="20"/>
          <w:szCs w:val="20"/>
          <w:lang w:val="en-US"/>
        </w:rPr>
        <w:t xml:space="preserve">Zagreb, </w:t>
      </w:r>
      <w:r w:rsidR="00A27119" w:rsidRPr="00286764">
        <w:rPr>
          <w:rFonts w:ascii="Arial" w:eastAsia="Times New Roman" w:hAnsi="Arial" w:cs="Arial"/>
          <w:noProof/>
          <w:color w:val="000000" w:themeColor="text1"/>
          <w:sz w:val="20"/>
          <w:szCs w:val="20"/>
          <w:lang w:val="en-US"/>
        </w:rPr>
        <w:t>November</w:t>
      </w:r>
      <w:r w:rsidRPr="00D22BD7">
        <w:rPr>
          <w:rFonts w:ascii="Arial" w:eastAsia="Times New Roman" w:hAnsi="Arial" w:cs="Arial"/>
          <w:noProof/>
          <w:color w:val="000000" w:themeColor="text1"/>
          <w:sz w:val="20"/>
          <w:szCs w:val="20"/>
          <w:lang w:val="en-US"/>
        </w:rPr>
        <w:t xml:space="preserve"> 202</w:t>
      </w:r>
      <w:r>
        <w:rPr>
          <w:rFonts w:ascii="Arial" w:eastAsia="Times New Roman" w:hAnsi="Arial" w:cs="Arial"/>
          <w:noProof/>
          <w:color w:val="000000" w:themeColor="text1"/>
          <w:sz w:val="20"/>
          <w:szCs w:val="20"/>
          <w:lang w:val="en-US"/>
        </w:rPr>
        <w:t>3</w:t>
      </w:r>
    </w:p>
    <w:p w14:paraId="3150B0C5" w14:textId="77777777" w:rsidR="00CE74C6" w:rsidRDefault="00CE74C6"/>
    <w:p w14:paraId="5E131862" w14:textId="77777777" w:rsidR="00CE74C6" w:rsidRDefault="00CE74C6"/>
    <w:p w14:paraId="0ADC444B" w14:textId="77777777" w:rsidR="00CE74C6" w:rsidRDefault="00CE74C6">
      <w:pPr>
        <w:sectPr w:rsidR="00CE74C6" w:rsidSect="00F7617E">
          <w:footerReference w:type="default" r:id="rId8"/>
          <w:pgSz w:w="11906" w:h="16838"/>
          <w:pgMar w:top="1417" w:right="1417" w:bottom="1417" w:left="1417" w:header="708" w:footer="708" w:gutter="0"/>
          <w:cols w:space="708"/>
          <w:docGrid w:linePitch="360"/>
        </w:sectPr>
      </w:pPr>
    </w:p>
    <w:tbl>
      <w:tblPr>
        <w:tblW w:w="9630" w:type="dxa"/>
        <w:tblInd w:w="-132" w:type="dxa"/>
        <w:tblLook w:val="01E0" w:firstRow="1" w:lastRow="1" w:firstColumn="1" w:lastColumn="1" w:noHBand="0" w:noVBand="0"/>
      </w:tblPr>
      <w:tblGrid>
        <w:gridCol w:w="8429"/>
        <w:gridCol w:w="1201"/>
      </w:tblGrid>
      <w:tr w:rsidR="001D459D" w:rsidRPr="00D22BD7" w14:paraId="1C2A40E7" w14:textId="77777777" w:rsidTr="00732503">
        <w:tc>
          <w:tcPr>
            <w:tcW w:w="8429" w:type="dxa"/>
            <w:vAlign w:val="bottom"/>
          </w:tcPr>
          <w:p w14:paraId="0F93383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1DDF5771"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Page</w:t>
            </w:r>
          </w:p>
        </w:tc>
      </w:tr>
      <w:tr w:rsidR="001D459D" w:rsidRPr="00D22BD7" w14:paraId="01C1005E" w14:textId="77777777" w:rsidTr="00732503">
        <w:tc>
          <w:tcPr>
            <w:tcW w:w="8429" w:type="dxa"/>
            <w:vAlign w:val="bottom"/>
          </w:tcPr>
          <w:p w14:paraId="1C088F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F8523F4"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BB99861" w14:textId="77777777" w:rsidTr="00732503">
        <w:trPr>
          <w:trHeight w:val="371"/>
        </w:trPr>
        <w:tc>
          <w:tcPr>
            <w:tcW w:w="8429" w:type="dxa"/>
            <w:vAlign w:val="bottom"/>
          </w:tcPr>
          <w:p w14:paraId="6437B68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Responsibilities of the Management and Supervisory Boards for the preparation and approval of the condensed separate and consolidated interim financial statements</w:t>
            </w:r>
          </w:p>
        </w:tc>
        <w:tc>
          <w:tcPr>
            <w:tcW w:w="1201" w:type="dxa"/>
            <w:vAlign w:val="bottom"/>
          </w:tcPr>
          <w:p w14:paraId="4861D1C7"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color w:val="000000" w:themeColor="text1"/>
                <w:sz w:val="20"/>
                <w:szCs w:val="20"/>
                <w:lang w:val="en-US"/>
              </w:rPr>
              <w:t>3</w:t>
            </w:r>
          </w:p>
        </w:tc>
      </w:tr>
      <w:tr w:rsidR="001D459D" w:rsidRPr="00D22BD7" w14:paraId="1E7AA73D" w14:textId="77777777" w:rsidTr="00732503">
        <w:tc>
          <w:tcPr>
            <w:tcW w:w="8429" w:type="dxa"/>
            <w:vAlign w:val="bottom"/>
          </w:tcPr>
          <w:p w14:paraId="4A17C05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C39BFAA"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5391B05" w14:textId="77777777" w:rsidTr="00732503">
        <w:trPr>
          <w:trHeight w:val="281"/>
        </w:trPr>
        <w:tc>
          <w:tcPr>
            <w:tcW w:w="8429" w:type="dxa"/>
            <w:vAlign w:val="bottom"/>
          </w:tcPr>
          <w:p w14:paraId="626E97C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Consolidated Interim Financial Statements of the Group:</w:t>
            </w:r>
          </w:p>
        </w:tc>
        <w:tc>
          <w:tcPr>
            <w:tcW w:w="1201" w:type="dxa"/>
            <w:vAlign w:val="bottom"/>
          </w:tcPr>
          <w:p w14:paraId="47C1146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40A4D87" w14:textId="77777777" w:rsidTr="00732503">
        <w:trPr>
          <w:trHeight w:val="351"/>
        </w:trPr>
        <w:tc>
          <w:tcPr>
            <w:tcW w:w="8429" w:type="dxa"/>
            <w:vAlign w:val="bottom"/>
          </w:tcPr>
          <w:p w14:paraId="0ACE79F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w:t>
            </w:r>
          </w:p>
        </w:tc>
        <w:tc>
          <w:tcPr>
            <w:tcW w:w="1201" w:type="dxa"/>
            <w:vAlign w:val="bottom"/>
          </w:tcPr>
          <w:p w14:paraId="2E29C8D5"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1C497ED" w14:textId="77777777" w:rsidTr="00732503">
        <w:tc>
          <w:tcPr>
            <w:tcW w:w="8429" w:type="dxa"/>
            <w:vAlign w:val="bottom"/>
          </w:tcPr>
          <w:p w14:paraId="6A4CE5B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315AE1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863B162" w14:textId="77777777" w:rsidTr="00732503">
        <w:tc>
          <w:tcPr>
            <w:tcW w:w="8429" w:type="dxa"/>
            <w:vAlign w:val="bottom"/>
          </w:tcPr>
          <w:p w14:paraId="3E052455"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664FA46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5</w:t>
            </w:r>
          </w:p>
        </w:tc>
      </w:tr>
      <w:tr w:rsidR="001D459D" w:rsidRPr="00D22BD7" w14:paraId="7B480BEB" w14:textId="77777777" w:rsidTr="00732503">
        <w:tc>
          <w:tcPr>
            <w:tcW w:w="8429" w:type="dxa"/>
            <w:vAlign w:val="bottom"/>
          </w:tcPr>
          <w:p w14:paraId="4398B08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53B9002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708F8B4" w14:textId="77777777" w:rsidTr="00732503">
        <w:tc>
          <w:tcPr>
            <w:tcW w:w="8429" w:type="dxa"/>
            <w:vAlign w:val="bottom"/>
          </w:tcPr>
          <w:p w14:paraId="15FE2D3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shd w:val="clear" w:color="auto" w:fill="auto"/>
            <w:vAlign w:val="bottom"/>
          </w:tcPr>
          <w:p w14:paraId="53192764"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6</w:t>
            </w:r>
          </w:p>
        </w:tc>
      </w:tr>
      <w:tr w:rsidR="001D459D" w:rsidRPr="00D22BD7" w14:paraId="08057288" w14:textId="77777777" w:rsidTr="00732503">
        <w:tc>
          <w:tcPr>
            <w:tcW w:w="8429" w:type="dxa"/>
            <w:vAlign w:val="bottom"/>
          </w:tcPr>
          <w:p w14:paraId="7E39CEE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0AC378F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37D543FE" w14:textId="77777777" w:rsidTr="00732503">
        <w:tc>
          <w:tcPr>
            <w:tcW w:w="8429" w:type="dxa"/>
            <w:vAlign w:val="bottom"/>
          </w:tcPr>
          <w:p w14:paraId="54077F1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shd w:val="clear" w:color="auto" w:fill="auto"/>
            <w:vAlign w:val="bottom"/>
          </w:tcPr>
          <w:p w14:paraId="3EA41563"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7</w:t>
            </w:r>
          </w:p>
        </w:tc>
      </w:tr>
      <w:tr w:rsidR="001D459D" w:rsidRPr="00D22BD7" w14:paraId="22492CF4" w14:textId="77777777" w:rsidTr="00732503">
        <w:tc>
          <w:tcPr>
            <w:tcW w:w="8429" w:type="dxa"/>
            <w:vAlign w:val="bottom"/>
          </w:tcPr>
          <w:p w14:paraId="0B9E36A0"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4FA25950"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D78F206" w14:textId="77777777" w:rsidTr="00732503">
        <w:tc>
          <w:tcPr>
            <w:tcW w:w="8429" w:type="dxa"/>
            <w:vAlign w:val="bottom"/>
          </w:tcPr>
          <w:p w14:paraId="6C4E4CC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shd w:val="clear" w:color="auto" w:fill="auto"/>
            <w:vAlign w:val="bottom"/>
          </w:tcPr>
          <w:p w14:paraId="12E45AB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8</w:t>
            </w:r>
          </w:p>
        </w:tc>
      </w:tr>
      <w:tr w:rsidR="001D459D" w:rsidRPr="00D22BD7" w14:paraId="1A15D42C" w14:textId="77777777" w:rsidTr="00732503">
        <w:tc>
          <w:tcPr>
            <w:tcW w:w="8429" w:type="dxa"/>
            <w:vAlign w:val="bottom"/>
          </w:tcPr>
          <w:p w14:paraId="03E9BE5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3937507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E30DB48" w14:textId="77777777" w:rsidTr="00732503">
        <w:tc>
          <w:tcPr>
            <w:tcW w:w="8429" w:type="dxa"/>
            <w:vAlign w:val="bottom"/>
          </w:tcPr>
          <w:p w14:paraId="52795CA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Separate Interim Financial Statements of the Bank:</w:t>
            </w:r>
          </w:p>
        </w:tc>
        <w:tc>
          <w:tcPr>
            <w:tcW w:w="1201" w:type="dxa"/>
            <w:shd w:val="clear" w:color="auto" w:fill="auto"/>
            <w:vAlign w:val="bottom"/>
          </w:tcPr>
          <w:p w14:paraId="14E41CC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0C872CC9" w14:textId="77777777" w:rsidTr="00732503">
        <w:tc>
          <w:tcPr>
            <w:tcW w:w="8429" w:type="dxa"/>
            <w:vAlign w:val="bottom"/>
          </w:tcPr>
          <w:p w14:paraId="03591C99"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Statement of Profit or Loss</w:t>
            </w:r>
          </w:p>
        </w:tc>
        <w:tc>
          <w:tcPr>
            <w:tcW w:w="1201" w:type="dxa"/>
            <w:shd w:val="clear" w:color="auto" w:fill="auto"/>
            <w:vAlign w:val="bottom"/>
          </w:tcPr>
          <w:p w14:paraId="0CAAB8F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51454A0D" w14:textId="77777777" w:rsidTr="00732503">
        <w:tc>
          <w:tcPr>
            <w:tcW w:w="8429" w:type="dxa"/>
            <w:vAlign w:val="bottom"/>
          </w:tcPr>
          <w:p w14:paraId="38CDC5F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492FFE8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351993E" w14:textId="77777777" w:rsidTr="00732503">
        <w:tc>
          <w:tcPr>
            <w:tcW w:w="8429" w:type="dxa"/>
            <w:vAlign w:val="bottom"/>
          </w:tcPr>
          <w:p w14:paraId="6A36C4F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522F155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10</w:t>
            </w:r>
          </w:p>
        </w:tc>
      </w:tr>
      <w:tr w:rsidR="001D459D" w:rsidRPr="00D22BD7" w14:paraId="1F805537" w14:textId="77777777" w:rsidTr="00732503">
        <w:tc>
          <w:tcPr>
            <w:tcW w:w="8429" w:type="dxa"/>
            <w:vAlign w:val="bottom"/>
          </w:tcPr>
          <w:p w14:paraId="1C70D10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F104DA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8E949E7" w14:textId="77777777" w:rsidTr="00732503">
        <w:tc>
          <w:tcPr>
            <w:tcW w:w="8429" w:type="dxa"/>
            <w:vAlign w:val="bottom"/>
          </w:tcPr>
          <w:p w14:paraId="1951EC62"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vAlign w:val="bottom"/>
          </w:tcPr>
          <w:p w14:paraId="76E6376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11</w:t>
            </w:r>
          </w:p>
        </w:tc>
      </w:tr>
      <w:tr w:rsidR="001D459D" w:rsidRPr="00D22BD7" w14:paraId="6DAF6EB5" w14:textId="77777777" w:rsidTr="00732503">
        <w:tc>
          <w:tcPr>
            <w:tcW w:w="8429" w:type="dxa"/>
            <w:vAlign w:val="bottom"/>
          </w:tcPr>
          <w:p w14:paraId="28C526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E5428D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6586846" w14:textId="77777777" w:rsidTr="00732503">
        <w:tc>
          <w:tcPr>
            <w:tcW w:w="8429" w:type="dxa"/>
            <w:vAlign w:val="bottom"/>
          </w:tcPr>
          <w:p w14:paraId="7E37153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vAlign w:val="bottom"/>
          </w:tcPr>
          <w:p w14:paraId="22356B0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12</w:t>
            </w:r>
          </w:p>
        </w:tc>
      </w:tr>
      <w:tr w:rsidR="001D459D" w:rsidRPr="00D22BD7" w14:paraId="01EFBF55" w14:textId="77777777" w:rsidTr="00732503">
        <w:tc>
          <w:tcPr>
            <w:tcW w:w="8429" w:type="dxa"/>
            <w:vAlign w:val="bottom"/>
          </w:tcPr>
          <w:p w14:paraId="38A539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358D1F1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8E6D59B" w14:textId="77777777" w:rsidTr="00732503">
        <w:tc>
          <w:tcPr>
            <w:tcW w:w="8429" w:type="dxa"/>
            <w:vAlign w:val="bottom"/>
          </w:tcPr>
          <w:p w14:paraId="658BD5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vAlign w:val="bottom"/>
          </w:tcPr>
          <w:p w14:paraId="4099D75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13</w:t>
            </w:r>
          </w:p>
        </w:tc>
      </w:tr>
      <w:tr w:rsidR="001D459D" w:rsidRPr="00D22BD7" w14:paraId="63F88551" w14:textId="77777777" w:rsidTr="00732503">
        <w:tc>
          <w:tcPr>
            <w:tcW w:w="8429" w:type="dxa"/>
            <w:vAlign w:val="bottom"/>
          </w:tcPr>
          <w:p w14:paraId="7A9D939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A330FF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B2B6D34" w14:textId="77777777" w:rsidTr="00732503">
        <w:tc>
          <w:tcPr>
            <w:tcW w:w="8429" w:type="dxa"/>
            <w:vAlign w:val="bottom"/>
          </w:tcPr>
          <w:p w14:paraId="501F6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Notes to the Condensed Interim Financial Statements which include significant accounting policies and other explanations </w:t>
            </w:r>
          </w:p>
        </w:tc>
        <w:tc>
          <w:tcPr>
            <w:tcW w:w="1201" w:type="dxa"/>
            <w:shd w:val="clear" w:color="auto" w:fill="auto"/>
            <w:vAlign w:val="bottom"/>
          </w:tcPr>
          <w:p w14:paraId="5FD8CC88" w14:textId="261622EE" w:rsidR="001D459D" w:rsidRPr="00286764" w:rsidRDefault="00504EA0" w:rsidP="00732503">
            <w:pPr>
              <w:spacing w:before="120" w:after="0" w:line="240" w:lineRule="auto"/>
              <w:jc w:val="right"/>
              <w:rPr>
                <w:rFonts w:ascii="Arial" w:hAnsi="Arial" w:cs="Arial"/>
                <w:noProof/>
                <w:color w:val="000000" w:themeColor="text1"/>
                <w:sz w:val="20"/>
                <w:szCs w:val="20"/>
                <w:lang w:val="en-US"/>
              </w:rPr>
            </w:pPr>
            <w:r w:rsidRPr="00286764">
              <w:rPr>
                <w:rFonts w:ascii="Arial" w:hAnsi="Arial" w:cs="Arial"/>
                <w:noProof/>
                <w:color w:val="000000" w:themeColor="text1"/>
                <w:sz w:val="20"/>
                <w:szCs w:val="20"/>
                <w:lang w:val="en-US"/>
              </w:rPr>
              <w:t>14-11</w:t>
            </w:r>
            <w:r w:rsidR="00F23209" w:rsidRPr="00286764">
              <w:rPr>
                <w:rFonts w:ascii="Arial" w:hAnsi="Arial" w:cs="Arial"/>
                <w:noProof/>
                <w:color w:val="000000" w:themeColor="text1"/>
                <w:sz w:val="20"/>
                <w:szCs w:val="20"/>
                <w:lang w:val="en-US"/>
              </w:rPr>
              <w:t>9</w:t>
            </w:r>
          </w:p>
        </w:tc>
      </w:tr>
      <w:tr w:rsidR="001D459D" w:rsidRPr="00D22BD7" w14:paraId="5D73F364" w14:textId="77777777" w:rsidTr="00732503">
        <w:trPr>
          <w:trHeight w:val="482"/>
        </w:trPr>
        <w:tc>
          <w:tcPr>
            <w:tcW w:w="8429" w:type="dxa"/>
            <w:vAlign w:val="bottom"/>
          </w:tcPr>
          <w:p w14:paraId="6C091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Appendix - Financial Performance of the HKO Group   </w:t>
            </w:r>
          </w:p>
        </w:tc>
        <w:tc>
          <w:tcPr>
            <w:tcW w:w="1201" w:type="dxa"/>
            <w:shd w:val="clear" w:color="auto" w:fill="auto"/>
            <w:vAlign w:val="bottom"/>
          </w:tcPr>
          <w:p w14:paraId="33DDC24E" w14:textId="37EC1896" w:rsidR="001D459D" w:rsidRPr="00286764" w:rsidRDefault="00504EA0" w:rsidP="00504EA0">
            <w:pPr>
              <w:spacing w:before="120" w:after="0" w:line="240" w:lineRule="auto"/>
              <w:jc w:val="right"/>
              <w:rPr>
                <w:rFonts w:ascii="Arial" w:hAnsi="Arial" w:cs="Arial"/>
                <w:noProof/>
                <w:color w:val="000000" w:themeColor="text1"/>
                <w:sz w:val="20"/>
                <w:szCs w:val="20"/>
                <w:lang w:val="en-US"/>
              </w:rPr>
            </w:pPr>
            <w:r w:rsidRPr="00286764">
              <w:rPr>
                <w:rFonts w:ascii="Arial" w:hAnsi="Arial" w:cs="Arial"/>
                <w:noProof/>
                <w:color w:val="000000" w:themeColor="text1"/>
                <w:sz w:val="20"/>
                <w:szCs w:val="20"/>
                <w:lang w:val="en-US"/>
              </w:rPr>
              <w:t>1</w:t>
            </w:r>
            <w:r w:rsidR="00F23209" w:rsidRPr="00286764">
              <w:rPr>
                <w:rFonts w:ascii="Arial" w:hAnsi="Arial" w:cs="Arial"/>
                <w:noProof/>
                <w:color w:val="000000" w:themeColor="text1"/>
                <w:sz w:val="20"/>
                <w:szCs w:val="20"/>
                <w:lang w:val="en-US"/>
              </w:rPr>
              <w:t>20</w:t>
            </w:r>
            <w:r w:rsidRPr="00286764">
              <w:rPr>
                <w:rFonts w:ascii="Arial" w:hAnsi="Arial" w:cs="Arial"/>
                <w:noProof/>
                <w:color w:val="000000" w:themeColor="text1"/>
                <w:sz w:val="20"/>
                <w:szCs w:val="20"/>
                <w:lang w:val="en-US"/>
              </w:rPr>
              <w:t>-12</w:t>
            </w:r>
            <w:r w:rsidR="00F23209" w:rsidRPr="00286764">
              <w:rPr>
                <w:rFonts w:ascii="Arial" w:hAnsi="Arial" w:cs="Arial"/>
                <w:noProof/>
                <w:color w:val="000000" w:themeColor="text1"/>
                <w:sz w:val="20"/>
                <w:szCs w:val="20"/>
                <w:lang w:val="en-US"/>
              </w:rPr>
              <w:t>3</w:t>
            </w:r>
          </w:p>
        </w:tc>
      </w:tr>
    </w:tbl>
    <w:p w14:paraId="69BCCB9D" w14:textId="77777777" w:rsidR="00CE74C6" w:rsidRDefault="00CE74C6"/>
    <w:p w14:paraId="7B973368" w14:textId="77777777" w:rsidR="00CE74C6" w:rsidRDefault="00CE74C6"/>
    <w:p w14:paraId="0EF0FBEA" w14:textId="77777777" w:rsidR="00CE74C6" w:rsidRDefault="00CE74C6">
      <w:pPr>
        <w:sectPr w:rsidR="00CE74C6" w:rsidSect="00F7617E">
          <w:headerReference w:type="default" r:id="rId9"/>
          <w:footerReference w:type="default" r:id="rId10"/>
          <w:pgSz w:w="11906" w:h="16838"/>
          <w:pgMar w:top="1417" w:right="1417" w:bottom="1417" w:left="1417" w:header="708" w:footer="708" w:gutter="0"/>
          <w:cols w:space="708"/>
          <w:docGrid w:linePitch="360"/>
        </w:sectPr>
      </w:pPr>
    </w:p>
    <w:p w14:paraId="503F3AB3" w14:textId="77777777" w:rsidR="00397FD2" w:rsidRPr="00D22BD7" w:rsidRDefault="00397FD2" w:rsidP="00397FD2">
      <w:pPr>
        <w:spacing w:after="0" w:line="240" w:lineRule="auto"/>
        <w:ind w:right="284"/>
        <w:rPr>
          <w:rFonts w:ascii="Arial" w:eastAsia="Times New Roman" w:hAnsi="Arial" w:cs="Arial"/>
          <w:noProof/>
          <w:color w:val="000000" w:themeColor="text1"/>
          <w:szCs w:val="32"/>
          <w:lang w:val="en-US"/>
        </w:rPr>
      </w:pPr>
    </w:p>
    <w:p w14:paraId="24BBCE87" w14:textId="430A2EC2"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w:t>
      </w:r>
      <w:r w:rsidRPr="00286764">
        <w:rPr>
          <w:rFonts w:ascii="Arial" w:hAnsi="Arial" w:cs="Arial"/>
          <w:iCs/>
          <w:noProof/>
          <w:color w:val="000000" w:themeColor="text1"/>
          <w:sz w:val="20"/>
          <w:szCs w:val="20"/>
          <w:lang w:val="en-US"/>
        </w:rPr>
        <w:t xml:space="preserve">pages </w:t>
      </w:r>
      <w:r w:rsidR="00504EA0" w:rsidRPr="00286764">
        <w:rPr>
          <w:rFonts w:ascii="Arial" w:hAnsi="Arial" w:cs="Arial"/>
          <w:iCs/>
          <w:noProof/>
          <w:color w:val="000000" w:themeColor="text1"/>
          <w:sz w:val="20"/>
          <w:szCs w:val="20"/>
          <w:lang w:val="en-US"/>
        </w:rPr>
        <w:t>4</w:t>
      </w:r>
      <w:r w:rsidRPr="00286764">
        <w:rPr>
          <w:rFonts w:ascii="Arial" w:hAnsi="Arial" w:cs="Arial"/>
          <w:iCs/>
          <w:noProof/>
          <w:color w:val="000000" w:themeColor="text1"/>
          <w:sz w:val="20"/>
          <w:szCs w:val="20"/>
          <w:lang w:val="en-US"/>
        </w:rPr>
        <w:t xml:space="preserve"> to </w:t>
      </w:r>
      <w:r w:rsidR="00504EA0" w:rsidRPr="00286764">
        <w:rPr>
          <w:rFonts w:ascii="Arial" w:hAnsi="Arial" w:cs="Arial"/>
          <w:iCs/>
          <w:noProof/>
          <w:color w:val="000000" w:themeColor="text1"/>
          <w:sz w:val="20"/>
          <w:szCs w:val="20"/>
          <w:lang w:val="en-US"/>
        </w:rPr>
        <w:t>12</w:t>
      </w:r>
      <w:r w:rsidR="00F23209" w:rsidRPr="00286764">
        <w:rPr>
          <w:rFonts w:ascii="Arial" w:hAnsi="Arial" w:cs="Arial"/>
          <w:iCs/>
          <w:noProof/>
          <w:color w:val="000000" w:themeColor="text1"/>
          <w:sz w:val="20"/>
          <w:szCs w:val="20"/>
          <w:lang w:val="en-US"/>
        </w:rPr>
        <w:t>3</w:t>
      </w:r>
      <w:r w:rsidRPr="00F23209">
        <w:rPr>
          <w:rFonts w:ascii="Arial" w:hAnsi="Arial" w:cs="Arial"/>
          <w:iCs/>
          <w:noProof/>
          <w:color w:val="000000" w:themeColor="text1"/>
          <w:sz w:val="20"/>
          <w:szCs w:val="20"/>
          <w:lang w:val="en-US"/>
        </w:rPr>
        <w:t xml:space="preserve"> have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r w:rsidR="00A93F0F" w:rsidRPr="00F23209">
        <w:rPr>
          <w:rFonts w:ascii="Arial" w:hAnsi="Arial" w:cs="Arial"/>
          <w:iCs/>
          <w:noProof/>
          <w:color w:val="000000" w:themeColor="text1"/>
          <w:sz w:val="20"/>
          <w:szCs w:val="20"/>
          <w:lang w:val="en-US"/>
        </w:rPr>
        <w:t>.</w:t>
      </w:r>
    </w:p>
    <w:p w14:paraId="53EEE14A"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eastAsia="hr-HR"/>
        </w:rPr>
      </w:pPr>
    </w:p>
    <w:p w14:paraId="0E45C255"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eastAsia="hr-HR"/>
        </w:rPr>
      </w:pPr>
      <w:r w:rsidRPr="00F23209">
        <w:rPr>
          <w:rFonts w:ascii="Arial" w:hAnsi="Arial" w:cs="Arial"/>
          <w:iCs/>
          <w:noProof/>
          <w:color w:val="000000" w:themeColor="text1"/>
          <w:sz w:val="20"/>
          <w:szCs w:val="20"/>
          <w:lang w:val="en-US"/>
        </w:rPr>
        <w:t xml:space="preserve">The Management Board has a general responsibility for taking such steps as are reasonably available to it to safeguard the assets of the Bank and the Group and to prevent and detect fraud and other irregularities.  </w:t>
      </w:r>
    </w:p>
    <w:p w14:paraId="253CE051"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2B764810"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3B74FF9"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5A83EC35" w14:textId="77777777" w:rsidR="00397FD2" w:rsidRPr="00F23209"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120984B3" w14:textId="77777777" w:rsidR="00397FD2" w:rsidRPr="00F23209" w:rsidRDefault="00397FD2" w:rsidP="00397FD2">
      <w:pPr>
        <w:spacing w:after="0" w:line="240" w:lineRule="exact"/>
        <w:ind w:left="720"/>
        <w:jc w:val="both"/>
        <w:rPr>
          <w:rFonts w:ascii="Arial" w:hAnsi="Arial" w:cs="Arial"/>
          <w:iCs/>
          <w:noProof/>
          <w:color w:val="000000" w:themeColor="text1"/>
          <w:sz w:val="20"/>
          <w:szCs w:val="20"/>
          <w:lang w:val="en-US"/>
        </w:rPr>
      </w:pPr>
    </w:p>
    <w:p w14:paraId="12347988" w14:textId="2E4F90C0"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F23209">
        <w:rPr>
          <w:rFonts w:ascii="Arial" w:hAnsi="Arial" w:cs="Arial"/>
          <w:iCs/>
          <w:noProof/>
          <w:color w:val="000000" w:themeColor="text1"/>
          <w:sz w:val="20"/>
          <w:szCs w:val="20"/>
          <w:lang w:val="en-US"/>
        </w:rPr>
        <w:t xml:space="preserve">The Condensed separate and consolidated interim financial statements on pages </w:t>
      </w:r>
      <w:r w:rsidR="00504EA0" w:rsidRPr="00286764">
        <w:rPr>
          <w:rFonts w:ascii="Arial" w:hAnsi="Arial" w:cs="Arial"/>
          <w:iCs/>
          <w:noProof/>
          <w:color w:val="000000" w:themeColor="text1"/>
          <w:sz w:val="20"/>
          <w:szCs w:val="20"/>
          <w:lang w:val="en-US"/>
        </w:rPr>
        <w:t>4</w:t>
      </w:r>
      <w:r w:rsidRPr="00286764">
        <w:rPr>
          <w:rFonts w:ascii="Arial" w:hAnsi="Arial" w:cs="Arial"/>
          <w:iCs/>
          <w:noProof/>
          <w:color w:val="000000" w:themeColor="text1"/>
          <w:sz w:val="20"/>
          <w:szCs w:val="20"/>
          <w:lang w:val="en-US"/>
        </w:rPr>
        <w:t xml:space="preserve"> to </w:t>
      </w:r>
      <w:r w:rsidR="00504EA0" w:rsidRPr="00286764">
        <w:rPr>
          <w:rFonts w:ascii="Arial" w:hAnsi="Arial" w:cs="Arial"/>
          <w:iCs/>
          <w:noProof/>
          <w:color w:val="000000" w:themeColor="text1"/>
          <w:sz w:val="20"/>
          <w:szCs w:val="20"/>
          <w:lang w:val="en-US"/>
        </w:rPr>
        <w:t>12</w:t>
      </w:r>
      <w:r w:rsidR="00F23209" w:rsidRPr="00286764">
        <w:rPr>
          <w:rFonts w:ascii="Arial" w:hAnsi="Arial" w:cs="Arial"/>
          <w:iCs/>
          <w:noProof/>
          <w:color w:val="000000" w:themeColor="text1"/>
          <w:sz w:val="20"/>
          <w:szCs w:val="20"/>
          <w:lang w:val="en-US"/>
        </w:rPr>
        <w:t>3</w:t>
      </w:r>
      <w:r w:rsidRPr="00F23209">
        <w:rPr>
          <w:rFonts w:ascii="Arial" w:hAnsi="Arial" w:cs="Arial"/>
          <w:iCs/>
          <w:noProof/>
          <w:color w:val="000000" w:themeColor="text1"/>
          <w:sz w:val="20"/>
          <w:szCs w:val="20"/>
          <w:lang w:val="en-US"/>
        </w:rPr>
        <w:t xml:space="preserve"> have been approved by the Management Board o</w:t>
      </w:r>
      <w:r w:rsidRPr="00F115D4">
        <w:rPr>
          <w:rFonts w:ascii="Arial" w:hAnsi="Arial" w:cs="Arial"/>
          <w:iCs/>
          <w:noProof/>
          <w:color w:val="000000" w:themeColor="text1"/>
          <w:sz w:val="20"/>
          <w:szCs w:val="20"/>
          <w:lang w:val="en-US"/>
        </w:rPr>
        <w:t xml:space="preserve">n </w:t>
      </w:r>
      <w:r w:rsidR="00F115D4" w:rsidRPr="00F115D4">
        <w:rPr>
          <w:rFonts w:ascii="Arial" w:hAnsi="Arial" w:cs="Arial"/>
          <w:iCs/>
          <w:noProof/>
          <w:color w:val="000000" w:themeColor="text1"/>
          <w:sz w:val="20"/>
          <w:szCs w:val="20"/>
          <w:lang w:val="en-US"/>
        </w:rPr>
        <w:t>23</w:t>
      </w:r>
      <w:r w:rsidRPr="00F115D4">
        <w:rPr>
          <w:rFonts w:ascii="Arial" w:hAnsi="Arial" w:cs="Arial"/>
          <w:iCs/>
          <w:noProof/>
          <w:color w:val="000000" w:themeColor="text1"/>
          <w:sz w:val="20"/>
          <w:szCs w:val="20"/>
          <w:lang w:val="en-US"/>
        </w:rPr>
        <w:t xml:space="preserve"> </w:t>
      </w:r>
      <w:r w:rsidR="00286764">
        <w:rPr>
          <w:rFonts w:ascii="Arial" w:hAnsi="Arial" w:cs="Arial"/>
          <w:iCs/>
          <w:noProof/>
          <w:color w:val="000000" w:themeColor="text1"/>
          <w:sz w:val="20"/>
          <w:szCs w:val="20"/>
          <w:lang w:val="en-US"/>
        </w:rPr>
        <w:t>November</w:t>
      </w:r>
      <w:r w:rsidRPr="00F23209">
        <w:rPr>
          <w:rFonts w:ascii="Arial" w:hAnsi="Arial" w:cs="Arial"/>
          <w:iCs/>
          <w:noProof/>
          <w:color w:val="000000" w:themeColor="text1"/>
          <w:sz w:val="20"/>
          <w:szCs w:val="20"/>
          <w:lang w:val="en-US"/>
        </w:rPr>
        <w:t xml:space="preserve"> 2023 as confirmed by the signatures</w:t>
      </w:r>
      <w:r w:rsidRPr="00D22BD7">
        <w:rPr>
          <w:rFonts w:ascii="Arial" w:hAnsi="Arial" w:cs="Arial"/>
          <w:iCs/>
          <w:noProof/>
          <w:color w:val="000000" w:themeColor="text1"/>
          <w:sz w:val="20"/>
          <w:szCs w:val="20"/>
          <w:lang w:val="en-US"/>
        </w:rPr>
        <w:t xml:space="preserve"> below.</w:t>
      </w:r>
    </w:p>
    <w:p w14:paraId="02271A38"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3125989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For and on behalf of Croatian Bank for Reconstruction and Development:</w:t>
      </w:r>
      <w:r w:rsidRPr="00D22BD7" w:rsidDel="00E0702C">
        <w:rPr>
          <w:rFonts w:ascii="Arial" w:hAnsi="Arial" w:cs="Arial"/>
          <w:iCs/>
          <w:noProof/>
          <w:color w:val="000000" w:themeColor="text1"/>
          <w:sz w:val="20"/>
          <w:szCs w:val="20"/>
          <w:lang w:val="en-US"/>
        </w:rPr>
        <w:t xml:space="preserve"> </w:t>
      </w:r>
    </w:p>
    <w:p w14:paraId="0A5B557D"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6168331A"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03FFFD2B" w14:textId="77777777" w:rsidR="00397FD2" w:rsidRPr="00397FD2" w:rsidRDefault="00397FD2" w:rsidP="00397FD2">
      <w:pPr>
        <w:spacing w:after="0" w:line="240" w:lineRule="auto"/>
        <w:rPr>
          <w:rFonts w:ascii="Arial" w:eastAsia="Times New Roman" w:hAnsi="Arial" w:cs="Arial"/>
          <w:sz w:val="20"/>
          <w:szCs w:val="20"/>
          <w:lang w:val="en-US"/>
        </w:rPr>
      </w:pPr>
    </w:p>
    <w:p w14:paraId="0EA00136" w14:textId="77777777" w:rsidR="00397FD2" w:rsidRPr="00397FD2" w:rsidRDefault="00397FD2" w:rsidP="00397FD2">
      <w:pPr>
        <w:spacing w:after="0" w:line="240" w:lineRule="auto"/>
        <w:rPr>
          <w:rFonts w:ascii="Arial" w:eastAsia="Times New Roman" w:hAnsi="Arial" w:cs="Arial"/>
          <w:sz w:val="20"/>
          <w:szCs w:val="20"/>
          <w:lang w:val="en-US"/>
        </w:rPr>
      </w:pPr>
    </w:p>
    <w:p w14:paraId="2B5B3D00" w14:textId="77777777" w:rsidR="00397FD2" w:rsidRPr="00397FD2" w:rsidRDefault="00397FD2" w:rsidP="00397FD2">
      <w:pPr>
        <w:spacing w:after="0" w:line="240" w:lineRule="auto"/>
        <w:rPr>
          <w:rFonts w:ascii="Arial" w:eastAsia="Times New Roman" w:hAnsi="Arial" w:cs="Arial"/>
          <w:sz w:val="20"/>
          <w:szCs w:val="20"/>
          <w:lang w:val="en-US"/>
        </w:rPr>
      </w:pPr>
    </w:p>
    <w:p w14:paraId="663FEE4F" w14:textId="77777777" w:rsidR="00397FD2" w:rsidRPr="00397FD2" w:rsidRDefault="00397FD2" w:rsidP="00397FD2">
      <w:pPr>
        <w:spacing w:after="0" w:line="240" w:lineRule="auto"/>
        <w:rPr>
          <w:rFonts w:ascii="Arial" w:eastAsia="Times New Roman" w:hAnsi="Arial" w:cs="Arial"/>
          <w:sz w:val="20"/>
          <w:szCs w:val="20"/>
          <w:lang w:val="en-US"/>
        </w:rPr>
      </w:pPr>
    </w:p>
    <w:tbl>
      <w:tblPr>
        <w:tblW w:w="3261" w:type="dxa"/>
        <w:tblInd w:w="6256" w:type="dxa"/>
        <w:tblLook w:val="04A0" w:firstRow="1" w:lastRow="0" w:firstColumn="1" w:lastColumn="0" w:noHBand="0" w:noVBand="1"/>
      </w:tblPr>
      <w:tblGrid>
        <w:gridCol w:w="3261"/>
      </w:tblGrid>
      <w:tr w:rsidR="00397FD2" w:rsidRPr="00397FD2" w14:paraId="2A3B2CA4" w14:textId="77777777" w:rsidTr="00732503">
        <w:trPr>
          <w:trHeight w:hRule="exact" w:val="284"/>
        </w:trPr>
        <w:tc>
          <w:tcPr>
            <w:tcW w:w="3261" w:type="dxa"/>
            <w:vAlign w:val="bottom"/>
            <w:hideMark/>
          </w:tcPr>
          <w:p w14:paraId="3DA62737"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________________________</w:t>
            </w:r>
          </w:p>
        </w:tc>
      </w:tr>
      <w:tr w:rsidR="00397FD2" w:rsidRPr="00397FD2" w14:paraId="31F49E1F" w14:textId="77777777" w:rsidTr="00732503">
        <w:trPr>
          <w:trHeight w:val="269"/>
        </w:trPr>
        <w:tc>
          <w:tcPr>
            <w:tcW w:w="3261" w:type="dxa"/>
            <w:hideMark/>
          </w:tcPr>
          <w:p w14:paraId="3B2C6A3E"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Marin Pranjić</w:t>
            </w:r>
            <w:r w:rsidRPr="00397FD2" w:rsidDel="00093831">
              <w:rPr>
                <w:rFonts w:ascii="Arial" w:eastAsia="Times New Roman" w:hAnsi="Arial" w:cs="Arial"/>
                <w:sz w:val="20"/>
                <w:szCs w:val="20"/>
                <w:lang w:val="en-US"/>
              </w:rPr>
              <w:t xml:space="preserve"> </w:t>
            </w:r>
          </w:p>
        </w:tc>
      </w:tr>
      <w:tr w:rsidR="00397FD2" w:rsidRPr="00397FD2" w14:paraId="3BDF54EC" w14:textId="77777777" w:rsidTr="00732503">
        <w:trPr>
          <w:trHeight w:hRule="exact" w:val="145"/>
        </w:trPr>
        <w:tc>
          <w:tcPr>
            <w:tcW w:w="3261" w:type="dxa"/>
          </w:tcPr>
          <w:p w14:paraId="1062DDB0" w14:textId="77777777" w:rsidR="00397FD2" w:rsidRPr="00397FD2" w:rsidRDefault="00397FD2" w:rsidP="00397FD2">
            <w:pPr>
              <w:spacing w:after="0" w:line="256" w:lineRule="auto"/>
              <w:jc w:val="center"/>
              <w:rPr>
                <w:rFonts w:ascii="Arial" w:eastAsia="Times New Roman" w:hAnsi="Arial" w:cs="Arial"/>
                <w:sz w:val="20"/>
                <w:szCs w:val="20"/>
                <w:lang w:val="en-US"/>
              </w:rPr>
            </w:pPr>
          </w:p>
        </w:tc>
      </w:tr>
      <w:tr w:rsidR="00397FD2" w:rsidRPr="00397FD2" w14:paraId="31030109" w14:textId="77777777" w:rsidTr="00732503">
        <w:trPr>
          <w:trHeight w:val="421"/>
        </w:trPr>
        <w:tc>
          <w:tcPr>
            <w:tcW w:w="3261" w:type="dxa"/>
            <w:hideMark/>
          </w:tcPr>
          <w:p w14:paraId="2D39BD7E" w14:textId="77777777" w:rsidR="00570761" w:rsidRDefault="00570761" w:rsidP="00397FD2">
            <w:pPr>
              <w:spacing w:after="0" w:line="256" w:lineRule="auto"/>
              <w:jc w:val="center"/>
              <w:rPr>
                <w:rFonts w:ascii="Arial" w:eastAsia="Times New Roman" w:hAnsi="Arial" w:cs="Arial"/>
                <w:b/>
                <w:sz w:val="20"/>
                <w:szCs w:val="20"/>
                <w:lang w:val="en-US"/>
              </w:rPr>
            </w:pPr>
            <w:r>
              <w:rPr>
                <w:rFonts w:ascii="Arial" w:eastAsia="Times New Roman" w:hAnsi="Arial" w:cs="Arial"/>
                <w:b/>
                <w:sz w:val="20"/>
                <w:szCs w:val="20"/>
                <w:lang w:val="en-US"/>
              </w:rPr>
              <w:t xml:space="preserve">Finance and </w:t>
            </w:r>
            <w:r w:rsidR="00397FD2" w:rsidRPr="00397FD2">
              <w:rPr>
                <w:rFonts w:ascii="Arial" w:eastAsia="Times New Roman" w:hAnsi="Arial" w:cs="Arial"/>
                <w:b/>
                <w:sz w:val="20"/>
                <w:szCs w:val="20"/>
                <w:lang w:val="en-US"/>
              </w:rPr>
              <w:t xml:space="preserve">Accounting Division </w:t>
            </w:r>
          </w:p>
          <w:p w14:paraId="01C9AD1E" w14:textId="54F745B3" w:rsidR="00397FD2" w:rsidRPr="00397FD2" w:rsidRDefault="00397FD2" w:rsidP="00397FD2">
            <w:pPr>
              <w:spacing w:after="0" w:line="256" w:lineRule="auto"/>
              <w:jc w:val="center"/>
              <w:rPr>
                <w:rFonts w:ascii="Arial" w:eastAsia="Times New Roman" w:hAnsi="Arial" w:cs="Arial"/>
                <w:b/>
                <w:sz w:val="20"/>
                <w:szCs w:val="20"/>
                <w:lang w:val="en-US"/>
              </w:rPr>
            </w:pPr>
            <w:r w:rsidRPr="00397FD2">
              <w:rPr>
                <w:rFonts w:ascii="Arial" w:eastAsia="Times New Roman" w:hAnsi="Arial" w:cs="Arial"/>
                <w:b/>
                <w:sz w:val="20"/>
                <w:szCs w:val="20"/>
                <w:lang w:val="en-US"/>
              </w:rPr>
              <w:t xml:space="preserve">Executive Director </w:t>
            </w:r>
          </w:p>
        </w:tc>
      </w:tr>
    </w:tbl>
    <w:p w14:paraId="5B4B8565" w14:textId="77777777" w:rsidR="00397FD2" w:rsidRPr="00397FD2" w:rsidRDefault="00397FD2" w:rsidP="00397FD2">
      <w:pPr>
        <w:spacing w:after="0" w:line="240" w:lineRule="auto"/>
        <w:rPr>
          <w:rFonts w:ascii="Arial" w:eastAsia="Times New Roman" w:hAnsi="Arial" w:cs="Arial"/>
          <w:sz w:val="20"/>
          <w:szCs w:val="20"/>
          <w:lang w:val="en-US"/>
        </w:rPr>
      </w:pPr>
    </w:p>
    <w:p w14:paraId="7B495D56" w14:textId="77777777" w:rsidR="00397FD2" w:rsidRPr="00397FD2" w:rsidRDefault="00397FD2" w:rsidP="00397FD2">
      <w:pPr>
        <w:spacing w:after="0" w:line="240" w:lineRule="auto"/>
        <w:rPr>
          <w:rFonts w:ascii="Arial" w:eastAsia="Times New Roman" w:hAnsi="Arial" w:cs="Arial"/>
          <w:sz w:val="20"/>
          <w:szCs w:val="20"/>
          <w:lang w:val="en-US"/>
        </w:rPr>
      </w:pPr>
    </w:p>
    <w:p w14:paraId="488EB0CA" w14:textId="68FE2997" w:rsidR="00397FD2" w:rsidRDefault="00397FD2" w:rsidP="00397FD2">
      <w:pPr>
        <w:spacing w:after="0" w:line="240" w:lineRule="auto"/>
        <w:rPr>
          <w:rFonts w:ascii="Arial" w:eastAsia="Times New Roman" w:hAnsi="Arial" w:cs="Arial"/>
          <w:sz w:val="20"/>
          <w:szCs w:val="20"/>
          <w:lang w:val="en-US"/>
        </w:rPr>
      </w:pPr>
    </w:p>
    <w:p w14:paraId="798E7BDD" w14:textId="6A32D0B5" w:rsidR="00397FD2" w:rsidRDefault="00397FD2" w:rsidP="00397FD2">
      <w:pPr>
        <w:spacing w:after="0" w:line="240" w:lineRule="auto"/>
        <w:rPr>
          <w:rFonts w:ascii="Arial" w:eastAsia="Times New Roman" w:hAnsi="Arial" w:cs="Arial"/>
          <w:sz w:val="20"/>
          <w:szCs w:val="20"/>
          <w:lang w:val="en-US"/>
        </w:rPr>
      </w:pPr>
    </w:p>
    <w:p w14:paraId="3A7DA0AC" w14:textId="77777777" w:rsidR="00397FD2" w:rsidRPr="00397FD2" w:rsidRDefault="00397FD2" w:rsidP="00397FD2">
      <w:pPr>
        <w:spacing w:after="0" w:line="240" w:lineRule="auto"/>
        <w:rPr>
          <w:rFonts w:ascii="Arial" w:eastAsia="Times New Roman" w:hAnsi="Arial" w:cs="Arial"/>
          <w:sz w:val="20"/>
          <w:szCs w:val="20"/>
          <w:lang w:val="en-US"/>
        </w:rPr>
      </w:pPr>
    </w:p>
    <w:p w14:paraId="25211BA9" w14:textId="77777777" w:rsidR="00397FD2" w:rsidRPr="00397FD2" w:rsidRDefault="00397FD2" w:rsidP="00397FD2">
      <w:pPr>
        <w:spacing w:after="0" w:line="240" w:lineRule="auto"/>
        <w:rPr>
          <w:rFonts w:ascii="Arial" w:eastAsia="Times New Roman" w:hAnsi="Arial" w:cs="Arial"/>
          <w:sz w:val="20"/>
          <w:szCs w:val="20"/>
          <w:lang w:val="en-US"/>
        </w:rPr>
      </w:pPr>
    </w:p>
    <w:tbl>
      <w:tblPr>
        <w:tblW w:w="9525" w:type="dxa"/>
        <w:tblLayout w:type="fixed"/>
        <w:tblLook w:val="04A0" w:firstRow="1" w:lastRow="0" w:firstColumn="1" w:lastColumn="0" w:noHBand="0" w:noVBand="1"/>
      </w:tblPr>
      <w:tblGrid>
        <w:gridCol w:w="3175"/>
        <w:gridCol w:w="3175"/>
        <w:gridCol w:w="3175"/>
      </w:tblGrid>
      <w:tr w:rsidR="00397FD2" w:rsidRPr="00397FD2" w14:paraId="655D697D" w14:textId="77777777" w:rsidTr="00732503">
        <w:trPr>
          <w:trHeight w:hRule="exact" w:val="252"/>
        </w:trPr>
        <w:tc>
          <w:tcPr>
            <w:tcW w:w="3175" w:type="dxa"/>
            <w:vAlign w:val="bottom"/>
          </w:tcPr>
          <w:p w14:paraId="022EF9E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5F363F7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3F2E116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r>
      <w:tr w:rsidR="00397FD2" w:rsidRPr="00397FD2" w14:paraId="1D9DB7FF" w14:textId="77777777" w:rsidTr="00732503">
        <w:trPr>
          <w:trHeight w:val="238"/>
        </w:trPr>
        <w:tc>
          <w:tcPr>
            <w:tcW w:w="3175" w:type="dxa"/>
            <w:vAlign w:val="bottom"/>
          </w:tcPr>
          <w:p w14:paraId="4BA4C38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 xml:space="preserve">Hrvoje Čuvalo, MSc </w:t>
            </w:r>
          </w:p>
        </w:tc>
        <w:tc>
          <w:tcPr>
            <w:tcW w:w="3175" w:type="dxa"/>
          </w:tcPr>
          <w:p w14:paraId="0AEE6AE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Alan Herjavec, MSc</w:t>
            </w:r>
          </w:p>
        </w:tc>
        <w:tc>
          <w:tcPr>
            <w:tcW w:w="3175" w:type="dxa"/>
          </w:tcPr>
          <w:p w14:paraId="7787539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Josip Pavković</w:t>
            </w:r>
          </w:p>
        </w:tc>
      </w:tr>
      <w:tr w:rsidR="00397FD2" w:rsidRPr="00397FD2" w14:paraId="1F84F71F" w14:textId="77777777" w:rsidTr="00732503">
        <w:trPr>
          <w:trHeight w:hRule="exact" w:val="128"/>
        </w:trPr>
        <w:tc>
          <w:tcPr>
            <w:tcW w:w="3175" w:type="dxa"/>
          </w:tcPr>
          <w:p w14:paraId="46A86EB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6ABCAA7"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78A4BA6"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r>
      <w:tr w:rsidR="00397FD2" w:rsidRPr="00397FD2" w14:paraId="0D93CB85" w14:textId="77777777" w:rsidTr="00732503">
        <w:trPr>
          <w:trHeight w:val="374"/>
        </w:trPr>
        <w:tc>
          <w:tcPr>
            <w:tcW w:w="3175" w:type="dxa"/>
          </w:tcPr>
          <w:p w14:paraId="4B09359B"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President of the Management </w:t>
            </w:r>
          </w:p>
          <w:p w14:paraId="3B5A50E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Board</w:t>
            </w:r>
          </w:p>
        </w:tc>
        <w:tc>
          <w:tcPr>
            <w:tcW w:w="3175" w:type="dxa"/>
            <w:vAlign w:val="center"/>
          </w:tcPr>
          <w:p w14:paraId="12DD8BDA"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584AE1F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c>
          <w:tcPr>
            <w:tcW w:w="3175" w:type="dxa"/>
            <w:vAlign w:val="center"/>
          </w:tcPr>
          <w:p w14:paraId="4BCAB9C9"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3B4628B0"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r>
    </w:tbl>
    <w:p w14:paraId="79F37026" w14:textId="77777777" w:rsidR="00397FD2" w:rsidRPr="00397FD2" w:rsidRDefault="00397FD2" w:rsidP="00397FD2">
      <w:pPr>
        <w:spacing w:after="0" w:line="240" w:lineRule="auto"/>
        <w:rPr>
          <w:rFonts w:ascii="Arial" w:eastAsia="Times New Roman" w:hAnsi="Arial" w:cs="Arial"/>
          <w:sz w:val="20"/>
          <w:szCs w:val="20"/>
          <w:lang w:val="en-US"/>
        </w:rPr>
      </w:pPr>
    </w:p>
    <w:p w14:paraId="0B2262E9" w14:textId="77777777" w:rsidR="00397FD2" w:rsidRPr="00397FD2" w:rsidRDefault="00397FD2" w:rsidP="00397FD2">
      <w:pPr>
        <w:spacing w:after="0" w:line="240" w:lineRule="auto"/>
        <w:rPr>
          <w:rFonts w:ascii="Arial" w:eastAsia="Times New Roman" w:hAnsi="Arial" w:cs="Arial"/>
          <w:sz w:val="20"/>
          <w:szCs w:val="20"/>
          <w:lang w:val="en-US"/>
        </w:rPr>
      </w:pPr>
    </w:p>
    <w:p w14:paraId="413936EC" w14:textId="77777777" w:rsidR="00397FD2" w:rsidRPr="00397FD2" w:rsidRDefault="00397FD2" w:rsidP="00397FD2">
      <w:pPr>
        <w:spacing w:after="0" w:line="240" w:lineRule="auto"/>
        <w:rPr>
          <w:rFonts w:ascii="Arial" w:eastAsia="Times New Roman" w:hAnsi="Arial" w:cs="Arial"/>
          <w:sz w:val="20"/>
          <w:szCs w:val="20"/>
          <w:lang w:val="en-US"/>
        </w:rPr>
      </w:pPr>
    </w:p>
    <w:p w14:paraId="103651E8" w14:textId="7A1083B8" w:rsidR="00CE74C6" w:rsidRDefault="00397FD2" w:rsidP="00397FD2">
      <w:r w:rsidRPr="00397FD2">
        <w:rPr>
          <w:rFonts w:ascii="Arial" w:eastAsia="Times New Roman" w:hAnsi="Arial" w:cs="Arial"/>
          <w:color w:val="000000"/>
          <w:sz w:val="20"/>
          <w:szCs w:val="20"/>
          <w:lang w:val="en-US"/>
        </w:rPr>
        <w:t xml:space="preserve">Zagreb, </w:t>
      </w:r>
      <w:r w:rsidR="00F115D4">
        <w:rPr>
          <w:rFonts w:ascii="Arial" w:eastAsia="Times New Roman" w:hAnsi="Arial" w:cs="Arial"/>
          <w:color w:val="222222"/>
          <w:sz w:val="20"/>
          <w:szCs w:val="20"/>
          <w:lang w:val="en"/>
        </w:rPr>
        <w:t>23</w:t>
      </w:r>
      <w:r w:rsidR="00DF0047" w:rsidRPr="00286764">
        <w:rPr>
          <w:rFonts w:ascii="Arial" w:eastAsia="Times New Roman" w:hAnsi="Arial" w:cs="Arial"/>
          <w:color w:val="222222"/>
          <w:sz w:val="20"/>
          <w:szCs w:val="20"/>
          <w:lang w:val="en"/>
        </w:rPr>
        <w:t xml:space="preserve"> </w:t>
      </w:r>
      <w:r w:rsidR="00286764" w:rsidRPr="00286764">
        <w:rPr>
          <w:rFonts w:ascii="Arial" w:eastAsia="Times New Roman" w:hAnsi="Arial" w:cs="Arial"/>
          <w:color w:val="222222"/>
          <w:sz w:val="20"/>
          <w:szCs w:val="20"/>
          <w:lang w:val="en"/>
        </w:rPr>
        <w:t>November</w:t>
      </w:r>
      <w:r w:rsidR="00DF0047" w:rsidRPr="00DF0047">
        <w:rPr>
          <w:rFonts w:ascii="Arial" w:eastAsia="Times New Roman" w:hAnsi="Arial" w:cs="Arial"/>
          <w:color w:val="222222"/>
          <w:sz w:val="20"/>
          <w:szCs w:val="20"/>
          <w:lang w:val="en"/>
        </w:rPr>
        <w:t xml:space="preserve"> </w:t>
      </w:r>
      <w:r>
        <w:rPr>
          <w:rFonts w:ascii="Arial" w:eastAsia="Times New Roman" w:hAnsi="Arial" w:cs="Arial"/>
          <w:color w:val="000000"/>
          <w:sz w:val="20"/>
          <w:szCs w:val="20"/>
          <w:lang w:val="en-US"/>
        </w:rPr>
        <w:t>2023</w:t>
      </w:r>
    </w:p>
    <w:p w14:paraId="58475069" w14:textId="77777777" w:rsidR="00253E85" w:rsidRDefault="00253E85"/>
    <w:p w14:paraId="166748FD" w14:textId="77777777" w:rsidR="00F67757" w:rsidRDefault="00F67757">
      <w:pPr>
        <w:sectPr w:rsidR="00F67757" w:rsidSect="00F7617E">
          <w:headerReference w:type="default" r:id="rId11"/>
          <w:pgSz w:w="11906" w:h="16838"/>
          <w:pgMar w:top="1417" w:right="1417" w:bottom="1417" w:left="1417" w:header="708" w:footer="708" w:gutter="0"/>
          <w:cols w:space="708"/>
          <w:docGrid w:linePitch="360"/>
        </w:sectPr>
      </w:pPr>
    </w:p>
    <w:p w14:paraId="59225D6F" w14:textId="70BA93A1" w:rsidR="00F67757" w:rsidRDefault="00F67757" w:rsidP="00253E85"/>
    <w:tbl>
      <w:tblPr>
        <w:tblpPr w:leftFromText="180" w:rightFromText="180" w:vertAnchor="text" w:horzAnchor="margin" w:tblpX="-142" w:tblpY="17"/>
        <w:tblW w:w="5252" w:type="pct"/>
        <w:tblCellMar>
          <w:left w:w="119" w:type="dxa"/>
          <w:right w:w="119" w:type="dxa"/>
        </w:tblCellMar>
        <w:tblLook w:val="0000" w:firstRow="0" w:lastRow="0" w:firstColumn="0" w:lastColumn="0" w:noHBand="0" w:noVBand="0"/>
      </w:tblPr>
      <w:tblGrid>
        <w:gridCol w:w="2781"/>
        <w:gridCol w:w="738"/>
        <w:gridCol w:w="1473"/>
        <w:gridCol w:w="1589"/>
        <w:gridCol w:w="1475"/>
        <w:gridCol w:w="1473"/>
      </w:tblGrid>
      <w:tr w:rsidR="002D1DE5" w:rsidRPr="002F12CD" w14:paraId="2B11F3E2" w14:textId="77777777" w:rsidTr="00692453">
        <w:trPr>
          <w:trHeight w:val="256"/>
        </w:trPr>
        <w:tc>
          <w:tcPr>
            <w:tcW w:w="1459" w:type="pct"/>
          </w:tcPr>
          <w:p w14:paraId="1B86B25D" w14:textId="77777777" w:rsidR="00BC29A3" w:rsidRPr="002F12CD" w:rsidRDefault="00BC29A3" w:rsidP="00923DCD">
            <w:pPr>
              <w:tabs>
                <w:tab w:val="right" w:pos="1202"/>
              </w:tabs>
              <w:spacing w:after="0" w:line="301" w:lineRule="exact"/>
              <w:outlineLvl w:val="0"/>
              <w:rPr>
                <w:rFonts w:ascii="Arial" w:eastAsia="Times New Roman" w:hAnsi="Arial" w:cs="Arial"/>
                <w:b/>
                <w:bCs/>
                <w:noProof/>
                <w:color w:val="000000" w:themeColor="text1"/>
                <w:sz w:val="18"/>
                <w:szCs w:val="18"/>
                <w:lang w:val="en-US"/>
              </w:rPr>
            </w:pPr>
            <w:bookmarkStart w:id="1" w:name="_Hlk5611341"/>
          </w:p>
        </w:tc>
        <w:tc>
          <w:tcPr>
            <w:tcW w:w="387" w:type="pct"/>
          </w:tcPr>
          <w:p w14:paraId="19754C84" w14:textId="38427637" w:rsidR="00BC29A3" w:rsidRPr="002F12CD" w:rsidRDefault="00BC29A3" w:rsidP="00923DCD">
            <w:pPr>
              <w:tabs>
                <w:tab w:val="right" w:pos="1202"/>
              </w:tabs>
              <w:spacing w:after="0" w:line="301" w:lineRule="exact"/>
              <w:ind w:left="-15" w:firstLine="15"/>
              <w:jc w:val="center"/>
              <w:outlineLvl w:val="0"/>
              <w:rPr>
                <w:rFonts w:ascii="Arial" w:eastAsia="Times New Roman" w:hAnsi="Arial" w:cs="Arial"/>
                <w:b/>
                <w:bCs/>
                <w:noProof/>
                <w:color w:val="000000" w:themeColor="text1"/>
                <w:sz w:val="18"/>
                <w:szCs w:val="18"/>
                <w:lang w:val="en-US"/>
              </w:rPr>
            </w:pPr>
          </w:p>
        </w:tc>
        <w:tc>
          <w:tcPr>
            <w:tcW w:w="1607" w:type="pct"/>
            <w:gridSpan w:val="2"/>
          </w:tcPr>
          <w:p w14:paraId="4405164E" w14:textId="54B62591" w:rsidR="00BC29A3" w:rsidRPr="002F12CD" w:rsidRDefault="00BC29A3" w:rsidP="00923DCD">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noProof/>
                <w:color w:val="000000" w:themeColor="text1"/>
                <w:sz w:val="18"/>
                <w:szCs w:val="18"/>
                <w:lang w:val="en-US"/>
              </w:rPr>
              <w:t>2023</w:t>
            </w:r>
          </w:p>
        </w:tc>
        <w:tc>
          <w:tcPr>
            <w:tcW w:w="1547" w:type="pct"/>
            <w:gridSpan w:val="2"/>
          </w:tcPr>
          <w:p w14:paraId="12358A93" w14:textId="2FFF4A7F" w:rsidR="00BC29A3" w:rsidRPr="002F12CD" w:rsidRDefault="00BC29A3" w:rsidP="00923DCD">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noProof/>
                <w:color w:val="000000" w:themeColor="text1"/>
                <w:sz w:val="18"/>
                <w:szCs w:val="18"/>
                <w:lang w:val="en-US"/>
              </w:rPr>
              <w:t>2022</w:t>
            </w:r>
          </w:p>
        </w:tc>
      </w:tr>
      <w:tr w:rsidR="002D1DE5" w:rsidRPr="002F12CD" w14:paraId="06CDA747" w14:textId="77777777" w:rsidTr="00F06F75">
        <w:trPr>
          <w:trHeight w:val="256"/>
        </w:trPr>
        <w:tc>
          <w:tcPr>
            <w:tcW w:w="1459" w:type="pct"/>
          </w:tcPr>
          <w:p w14:paraId="6AC5EDB4" w14:textId="77777777" w:rsidR="00BC29A3" w:rsidRPr="002F12CD" w:rsidRDefault="00BC29A3" w:rsidP="00923DCD">
            <w:pPr>
              <w:tabs>
                <w:tab w:val="right" w:pos="1202"/>
              </w:tabs>
              <w:spacing w:after="0" w:line="301" w:lineRule="exact"/>
              <w:outlineLvl w:val="0"/>
              <w:rPr>
                <w:rFonts w:ascii="Arial" w:eastAsia="Times New Roman" w:hAnsi="Arial" w:cs="Arial"/>
                <w:b/>
                <w:bCs/>
                <w:noProof/>
                <w:color w:val="000000" w:themeColor="text1"/>
                <w:sz w:val="18"/>
                <w:szCs w:val="18"/>
                <w:lang w:val="en-US"/>
              </w:rPr>
            </w:pPr>
          </w:p>
        </w:tc>
        <w:tc>
          <w:tcPr>
            <w:tcW w:w="387" w:type="pct"/>
            <w:vAlign w:val="bottom"/>
          </w:tcPr>
          <w:p w14:paraId="463D12F8" w14:textId="68BDF717" w:rsidR="00BC29A3" w:rsidRPr="002F12CD" w:rsidRDefault="00F06F75" w:rsidP="00923DCD">
            <w:pPr>
              <w:tabs>
                <w:tab w:val="right" w:pos="1202"/>
              </w:tabs>
              <w:spacing w:after="0" w:line="301" w:lineRule="exact"/>
              <w:jc w:val="center"/>
              <w:outlineLvl w:val="0"/>
              <w:rPr>
                <w:rFonts w:ascii="Arial" w:eastAsia="Times New Roman" w:hAnsi="Arial" w:cs="Arial"/>
                <w:b/>
                <w:bCs/>
                <w:noProof/>
                <w:color w:val="000000" w:themeColor="text1"/>
                <w:spacing w:val="-1"/>
                <w:sz w:val="18"/>
                <w:szCs w:val="18"/>
                <w:lang w:val="en-US"/>
              </w:rPr>
            </w:pPr>
            <w:r w:rsidRPr="002F12CD">
              <w:rPr>
                <w:rFonts w:ascii="Arial" w:eastAsia="Times New Roman" w:hAnsi="Arial" w:cs="Arial"/>
                <w:b/>
                <w:bCs/>
                <w:noProof/>
                <w:color w:val="000000" w:themeColor="text1"/>
                <w:spacing w:val="-1"/>
                <w:sz w:val="18"/>
                <w:szCs w:val="18"/>
                <w:lang w:val="en-US"/>
              </w:rPr>
              <w:t>Notes</w:t>
            </w:r>
          </w:p>
        </w:tc>
        <w:tc>
          <w:tcPr>
            <w:tcW w:w="773" w:type="pct"/>
            <w:vAlign w:val="bottom"/>
          </w:tcPr>
          <w:p w14:paraId="300D823F" w14:textId="77777777" w:rsidR="00BC29A3" w:rsidRPr="002F12CD" w:rsidRDefault="00BC29A3" w:rsidP="00295BC1">
            <w:pPr>
              <w:spacing w:after="0" w:line="301" w:lineRule="exact"/>
              <w:jc w:val="center"/>
              <w:outlineLvl w:val="0"/>
              <w:rPr>
                <w:rFonts w:ascii="Arial" w:eastAsia="Times New Roman" w:hAnsi="Arial" w:cs="Arial"/>
                <w:b/>
                <w:bCs/>
                <w:sz w:val="18"/>
                <w:szCs w:val="18"/>
                <w:lang w:val="en-US"/>
              </w:rPr>
            </w:pPr>
            <w:r w:rsidRPr="002F12CD">
              <w:rPr>
                <w:rFonts w:ascii="Arial" w:eastAsia="Times New Roman" w:hAnsi="Arial" w:cs="Arial"/>
                <w:b/>
                <w:bCs/>
                <w:sz w:val="18"/>
                <w:szCs w:val="18"/>
                <w:lang w:val="en-US"/>
              </w:rPr>
              <w:t>Current period</w:t>
            </w:r>
          </w:p>
          <w:p w14:paraId="114A6FAD" w14:textId="21B3A417" w:rsidR="00BC29A3" w:rsidRPr="002F12CD" w:rsidRDefault="00571D24"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hAnsi="Arial" w:cs="Arial"/>
                <w:b/>
                <w:bCs/>
                <w:sz w:val="18"/>
                <w:szCs w:val="18"/>
                <w:lang w:val="en-US"/>
              </w:rPr>
              <w:t>July</w:t>
            </w:r>
            <w:r w:rsidR="00BC29A3" w:rsidRPr="002F12CD">
              <w:rPr>
                <w:rFonts w:ascii="Arial" w:hAnsi="Arial" w:cs="Arial"/>
                <w:b/>
                <w:bCs/>
                <w:sz w:val="18"/>
                <w:szCs w:val="18"/>
                <w:lang w:val="en-US"/>
              </w:rPr>
              <w:t xml:space="preserve"> 1 –</w:t>
            </w:r>
            <w:r w:rsidRPr="002F12CD">
              <w:rPr>
                <w:sz w:val="18"/>
                <w:szCs w:val="18"/>
              </w:rPr>
              <w:t xml:space="preserve"> </w:t>
            </w:r>
            <w:r w:rsidRPr="002F12CD">
              <w:rPr>
                <w:rFonts w:ascii="Arial" w:hAnsi="Arial" w:cs="Arial"/>
                <w:b/>
                <w:bCs/>
                <w:sz w:val="18"/>
                <w:szCs w:val="18"/>
                <w:lang w:val="en-US"/>
              </w:rPr>
              <w:t>September</w:t>
            </w:r>
            <w:r w:rsidR="00BC29A3" w:rsidRPr="002F12CD">
              <w:rPr>
                <w:rFonts w:ascii="Arial" w:hAnsi="Arial" w:cs="Arial"/>
                <w:b/>
                <w:bCs/>
                <w:sz w:val="18"/>
                <w:szCs w:val="18"/>
                <w:lang w:val="en-US"/>
              </w:rPr>
              <w:t xml:space="preserve"> 30</w:t>
            </w:r>
          </w:p>
        </w:tc>
        <w:tc>
          <w:tcPr>
            <w:tcW w:w="834" w:type="pct"/>
            <w:vAlign w:val="bottom"/>
          </w:tcPr>
          <w:p w14:paraId="6FAAE995" w14:textId="77777777" w:rsidR="00BC29A3" w:rsidRPr="002F12CD" w:rsidRDefault="00BC29A3" w:rsidP="00295BC1">
            <w:pPr>
              <w:spacing w:after="0" w:line="301" w:lineRule="exact"/>
              <w:ind w:hanging="119"/>
              <w:jc w:val="center"/>
              <w:outlineLvl w:val="0"/>
              <w:rPr>
                <w:rFonts w:ascii="Arial" w:eastAsia="Times New Roman" w:hAnsi="Arial" w:cs="Arial"/>
                <w:b/>
                <w:bCs/>
                <w:sz w:val="18"/>
                <w:szCs w:val="18"/>
                <w:lang w:val="en-US"/>
              </w:rPr>
            </w:pPr>
            <w:r w:rsidRPr="002F12CD">
              <w:rPr>
                <w:rFonts w:ascii="Arial" w:eastAsia="Times New Roman" w:hAnsi="Arial" w:cs="Arial"/>
                <w:b/>
                <w:bCs/>
                <w:sz w:val="18"/>
                <w:szCs w:val="18"/>
                <w:lang w:val="en-US"/>
              </w:rPr>
              <w:t>Cumulatively</w:t>
            </w:r>
          </w:p>
          <w:p w14:paraId="0ACFD9A4" w14:textId="4CBE1777" w:rsidR="00BC29A3" w:rsidRPr="002F12CD" w:rsidRDefault="00BC29A3"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hAnsi="Arial" w:cs="Arial"/>
                <w:b/>
                <w:bCs/>
                <w:sz w:val="18"/>
                <w:szCs w:val="18"/>
                <w:lang w:val="en-US"/>
              </w:rPr>
              <w:t>January 1 –</w:t>
            </w:r>
            <w:r w:rsidR="00571D24" w:rsidRPr="002F12CD">
              <w:rPr>
                <w:sz w:val="18"/>
                <w:szCs w:val="18"/>
              </w:rPr>
              <w:t xml:space="preserve"> </w:t>
            </w:r>
            <w:r w:rsidR="00571D24" w:rsidRPr="002F12CD">
              <w:rPr>
                <w:rFonts w:ascii="Arial" w:hAnsi="Arial" w:cs="Arial"/>
                <w:b/>
                <w:bCs/>
                <w:sz w:val="18"/>
                <w:szCs w:val="18"/>
                <w:lang w:val="en-US"/>
              </w:rPr>
              <w:t>September</w:t>
            </w:r>
            <w:r w:rsidRPr="002F12CD">
              <w:rPr>
                <w:rFonts w:ascii="Arial" w:hAnsi="Arial" w:cs="Arial"/>
                <w:b/>
                <w:bCs/>
                <w:sz w:val="18"/>
                <w:szCs w:val="18"/>
                <w:lang w:val="en-US"/>
              </w:rPr>
              <w:t xml:space="preserve"> 30</w:t>
            </w:r>
          </w:p>
        </w:tc>
        <w:tc>
          <w:tcPr>
            <w:tcW w:w="774" w:type="pct"/>
            <w:vAlign w:val="bottom"/>
          </w:tcPr>
          <w:p w14:paraId="62DD1A41" w14:textId="383545E3" w:rsidR="00BC29A3" w:rsidRPr="002F12CD" w:rsidRDefault="00BC29A3" w:rsidP="00295BC1">
            <w:pPr>
              <w:spacing w:after="0" w:line="301" w:lineRule="exact"/>
              <w:jc w:val="center"/>
              <w:outlineLvl w:val="0"/>
              <w:rPr>
                <w:rFonts w:ascii="Arial" w:eastAsia="Times New Roman" w:hAnsi="Arial" w:cs="Arial"/>
                <w:b/>
                <w:bCs/>
                <w:sz w:val="18"/>
                <w:szCs w:val="18"/>
                <w:lang w:val="en-US"/>
              </w:rPr>
            </w:pPr>
            <w:r w:rsidRPr="002F12CD">
              <w:rPr>
                <w:rFonts w:ascii="Arial" w:eastAsia="Times New Roman" w:hAnsi="Arial" w:cs="Arial"/>
                <w:b/>
                <w:bCs/>
                <w:sz w:val="18"/>
                <w:szCs w:val="18"/>
                <w:lang w:val="en-US"/>
              </w:rPr>
              <w:t>Current</w:t>
            </w:r>
            <w:r w:rsidR="002D1DE5">
              <w:rPr>
                <w:rFonts w:ascii="Arial" w:eastAsia="Times New Roman" w:hAnsi="Arial" w:cs="Arial"/>
                <w:b/>
                <w:bCs/>
                <w:sz w:val="18"/>
                <w:szCs w:val="18"/>
                <w:lang w:val="en-US"/>
              </w:rPr>
              <w:t xml:space="preserve"> </w:t>
            </w:r>
            <w:r w:rsidRPr="002F12CD">
              <w:rPr>
                <w:rFonts w:ascii="Arial" w:eastAsia="Times New Roman" w:hAnsi="Arial" w:cs="Arial"/>
                <w:b/>
                <w:bCs/>
                <w:sz w:val="18"/>
                <w:szCs w:val="18"/>
                <w:lang w:val="en-US"/>
              </w:rPr>
              <w:t>period</w:t>
            </w:r>
          </w:p>
          <w:p w14:paraId="574519DC" w14:textId="464A309D" w:rsidR="00BC29A3" w:rsidRPr="002F12CD" w:rsidRDefault="00571D24"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hAnsi="Arial" w:cs="Arial"/>
                <w:b/>
                <w:bCs/>
                <w:sz w:val="18"/>
                <w:szCs w:val="18"/>
                <w:lang w:val="en-US"/>
              </w:rPr>
              <w:t>July</w:t>
            </w:r>
            <w:r w:rsidR="00BC29A3" w:rsidRPr="002F12CD">
              <w:rPr>
                <w:rFonts w:ascii="Arial" w:hAnsi="Arial" w:cs="Arial"/>
                <w:b/>
                <w:bCs/>
                <w:sz w:val="18"/>
                <w:szCs w:val="18"/>
                <w:lang w:val="en-US"/>
              </w:rPr>
              <w:t xml:space="preserve"> 1 –</w:t>
            </w:r>
            <w:r w:rsidRPr="002F12CD">
              <w:rPr>
                <w:sz w:val="18"/>
                <w:szCs w:val="18"/>
              </w:rPr>
              <w:t xml:space="preserve"> </w:t>
            </w:r>
            <w:r w:rsidRPr="002F12CD">
              <w:rPr>
                <w:rFonts w:ascii="Arial" w:hAnsi="Arial" w:cs="Arial"/>
                <w:b/>
                <w:bCs/>
                <w:sz w:val="18"/>
                <w:szCs w:val="18"/>
                <w:lang w:val="en-US"/>
              </w:rPr>
              <w:t xml:space="preserve">September </w:t>
            </w:r>
            <w:r w:rsidR="00BC29A3" w:rsidRPr="002F12CD">
              <w:rPr>
                <w:rFonts w:ascii="Arial" w:hAnsi="Arial" w:cs="Arial"/>
                <w:b/>
                <w:bCs/>
                <w:sz w:val="18"/>
                <w:szCs w:val="18"/>
                <w:lang w:val="en-US"/>
              </w:rPr>
              <w:t>30</w:t>
            </w:r>
          </w:p>
        </w:tc>
        <w:tc>
          <w:tcPr>
            <w:tcW w:w="773" w:type="pct"/>
            <w:vAlign w:val="bottom"/>
          </w:tcPr>
          <w:p w14:paraId="10FDFC7E" w14:textId="77777777" w:rsidR="00BC29A3" w:rsidRPr="002F12CD" w:rsidRDefault="00BC29A3" w:rsidP="00295BC1">
            <w:pPr>
              <w:spacing w:after="0" w:line="301" w:lineRule="exact"/>
              <w:ind w:left="-122"/>
              <w:jc w:val="center"/>
              <w:outlineLvl w:val="0"/>
              <w:rPr>
                <w:rFonts w:ascii="Arial" w:eastAsia="Times New Roman" w:hAnsi="Arial" w:cs="Arial"/>
                <w:b/>
                <w:bCs/>
                <w:sz w:val="18"/>
                <w:szCs w:val="18"/>
                <w:lang w:val="en-US"/>
              </w:rPr>
            </w:pPr>
            <w:r w:rsidRPr="002F12CD">
              <w:rPr>
                <w:rFonts w:ascii="Arial" w:eastAsia="Times New Roman" w:hAnsi="Arial" w:cs="Arial"/>
                <w:b/>
                <w:bCs/>
                <w:sz w:val="18"/>
                <w:szCs w:val="18"/>
                <w:lang w:val="en-US"/>
              </w:rPr>
              <w:t>Cumulatively</w:t>
            </w:r>
          </w:p>
          <w:p w14:paraId="7ACC3301" w14:textId="239CCFD1" w:rsidR="00BC29A3" w:rsidRPr="002F12CD" w:rsidRDefault="00BC29A3"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2F12CD">
              <w:rPr>
                <w:rFonts w:ascii="Arial" w:hAnsi="Arial" w:cs="Arial"/>
                <w:b/>
                <w:bCs/>
                <w:sz w:val="18"/>
                <w:szCs w:val="18"/>
                <w:lang w:val="en-US"/>
              </w:rPr>
              <w:t>January 1 –</w:t>
            </w:r>
            <w:r w:rsidR="00571D24" w:rsidRPr="002F12CD">
              <w:rPr>
                <w:sz w:val="18"/>
                <w:szCs w:val="18"/>
              </w:rPr>
              <w:t xml:space="preserve"> </w:t>
            </w:r>
            <w:r w:rsidR="00571D24" w:rsidRPr="002F12CD">
              <w:rPr>
                <w:rFonts w:ascii="Arial" w:hAnsi="Arial" w:cs="Arial"/>
                <w:b/>
                <w:bCs/>
                <w:sz w:val="18"/>
                <w:szCs w:val="18"/>
                <w:lang w:val="en-US"/>
              </w:rPr>
              <w:t>September</w:t>
            </w:r>
            <w:r w:rsidRPr="002F12CD">
              <w:rPr>
                <w:rFonts w:ascii="Arial" w:hAnsi="Arial" w:cs="Arial"/>
                <w:b/>
                <w:bCs/>
                <w:sz w:val="18"/>
                <w:szCs w:val="18"/>
                <w:lang w:val="en-US"/>
              </w:rPr>
              <w:t xml:space="preserve"> 30</w:t>
            </w:r>
          </w:p>
        </w:tc>
      </w:tr>
      <w:tr w:rsidR="002D1DE5" w:rsidRPr="002F12CD" w14:paraId="3CCF2BEA" w14:textId="77777777" w:rsidTr="00AD3C6C">
        <w:trPr>
          <w:trHeight w:val="256"/>
        </w:trPr>
        <w:tc>
          <w:tcPr>
            <w:tcW w:w="1459" w:type="pct"/>
          </w:tcPr>
          <w:p w14:paraId="1A96F04A" w14:textId="77777777" w:rsidR="000811A3" w:rsidRPr="002F12CD" w:rsidRDefault="000811A3" w:rsidP="000811A3">
            <w:pPr>
              <w:tabs>
                <w:tab w:val="right" w:pos="1202"/>
              </w:tabs>
              <w:spacing w:after="0" w:line="301" w:lineRule="exact"/>
              <w:outlineLvl w:val="0"/>
              <w:rPr>
                <w:rFonts w:ascii="Arial" w:eastAsia="Times New Roman" w:hAnsi="Arial" w:cs="Arial"/>
                <w:b/>
                <w:bCs/>
                <w:noProof/>
                <w:color w:val="000000" w:themeColor="text1"/>
                <w:sz w:val="18"/>
                <w:szCs w:val="18"/>
                <w:lang w:val="en-US"/>
              </w:rPr>
            </w:pPr>
          </w:p>
        </w:tc>
        <w:tc>
          <w:tcPr>
            <w:tcW w:w="387" w:type="pct"/>
          </w:tcPr>
          <w:p w14:paraId="2B8D01C7" w14:textId="77777777" w:rsidR="000811A3" w:rsidRPr="002F12CD" w:rsidRDefault="000811A3" w:rsidP="000811A3">
            <w:pPr>
              <w:tabs>
                <w:tab w:val="right" w:pos="1202"/>
              </w:tabs>
              <w:spacing w:after="0" w:line="301" w:lineRule="exact"/>
              <w:jc w:val="center"/>
              <w:outlineLvl w:val="0"/>
              <w:rPr>
                <w:rFonts w:ascii="Arial" w:eastAsia="Times New Roman" w:hAnsi="Arial" w:cs="Arial"/>
                <w:b/>
                <w:bCs/>
                <w:noProof/>
                <w:color w:val="000000" w:themeColor="text1"/>
                <w:spacing w:val="-1"/>
                <w:sz w:val="18"/>
                <w:szCs w:val="18"/>
                <w:lang w:val="en-US"/>
              </w:rPr>
            </w:pPr>
          </w:p>
        </w:tc>
        <w:tc>
          <w:tcPr>
            <w:tcW w:w="773" w:type="pct"/>
            <w:vAlign w:val="bottom"/>
          </w:tcPr>
          <w:p w14:paraId="5B8A004A" w14:textId="44797DCB" w:rsidR="000811A3" w:rsidRPr="002F12CD" w:rsidRDefault="000811A3" w:rsidP="000811A3">
            <w:pPr>
              <w:spacing w:after="0" w:line="301" w:lineRule="exact"/>
              <w:jc w:val="righ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sz w:val="18"/>
                <w:szCs w:val="18"/>
                <w:lang w:val="en-GB"/>
              </w:rPr>
              <w:t>EUR ‘000</w:t>
            </w:r>
          </w:p>
        </w:tc>
        <w:tc>
          <w:tcPr>
            <w:tcW w:w="834" w:type="pct"/>
            <w:vAlign w:val="bottom"/>
          </w:tcPr>
          <w:p w14:paraId="5839FE48" w14:textId="1F38517C" w:rsidR="000811A3" w:rsidRPr="002F12CD" w:rsidRDefault="000811A3" w:rsidP="000811A3">
            <w:pPr>
              <w:spacing w:after="0" w:line="301" w:lineRule="exact"/>
              <w:jc w:val="righ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sz w:val="18"/>
                <w:szCs w:val="18"/>
                <w:lang w:val="en-GB"/>
              </w:rPr>
              <w:t>EUR ‘000</w:t>
            </w:r>
          </w:p>
        </w:tc>
        <w:tc>
          <w:tcPr>
            <w:tcW w:w="774" w:type="pct"/>
            <w:vAlign w:val="bottom"/>
          </w:tcPr>
          <w:p w14:paraId="43DD0379" w14:textId="454C8107" w:rsidR="000811A3" w:rsidRPr="002F12CD" w:rsidRDefault="000811A3" w:rsidP="000811A3">
            <w:pPr>
              <w:spacing w:after="0" w:line="301" w:lineRule="exact"/>
              <w:jc w:val="righ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sz w:val="18"/>
                <w:szCs w:val="18"/>
                <w:lang w:val="en-GB"/>
              </w:rPr>
              <w:t>EUR ‘000</w:t>
            </w:r>
          </w:p>
        </w:tc>
        <w:tc>
          <w:tcPr>
            <w:tcW w:w="773" w:type="pct"/>
            <w:vAlign w:val="bottom"/>
          </w:tcPr>
          <w:p w14:paraId="10DB0157" w14:textId="227AB9B3" w:rsidR="000811A3" w:rsidRPr="002F12CD" w:rsidRDefault="000811A3" w:rsidP="000811A3">
            <w:pPr>
              <w:spacing w:after="0" w:line="301" w:lineRule="exact"/>
              <w:jc w:val="righ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sz w:val="18"/>
                <w:szCs w:val="18"/>
                <w:lang w:val="en-GB"/>
              </w:rPr>
              <w:t>EUR ‘000</w:t>
            </w:r>
          </w:p>
        </w:tc>
      </w:tr>
      <w:tr w:rsidR="002D1DE5" w:rsidRPr="002F12CD" w14:paraId="76AD6731" w14:textId="77777777" w:rsidTr="00AD3C6C">
        <w:trPr>
          <w:trHeight w:hRule="exact" w:val="111"/>
        </w:trPr>
        <w:tc>
          <w:tcPr>
            <w:tcW w:w="1459" w:type="pct"/>
          </w:tcPr>
          <w:p w14:paraId="72D48A85" w14:textId="77777777" w:rsidR="000811A3" w:rsidRPr="002F12CD" w:rsidRDefault="000811A3" w:rsidP="000811A3">
            <w:pPr>
              <w:tabs>
                <w:tab w:val="right" w:pos="1202"/>
              </w:tabs>
              <w:spacing w:after="0" w:line="301" w:lineRule="exact"/>
              <w:outlineLvl w:val="0"/>
              <w:rPr>
                <w:rFonts w:ascii="Arial" w:eastAsia="Times New Roman" w:hAnsi="Arial" w:cs="Arial"/>
                <w:noProof/>
                <w:color w:val="000000" w:themeColor="text1"/>
                <w:sz w:val="18"/>
                <w:szCs w:val="18"/>
                <w:lang w:val="en-US"/>
              </w:rPr>
            </w:pPr>
          </w:p>
        </w:tc>
        <w:tc>
          <w:tcPr>
            <w:tcW w:w="387" w:type="pct"/>
          </w:tcPr>
          <w:p w14:paraId="5ED2FA57" w14:textId="77777777" w:rsidR="000811A3" w:rsidRPr="002F12CD" w:rsidRDefault="000811A3" w:rsidP="000811A3">
            <w:pPr>
              <w:tabs>
                <w:tab w:val="right" w:pos="1202"/>
              </w:tabs>
              <w:spacing w:after="0" w:line="301" w:lineRule="exact"/>
              <w:jc w:val="center"/>
              <w:outlineLvl w:val="0"/>
              <w:rPr>
                <w:rFonts w:ascii="Arial" w:eastAsia="Times New Roman" w:hAnsi="Arial" w:cs="Arial"/>
                <w:b/>
                <w:noProof/>
                <w:color w:val="000000" w:themeColor="text1"/>
                <w:spacing w:val="-1"/>
                <w:sz w:val="18"/>
                <w:szCs w:val="18"/>
                <w:lang w:val="en-US"/>
              </w:rPr>
            </w:pPr>
          </w:p>
        </w:tc>
        <w:tc>
          <w:tcPr>
            <w:tcW w:w="773" w:type="pct"/>
          </w:tcPr>
          <w:p w14:paraId="5EDAB658" w14:textId="77777777" w:rsidR="000811A3" w:rsidRPr="002F12CD" w:rsidRDefault="000811A3" w:rsidP="000811A3">
            <w:pPr>
              <w:spacing w:after="0" w:line="301" w:lineRule="exact"/>
              <w:outlineLvl w:val="0"/>
              <w:rPr>
                <w:rFonts w:ascii="Arial" w:eastAsia="Times New Roman" w:hAnsi="Arial" w:cs="Arial"/>
                <w:b/>
                <w:noProof/>
                <w:color w:val="000000" w:themeColor="text1"/>
                <w:sz w:val="18"/>
                <w:szCs w:val="18"/>
                <w:lang w:val="en-US"/>
              </w:rPr>
            </w:pPr>
          </w:p>
        </w:tc>
        <w:tc>
          <w:tcPr>
            <w:tcW w:w="834" w:type="pct"/>
          </w:tcPr>
          <w:p w14:paraId="0792268A" w14:textId="77777777" w:rsidR="000811A3" w:rsidRPr="002F12CD" w:rsidRDefault="000811A3" w:rsidP="000811A3">
            <w:pPr>
              <w:spacing w:after="0" w:line="301" w:lineRule="exact"/>
              <w:jc w:val="right"/>
              <w:outlineLvl w:val="0"/>
              <w:rPr>
                <w:rFonts w:ascii="Arial" w:eastAsia="Times New Roman" w:hAnsi="Arial" w:cs="Arial"/>
                <w:b/>
                <w:noProof/>
                <w:color w:val="000000" w:themeColor="text1"/>
                <w:sz w:val="18"/>
                <w:szCs w:val="18"/>
                <w:lang w:val="en-US"/>
              </w:rPr>
            </w:pPr>
          </w:p>
        </w:tc>
        <w:tc>
          <w:tcPr>
            <w:tcW w:w="774" w:type="pct"/>
          </w:tcPr>
          <w:p w14:paraId="0CDD2413" w14:textId="77777777" w:rsidR="000811A3" w:rsidRPr="002F12CD" w:rsidRDefault="000811A3" w:rsidP="000811A3">
            <w:pPr>
              <w:spacing w:after="0" w:line="301" w:lineRule="exact"/>
              <w:jc w:val="right"/>
              <w:outlineLvl w:val="0"/>
              <w:rPr>
                <w:rFonts w:ascii="Arial" w:eastAsia="Times New Roman" w:hAnsi="Arial" w:cs="Arial"/>
                <w:b/>
                <w:noProof/>
                <w:color w:val="000000" w:themeColor="text1"/>
                <w:sz w:val="18"/>
                <w:szCs w:val="18"/>
                <w:lang w:val="en-US"/>
              </w:rPr>
            </w:pPr>
          </w:p>
        </w:tc>
        <w:tc>
          <w:tcPr>
            <w:tcW w:w="773" w:type="pct"/>
          </w:tcPr>
          <w:p w14:paraId="1ABD9943" w14:textId="77777777" w:rsidR="000811A3" w:rsidRPr="002F12CD" w:rsidRDefault="000811A3" w:rsidP="000811A3">
            <w:pPr>
              <w:spacing w:after="0" w:line="301" w:lineRule="exact"/>
              <w:jc w:val="right"/>
              <w:outlineLvl w:val="0"/>
              <w:rPr>
                <w:rFonts w:ascii="Arial" w:eastAsia="Times New Roman" w:hAnsi="Arial" w:cs="Arial"/>
                <w:b/>
                <w:noProof/>
                <w:color w:val="000000" w:themeColor="text1"/>
                <w:sz w:val="18"/>
                <w:szCs w:val="18"/>
                <w:lang w:val="en-US"/>
              </w:rPr>
            </w:pPr>
          </w:p>
        </w:tc>
      </w:tr>
      <w:tr w:rsidR="00692453" w:rsidRPr="002F12CD" w14:paraId="4C4BA6D2" w14:textId="77777777" w:rsidTr="00AD3C6C">
        <w:trPr>
          <w:trHeight w:val="513"/>
        </w:trPr>
        <w:tc>
          <w:tcPr>
            <w:tcW w:w="1459" w:type="pct"/>
          </w:tcPr>
          <w:p w14:paraId="755CCA6B" w14:textId="77777777" w:rsidR="00692453" w:rsidRPr="002F12CD" w:rsidRDefault="00692453" w:rsidP="00692453">
            <w:pPr>
              <w:tabs>
                <w:tab w:val="right" w:pos="1202"/>
              </w:tabs>
              <w:spacing w:after="0" w:line="301" w:lineRule="exact"/>
              <w:outlineLvl w:val="0"/>
              <w:rPr>
                <w:rFonts w:ascii="Arial" w:eastAsia="Times New Roman" w:hAnsi="Arial" w:cs="Arial"/>
                <w:bCs/>
                <w:noProof/>
                <w:color w:val="000000" w:themeColor="text1"/>
                <w:sz w:val="18"/>
                <w:szCs w:val="18"/>
                <w:lang w:val="en-US"/>
              </w:rPr>
            </w:pPr>
            <w:r w:rsidRPr="002F12CD">
              <w:rPr>
                <w:rFonts w:ascii="Arial" w:eastAsia="Times New Roman" w:hAnsi="Arial" w:cs="Arial"/>
                <w:bCs/>
                <w:noProof/>
                <w:color w:val="000000" w:themeColor="text1"/>
                <w:spacing w:val="-2"/>
                <w:sz w:val="18"/>
                <w:szCs w:val="18"/>
                <w:lang w:val="en-US"/>
              </w:rPr>
              <w:t>Interest income calculated using the effective interest method</w:t>
            </w:r>
          </w:p>
        </w:tc>
        <w:tc>
          <w:tcPr>
            <w:tcW w:w="387" w:type="pct"/>
            <w:vAlign w:val="bottom"/>
          </w:tcPr>
          <w:p w14:paraId="03CE6263" w14:textId="77777777" w:rsidR="00692453" w:rsidRPr="00936D68" w:rsidRDefault="00692453" w:rsidP="00692453">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r w:rsidRPr="00936D68">
              <w:rPr>
                <w:rFonts w:ascii="Arial" w:eastAsia="Times New Roman" w:hAnsi="Arial" w:cs="Arial"/>
                <w:bCs/>
                <w:noProof/>
                <w:color w:val="000000" w:themeColor="text1"/>
                <w:sz w:val="18"/>
                <w:szCs w:val="18"/>
                <w:lang w:val="en-US"/>
              </w:rPr>
              <w:t>5</w:t>
            </w:r>
          </w:p>
        </w:tc>
        <w:tc>
          <w:tcPr>
            <w:tcW w:w="773" w:type="pct"/>
            <w:tcBorders>
              <w:top w:val="nil"/>
              <w:left w:val="nil"/>
              <w:right w:val="nil"/>
            </w:tcBorders>
            <w:shd w:val="clear" w:color="auto" w:fill="auto"/>
            <w:vAlign w:val="bottom"/>
          </w:tcPr>
          <w:p w14:paraId="1FA118A7" w14:textId="75DB6580" w:rsidR="00692453" w:rsidRPr="00AC5AF9" w:rsidRDefault="00692453" w:rsidP="00692453">
            <w:pPr>
              <w:spacing w:after="0" w:line="301" w:lineRule="exact"/>
              <w:jc w:val="right"/>
              <w:outlineLvl w:val="0"/>
              <w:rPr>
                <w:rFonts w:ascii="Arial" w:eastAsia="Times New Roman" w:hAnsi="Arial" w:cs="Arial"/>
                <w:color w:val="000000" w:themeColor="text1"/>
                <w:sz w:val="18"/>
                <w:szCs w:val="18"/>
              </w:rPr>
            </w:pPr>
            <w:r w:rsidRPr="00AC5AF9">
              <w:rPr>
                <w:rFonts w:ascii="Arial" w:hAnsi="Arial" w:cs="Arial"/>
                <w:sz w:val="18"/>
                <w:szCs w:val="18"/>
              </w:rPr>
              <w:t xml:space="preserve"> 23,956 </w:t>
            </w:r>
          </w:p>
        </w:tc>
        <w:tc>
          <w:tcPr>
            <w:tcW w:w="834" w:type="pct"/>
            <w:tcBorders>
              <w:top w:val="nil"/>
              <w:left w:val="nil"/>
              <w:right w:val="nil"/>
            </w:tcBorders>
            <w:shd w:val="clear" w:color="auto" w:fill="auto"/>
            <w:vAlign w:val="bottom"/>
          </w:tcPr>
          <w:p w14:paraId="023B8A5A" w14:textId="19F2F48D"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68,276 </w:t>
            </w:r>
          </w:p>
        </w:tc>
        <w:tc>
          <w:tcPr>
            <w:tcW w:w="774" w:type="pct"/>
            <w:tcBorders>
              <w:top w:val="nil"/>
              <w:left w:val="nil"/>
              <w:right w:val="nil"/>
            </w:tcBorders>
            <w:shd w:val="clear" w:color="auto" w:fill="auto"/>
            <w:vAlign w:val="bottom"/>
          </w:tcPr>
          <w:p w14:paraId="41373D57" w14:textId="495B93D5"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19,590 </w:t>
            </w:r>
          </w:p>
        </w:tc>
        <w:tc>
          <w:tcPr>
            <w:tcW w:w="773" w:type="pct"/>
            <w:tcBorders>
              <w:top w:val="nil"/>
              <w:left w:val="nil"/>
              <w:right w:val="nil"/>
            </w:tcBorders>
            <w:shd w:val="clear" w:color="auto" w:fill="auto"/>
            <w:vAlign w:val="bottom"/>
          </w:tcPr>
          <w:p w14:paraId="7F39179C" w14:textId="01436F2D"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63,221 </w:t>
            </w:r>
          </w:p>
        </w:tc>
      </w:tr>
      <w:tr w:rsidR="00692453" w:rsidRPr="002F12CD" w14:paraId="5D1567B2" w14:textId="77777777" w:rsidTr="00AD3C6C">
        <w:trPr>
          <w:trHeight w:val="243"/>
        </w:trPr>
        <w:tc>
          <w:tcPr>
            <w:tcW w:w="1459" w:type="pct"/>
          </w:tcPr>
          <w:p w14:paraId="0D4B968A" w14:textId="77777777" w:rsidR="00692453" w:rsidRPr="002F12CD" w:rsidRDefault="00692453" w:rsidP="00692453">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Interest expense</w:t>
            </w:r>
          </w:p>
        </w:tc>
        <w:tc>
          <w:tcPr>
            <w:tcW w:w="387" w:type="pct"/>
            <w:vAlign w:val="bottom"/>
          </w:tcPr>
          <w:p w14:paraId="27DAF437" w14:textId="77777777" w:rsidR="00692453" w:rsidRPr="00936D68" w:rsidRDefault="00692453" w:rsidP="00692453">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6</w:t>
            </w:r>
          </w:p>
        </w:tc>
        <w:tc>
          <w:tcPr>
            <w:tcW w:w="773" w:type="pct"/>
            <w:tcBorders>
              <w:top w:val="nil"/>
              <w:left w:val="nil"/>
              <w:right w:val="nil"/>
            </w:tcBorders>
            <w:shd w:val="clear" w:color="auto" w:fill="auto"/>
            <w:vAlign w:val="bottom"/>
          </w:tcPr>
          <w:p w14:paraId="15D7B1C8" w14:textId="69BFBD27" w:rsidR="00692453" w:rsidRPr="00AC5AF9" w:rsidRDefault="00692453" w:rsidP="00692453">
            <w:pPr>
              <w:spacing w:after="0" w:line="301" w:lineRule="exact"/>
              <w:jc w:val="right"/>
              <w:outlineLvl w:val="0"/>
              <w:rPr>
                <w:rFonts w:ascii="Arial" w:eastAsia="Times New Roman" w:hAnsi="Arial" w:cs="Arial"/>
                <w:color w:val="000000" w:themeColor="text1"/>
                <w:sz w:val="18"/>
                <w:szCs w:val="18"/>
              </w:rPr>
            </w:pPr>
            <w:r w:rsidRPr="00AC5AF9">
              <w:rPr>
                <w:rFonts w:ascii="Arial" w:hAnsi="Arial" w:cs="Arial"/>
                <w:sz w:val="18"/>
                <w:szCs w:val="18"/>
              </w:rPr>
              <w:t xml:space="preserve"> (7,255)</w:t>
            </w:r>
          </w:p>
        </w:tc>
        <w:tc>
          <w:tcPr>
            <w:tcW w:w="834" w:type="pct"/>
            <w:tcBorders>
              <w:top w:val="nil"/>
              <w:left w:val="nil"/>
              <w:right w:val="nil"/>
            </w:tcBorders>
            <w:shd w:val="clear" w:color="auto" w:fill="auto"/>
            <w:vAlign w:val="bottom"/>
          </w:tcPr>
          <w:p w14:paraId="0ECC0A4B" w14:textId="559800FA"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(19,605)</w:t>
            </w:r>
          </w:p>
        </w:tc>
        <w:tc>
          <w:tcPr>
            <w:tcW w:w="774" w:type="pct"/>
            <w:tcBorders>
              <w:top w:val="nil"/>
              <w:left w:val="nil"/>
              <w:right w:val="nil"/>
            </w:tcBorders>
            <w:shd w:val="clear" w:color="auto" w:fill="auto"/>
            <w:vAlign w:val="bottom"/>
          </w:tcPr>
          <w:p w14:paraId="44B3A168" w14:textId="5FD63E60"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(5,117)</w:t>
            </w:r>
          </w:p>
        </w:tc>
        <w:tc>
          <w:tcPr>
            <w:tcW w:w="773" w:type="pct"/>
            <w:tcBorders>
              <w:top w:val="nil"/>
              <w:left w:val="nil"/>
              <w:right w:val="nil"/>
            </w:tcBorders>
            <w:shd w:val="clear" w:color="auto" w:fill="auto"/>
            <w:vAlign w:val="bottom"/>
          </w:tcPr>
          <w:p w14:paraId="3A43FB88" w14:textId="3019484E"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highlight w:val="yellow"/>
                <w:lang w:val="en-US"/>
              </w:rPr>
            </w:pPr>
            <w:r w:rsidRPr="00AC5AF9">
              <w:rPr>
                <w:rFonts w:ascii="Arial" w:hAnsi="Arial" w:cs="Arial"/>
                <w:sz w:val="18"/>
                <w:szCs w:val="18"/>
              </w:rPr>
              <w:t xml:space="preserve"> (15,656)</w:t>
            </w:r>
          </w:p>
        </w:tc>
      </w:tr>
      <w:tr w:rsidR="00692453" w:rsidRPr="002F12CD" w14:paraId="452CC814" w14:textId="77777777" w:rsidTr="00AD3C6C">
        <w:trPr>
          <w:trHeight w:val="288"/>
        </w:trPr>
        <w:tc>
          <w:tcPr>
            <w:tcW w:w="1459" w:type="pct"/>
          </w:tcPr>
          <w:p w14:paraId="193808F5" w14:textId="77777777" w:rsidR="00692453" w:rsidRPr="002F12CD" w:rsidRDefault="00692453" w:rsidP="00692453">
            <w:pPr>
              <w:tabs>
                <w:tab w:val="right" w:pos="1202"/>
              </w:tabs>
              <w:spacing w:after="0" w:line="340" w:lineRule="exact"/>
              <w:outlineLvl w:val="0"/>
              <w:rPr>
                <w:rFonts w:ascii="Arial" w:eastAsia="Times New Roman" w:hAnsi="Arial" w:cs="Arial"/>
                <w:b/>
                <w:bCs/>
                <w:noProof/>
                <w:color w:val="000000" w:themeColor="text1"/>
                <w:sz w:val="18"/>
                <w:szCs w:val="18"/>
                <w:vertAlign w:val="superscript"/>
                <w:lang w:val="en-US"/>
              </w:rPr>
            </w:pPr>
            <w:r w:rsidRPr="002F12CD">
              <w:rPr>
                <w:rFonts w:ascii="Arial" w:eastAsia="Times New Roman" w:hAnsi="Arial" w:cs="Arial"/>
                <w:b/>
                <w:bCs/>
                <w:noProof/>
                <w:color w:val="000000" w:themeColor="text1"/>
                <w:sz w:val="18"/>
                <w:szCs w:val="18"/>
                <w:lang w:val="en-US"/>
              </w:rPr>
              <w:t>Net interest income</w:t>
            </w:r>
          </w:p>
        </w:tc>
        <w:tc>
          <w:tcPr>
            <w:tcW w:w="387" w:type="pct"/>
            <w:vAlign w:val="bottom"/>
          </w:tcPr>
          <w:p w14:paraId="15BC6B0F" w14:textId="77777777" w:rsidR="00692453" w:rsidRPr="00936D68" w:rsidRDefault="00692453" w:rsidP="00692453">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tcBorders>
              <w:top w:val="single" w:sz="4" w:space="0" w:color="auto"/>
              <w:bottom w:val="single" w:sz="12" w:space="0" w:color="auto"/>
            </w:tcBorders>
            <w:vAlign w:val="bottom"/>
          </w:tcPr>
          <w:p w14:paraId="7863DFEF" w14:textId="391FEC33" w:rsidR="00692453" w:rsidRPr="00AC5AF9" w:rsidRDefault="00692453" w:rsidP="00692453">
            <w:pPr>
              <w:spacing w:after="0" w:line="301" w:lineRule="exact"/>
              <w:jc w:val="right"/>
              <w:outlineLvl w:val="0"/>
              <w:rPr>
                <w:rFonts w:ascii="Arial" w:eastAsia="Times New Roman" w:hAnsi="Arial" w:cs="Arial"/>
                <w:b/>
                <w:bCs/>
                <w:color w:val="000000" w:themeColor="text1"/>
                <w:sz w:val="18"/>
                <w:szCs w:val="18"/>
              </w:rPr>
            </w:pPr>
            <w:r w:rsidRPr="00AC5AF9">
              <w:rPr>
                <w:rFonts w:ascii="Arial" w:hAnsi="Arial" w:cs="Arial"/>
                <w:b/>
                <w:bCs/>
                <w:sz w:val="18"/>
                <w:szCs w:val="18"/>
              </w:rPr>
              <w:t xml:space="preserve"> 16,701 </w:t>
            </w:r>
          </w:p>
        </w:tc>
        <w:tc>
          <w:tcPr>
            <w:tcW w:w="834" w:type="pct"/>
            <w:tcBorders>
              <w:top w:val="single" w:sz="4" w:space="0" w:color="auto"/>
              <w:bottom w:val="single" w:sz="12" w:space="0" w:color="auto"/>
            </w:tcBorders>
            <w:vAlign w:val="bottom"/>
          </w:tcPr>
          <w:p w14:paraId="2A92CA96" w14:textId="79A44FCD"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r w:rsidRPr="00AC5AF9">
              <w:rPr>
                <w:rFonts w:ascii="Arial" w:hAnsi="Arial" w:cs="Arial"/>
                <w:b/>
                <w:bCs/>
                <w:sz w:val="18"/>
                <w:szCs w:val="18"/>
              </w:rPr>
              <w:t xml:space="preserve"> 48,671 </w:t>
            </w:r>
          </w:p>
        </w:tc>
        <w:tc>
          <w:tcPr>
            <w:tcW w:w="774" w:type="pct"/>
            <w:tcBorders>
              <w:top w:val="single" w:sz="4" w:space="0" w:color="auto"/>
              <w:bottom w:val="single" w:sz="12" w:space="0" w:color="auto"/>
            </w:tcBorders>
            <w:vAlign w:val="bottom"/>
          </w:tcPr>
          <w:p w14:paraId="5C72B295" w14:textId="3A1D8D0B" w:rsidR="00692453" w:rsidRPr="00AC5AF9" w:rsidRDefault="00692453" w:rsidP="00692453">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14,473 </w:t>
            </w:r>
          </w:p>
        </w:tc>
        <w:tc>
          <w:tcPr>
            <w:tcW w:w="773" w:type="pct"/>
            <w:tcBorders>
              <w:top w:val="single" w:sz="4" w:space="0" w:color="auto"/>
              <w:bottom w:val="single" w:sz="12" w:space="0" w:color="auto"/>
            </w:tcBorders>
            <w:vAlign w:val="bottom"/>
          </w:tcPr>
          <w:p w14:paraId="3739F305" w14:textId="384201D3" w:rsidR="00692453" w:rsidRPr="00AC5AF9" w:rsidRDefault="00692453" w:rsidP="00692453">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47,565 </w:t>
            </w:r>
          </w:p>
        </w:tc>
      </w:tr>
      <w:tr w:rsidR="00692453" w:rsidRPr="002F12CD" w14:paraId="6FDCE47B" w14:textId="77777777" w:rsidTr="00C706CD">
        <w:trPr>
          <w:trHeight w:val="256"/>
        </w:trPr>
        <w:tc>
          <w:tcPr>
            <w:tcW w:w="1459" w:type="pct"/>
            <w:vAlign w:val="bottom"/>
          </w:tcPr>
          <w:p w14:paraId="6204891F" w14:textId="77777777" w:rsidR="00692453" w:rsidRPr="002F12CD" w:rsidRDefault="00692453" w:rsidP="00692453">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p>
        </w:tc>
        <w:tc>
          <w:tcPr>
            <w:tcW w:w="387" w:type="pct"/>
            <w:vAlign w:val="bottom"/>
          </w:tcPr>
          <w:p w14:paraId="630D4CA4" w14:textId="77777777" w:rsidR="00692453" w:rsidRPr="00936D68" w:rsidRDefault="00692453" w:rsidP="00692453">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p>
        </w:tc>
        <w:tc>
          <w:tcPr>
            <w:tcW w:w="773" w:type="pct"/>
            <w:vAlign w:val="bottom"/>
          </w:tcPr>
          <w:p w14:paraId="10421C61"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834" w:type="pct"/>
            <w:vAlign w:val="bottom"/>
          </w:tcPr>
          <w:p w14:paraId="53475ED3"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774" w:type="pct"/>
            <w:vAlign w:val="bottom"/>
          </w:tcPr>
          <w:p w14:paraId="740D9738"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vAlign w:val="bottom"/>
          </w:tcPr>
          <w:p w14:paraId="486F45FD"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r>
      <w:tr w:rsidR="00692453" w:rsidRPr="002F12CD" w14:paraId="5F90BB02" w14:textId="77777777" w:rsidTr="00AD3C6C">
        <w:trPr>
          <w:trHeight w:val="256"/>
        </w:trPr>
        <w:tc>
          <w:tcPr>
            <w:tcW w:w="1459" w:type="pct"/>
          </w:tcPr>
          <w:p w14:paraId="08364044" w14:textId="77777777" w:rsidR="00692453" w:rsidRPr="002F12CD" w:rsidRDefault="00692453" w:rsidP="00692453">
            <w:pPr>
              <w:tabs>
                <w:tab w:val="right" w:pos="1202"/>
              </w:tabs>
              <w:spacing w:after="0" w:line="301" w:lineRule="exact"/>
              <w:outlineLvl w:val="0"/>
              <w:rPr>
                <w:rFonts w:ascii="Arial" w:eastAsia="Times New Roman" w:hAnsi="Arial" w:cs="Arial"/>
                <w:bCs/>
                <w:noProof/>
                <w:color w:val="000000" w:themeColor="text1"/>
                <w:sz w:val="18"/>
                <w:szCs w:val="18"/>
                <w:lang w:val="en-US"/>
              </w:rPr>
            </w:pPr>
            <w:r w:rsidRPr="002F12CD">
              <w:rPr>
                <w:rFonts w:ascii="Arial" w:eastAsia="Times New Roman" w:hAnsi="Arial" w:cs="Arial"/>
                <w:bCs/>
                <w:noProof/>
                <w:color w:val="000000" w:themeColor="text1"/>
                <w:spacing w:val="-2"/>
                <w:sz w:val="18"/>
                <w:szCs w:val="18"/>
                <w:lang w:val="en-US"/>
              </w:rPr>
              <w:t>Fee and commission income</w:t>
            </w:r>
          </w:p>
        </w:tc>
        <w:tc>
          <w:tcPr>
            <w:tcW w:w="387" w:type="pct"/>
            <w:vAlign w:val="bottom"/>
          </w:tcPr>
          <w:p w14:paraId="244C34AA" w14:textId="77777777" w:rsidR="00692453" w:rsidRPr="00936D68" w:rsidRDefault="00692453" w:rsidP="00692453">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p>
        </w:tc>
        <w:tc>
          <w:tcPr>
            <w:tcW w:w="773" w:type="pct"/>
            <w:vAlign w:val="bottom"/>
          </w:tcPr>
          <w:p w14:paraId="1A8D2DEF" w14:textId="11143015" w:rsidR="00692453" w:rsidRPr="00AC5AF9" w:rsidRDefault="00692453" w:rsidP="00692453">
            <w:pPr>
              <w:spacing w:after="0" w:line="301" w:lineRule="exact"/>
              <w:jc w:val="right"/>
              <w:outlineLvl w:val="0"/>
              <w:rPr>
                <w:rFonts w:ascii="Arial" w:eastAsia="Times New Roman" w:hAnsi="Arial" w:cs="Arial"/>
                <w:color w:val="000000" w:themeColor="text1"/>
                <w:sz w:val="18"/>
                <w:szCs w:val="18"/>
              </w:rPr>
            </w:pPr>
            <w:r w:rsidRPr="00AC5AF9">
              <w:rPr>
                <w:rFonts w:ascii="Arial" w:hAnsi="Arial" w:cs="Arial"/>
                <w:sz w:val="18"/>
                <w:szCs w:val="18"/>
              </w:rPr>
              <w:t xml:space="preserve"> 995 </w:t>
            </w:r>
          </w:p>
        </w:tc>
        <w:tc>
          <w:tcPr>
            <w:tcW w:w="834" w:type="pct"/>
            <w:vAlign w:val="bottom"/>
          </w:tcPr>
          <w:p w14:paraId="3527EAF0" w14:textId="3908FB8F"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3,744 </w:t>
            </w:r>
          </w:p>
        </w:tc>
        <w:tc>
          <w:tcPr>
            <w:tcW w:w="774" w:type="pct"/>
            <w:vAlign w:val="bottom"/>
          </w:tcPr>
          <w:p w14:paraId="576CCD1B" w14:textId="6902119C"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606 </w:t>
            </w:r>
          </w:p>
        </w:tc>
        <w:tc>
          <w:tcPr>
            <w:tcW w:w="773" w:type="pct"/>
            <w:vAlign w:val="bottom"/>
          </w:tcPr>
          <w:p w14:paraId="04056F6F" w14:textId="3AEC9BE9"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2,503 </w:t>
            </w:r>
          </w:p>
        </w:tc>
      </w:tr>
      <w:tr w:rsidR="00692453" w:rsidRPr="002F12CD" w14:paraId="50466D89" w14:textId="77777777" w:rsidTr="00AD3C6C">
        <w:trPr>
          <w:trHeight w:val="322"/>
        </w:trPr>
        <w:tc>
          <w:tcPr>
            <w:tcW w:w="1459" w:type="pct"/>
            <w:vAlign w:val="center"/>
          </w:tcPr>
          <w:p w14:paraId="4E6312B8" w14:textId="77777777" w:rsidR="00692453" w:rsidRPr="002F12CD" w:rsidRDefault="00692453" w:rsidP="00692453">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Fee and commission expense</w:t>
            </w:r>
          </w:p>
        </w:tc>
        <w:tc>
          <w:tcPr>
            <w:tcW w:w="387" w:type="pct"/>
            <w:vAlign w:val="bottom"/>
          </w:tcPr>
          <w:p w14:paraId="49D1F243" w14:textId="77777777" w:rsidR="00692453" w:rsidRPr="00936D68" w:rsidRDefault="00692453" w:rsidP="00692453">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p>
        </w:tc>
        <w:tc>
          <w:tcPr>
            <w:tcW w:w="773" w:type="pct"/>
            <w:vAlign w:val="bottom"/>
          </w:tcPr>
          <w:p w14:paraId="1647D0E1" w14:textId="03451968" w:rsidR="00692453" w:rsidRPr="00AC5AF9" w:rsidRDefault="00692453" w:rsidP="00692453">
            <w:pPr>
              <w:spacing w:after="0" w:line="301" w:lineRule="exact"/>
              <w:jc w:val="right"/>
              <w:outlineLvl w:val="0"/>
              <w:rPr>
                <w:rFonts w:ascii="Arial" w:eastAsia="Times New Roman" w:hAnsi="Arial" w:cs="Arial"/>
                <w:color w:val="000000" w:themeColor="text1"/>
                <w:sz w:val="18"/>
                <w:szCs w:val="18"/>
              </w:rPr>
            </w:pPr>
            <w:r w:rsidRPr="00AC5AF9">
              <w:rPr>
                <w:rFonts w:ascii="Arial" w:hAnsi="Arial" w:cs="Arial"/>
                <w:sz w:val="18"/>
                <w:szCs w:val="18"/>
              </w:rPr>
              <w:t xml:space="preserve"> (253)</w:t>
            </w:r>
          </w:p>
        </w:tc>
        <w:tc>
          <w:tcPr>
            <w:tcW w:w="834" w:type="pct"/>
            <w:vAlign w:val="bottom"/>
          </w:tcPr>
          <w:p w14:paraId="5C2507BA" w14:textId="0CEC6C92"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(643)</w:t>
            </w:r>
          </w:p>
        </w:tc>
        <w:tc>
          <w:tcPr>
            <w:tcW w:w="774" w:type="pct"/>
            <w:vAlign w:val="bottom"/>
          </w:tcPr>
          <w:p w14:paraId="13A6490F" w14:textId="650DE2F3"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(186)</w:t>
            </w:r>
          </w:p>
        </w:tc>
        <w:tc>
          <w:tcPr>
            <w:tcW w:w="773" w:type="pct"/>
            <w:vAlign w:val="bottom"/>
          </w:tcPr>
          <w:p w14:paraId="6D4D79CC" w14:textId="60C860CE"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(435)</w:t>
            </w:r>
          </w:p>
        </w:tc>
      </w:tr>
      <w:tr w:rsidR="00692453" w:rsidRPr="002F12CD" w14:paraId="497F59BA" w14:textId="77777777" w:rsidTr="00AD3C6C">
        <w:trPr>
          <w:trHeight w:val="288"/>
        </w:trPr>
        <w:tc>
          <w:tcPr>
            <w:tcW w:w="1459" w:type="pct"/>
          </w:tcPr>
          <w:p w14:paraId="38E5064C" w14:textId="77777777" w:rsidR="00692453" w:rsidRPr="002F12CD" w:rsidRDefault="00692453" w:rsidP="00692453">
            <w:pPr>
              <w:tabs>
                <w:tab w:val="right" w:pos="1202"/>
              </w:tabs>
              <w:spacing w:after="0" w:line="340" w:lineRule="exact"/>
              <w:outlineLvl w:val="0"/>
              <w:rPr>
                <w:rFonts w:ascii="Arial" w:eastAsia="Times New Roman" w:hAnsi="Arial" w:cs="Arial"/>
                <w:b/>
                <w:bCs/>
                <w:noProof/>
                <w:color w:val="000000" w:themeColor="text1"/>
                <w:sz w:val="18"/>
                <w:szCs w:val="18"/>
                <w:vertAlign w:val="superscript"/>
                <w:lang w:val="en-US"/>
              </w:rPr>
            </w:pPr>
            <w:r w:rsidRPr="002F12CD">
              <w:rPr>
                <w:rFonts w:ascii="Arial" w:eastAsia="Times New Roman" w:hAnsi="Arial" w:cs="Arial"/>
                <w:b/>
                <w:bCs/>
                <w:noProof/>
                <w:color w:val="000000" w:themeColor="text1"/>
                <w:sz w:val="18"/>
                <w:szCs w:val="18"/>
                <w:lang w:val="en-US"/>
              </w:rPr>
              <w:t>Net fee and commission income</w:t>
            </w:r>
          </w:p>
        </w:tc>
        <w:tc>
          <w:tcPr>
            <w:tcW w:w="387" w:type="pct"/>
            <w:vAlign w:val="bottom"/>
          </w:tcPr>
          <w:p w14:paraId="452F702B" w14:textId="77777777" w:rsidR="00692453" w:rsidRPr="00936D68" w:rsidRDefault="00692453" w:rsidP="00692453">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tcBorders>
              <w:top w:val="single" w:sz="2" w:space="0" w:color="auto"/>
              <w:bottom w:val="single" w:sz="12" w:space="0" w:color="auto"/>
            </w:tcBorders>
            <w:vAlign w:val="bottom"/>
          </w:tcPr>
          <w:p w14:paraId="47EF044D" w14:textId="023695E8" w:rsidR="00692453" w:rsidRPr="00AC5AF9" w:rsidRDefault="00692453" w:rsidP="00692453">
            <w:pPr>
              <w:spacing w:after="0" w:line="301" w:lineRule="exact"/>
              <w:jc w:val="right"/>
              <w:outlineLvl w:val="0"/>
              <w:rPr>
                <w:rFonts w:ascii="Arial" w:eastAsia="Times New Roman" w:hAnsi="Arial" w:cs="Arial"/>
                <w:b/>
                <w:bCs/>
                <w:color w:val="000000" w:themeColor="text1"/>
                <w:sz w:val="18"/>
                <w:szCs w:val="18"/>
              </w:rPr>
            </w:pPr>
            <w:r w:rsidRPr="00AC5AF9">
              <w:rPr>
                <w:rFonts w:ascii="Arial" w:hAnsi="Arial" w:cs="Arial"/>
                <w:b/>
                <w:bCs/>
                <w:sz w:val="18"/>
                <w:szCs w:val="18"/>
              </w:rPr>
              <w:t xml:space="preserve"> 742 </w:t>
            </w:r>
          </w:p>
        </w:tc>
        <w:tc>
          <w:tcPr>
            <w:tcW w:w="834" w:type="pct"/>
            <w:tcBorders>
              <w:top w:val="single" w:sz="2" w:space="0" w:color="auto"/>
              <w:bottom w:val="single" w:sz="12" w:space="0" w:color="auto"/>
            </w:tcBorders>
            <w:vAlign w:val="bottom"/>
          </w:tcPr>
          <w:p w14:paraId="3784E048" w14:textId="27F1C2CD"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r w:rsidRPr="00AC5AF9">
              <w:rPr>
                <w:rFonts w:ascii="Arial" w:hAnsi="Arial" w:cs="Arial"/>
                <w:b/>
                <w:bCs/>
                <w:sz w:val="18"/>
                <w:szCs w:val="18"/>
              </w:rPr>
              <w:t xml:space="preserve"> 3,101 </w:t>
            </w:r>
          </w:p>
        </w:tc>
        <w:tc>
          <w:tcPr>
            <w:tcW w:w="774" w:type="pct"/>
            <w:tcBorders>
              <w:top w:val="single" w:sz="2" w:space="0" w:color="auto"/>
              <w:bottom w:val="single" w:sz="12" w:space="0" w:color="auto"/>
            </w:tcBorders>
            <w:vAlign w:val="bottom"/>
          </w:tcPr>
          <w:p w14:paraId="7F9CE99E" w14:textId="3B4FD7C1" w:rsidR="00692453" w:rsidRPr="00AC5AF9" w:rsidRDefault="00692453" w:rsidP="00692453">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420 </w:t>
            </w:r>
          </w:p>
        </w:tc>
        <w:tc>
          <w:tcPr>
            <w:tcW w:w="773" w:type="pct"/>
            <w:tcBorders>
              <w:top w:val="single" w:sz="2" w:space="0" w:color="auto"/>
              <w:bottom w:val="single" w:sz="12" w:space="0" w:color="auto"/>
            </w:tcBorders>
            <w:vAlign w:val="bottom"/>
          </w:tcPr>
          <w:p w14:paraId="41BB4CD5" w14:textId="05C16BFA" w:rsidR="00692453" w:rsidRPr="00AC5AF9" w:rsidRDefault="00692453" w:rsidP="00692453">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2,068 </w:t>
            </w:r>
          </w:p>
        </w:tc>
      </w:tr>
      <w:tr w:rsidR="00692453" w:rsidRPr="002F12CD" w14:paraId="7243E2C3" w14:textId="77777777" w:rsidTr="00C706CD">
        <w:trPr>
          <w:trHeight w:hRule="exact" w:val="336"/>
        </w:trPr>
        <w:tc>
          <w:tcPr>
            <w:tcW w:w="1459" w:type="pct"/>
            <w:vAlign w:val="bottom"/>
          </w:tcPr>
          <w:p w14:paraId="35A1FFF3" w14:textId="77777777" w:rsidR="00692453" w:rsidRPr="002F12CD" w:rsidRDefault="00692453" w:rsidP="00692453">
            <w:pPr>
              <w:tabs>
                <w:tab w:val="right" w:pos="1202"/>
              </w:tabs>
              <w:spacing w:after="0" w:line="301" w:lineRule="exact"/>
              <w:outlineLvl w:val="0"/>
              <w:rPr>
                <w:rFonts w:ascii="Arial" w:eastAsia="Times New Roman" w:hAnsi="Arial" w:cs="Arial"/>
                <w:noProof/>
                <w:color w:val="000000" w:themeColor="text1"/>
                <w:sz w:val="18"/>
                <w:szCs w:val="18"/>
                <w:lang w:val="en-US"/>
              </w:rPr>
            </w:pPr>
          </w:p>
        </w:tc>
        <w:tc>
          <w:tcPr>
            <w:tcW w:w="387" w:type="pct"/>
            <w:vAlign w:val="bottom"/>
          </w:tcPr>
          <w:p w14:paraId="22E4DCC7" w14:textId="77777777" w:rsidR="00692453" w:rsidRPr="00936D68" w:rsidRDefault="00692453" w:rsidP="00692453">
            <w:pPr>
              <w:tabs>
                <w:tab w:val="right" w:pos="1202"/>
              </w:tabs>
              <w:spacing w:after="0" w:line="301" w:lineRule="exact"/>
              <w:jc w:val="center"/>
              <w:outlineLvl w:val="0"/>
              <w:rPr>
                <w:rFonts w:ascii="Arial" w:eastAsia="Times New Roman" w:hAnsi="Arial" w:cs="Arial"/>
                <w:noProof/>
                <w:color w:val="000000" w:themeColor="text1"/>
                <w:sz w:val="18"/>
                <w:szCs w:val="18"/>
                <w:lang w:val="en-US"/>
              </w:rPr>
            </w:pPr>
          </w:p>
        </w:tc>
        <w:tc>
          <w:tcPr>
            <w:tcW w:w="773" w:type="pct"/>
            <w:tcBorders>
              <w:top w:val="single" w:sz="12" w:space="0" w:color="auto"/>
            </w:tcBorders>
            <w:vAlign w:val="bottom"/>
          </w:tcPr>
          <w:p w14:paraId="40F68D6B"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834" w:type="pct"/>
            <w:tcBorders>
              <w:top w:val="single" w:sz="12" w:space="0" w:color="auto"/>
            </w:tcBorders>
            <w:vAlign w:val="bottom"/>
          </w:tcPr>
          <w:p w14:paraId="4D9C1484"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774" w:type="pct"/>
            <w:tcBorders>
              <w:top w:val="single" w:sz="12" w:space="0" w:color="auto"/>
            </w:tcBorders>
            <w:vAlign w:val="bottom"/>
          </w:tcPr>
          <w:p w14:paraId="77CBF334"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tcBorders>
              <w:top w:val="single" w:sz="12" w:space="0" w:color="auto"/>
            </w:tcBorders>
            <w:vAlign w:val="bottom"/>
          </w:tcPr>
          <w:p w14:paraId="663DF744"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r>
      <w:tr w:rsidR="00692453" w:rsidRPr="002F12CD" w14:paraId="05D6B6D3" w14:textId="77777777" w:rsidTr="00AD3C6C">
        <w:trPr>
          <w:trHeight w:val="351"/>
        </w:trPr>
        <w:tc>
          <w:tcPr>
            <w:tcW w:w="1459" w:type="pct"/>
          </w:tcPr>
          <w:p w14:paraId="315F44BB" w14:textId="6B4FB542" w:rsidR="00692453" w:rsidRPr="002F12CD" w:rsidRDefault="00692453" w:rsidP="00692453">
            <w:pPr>
              <w:tabs>
                <w:tab w:val="right" w:pos="1202"/>
              </w:tabs>
              <w:spacing w:after="0" w:line="301" w:lineRule="exact"/>
              <w:outlineLvl w:val="0"/>
              <w:rPr>
                <w:rFonts w:ascii="Arial" w:eastAsia="Times New Roman" w:hAnsi="Arial" w:cs="Arial"/>
                <w:noProof/>
                <w:color w:val="000000" w:themeColor="text1"/>
                <w:sz w:val="18"/>
                <w:szCs w:val="18"/>
                <w:lang w:val="en-US"/>
              </w:rPr>
            </w:pPr>
            <w:r w:rsidRPr="002F12CD">
              <w:rPr>
                <w:rFonts w:ascii="Arial" w:eastAsia="Times New Roman" w:hAnsi="Arial" w:cs="Arial"/>
                <w:noProof/>
                <w:color w:val="000000" w:themeColor="text1"/>
                <w:sz w:val="18"/>
                <w:szCs w:val="18"/>
                <w:lang w:val="en-US"/>
              </w:rPr>
              <w:t>Net (losses)/gains on financial operations</w:t>
            </w:r>
          </w:p>
        </w:tc>
        <w:tc>
          <w:tcPr>
            <w:tcW w:w="387" w:type="pct"/>
            <w:vAlign w:val="bottom"/>
          </w:tcPr>
          <w:p w14:paraId="2EDC975F" w14:textId="77777777" w:rsidR="00692453" w:rsidRPr="00936D68" w:rsidRDefault="00692453" w:rsidP="00692453">
            <w:pPr>
              <w:tabs>
                <w:tab w:val="right" w:pos="1202"/>
              </w:tabs>
              <w:spacing w:after="0" w:line="301" w:lineRule="exact"/>
              <w:jc w:val="center"/>
              <w:outlineLvl w:val="0"/>
              <w:rPr>
                <w:rFonts w:ascii="Arial" w:eastAsia="Times New Roman" w:hAnsi="Arial" w:cs="Arial"/>
                <w:noProof/>
                <w:color w:val="000000" w:themeColor="text1"/>
                <w:sz w:val="18"/>
                <w:szCs w:val="18"/>
                <w:lang w:val="en-US"/>
              </w:rPr>
            </w:pPr>
          </w:p>
        </w:tc>
        <w:tc>
          <w:tcPr>
            <w:tcW w:w="773" w:type="pct"/>
            <w:vAlign w:val="bottom"/>
          </w:tcPr>
          <w:p w14:paraId="5FA7DE64" w14:textId="18A7B894" w:rsidR="00692453" w:rsidRPr="00AC5AF9" w:rsidRDefault="00692453" w:rsidP="00692453">
            <w:pPr>
              <w:spacing w:after="0" w:line="301" w:lineRule="exact"/>
              <w:jc w:val="right"/>
              <w:outlineLvl w:val="0"/>
              <w:rPr>
                <w:rFonts w:ascii="Arial" w:eastAsia="Times New Roman" w:hAnsi="Arial" w:cs="Arial"/>
                <w:color w:val="000000" w:themeColor="text1"/>
                <w:sz w:val="18"/>
                <w:szCs w:val="18"/>
              </w:rPr>
            </w:pPr>
            <w:r w:rsidRPr="00AC5AF9">
              <w:rPr>
                <w:rFonts w:ascii="Arial" w:hAnsi="Arial" w:cs="Arial"/>
                <w:sz w:val="18"/>
                <w:szCs w:val="18"/>
              </w:rPr>
              <w:t xml:space="preserve"> 824 </w:t>
            </w:r>
          </w:p>
        </w:tc>
        <w:tc>
          <w:tcPr>
            <w:tcW w:w="834" w:type="pct"/>
            <w:vAlign w:val="bottom"/>
          </w:tcPr>
          <w:p w14:paraId="460B9C16" w14:textId="1216808D"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(1,886)</w:t>
            </w:r>
          </w:p>
        </w:tc>
        <w:tc>
          <w:tcPr>
            <w:tcW w:w="774" w:type="pct"/>
            <w:vAlign w:val="bottom"/>
          </w:tcPr>
          <w:p w14:paraId="466FD833" w14:textId="1AB7FC50" w:rsidR="00692453" w:rsidRPr="00AC5AF9" w:rsidRDefault="00692453" w:rsidP="00692453">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hAnsi="Arial" w:cs="Arial"/>
                <w:sz w:val="18"/>
                <w:szCs w:val="18"/>
              </w:rPr>
              <w:t xml:space="preserve"> (437)</w:t>
            </w:r>
          </w:p>
        </w:tc>
        <w:tc>
          <w:tcPr>
            <w:tcW w:w="773" w:type="pct"/>
            <w:vAlign w:val="bottom"/>
          </w:tcPr>
          <w:p w14:paraId="4BC5FF0F" w14:textId="4E6CEDAB"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1,954 </w:t>
            </w:r>
          </w:p>
        </w:tc>
      </w:tr>
      <w:tr w:rsidR="00692453" w:rsidRPr="002F12CD" w14:paraId="21C2E02F" w14:textId="77777777" w:rsidTr="00AD3C6C">
        <w:trPr>
          <w:trHeight w:val="288"/>
        </w:trPr>
        <w:tc>
          <w:tcPr>
            <w:tcW w:w="1459" w:type="pct"/>
          </w:tcPr>
          <w:p w14:paraId="19305E00" w14:textId="77777777" w:rsidR="00692453" w:rsidRPr="002F12CD" w:rsidRDefault="00692453" w:rsidP="00692453">
            <w:pPr>
              <w:tabs>
                <w:tab w:val="right" w:pos="1202"/>
              </w:tabs>
              <w:spacing w:after="0" w:line="340" w:lineRule="exact"/>
              <w:outlineLvl w:val="0"/>
              <w:rPr>
                <w:rFonts w:ascii="Arial" w:eastAsia="Times New Roman" w:hAnsi="Arial" w:cs="Arial"/>
                <w:noProof/>
                <w:color w:val="000000" w:themeColor="text1"/>
                <w:sz w:val="18"/>
                <w:szCs w:val="18"/>
                <w:lang w:val="en-US"/>
              </w:rPr>
            </w:pPr>
            <w:r w:rsidRPr="002F12CD">
              <w:rPr>
                <w:rFonts w:ascii="Arial" w:eastAsia="Times New Roman" w:hAnsi="Arial" w:cs="Arial"/>
                <w:noProof/>
                <w:color w:val="000000" w:themeColor="text1"/>
                <w:sz w:val="18"/>
                <w:szCs w:val="18"/>
                <w:lang w:val="en-US"/>
              </w:rPr>
              <w:t>Other income</w:t>
            </w:r>
          </w:p>
        </w:tc>
        <w:tc>
          <w:tcPr>
            <w:tcW w:w="387" w:type="pct"/>
            <w:vAlign w:val="bottom"/>
          </w:tcPr>
          <w:p w14:paraId="6F92D2F4" w14:textId="77777777" w:rsidR="00692453" w:rsidRPr="00936D68" w:rsidRDefault="00692453" w:rsidP="00692453">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vAlign w:val="bottom"/>
          </w:tcPr>
          <w:p w14:paraId="6EB3DA3E" w14:textId="02B7357A" w:rsidR="00692453" w:rsidRPr="00AC5AF9" w:rsidRDefault="00692453" w:rsidP="00692453">
            <w:pPr>
              <w:spacing w:after="0" w:line="301" w:lineRule="exact"/>
              <w:jc w:val="right"/>
              <w:outlineLvl w:val="0"/>
              <w:rPr>
                <w:rFonts w:ascii="Arial" w:eastAsia="Times New Roman" w:hAnsi="Arial" w:cs="Arial"/>
                <w:color w:val="000000" w:themeColor="text1"/>
                <w:sz w:val="18"/>
                <w:szCs w:val="18"/>
              </w:rPr>
            </w:pPr>
            <w:r w:rsidRPr="00AC5AF9">
              <w:rPr>
                <w:rFonts w:ascii="Arial" w:hAnsi="Arial" w:cs="Arial"/>
                <w:sz w:val="18"/>
                <w:szCs w:val="18"/>
              </w:rPr>
              <w:t xml:space="preserve"> 1,083 </w:t>
            </w:r>
          </w:p>
        </w:tc>
        <w:tc>
          <w:tcPr>
            <w:tcW w:w="834" w:type="pct"/>
            <w:vAlign w:val="bottom"/>
          </w:tcPr>
          <w:p w14:paraId="04C86341" w14:textId="003A722C"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3,320 </w:t>
            </w:r>
          </w:p>
        </w:tc>
        <w:tc>
          <w:tcPr>
            <w:tcW w:w="774" w:type="pct"/>
            <w:vAlign w:val="bottom"/>
          </w:tcPr>
          <w:p w14:paraId="1694694A" w14:textId="303F0251" w:rsidR="00692453" w:rsidRPr="00AC5AF9" w:rsidRDefault="00692453" w:rsidP="00692453">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hAnsi="Arial" w:cs="Arial"/>
                <w:sz w:val="18"/>
                <w:szCs w:val="18"/>
              </w:rPr>
              <w:t xml:space="preserve"> 1,002 </w:t>
            </w:r>
          </w:p>
        </w:tc>
        <w:tc>
          <w:tcPr>
            <w:tcW w:w="773" w:type="pct"/>
            <w:vAlign w:val="bottom"/>
          </w:tcPr>
          <w:p w14:paraId="569809F5" w14:textId="0CB6FCDC"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2,705 </w:t>
            </w:r>
          </w:p>
        </w:tc>
      </w:tr>
      <w:tr w:rsidR="00692453" w:rsidRPr="002F12CD" w14:paraId="395C9797" w14:textId="77777777" w:rsidTr="00AD3C6C">
        <w:trPr>
          <w:trHeight w:val="300"/>
        </w:trPr>
        <w:tc>
          <w:tcPr>
            <w:tcW w:w="1459" w:type="pct"/>
            <w:vAlign w:val="bottom"/>
          </w:tcPr>
          <w:p w14:paraId="4C1F3F4B" w14:textId="77777777" w:rsidR="00692453" w:rsidRPr="002F12CD" w:rsidRDefault="00692453" w:rsidP="00692453">
            <w:pPr>
              <w:tabs>
                <w:tab w:val="right" w:pos="1202"/>
              </w:tabs>
              <w:spacing w:after="0" w:line="340" w:lineRule="exact"/>
              <w:outlineLvl w:val="0"/>
              <w:rPr>
                <w:rFonts w:ascii="Arial" w:eastAsia="Times New Roman" w:hAnsi="Arial" w:cs="Arial"/>
                <w:b/>
                <w:bCs/>
                <w:noProof/>
                <w:color w:val="000000" w:themeColor="text1"/>
                <w:sz w:val="18"/>
                <w:szCs w:val="18"/>
                <w:lang w:val="en-US"/>
              </w:rPr>
            </w:pPr>
          </w:p>
        </w:tc>
        <w:tc>
          <w:tcPr>
            <w:tcW w:w="387" w:type="pct"/>
            <w:vAlign w:val="bottom"/>
          </w:tcPr>
          <w:p w14:paraId="65CC0061" w14:textId="77777777" w:rsidR="00692453" w:rsidRPr="00936D68" w:rsidRDefault="00692453" w:rsidP="00692453">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tcBorders>
              <w:top w:val="single" w:sz="2" w:space="0" w:color="auto"/>
              <w:bottom w:val="single" w:sz="12" w:space="0" w:color="auto"/>
            </w:tcBorders>
            <w:vAlign w:val="bottom"/>
          </w:tcPr>
          <w:p w14:paraId="5E3764CD" w14:textId="5D08F07B" w:rsidR="00692453" w:rsidRPr="00AC5AF9" w:rsidRDefault="00692453" w:rsidP="00692453">
            <w:pPr>
              <w:spacing w:after="0" w:line="301" w:lineRule="exact"/>
              <w:jc w:val="right"/>
              <w:outlineLvl w:val="0"/>
              <w:rPr>
                <w:rFonts w:ascii="Arial" w:eastAsia="Times New Roman" w:hAnsi="Arial" w:cs="Arial"/>
                <w:b/>
                <w:bCs/>
                <w:color w:val="000000" w:themeColor="text1"/>
                <w:sz w:val="18"/>
                <w:szCs w:val="18"/>
              </w:rPr>
            </w:pPr>
            <w:r w:rsidRPr="00AC5AF9">
              <w:rPr>
                <w:rFonts w:ascii="Arial" w:hAnsi="Arial" w:cs="Arial"/>
                <w:b/>
                <w:bCs/>
                <w:sz w:val="18"/>
                <w:szCs w:val="18"/>
              </w:rPr>
              <w:t xml:space="preserve"> 19,350 </w:t>
            </w:r>
          </w:p>
        </w:tc>
        <w:tc>
          <w:tcPr>
            <w:tcW w:w="834" w:type="pct"/>
            <w:tcBorders>
              <w:top w:val="single" w:sz="2" w:space="0" w:color="auto"/>
              <w:bottom w:val="single" w:sz="12" w:space="0" w:color="auto"/>
            </w:tcBorders>
            <w:vAlign w:val="bottom"/>
          </w:tcPr>
          <w:p w14:paraId="0E22E4F7" w14:textId="4FAD3AFD"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r w:rsidRPr="00AC5AF9">
              <w:rPr>
                <w:rFonts w:ascii="Arial" w:hAnsi="Arial" w:cs="Arial"/>
                <w:b/>
                <w:bCs/>
                <w:sz w:val="18"/>
                <w:szCs w:val="18"/>
              </w:rPr>
              <w:t xml:space="preserve"> 53,206 </w:t>
            </w:r>
          </w:p>
        </w:tc>
        <w:tc>
          <w:tcPr>
            <w:tcW w:w="774" w:type="pct"/>
            <w:tcBorders>
              <w:top w:val="single" w:sz="2" w:space="0" w:color="auto"/>
              <w:bottom w:val="single" w:sz="12" w:space="0" w:color="auto"/>
            </w:tcBorders>
            <w:vAlign w:val="bottom"/>
          </w:tcPr>
          <w:p w14:paraId="6BB69F0F" w14:textId="3F806B7D" w:rsidR="00692453" w:rsidRPr="00AC5AF9" w:rsidRDefault="00692453" w:rsidP="00692453">
            <w:pPr>
              <w:spacing w:after="0" w:line="301" w:lineRule="exact"/>
              <w:jc w:val="right"/>
              <w:outlineLvl w:val="0"/>
              <w:rPr>
                <w:rFonts w:ascii="Arial" w:eastAsia="Times New Roman" w:hAnsi="Arial" w:cs="Arial"/>
                <w:b/>
                <w:color w:val="000000" w:themeColor="text1"/>
                <w:sz w:val="18"/>
                <w:szCs w:val="18"/>
                <w:lang w:val="en-US"/>
              </w:rPr>
            </w:pPr>
            <w:r w:rsidRPr="00AC5AF9">
              <w:rPr>
                <w:rFonts w:ascii="Arial" w:hAnsi="Arial" w:cs="Arial"/>
                <w:b/>
                <w:bCs/>
                <w:sz w:val="18"/>
                <w:szCs w:val="18"/>
              </w:rPr>
              <w:t xml:space="preserve"> 15,458 </w:t>
            </w:r>
          </w:p>
        </w:tc>
        <w:tc>
          <w:tcPr>
            <w:tcW w:w="773" w:type="pct"/>
            <w:tcBorders>
              <w:top w:val="single" w:sz="2" w:space="0" w:color="auto"/>
              <w:bottom w:val="single" w:sz="12" w:space="0" w:color="auto"/>
            </w:tcBorders>
            <w:vAlign w:val="bottom"/>
          </w:tcPr>
          <w:p w14:paraId="5800FFA7" w14:textId="26EABCA1" w:rsidR="00692453" w:rsidRPr="00AC5AF9" w:rsidRDefault="00692453" w:rsidP="00692453">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54,292 </w:t>
            </w:r>
          </w:p>
        </w:tc>
      </w:tr>
      <w:tr w:rsidR="00692453" w:rsidRPr="002F12CD" w14:paraId="428ADC34" w14:textId="77777777" w:rsidTr="00C706CD">
        <w:trPr>
          <w:trHeight w:val="256"/>
        </w:trPr>
        <w:tc>
          <w:tcPr>
            <w:tcW w:w="1459" w:type="pct"/>
            <w:vAlign w:val="bottom"/>
          </w:tcPr>
          <w:p w14:paraId="3030413E" w14:textId="77777777" w:rsidR="00692453" w:rsidRPr="002F12CD" w:rsidRDefault="00692453" w:rsidP="00692453">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p>
        </w:tc>
        <w:tc>
          <w:tcPr>
            <w:tcW w:w="387" w:type="pct"/>
            <w:vAlign w:val="bottom"/>
          </w:tcPr>
          <w:p w14:paraId="4643A2A4" w14:textId="77777777" w:rsidR="00692453" w:rsidRPr="00936D68" w:rsidRDefault="00692453" w:rsidP="00692453">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p>
        </w:tc>
        <w:tc>
          <w:tcPr>
            <w:tcW w:w="773" w:type="pct"/>
            <w:vAlign w:val="bottom"/>
          </w:tcPr>
          <w:p w14:paraId="2BC3537B"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834" w:type="pct"/>
            <w:vAlign w:val="bottom"/>
          </w:tcPr>
          <w:p w14:paraId="7F6670B8"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774" w:type="pct"/>
            <w:vAlign w:val="bottom"/>
          </w:tcPr>
          <w:p w14:paraId="17FF3749"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vAlign w:val="bottom"/>
          </w:tcPr>
          <w:p w14:paraId="34F8A97C"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r>
      <w:tr w:rsidR="00692453" w:rsidRPr="002F12CD" w14:paraId="7F02967D" w14:textId="77777777" w:rsidTr="00AD3C6C">
        <w:trPr>
          <w:trHeight w:val="242"/>
        </w:trPr>
        <w:tc>
          <w:tcPr>
            <w:tcW w:w="1459" w:type="pct"/>
            <w:vAlign w:val="bottom"/>
          </w:tcPr>
          <w:p w14:paraId="642E8EC8" w14:textId="77777777" w:rsidR="00692453" w:rsidRPr="002F12CD" w:rsidRDefault="00692453" w:rsidP="00692453">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Employee expenses</w:t>
            </w:r>
          </w:p>
        </w:tc>
        <w:tc>
          <w:tcPr>
            <w:tcW w:w="387" w:type="pct"/>
            <w:vAlign w:val="bottom"/>
          </w:tcPr>
          <w:p w14:paraId="69286AF7" w14:textId="77777777" w:rsidR="00692453" w:rsidRPr="00936D68" w:rsidRDefault="00692453" w:rsidP="00692453">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7 a)</w:t>
            </w:r>
          </w:p>
        </w:tc>
        <w:tc>
          <w:tcPr>
            <w:tcW w:w="773" w:type="pct"/>
            <w:tcBorders>
              <w:top w:val="nil"/>
              <w:left w:val="nil"/>
              <w:right w:val="nil"/>
            </w:tcBorders>
            <w:shd w:val="clear" w:color="auto" w:fill="auto"/>
            <w:vAlign w:val="bottom"/>
          </w:tcPr>
          <w:p w14:paraId="4E9C7D8A" w14:textId="1098FA67" w:rsidR="00692453" w:rsidRPr="00AC5AF9" w:rsidRDefault="00692453" w:rsidP="00692453">
            <w:pPr>
              <w:spacing w:after="0" w:line="301" w:lineRule="exact"/>
              <w:jc w:val="right"/>
              <w:outlineLvl w:val="0"/>
              <w:rPr>
                <w:rFonts w:ascii="Arial" w:eastAsia="Times New Roman" w:hAnsi="Arial" w:cs="Arial"/>
                <w:color w:val="000000" w:themeColor="text1"/>
                <w:sz w:val="18"/>
                <w:szCs w:val="18"/>
              </w:rPr>
            </w:pPr>
            <w:r w:rsidRPr="00AC5AF9">
              <w:rPr>
                <w:rFonts w:ascii="Arial" w:eastAsia="Times New Roman" w:hAnsi="Arial" w:cs="Arial"/>
                <w:color w:val="000000" w:themeColor="text1"/>
                <w:sz w:val="18"/>
                <w:szCs w:val="18"/>
              </w:rPr>
              <w:t>(4,009)</w:t>
            </w:r>
          </w:p>
        </w:tc>
        <w:tc>
          <w:tcPr>
            <w:tcW w:w="834" w:type="pct"/>
            <w:tcBorders>
              <w:top w:val="nil"/>
              <w:left w:val="nil"/>
              <w:right w:val="nil"/>
            </w:tcBorders>
            <w:shd w:val="clear" w:color="auto" w:fill="auto"/>
            <w:vAlign w:val="bottom"/>
          </w:tcPr>
          <w:p w14:paraId="648901FB" w14:textId="20838278"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eastAsia="Times New Roman" w:hAnsi="Arial" w:cs="Arial"/>
                <w:color w:val="000000" w:themeColor="text1"/>
                <w:sz w:val="18"/>
                <w:szCs w:val="18"/>
              </w:rPr>
              <w:t xml:space="preserve"> (11,661)</w:t>
            </w:r>
          </w:p>
        </w:tc>
        <w:tc>
          <w:tcPr>
            <w:tcW w:w="774" w:type="pct"/>
            <w:tcBorders>
              <w:top w:val="nil"/>
              <w:left w:val="nil"/>
              <w:right w:val="nil"/>
            </w:tcBorders>
            <w:shd w:val="clear" w:color="auto" w:fill="auto"/>
            <w:vAlign w:val="bottom"/>
          </w:tcPr>
          <w:p w14:paraId="771DD4C5" w14:textId="215892F8" w:rsidR="00692453" w:rsidRPr="00AC5AF9" w:rsidRDefault="00692453" w:rsidP="00692453">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eastAsia="Times New Roman" w:hAnsi="Arial" w:cs="Arial"/>
                <w:color w:val="000000" w:themeColor="text1"/>
                <w:sz w:val="18"/>
                <w:szCs w:val="18"/>
              </w:rPr>
              <w:t xml:space="preserve"> (3,524)</w:t>
            </w:r>
          </w:p>
        </w:tc>
        <w:tc>
          <w:tcPr>
            <w:tcW w:w="773" w:type="pct"/>
            <w:tcBorders>
              <w:top w:val="nil"/>
              <w:left w:val="nil"/>
              <w:right w:val="nil"/>
            </w:tcBorders>
            <w:shd w:val="clear" w:color="auto" w:fill="auto"/>
            <w:vAlign w:val="bottom"/>
          </w:tcPr>
          <w:p w14:paraId="4E787A8F" w14:textId="66597B91"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eastAsia="Times New Roman" w:hAnsi="Arial" w:cs="Arial"/>
                <w:color w:val="000000" w:themeColor="text1"/>
                <w:sz w:val="18"/>
                <w:szCs w:val="18"/>
              </w:rPr>
              <w:t xml:space="preserve"> (10,389)</w:t>
            </w:r>
          </w:p>
        </w:tc>
      </w:tr>
      <w:tr w:rsidR="00692453" w:rsidRPr="002F12CD" w14:paraId="7F296677" w14:textId="77777777" w:rsidTr="00AD3C6C">
        <w:trPr>
          <w:trHeight w:val="242"/>
        </w:trPr>
        <w:tc>
          <w:tcPr>
            <w:tcW w:w="1459" w:type="pct"/>
            <w:vAlign w:val="bottom"/>
          </w:tcPr>
          <w:p w14:paraId="215431BF" w14:textId="112C4CAE" w:rsidR="00692453" w:rsidRPr="002F12CD" w:rsidRDefault="00692453" w:rsidP="00692453">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Depreciation and amortisation</w:t>
            </w:r>
          </w:p>
        </w:tc>
        <w:tc>
          <w:tcPr>
            <w:tcW w:w="387" w:type="pct"/>
            <w:vAlign w:val="bottom"/>
          </w:tcPr>
          <w:p w14:paraId="36053B70" w14:textId="77777777" w:rsidR="00692453" w:rsidRPr="00936D68" w:rsidRDefault="00692453" w:rsidP="00692453">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7 b)</w:t>
            </w:r>
          </w:p>
        </w:tc>
        <w:tc>
          <w:tcPr>
            <w:tcW w:w="773" w:type="pct"/>
            <w:tcBorders>
              <w:top w:val="nil"/>
              <w:left w:val="nil"/>
              <w:right w:val="nil"/>
            </w:tcBorders>
            <w:shd w:val="clear" w:color="auto" w:fill="auto"/>
            <w:vAlign w:val="bottom"/>
          </w:tcPr>
          <w:p w14:paraId="01C6035F" w14:textId="5AB42D09" w:rsidR="00692453" w:rsidRPr="00AC5AF9" w:rsidRDefault="00692453" w:rsidP="00692453">
            <w:pPr>
              <w:spacing w:after="0" w:line="301" w:lineRule="exact"/>
              <w:jc w:val="right"/>
              <w:outlineLvl w:val="0"/>
              <w:rPr>
                <w:rFonts w:ascii="Arial" w:eastAsia="Times New Roman" w:hAnsi="Arial" w:cs="Arial"/>
                <w:color w:val="000000" w:themeColor="text1"/>
                <w:sz w:val="18"/>
                <w:szCs w:val="18"/>
              </w:rPr>
            </w:pPr>
            <w:r w:rsidRPr="00AC5AF9">
              <w:rPr>
                <w:rFonts w:ascii="Arial" w:eastAsia="Times New Roman" w:hAnsi="Arial" w:cs="Arial"/>
                <w:color w:val="000000" w:themeColor="text1"/>
                <w:sz w:val="18"/>
                <w:szCs w:val="18"/>
              </w:rPr>
              <w:t>(356)</w:t>
            </w:r>
          </w:p>
        </w:tc>
        <w:tc>
          <w:tcPr>
            <w:tcW w:w="834" w:type="pct"/>
            <w:tcBorders>
              <w:top w:val="nil"/>
              <w:left w:val="nil"/>
              <w:right w:val="nil"/>
            </w:tcBorders>
            <w:shd w:val="clear" w:color="auto" w:fill="auto"/>
            <w:vAlign w:val="bottom"/>
          </w:tcPr>
          <w:p w14:paraId="247BF229" w14:textId="4D5686FB"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eastAsia="Times New Roman" w:hAnsi="Arial" w:cs="Arial"/>
                <w:color w:val="000000" w:themeColor="text1"/>
                <w:sz w:val="18"/>
                <w:szCs w:val="18"/>
              </w:rPr>
              <w:t xml:space="preserve"> (1,050)</w:t>
            </w:r>
          </w:p>
        </w:tc>
        <w:tc>
          <w:tcPr>
            <w:tcW w:w="774" w:type="pct"/>
            <w:tcBorders>
              <w:top w:val="nil"/>
              <w:left w:val="nil"/>
              <w:right w:val="nil"/>
            </w:tcBorders>
            <w:shd w:val="clear" w:color="auto" w:fill="auto"/>
            <w:vAlign w:val="bottom"/>
          </w:tcPr>
          <w:p w14:paraId="4205CD8A" w14:textId="5CE3042B" w:rsidR="00692453" w:rsidRPr="00AC5AF9" w:rsidRDefault="00692453" w:rsidP="00692453">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eastAsia="Times New Roman" w:hAnsi="Arial" w:cs="Arial"/>
                <w:color w:val="000000" w:themeColor="text1"/>
                <w:sz w:val="18"/>
                <w:szCs w:val="18"/>
              </w:rPr>
              <w:t xml:space="preserve"> (389)</w:t>
            </w:r>
          </w:p>
        </w:tc>
        <w:tc>
          <w:tcPr>
            <w:tcW w:w="773" w:type="pct"/>
            <w:tcBorders>
              <w:top w:val="nil"/>
              <w:left w:val="nil"/>
              <w:right w:val="nil"/>
            </w:tcBorders>
            <w:shd w:val="clear" w:color="auto" w:fill="auto"/>
            <w:vAlign w:val="bottom"/>
          </w:tcPr>
          <w:p w14:paraId="73AAEBEA" w14:textId="10348E79"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eastAsia="Times New Roman" w:hAnsi="Arial" w:cs="Arial"/>
                <w:color w:val="000000" w:themeColor="text1"/>
                <w:sz w:val="18"/>
                <w:szCs w:val="18"/>
              </w:rPr>
              <w:t xml:space="preserve"> (1,158)</w:t>
            </w:r>
          </w:p>
        </w:tc>
      </w:tr>
      <w:tr w:rsidR="00692453" w:rsidRPr="002F12CD" w14:paraId="7F1D1642" w14:textId="77777777" w:rsidTr="00AD3C6C">
        <w:trPr>
          <w:trHeight w:val="242"/>
        </w:trPr>
        <w:tc>
          <w:tcPr>
            <w:tcW w:w="1459" w:type="pct"/>
            <w:vAlign w:val="bottom"/>
          </w:tcPr>
          <w:p w14:paraId="724CEA2C" w14:textId="77777777" w:rsidR="00692453" w:rsidRPr="002F12CD" w:rsidRDefault="00692453" w:rsidP="00692453">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Other expenses</w:t>
            </w:r>
          </w:p>
        </w:tc>
        <w:tc>
          <w:tcPr>
            <w:tcW w:w="387" w:type="pct"/>
            <w:vAlign w:val="bottom"/>
          </w:tcPr>
          <w:p w14:paraId="0BC09F6F" w14:textId="77777777" w:rsidR="00692453" w:rsidRPr="00936D68" w:rsidRDefault="00692453" w:rsidP="00692453">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7 c)</w:t>
            </w:r>
          </w:p>
        </w:tc>
        <w:tc>
          <w:tcPr>
            <w:tcW w:w="773" w:type="pct"/>
            <w:tcBorders>
              <w:top w:val="nil"/>
              <w:left w:val="nil"/>
              <w:right w:val="nil"/>
            </w:tcBorders>
            <w:shd w:val="clear" w:color="auto" w:fill="auto"/>
            <w:vAlign w:val="bottom"/>
          </w:tcPr>
          <w:p w14:paraId="77B12C21" w14:textId="01758E16" w:rsidR="00692453" w:rsidRPr="00AC5AF9" w:rsidRDefault="00692453" w:rsidP="00692453">
            <w:pPr>
              <w:spacing w:after="0" w:line="301" w:lineRule="exact"/>
              <w:jc w:val="right"/>
              <w:outlineLvl w:val="0"/>
              <w:rPr>
                <w:rFonts w:ascii="Arial" w:eastAsia="Times New Roman" w:hAnsi="Arial" w:cs="Arial"/>
                <w:color w:val="000000" w:themeColor="text1"/>
                <w:sz w:val="18"/>
                <w:szCs w:val="18"/>
              </w:rPr>
            </w:pPr>
            <w:r w:rsidRPr="00AC5AF9">
              <w:rPr>
                <w:rFonts w:ascii="Arial" w:eastAsia="Times New Roman" w:hAnsi="Arial" w:cs="Arial"/>
                <w:color w:val="000000" w:themeColor="text1"/>
                <w:sz w:val="18"/>
                <w:szCs w:val="18"/>
              </w:rPr>
              <w:t>(1,890)</w:t>
            </w:r>
          </w:p>
        </w:tc>
        <w:tc>
          <w:tcPr>
            <w:tcW w:w="834" w:type="pct"/>
            <w:tcBorders>
              <w:top w:val="nil"/>
              <w:left w:val="nil"/>
              <w:right w:val="nil"/>
            </w:tcBorders>
            <w:shd w:val="clear" w:color="auto" w:fill="auto"/>
            <w:vAlign w:val="bottom"/>
          </w:tcPr>
          <w:p w14:paraId="62F6E0C7" w14:textId="3060F47A"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eastAsia="Times New Roman" w:hAnsi="Arial" w:cs="Arial"/>
                <w:color w:val="000000" w:themeColor="text1"/>
                <w:sz w:val="18"/>
                <w:szCs w:val="18"/>
              </w:rPr>
              <w:t xml:space="preserve"> (6,763)</w:t>
            </w:r>
          </w:p>
        </w:tc>
        <w:tc>
          <w:tcPr>
            <w:tcW w:w="774" w:type="pct"/>
            <w:tcBorders>
              <w:top w:val="nil"/>
              <w:left w:val="nil"/>
              <w:right w:val="nil"/>
            </w:tcBorders>
            <w:shd w:val="clear" w:color="auto" w:fill="auto"/>
            <w:vAlign w:val="bottom"/>
          </w:tcPr>
          <w:p w14:paraId="341A169F" w14:textId="2D80195C" w:rsidR="00692453" w:rsidRPr="00AC5AF9" w:rsidRDefault="00692453" w:rsidP="00692453">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eastAsia="Times New Roman" w:hAnsi="Arial" w:cs="Arial"/>
                <w:color w:val="000000" w:themeColor="text1"/>
                <w:sz w:val="18"/>
                <w:szCs w:val="18"/>
              </w:rPr>
              <w:t xml:space="preserve"> (1,529)</w:t>
            </w:r>
          </w:p>
        </w:tc>
        <w:tc>
          <w:tcPr>
            <w:tcW w:w="773" w:type="pct"/>
            <w:tcBorders>
              <w:top w:val="nil"/>
              <w:left w:val="nil"/>
              <w:right w:val="nil"/>
            </w:tcBorders>
            <w:shd w:val="clear" w:color="auto" w:fill="auto"/>
            <w:vAlign w:val="bottom"/>
          </w:tcPr>
          <w:p w14:paraId="67E2B3EA" w14:textId="5B4800B6"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eastAsia="Times New Roman" w:hAnsi="Arial" w:cs="Arial"/>
                <w:color w:val="000000" w:themeColor="text1"/>
                <w:sz w:val="18"/>
                <w:szCs w:val="18"/>
              </w:rPr>
              <w:t xml:space="preserve"> (8,885)</w:t>
            </w:r>
          </w:p>
        </w:tc>
      </w:tr>
      <w:tr w:rsidR="00692453" w:rsidRPr="002F12CD" w14:paraId="633443D5" w14:textId="77777777" w:rsidTr="00AD3C6C">
        <w:trPr>
          <w:trHeight w:val="242"/>
        </w:trPr>
        <w:tc>
          <w:tcPr>
            <w:tcW w:w="1459" w:type="pct"/>
            <w:vAlign w:val="bottom"/>
          </w:tcPr>
          <w:p w14:paraId="19EBE4A7" w14:textId="46FFF0A8" w:rsidR="00692453" w:rsidRPr="002F12CD" w:rsidRDefault="00692453" w:rsidP="00692453">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2F12CD">
              <w:rPr>
                <w:rFonts w:ascii="Arial" w:eastAsia="Times New Roman" w:hAnsi="Arial" w:cs="Arial"/>
                <w:bCs/>
                <w:noProof/>
                <w:color w:val="000000" w:themeColor="text1"/>
                <w:spacing w:val="-2"/>
                <w:sz w:val="18"/>
                <w:szCs w:val="18"/>
                <w:lang w:val="en-US"/>
              </w:rPr>
              <w:t>Impairment gains</w:t>
            </w:r>
            <w:r w:rsidR="00477CE2">
              <w:rPr>
                <w:rFonts w:ascii="Arial" w:eastAsia="Times New Roman" w:hAnsi="Arial" w:cs="Arial"/>
                <w:bCs/>
                <w:noProof/>
                <w:color w:val="000000" w:themeColor="text1"/>
                <w:spacing w:val="-2"/>
                <w:sz w:val="18"/>
                <w:szCs w:val="18"/>
                <w:lang w:val="en-US"/>
              </w:rPr>
              <w:t>/(losses)</w:t>
            </w:r>
            <w:r w:rsidRPr="002F12CD">
              <w:rPr>
                <w:rFonts w:ascii="Arial" w:eastAsia="Times New Roman" w:hAnsi="Arial" w:cs="Arial"/>
                <w:bCs/>
                <w:noProof/>
                <w:color w:val="000000" w:themeColor="text1"/>
                <w:spacing w:val="-2"/>
                <w:sz w:val="18"/>
                <w:szCs w:val="18"/>
                <w:lang w:val="en-US"/>
              </w:rPr>
              <w:t xml:space="preserve"> and provisions </w:t>
            </w:r>
          </w:p>
        </w:tc>
        <w:tc>
          <w:tcPr>
            <w:tcW w:w="387" w:type="pct"/>
            <w:vAlign w:val="bottom"/>
          </w:tcPr>
          <w:p w14:paraId="09AFAC1E" w14:textId="77777777" w:rsidR="00692453" w:rsidRPr="00936D68" w:rsidDel="007C38E9" w:rsidRDefault="00692453" w:rsidP="00692453">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8</w:t>
            </w:r>
          </w:p>
        </w:tc>
        <w:tc>
          <w:tcPr>
            <w:tcW w:w="773" w:type="pct"/>
            <w:tcBorders>
              <w:top w:val="nil"/>
              <w:left w:val="nil"/>
              <w:right w:val="nil"/>
            </w:tcBorders>
            <w:shd w:val="clear" w:color="auto" w:fill="auto"/>
            <w:vAlign w:val="bottom"/>
          </w:tcPr>
          <w:p w14:paraId="336ABF62" w14:textId="45352A1E" w:rsidR="00692453" w:rsidRPr="00AC5AF9" w:rsidRDefault="00692453" w:rsidP="00692453">
            <w:pPr>
              <w:spacing w:after="0" w:line="301" w:lineRule="exact"/>
              <w:jc w:val="right"/>
              <w:outlineLvl w:val="0"/>
              <w:rPr>
                <w:rFonts w:ascii="Arial" w:eastAsia="Times New Roman" w:hAnsi="Arial" w:cs="Arial"/>
                <w:color w:val="000000" w:themeColor="text1"/>
                <w:sz w:val="18"/>
                <w:szCs w:val="18"/>
              </w:rPr>
            </w:pPr>
            <w:r w:rsidRPr="00AC5AF9">
              <w:rPr>
                <w:rFonts w:ascii="Arial" w:hAnsi="Arial" w:cs="Arial"/>
                <w:sz w:val="18"/>
                <w:szCs w:val="18"/>
              </w:rPr>
              <w:t xml:space="preserve"> 7,895 </w:t>
            </w:r>
          </w:p>
        </w:tc>
        <w:tc>
          <w:tcPr>
            <w:tcW w:w="834" w:type="pct"/>
            <w:tcBorders>
              <w:top w:val="nil"/>
              <w:left w:val="nil"/>
              <w:right w:val="nil"/>
            </w:tcBorders>
            <w:shd w:val="clear" w:color="auto" w:fill="auto"/>
            <w:vAlign w:val="bottom"/>
          </w:tcPr>
          <w:p w14:paraId="213CED31" w14:textId="6F999E1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17,036 </w:t>
            </w:r>
          </w:p>
        </w:tc>
        <w:tc>
          <w:tcPr>
            <w:tcW w:w="774" w:type="pct"/>
            <w:tcBorders>
              <w:top w:val="nil"/>
              <w:left w:val="nil"/>
              <w:right w:val="nil"/>
            </w:tcBorders>
            <w:shd w:val="clear" w:color="auto" w:fill="auto"/>
            <w:vAlign w:val="bottom"/>
          </w:tcPr>
          <w:p w14:paraId="39643B6E" w14:textId="49091D33" w:rsidR="00692453" w:rsidRPr="00AC5AF9" w:rsidRDefault="00692453" w:rsidP="00692453">
            <w:pPr>
              <w:spacing w:after="0" w:line="301" w:lineRule="exact"/>
              <w:jc w:val="right"/>
              <w:outlineLvl w:val="0"/>
              <w:rPr>
                <w:rFonts w:ascii="Arial" w:eastAsia="Times New Roman" w:hAnsi="Arial" w:cs="Arial"/>
                <w:color w:val="000000" w:themeColor="text1"/>
                <w:sz w:val="18"/>
                <w:szCs w:val="18"/>
                <w:lang w:val="en-US"/>
              </w:rPr>
            </w:pPr>
            <w:r w:rsidRPr="00AC5AF9">
              <w:rPr>
                <w:rFonts w:ascii="Arial" w:hAnsi="Arial" w:cs="Arial"/>
                <w:sz w:val="18"/>
                <w:szCs w:val="18"/>
              </w:rPr>
              <w:t xml:space="preserve"> (40,130)</w:t>
            </w:r>
          </w:p>
        </w:tc>
        <w:tc>
          <w:tcPr>
            <w:tcW w:w="773" w:type="pct"/>
            <w:tcBorders>
              <w:top w:val="nil"/>
              <w:left w:val="nil"/>
              <w:right w:val="nil"/>
            </w:tcBorders>
            <w:shd w:val="clear" w:color="auto" w:fill="auto"/>
            <w:vAlign w:val="bottom"/>
          </w:tcPr>
          <w:p w14:paraId="5548C181" w14:textId="33AE9D5A"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r w:rsidRPr="00AC5AF9">
              <w:rPr>
                <w:rFonts w:ascii="Arial" w:hAnsi="Arial" w:cs="Arial"/>
                <w:sz w:val="18"/>
                <w:szCs w:val="18"/>
              </w:rPr>
              <w:t xml:space="preserve"> (14,617)</w:t>
            </w:r>
          </w:p>
        </w:tc>
      </w:tr>
      <w:tr w:rsidR="00692453" w:rsidRPr="002F12CD" w14:paraId="05290240" w14:textId="77777777" w:rsidTr="00AD3C6C">
        <w:trPr>
          <w:trHeight w:val="300"/>
        </w:trPr>
        <w:tc>
          <w:tcPr>
            <w:tcW w:w="1459" w:type="pct"/>
          </w:tcPr>
          <w:p w14:paraId="671B37A4" w14:textId="77777777" w:rsidR="00692453" w:rsidRPr="002F12CD" w:rsidRDefault="00692453" w:rsidP="00692453">
            <w:pPr>
              <w:tabs>
                <w:tab w:val="right" w:pos="1202"/>
              </w:tabs>
              <w:spacing w:after="0" w:line="340" w:lineRule="exac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noProof/>
                <w:color w:val="000000" w:themeColor="text1"/>
                <w:sz w:val="18"/>
                <w:szCs w:val="18"/>
                <w:lang w:val="en-US"/>
              </w:rPr>
              <w:t>Profit before income tax</w:t>
            </w:r>
          </w:p>
        </w:tc>
        <w:tc>
          <w:tcPr>
            <w:tcW w:w="387" w:type="pct"/>
            <w:vAlign w:val="bottom"/>
          </w:tcPr>
          <w:p w14:paraId="1A3272AF" w14:textId="77777777" w:rsidR="00692453" w:rsidRPr="002F12CD" w:rsidRDefault="00692453" w:rsidP="00692453">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tcBorders>
              <w:top w:val="single" w:sz="2" w:space="0" w:color="auto"/>
              <w:bottom w:val="single" w:sz="12" w:space="0" w:color="auto"/>
            </w:tcBorders>
            <w:vAlign w:val="bottom"/>
          </w:tcPr>
          <w:p w14:paraId="1C6670D4" w14:textId="7E5ED218" w:rsidR="00692453" w:rsidRPr="00AC5AF9" w:rsidRDefault="00692453" w:rsidP="00692453">
            <w:pPr>
              <w:spacing w:after="0" w:line="301" w:lineRule="exact"/>
              <w:jc w:val="right"/>
              <w:outlineLvl w:val="0"/>
              <w:rPr>
                <w:rFonts w:ascii="Arial" w:eastAsia="Times New Roman" w:hAnsi="Arial" w:cs="Arial"/>
                <w:b/>
                <w:bCs/>
                <w:color w:val="000000" w:themeColor="text1"/>
                <w:sz w:val="18"/>
                <w:szCs w:val="18"/>
              </w:rPr>
            </w:pPr>
            <w:r w:rsidRPr="00AC5AF9">
              <w:rPr>
                <w:rFonts w:ascii="Arial" w:hAnsi="Arial" w:cs="Arial"/>
                <w:b/>
                <w:bCs/>
                <w:sz w:val="18"/>
                <w:szCs w:val="18"/>
              </w:rPr>
              <w:t xml:space="preserve"> 20,990 </w:t>
            </w:r>
          </w:p>
        </w:tc>
        <w:tc>
          <w:tcPr>
            <w:tcW w:w="834" w:type="pct"/>
            <w:tcBorders>
              <w:top w:val="single" w:sz="2" w:space="0" w:color="auto"/>
              <w:bottom w:val="single" w:sz="12" w:space="0" w:color="auto"/>
            </w:tcBorders>
            <w:vAlign w:val="bottom"/>
          </w:tcPr>
          <w:p w14:paraId="210332E9" w14:textId="4AC93192"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r w:rsidRPr="00AC5AF9">
              <w:rPr>
                <w:rFonts w:ascii="Arial" w:hAnsi="Arial" w:cs="Arial"/>
                <w:b/>
                <w:bCs/>
                <w:sz w:val="18"/>
                <w:szCs w:val="18"/>
              </w:rPr>
              <w:t xml:space="preserve"> 50,768 </w:t>
            </w:r>
          </w:p>
        </w:tc>
        <w:tc>
          <w:tcPr>
            <w:tcW w:w="774" w:type="pct"/>
            <w:tcBorders>
              <w:top w:val="single" w:sz="2" w:space="0" w:color="auto"/>
              <w:bottom w:val="single" w:sz="12" w:space="0" w:color="auto"/>
            </w:tcBorders>
            <w:vAlign w:val="bottom"/>
          </w:tcPr>
          <w:p w14:paraId="12C4C979" w14:textId="7141553D" w:rsidR="00692453" w:rsidRPr="00AC5AF9" w:rsidRDefault="00692453" w:rsidP="00692453">
            <w:pPr>
              <w:spacing w:after="0" w:line="301" w:lineRule="exact"/>
              <w:jc w:val="right"/>
              <w:outlineLvl w:val="0"/>
              <w:rPr>
                <w:rFonts w:ascii="Arial" w:eastAsia="Times New Roman" w:hAnsi="Arial" w:cs="Arial"/>
                <w:b/>
                <w:color w:val="000000" w:themeColor="text1"/>
                <w:sz w:val="18"/>
                <w:szCs w:val="18"/>
                <w:lang w:val="en-US"/>
              </w:rPr>
            </w:pPr>
            <w:r w:rsidRPr="00AC5AF9">
              <w:rPr>
                <w:rFonts w:ascii="Arial" w:hAnsi="Arial" w:cs="Arial"/>
                <w:b/>
                <w:bCs/>
                <w:sz w:val="18"/>
                <w:szCs w:val="18"/>
              </w:rPr>
              <w:t xml:space="preserve"> (30,114)</w:t>
            </w:r>
          </w:p>
        </w:tc>
        <w:tc>
          <w:tcPr>
            <w:tcW w:w="773" w:type="pct"/>
            <w:tcBorders>
              <w:top w:val="single" w:sz="2" w:space="0" w:color="auto"/>
              <w:bottom w:val="single" w:sz="12" w:space="0" w:color="auto"/>
            </w:tcBorders>
            <w:vAlign w:val="bottom"/>
          </w:tcPr>
          <w:p w14:paraId="2271DC9C" w14:textId="4F1D2C03" w:rsidR="00692453" w:rsidRPr="00AC5AF9" w:rsidRDefault="00692453" w:rsidP="00692453">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19,243 </w:t>
            </w:r>
          </w:p>
        </w:tc>
      </w:tr>
      <w:tr w:rsidR="00692453" w:rsidRPr="002F12CD" w14:paraId="4C0FD472" w14:textId="77777777" w:rsidTr="00AD3C6C">
        <w:trPr>
          <w:trHeight w:val="378"/>
        </w:trPr>
        <w:tc>
          <w:tcPr>
            <w:tcW w:w="1459" w:type="pct"/>
            <w:vAlign w:val="center"/>
          </w:tcPr>
          <w:p w14:paraId="1147FFDC" w14:textId="77777777" w:rsidR="00692453" w:rsidRPr="002F12CD" w:rsidRDefault="00692453" w:rsidP="00692453">
            <w:pPr>
              <w:tabs>
                <w:tab w:val="right" w:pos="1202"/>
              </w:tabs>
              <w:spacing w:after="0" w:line="340" w:lineRule="exact"/>
              <w:outlineLvl w:val="0"/>
              <w:rPr>
                <w:rFonts w:ascii="Arial" w:eastAsia="Times New Roman" w:hAnsi="Arial" w:cs="Arial"/>
                <w:noProof/>
                <w:color w:val="000000" w:themeColor="text1"/>
                <w:sz w:val="18"/>
                <w:szCs w:val="18"/>
                <w:lang w:val="en-US"/>
              </w:rPr>
            </w:pPr>
            <w:r w:rsidRPr="002F12CD">
              <w:rPr>
                <w:rFonts w:ascii="Arial" w:eastAsia="Times New Roman" w:hAnsi="Arial" w:cs="Arial"/>
                <w:noProof/>
                <w:color w:val="000000" w:themeColor="text1"/>
                <w:sz w:val="18"/>
                <w:szCs w:val="18"/>
                <w:lang w:val="en-US"/>
              </w:rPr>
              <w:t>Income tax</w:t>
            </w:r>
          </w:p>
        </w:tc>
        <w:tc>
          <w:tcPr>
            <w:tcW w:w="387" w:type="pct"/>
            <w:vAlign w:val="bottom"/>
          </w:tcPr>
          <w:p w14:paraId="122F4DA7" w14:textId="77777777" w:rsidR="00692453" w:rsidRPr="002F12CD" w:rsidRDefault="00692453" w:rsidP="00692453">
            <w:pPr>
              <w:tabs>
                <w:tab w:val="right" w:pos="1202"/>
              </w:tabs>
              <w:spacing w:after="0" w:line="340" w:lineRule="exact"/>
              <w:jc w:val="center"/>
              <w:outlineLvl w:val="0"/>
              <w:rPr>
                <w:rFonts w:ascii="Arial" w:eastAsia="Times New Roman" w:hAnsi="Arial" w:cs="Arial"/>
                <w:noProof/>
                <w:color w:val="000000" w:themeColor="text1"/>
                <w:sz w:val="18"/>
                <w:szCs w:val="18"/>
                <w:lang w:val="en-US"/>
              </w:rPr>
            </w:pPr>
          </w:p>
        </w:tc>
        <w:tc>
          <w:tcPr>
            <w:tcW w:w="773" w:type="pct"/>
            <w:vAlign w:val="bottom"/>
          </w:tcPr>
          <w:p w14:paraId="3BC2B205" w14:textId="0ED0C476"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834" w:type="pct"/>
            <w:vAlign w:val="bottom"/>
          </w:tcPr>
          <w:p w14:paraId="3734460E" w14:textId="6B71FBAB"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774" w:type="pct"/>
            <w:vAlign w:val="bottom"/>
          </w:tcPr>
          <w:p w14:paraId="6B705190" w14:textId="184D603E" w:rsidR="00692453" w:rsidRPr="00AC5AF9" w:rsidRDefault="00692453" w:rsidP="00692453">
            <w:pPr>
              <w:spacing w:after="0" w:line="301" w:lineRule="exact"/>
              <w:jc w:val="right"/>
              <w:outlineLvl w:val="0"/>
              <w:rPr>
                <w:rFonts w:ascii="Arial" w:eastAsia="Times New Roman" w:hAnsi="Arial" w:cs="Arial"/>
                <w:color w:val="000000" w:themeColor="text1"/>
                <w:sz w:val="18"/>
                <w:szCs w:val="18"/>
                <w:lang w:val="en-US"/>
              </w:rPr>
            </w:pPr>
          </w:p>
        </w:tc>
        <w:tc>
          <w:tcPr>
            <w:tcW w:w="773" w:type="pct"/>
            <w:vAlign w:val="bottom"/>
          </w:tcPr>
          <w:p w14:paraId="4EF5F048" w14:textId="7EFF041A"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r>
      <w:tr w:rsidR="00692453" w:rsidRPr="002F12CD" w14:paraId="07655A50" w14:textId="77777777" w:rsidTr="00AD3C6C">
        <w:trPr>
          <w:trHeight w:val="288"/>
        </w:trPr>
        <w:tc>
          <w:tcPr>
            <w:tcW w:w="1459" w:type="pct"/>
          </w:tcPr>
          <w:p w14:paraId="1655EE89" w14:textId="77777777" w:rsidR="00692453" w:rsidRPr="002F12CD" w:rsidRDefault="00692453" w:rsidP="00692453">
            <w:pPr>
              <w:tabs>
                <w:tab w:val="right" w:pos="1202"/>
              </w:tabs>
              <w:spacing w:after="0" w:line="340" w:lineRule="exact"/>
              <w:outlineLvl w:val="0"/>
              <w:rPr>
                <w:rFonts w:ascii="Arial" w:eastAsia="Times New Roman" w:hAnsi="Arial" w:cs="Arial"/>
                <w:b/>
                <w:bCs/>
                <w:noProof/>
                <w:color w:val="000000" w:themeColor="text1"/>
                <w:sz w:val="18"/>
                <w:szCs w:val="18"/>
                <w:lang w:val="en-US"/>
              </w:rPr>
            </w:pPr>
            <w:r w:rsidRPr="002F12CD">
              <w:rPr>
                <w:rFonts w:ascii="Arial" w:eastAsia="Times New Roman" w:hAnsi="Arial" w:cs="Arial"/>
                <w:b/>
                <w:bCs/>
                <w:noProof/>
                <w:color w:val="000000" w:themeColor="text1"/>
                <w:sz w:val="18"/>
                <w:szCs w:val="18"/>
                <w:lang w:val="en-US"/>
              </w:rPr>
              <w:t>Profit for the period</w:t>
            </w:r>
          </w:p>
        </w:tc>
        <w:tc>
          <w:tcPr>
            <w:tcW w:w="387" w:type="pct"/>
            <w:vAlign w:val="bottom"/>
          </w:tcPr>
          <w:p w14:paraId="79ACBE6E" w14:textId="77777777" w:rsidR="00692453" w:rsidRPr="002F12CD" w:rsidRDefault="00692453" w:rsidP="00692453">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73" w:type="pct"/>
            <w:tcBorders>
              <w:top w:val="single" w:sz="2" w:space="0" w:color="auto"/>
              <w:bottom w:val="single" w:sz="12" w:space="0" w:color="auto"/>
            </w:tcBorders>
            <w:vAlign w:val="bottom"/>
          </w:tcPr>
          <w:p w14:paraId="731278CB" w14:textId="62F8AC68" w:rsidR="00692453" w:rsidRPr="00AC5AF9" w:rsidRDefault="00692453" w:rsidP="00692453">
            <w:pPr>
              <w:spacing w:after="0" w:line="301" w:lineRule="exact"/>
              <w:jc w:val="right"/>
              <w:outlineLvl w:val="0"/>
              <w:rPr>
                <w:rFonts w:ascii="Arial" w:eastAsia="Times New Roman" w:hAnsi="Arial" w:cs="Arial"/>
                <w:b/>
                <w:bCs/>
                <w:color w:val="000000" w:themeColor="text1"/>
                <w:sz w:val="18"/>
                <w:szCs w:val="18"/>
              </w:rPr>
            </w:pPr>
            <w:r w:rsidRPr="00AC5AF9">
              <w:rPr>
                <w:rFonts w:ascii="Arial" w:hAnsi="Arial" w:cs="Arial"/>
                <w:b/>
                <w:bCs/>
                <w:sz w:val="18"/>
                <w:szCs w:val="18"/>
              </w:rPr>
              <w:t xml:space="preserve"> 20,990 </w:t>
            </w:r>
          </w:p>
        </w:tc>
        <w:tc>
          <w:tcPr>
            <w:tcW w:w="834" w:type="pct"/>
            <w:tcBorders>
              <w:top w:val="single" w:sz="2" w:space="0" w:color="auto"/>
              <w:bottom w:val="single" w:sz="12" w:space="0" w:color="auto"/>
            </w:tcBorders>
            <w:vAlign w:val="bottom"/>
          </w:tcPr>
          <w:p w14:paraId="26B1073F" w14:textId="52248B45"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r w:rsidRPr="00AC5AF9">
              <w:rPr>
                <w:rFonts w:ascii="Arial" w:hAnsi="Arial" w:cs="Arial"/>
                <w:b/>
                <w:bCs/>
                <w:sz w:val="18"/>
                <w:szCs w:val="18"/>
              </w:rPr>
              <w:t xml:space="preserve"> 50,768 </w:t>
            </w:r>
          </w:p>
        </w:tc>
        <w:tc>
          <w:tcPr>
            <w:tcW w:w="774" w:type="pct"/>
            <w:tcBorders>
              <w:top w:val="single" w:sz="2" w:space="0" w:color="auto"/>
              <w:bottom w:val="single" w:sz="12" w:space="0" w:color="auto"/>
            </w:tcBorders>
            <w:vAlign w:val="bottom"/>
          </w:tcPr>
          <w:p w14:paraId="706FCD55" w14:textId="14F78755" w:rsidR="00692453" w:rsidRPr="00AC5AF9" w:rsidRDefault="00692453" w:rsidP="00692453">
            <w:pPr>
              <w:spacing w:after="0" w:line="301" w:lineRule="exact"/>
              <w:jc w:val="right"/>
              <w:outlineLvl w:val="0"/>
              <w:rPr>
                <w:rFonts w:ascii="Arial" w:eastAsia="Times New Roman" w:hAnsi="Arial" w:cs="Arial"/>
                <w:b/>
                <w:color w:val="000000" w:themeColor="text1"/>
                <w:sz w:val="18"/>
                <w:szCs w:val="18"/>
                <w:lang w:val="en-US"/>
              </w:rPr>
            </w:pPr>
            <w:r w:rsidRPr="00AC5AF9">
              <w:rPr>
                <w:rFonts w:ascii="Arial" w:hAnsi="Arial" w:cs="Arial"/>
                <w:b/>
                <w:bCs/>
                <w:sz w:val="18"/>
                <w:szCs w:val="18"/>
              </w:rPr>
              <w:t xml:space="preserve"> (30,114)</w:t>
            </w:r>
          </w:p>
        </w:tc>
        <w:tc>
          <w:tcPr>
            <w:tcW w:w="773" w:type="pct"/>
            <w:tcBorders>
              <w:top w:val="single" w:sz="2" w:space="0" w:color="auto"/>
              <w:bottom w:val="single" w:sz="12" w:space="0" w:color="auto"/>
            </w:tcBorders>
            <w:vAlign w:val="bottom"/>
          </w:tcPr>
          <w:p w14:paraId="0C2520BB" w14:textId="28525FDA" w:rsidR="00692453" w:rsidRPr="00AC5AF9" w:rsidRDefault="00692453" w:rsidP="00692453">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19,243 </w:t>
            </w:r>
          </w:p>
        </w:tc>
      </w:tr>
      <w:tr w:rsidR="00692453" w:rsidRPr="002F12CD" w14:paraId="345D4EEF" w14:textId="77777777" w:rsidTr="00AD3C6C">
        <w:trPr>
          <w:trHeight w:val="59"/>
        </w:trPr>
        <w:tc>
          <w:tcPr>
            <w:tcW w:w="1459" w:type="pct"/>
            <w:vAlign w:val="bottom"/>
          </w:tcPr>
          <w:p w14:paraId="56466143" w14:textId="77777777" w:rsidR="00692453" w:rsidRPr="002F12CD" w:rsidRDefault="00692453" w:rsidP="00692453">
            <w:pPr>
              <w:keepNext/>
              <w:keepLines/>
              <w:tabs>
                <w:tab w:val="decimal" w:pos="1202"/>
              </w:tabs>
              <w:spacing w:after="0" w:line="100" w:lineRule="exact"/>
              <w:rPr>
                <w:rFonts w:ascii="Arial" w:eastAsia="Times New Roman" w:hAnsi="Arial" w:cs="Arial"/>
                <w:b/>
                <w:noProof/>
                <w:color w:val="000000" w:themeColor="text1"/>
                <w:position w:val="4"/>
                <w:sz w:val="18"/>
                <w:szCs w:val="18"/>
                <w:u w:val="thick"/>
                <w:lang w:val="en-US"/>
              </w:rPr>
            </w:pPr>
          </w:p>
        </w:tc>
        <w:tc>
          <w:tcPr>
            <w:tcW w:w="387" w:type="pct"/>
            <w:vAlign w:val="bottom"/>
          </w:tcPr>
          <w:p w14:paraId="650E3C00" w14:textId="77777777" w:rsidR="00692453" w:rsidRPr="002F12CD" w:rsidRDefault="00692453" w:rsidP="00692453">
            <w:pPr>
              <w:keepNext/>
              <w:keepLines/>
              <w:tabs>
                <w:tab w:val="decimal" w:pos="1202"/>
              </w:tabs>
              <w:spacing w:after="0" w:line="100" w:lineRule="exact"/>
              <w:jc w:val="center"/>
              <w:rPr>
                <w:rFonts w:ascii="Arial" w:eastAsia="Times New Roman" w:hAnsi="Arial" w:cs="Arial"/>
                <w:b/>
                <w:noProof/>
                <w:color w:val="000000" w:themeColor="text1"/>
                <w:position w:val="4"/>
                <w:sz w:val="18"/>
                <w:szCs w:val="18"/>
                <w:u w:val="thick"/>
                <w:lang w:val="en-US"/>
              </w:rPr>
            </w:pPr>
          </w:p>
        </w:tc>
        <w:tc>
          <w:tcPr>
            <w:tcW w:w="773" w:type="pct"/>
            <w:tcBorders>
              <w:top w:val="single" w:sz="12" w:space="0" w:color="auto"/>
            </w:tcBorders>
            <w:vAlign w:val="bottom"/>
          </w:tcPr>
          <w:p w14:paraId="6E20C515" w14:textId="77777777"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p>
        </w:tc>
        <w:tc>
          <w:tcPr>
            <w:tcW w:w="834" w:type="pct"/>
            <w:tcBorders>
              <w:top w:val="single" w:sz="12" w:space="0" w:color="auto"/>
            </w:tcBorders>
            <w:vAlign w:val="bottom"/>
          </w:tcPr>
          <w:p w14:paraId="7A35A4D8" w14:textId="77777777"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p>
        </w:tc>
        <w:tc>
          <w:tcPr>
            <w:tcW w:w="774" w:type="pct"/>
            <w:tcBorders>
              <w:top w:val="single" w:sz="12" w:space="0" w:color="auto"/>
            </w:tcBorders>
            <w:vAlign w:val="bottom"/>
          </w:tcPr>
          <w:p w14:paraId="7701FA29"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tcBorders>
              <w:top w:val="single" w:sz="12" w:space="0" w:color="auto"/>
            </w:tcBorders>
            <w:vAlign w:val="bottom"/>
          </w:tcPr>
          <w:p w14:paraId="21E6F54D"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r>
      <w:tr w:rsidR="00692453" w:rsidRPr="002F12CD" w14:paraId="18753C4B" w14:textId="77777777" w:rsidTr="00AD3C6C">
        <w:trPr>
          <w:trHeight w:val="59"/>
        </w:trPr>
        <w:tc>
          <w:tcPr>
            <w:tcW w:w="1459" w:type="pct"/>
            <w:vAlign w:val="bottom"/>
          </w:tcPr>
          <w:p w14:paraId="7AA9F6FF" w14:textId="77777777" w:rsidR="00692453" w:rsidRPr="002F12CD" w:rsidRDefault="00692453" w:rsidP="00692453">
            <w:pPr>
              <w:keepNext/>
              <w:keepLines/>
              <w:tabs>
                <w:tab w:val="decimal" w:pos="1202"/>
              </w:tabs>
              <w:spacing w:after="0" w:line="240" w:lineRule="exact"/>
              <w:rPr>
                <w:rFonts w:ascii="Arial" w:eastAsia="Times New Roman" w:hAnsi="Arial" w:cs="Arial"/>
                <w:b/>
                <w:noProof/>
                <w:color w:val="000000" w:themeColor="text1"/>
                <w:position w:val="4"/>
                <w:sz w:val="18"/>
                <w:szCs w:val="18"/>
                <w:u w:val="thick"/>
                <w:lang w:val="en-US"/>
              </w:rPr>
            </w:pPr>
          </w:p>
        </w:tc>
        <w:tc>
          <w:tcPr>
            <w:tcW w:w="387" w:type="pct"/>
            <w:vAlign w:val="bottom"/>
          </w:tcPr>
          <w:p w14:paraId="65757C1C" w14:textId="77777777" w:rsidR="00692453" w:rsidRPr="002F12CD" w:rsidRDefault="00692453" w:rsidP="00692453">
            <w:pPr>
              <w:keepNext/>
              <w:keepLines/>
              <w:tabs>
                <w:tab w:val="decimal" w:pos="1202"/>
              </w:tabs>
              <w:spacing w:after="0" w:line="240" w:lineRule="exact"/>
              <w:jc w:val="center"/>
              <w:rPr>
                <w:rFonts w:ascii="Arial" w:eastAsia="Times New Roman" w:hAnsi="Arial" w:cs="Arial"/>
                <w:b/>
                <w:noProof/>
                <w:color w:val="000000" w:themeColor="text1"/>
                <w:position w:val="4"/>
                <w:sz w:val="18"/>
                <w:szCs w:val="18"/>
                <w:u w:val="thick"/>
                <w:lang w:val="en-US"/>
              </w:rPr>
            </w:pPr>
          </w:p>
        </w:tc>
        <w:tc>
          <w:tcPr>
            <w:tcW w:w="773" w:type="pct"/>
            <w:vAlign w:val="bottom"/>
          </w:tcPr>
          <w:p w14:paraId="67273887" w14:textId="77777777"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p>
        </w:tc>
        <w:tc>
          <w:tcPr>
            <w:tcW w:w="834" w:type="pct"/>
            <w:vAlign w:val="bottom"/>
          </w:tcPr>
          <w:p w14:paraId="66B084A2" w14:textId="77777777"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p>
        </w:tc>
        <w:tc>
          <w:tcPr>
            <w:tcW w:w="774" w:type="pct"/>
            <w:vAlign w:val="bottom"/>
          </w:tcPr>
          <w:p w14:paraId="1CDD22C8"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vAlign w:val="bottom"/>
          </w:tcPr>
          <w:p w14:paraId="6A8C03A8"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r>
      <w:tr w:rsidR="00692453" w:rsidRPr="002F12CD" w14:paraId="311FB07B" w14:textId="77777777" w:rsidTr="00AD3C6C">
        <w:trPr>
          <w:trHeight w:val="59"/>
        </w:trPr>
        <w:tc>
          <w:tcPr>
            <w:tcW w:w="1459" w:type="pct"/>
          </w:tcPr>
          <w:p w14:paraId="6496D12D" w14:textId="77777777" w:rsidR="00692453" w:rsidRPr="002F12CD" w:rsidRDefault="00692453" w:rsidP="00692453">
            <w:pPr>
              <w:keepNext/>
              <w:keepLines/>
              <w:tabs>
                <w:tab w:val="decimal" w:pos="1202"/>
              </w:tabs>
              <w:spacing w:after="0" w:line="301" w:lineRule="exact"/>
              <w:rPr>
                <w:rFonts w:ascii="Arial" w:eastAsia="Times New Roman" w:hAnsi="Arial" w:cs="Arial"/>
                <w:b/>
                <w:noProof/>
                <w:color w:val="000000" w:themeColor="text1"/>
                <w:position w:val="4"/>
                <w:sz w:val="18"/>
                <w:szCs w:val="18"/>
                <w:lang w:val="en-US"/>
              </w:rPr>
            </w:pPr>
            <w:r w:rsidRPr="002F12CD">
              <w:rPr>
                <w:rFonts w:ascii="Arial" w:eastAsia="Times New Roman" w:hAnsi="Arial" w:cs="Arial"/>
                <w:b/>
                <w:bCs/>
                <w:noProof/>
                <w:color w:val="000000" w:themeColor="text1"/>
                <w:position w:val="4"/>
                <w:sz w:val="18"/>
                <w:szCs w:val="18"/>
                <w:lang w:val="en-US"/>
              </w:rPr>
              <w:t>Attributable to:</w:t>
            </w:r>
          </w:p>
        </w:tc>
        <w:tc>
          <w:tcPr>
            <w:tcW w:w="387" w:type="pct"/>
            <w:vAlign w:val="bottom"/>
          </w:tcPr>
          <w:p w14:paraId="08E39394" w14:textId="77777777" w:rsidR="00692453" w:rsidRPr="002F12CD" w:rsidRDefault="00692453" w:rsidP="00692453">
            <w:pPr>
              <w:keepNext/>
              <w:keepLines/>
              <w:tabs>
                <w:tab w:val="decimal" w:pos="1202"/>
              </w:tabs>
              <w:spacing w:after="0" w:line="301" w:lineRule="exact"/>
              <w:jc w:val="center"/>
              <w:rPr>
                <w:rFonts w:ascii="Arial" w:eastAsia="Times New Roman" w:hAnsi="Arial" w:cs="Arial"/>
                <w:b/>
                <w:noProof/>
                <w:color w:val="000000" w:themeColor="text1"/>
                <w:position w:val="4"/>
                <w:sz w:val="18"/>
                <w:szCs w:val="18"/>
                <w:highlight w:val="yellow"/>
                <w:u w:val="thick"/>
                <w:lang w:val="en-US"/>
              </w:rPr>
            </w:pPr>
          </w:p>
        </w:tc>
        <w:tc>
          <w:tcPr>
            <w:tcW w:w="773" w:type="pct"/>
            <w:tcBorders>
              <w:bottom w:val="single" w:sz="4" w:space="0" w:color="auto"/>
            </w:tcBorders>
            <w:vAlign w:val="bottom"/>
          </w:tcPr>
          <w:p w14:paraId="1DA13B48" w14:textId="77777777"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p>
        </w:tc>
        <w:tc>
          <w:tcPr>
            <w:tcW w:w="834" w:type="pct"/>
            <w:tcBorders>
              <w:bottom w:val="single" w:sz="4" w:space="0" w:color="auto"/>
            </w:tcBorders>
            <w:vAlign w:val="bottom"/>
          </w:tcPr>
          <w:p w14:paraId="4D6BFA91" w14:textId="77777777"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p>
        </w:tc>
        <w:tc>
          <w:tcPr>
            <w:tcW w:w="774" w:type="pct"/>
            <w:tcBorders>
              <w:bottom w:val="single" w:sz="4" w:space="0" w:color="auto"/>
            </w:tcBorders>
            <w:vAlign w:val="bottom"/>
          </w:tcPr>
          <w:p w14:paraId="42787C78"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c>
          <w:tcPr>
            <w:tcW w:w="773" w:type="pct"/>
            <w:tcBorders>
              <w:bottom w:val="single" w:sz="4" w:space="0" w:color="auto"/>
            </w:tcBorders>
            <w:vAlign w:val="bottom"/>
          </w:tcPr>
          <w:p w14:paraId="234BE1BC" w14:textId="77777777" w:rsidR="00692453" w:rsidRPr="00AC5AF9" w:rsidRDefault="00692453" w:rsidP="00692453">
            <w:pPr>
              <w:spacing w:after="0" w:line="301" w:lineRule="exact"/>
              <w:jc w:val="right"/>
              <w:outlineLvl w:val="0"/>
              <w:rPr>
                <w:rFonts w:ascii="Arial" w:eastAsia="Times New Roman" w:hAnsi="Arial" w:cs="Arial"/>
                <w:noProof/>
                <w:color w:val="000000" w:themeColor="text1"/>
                <w:sz w:val="18"/>
                <w:szCs w:val="18"/>
                <w:lang w:val="en-US"/>
              </w:rPr>
            </w:pPr>
          </w:p>
        </w:tc>
      </w:tr>
      <w:tr w:rsidR="00692453" w:rsidRPr="002F12CD" w14:paraId="5903CA6C" w14:textId="77777777" w:rsidTr="00C706CD">
        <w:trPr>
          <w:trHeight w:val="59"/>
        </w:trPr>
        <w:tc>
          <w:tcPr>
            <w:tcW w:w="1459" w:type="pct"/>
            <w:vAlign w:val="bottom"/>
          </w:tcPr>
          <w:p w14:paraId="27C22797" w14:textId="77777777" w:rsidR="00692453" w:rsidRPr="002F12CD" w:rsidRDefault="00692453" w:rsidP="00692453">
            <w:pPr>
              <w:keepNext/>
              <w:keepLines/>
              <w:tabs>
                <w:tab w:val="decimal" w:pos="1202"/>
              </w:tabs>
              <w:spacing w:after="0" w:line="301" w:lineRule="exact"/>
              <w:rPr>
                <w:rFonts w:ascii="Arial" w:eastAsia="Times New Roman" w:hAnsi="Arial" w:cs="Arial"/>
                <w:b/>
                <w:noProof/>
                <w:color w:val="000000" w:themeColor="text1"/>
                <w:position w:val="4"/>
                <w:sz w:val="18"/>
                <w:szCs w:val="18"/>
                <w:lang w:val="en-US"/>
              </w:rPr>
            </w:pPr>
            <w:r w:rsidRPr="002F12CD">
              <w:rPr>
                <w:rFonts w:ascii="Arial" w:eastAsia="Times New Roman" w:hAnsi="Arial" w:cs="Arial"/>
                <w:b/>
                <w:bCs/>
                <w:noProof/>
                <w:color w:val="000000" w:themeColor="text1"/>
                <w:position w:val="4"/>
                <w:sz w:val="18"/>
                <w:szCs w:val="18"/>
                <w:lang w:val="en-US"/>
              </w:rPr>
              <w:t>Owner of the Bank</w:t>
            </w:r>
          </w:p>
        </w:tc>
        <w:tc>
          <w:tcPr>
            <w:tcW w:w="387" w:type="pct"/>
            <w:vAlign w:val="bottom"/>
          </w:tcPr>
          <w:p w14:paraId="5E759B94" w14:textId="77777777" w:rsidR="00692453" w:rsidRPr="002F12CD" w:rsidRDefault="00692453" w:rsidP="00692453">
            <w:pPr>
              <w:keepNext/>
              <w:keepLines/>
              <w:tabs>
                <w:tab w:val="decimal" w:pos="1202"/>
              </w:tabs>
              <w:spacing w:after="0" w:line="301" w:lineRule="exact"/>
              <w:jc w:val="center"/>
              <w:rPr>
                <w:rFonts w:ascii="Arial" w:eastAsia="Times New Roman" w:hAnsi="Arial" w:cs="Arial"/>
                <w:b/>
                <w:noProof/>
                <w:color w:val="000000" w:themeColor="text1"/>
                <w:position w:val="4"/>
                <w:sz w:val="18"/>
                <w:szCs w:val="18"/>
                <w:highlight w:val="yellow"/>
                <w:u w:val="thick"/>
                <w:lang w:val="en-US"/>
              </w:rPr>
            </w:pPr>
          </w:p>
        </w:tc>
        <w:tc>
          <w:tcPr>
            <w:tcW w:w="773" w:type="pct"/>
            <w:tcBorders>
              <w:top w:val="single" w:sz="2" w:space="0" w:color="auto"/>
              <w:bottom w:val="single" w:sz="12" w:space="0" w:color="auto"/>
            </w:tcBorders>
            <w:vAlign w:val="bottom"/>
          </w:tcPr>
          <w:p w14:paraId="60DE60CB" w14:textId="14CC2277" w:rsidR="00692453" w:rsidRPr="00AC5AF9" w:rsidRDefault="00692453" w:rsidP="00692453">
            <w:pPr>
              <w:spacing w:after="0" w:line="301" w:lineRule="exact"/>
              <w:jc w:val="right"/>
              <w:outlineLvl w:val="0"/>
              <w:rPr>
                <w:rFonts w:ascii="Arial" w:eastAsia="Times New Roman" w:hAnsi="Arial" w:cs="Arial"/>
                <w:b/>
                <w:bCs/>
                <w:color w:val="000000" w:themeColor="text1"/>
                <w:sz w:val="18"/>
                <w:szCs w:val="18"/>
              </w:rPr>
            </w:pPr>
            <w:r w:rsidRPr="00AC5AF9">
              <w:rPr>
                <w:rFonts w:ascii="Arial" w:hAnsi="Arial" w:cs="Arial"/>
                <w:b/>
                <w:bCs/>
                <w:sz w:val="18"/>
                <w:szCs w:val="18"/>
              </w:rPr>
              <w:t xml:space="preserve"> 20,990 </w:t>
            </w:r>
          </w:p>
        </w:tc>
        <w:tc>
          <w:tcPr>
            <w:tcW w:w="834" w:type="pct"/>
            <w:tcBorders>
              <w:top w:val="single" w:sz="2" w:space="0" w:color="auto"/>
              <w:bottom w:val="single" w:sz="12" w:space="0" w:color="auto"/>
            </w:tcBorders>
            <w:vAlign w:val="bottom"/>
          </w:tcPr>
          <w:p w14:paraId="4E343864" w14:textId="6423932F" w:rsidR="00692453" w:rsidRPr="00AC5AF9" w:rsidRDefault="00692453" w:rsidP="00692453">
            <w:pPr>
              <w:spacing w:after="0" w:line="301" w:lineRule="exact"/>
              <w:jc w:val="right"/>
              <w:outlineLvl w:val="0"/>
              <w:rPr>
                <w:rFonts w:ascii="Arial" w:eastAsia="Times New Roman" w:hAnsi="Arial" w:cs="Arial"/>
                <w:b/>
                <w:bCs/>
                <w:noProof/>
                <w:color w:val="000000" w:themeColor="text1"/>
                <w:sz w:val="18"/>
                <w:szCs w:val="18"/>
                <w:lang w:val="en-US"/>
              </w:rPr>
            </w:pPr>
            <w:r w:rsidRPr="00AC5AF9">
              <w:rPr>
                <w:rFonts w:ascii="Arial" w:hAnsi="Arial" w:cs="Arial"/>
                <w:b/>
                <w:bCs/>
                <w:sz w:val="18"/>
                <w:szCs w:val="18"/>
              </w:rPr>
              <w:t xml:space="preserve"> 50,768 </w:t>
            </w:r>
          </w:p>
        </w:tc>
        <w:tc>
          <w:tcPr>
            <w:tcW w:w="774" w:type="pct"/>
            <w:tcBorders>
              <w:top w:val="single" w:sz="2" w:space="0" w:color="auto"/>
              <w:bottom w:val="single" w:sz="12" w:space="0" w:color="auto"/>
            </w:tcBorders>
            <w:vAlign w:val="bottom"/>
          </w:tcPr>
          <w:p w14:paraId="44643CB4" w14:textId="783B04B5" w:rsidR="00692453" w:rsidRPr="00AC5AF9" w:rsidRDefault="00692453" w:rsidP="00692453">
            <w:pPr>
              <w:spacing w:after="0" w:line="301" w:lineRule="exact"/>
              <w:jc w:val="right"/>
              <w:outlineLvl w:val="0"/>
              <w:rPr>
                <w:rFonts w:ascii="Arial" w:eastAsia="Times New Roman" w:hAnsi="Arial" w:cs="Arial"/>
                <w:b/>
                <w:color w:val="000000" w:themeColor="text1"/>
                <w:sz w:val="18"/>
                <w:szCs w:val="18"/>
                <w:lang w:val="en-US"/>
              </w:rPr>
            </w:pPr>
            <w:r w:rsidRPr="00AC5AF9">
              <w:rPr>
                <w:rFonts w:ascii="Arial" w:hAnsi="Arial" w:cs="Arial"/>
                <w:b/>
                <w:bCs/>
                <w:sz w:val="18"/>
                <w:szCs w:val="18"/>
              </w:rPr>
              <w:t xml:space="preserve"> (30,114)</w:t>
            </w:r>
          </w:p>
        </w:tc>
        <w:tc>
          <w:tcPr>
            <w:tcW w:w="773" w:type="pct"/>
            <w:tcBorders>
              <w:top w:val="single" w:sz="2" w:space="0" w:color="auto"/>
              <w:bottom w:val="single" w:sz="12" w:space="0" w:color="auto"/>
            </w:tcBorders>
            <w:vAlign w:val="bottom"/>
          </w:tcPr>
          <w:p w14:paraId="5479A034" w14:textId="613BB4AA" w:rsidR="00692453" w:rsidRPr="00AC5AF9" w:rsidRDefault="00692453" w:rsidP="00692453">
            <w:pPr>
              <w:spacing w:after="0" w:line="301" w:lineRule="exact"/>
              <w:jc w:val="right"/>
              <w:outlineLvl w:val="0"/>
              <w:rPr>
                <w:rFonts w:ascii="Arial" w:eastAsia="Times New Roman" w:hAnsi="Arial" w:cs="Arial"/>
                <w:b/>
                <w:noProof/>
                <w:color w:val="000000" w:themeColor="text1"/>
                <w:sz w:val="18"/>
                <w:szCs w:val="18"/>
                <w:lang w:val="en-US"/>
              </w:rPr>
            </w:pPr>
            <w:r w:rsidRPr="00AC5AF9">
              <w:rPr>
                <w:rFonts w:ascii="Arial" w:hAnsi="Arial" w:cs="Arial"/>
                <w:b/>
                <w:bCs/>
                <w:sz w:val="18"/>
                <w:szCs w:val="18"/>
              </w:rPr>
              <w:t xml:space="preserve"> 19,243 </w:t>
            </w:r>
          </w:p>
        </w:tc>
      </w:tr>
      <w:bookmarkEnd w:id="1"/>
    </w:tbl>
    <w:p w14:paraId="168CC691" w14:textId="77777777" w:rsidR="00397FD2" w:rsidRPr="00397FD2" w:rsidRDefault="00397FD2" w:rsidP="00397FD2">
      <w:pPr>
        <w:suppressAutoHyphens/>
        <w:autoSpaceDN w:val="0"/>
        <w:spacing w:after="0" w:line="240" w:lineRule="auto"/>
        <w:ind w:left="283" w:hanging="283"/>
        <w:jc w:val="both"/>
        <w:textAlignment w:val="baseline"/>
        <w:rPr>
          <w:rFonts w:ascii="Arial" w:eastAsia="Times New Roman" w:hAnsi="Arial" w:cs="Arial"/>
          <w:sz w:val="20"/>
          <w:szCs w:val="20"/>
          <w:lang w:val="en-GB"/>
        </w:rPr>
      </w:pPr>
    </w:p>
    <w:p w14:paraId="31AA624C" w14:textId="77777777" w:rsidR="00397FD2" w:rsidRPr="00397FD2" w:rsidRDefault="00397FD2" w:rsidP="00397FD2">
      <w:pPr>
        <w:spacing w:after="0" w:line="276" w:lineRule="auto"/>
        <w:ind w:right="-1"/>
        <w:jc w:val="both"/>
        <w:rPr>
          <w:rFonts w:ascii="Arial" w:eastAsia="Times New Roman" w:hAnsi="Arial" w:cs="Arial"/>
          <w:b/>
          <w:sz w:val="20"/>
          <w:szCs w:val="20"/>
          <w:highlight w:val="yellow"/>
          <w:lang w:val="en-GB"/>
        </w:rPr>
      </w:pPr>
    </w:p>
    <w:p w14:paraId="50F883DC" w14:textId="77777777" w:rsidR="00397FD2" w:rsidRPr="00397FD2" w:rsidRDefault="00397FD2" w:rsidP="00397FD2">
      <w:pPr>
        <w:spacing w:after="0" w:line="360" w:lineRule="auto"/>
        <w:jc w:val="both"/>
        <w:rPr>
          <w:rFonts w:ascii="Arial" w:eastAsia="Times New Roman" w:hAnsi="Arial" w:cs="Arial"/>
          <w:sz w:val="20"/>
          <w:szCs w:val="20"/>
          <w:highlight w:val="yellow"/>
          <w:lang w:val="en-GB"/>
        </w:rPr>
      </w:pPr>
    </w:p>
    <w:p w14:paraId="68E7641D"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FF89A88"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4F4D1FC2"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5CC832D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7532206" w14:textId="3B8AB658" w:rsidR="00397FD2" w:rsidRDefault="00397FD2" w:rsidP="00397FD2">
      <w:pPr>
        <w:spacing w:after="0" w:line="240" w:lineRule="auto"/>
        <w:jc w:val="both"/>
        <w:rPr>
          <w:rFonts w:ascii="Arial" w:eastAsia="Times New Roman" w:hAnsi="Arial" w:cs="Arial"/>
          <w:sz w:val="20"/>
          <w:szCs w:val="20"/>
          <w:lang w:val="en-GB"/>
        </w:rPr>
      </w:pPr>
      <w:r w:rsidRPr="00397FD2">
        <w:rPr>
          <w:rFonts w:ascii="Arial" w:eastAsia="Times New Roman" w:hAnsi="Arial" w:cs="Arial"/>
          <w:sz w:val="20"/>
          <w:szCs w:val="20"/>
          <w:lang w:val="en-GB"/>
        </w:rPr>
        <w:t>The accompanying accounting policies and notes are an integral part of these financial statements.</w:t>
      </w:r>
    </w:p>
    <w:p w14:paraId="53821107" w14:textId="3FD42930" w:rsidR="00397FD2" w:rsidRDefault="00397FD2" w:rsidP="00397FD2">
      <w:pPr>
        <w:spacing w:after="0" w:line="240" w:lineRule="auto"/>
        <w:jc w:val="both"/>
        <w:rPr>
          <w:rFonts w:ascii="Arial" w:eastAsia="Times New Roman" w:hAnsi="Arial" w:cs="Arial"/>
          <w:sz w:val="20"/>
          <w:szCs w:val="20"/>
          <w:lang w:val="en-GB"/>
        </w:rPr>
      </w:pPr>
    </w:p>
    <w:p w14:paraId="3FCF7D01" w14:textId="77777777" w:rsidR="00397FD2" w:rsidRDefault="00397FD2" w:rsidP="00397FD2">
      <w:pPr>
        <w:spacing w:after="0" w:line="240" w:lineRule="auto"/>
        <w:jc w:val="both"/>
        <w:rPr>
          <w:rFonts w:ascii="Arial" w:eastAsia="Times New Roman" w:hAnsi="Arial" w:cs="Arial"/>
          <w:sz w:val="20"/>
          <w:szCs w:val="20"/>
          <w:lang w:val="en-GB"/>
        </w:rPr>
        <w:sectPr w:rsidR="00397FD2" w:rsidSect="00F7617E">
          <w:headerReference w:type="default" r:id="rId12"/>
          <w:pgSz w:w="11906" w:h="16838"/>
          <w:pgMar w:top="1417" w:right="1417" w:bottom="1417" w:left="1417" w:header="708" w:footer="708" w:gutter="0"/>
          <w:cols w:space="708"/>
          <w:docGrid w:linePitch="360"/>
        </w:sectPr>
      </w:pPr>
    </w:p>
    <w:p w14:paraId="493CE2A4"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1B4CF156" w14:textId="77777777" w:rsidR="00397FD2" w:rsidRDefault="00397FD2" w:rsidP="00397FD2">
      <w:pPr>
        <w:spacing w:after="0" w:line="240" w:lineRule="auto"/>
        <w:jc w:val="both"/>
        <w:rPr>
          <w:rFonts w:ascii="Arial" w:eastAsia="Times New Roman" w:hAnsi="Arial" w:cs="Arial"/>
          <w:sz w:val="20"/>
          <w:szCs w:val="20"/>
          <w:lang w:val="en-GB"/>
        </w:rPr>
      </w:pPr>
    </w:p>
    <w:p w14:paraId="4D3F27FF" w14:textId="77777777" w:rsidR="00BC29A3" w:rsidRDefault="00BC29A3" w:rsidP="00397FD2">
      <w:pPr>
        <w:spacing w:after="0" w:line="240" w:lineRule="auto"/>
        <w:jc w:val="both"/>
        <w:rPr>
          <w:rFonts w:ascii="Arial" w:eastAsia="Times New Roman" w:hAnsi="Arial" w:cs="Arial"/>
          <w:sz w:val="20"/>
          <w:szCs w:val="20"/>
          <w:lang w:val="en-GB"/>
        </w:rPr>
      </w:pPr>
    </w:p>
    <w:tbl>
      <w:tblPr>
        <w:tblpPr w:leftFromText="180" w:rightFromText="180" w:vertAnchor="text" w:horzAnchor="margin" w:tblpYSpec="inside"/>
        <w:tblW w:w="5235" w:type="pct"/>
        <w:tblLayout w:type="fixed"/>
        <w:tblCellMar>
          <w:left w:w="119" w:type="dxa"/>
          <w:right w:w="119" w:type="dxa"/>
        </w:tblCellMar>
        <w:tblLook w:val="0000" w:firstRow="0" w:lastRow="0" w:firstColumn="0" w:lastColumn="0" w:noHBand="0" w:noVBand="0"/>
      </w:tblPr>
      <w:tblGrid>
        <w:gridCol w:w="3296"/>
        <w:gridCol w:w="1567"/>
        <w:gridCol w:w="1552"/>
        <w:gridCol w:w="1531"/>
        <w:gridCol w:w="1552"/>
      </w:tblGrid>
      <w:tr w:rsidR="00AD3C6C" w:rsidRPr="00AD3C6C" w14:paraId="1459FF9B" w14:textId="77777777" w:rsidTr="00AD3C6C">
        <w:trPr>
          <w:trHeight w:val="356"/>
        </w:trPr>
        <w:tc>
          <w:tcPr>
            <w:tcW w:w="1735" w:type="pct"/>
            <w:vAlign w:val="bottom"/>
          </w:tcPr>
          <w:p w14:paraId="0AEE3F60" w14:textId="77777777" w:rsidR="00BC29A3" w:rsidRPr="00AD3C6C" w:rsidRDefault="00BC29A3" w:rsidP="00923DCD">
            <w:pPr>
              <w:tabs>
                <w:tab w:val="right" w:pos="1202"/>
              </w:tabs>
              <w:spacing w:after="0" w:line="301" w:lineRule="exact"/>
              <w:jc w:val="center"/>
              <w:outlineLvl w:val="0"/>
              <w:rPr>
                <w:rFonts w:ascii="Arial" w:eastAsia="Times New Roman" w:hAnsi="Arial" w:cs="Arial"/>
                <w:b/>
                <w:bCs/>
                <w:noProof/>
                <w:sz w:val="18"/>
                <w:szCs w:val="18"/>
                <w:lang w:val="en-GB"/>
              </w:rPr>
            </w:pPr>
          </w:p>
        </w:tc>
        <w:tc>
          <w:tcPr>
            <w:tcW w:w="1642" w:type="pct"/>
            <w:gridSpan w:val="2"/>
            <w:vAlign w:val="bottom"/>
          </w:tcPr>
          <w:p w14:paraId="71020244" w14:textId="711A3991" w:rsidR="00BC29A3" w:rsidRPr="00AD3C6C" w:rsidRDefault="00BC29A3" w:rsidP="00923DCD">
            <w:pPr>
              <w:spacing w:after="0" w:line="301" w:lineRule="exact"/>
              <w:jc w:val="center"/>
              <w:outlineLvl w:val="0"/>
              <w:rPr>
                <w:rFonts w:ascii="Arial" w:eastAsia="Times New Roman" w:hAnsi="Arial" w:cs="Arial"/>
                <w:b/>
                <w:bCs/>
                <w:noProof/>
                <w:sz w:val="18"/>
                <w:szCs w:val="18"/>
                <w:lang w:val="en-GB"/>
              </w:rPr>
            </w:pPr>
            <w:r w:rsidRPr="00AD3C6C">
              <w:rPr>
                <w:rFonts w:ascii="Arial" w:eastAsia="Times New Roman" w:hAnsi="Arial" w:cs="Arial"/>
                <w:b/>
                <w:bCs/>
                <w:noProof/>
                <w:sz w:val="18"/>
                <w:szCs w:val="18"/>
                <w:lang w:val="en-GB"/>
              </w:rPr>
              <w:t>2023</w:t>
            </w:r>
          </w:p>
        </w:tc>
        <w:tc>
          <w:tcPr>
            <w:tcW w:w="1623" w:type="pct"/>
            <w:gridSpan w:val="2"/>
            <w:vAlign w:val="bottom"/>
          </w:tcPr>
          <w:p w14:paraId="751DD3F9" w14:textId="4AC6EDF1" w:rsidR="00BC29A3" w:rsidRPr="00AD3C6C" w:rsidRDefault="00BC29A3" w:rsidP="00923DCD">
            <w:pPr>
              <w:spacing w:after="0" w:line="301" w:lineRule="exact"/>
              <w:jc w:val="center"/>
              <w:outlineLvl w:val="0"/>
              <w:rPr>
                <w:rFonts w:ascii="Arial" w:eastAsia="Times New Roman" w:hAnsi="Arial" w:cs="Arial"/>
                <w:b/>
                <w:bCs/>
                <w:noProof/>
                <w:sz w:val="18"/>
                <w:szCs w:val="18"/>
                <w:lang w:val="en-GB"/>
              </w:rPr>
            </w:pPr>
            <w:r w:rsidRPr="00AD3C6C">
              <w:rPr>
                <w:rFonts w:ascii="Arial" w:eastAsia="Times New Roman" w:hAnsi="Arial" w:cs="Arial"/>
                <w:b/>
                <w:bCs/>
                <w:noProof/>
                <w:sz w:val="18"/>
                <w:szCs w:val="18"/>
                <w:lang w:val="en-GB"/>
              </w:rPr>
              <w:t>2022</w:t>
            </w:r>
          </w:p>
        </w:tc>
      </w:tr>
      <w:tr w:rsidR="00AD3C6C" w:rsidRPr="00AD3C6C" w14:paraId="23B67E2E" w14:textId="77777777" w:rsidTr="00AD3C6C">
        <w:trPr>
          <w:trHeight w:val="356"/>
        </w:trPr>
        <w:tc>
          <w:tcPr>
            <w:tcW w:w="1735" w:type="pct"/>
            <w:vAlign w:val="bottom"/>
          </w:tcPr>
          <w:p w14:paraId="5BAF926E" w14:textId="77777777" w:rsidR="00AD3C6C" w:rsidRPr="00AD3C6C" w:rsidRDefault="00AD3C6C" w:rsidP="00AD3C6C">
            <w:pPr>
              <w:tabs>
                <w:tab w:val="right" w:pos="1202"/>
              </w:tabs>
              <w:spacing w:after="0" w:line="301" w:lineRule="exact"/>
              <w:jc w:val="center"/>
              <w:outlineLvl w:val="0"/>
              <w:rPr>
                <w:rFonts w:ascii="Arial" w:eastAsia="Times New Roman" w:hAnsi="Arial" w:cs="Arial"/>
                <w:b/>
                <w:bCs/>
                <w:noProof/>
                <w:sz w:val="18"/>
                <w:szCs w:val="18"/>
                <w:lang w:val="en-GB"/>
              </w:rPr>
            </w:pPr>
          </w:p>
        </w:tc>
        <w:tc>
          <w:tcPr>
            <w:tcW w:w="825" w:type="pct"/>
            <w:vAlign w:val="bottom"/>
          </w:tcPr>
          <w:p w14:paraId="72EBBD82" w14:textId="77777777" w:rsidR="00AD3C6C" w:rsidRPr="00AD3C6C" w:rsidRDefault="00AD3C6C" w:rsidP="00295BC1">
            <w:pPr>
              <w:spacing w:after="0" w:line="301" w:lineRule="exact"/>
              <w:jc w:val="center"/>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US"/>
              </w:rPr>
              <w:t>Current period</w:t>
            </w:r>
          </w:p>
          <w:p w14:paraId="53F1FC10" w14:textId="51DD4404" w:rsidR="00AD3C6C" w:rsidRPr="00AD3C6C" w:rsidRDefault="00AD3C6C" w:rsidP="00295BC1">
            <w:pPr>
              <w:spacing w:after="0" w:line="280" w:lineRule="exact"/>
              <w:jc w:val="center"/>
              <w:outlineLvl w:val="0"/>
              <w:rPr>
                <w:rFonts w:ascii="Arial" w:eastAsia="Times New Roman" w:hAnsi="Arial" w:cs="Arial"/>
                <w:b/>
                <w:bCs/>
                <w:sz w:val="18"/>
                <w:szCs w:val="18"/>
                <w:lang w:val="en-US"/>
              </w:rPr>
            </w:pPr>
            <w:r w:rsidRPr="00AD3C6C">
              <w:rPr>
                <w:rFonts w:ascii="Arial" w:hAnsi="Arial" w:cs="Arial"/>
                <w:b/>
                <w:bCs/>
                <w:sz w:val="18"/>
                <w:szCs w:val="18"/>
                <w:lang w:val="en-US"/>
              </w:rPr>
              <w:t>July 1 – September 30</w:t>
            </w:r>
          </w:p>
        </w:tc>
        <w:tc>
          <w:tcPr>
            <w:tcW w:w="817" w:type="pct"/>
            <w:vAlign w:val="bottom"/>
          </w:tcPr>
          <w:p w14:paraId="27889BD7" w14:textId="77777777" w:rsidR="00AD3C6C" w:rsidRPr="00AD3C6C" w:rsidRDefault="00AD3C6C" w:rsidP="00295BC1">
            <w:pPr>
              <w:spacing w:after="0" w:line="301" w:lineRule="exact"/>
              <w:ind w:hanging="119"/>
              <w:jc w:val="center"/>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US"/>
              </w:rPr>
              <w:t>Cumulatively</w:t>
            </w:r>
          </w:p>
          <w:p w14:paraId="45E6C4EB" w14:textId="3087250C" w:rsidR="00AD3C6C" w:rsidRPr="00AD3C6C" w:rsidRDefault="00AD3C6C" w:rsidP="00295BC1">
            <w:pPr>
              <w:spacing w:after="0" w:line="280" w:lineRule="exact"/>
              <w:jc w:val="center"/>
              <w:outlineLvl w:val="0"/>
              <w:rPr>
                <w:rFonts w:ascii="Arial" w:eastAsia="Times New Roman" w:hAnsi="Arial" w:cs="Arial"/>
                <w:b/>
                <w:bCs/>
                <w:sz w:val="18"/>
                <w:szCs w:val="18"/>
                <w:lang w:val="en-US"/>
              </w:rPr>
            </w:pPr>
            <w:r w:rsidRPr="00AD3C6C">
              <w:rPr>
                <w:rFonts w:ascii="Arial" w:hAnsi="Arial" w:cs="Arial"/>
                <w:b/>
                <w:bCs/>
                <w:sz w:val="18"/>
                <w:szCs w:val="18"/>
                <w:lang w:val="en-US"/>
              </w:rPr>
              <w:t>January 1 – September 30</w:t>
            </w:r>
          </w:p>
        </w:tc>
        <w:tc>
          <w:tcPr>
            <w:tcW w:w="806" w:type="pct"/>
            <w:vAlign w:val="bottom"/>
          </w:tcPr>
          <w:p w14:paraId="4052FA28" w14:textId="77777777" w:rsidR="00AD3C6C" w:rsidRPr="00AD3C6C" w:rsidRDefault="00AD3C6C" w:rsidP="00295BC1">
            <w:pPr>
              <w:spacing w:after="0" w:line="301" w:lineRule="exact"/>
              <w:jc w:val="center"/>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US"/>
              </w:rPr>
              <w:t>Current period</w:t>
            </w:r>
          </w:p>
          <w:p w14:paraId="46E16D4B" w14:textId="4BA4FDCC" w:rsidR="00AD3C6C" w:rsidRPr="00AD3C6C" w:rsidRDefault="00AD3C6C" w:rsidP="00295BC1">
            <w:pPr>
              <w:spacing w:after="0" w:line="280" w:lineRule="exact"/>
              <w:jc w:val="center"/>
              <w:outlineLvl w:val="0"/>
              <w:rPr>
                <w:rFonts w:ascii="Arial" w:eastAsia="Times New Roman" w:hAnsi="Arial" w:cs="Arial"/>
                <w:b/>
                <w:bCs/>
                <w:sz w:val="18"/>
                <w:szCs w:val="18"/>
                <w:lang w:val="en-US"/>
              </w:rPr>
            </w:pPr>
            <w:r w:rsidRPr="00AD3C6C">
              <w:rPr>
                <w:rFonts w:ascii="Arial" w:hAnsi="Arial" w:cs="Arial"/>
                <w:b/>
                <w:bCs/>
                <w:sz w:val="18"/>
                <w:szCs w:val="18"/>
                <w:lang w:val="en-US"/>
              </w:rPr>
              <w:t>July 1 – September 30</w:t>
            </w:r>
          </w:p>
        </w:tc>
        <w:tc>
          <w:tcPr>
            <w:tcW w:w="817" w:type="pct"/>
            <w:vAlign w:val="bottom"/>
          </w:tcPr>
          <w:p w14:paraId="75E921D3" w14:textId="77777777" w:rsidR="00AD3C6C" w:rsidRPr="00AD3C6C" w:rsidRDefault="00AD3C6C" w:rsidP="00295BC1">
            <w:pPr>
              <w:spacing w:after="0" w:line="301" w:lineRule="exact"/>
              <w:ind w:left="-122"/>
              <w:jc w:val="center"/>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US"/>
              </w:rPr>
              <w:t>Cumulatively</w:t>
            </w:r>
          </w:p>
          <w:p w14:paraId="6DE5CB55" w14:textId="13A95D0B" w:rsidR="00AD3C6C" w:rsidRPr="00AD3C6C" w:rsidRDefault="00AD3C6C" w:rsidP="00295BC1">
            <w:pPr>
              <w:spacing w:after="0" w:line="280" w:lineRule="exact"/>
              <w:jc w:val="center"/>
              <w:outlineLvl w:val="0"/>
              <w:rPr>
                <w:rFonts w:ascii="Arial" w:eastAsia="Times New Roman" w:hAnsi="Arial" w:cs="Arial"/>
                <w:b/>
                <w:bCs/>
                <w:sz w:val="18"/>
                <w:szCs w:val="18"/>
                <w:lang w:val="en-US"/>
              </w:rPr>
            </w:pPr>
            <w:r w:rsidRPr="00AD3C6C">
              <w:rPr>
                <w:rFonts w:ascii="Arial" w:hAnsi="Arial" w:cs="Arial"/>
                <w:b/>
                <w:bCs/>
                <w:sz w:val="18"/>
                <w:szCs w:val="18"/>
                <w:lang w:val="en-US"/>
              </w:rPr>
              <w:t>January 1 – September 30</w:t>
            </w:r>
          </w:p>
        </w:tc>
      </w:tr>
      <w:tr w:rsidR="00AD3C6C" w:rsidRPr="00AD3C6C" w14:paraId="5F0A7D9A" w14:textId="77777777" w:rsidTr="00AD3C6C">
        <w:trPr>
          <w:trHeight w:hRule="exact" w:val="309"/>
        </w:trPr>
        <w:tc>
          <w:tcPr>
            <w:tcW w:w="1735" w:type="pct"/>
            <w:vAlign w:val="bottom"/>
          </w:tcPr>
          <w:p w14:paraId="2B137FC2" w14:textId="77777777" w:rsidR="000811A3" w:rsidRPr="00AD3C6C" w:rsidRDefault="000811A3" w:rsidP="000811A3">
            <w:pPr>
              <w:tabs>
                <w:tab w:val="right" w:pos="1202"/>
              </w:tabs>
              <w:spacing w:after="0" w:line="301" w:lineRule="exact"/>
              <w:jc w:val="center"/>
              <w:outlineLvl w:val="0"/>
              <w:rPr>
                <w:rFonts w:ascii="Arial" w:eastAsia="Times New Roman" w:hAnsi="Arial" w:cs="Arial"/>
                <w:b/>
                <w:bCs/>
                <w:noProof/>
                <w:sz w:val="18"/>
                <w:szCs w:val="18"/>
                <w:lang w:val="en-GB"/>
              </w:rPr>
            </w:pPr>
          </w:p>
        </w:tc>
        <w:tc>
          <w:tcPr>
            <w:tcW w:w="825" w:type="pct"/>
            <w:vAlign w:val="bottom"/>
          </w:tcPr>
          <w:p w14:paraId="2618EF2C" w14:textId="1B56F615" w:rsidR="000811A3" w:rsidRPr="00AD3C6C" w:rsidRDefault="000811A3" w:rsidP="008053A8">
            <w:pPr>
              <w:spacing w:after="0" w:line="240" w:lineRule="auto"/>
              <w:jc w:val="right"/>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GB"/>
              </w:rPr>
              <w:t>EUR ‘000</w:t>
            </w:r>
          </w:p>
        </w:tc>
        <w:tc>
          <w:tcPr>
            <w:tcW w:w="817" w:type="pct"/>
            <w:vAlign w:val="bottom"/>
          </w:tcPr>
          <w:p w14:paraId="259C3F95" w14:textId="0230E2EA" w:rsidR="000811A3" w:rsidRPr="00AD3C6C" w:rsidRDefault="000811A3" w:rsidP="000811A3">
            <w:pPr>
              <w:spacing w:after="0" w:line="240" w:lineRule="auto"/>
              <w:jc w:val="right"/>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GB"/>
              </w:rPr>
              <w:t>EUR ‘000</w:t>
            </w:r>
          </w:p>
        </w:tc>
        <w:tc>
          <w:tcPr>
            <w:tcW w:w="806" w:type="pct"/>
            <w:vAlign w:val="bottom"/>
          </w:tcPr>
          <w:p w14:paraId="763FED60" w14:textId="3E1C209B" w:rsidR="000811A3" w:rsidRPr="00AD3C6C" w:rsidRDefault="000811A3" w:rsidP="000811A3">
            <w:pPr>
              <w:spacing w:after="0" w:line="240" w:lineRule="auto"/>
              <w:jc w:val="right"/>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GB"/>
              </w:rPr>
              <w:t>EUR ‘000</w:t>
            </w:r>
          </w:p>
        </w:tc>
        <w:tc>
          <w:tcPr>
            <w:tcW w:w="817" w:type="pct"/>
            <w:vAlign w:val="bottom"/>
          </w:tcPr>
          <w:p w14:paraId="0D826933" w14:textId="381A7BA7" w:rsidR="000811A3" w:rsidRPr="00AD3C6C" w:rsidRDefault="000811A3" w:rsidP="000811A3">
            <w:pPr>
              <w:spacing w:after="0" w:line="240" w:lineRule="auto"/>
              <w:jc w:val="right"/>
              <w:outlineLvl w:val="0"/>
              <w:rPr>
                <w:rFonts w:ascii="Arial" w:eastAsia="Times New Roman" w:hAnsi="Arial" w:cs="Arial"/>
                <w:b/>
                <w:bCs/>
                <w:sz w:val="18"/>
                <w:szCs w:val="18"/>
                <w:lang w:val="en-US"/>
              </w:rPr>
            </w:pPr>
            <w:r w:rsidRPr="00AD3C6C">
              <w:rPr>
                <w:rFonts w:ascii="Arial" w:eastAsia="Times New Roman" w:hAnsi="Arial" w:cs="Arial"/>
                <w:b/>
                <w:bCs/>
                <w:sz w:val="18"/>
                <w:szCs w:val="18"/>
                <w:lang w:val="en-GB"/>
              </w:rPr>
              <w:t>EUR ‘000</w:t>
            </w:r>
          </w:p>
        </w:tc>
      </w:tr>
      <w:tr w:rsidR="00AD3C6C" w:rsidRPr="00AD3C6C" w14:paraId="0F950E95" w14:textId="77777777" w:rsidTr="00AD3C6C">
        <w:trPr>
          <w:trHeight w:hRule="exact" w:val="159"/>
        </w:trPr>
        <w:tc>
          <w:tcPr>
            <w:tcW w:w="1735" w:type="pct"/>
            <w:vAlign w:val="bottom"/>
          </w:tcPr>
          <w:p w14:paraId="30816000" w14:textId="77777777" w:rsidR="000811A3" w:rsidRPr="00AD3C6C" w:rsidRDefault="000811A3" w:rsidP="000811A3">
            <w:pPr>
              <w:tabs>
                <w:tab w:val="right" w:pos="1202"/>
              </w:tabs>
              <w:spacing w:after="0" w:line="301" w:lineRule="exact"/>
              <w:jc w:val="center"/>
              <w:outlineLvl w:val="0"/>
              <w:rPr>
                <w:rFonts w:ascii="Arial" w:eastAsia="Times New Roman" w:hAnsi="Arial" w:cs="Arial"/>
                <w:b/>
                <w:bCs/>
                <w:noProof/>
                <w:sz w:val="18"/>
                <w:szCs w:val="18"/>
                <w:lang w:val="en-GB"/>
              </w:rPr>
            </w:pPr>
          </w:p>
        </w:tc>
        <w:tc>
          <w:tcPr>
            <w:tcW w:w="825" w:type="pct"/>
            <w:vAlign w:val="bottom"/>
          </w:tcPr>
          <w:p w14:paraId="6E4CBEC8" w14:textId="77777777" w:rsidR="000811A3" w:rsidRPr="00AD3C6C" w:rsidRDefault="000811A3" w:rsidP="000811A3">
            <w:pPr>
              <w:spacing w:after="0" w:line="301" w:lineRule="exact"/>
              <w:jc w:val="right"/>
              <w:outlineLvl w:val="0"/>
              <w:rPr>
                <w:rFonts w:ascii="Arial" w:eastAsia="Times New Roman" w:hAnsi="Arial" w:cs="Arial"/>
                <w:b/>
                <w:bCs/>
                <w:noProof/>
                <w:sz w:val="18"/>
                <w:szCs w:val="18"/>
                <w:lang w:val="en-GB"/>
              </w:rPr>
            </w:pPr>
          </w:p>
        </w:tc>
        <w:tc>
          <w:tcPr>
            <w:tcW w:w="817" w:type="pct"/>
            <w:vAlign w:val="bottom"/>
          </w:tcPr>
          <w:p w14:paraId="113FF63F" w14:textId="77777777" w:rsidR="000811A3" w:rsidRPr="00AD3C6C" w:rsidRDefault="000811A3" w:rsidP="000811A3">
            <w:pPr>
              <w:spacing w:after="0" w:line="301" w:lineRule="exact"/>
              <w:jc w:val="right"/>
              <w:outlineLvl w:val="0"/>
              <w:rPr>
                <w:rFonts w:ascii="Arial" w:eastAsia="Times New Roman" w:hAnsi="Arial" w:cs="Arial"/>
                <w:b/>
                <w:bCs/>
                <w:noProof/>
                <w:sz w:val="18"/>
                <w:szCs w:val="18"/>
                <w:lang w:val="en-GB"/>
              </w:rPr>
            </w:pPr>
          </w:p>
        </w:tc>
        <w:tc>
          <w:tcPr>
            <w:tcW w:w="806" w:type="pct"/>
            <w:vAlign w:val="bottom"/>
          </w:tcPr>
          <w:p w14:paraId="5DD67E77" w14:textId="77777777" w:rsidR="000811A3" w:rsidRPr="00AD3C6C" w:rsidRDefault="000811A3" w:rsidP="000811A3">
            <w:pPr>
              <w:spacing w:after="0" w:line="301" w:lineRule="exact"/>
              <w:jc w:val="right"/>
              <w:outlineLvl w:val="0"/>
              <w:rPr>
                <w:rFonts w:ascii="Arial" w:eastAsia="Times New Roman" w:hAnsi="Arial" w:cs="Arial"/>
                <w:b/>
                <w:bCs/>
                <w:noProof/>
                <w:sz w:val="18"/>
                <w:szCs w:val="18"/>
                <w:lang w:val="en-GB"/>
              </w:rPr>
            </w:pPr>
          </w:p>
        </w:tc>
        <w:tc>
          <w:tcPr>
            <w:tcW w:w="817" w:type="pct"/>
            <w:vAlign w:val="bottom"/>
          </w:tcPr>
          <w:p w14:paraId="08BE8230" w14:textId="77777777" w:rsidR="000811A3" w:rsidRPr="00AD3C6C" w:rsidRDefault="000811A3" w:rsidP="000811A3">
            <w:pPr>
              <w:spacing w:after="0" w:line="301" w:lineRule="exact"/>
              <w:jc w:val="right"/>
              <w:outlineLvl w:val="0"/>
              <w:rPr>
                <w:rFonts w:ascii="Arial" w:eastAsia="Times New Roman" w:hAnsi="Arial" w:cs="Arial"/>
                <w:b/>
                <w:bCs/>
                <w:noProof/>
                <w:sz w:val="18"/>
                <w:szCs w:val="18"/>
                <w:lang w:val="en-GB"/>
              </w:rPr>
            </w:pPr>
          </w:p>
        </w:tc>
      </w:tr>
      <w:tr w:rsidR="00C040BA" w:rsidRPr="00AD3C6C" w14:paraId="12678B6E" w14:textId="77777777" w:rsidTr="00AD3C6C">
        <w:trPr>
          <w:trHeight w:val="307"/>
        </w:trPr>
        <w:tc>
          <w:tcPr>
            <w:tcW w:w="1735" w:type="pct"/>
            <w:vAlign w:val="bottom"/>
          </w:tcPr>
          <w:p w14:paraId="645D24DF" w14:textId="77777777" w:rsidR="00C040BA" w:rsidRPr="00AD3C6C" w:rsidRDefault="00C040BA" w:rsidP="00C040BA">
            <w:pPr>
              <w:tabs>
                <w:tab w:val="right" w:pos="1202"/>
              </w:tabs>
              <w:spacing w:after="0" w:line="340" w:lineRule="exact"/>
              <w:outlineLvl w:val="0"/>
              <w:rPr>
                <w:rFonts w:ascii="Arial" w:eastAsia="Times New Roman" w:hAnsi="Arial" w:cs="Arial"/>
                <w:b/>
                <w:bCs/>
                <w:noProof/>
                <w:sz w:val="18"/>
                <w:szCs w:val="18"/>
                <w:lang w:val="en-GB"/>
              </w:rPr>
            </w:pPr>
            <w:r w:rsidRPr="00AD3C6C">
              <w:rPr>
                <w:rFonts w:ascii="Arial" w:eastAsia="Times New Roman" w:hAnsi="Arial" w:cs="Arial"/>
                <w:b/>
                <w:bCs/>
                <w:noProof/>
                <w:sz w:val="18"/>
                <w:szCs w:val="18"/>
                <w:lang w:val="en-GB"/>
              </w:rPr>
              <w:t>Profit for the period</w:t>
            </w:r>
          </w:p>
        </w:tc>
        <w:tc>
          <w:tcPr>
            <w:tcW w:w="825" w:type="pct"/>
            <w:tcBorders>
              <w:bottom w:val="single" w:sz="12" w:space="0" w:color="auto"/>
            </w:tcBorders>
            <w:vAlign w:val="bottom"/>
          </w:tcPr>
          <w:p w14:paraId="645C686F" w14:textId="7370F4DF"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r w:rsidRPr="00C040BA">
              <w:rPr>
                <w:rFonts w:ascii="Arial" w:eastAsia="Times New Roman" w:hAnsi="Arial" w:cs="Arial"/>
                <w:b/>
                <w:bCs/>
                <w:color w:val="000000" w:themeColor="text1"/>
                <w:sz w:val="18"/>
                <w:szCs w:val="18"/>
              </w:rPr>
              <w:t>20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990</w:t>
            </w:r>
          </w:p>
        </w:tc>
        <w:tc>
          <w:tcPr>
            <w:tcW w:w="817" w:type="pct"/>
            <w:tcBorders>
              <w:bottom w:val="single" w:sz="12" w:space="0" w:color="auto"/>
            </w:tcBorders>
            <w:vAlign w:val="bottom"/>
          </w:tcPr>
          <w:p w14:paraId="481F59F8" w14:textId="6EED2DA9"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r w:rsidRPr="00C040BA">
              <w:rPr>
                <w:rFonts w:ascii="Arial" w:eastAsia="Times New Roman" w:hAnsi="Arial" w:cs="Arial"/>
                <w:b/>
                <w:bCs/>
                <w:color w:val="000000" w:themeColor="text1"/>
                <w:sz w:val="18"/>
                <w:szCs w:val="18"/>
              </w:rPr>
              <w:t xml:space="preserve"> 50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 xml:space="preserve">768 </w:t>
            </w:r>
          </w:p>
        </w:tc>
        <w:tc>
          <w:tcPr>
            <w:tcW w:w="806" w:type="pct"/>
            <w:tcBorders>
              <w:bottom w:val="single" w:sz="12" w:space="0" w:color="auto"/>
            </w:tcBorders>
            <w:vAlign w:val="bottom"/>
          </w:tcPr>
          <w:p w14:paraId="75CB4B4B" w14:textId="6CDEE665"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eastAsia="Times New Roman" w:hAnsi="Arial" w:cs="Arial"/>
                <w:b/>
                <w:bCs/>
                <w:color w:val="000000" w:themeColor="text1"/>
                <w:sz w:val="18"/>
                <w:szCs w:val="18"/>
              </w:rPr>
              <w:t xml:space="preserve"> (30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114)</w:t>
            </w:r>
          </w:p>
        </w:tc>
        <w:tc>
          <w:tcPr>
            <w:tcW w:w="817" w:type="pct"/>
            <w:tcBorders>
              <w:bottom w:val="single" w:sz="12" w:space="0" w:color="auto"/>
            </w:tcBorders>
            <w:vAlign w:val="bottom"/>
          </w:tcPr>
          <w:p w14:paraId="13147209" w14:textId="434A5549"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eastAsia="Times New Roman" w:hAnsi="Arial" w:cs="Arial"/>
                <w:b/>
                <w:bCs/>
                <w:color w:val="000000" w:themeColor="text1"/>
                <w:sz w:val="18"/>
                <w:szCs w:val="18"/>
              </w:rPr>
              <w:t xml:space="preserve"> 19</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 xml:space="preserve">243 </w:t>
            </w:r>
          </w:p>
        </w:tc>
      </w:tr>
      <w:tr w:rsidR="00C040BA" w:rsidRPr="00AD3C6C" w14:paraId="4965F3C0" w14:textId="77777777" w:rsidTr="00CE1959">
        <w:trPr>
          <w:trHeight w:val="307"/>
        </w:trPr>
        <w:tc>
          <w:tcPr>
            <w:tcW w:w="1735" w:type="pct"/>
            <w:vAlign w:val="bottom"/>
          </w:tcPr>
          <w:p w14:paraId="66BDD6F5" w14:textId="0E52BEB8" w:rsidR="00C040BA" w:rsidRPr="00AD3C6C" w:rsidRDefault="00C040BA" w:rsidP="00C040BA">
            <w:pPr>
              <w:tabs>
                <w:tab w:val="right" w:pos="1202"/>
              </w:tabs>
              <w:spacing w:after="0" w:line="340" w:lineRule="exact"/>
              <w:outlineLvl w:val="0"/>
              <w:rPr>
                <w:rFonts w:ascii="Arial" w:eastAsia="Times New Roman" w:hAnsi="Arial" w:cs="Arial"/>
                <w:b/>
                <w:bCs/>
                <w:noProof/>
                <w:sz w:val="18"/>
                <w:szCs w:val="18"/>
                <w:lang w:val="en-GB"/>
              </w:rPr>
            </w:pPr>
            <w:r w:rsidRPr="00AD3C6C">
              <w:rPr>
                <w:rFonts w:ascii="Arial" w:eastAsia="Times New Roman" w:hAnsi="Arial" w:cs="Arial"/>
                <w:b/>
                <w:bCs/>
                <w:noProof/>
                <w:sz w:val="18"/>
                <w:szCs w:val="18"/>
                <w:lang w:val="en-GB"/>
              </w:rPr>
              <w:t>Total comprehensive income</w:t>
            </w:r>
          </w:p>
        </w:tc>
        <w:tc>
          <w:tcPr>
            <w:tcW w:w="825" w:type="pct"/>
            <w:vAlign w:val="bottom"/>
          </w:tcPr>
          <w:p w14:paraId="1BEC66BF" w14:textId="77777777"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p>
        </w:tc>
        <w:tc>
          <w:tcPr>
            <w:tcW w:w="817" w:type="pct"/>
            <w:vAlign w:val="bottom"/>
          </w:tcPr>
          <w:p w14:paraId="572E7CE2" w14:textId="77777777"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p>
        </w:tc>
        <w:tc>
          <w:tcPr>
            <w:tcW w:w="806" w:type="pct"/>
            <w:vAlign w:val="bottom"/>
          </w:tcPr>
          <w:p w14:paraId="2D79DF97" w14:textId="77777777"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p>
        </w:tc>
        <w:tc>
          <w:tcPr>
            <w:tcW w:w="817" w:type="pct"/>
            <w:vAlign w:val="bottom"/>
          </w:tcPr>
          <w:p w14:paraId="37837681" w14:textId="77777777"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p>
        </w:tc>
      </w:tr>
      <w:tr w:rsidR="00C040BA" w:rsidRPr="00AD3C6C" w14:paraId="06767CD7" w14:textId="77777777" w:rsidTr="00AD3C6C">
        <w:trPr>
          <w:trHeight w:val="312"/>
        </w:trPr>
        <w:tc>
          <w:tcPr>
            <w:tcW w:w="1735" w:type="pct"/>
            <w:vAlign w:val="bottom"/>
          </w:tcPr>
          <w:p w14:paraId="3DB4FB7E" w14:textId="77777777" w:rsidR="00C040BA" w:rsidRPr="00AD3C6C" w:rsidRDefault="00C040BA" w:rsidP="00C040BA">
            <w:pPr>
              <w:tabs>
                <w:tab w:val="right" w:pos="1202"/>
              </w:tabs>
              <w:spacing w:after="0" w:line="240" w:lineRule="auto"/>
              <w:outlineLvl w:val="0"/>
              <w:rPr>
                <w:rFonts w:ascii="Arial" w:hAnsi="Arial" w:cs="Arial"/>
                <w:b/>
                <w:bCs/>
                <w:noProof/>
                <w:sz w:val="18"/>
                <w:szCs w:val="18"/>
              </w:rPr>
            </w:pPr>
            <w:r w:rsidRPr="00AD3C6C">
              <w:rPr>
                <w:rFonts w:ascii="Arial" w:hAnsi="Arial" w:cs="Arial"/>
                <w:b/>
                <w:bCs/>
                <w:noProof/>
                <w:sz w:val="18"/>
                <w:szCs w:val="18"/>
                <w:lang w:val="en-GB"/>
              </w:rPr>
              <w:t>Items that may be reclassified subsequently to profit or loss:</w:t>
            </w:r>
          </w:p>
        </w:tc>
        <w:tc>
          <w:tcPr>
            <w:tcW w:w="825" w:type="pct"/>
            <w:vAlign w:val="bottom"/>
          </w:tcPr>
          <w:p w14:paraId="6320F2ED" w14:textId="77777777" w:rsidR="00C040BA" w:rsidRPr="00C040BA" w:rsidRDefault="00C040BA" w:rsidP="00C040BA">
            <w:pPr>
              <w:tabs>
                <w:tab w:val="right" w:pos="1202"/>
              </w:tabs>
              <w:spacing w:after="0" w:line="240" w:lineRule="auto"/>
              <w:jc w:val="right"/>
              <w:outlineLvl w:val="0"/>
              <w:rPr>
                <w:rFonts w:ascii="Arial" w:eastAsia="Times New Roman" w:hAnsi="Arial" w:cs="Arial"/>
                <w:b/>
                <w:bCs/>
                <w:noProof/>
                <w:sz w:val="18"/>
                <w:szCs w:val="18"/>
                <w:lang w:val="en-GB"/>
              </w:rPr>
            </w:pPr>
          </w:p>
        </w:tc>
        <w:tc>
          <w:tcPr>
            <w:tcW w:w="817" w:type="pct"/>
            <w:vAlign w:val="bottom"/>
          </w:tcPr>
          <w:p w14:paraId="02146C5B" w14:textId="77777777" w:rsidR="00C040BA" w:rsidRPr="00C040BA" w:rsidRDefault="00C040BA" w:rsidP="00C040BA">
            <w:pPr>
              <w:tabs>
                <w:tab w:val="right" w:pos="1202"/>
              </w:tabs>
              <w:spacing w:after="0" w:line="240" w:lineRule="auto"/>
              <w:jc w:val="right"/>
              <w:outlineLvl w:val="0"/>
              <w:rPr>
                <w:rFonts w:ascii="Arial" w:eastAsia="Times New Roman" w:hAnsi="Arial" w:cs="Arial"/>
                <w:b/>
                <w:bCs/>
                <w:noProof/>
                <w:sz w:val="18"/>
                <w:szCs w:val="18"/>
                <w:lang w:val="en-GB"/>
              </w:rPr>
            </w:pPr>
          </w:p>
        </w:tc>
        <w:tc>
          <w:tcPr>
            <w:tcW w:w="806" w:type="pct"/>
            <w:vAlign w:val="bottom"/>
          </w:tcPr>
          <w:p w14:paraId="648D9501" w14:textId="77777777"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p>
        </w:tc>
        <w:tc>
          <w:tcPr>
            <w:tcW w:w="817" w:type="pct"/>
            <w:vAlign w:val="bottom"/>
          </w:tcPr>
          <w:p w14:paraId="269A3F2E" w14:textId="77777777"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p>
        </w:tc>
      </w:tr>
      <w:tr w:rsidR="00C040BA" w:rsidRPr="00AD3C6C" w14:paraId="65349354" w14:textId="77777777" w:rsidTr="00AD3C6C">
        <w:trPr>
          <w:trHeight w:hRule="exact" w:val="656"/>
        </w:trPr>
        <w:tc>
          <w:tcPr>
            <w:tcW w:w="1735" w:type="pct"/>
            <w:vAlign w:val="bottom"/>
          </w:tcPr>
          <w:p w14:paraId="0A9FEF45" w14:textId="77777777" w:rsidR="00C040BA" w:rsidRPr="00AD3C6C" w:rsidRDefault="00C040BA" w:rsidP="00C040BA">
            <w:pPr>
              <w:tabs>
                <w:tab w:val="right" w:pos="1202"/>
              </w:tabs>
              <w:spacing w:after="0" w:line="340" w:lineRule="exact"/>
              <w:outlineLvl w:val="0"/>
              <w:rPr>
                <w:rFonts w:ascii="Arial" w:eastAsia="Times New Roman" w:hAnsi="Arial" w:cs="Arial"/>
                <w:bCs/>
                <w:noProof/>
                <w:sz w:val="18"/>
                <w:szCs w:val="18"/>
                <w:lang w:val="en-GB"/>
              </w:rPr>
            </w:pPr>
            <w:r w:rsidRPr="00AD3C6C">
              <w:rPr>
                <w:rFonts w:ascii="Arial" w:eastAsia="Times New Roman" w:hAnsi="Arial" w:cs="Arial"/>
                <w:bCs/>
                <w:noProof/>
                <w:sz w:val="18"/>
                <w:szCs w:val="18"/>
                <w:lang w:val="en-GB"/>
              </w:rPr>
              <w:t>Net changes in financial assets at fair value through other comprehensive income</w:t>
            </w:r>
          </w:p>
        </w:tc>
        <w:tc>
          <w:tcPr>
            <w:tcW w:w="825" w:type="pct"/>
            <w:tcBorders>
              <w:top w:val="nil"/>
              <w:left w:val="nil"/>
              <w:bottom w:val="nil"/>
              <w:right w:val="nil"/>
            </w:tcBorders>
            <w:shd w:val="clear" w:color="auto" w:fill="auto"/>
            <w:vAlign w:val="bottom"/>
          </w:tcPr>
          <w:p w14:paraId="34AACF28" w14:textId="248E35A1" w:rsidR="00C040BA" w:rsidRPr="00C040BA" w:rsidRDefault="00C040BA" w:rsidP="00C040BA">
            <w:pPr>
              <w:tabs>
                <w:tab w:val="right" w:pos="1202"/>
              </w:tabs>
              <w:spacing w:after="0" w:line="340" w:lineRule="exact"/>
              <w:jc w:val="right"/>
              <w:outlineLvl w:val="0"/>
              <w:rPr>
                <w:rFonts w:ascii="Arial" w:eastAsia="Times New Roman" w:hAnsi="Arial" w:cs="Arial"/>
                <w:color w:val="000000"/>
                <w:sz w:val="18"/>
                <w:szCs w:val="18"/>
              </w:rPr>
            </w:pPr>
            <w:r w:rsidRPr="00C040BA">
              <w:rPr>
                <w:rFonts w:ascii="Arial" w:hAnsi="Arial" w:cs="Arial"/>
                <w:sz w:val="18"/>
                <w:szCs w:val="18"/>
              </w:rPr>
              <w:t>308</w:t>
            </w:r>
          </w:p>
        </w:tc>
        <w:tc>
          <w:tcPr>
            <w:tcW w:w="817" w:type="pct"/>
            <w:tcBorders>
              <w:top w:val="nil"/>
              <w:left w:val="nil"/>
              <w:bottom w:val="nil"/>
              <w:right w:val="nil"/>
            </w:tcBorders>
            <w:shd w:val="clear" w:color="auto" w:fill="auto"/>
            <w:vAlign w:val="bottom"/>
          </w:tcPr>
          <w:p w14:paraId="17DA0800" w14:textId="2F2805CD" w:rsidR="00C040BA" w:rsidRPr="00C040BA" w:rsidRDefault="00C040BA" w:rsidP="00C040BA">
            <w:pPr>
              <w:tabs>
                <w:tab w:val="right" w:pos="1202"/>
              </w:tabs>
              <w:spacing w:after="0" w:line="340" w:lineRule="exact"/>
              <w:jc w:val="right"/>
              <w:outlineLvl w:val="0"/>
              <w:rPr>
                <w:rFonts w:ascii="Arial" w:eastAsia="Times New Roman" w:hAnsi="Arial" w:cs="Arial"/>
                <w:color w:val="000000"/>
                <w:sz w:val="18"/>
                <w:szCs w:val="18"/>
              </w:rPr>
            </w:pPr>
            <w:r w:rsidRPr="00C040BA">
              <w:rPr>
                <w:rFonts w:ascii="Arial" w:hAnsi="Arial" w:cs="Arial"/>
                <w:sz w:val="18"/>
                <w:szCs w:val="18"/>
              </w:rPr>
              <w:t xml:space="preserve"> 574 </w:t>
            </w:r>
          </w:p>
        </w:tc>
        <w:tc>
          <w:tcPr>
            <w:tcW w:w="806" w:type="pct"/>
            <w:tcBorders>
              <w:top w:val="nil"/>
              <w:left w:val="nil"/>
              <w:bottom w:val="nil"/>
              <w:right w:val="nil"/>
            </w:tcBorders>
            <w:shd w:val="clear" w:color="auto" w:fill="auto"/>
            <w:vAlign w:val="bottom"/>
          </w:tcPr>
          <w:p w14:paraId="2271B301" w14:textId="1ACD6620" w:rsidR="00C040BA" w:rsidRPr="00C040BA" w:rsidRDefault="00C040BA" w:rsidP="00C040BA">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 xml:space="preserve"> (3</w:t>
            </w:r>
            <w:r>
              <w:rPr>
                <w:rFonts w:ascii="Arial" w:hAnsi="Arial" w:cs="Arial"/>
                <w:sz w:val="18"/>
                <w:szCs w:val="18"/>
              </w:rPr>
              <w:t>,</w:t>
            </w:r>
            <w:r w:rsidRPr="00C040BA">
              <w:rPr>
                <w:rFonts w:ascii="Arial" w:hAnsi="Arial" w:cs="Arial"/>
                <w:sz w:val="18"/>
                <w:szCs w:val="18"/>
              </w:rPr>
              <w:t>643)</w:t>
            </w:r>
          </w:p>
        </w:tc>
        <w:tc>
          <w:tcPr>
            <w:tcW w:w="817" w:type="pct"/>
            <w:tcBorders>
              <w:top w:val="nil"/>
              <w:left w:val="nil"/>
              <w:bottom w:val="nil"/>
              <w:right w:val="nil"/>
            </w:tcBorders>
            <w:shd w:val="clear" w:color="auto" w:fill="auto"/>
            <w:vAlign w:val="bottom"/>
          </w:tcPr>
          <w:p w14:paraId="7EED0061" w14:textId="52B9518A" w:rsidR="00C040BA" w:rsidRPr="00C040BA" w:rsidRDefault="00C040BA" w:rsidP="00C040BA">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 xml:space="preserve"> (9</w:t>
            </w:r>
            <w:r>
              <w:rPr>
                <w:rFonts w:ascii="Arial" w:hAnsi="Arial" w:cs="Arial"/>
                <w:sz w:val="18"/>
                <w:szCs w:val="18"/>
              </w:rPr>
              <w:t>,</w:t>
            </w:r>
            <w:r w:rsidRPr="00C040BA">
              <w:rPr>
                <w:rFonts w:ascii="Arial" w:hAnsi="Arial" w:cs="Arial"/>
                <w:sz w:val="18"/>
                <w:szCs w:val="18"/>
              </w:rPr>
              <w:t>910)</w:t>
            </w:r>
          </w:p>
        </w:tc>
      </w:tr>
      <w:tr w:rsidR="00C040BA" w:rsidRPr="00AD3C6C" w14:paraId="706E9B93" w14:textId="77777777" w:rsidTr="00AD3C6C">
        <w:trPr>
          <w:trHeight w:hRule="exact" w:val="436"/>
        </w:trPr>
        <w:tc>
          <w:tcPr>
            <w:tcW w:w="1735" w:type="pct"/>
            <w:vAlign w:val="bottom"/>
          </w:tcPr>
          <w:p w14:paraId="2D04F4BA" w14:textId="77777777" w:rsidR="00C040BA" w:rsidRPr="00AD3C6C" w:rsidRDefault="00C040BA" w:rsidP="00C040BA">
            <w:pPr>
              <w:tabs>
                <w:tab w:val="right" w:pos="1202"/>
              </w:tabs>
              <w:spacing w:after="0" w:line="340" w:lineRule="exact"/>
              <w:outlineLvl w:val="0"/>
              <w:rPr>
                <w:rFonts w:ascii="Arial" w:eastAsia="Times New Roman" w:hAnsi="Arial" w:cs="Arial"/>
                <w:bCs/>
                <w:noProof/>
                <w:sz w:val="18"/>
                <w:szCs w:val="18"/>
                <w:lang w:val="en-GB"/>
              </w:rPr>
            </w:pPr>
            <w:r w:rsidRPr="00AD3C6C">
              <w:rPr>
                <w:rFonts w:ascii="Arial" w:eastAsia="Times New Roman" w:hAnsi="Arial" w:cs="Arial"/>
                <w:bCs/>
                <w:noProof/>
                <w:sz w:val="18"/>
                <w:szCs w:val="18"/>
                <w:lang w:val="en-GB"/>
              </w:rPr>
              <w:t>Net foreign exchange on equity instruments</w:t>
            </w:r>
          </w:p>
        </w:tc>
        <w:tc>
          <w:tcPr>
            <w:tcW w:w="825" w:type="pct"/>
            <w:tcBorders>
              <w:top w:val="nil"/>
              <w:left w:val="nil"/>
              <w:bottom w:val="nil"/>
              <w:right w:val="nil"/>
            </w:tcBorders>
            <w:shd w:val="clear" w:color="auto" w:fill="auto"/>
            <w:vAlign w:val="bottom"/>
          </w:tcPr>
          <w:p w14:paraId="322D5D09" w14:textId="28DAE5E5" w:rsidR="00C040BA" w:rsidRPr="00C040BA" w:rsidRDefault="00C040BA" w:rsidP="00C040BA">
            <w:pPr>
              <w:tabs>
                <w:tab w:val="right" w:pos="1202"/>
              </w:tabs>
              <w:spacing w:after="0" w:line="340" w:lineRule="exact"/>
              <w:jc w:val="right"/>
              <w:outlineLvl w:val="0"/>
              <w:rPr>
                <w:rFonts w:ascii="Arial" w:eastAsia="Times New Roman" w:hAnsi="Arial" w:cs="Arial"/>
                <w:color w:val="000000"/>
                <w:sz w:val="18"/>
                <w:szCs w:val="18"/>
              </w:rPr>
            </w:pPr>
            <w:r w:rsidRPr="00C040BA">
              <w:rPr>
                <w:rFonts w:ascii="Arial" w:hAnsi="Arial" w:cs="Arial"/>
                <w:sz w:val="18"/>
                <w:szCs w:val="18"/>
              </w:rPr>
              <w:t>-</w:t>
            </w:r>
          </w:p>
        </w:tc>
        <w:tc>
          <w:tcPr>
            <w:tcW w:w="817" w:type="pct"/>
            <w:tcBorders>
              <w:top w:val="nil"/>
              <w:left w:val="nil"/>
              <w:bottom w:val="nil"/>
              <w:right w:val="nil"/>
            </w:tcBorders>
            <w:shd w:val="clear" w:color="auto" w:fill="auto"/>
            <w:vAlign w:val="bottom"/>
          </w:tcPr>
          <w:p w14:paraId="1156F777" w14:textId="021797E6" w:rsidR="00C040BA" w:rsidRPr="00C040BA" w:rsidRDefault="00C040BA" w:rsidP="00C040BA">
            <w:pPr>
              <w:tabs>
                <w:tab w:val="right" w:pos="1202"/>
              </w:tabs>
              <w:spacing w:after="0" w:line="340" w:lineRule="exact"/>
              <w:jc w:val="right"/>
              <w:outlineLvl w:val="0"/>
              <w:rPr>
                <w:rFonts w:ascii="Arial" w:eastAsia="Times New Roman" w:hAnsi="Arial" w:cs="Arial"/>
                <w:color w:val="000000"/>
                <w:sz w:val="18"/>
                <w:szCs w:val="18"/>
              </w:rPr>
            </w:pPr>
            <w:r w:rsidRPr="00C040BA">
              <w:rPr>
                <w:rFonts w:ascii="Arial" w:hAnsi="Arial" w:cs="Arial"/>
                <w:sz w:val="18"/>
                <w:szCs w:val="18"/>
              </w:rPr>
              <w:t xml:space="preserve"> - </w:t>
            </w:r>
          </w:p>
        </w:tc>
        <w:tc>
          <w:tcPr>
            <w:tcW w:w="806" w:type="pct"/>
            <w:tcBorders>
              <w:top w:val="nil"/>
              <w:left w:val="nil"/>
              <w:bottom w:val="nil"/>
              <w:right w:val="nil"/>
            </w:tcBorders>
            <w:shd w:val="clear" w:color="auto" w:fill="auto"/>
            <w:vAlign w:val="bottom"/>
          </w:tcPr>
          <w:p w14:paraId="506057DC" w14:textId="318DC9DC" w:rsidR="00C040BA" w:rsidRPr="00C040BA" w:rsidRDefault="00C040BA" w:rsidP="00C040BA">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 xml:space="preserve"> (1)</w:t>
            </w:r>
          </w:p>
        </w:tc>
        <w:tc>
          <w:tcPr>
            <w:tcW w:w="817" w:type="pct"/>
            <w:tcBorders>
              <w:top w:val="nil"/>
              <w:left w:val="nil"/>
              <w:bottom w:val="nil"/>
              <w:right w:val="nil"/>
            </w:tcBorders>
            <w:shd w:val="clear" w:color="auto" w:fill="auto"/>
            <w:vAlign w:val="bottom"/>
          </w:tcPr>
          <w:p w14:paraId="1B1785A4" w14:textId="541CAD8E" w:rsidR="00C040BA" w:rsidRPr="00C040BA" w:rsidRDefault="00C040BA" w:rsidP="00C040BA">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 xml:space="preserve"> 5 </w:t>
            </w:r>
          </w:p>
        </w:tc>
      </w:tr>
      <w:tr w:rsidR="00C040BA" w:rsidRPr="00AD3C6C" w14:paraId="48E1603E" w14:textId="77777777" w:rsidTr="00AD3C6C">
        <w:trPr>
          <w:trHeight w:val="307"/>
        </w:trPr>
        <w:tc>
          <w:tcPr>
            <w:tcW w:w="1735" w:type="pct"/>
            <w:vAlign w:val="bottom"/>
          </w:tcPr>
          <w:p w14:paraId="5E533CAE" w14:textId="77777777" w:rsidR="00C040BA" w:rsidRPr="00AD3C6C" w:rsidRDefault="00C040BA" w:rsidP="00C040BA">
            <w:pPr>
              <w:tabs>
                <w:tab w:val="right" w:pos="1202"/>
              </w:tabs>
              <w:spacing w:after="0" w:line="340" w:lineRule="exact"/>
              <w:outlineLvl w:val="0"/>
              <w:rPr>
                <w:rFonts w:ascii="Arial" w:eastAsia="Times New Roman" w:hAnsi="Arial" w:cs="Arial"/>
                <w:bCs/>
                <w:noProof/>
                <w:sz w:val="18"/>
                <w:szCs w:val="18"/>
                <w:lang w:val="en-GB"/>
              </w:rPr>
            </w:pPr>
            <w:r w:rsidRPr="00AD3C6C">
              <w:rPr>
                <w:rFonts w:ascii="Arial" w:eastAsia="Times New Roman" w:hAnsi="Arial" w:cs="Arial"/>
                <w:bCs/>
                <w:noProof/>
                <w:sz w:val="18"/>
                <w:szCs w:val="18"/>
                <w:lang w:val="en-GB"/>
              </w:rPr>
              <w:t>Deferred tax – other comprehensive income</w:t>
            </w:r>
          </w:p>
        </w:tc>
        <w:tc>
          <w:tcPr>
            <w:tcW w:w="825" w:type="pct"/>
            <w:tcBorders>
              <w:bottom w:val="single" w:sz="2" w:space="0" w:color="auto"/>
            </w:tcBorders>
            <w:vAlign w:val="bottom"/>
          </w:tcPr>
          <w:p w14:paraId="3A4BB6CE" w14:textId="51AB8D80" w:rsidR="00C040BA" w:rsidRPr="00C040BA" w:rsidRDefault="00C040BA" w:rsidP="00C040BA">
            <w:pPr>
              <w:tabs>
                <w:tab w:val="right" w:pos="1202"/>
              </w:tabs>
              <w:spacing w:after="0" w:line="340" w:lineRule="exact"/>
              <w:jc w:val="right"/>
              <w:outlineLvl w:val="0"/>
              <w:rPr>
                <w:rFonts w:ascii="Arial" w:eastAsia="Times New Roman" w:hAnsi="Arial" w:cs="Arial"/>
                <w:color w:val="000000"/>
                <w:sz w:val="18"/>
                <w:szCs w:val="18"/>
              </w:rPr>
            </w:pPr>
            <w:r w:rsidRPr="00C040BA">
              <w:rPr>
                <w:rFonts w:ascii="Arial" w:hAnsi="Arial" w:cs="Arial"/>
                <w:sz w:val="18"/>
                <w:szCs w:val="18"/>
              </w:rPr>
              <w:t>22</w:t>
            </w:r>
          </w:p>
        </w:tc>
        <w:tc>
          <w:tcPr>
            <w:tcW w:w="817" w:type="pct"/>
            <w:tcBorders>
              <w:bottom w:val="single" w:sz="2" w:space="0" w:color="auto"/>
            </w:tcBorders>
            <w:vAlign w:val="bottom"/>
          </w:tcPr>
          <w:p w14:paraId="05B0BD47" w14:textId="31F3AA0D" w:rsidR="00C040BA" w:rsidRPr="00C040BA" w:rsidRDefault="00C040BA" w:rsidP="00C040BA">
            <w:pPr>
              <w:tabs>
                <w:tab w:val="right" w:pos="1202"/>
              </w:tabs>
              <w:spacing w:after="0" w:line="340" w:lineRule="exact"/>
              <w:jc w:val="right"/>
              <w:outlineLvl w:val="0"/>
              <w:rPr>
                <w:rFonts w:ascii="Arial" w:eastAsia="Times New Roman" w:hAnsi="Arial" w:cs="Arial"/>
                <w:color w:val="000000"/>
                <w:sz w:val="18"/>
                <w:szCs w:val="18"/>
              </w:rPr>
            </w:pPr>
            <w:r w:rsidRPr="00C040BA">
              <w:rPr>
                <w:rFonts w:ascii="Arial" w:hAnsi="Arial" w:cs="Arial"/>
                <w:sz w:val="18"/>
                <w:szCs w:val="18"/>
              </w:rPr>
              <w:t xml:space="preserve"> 22 </w:t>
            </w:r>
          </w:p>
        </w:tc>
        <w:tc>
          <w:tcPr>
            <w:tcW w:w="806" w:type="pct"/>
            <w:tcBorders>
              <w:bottom w:val="single" w:sz="2" w:space="0" w:color="auto"/>
            </w:tcBorders>
            <w:vAlign w:val="bottom"/>
          </w:tcPr>
          <w:p w14:paraId="685A085C" w14:textId="1599F09B" w:rsidR="00C040BA" w:rsidRPr="00C040BA" w:rsidRDefault="00C040BA" w:rsidP="00C040BA">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 xml:space="preserve"> 72 </w:t>
            </w:r>
          </w:p>
        </w:tc>
        <w:tc>
          <w:tcPr>
            <w:tcW w:w="817" w:type="pct"/>
            <w:tcBorders>
              <w:bottom w:val="single" w:sz="2" w:space="0" w:color="auto"/>
            </w:tcBorders>
            <w:vAlign w:val="bottom"/>
          </w:tcPr>
          <w:p w14:paraId="60FF9AC5" w14:textId="7B8CD5FE" w:rsidR="00C040BA" w:rsidRPr="00C040BA" w:rsidRDefault="00C040BA" w:rsidP="00C040BA">
            <w:pPr>
              <w:tabs>
                <w:tab w:val="right" w:pos="1202"/>
              </w:tabs>
              <w:spacing w:after="0" w:line="340" w:lineRule="exact"/>
              <w:jc w:val="right"/>
              <w:outlineLvl w:val="0"/>
              <w:rPr>
                <w:rFonts w:ascii="Arial" w:eastAsia="Times New Roman" w:hAnsi="Arial" w:cs="Arial"/>
                <w:noProof/>
                <w:color w:val="000000"/>
                <w:sz w:val="18"/>
                <w:szCs w:val="18"/>
                <w:lang w:val="en-GB"/>
              </w:rPr>
            </w:pPr>
            <w:r w:rsidRPr="00C040BA">
              <w:rPr>
                <w:rFonts w:ascii="Arial" w:hAnsi="Arial" w:cs="Arial"/>
                <w:sz w:val="18"/>
                <w:szCs w:val="18"/>
              </w:rPr>
              <w:t>207</w:t>
            </w:r>
          </w:p>
        </w:tc>
      </w:tr>
      <w:tr w:rsidR="00C040BA" w:rsidRPr="00AD3C6C" w14:paraId="1599EDC5" w14:textId="77777777" w:rsidTr="00AD3C6C">
        <w:trPr>
          <w:trHeight w:hRule="exact" w:val="536"/>
        </w:trPr>
        <w:tc>
          <w:tcPr>
            <w:tcW w:w="1735" w:type="pct"/>
            <w:vAlign w:val="bottom"/>
          </w:tcPr>
          <w:p w14:paraId="0935FADA" w14:textId="77777777" w:rsidR="00C040BA" w:rsidRPr="00AD3C6C" w:rsidRDefault="00C040BA" w:rsidP="00C040BA">
            <w:pPr>
              <w:tabs>
                <w:tab w:val="right" w:pos="1202"/>
              </w:tabs>
              <w:spacing w:after="0" w:line="240" w:lineRule="auto"/>
              <w:outlineLvl w:val="0"/>
              <w:rPr>
                <w:rFonts w:ascii="Arial" w:hAnsi="Arial" w:cs="Arial"/>
                <w:bCs/>
                <w:noProof/>
                <w:sz w:val="18"/>
                <w:szCs w:val="18"/>
                <w:lang w:val="en-GB"/>
              </w:rPr>
            </w:pPr>
            <w:r w:rsidRPr="00AD3C6C">
              <w:rPr>
                <w:rFonts w:ascii="Arial" w:hAnsi="Arial" w:cs="Arial"/>
                <w:b/>
                <w:bCs/>
                <w:noProof/>
                <w:sz w:val="18"/>
                <w:szCs w:val="18"/>
                <w:lang w:val="en-GB"/>
              </w:rPr>
              <w:t>Total items that may be reclassified subsequently to profit or loss</w:t>
            </w:r>
          </w:p>
        </w:tc>
        <w:tc>
          <w:tcPr>
            <w:tcW w:w="825" w:type="pct"/>
            <w:tcBorders>
              <w:top w:val="single" w:sz="2" w:space="0" w:color="auto"/>
              <w:bottom w:val="single" w:sz="4" w:space="0" w:color="auto"/>
            </w:tcBorders>
            <w:vAlign w:val="bottom"/>
          </w:tcPr>
          <w:p w14:paraId="76E525E1" w14:textId="78D45090"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r w:rsidRPr="00C040BA">
              <w:rPr>
                <w:rFonts w:ascii="Arial" w:hAnsi="Arial" w:cs="Arial"/>
                <w:b/>
                <w:bCs/>
                <w:sz w:val="18"/>
                <w:szCs w:val="18"/>
              </w:rPr>
              <w:t>330</w:t>
            </w:r>
          </w:p>
        </w:tc>
        <w:tc>
          <w:tcPr>
            <w:tcW w:w="817" w:type="pct"/>
            <w:tcBorders>
              <w:top w:val="single" w:sz="2" w:space="0" w:color="auto"/>
              <w:bottom w:val="single" w:sz="4" w:space="0" w:color="auto"/>
            </w:tcBorders>
            <w:vAlign w:val="bottom"/>
          </w:tcPr>
          <w:p w14:paraId="4FEB1AC7" w14:textId="636BB027"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r w:rsidRPr="00C040BA">
              <w:rPr>
                <w:rFonts w:ascii="Arial" w:hAnsi="Arial" w:cs="Arial"/>
                <w:b/>
                <w:bCs/>
                <w:sz w:val="18"/>
                <w:szCs w:val="18"/>
              </w:rPr>
              <w:t>596</w:t>
            </w:r>
          </w:p>
        </w:tc>
        <w:tc>
          <w:tcPr>
            <w:tcW w:w="806" w:type="pct"/>
            <w:tcBorders>
              <w:top w:val="single" w:sz="2" w:space="0" w:color="auto"/>
              <w:bottom w:val="single" w:sz="4" w:space="0" w:color="auto"/>
            </w:tcBorders>
            <w:vAlign w:val="bottom"/>
          </w:tcPr>
          <w:p w14:paraId="096F2FD2" w14:textId="24B1DAE1"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(3</w:t>
            </w:r>
            <w:r>
              <w:rPr>
                <w:rFonts w:ascii="Arial" w:hAnsi="Arial" w:cs="Arial"/>
                <w:b/>
                <w:bCs/>
                <w:sz w:val="18"/>
                <w:szCs w:val="18"/>
              </w:rPr>
              <w:t>,</w:t>
            </w:r>
            <w:r w:rsidRPr="00C040BA">
              <w:rPr>
                <w:rFonts w:ascii="Arial" w:hAnsi="Arial" w:cs="Arial"/>
                <w:b/>
                <w:bCs/>
                <w:sz w:val="18"/>
                <w:szCs w:val="18"/>
              </w:rPr>
              <w:t>572)</w:t>
            </w:r>
          </w:p>
        </w:tc>
        <w:tc>
          <w:tcPr>
            <w:tcW w:w="817" w:type="pct"/>
            <w:tcBorders>
              <w:top w:val="single" w:sz="2" w:space="0" w:color="auto"/>
              <w:bottom w:val="single" w:sz="4" w:space="0" w:color="auto"/>
            </w:tcBorders>
            <w:vAlign w:val="bottom"/>
          </w:tcPr>
          <w:p w14:paraId="098A3182" w14:textId="261BCE1B"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(9</w:t>
            </w:r>
            <w:r>
              <w:rPr>
                <w:rFonts w:ascii="Arial" w:hAnsi="Arial" w:cs="Arial"/>
                <w:b/>
                <w:bCs/>
                <w:sz w:val="18"/>
                <w:szCs w:val="18"/>
              </w:rPr>
              <w:t>,</w:t>
            </w:r>
            <w:r w:rsidRPr="00C040BA">
              <w:rPr>
                <w:rFonts w:ascii="Arial" w:hAnsi="Arial" w:cs="Arial"/>
                <w:b/>
                <w:bCs/>
                <w:sz w:val="18"/>
                <w:szCs w:val="18"/>
              </w:rPr>
              <w:t>698)</w:t>
            </w:r>
          </w:p>
        </w:tc>
      </w:tr>
      <w:tr w:rsidR="00C040BA" w:rsidRPr="00AD3C6C" w14:paraId="3EAF6142" w14:textId="77777777" w:rsidTr="00AD3C6C">
        <w:trPr>
          <w:trHeight w:hRule="exact" w:val="451"/>
        </w:trPr>
        <w:tc>
          <w:tcPr>
            <w:tcW w:w="1735" w:type="pct"/>
            <w:vAlign w:val="bottom"/>
          </w:tcPr>
          <w:p w14:paraId="48DABB79" w14:textId="77777777" w:rsidR="00C040BA" w:rsidRPr="00AD3C6C" w:rsidRDefault="00C040BA" w:rsidP="00C040BA">
            <w:pPr>
              <w:tabs>
                <w:tab w:val="right" w:pos="1202"/>
              </w:tabs>
              <w:spacing w:after="0" w:line="240" w:lineRule="auto"/>
              <w:outlineLvl w:val="0"/>
              <w:rPr>
                <w:rFonts w:ascii="Arial" w:hAnsi="Arial" w:cs="Arial"/>
                <w:b/>
                <w:bCs/>
                <w:noProof/>
                <w:sz w:val="18"/>
                <w:szCs w:val="18"/>
                <w:lang w:val="en-GB"/>
              </w:rPr>
            </w:pPr>
            <w:r w:rsidRPr="00AD3C6C">
              <w:rPr>
                <w:rFonts w:ascii="Arial" w:hAnsi="Arial" w:cs="Arial"/>
                <w:b/>
                <w:bCs/>
                <w:noProof/>
                <w:sz w:val="18"/>
                <w:szCs w:val="18"/>
                <w:lang w:val="en-GB"/>
              </w:rPr>
              <w:t>Other comprehensive (loss) after income tax</w:t>
            </w:r>
          </w:p>
        </w:tc>
        <w:tc>
          <w:tcPr>
            <w:tcW w:w="825" w:type="pct"/>
            <w:tcBorders>
              <w:bottom w:val="single" w:sz="4" w:space="0" w:color="auto"/>
            </w:tcBorders>
            <w:vAlign w:val="bottom"/>
          </w:tcPr>
          <w:p w14:paraId="0A56FA3C" w14:textId="4D480DC4"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r w:rsidRPr="00C040BA">
              <w:rPr>
                <w:rFonts w:ascii="Arial" w:hAnsi="Arial" w:cs="Arial"/>
                <w:b/>
                <w:bCs/>
                <w:sz w:val="18"/>
                <w:szCs w:val="18"/>
              </w:rPr>
              <w:t>330</w:t>
            </w:r>
          </w:p>
        </w:tc>
        <w:tc>
          <w:tcPr>
            <w:tcW w:w="817" w:type="pct"/>
            <w:tcBorders>
              <w:bottom w:val="single" w:sz="4" w:space="0" w:color="auto"/>
            </w:tcBorders>
            <w:vAlign w:val="bottom"/>
          </w:tcPr>
          <w:p w14:paraId="45CA8B24" w14:textId="4FA1C632"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r w:rsidRPr="00C040BA">
              <w:rPr>
                <w:rFonts w:ascii="Arial" w:hAnsi="Arial" w:cs="Arial"/>
                <w:b/>
                <w:bCs/>
                <w:sz w:val="18"/>
                <w:szCs w:val="18"/>
              </w:rPr>
              <w:t>596</w:t>
            </w:r>
          </w:p>
        </w:tc>
        <w:tc>
          <w:tcPr>
            <w:tcW w:w="806" w:type="pct"/>
            <w:tcBorders>
              <w:bottom w:val="single" w:sz="4" w:space="0" w:color="auto"/>
            </w:tcBorders>
            <w:vAlign w:val="bottom"/>
          </w:tcPr>
          <w:p w14:paraId="0648B887" w14:textId="15295863"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(3</w:t>
            </w:r>
            <w:r>
              <w:rPr>
                <w:rFonts w:ascii="Arial" w:hAnsi="Arial" w:cs="Arial"/>
                <w:b/>
                <w:bCs/>
                <w:sz w:val="18"/>
                <w:szCs w:val="18"/>
              </w:rPr>
              <w:t>,</w:t>
            </w:r>
            <w:r w:rsidRPr="00C040BA">
              <w:rPr>
                <w:rFonts w:ascii="Arial" w:hAnsi="Arial" w:cs="Arial"/>
                <w:b/>
                <w:bCs/>
                <w:sz w:val="18"/>
                <w:szCs w:val="18"/>
              </w:rPr>
              <w:t>572)</w:t>
            </w:r>
          </w:p>
        </w:tc>
        <w:tc>
          <w:tcPr>
            <w:tcW w:w="817" w:type="pct"/>
            <w:tcBorders>
              <w:bottom w:val="single" w:sz="4" w:space="0" w:color="auto"/>
            </w:tcBorders>
            <w:vAlign w:val="bottom"/>
          </w:tcPr>
          <w:p w14:paraId="2EDBBB5B" w14:textId="585DE124"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(9</w:t>
            </w:r>
            <w:r>
              <w:rPr>
                <w:rFonts w:ascii="Arial" w:hAnsi="Arial" w:cs="Arial"/>
                <w:b/>
                <w:bCs/>
                <w:sz w:val="18"/>
                <w:szCs w:val="18"/>
              </w:rPr>
              <w:t>,</w:t>
            </w:r>
            <w:r w:rsidRPr="00C040BA">
              <w:rPr>
                <w:rFonts w:ascii="Arial" w:hAnsi="Arial" w:cs="Arial"/>
                <w:b/>
                <w:bCs/>
                <w:sz w:val="18"/>
                <w:szCs w:val="18"/>
              </w:rPr>
              <w:t>698)</w:t>
            </w:r>
          </w:p>
        </w:tc>
      </w:tr>
      <w:tr w:rsidR="00C040BA" w:rsidRPr="00AD3C6C" w14:paraId="2C927F88" w14:textId="77777777" w:rsidTr="00AD3C6C">
        <w:trPr>
          <w:trHeight w:val="297"/>
        </w:trPr>
        <w:tc>
          <w:tcPr>
            <w:tcW w:w="1735" w:type="pct"/>
            <w:vAlign w:val="bottom"/>
          </w:tcPr>
          <w:p w14:paraId="35348016" w14:textId="77777777" w:rsidR="00C040BA" w:rsidRPr="00AD3C6C" w:rsidRDefault="00C040BA" w:rsidP="00C040BA">
            <w:pPr>
              <w:tabs>
                <w:tab w:val="right" w:pos="1202"/>
              </w:tabs>
              <w:spacing w:after="0" w:line="340" w:lineRule="exact"/>
              <w:outlineLvl w:val="0"/>
              <w:rPr>
                <w:rFonts w:ascii="Arial" w:eastAsia="Times New Roman" w:hAnsi="Arial" w:cs="Arial"/>
                <w:b/>
                <w:bCs/>
                <w:noProof/>
                <w:sz w:val="18"/>
                <w:szCs w:val="18"/>
                <w:lang w:val="en-GB"/>
              </w:rPr>
            </w:pPr>
            <w:r w:rsidRPr="00AD3C6C">
              <w:rPr>
                <w:rFonts w:ascii="Arial" w:eastAsia="Times New Roman" w:hAnsi="Arial" w:cs="Arial"/>
                <w:b/>
                <w:bCs/>
                <w:noProof/>
                <w:sz w:val="18"/>
                <w:szCs w:val="18"/>
                <w:lang w:val="en-GB"/>
              </w:rPr>
              <w:t>Total comprehensive income after income tax</w:t>
            </w:r>
          </w:p>
        </w:tc>
        <w:tc>
          <w:tcPr>
            <w:tcW w:w="825" w:type="pct"/>
            <w:tcBorders>
              <w:bottom w:val="single" w:sz="12" w:space="0" w:color="auto"/>
            </w:tcBorders>
            <w:vAlign w:val="bottom"/>
          </w:tcPr>
          <w:p w14:paraId="3A2288FC" w14:textId="3747277D"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r w:rsidRPr="00C040BA">
              <w:rPr>
                <w:rFonts w:ascii="Arial" w:hAnsi="Arial" w:cs="Arial"/>
                <w:b/>
                <w:bCs/>
                <w:sz w:val="18"/>
                <w:szCs w:val="18"/>
              </w:rPr>
              <w:t>21</w:t>
            </w:r>
            <w:r>
              <w:rPr>
                <w:rFonts w:ascii="Arial" w:hAnsi="Arial" w:cs="Arial"/>
                <w:b/>
                <w:bCs/>
                <w:sz w:val="18"/>
                <w:szCs w:val="18"/>
              </w:rPr>
              <w:t>,</w:t>
            </w:r>
            <w:r w:rsidRPr="00C040BA">
              <w:rPr>
                <w:rFonts w:ascii="Arial" w:hAnsi="Arial" w:cs="Arial"/>
                <w:b/>
                <w:bCs/>
                <w:sz w:val="18"/>
                <w:szCs w:val="18"/>
              </w:rPr>
              <w:t>320</w:t>
            </w:r>
          </w:p>
        </w:tc>
        <w:tc>
          <w:tcPr>
            <w:tcW w:w="817" w:type="pct"/>
            <w:tcBorders>
              <w:bottom w:val="single" w:sz="12" w:space="0" w:color="auto"/>
            </w:tcBorders>
            <w:vAlign w:val="bottom"/>
          </w:tcPr>
          <w:p w14:paraId="59EDFFD7" w14:textId="2EB4D925"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r w:rsidRPr="00C040BA">
              <w:rPr>
                <w:rFonts w:ascii="Arial" w:hAnsi="Arial" w:cs="Arial"/>
                <w:b/>
                <w:bCs/>
                <w:sz w:val="18"/>
                <w:szCs w:val="18"/>
              </w:rPr>
              <w:t>51</w:t>
            </w:r>
            <w:r>
              <w:rPr>
                <w:rFonts w:ascii="Arial" w:hAnsi="Arial" w:cs="Arial"/>
                <w:b/>
                <w:bCs/>
                <w:sz w:val="18"/>
                <w:szCs w:val="18"/>
              </w:rPr>
              <w:t>,</w:t>
            </w:r>
            <w:r w:rsidRPr="00C040BA">
              <w:rPr>
                <w:rFonts w:ascii="Arial" w:hAnsi="Arial" w:cs="Arial"/>
                <w:b/>
                <w:bCs/>
                <w:sz w:val="18"/>
                <w:szCs w:val="18"/>
              </w:rPr>
              <w:t>364</w:t>
            </w:r>
          </w:p>
        </w:tc>
        <w:tc>
          <w:tcPr>
            <w:tcW w:w="806" w:type="pct"/>
            <w:tcBorders>
              <w:bottom w:val="single" w:sz="12" w:space="0" w:color="auto"/>
            </w:tcBorders>
            <w:vAlign w:val="bottom"/>
          </w:tcPr>
          <w:p w14:paraId="1A7CC236" w14:textId="424B3596"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(33</w:t>
            </w:r>
            <w:r>
              <w:rPr>
                <w:rFonts w:ascii="Arial" w:hAnsi="Arial" w:cs="Arial"/>
                <w:b/>
                <w:bCs/>
                <w:sz w:val="18"/>
                <w:szCs w:val="18"/>
              </w:rPr>
              <w:t>,</w:t>
            </w:r>
            <w:r w:rsidRPr="00C040BA">
              <w:rPr>
                <w:rFonts w:ascii="Arial" w:hAnsi="Arial" w:cs="Arial"/>
                <w:b/>
                <w:bCs/>
                <w:sz w:val="18"/>
                <w:szCs w:val="18"/>
              </w:rPr>
              <w:t>686)</w:t>
            </w:r>
          </w:p>
        </w:tc>
        <w:tc>
          <w:tcPr>
            <w:tcW w:w="817" w:type="pct"/>
            <w:tcBorders>
              <w:bottom w:val="single" w:sz="12" w:space="0" w:color="auto"/>
            </w:tcBorders>
            <w:vAlign w:val="bottom"/>
          </w:tcPr>
          <w:p w14:paraId="3F3342B2" w14:textId="56189295"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hAnsi="Arial" w:cs="Arial"/>
                <w:b/>
                <w:bCs/>
                <w:sz w:val="18"/>
                <w:szCs w:val="18"/>
              </w:rPr>
              <w:t>9</w:t>
            </w:r>
            <w:r>
              <w:rPr>
                <w:rFonts w:ascii="Arial" w:hAnsi="Arial" w:cs="Arial"/>
                <w:b/>
                <w:bCs/>
                <w:sz w:val="18"/>
                <w:szCs w:val="18"/>
              </w:rPr>
              <w:t>,</w:t>
            </w:r>
            <w:r w:rsidRPr="00C040BA">
              <w:rPr>
                <w:rFonts w:ascii="Arial" w:hAnsi="Arial" w:cs="Arial"/>
                <w:b/>
                <w:bCs/>
                <w:sz w:val="18"/>
                <w:szCs w:val="18"/>
              </w:rPr>
              <w:t>545</w:t>
            </w:r>
          </w:p>
        </w:tc>
      </w:tr>
      <w:tr w:rsidR="00C040BA" w:rsidRPr="00AD3C6C" w14:paraId="5D876293" w14:textId="77777777" w:rsidTr="00AD3C6C">
        <w:trPr>
          <w:trHeight w:val="265"/>
        </w:trPr>
        <w:tc>
          <w:tcPr>
            <w:tcW w:w="1735" w:type="pct"/>
            <w:vAlign w:val="bottom"/>
          </w:tcPr>
          <w:p w14:paraId="0B334838" w14:textId="77777777" w:rsidR="00C040BA" w:rsidRPr="00AD3C6C" w:rsidRDefault="00C040BA" w:rsidP="00C040BA">
            <w:pPr>
              <w:tabs>
                <w:tab w:val="right" w:pos="1202"/>
              </w:tabs>
              <w:spacing w:after="0" w:line="301" w:lineRule="exact"/>
              <w:outlineLvl w:val="0"/>
              <w:rPr>
                <w:rFonts w:ascii="Arial" w:eastAsia="Times New Roman" w:hAnsi="Arial" w:cs="Arial"/>
                <w:b/>
                <w:bCs/>
                <w:noProof/>
                <w:sz w:val="18"/>
                <w:szCs w:val="18"/>
                <w:lang w:val="en-GB"/>
              </w:rPr>
            </w:pPr>
            <w:r w:rsidRPr="00AD3C6C">
              <w:rPr>
                <w:rFonts w:ascii="Arial" w:eastAsia="Times New Roman" w:hAnsi="Arial" w:cs="Arial"/>
                <w:b/>
                <w:noProof/>
                <w:sz w:val="18"/>
                <w:szCs w:val="18"/>
                <w:lang w:val="en-GB"/>
              </w:rPr>
              <w:t>Income attributable to:</w:t>
            </w:r>
          </w:p>
        </w:tc>
        <w:tc>
          <w:tcPr>
            <w:tcW w:w="825" w:type="pct"/>
            <w:vAlign w:val="bottom"/>
          </w:tcPr>
          <w:p w14:paraId="49664E95" w14:textId="77777777" w:rsidR="00C040BA" w:rsidRPr="00C040BA" w:rsidRDefault="00C040BA" w:rsidP="00C040BA">
            <w:pPr>
              <w:keepNext/>
              <w:keepLines/>
              <w:spacing w:after="0" w:line="240" w:lineRule="auto"/>
              <w:jc w:val="right"/>
              <w:rPr>
                <w:rFonts w:ascii="Arial" w:eastAsia="Times New Roman" w:hAnsi="Arial" w:cs="Arial"/>
                <w:b/>
                <w:bCs/>
                <w:noProof/>
                <w:position w:val="4"/>
                <w:sz w:val="18"/>
                <w:szCs w:val="18"/>
                <w:lang w:val="en-GB"/>
              </w:rPr>
            </w:pPr>
          </w:p>
        </w:tc>
        <w:tc>
          <w:tcPr>
            <w:tcW w:w="817" w:type="pct"/>
            <w:vAlign w:val="bottom"/>
          </w:tcPr>
          <w:p w14:paraId="74E1737B" w14:textId="77777777" w:rsidR="00C040BA" w:rsidRPr="00C040BA" w:rsidRDefault="00C040BA" w:rsidP="00C040BA">
            <w:pPr>
              <w:keepNext/>
              <w:keepLines/>
              <w:spacing w:after="0" w:line="240" w:lineRule="auto"/>
              <w:jc w:val="right"/>
              <w:rPr>
                <w:rFonts w:ascii="Arial" w:eastAsia="Times New Roman" w:hAnsi="Arial" w:cs="Arial"/>
                <w:b/>
                <w:bCs/>
                <w:noProof/>
                <w:position w:val="4"/>
                <w:sz w:val="18"/>
                <w:szCs w:val="18"/>
                <w:lang w:val="en-GB"/>
              </w:rPr>
            </w:pPr>
          </w:p>
        </w:tc>
        <w:tc>
          <w:tcPr>
            <w:tcW w:w="806" w:type="pct"/>
            <w:vAlign w:val="bottom"/>
          </w:tcPr>
          <w:p w14:paraId="08182F39" w14:textId="77777777" w:rsidR="00C040BA" w:rsidRPr="00C040BA" w:rsidRDefault="00C040BA" w:rsidP="00C040BA">
            <w:pPr>
              <w:keepNext/>
              <w:keepLines/>
              <w:spacing w:after="0" w:line="301" w:lineRule="exact"/>
              <w:jc w:val="right"/>
              <w:rPr>
                <w:rFonts w:ascii="Arial" w:eastAsia="Times New Roman" w:hAnsi="Arial" w:cs="Arial"/>
                <w:b/>
                <w:noProof/>
                <w:position w:val="4"/>
                <w:sz w:val="18"/>
                <w:szCs w:val="18"/>
                <w:lang w:val="en-GB"/>
              </w:rPr>
            </w:pPr>
          </w:p>
        </w:tc>
        <w:tc>
          <w:tcPr>
            <w:tcW w:w="817" w:type="pct"/>
            <w:vAlign w:val="bottom"/>
          </w:tcPr>
          <w:p w14:paraId="22D842CC" w14:textId="77777777" w:rsidR="00C040BA" w:rsidRPr="00C040BA" w:rsidRDefault="00C040BA" w:rsidP="00C040BA">
            <w:pPr>
              <w:keepNext/>
              <w:keepLines/>
              <w:spacing w:after="0" w:line="301" w:lineRule="exact"/>
              <w:jc w:val="right"/>
              <w:rPr>
                <w:rFonts w:ascii="Arial" w:eastAsia="Times New Roman" w:hAnsi="Arial" w:cs="Arial"/>
                <w:b/>
                <w:noProof/>
                <w:position w:val="4"/>
                <w:sz w:val="18"/>
                <w:szCs w:val="18"/>
                <w:lang w:val="en-GB"/>
              </w:rPr>
            </w:pPr>
          </w:p>
        </w:tc>
      </w:tr>
      <w:tr w:rsidR="00C040BA" w:rsidRPr="00AD3C6C" w14:paraId="497AA606" w14:textId="77777777" w:rsidTr="00AD3C6C">
        <w:trPr>
          <w:trHeight w:val="275"/>
        </w:trPr>
        <w:tc>
          <w:tcPr>
            <w:tcW w:w="1735" w:type="pct"/>
            <w:vAlign w:val="bottom"/>
          </w:tcPr>
          <w:p w14:paraId="2DDD92C5" w14:textId="77777777" w:rsidR="00C040BA" w:rsidRPr="00AD3C6C" w:rsidRDefault="00C040BA" w:rsidP="00C040BA">
            <w:pPr>
              <w:tabs>
                <w:tab w:val="right" w:pos="1202"/>
              </w:tabs>
              <w:spacing w:after="0" w:line="301" w:lineRule="exact"/>
              <w:outlineLvl w:val="0"/>
              <w:rPr>
                <w:rFonts w:ascii="Arial" w:eastAsia="Times New Roman" w:hAnsi="Arial" w:cs="Arial"/>
                <w:b/>
                <w:bCs/>
                <w:noProof/>
                <w:sz w:val="18"/>
                <w:szCs w:val="18"/>
                <w:lang w:val="en-GB"/>
              </w:rPr>
            </w:pPr>
            <w:r w:rsidRPr="00AD3C6C">
              <w:rPr>
                <w:rFonts w:ascii="Arial" w:eastAsia="Times New Roman" w:hAnsi="Arial" w:cs="Arial"/>
                <w:b/>
                <w:noProof/>
                <w:sz w:val="18"/>
                <w:szCs w:val="18"/>
                <w:lang w:val="en-GB"/>
              </w:rPr>
              <w:t>Owner of the Bank</w:t>
            </w:r>
          </w:p>
        </w:tc>
        <w:tc>
          <w:tcPr>
            <w:tcW w:w="825" w:type="pct"/>
            <w:tcBorders>
              <w:bottom w:val="single" w:sz="12" w:space="0" w:color="auto"/>
            </w:tcBorders>
            <w:vAlign w:val="bottom"/>
          </w:tcPr>
          <w:p w14:paraId="28546297" w14:textId="5A4EBBAE"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r w:rsidRPr="00C040BA">
              <w:rPr>
                <w:rFonts w:ascii="Arial" w:hAnsi="Arial" w:cs="Arial"/>
                <w:b/>
                <w:bCs/>
                <w:sz w:val="18"/>
                <w:szCs w:val="18"/>
              </w:rPr>
              <w:t>21</w:t>
            </w:r>
            <w:r>
              <w:rPr>
                <w:rFonts w:ascii="Arial" w:hAnsi="Arial" w:cs="Arial"/>
                <w:b/>
                <w:bCs/>
                <w:sz w:val="18"/>
                <w:szCs w:val="18"/>
              </w:rPr>
              <w:t>,</w:t>
            </w:r>
            <w:r w:rsidRPr="00C040BA">
              <w:rPr>
                <w:rFonts w:ascii="Arial" w:hAnsi="Arial" w:cs="Arial"/>
                <w:b/>
                <w:bCs/>
                <w:sz w:val="18"/>
                <w:szCs w:val="18"/>
              </w:rPr>
              <w:t>320</w:t>
            </w:r>
          </w:p>
        </w:tc>
        <w:tc>
          <w:tcPr>
            <w:tcW w:w="817" w:type="pct"/>
            <w:tcBorders>
              <w:bottom w:val="single" w:sz="12" w:space="0" w:color="auto"/>
            </w:tcBorders>
            <w:vAlign w:val="bottom"/>
          </w:tcPr>
          <w:p w14:paraId="4856F839" w14:textId="4CA82BBD" w:rsidR="00C040BA" w:rsidRPr="00C040BA" w:rsidRDefault="00C040BA" w:rsidP="00C040BA">
            <w:pPr>
              <w:tabs>
                <w:tab w:val="right" w:pos="1202"/>
              </w:tabs>
              <w:spacing w:after="0" w:line="340" w:lineRule="exact"/>
              <w:jc w:val="right"/>
              <w:outlineLvl w:val="0"/>
              <w:rPr>
                <w:rFonts w:ascii="Arial" w:eastAsia="Times New Roman" w:hAnsi="Arial" w:cs="Arial"/>
                <w:b/>
                <w:bCs/>
                <w:sz w:val="18"/>
                <w:szCs w:val="18"/>
              </w:rPr>
            </w:pPr>
            <w:r w:rsidRPr="00C040BA">
              <w:rPr>
                <w:rFonts w:ascii="Arial" w:hAnsi="Arial" w:cs="Arial"/>
                <w:b/>
                <w:bCs/>
                <w:sz w:val="18"/>
                <w:szCs w:val="18"/>
              </w:rPr>
              <w:t>51</w:t>
            </w:r>
            <w:r>
              <w:rPr>
                <w:rFonts w:ascii="Arial" w:hAnsi="Arial" w:cs="Arial"/>
                <w:b/>
                <w:bCs/>
                <w:sz w:val="18"/>
                <w:szCs w:val="18"/>
              </w:rPr>
              <w:t>,</w:t>
            </w:r>
            <w:r w:rsidRPr="00C040BA">
              <w:rPr>
                <w:rFonts w:ascii="Arial" w:hAnsi="Arial" w:cs="Arial"/>
                <w:b/>
                <w:bCs/>
                <w:sz w:val="18"/>
                <w:szCs w:val="18"/>
              </w:rPr>
              <w:t>364</w:t>
            </w:r>
          </w:p>
        </w:tc>
        <w:tc>
          <w:tcPr>
            <w:tcW w:w="806" w:type="pct"/>
            <w:tcBorders>
              <w:bottom w:val="single" w:sz="12" w:space="0" w:color="auto"/>
            </w:tcBorders>
            <w:vAlign w:val="bottom"/>
          </w:tcPr>
          <w:p w14:paraId="4B7D737B" w14:textId="0317F728"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eastAsia="Times New Roman" w:hAnsi="Arial" w:cs="Arial"/>
                <w:b/>
                <w:bCs/>
                <w:color w:val="000000" w:themeColor="text1"/>
                <w:sz w:val="18"/>
                <w:szCs w:val="18"/>
              </w:rPr>
              <w:t>(33</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686)</w:t>
            </w:r>
          </w:p>
        </w:tc>
        <w:tc>
          <w:tcPr>
            <w:tcW w:w="817" w:type="pct"/>
            <w:tcBorders>
              <w:bottom w:val="single" w:sz="12" w:space="0" w:color="auto"/>
            </w:tcBorders>
            <w:vAlign w:val="bottom"/>
          </w:tcPr>
          <w:p w14:paraId="26C4082E" w14:textId="2152A1AD" w:rsidR="00C040BA" w:rsidRPr="00C040BA" w:rsidRDefault="00C040BA" w:rsidP="00C040BA">
            <w:pPr>
              <w:tabs>
                <w:tab w:val="right" w:pos="1202"/>
              </w:tabs>
              <w:spacing w:after="0" w:line="340" w:lineRule="exact"/>
              <w:jc w:val="right"/>
              <w:outlineLvl w:val="0"/>
              <w:rPr>
                <w:rFonts w:ascii="Arial" w:eastAsia="Times New Roman" w:hAnsi="Arial" w:cs="Arial"/>
                <w:b/>
                <w:bCs/>
                <w:noProof/>
                <w:sz w:val="18"/>
                <w:szCs w:val="18"/>
                <w:lang w:val="en-GB"/>
              </w:rPr>
            </w:pPr>
            <w:r w:rsidRPr="00C040BA">
              <w:rPr>
                <w:rFonts w:ascii="Arial" w:eastAsia="Times New Roman" w:hAnsi="Arial" w:cs="Arial"/>
                <w:b/>
                <w:bCs/>
                <w:color w:val="000000" w:themeColor="text1"/>
                <w:sz w:val="18"/>
                <w:szCs w:val="18"/>
              </w:rPr>
              <w:t>9</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545</w:t>
            </w:r>
          </w:p>
        </w:tc>
      </w:tr>
    </w:tbl>
    <w:p w14:paraId="1A422D56" w14:textId="77777777" w:rsidR="00BC29A3" w:rsidRPr="00397FD2" w:rsidRDefault="00BC29A3" w:rsidP="00397FD2">
      <w:pPr>
        <w:spacing w:after="0" w:line="240" w:lineRule="auto"/>
        <w:jc w:val="both"/>
        <w:rPr>
          <w:rFonts w:ascii="Arial" w:eastAsia="Times New Roman" w:hAnsi="Arial" w:cs="Arial"/>
          <w:sz w:val="20"/>
          <w:szCs w:val="20"/>
          <w:lang w:val="en-GB"/>
        </w:rPr>
      </w:pPr>
    </w:p>
    <w:p w14:paraId="1BE9761F" w14:textId="77777777" w:rsidR="00253E85" w:rsidRDefault="00253E85" w:rsidP="00253E85"/>
    <w:p w14:paraId="1F2E411A" w14:textId="77777777" w:rsidR="004B32DD" w:rsidRDefault="004B32DD" w:rsidP="00253E85"/>
    <w:p w14:paraId="06159F94" w14:textId="4D76D03A" w:rsidR="00382844" w:rsidRPr="00261F5B" w:rsidRDefault="00382844" w:rsidP="00253E85">
      <w:pPr>
        <w:rPr>
          <w:rFonts w:ascii="Arial" w:hAnsi="Arial" w:cs="Arial"/>
          <w:sz w:val="20"/>
          <w:szCs w:val="20"/>
        </w:rPr>
        <w:sectPr w:rsidR="00382844" w:rsidRPr="00261F5B" w:rsidSect="00F7617E">
          <w:headerReference w:type="default" r:id="rId13"/>
          <w:pgSz w:w="11906" w:h="16838"/>
          <w:pgMar w:top="1417" w:right="1417" w:bottom="1417" w:left="1417" w:header="708" w:footer="708" w:gutter="0"/>
          <w:cols w:space="708"/>
          <w:docGrid w:linePitch="360"/>
        </w:sectPr>
      </w:pPr>
      <w:r w:rsidRPr="00261F5B">
        <w:rPr>
          <w:rFonts w:ascii="Arial" w:hAnsi="Arial" w:cs="Arial"/>
          <w:sz w:val="20"/>
          <w:szCs w:val="20"/>
        </w:rPr>
        <w:t>The accompanying accounting policies and notes are an integral part of these financial statements</w:t>
      </w:r>
    </w:p>
    <w:p w14:paraId="37A668F7" w14:textId="014B963D" w:rsidR="004B32DD" w:rsidRDefault="004B32DD" w:rsidP="00253E85"/>
    <w:tbl>
      <w:tblPr>
        <w:tblpPr w:leftFromText="181" w:rightFromText="181" w:vertAnchor="text" w:horzAnchor="margin" w:tblpXSpec="center" w:tblpY="158"/>
        <w:tblW w:w="4906" w:type="pct"/>
        <w:tblLayout w:type="fixed"/>
        <w:tblLook w:val="0000" w:firstRow="0" w:lastRow="0" w:firstColumn="0" w:lastColumn="0" w:noHBand="0" w:noVBand="0"/>
      </w:tblPr>
      <w:tblGrid>
        <w:gridCol w:w="5048"/>
        <w:gridCol w:w="853"/>
        <w:gridCol w:w="1531"/>
        <w:gridCol w:w="1469"/>
      </w:tblGrid>
      <w:tr w:rsidR="00D56D70" w:rsidRPr="00397FD2" w14:paraId="2EAFD08A" w14:textId="77777777" w:rsidTr="004255E0">
        <w:trPr>
          <w:trHeight w:hRule="exact" w:val="510"/>
        </w:trPr>
        <w:tc>
          <w:tcPr>
            <w:tcW w:w="2836" w:type="pct"/>
            <w:vAlign w:val="bottom"/>
          </w:tcPr>
          <w:p w14:paraId="2717F6E0" w14:textId="77777777" w:rsidR="00D56D70" w:rsidRPr="00397FD2" w:rsidRDefault="00D56D70" w:rsidP="00D56D70">
            <w:pPr>
              <w:spacing w:after="0" w:line="240" w:lineRule="auto"/>
              <w:rPr>
                <w:rFonts w:ascii="Arial" w:eastAsia="Calibri" w:hAnsi="Arial" w:cs="Arial"/>
                <w:sz w:val="20"/>
                <w:szCs w:val="20"/>
                <w:lang w:val="en-US"/>
              </w:rPr>
            </w:pPr>
          </w:p>
          <w:p w14:paraId="5D66AC5D" w14:textId="77777777" w:rsidR="00D56D70" w:rsidRPr="00397FD2" w:rsidRDefault="00D56D70" w:rsidP="00D56D70">
            <w:pPr>
              <w:spacing w:after="0" w:line="240" w:lineRule="auto"/>
              <w:rPr>
                <w:rFonts w:ascii="Arial" w:eastAsia="Calibri" w:hAnsi="Arial" w:cs="Arial"/>
                <w:sz w:val="20"/>
                <w:szCs w:val="20"/>
                <w:lang w:val="en-US"/>
              </w:rPr>
            </w:pPr>
          </w:p>
        </w:tc>
        <w:tc>
          <w:tcPr>
            <w:tcW w:w="479" w:type="pct"/>
            <w:vAlign w:val="bottom"/>
          </w:tcPr>
          <w:p w14:paraId="46EF6671" w14:textId="77777777" w:rsidR="00D56D70" w:rsidRPr="00397FD2" w:rsidRDefault="00D56D70" w:rsidP="00D56D70">
            <w:pPr>
              <w:spacing w:after="0" w:line="240" w:lineRule="auto"/>
              <w:jc w:val="right"/>
              <w:rPr>
                <w:rFonts w:ascii="Arial" w:eastAsia="Calibri" w:hAnsi="Arial" w:cs="Arial"/>
                <w:b/>
                <w:sz w:val="20"/>
                <w:szCs w:val="20"/>
                <w:lang w:val="en-US"/>
              </w:rPr>
            </w:pPr>
          </w:p>
        </w:tc>
        <w:tc>
          <w:tcPr>
            <w:tcW w:w="860" w:type="pct"/>
          </w:tcPr>
          <w:p w14:paraId="6590722F" w14:textId="711BCB6F" w:rsidR="00DF0047"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w:t>
            </w:r>
            <w:r w:rsidR="00DF0047">
              <w:rPr>
                <w:rFonts w:ascii="Arial" w:eastAsia="Times New Roman" w:hAnsi="Arial" w:cs="Arial"/>
                <w:b/>
                <w:bCs/>
                <w:sz w:val="20"/>
                <w:szCs w:val="20"/>
                <w:lang w:val="en-GB"/>
              </w:rPr>
              <w:t>0</w:t>
            </w:r>
            <w:r w:rsidRPr="00D56D70">
              <w:rPr>
                <w:rFonts w:ascii="Arial" w:eastAsia="Times New Roman" w:hAnsi="Arial" w:cs="Arial"/>
                <w:b/>
                <w:bCs/>
                <w:sz w:val="20"/>
                <w:szCs w:val="20"/>
                <w:lang w:val="en-GB"/>
              </w:rPr>
              <w:t xml:space="preserve"> </w:t>
            </w:r>
            <w:r w:rsidR="0048665A">
              <w:rPr>
                <w:rFonts w:ascii="Arial" w:eastAsia="Times New Roman" w:hAnsi="Arial" w:cs="Arial"/>
                <w:b/>
                <w:bCs/>
                <w:sz w:val="20"/>
                <w:szCs w:val="20"/>
                <w:lang w:val="en-GB"/>
              </w:rPr>
              <w:t>September</w:t>
            </w:r>
          </w:p>
          <w:p w14:paraId="6939E426" w14:textId="4F1EA443"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 xml:space="preserve"> 2023</w:t>
            </w:r>
          </w:p>
        </w:tc>
        <w:tc>
          <w:tcPr>
            <w:tcW w:w="825" w:type="pct"/>
          </w:tcPr>
          <w:p w14:paraId="6CF2839B" w14:textId="2DE8F318"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31 December 2022</w:t>
            </w:r>
          </w:p>
        </w:tc>
      </w:tr>
      <w:tr w:rsidR="00D56D70" w:rsidRPr="00397FD2" w14:paraId="3E17683D" w14:textId="77777777" w:rsidTr="004255E0">
        <w:trPr>
          <w:trHeight w:hRule="exact" w:val="284"/>
        </w:trPr>
        <w:tc>
          <w:tcPr>
            <w:tcW w:w="2836" w:type="pct"/>
            <w:vAlign w:val="bottom"/>
          </w:tcPr>
          <w:p w14:paraId="29E00218" w14:textId="77777777" w:rsidR="00417A04" w:rsidRPr="00397FD2" w:rsidRDefault="00417A04" w:rsidP="00417A04">
            <w:pPr>
              <w:spacing w:after="0" w:line="240" w:lineRule="auto"/>
              <w:rPr>
                <w:rFonts w:ascii="Arial" w:eastAsia="Calibri" w:hAnsi="Arial" w:cs="Arial"/>
                <w:sz w:val="20"/>
                <w:szCs w:val="20"/>
                <w:lang w:val="en-US"/>
              </w:rPr>
            </w:pPr>
          </w:p>
        </w:tc>
        <w:tc>
          <w:tcPr>
            <w:tcW w:w="479" w:type="pct"/>
            <w:vAlign w:val="bottom"/>
          </w:tcPr>
          <w:p w14:paraId="11BD22E5" w14:textId="77777777" w:rsidR="00417A04" w:rsidRPr="00397FD2" w:rsidRDefault="00417A04" w:rsidP="00417A04">
            <w:pPr>
              <w:spacing w:after="0" w:line="240" w:lineRule="auto"/>
              <w:jc w:val="center"/>
              <w:rPr>
                <w:rFonts w:ascii="Arial" w:eastAsia="Calibri" w:hAnsi="Arial" w:cs="Arial"/>
                <w:b/>
                <w:sz w:val="20"/>
                <w:szCs w:val="20"/>
                <w:lang w:val="en-US"/>
              </w:rPr>
            </w:pPr>
            <w:r w:rsidRPr="00397FD2">
              <w:rPr>
                <w:rFonts w:ascii="Arial" w:eastAsia="Calibri" w:hAnsi="Arial" w:cs="Arial"/>
                <w:b/>
                <w:sz w:val="20"/>
                <w:szCs w:val="20"/>
                <w:lang w:val="en-US"/>
              </w:rPr>
              <w:t>Notes</w:t>
            </w:r>
          </w:p>
        </w:tc>
        <w:tc>
          <w:tcPr>
            <w:tcW w:w="860" w:type="pct"/>
            <w:vAlign w:val="bottom"/>
          </w:tcPr>
          <w:p w14:paraId="1FF06C4E" w14:textId="47E8A518"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c>
          <w:tcPr>
            <w:tcW w:w="825" w:type="pct"/>
            <w:vAlign w:val="bottom"/>
          </w:tcPr>
          <w:p w14:paraId="6577C041" w14:textId="31BEEAED"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r>
      <w:tr w:rsidR="00D56D70" w:rsidRPr="00397FD2" w14:paraId="3B83A670" w14:textId="77777777" w:rsidTr="004255E0">
        <w:trPr>
          <w:trHeight w:hRule="exact" w:val="397"/>
        </w:trPr>
        <w:tc>
          <w:tcPr>
            <w:tcW w:w="2836" w:type="pct"/>
            <w:vAlign w:val="bottom"/>
          </w:tcPr>
          <w:p w14:paraId="2306B1D8" w14:textId="77777777" w:rsidR="00397FD2" w:rsidRPr="00397FD2" w:rsidRDefault="00397FD2" w:rsidP="00397FD2">
            <w:pPr>
              <w:tabs>
                <w:tab w:val="right" w:pos="1202"/>
              </w:tabs>
              <w:spacing w:after="0" w:line="240" w:lineRule="auto"/>
              <w:outlineLvl w:val="0"/>
              <w:rPr>
                <w:rFonts w:ascii="Arial" w:eastAsia="Calibri" w:hAnsi="Arial" w:cs="Arial"/>
                <w:b/>
                <w:bCs/>
                <w:sz w:val="20"/>
                <w:szCs w:val="20"/>
                <w:lang w:val="en-US"/>
              </w:rPr>
            </w:pPr>
            <w:bookmarkStart w:id="3" w:name="_Toc4056943"/>
            <w:r w:rsidRPr="00397FD2">
              <w:rPr>
                <w:rFonts w:ascii="Arial" w:eastAsia="Calibri" w:hAnsi="Arial" w:cs="Arial"/>
                <w:b/>
                <w:bCs/>
                <w:sz w:val="20"/>
                <w:szCs w:val="20"/>
                <w:lang w:val="en-US"/>
              </w:rPr>
              <w:t>Assets</w:t>
            </w:r>
            <w:bookmarkEnd w:id="3"/>
            <w:r w:rsidRPr="00397FD2">
              <w:rPr>
                <w:rFonts w:ascii="Arial" w:eastAsia="Calibri" w:hAnsi="Arial" w:cs="Arial"/>
                <w:b/>
                <w:bCs/>
                <w:sz w:val="20"/>
                <w:szCs w:val="20"/>
                <w:lang w:val="en-US"/>
              </w:rPr>
              <w:t xml:space="preserve"> </w:t>
            </w:r>
          </w:p>
        </w:tc>
        <w:tc>
          <w:tcPr>
            <w:tcW w:w="479" w:type="pct"/>
            <w:vAlign w:val="bottom"/>
          </w:tcPr>
          <w:p w14:paraId="52E18276"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60" w:type="pct"/>
            <w:vAlign w:val="bottom"/>
          </w:tcPr>
          <w:p w14:paraId="3056BE49"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5" w:type="pct"/>
            <w:vAlign w:val="bottom"/>
          </w:tcPr>
          <w:p w14:paraId="0ACED30F"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r>
      <w:tr w:rsidR="004255E0" w:rsidRPr="00397FD2" w14:paraId="220726F1" w14:textId="77777777" w:rsidTr="004255E0">
        <w:trPr>
          <w:trHeight w:hRule="exact" w:val="318"/>
        </w:trPr>
        <w:tc>
          <w:tcPr>
            <w:tcW w:w="2836" w:type="pct"/>
            <w:vAlign w:val="bottom"/>
          </w:tcPr>
          <w:p w14:paraId="4494F52C"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4" w:name="_Toc4056944"/>
            <w:r w:rsidRPr="00397FD2">
              <w:rPr>
                <w:rFonts w:ascii="Arial" w:eastAsia="Calibri" w:hAnsi="Arial" w:cs="Arial"/>
                <w:sz w:val="20"/>
                <w:szCs w:val="20"/>
                <w:lang w:val="en-US"/>
              </w:rPr>
              <w:t>Cash on hand and current accounts with banks</w:t>
            </w:r>
            <w:bookmarkEnd w:id="4"/>
          </w:p>
        </w:tc>
        <w:tc>
          <w:tcPr>
            <w:tcW w:w="479" w:type="pct"/>
            <w:vAlign w:val="bottom"/>
          </w:tcPr>
          <w:p w14:paraId="218E74B3" w14:textId="457D6EE5" w:rsidR="004255E0" w:rsidRPr="00936D68" w:rsidRDefault="004255E0" w:rsidP="004255E0">
            <w:pPr>
              <w:tabs>
                <w:tab w:val="right" w:pos="1202"/>
              </w:tabs>
              <w:spacing w:after="0" w:line="240" w:lineRule="auto"/>
              <w:jc w:val="center"/>
              <w:outlineLvl w:val="0"/>
              <w:rPr>
                <w:rFonts w:ascii="Arial" w:eastAsia="Calibri" w:hAnsi="Arial" w:cs="Arial"/>
                <w:snapToGrid w:val="0"/>
                <w:sz w:val="20"/>
                <w:szCs w:val="20"/>
                <w:lang w:val="en-US"/>
              </w:rPr>
            </w:pPr>
            <w:r w:rsidRPr="00936D68">
              <w:rPr>
                <w:rFonts w:ascii="Calibri" w:hAnsi="Calibri" w:cs="Arial"/>
                <w:snapToGrid w:val="0"/>
                <w:lang w:val="en-US"/>
              </w:rPr>
              <w:t>9</w:t>
            </w:r>
          </w:p>
        </w:tc>
        <w:tc>
          <w:tcPr>
            <w:tcW w:w="860" w:type="pct"/>
            <w:tcBorders>
              <w:top w:val="nil"/>
              <w:left w:val="nil"/>
              <w:bottom w:val="nil"/>
              <w:right w:val="nil"/>
            </w:tcBorders>
            <w:shd w:val="clear" w:color="auto" w:fill="auto"/>
            <w:vAlign w:val="bottom"/>
          </w:tcPr>
          <w:p w14:paraId="711FB717" w14:textId="5206D596"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75,540</w:t>
            </w:r>
          </w:p>
        </w:tc>
        <w:tc>
          <w:tcPr>
            <w:tcW w:w="825" w:type="pct"/>
            <w:tcBorders>
              <w:top w:val="nil"/>
              <w:left w:val="nil"/>
              <w:bottom w:val="nil"/>
              <w:right w:val="nil"/>
            </w:tcBorders>
            <w:shd w:val="clear" w:color="auto" w:fill="auto"/>
            <w:vAlign w:val="bottom"/>
          </w:tcPr>
          <w:p w14:paraId="68BFD2CE" w14:textId="78920BD4" w:rsidR="004255E0" w:rsidRPr="00262249" w:rsidRDefault="004255E0" w:rsidP="004255E0">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228,538</w:t>
            </w:r>
          </w:p>
        </w:tc>
      </w:tr>
      <w:tr w:rsidR="004255E0" w:rsidRPr="00397FD2" w14:paraId="23BCF9E2" w14:textId="77777777" w:rsidTr="004255E0">
        <w:trPr>
          <w:trHeight w:hRule="exact" w:val="318"/>
        </w:trPr>
        <w:tc>
          <w:tcPr>
            <w:tcW w:w="2836" w:type="pct"/>
            <w:vAlign w:val="bottom"/>
          </w:tcPr>
          <w:p w14:paraId="076DB9EE"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5" w:name="_Toc4056948"/>
            <w:r w:rsidRPr="00397FD2">
              <w:rPr>
                <w:rFonts w:ascii="Arial" w:eastAsia="Calibri" w:hAnsi="Arial" w:cs="Arial"/>
                <w:sz w:val="20"/>
                <w:szCs w:val="20"/>
                <w:lang w:val="en-US"/>
              </w:rPr>
              <w:t>Deposits with other banks</w:t>
            </w:r>
            <w:bookmarkEnd w:id="5"/>
          </w:p>
        </w:tc>
        <w:tc>
          <w:tcPr>
            <w:tcW w:w="479" w:type="pct"/>
            <w:vAlign w:val="bottom"/>
          </w:tcPr>
          <w:p w14:paraId="178292CA" w14:textId="37B6FC68" w:rsidR="004255E0" w:rsidRPr="00936D68" w:rsidRDefault="004255E0" w:rsidP="004255E0">
            <w:pPr>
              <w:tabs>
                <w:tab w:val="right" w:pos="1202"/>
              </w:tabs>
              <w:spacing w:after="0" w:line="240" w:lineRule="auto"/>
              <w:jc w:val="center"/>
              <w:outlineLvl w:val="0"/>
              <w:rPr>
                <w:rFonts w:ascii="Arial" w:eastAsia="Calibri" w:hAnsi="Arial" w:cs="Arial"/>
                <w:snapToGrid w:val="0"/>
                <w:sz w:val="20"/>
                <w:szCs w:val="20"/>
                <w:lang w:val="en-US"/>
              </w:rPr>
            </w:pPr>
            <w:r w:rsidRPr="00936D68">
              <w:rPr>
                <w:rFonts w:ascii="Calibri" w:hAnsi="Calibri" w:cs="Arial"/>
                <w:snapToGrid w:val="0"/>
                <w:lang w:val="en-US"/>
              </w:rPr>
              <w:t>10</w:t>
            </w:r>
          </w:p>
        </w:tc>
        <w:tc>
          <w:tcPr>
            <w:tcW w:w="860" w:type="pct"/>
            <w:tcBorders>
              <w:top w:val="nil"/>
              <w:left w:val="nil"/>
              <w:bottom w:val="nil"/>
              <w:right w:val="nil"/>
            </w:tcBorders>
            <w:shd w:val="clear" w:color="auto" w:fill="auto"/>
            <w:vAlign w:val="bottom"/>
          </w:tcPr>
          <w:p w14:paraId="0746131F" w14:textId="1547158F"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87,200</w:t>
            </w:r>
          </w:p>
        </w:tc>
        <w:tc>
          <w:tcPr>
            <w:tcW w:w="825" w:type="pct"/>
            <w:tcBorders>
              <w:top w:val="nil"/>
              <w:left w:val="nil"/>
              <w:bottom w:val="nil"/>
              <w:right w:val="nil"/>
            </w:tcBorders>
            <w:shd w:val="clear" w:color="auto" w:fill="auto"/>
            <w:vAlign w:val="bottom"/>
          </w:tcPr>
          <w:p w14:paraId="26584788" w14:textId="5F138B59" w:rsidR="004255E0" w:rsidRPr="00262249" w:rsidRDefault="004255E0" w:rsidP="004255E0">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4,404</w:t>
            </w:r>
          </w:p>
        </w:tc>
      </w:tr>
      <w:tr w:rsidR="004255E0" w:rsidRPr="00397FD2" w14:paraId="57D9E1C4" w14:textId="77777777" w:rsidTr="004255E0">
        <w:trPr>
          <w:trHeight w:hRule="exact" w:val="318"/>
        </w:trPr>
        <w:tc>
          <w:tcPr>
            <w:tcW w:w="2836" w:type="pct"/>
            <w:vAlign w:val="bottom"/>
          </w:tcPr>
          <w:p w14:paraId="23CB25E6"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6" w:name="_Toc4056952"/>
            <w:r w:rsidRPr="00397FD2">
              <w:rPr>
                <w:rFonts w:ascii="Arial" w:eastAsia="Calibri" w:hAnsi="Arial" w:cs="Arial"/>
                <w:sz w:val="20"/>
                <w:szCs w:val="20"/>
                <w:lang w:val="en-US"/>
              </w:rPr>
              <w:t>Loans to financial institutions</w:t>
            </w:r>
            <w:bookmarkEnd w:id="6"/>
          </w:p>
        </w:tc>
        <w:tc>
          <w:tcPr>
            <w:tcW w:w="479" w:type="pct"/>
            <w:vAlign w:val="bottom"/>
          </w:tcPr>
          <w:p w14:paraId="4379B761" w14:textId="05EA689D" w:rsidR="004255E0" w:rsidRPr="00936D68" w:rsidRDefault="004255E0" w:rsidP="004255E0">
            <w:pPr>
              <w:tabs>
                <w:tab w:val="right" w:pos="1202"/>
              </w:tabs>
              <w:spacing w:after="0" w:line="240" w:lineRule="auto"/>
              <w:jc w:val="center"/>
              <w:outlineLvl w:val="0"/>
              <w:rPr>
                <w:rFonts w:ascii="Arial" w:eastAsia="Calibri" w:hAnsi="Arial" w:cs="Arial"/>
                <w:snapToGrid w:val="0"/>
                <w:sz w:val="20"/>
                <w:szCs w:val="20"/>
                <w:lang w:val="en-US"/>
              </w:rPr>
            </w:pPr>
            <w:bookmarkStart w:id="7" w:name="_Toc4056953"/>
            <w:r w:rsidRPr="00936D68">
              <w:rPr>
                <w:rFonts w:ascii="Calibri" w:hAnsi="Calibri" w:cs="Arial"/>
                <w:snapToGrid w:val="0"/>
                <w:lang w:val="en-US"/>
              </w:rPr>
              <w:t>1</w:t>
            </w:r>
            <w:bookmarkEnd w:id="7"/>
            <w:r w:rsidRPr="00936D68">
              <w:rPr>
                <w:rFonts w:ascii="Calibri" w:hAnsi="Calibri" w:cs="Arial"/>
                <w:snapToGrid w:val="0"/>
                <w:lang w:val="en-US"/>
              </w:rPr>
              <w:t>1</w:t>
            </w:r>
          </w:p>
        </w:tc>
        <w:tc>
          <w:tcPr>
            <w:tcW w:w="860" w:type="pct"/>
            <w:tcBorders>
              <w:top w:val="nil"/>
              <w:left w:val="nil"/>
              <w:bottom w:val="nil"/>
              <w:right w:val="nil"/>
            </w:tcBorders>
            <w:shd w:val="clear" w:color="auto" w:fill="auto"/>
            <w:vAlign w:val="bottom"/>
          </w:tcPr>
          <w:p w14:paraId="2F7CE160" w14:textId="6A171917"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1,057,637</w:t>
            </w:r>
          </w:p>
        </w:tc>
        <w:tc>
          <w:tcPr>
            <w:tcW w:w="825" w:type="pct"/>
            <w:tcBorders>
              <w:top w:val="nil"/>
              <w:left w:val="nil"/>
              <w:bottom w:val="nil"/>
              <w:right w:val="nil"/>
            </w:tcBorders>
            <w:shd w:val="clear" w:color="auto" w:fill="auto"/>
            <w:vAlign w:val="bottom"/>
          </w:tcPr>
          <w:p w14:paraId="64DEF13F" w14:textId="1E01A8C5" w:rsidR="004255E0" w:rsidRPr="00262249" w:rsidRDefault="004255E0" w:rsidP="004255E0">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927,031</w:t>
            </w:r>
          </w:p>
        </w:tc>
      </w:tr>
      <w:tr w:rsidR="004255E0" w:rsidRPr="00397FD2" w14:paraId="6C6E097A" w14:textId="77777777" w:rsidTr="004255E0">
        <w:trPr>
          <w:trHeight w:hRule="exact" w:val="318"/>
        </w:trPr>
        <w:tc>
          <w:tcPr>
            <w:tcW w:w="2836" w:type="pct"/>
            <w:vAlign w:val="bottom"/>
          </w:tcPr>
          <w:p w14:paraId="5CB6FAE9"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8" w:name="_Toc4056956"/>
            <w:r w:rsidRPr="00397FD2">
              <w:rPr>
                <w:rFonts w:ascii="Arial" w:eastAsia="Calibri" w:hAnsi="Arial" w:cs="Arial"/>
                <w:sz w:val="20"/>
                <w:szCs w:val="20"/>
                <w:lang w:val="en-US"/>
              </w:rPr>
              <w:t>Loans to other customers</w:t>
            </w:r>
            <w:bookmarkEnd w:id="8"/>
          </w:p>
        </w:tc>
        <w:tc>
          <w:tcPr>
            <w:tcW w:w="479" w:type="pct"/>
            <w:vAlign w:val="bottom"/>
          </w:tcPr>
          <w:p w14:paraId="72C4AD42" w14:textId="22439512" w:rsidR="004255E0" w:rsidRPr="00936D68" w:rsidRDefault="004255E0" w:rsidP="004255E0">
            <w:pPr>
              <w:tabs>
                <w:tab w:val="right" w:pos="1202"/>
              </w:tabs>
              <w:spacing w:after="0" w:line="240" w:lineRule="auto"/>
              <w:jc w:val="center"/>
              <w:outlineLvl w:val="0"/>
              <w:rPr>
                <w:rFonts w:ascii="Arial" w:eastAsia="Calibri" w:hAnsi="Arial" w:cs="Arial"/>
                <w:spacing w:val="-2"/>
                <w:sz w:val="20"/>
                <w:szCs w:val="20"/>
                <w:lang w:val="en-US"/>
              </w:rPr>
            </w:pPr>
            <w:r w:rsidRPr="00936D68">
              <w:rPr>
                <w:rFonts w:ascii="Calibri" w:hAnsi="Calibri" w:cs="Arial"/>
                <w:spacing w:val="-2"/>
                <w:lang w:val="en-US"/>
              </w:rPr>
              <w:t>12</w:t>
            </w:r>
          </w:p>
        </w:tc>
        <w:tc>
          <w:tcPr>
            <w:tcW w:w="860" w:type="pct"/>
            <w:tcBorders>
              <w:top w:val="nil"/>
              <w:left w:val="nil"/>
              <w:bottom w:val="nil"/>
              <w:right w:val="nil"/>
            </w:tcBorders>
            <w:shd w:val="clear" w:color="auto" w:fill="auto"/>
            <w:vAlign w:val="bottom"/>
          </w:tcPr>
          <w:p w14:paraId="7E37BD66" w14:textId="40778FA9"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2,366,215</w:t>
            </w:r>
          </w:p>
        </w:tc>
        <w:tc>
          <w:tcPr>
            <w:tcW w:w="825" w:type="pct"/>
            <w:tcBorders>
              <w:top w:val="nil"/>
              <w:left w:val="nil"/>
              <w:bottom w:val="nil"/>
              <w:right w:val="nil"/>
            </w:tcBorders>
            <w:shd w:val="clear" w:color="auto" w:fill="auto"/>
            <w:vAlign w:val="bottom"/>
          </w:tcPr>
          <w:p w14:paraId="3B69FF25" w14:textId="021348F0" w:rsidR="004255E0" w:rsidRPr="00262249" w:rsidRDefault="004255E0" w:rsidP="004255E0">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2,309,731</w:t>
            </w:r>
          </w:p>
        </w:tc>
      </w:tr>
      <w:tr w:rsidR="004255E0" w:rsidRPr="00397FD2" w14:paraId="033B4E93" w14:textId="77777777" w:rsidTr="004255E0">
        <w:trPr>
          <w:trHeight w:hRule="exact" w:val="318"/>
        </w:trPr>
        <w:tc>
          <w:tcPr>
            <w:tcW w:w="2836" w:type="pct"/>
            <w:vAlign w:val="bottom"/>
          </w:tcPr>
          <w:p w14:paraId="546E81C2"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9" w:name="_Toc4056960"/>
            <w:r w:rsidRPr="00397FD2">
              <w:rPr>
                <w:rFonts w:ascii="Arial" w:eastAsia="Calibri" w:hAnsi="Arial" w:cs="Arial"/>
                <w:sz w:val="20"/>
                <w:szCs w:val="20"/>
                <w:lang w:val="en-US"/>
              </w:rPr>
              <w:t>Financial assets at fair value through profit or loss</w:t>
            </w:r>
            <w:bookmarkEnd w:id="9"/>
          </w:p>
        </w:tc>
        <w:tc>
          <w:tcPr>
            <w:tcW w:w="479" w:type="pct"/>
            <w:vAlign w:val="bottom"/>
          </w:tcPr>
          <w:p w14:paraId="2E74D3CF" w14:textId="31B01502" w:rsidR="004255E0" w:rsidRPr="00936D68" w:rsidRDefault="004255E0" w:rsidP="004255E0">
            <w:pPr>
              <w:tabs>
                <w:tab w:val="right" w:pos="1202"/>
              </w:tabs>
              <w:spacing w:after="0" w:line="240" w:lineRule="auto"/>
              <w:jc w:val="center"/>
              <w:outlineLvl w:val="0"/>
              <w:rPr>
                <w:rFonts w:ascii="Arial" w:eastAsia="Calibri" w:hAnsi="Arial" w:cs="Arial"/>
                <w:spacing w:val="-2"/>
                <w:sz w:val="20"/>
                <w:szCs w:val="20"/>
                <w:lang w:val="en-US"/>
              </w:rPr>
            </w:pPr>
            <w:r w:rsidRPr="00936D68">
              <w:rPr>
                <w:rFonts w:ascii="Calibri" w:hAnsi="Calibri" w:cs="Arial"/>
                <w:snapToGrid w:val="0"/>
                <w:lang w:val="en-US"/>
              </w:rPr>
              <w:t>13</w:t>
            </w:r>
          </w:p>
        </w:tc>
        <w:tc>
          <w:tcPr>
            <w:tcW w:w="860" w:type="pct"/>
            <w:tcBorders>
              <w:top w:val="nil"/>
              <w:left w:val="nil"/>
              <w:bottom w:val="nil"/>
              <w:right w:val="nil"/>
            </w:tcBorders>
            <w:shd w:val="clear" w:color="auto" w:fill="auto"/>
            <w:vAlign w:val="bottom"/>
          </w:tcPr>
          <w:p w14:paraId="52EE67FE" w14:textId="364DECE2"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49,764</w:t>
            </w:r>
          </w:p>
        </w:tc>
        <w:tc>
          <w:tcPr>
            <w:tcW w:w="825" w:type="pct"/>
            <w:tcBorders>
              <w:top w:val="nil"/>
              <w:left w:val="nil"/>
              <w:bottom w:val="nil"/>
              <w:right w:val="nil"/>
            </w:tcBorders>
            <w:shd w:val="clear" w:color="auto" w:fill="auto"/>
            <w:vAlign w:val="bottom"/>
          </w:tcPr>
          <w:p w14:paraId="1F18532B" w14:textId="4DC3CDCF" w:rsidR="004255E0" w:rsidRPr="00262249" w:rsidRDefault="004255E0" w:rsidP="004255E0">
            <w:pPr>
              <w:tabs>
                <w:tab w:val="right" w:pos="1202"/>
              </w:tabs>
              <w:spacing w:after="0" w:line="240" w:lineRule="auto"/>
              <w:jc w:val="right"/>
              <w:outlineLvl w:val="0"/>
              <w:rPr>
                <w:rFonts w:ascii="Arial" w:eastAsia="Calibri" w:hAnsi="Arial" w:cs="Arial"/>
                <w:color w:val="000000"/>
                <w:sz w:val="20"/>
                <w:szCs w:val="20"/>
                <w:lang w:val="en-US"/>
              </w:rPr>
            </w:pPr>
            <w:r w:rsidRPr="00262249">
              <w:rPr>
                <w:rFonts w:ascii="Arial" w:hAnsi="Arial" w:cs="Arial"/>
                <w:sz w:val="20"/>
              </w:rPr>
              <w:t>17,456</w:t>
            </w:r>
          </w:p>
        </w:tc>
      </w:tr>
      <w:tr w:rsidR="004255E0" w:rsidRPr="00397FD2" w14:paraId="0CC16080" w14:textId="77777777" w:rsidTr="004255E0">
        <w:trPr>
          <w:trHeight w:hRule="exact" w:val="653"/>
        </w:trPr>
        <w:tc>
          <w:tcPr>
            <w:tcW w:w="2836" w:type="pct"/>
            <w:vAlign w:val="bottom"/>
          </w:tcPr>
          <w:p w14:paraId="1542087D"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10" w:name="_Toc4056964"/>
            <w:r w:rsidRPr="00397FD2">
              <w:rPr>
                <w:rFonts w:ascii="Arial" w:eastAsia="Calibri" w:hAnsi="Arial" w:cs="Arial"/>
                <w:sz w:val="20"/>
                <w:szCs w:val="20"/>
                <w:lang w:val="en-US"/>
              </w:rPr>
              <w:t>Financial assets at fair value through other comprehensive income</w:t>
            </w:r>
            <w:bookmarkEnd w:id="10"/>
          </w:p>
        </w:tc>
        <w:tc>
          <w:tcPr>
            <w:tcW w:w="479" w:type="pct"/>
            <w:vAlign w:val="bottom"/>
          </w:tcPr>
          <w:p w14:paraId="214C67E6" w14:textId="0D357B0C" w:rsidR="004255E0" w:rsidRPr="00936D68" w:rsidRDefault="004255E0" w:rsidP="004255E0">
            <w:pPr>
              <w:tabs>
                <w:tab w:val="right" w:pos="1202"/>
              </w:tabs>
              <w:spacing w:after="0" w:line="240" w:lineRule="auto"/>
              <w:jc w:val="center"/>
              <w:outlineLvl w:val="0"/>
              <w:rPr>
                <w:rFonts w:ascii="Arial" w:eastAsia="Calibri" w:hAnsi="Arial" w:cs="Arial"/>
                <w:spacing w:val="-2"/>
                <w:sz w:val="20"/>
                <w:szCs w:val="20"/>
                <w:lang w:val="en-US"/>
              </w:rPr>
            </w:pPr>
            <w:r w:rsidRPr="00936D68">
              <w:rPr>
                <w:rFonts w:ascii="Calibri" w:hAnsi="Calibri" w:cs="Arial"/>
                <w:snapToGrid w:val="0"/>
                <w:lang w:val="en-US"/>
              </w:rPr>
              <w:t>14</w:t>
            </w:r>
          </w:p>
        </w:tc>
        <w:tc>
          <w:tcPr>
            <w:tcW w:w="860" w:type="pct"/>
            <w:tcBorders>
              <w:top w:val="nil"/>
              <w:left w:val="nil"/>
              <w:bottom w:val="nil"/>
              <w:right w:val="nil"/>
            </w:tcBorders>
            <w:shd w:val="clear" w:color="auto" w:fill="auto"/>
            <w:vAlign w:val="bottom"/>
          </w:tcPr>
          <w:p w14:paraId="0B3AADC9" w14:textId="27D200D4"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289,280</w:t>
            </w:r>
          </w:p>
        </w:tc>
        <w:tc>
          <w:tcPr>
            <w:tcW w:w="825" w:type="pct"/>
            <w:tcBorders>
              <w:top w:val="nil"/>
              <w:left w:val="nil"/>
              <w:bottom w:val="nil"/>
              <w:right w:val="nil"/>
            </w:tcBorders>
            <w:shd w:val="clear" w:color="auto" w:fill="auto"/>
            <w:vAlign w:val="bottom"/>
          </w:tcPr>
          <w:p w14:paraId="6529B994" w14:textId="6DC32586" w:rsidR="004255E0" w:rsidRPr="00262249" w:rsidRDefault="004255E0" w:rsidP="004255E0">
            <w:pPr>
              <w:tabs>
                <w:tab w:val="right" w:pos="1202"/>
              </w:tabs>
              <w:spacing w:after="0" w:line="240" w:lineRule="auto"/>
              <w:jc w:val="right"/>
              <w:outlineLvl w:val="0"/>
              <w:rPr>
                <w:rFonts w:ascii="Arial" w:eastAsia="Calibri" w:hAnsi="Arial" w:cs="Arial"/>
                <w:color w:val="000000"/>
                <w:sz w:val="20"/>
                <w:szCs w:val="20"/>
                <w:lang w:val="en-US"/>
              </w:rPr>
            </w:pPr>
            <w:r w:rsidRPr="00262249">
              <w:rPr>
                <w:rFonts w:ascii="Arial" w:hAnsi="Arial" w:cs="Arial"/>
                <w:sz w:val="20"/>
              </w:rPr>
              <w:t>356,576</w:t>
            </w:r>
          </w:p>
        </w:tc>
      </w:tr>
      <w:tr w:rsidR="004255E0" w:rsidRPr="00397FD2" w14:paraId="187414D7" w14:textId="77777777" w:rsidTr="004255E0">
        <w:trPr>
          <w:trHeight w:hRule="exact" w:val="318"/>
        </w:trPr>
        <w:tc>
          <w:tcPr>
            <w:tcW w:w="2836" w:type="pct"/>
            <w:vAlign w:val="bottom"/>
          </w:tcPr>
          <w:p w14:paraId="719FBA08"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11" w:name="_Toc4056984"/>
            <w:r w:rsidRPr="00397FD2">
              <w:rPr>
                <w:rFonts w:ascii="Arial" w:eastAsia="Calibri" w:hAnsi="Arial" w:cs="Arial"/>
                <w:sz w:val="20"/>
                <w:szCs w:val="20"/>
                <w:lang w:val="en-US"/>
              </w:rPr>
              <w:t>Property, plant and equipment and intangible assets</w:t>
            </w:r>
            <w:bookmarkEnd w:id="11"/>
          </w:p>
        </w:tc>
        <w:tc>
          <w:tcPr>
            <w:tcW w:w="479" w:type="pct"/>
            <w:vAlign w:val="bottom"/>
          </w:tcPr>
          <w:p w14:paraId="17B0B334" w14:textId="57BE20E6" w:rsidR="004255E0" w:rsidRPr="00936D68" w:rsidRDefault="004255E0" w:rsidP="004255E0">
            <w:pPr>
              <w:tabs>
                <w:tab w:val="right" w:pos="1202"/>
              </w:tabs>
              <w:spacing w:after="0" w:line="240" w:lineRule="auto"/>
              <w:jc w:val="center"/>
              <w:outlineLvl w:val="0"/>
              <w:rPr>
                <w:rFonts w:ascii="Arial" w:eastAsia="Calibri" w:hAnsi="Arial" w:cs="Arial"/>
                <w:snapToGrid w:val="0"/>
                <w:sz w:val="20"/>
                <w:szCs w:val="20"/>
                <w:lang w:val="en-US"/>
              </w:rPr>
            </w:pPr>
          </w:p>
        </w:tc>
        <w:tc>
          <w:tcPr>
            <w:tcW w:w="860" w:type="pct"/>
            <w:tcBorders>
              <w:top w:val="nil"/>
              <w:left w:val="nil"/>
              <w:bottom w:val="nil"/>
              <w:right w:val="nil"/>
            </w:tcBorders>
            <w:shd w:val="clear" w:color="auto" w:fill="auto"/>
            <w:vAlign w:val="bottom"/>
          </w:tcPr>
          <w:p w14:paraId="70D793C0" w14:textId="668E16AE"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4,702</w:t>
            </w:r>
          </w:p>
        </w:tc>
        <w:tc>
          <w:tcPr>
            <w:tcW w:w="825" w:type="pct"/>
            <w:tcBorders>
              <w:top w:val="nil"/>
              <w:left w:val="nil"/>
              <w:bottom w:val="nil"/>
              <w:right w:val="nil"/>
            </w:tcBorders>
            <w:shd w:val="clear" w:color="auto" w:fill="auto"/>
            <w:vAlign w:val="bottom"/>
          </w:tcPr>
          <w:p w14:paraId="194C1FFE" w14:textId="397F532F" w:rsidR="004255E0" w:rsidRPr="00262249" w:rsidRDefault="004255E0" w:rsidP="004255E0">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5,153</w:t>
            </w:r>
          </w:p>
        </w:tc>
      </w:tr>
      <w:tr w:rsidR="004255E0" w:rsidRPr="00397FD2" w14:paraId="3754573E" w14:textId="77777777" w:rsidTr="004255E0">
        <w:trPr>
          <w:trHeight w:hRule="exact" w:val="318"/>
        </w:trPr>
        <w:tc>
          <w:tcPr>
            <w:tcW w:w="2836" w:type="pct"/>
            <w:vAlign w:val="bottom"/>
          </w:tcPr>
          <w:p w14:paraId="38502D1C"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 xml:space="preserve">Foreclosed assets </w:t>
            </w:r>
          </w:p>
        </w:tc>
        <w:tc>
          <w:tcPr>
            <w:tcW w:w="479" w:type="pct"/>
            <w:vAlign w:val="bottom"/>
          </w:tcPr>
          <w:p w14:paraId="76DF5D11" w14:textId="233C613C" w:rsidR="004255E0" w:rsidRPr="00936D68" w:rsidRDefault="004255E0" w:rsidP="004255E0">
            <w:pPr>
              <w:tabs>
                <w:tab w:val="right" w:pos="1202"/>
              </w:tabs>
              <w:spacing w:after="0" w:line="240" w:lineRule="auto"/>
              <w:jc w:val="center"/>
              <w:outlineLvl w:val="0"/>
              <w:rPr>
                <w:rFonts w:ascii="Arial" w:eastAsia="Calibri" w:hAnsi="Arial" w:cs="Arial"/>
                <w:snapToGrid w:val="0"/>
                <w:sz w:val="20"/>
                <w:szCs w:val="20"/>
                <w:lang w:val="en-US"/>
              </w:rPr>
            </w:pPr>
            <w:r w:rsidRPr="00936D68">
              <w:rPr>
                <w:rFonts w:eastAsia="Calibri" w:cstheme="minorHAnsi"/>
                <w:snapToGrid w:val="0"/>
                <w:lang w:val="en-US"/>
              </w:rPr>
              <w:t>15</w:t>
            </w:r>
          </w:p>
        </w:tc>
        <w:tc>
          <w:tcPr>
            <w:tcW w:w="860" w:type="pct"/>
            <w:tcBorders>
              <w:top w:val="nil"/>
              <w:left w:val="nil"/>
              <w:bottom w:val="nil"/>
              <w:right w:val="nil"/>
            </w:tcBorders>
            <w:shd w:val="clear" w:color="auto" w:fill="auto"/>
            <w:vAlign w:val="bottom"/>
          </w:tcPr>
          <w:p w14:paraId="72024378" w14:textId="1619D8CB"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3,335</w:t>
            </w:r>
          </w:p>
        </w:tc>
        <w:tc>
          <w:tcPr>
            <w:tcW w:w="825" w:type="pct"/>
            <w:tcBorders>
              <w:top w:val="nil"/>
              <w:left w:val="nil"/>
              <w:bottom w:val="nil"/>
              <w:right w:val="nil"/>
            </w:tcBorders>
            <w:shd w:val="clear" w:color="auto" w:fill="auto"/>
            <w:vAlign w:val="bottom"/>
          </w:tcPr>
          <w:p w14:paraId="5BE33AD1" w14:textId="1016404A" w:rsidR="004255E0" w:rsidRPr="00262249" w:rsidRDefault="004255E0" w:rsidP="004255E0">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3,288</w:t>
            </w:r>
          </w:p>
        </w:tc>
      </w:tr>
      <w:tr w:rsidR="004255E0" w:rsidRPr="00397FD2" w14:paraId="5ABDEFA5" w14:textId="77777777" w:rsidTr="004255E0">
        <w:trPr>
          <w:trHeight w:hRule="exact" w:val="318"/>
        </w:trPr>
        <w:tc>
          <w:tcPr>
            <w:tcW w:w="2836" w:type="pct"/>
            <w:vAlign w:val="bottom"/>
          </w:tcPr>
          <w:p w14:paraId="39A3ADE8"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12" w:name="_Toc4056992"/>
            <w:r w:rsidRPr="00397FD2">
              <w:rPr>
                <w:rFonts w:ascii="Arial" w:eastAsia="Calibri" w:hAnsi="Arial" w:cs="Arial"/>
                <w:sz w:val="20"/>
                <w:szCs w:val="20"/>
                <w:lang w:val="en-US"/>
              </w:rPr>
              <w:t>Other assets</w:t>
            </w:r>
            <w:bookmarkEnd w:id="12"/>
          </w:p>
        </w:tc>
        <w:tc>
          <w:tcPr>
            <w:tcW w:w="479" w:type="pct"/>
            <w:vAlign w:val="bottom"/>
          </w:tcPr>
          <w:p w14:paraId="57536297" w14:textId="4C542AC6" w:rsidR="004255E0" w:rsidRPr="00936D68" w:rsidRDefault="004255E0" w:rsidP="004255E0">
            <w:pPr>
              <w:tabs>
                <w:tab w:val="right" w:pos="1202"/>
              </w:tabs>
              <w:spacing w:after="0" w:line="240" w:lineRule="auto"/>
              <w:jc w:val="center"/>
              <w:outlineLvl w:val="0"/>
              <w:rPr>
                <w:rFonts w:ascii="Arial" w:eastAsia="Calibri" w:hAnsi="Arial" w:cs="Arial"/>
                <w:snapToGrid w:val="0"/>
                <w:sz w:val="20"/>
                <w:szCs w:val="20"/>
                <w:lang w:val="en-US"/>
              </w:rPr>
            </w:pPr>
            <w:r w:rsidRPr="00936D68">
              <w:rPr>
                <w:rFonts w:eastAsia="Calibri" w:cstheme="minorHAnsi"/>
                <w:snapToGrid w:val="0"/>
                <w:lang w:val="en-US"/>
              </w:rPr>
              <w:t>16</w:t>
            </w:r>
          </w:p>
        </w:tc>
        <w:tc>
          <w:tcPr>
            <w:tcW w:w="860" w:type="pct"/>
            <w:tcBorders>
              <w:top w:val="nil"/>
              <w:left w:val="nil"/>
              <w:bottom w:val="nil"/>
              <w:right w:val="nil"/>
            </w:tcBorders>
            <w:shd w:val="clear" w:color="auto" w:fill="auto"/>
            <w:vAlign w:val="bottom"/>
          </w:tcPr>
          <w:p w14:paraId="34FA155F" w14:textId="7824AB7A"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7,753</w:t>
            </w:r>
          </w:p>
        </w:tc>
        <w:tc>
          <w:tcPr>
            <w:tcW w:w="825" w:type="pct"/>
            <w:tcBorders>
              <w:top w:val="nil"/>
              <w:left w:val="nil"/>
              <w:bottom w:val="nil"/>
              <w:right w:val="nil"/>
            </w:tcBorders>
            <w:shd w:val="clear" w:color="auto" w:fill="auto"/>
            <w:vAlign w:val="bottom"/>
          </w:tcPr>
          <w:p w14:paraId="7912A12B" w14:textId="58DF8A8C" w:rsidR="004255E0" w:rsidRPr="00262249" w:rsidRDefault="004255E0" w:rsidP="004255E0">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 xml:space="preserve"> 4,769 </w:t>
            </w:r>
          </w:p>
        </w:tc>
      </w:tr>
      <w:tr w:rsidR="004255E0" w:rsidRPr="00397FD2" w14:paraId="6AA5910D" w14:textId="77777777" w:rsidTr="004255E0">
        <w:trPr>
          <w:trHeight w:hRule="exact" w:val="397"/>
        </w:trPr>
        <w:tc>
          <w:tcPr>
            <w:tcW w:w="2836" w:type="pct"/>
            <w:vAlign w:val="bottom"/>
          </w:tcPr>
          <w:p w14:paraId="439F850D" w14:textId="77777777" w:rsidR="004255E0" w:rsidRPr="00397FD2" w:rsidRDefault="004255E0" w:rsidP="004255E0">
            <w:pPr>
              <w:tabs>
                <w:tab w:val="right" w:pos="1202"/>
              </w:tabs>
              <w:spacing w:after="0" w:line="240" w:lineRule="auto"/>
              <w:outlineLvl w:val="0"/>
              <w:rPr>
                <w:rFonts w:ascii="Arial" w:eastAsia="Calibri" w:hAnsi="Arial" w:cs="Arial"/>
                <w:b/>
                <w:bCs/>
                <w:sz w:val="20"/>
                <w:szCs w:val="20"/>
                <w:lang w:val="en-US"/>
              </w:rPr>
            </w:pPr>
            <w:bookmarkStart w:id="13" w:name="_Toc4056996"/>
            <w:r w:rsidRPr="00397FD2">
              <w:rPr>
                <w:rFonts w:ascii="Arial" w:eastAsia="Calibri" w:hAnsi="Arial" w:cs="Arial"/>
                <w:b/>
                <w:bCs/>
                <w:sz w:val="20"/>
                <w:szCs w:val="20"/>
                <w:lang w:val="en-US"/>
              </w:rPr>
              <w:t>Total assets</w:t>
            </w:r>
            <w:bookmarkEnd w:id="13"/>
            <w:r w:rsidRPr="00397FD2">
              <w:rPr>
                <w:rFonts w:ascii="Arial" w:eastAsia="Calibri" w:hAnsi="Arial" w:cs="Arial"/>
                <w:b/>
                <w:bCs/>
                <w:sz w:val="20"/>
                <w:szCs w:val="20"/>
                <w:lang w:val="en-US"/>
              </w:rPr>
              <w:t xml:space="preserve"> </w:t>
            </w:r>
          </w:p>
        </w:tc>
        <w:tc>
          <w:tcPr>
            <w:tcW w:w="479" w:type="pct"/>
            <w:vAlign w:val="bottom"/>
          </w:tcPr>
          <w:p w14:paraId="59C02414" w14:textId="77777777" w:rsidR="004255E0" w:rsidRPr="00936D68" w:rsidRDefault="004255E0" w:rsidP="004255E0">
            <w:pPr>
              <w:tabs>
                <w:tab w:val="right" w:pos="1202"/>
              </w:tabs>
              <w:spacing w:after="0" w:line="240" w:lineRule="auto"/>
              <w:jc w:val="center"/>
              <w:outlineLvl w:val="0"/>
              <w:rPr>
                <w:rFonts w:ascii="Arial" w:eastAsia="Calibri" w:hAnsi="Arial" w:cs="Arial"/>
                <w:b/>
                <w:bCs/>
                <w:sz w:val="20"/>
                <w:szCs w:val="20"/>
                <w:lang w:val="en-US"/>
              </w:rPr>
            </w:pPr>
          </w:p>
        </w:tc>
        <w:tc>
          <w:tcPr>
            <w:tcW w:w="860" w:type="pct"/>
            <w:tcBorders>
              <w:top w:val="single" w:sz="2" w:space="0" w:color="auto"/>
              <w:bottom w:val="single" w:sz="12" w:space="0" w:color="auto"/>
            </w:tcBorders>
            <w:vAlign w:val="bottom"/>
          </w:tcPr>
          <w:p w14:paraId="3B3503BC" w14:textId="3A98E677" w:rsidR="004255E0" w:rsidRPr="004255E0" w:rsidRDefault="004255E0" w:rsidP="004255E0">
            <w:pPr>
              <w:tabs>
                <w:tab w:val="right" w:pos="1202"/>
              </w:tabs>
              <w:spacing w:after="0" w:line="240" w:lineRule="auto"/>
              <w:jc w:val="right"/>
              <w:outlineLvl w:val="0"/>
              <w:rPr>
                <w:rFonts w:ascii="Arial" w:eastAsia="Calibri" w:hAnsi="Arial" w:cs="Arial"/>
                <w:b/>
                <w:bCs/>
                <w:sz w:val="20"/>
                <w:szCs w:val="20"/>
                <w:lang w:val="en-US"/>
              </w:rPr>
            </w:pPr>
            <w:r w:rsidRPr="004255E0">
              <w:rPr>
                <w:rFonts w:ascii="Arial" w:hAnsi="Arial" w:cs="Arial"/>
                <w:b/>
                <w:bCs/>
                <w:sz w:val="20"/>
              </w:rPr>
              <w:t>3,941,426</w:t>
            </w:r>
          </w:p>
        </w:tc>
        <w:tc>
          <w:tcPr>
            <w:tcW w:w="825" w:type="pct"/>
            <w:tcBorders>
              <w:top w:val="single" w:sz="2" w:space="0" w:color="auto"/>
              <w:bottom w:val="single" w:sz="12" w:space="0" w:color="auto"/>
            </w:tcBorders>
            <w:vAlign w:val="bottom"/>
          </w:tcPr>
          <w:p w14:paraId="7BDD0F6C" w14:textId="2F2E9F19" w:rsidR="004255E0" w:rsidRPr="00262249" w:rsidRDefault="004255E0" w:rsidP="004255E0">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 xml:space="preserve"> 3,856,946 </w:t>
            </w:r>
          </w:p>
        </w:tc>
      </w:tr>
      <w:tr w:rsidR="004255E0" w:rsidRPr="00397FD2" w14:paraId="5A9E9F8C" w14:textId="77777777" w:rsidTr="004255E0">
        <w:trPr>
          <w:trHeight w:hRule="exact" w:val="397"/>
        </w:trPr>
        <w:tc>
          <w:tcPr>
            <w:tcW w:w="2836" w:type="pct"/>
            <w:vAlign w:val="bottom"/>
          </w:tcPr>
          <w:p w14:paraId="6CBA926F" w14:textId="77777777" w:rsidR="004255E0" w:rsidRPr="00397FD2" w:rsidRDefault="004255E0" w:rsidP="004255E0">
            <w:pPr>
              <w:tabs>
                <w:tab w:val="right" w:pos="1202"/>
              </w:tabs>
              <w:spacing w:after="0" w:line="240" w:lineRule="auto"/>
              <w:outlineLvl w:val="0"/>
              <w:rPr>
                <w:rFonts w:ascii="Arial" w:eastAsia="Calibri" w:hAnsi="Arial" w:cs="Arial"/>
                <w:b/>
                <w:bCs/>
                <w:sz w:val="20"/>
                <w:szCs w:val="20"/>
                <w:lang w:val="en-US"/>
              </w:rPr>
            </w:pPr>
            <w:bookmarkStart w:id="14" w:name="_Toc4056999"/>
            <w:r w:rsidRPr="00397FD2">
              <w:rPr>
                <w:rFonts w:ascii="Arial" w:eastAsia="Calibri" w:hAnsi="Arial" w:cs="Arial"/>
                <w:b/>
                <w:bCs/>
                <w:sz w:val="20"/>
                <w:szCs w:val="20"/>
                <w:lang w:val="en-US"/>
              </w:rPr>
              <w:t>Liabilities</w:t>
            </w:r>
            <w:bookmarkEnd w:id="14"/>
          </w:p>
        </w:tc>
        <w:tc>
          <w:tcPr>
            <w:tcW w:w="479" w:type="pct"/>
            <w:vAlign w:val="bottom"/>
          </w:tcPr>
          <w:p w14:paraId="4C90B00C" w14:textId="77777777" w:rsidR="004255E0" w:rsidRPr="00936D68" w:rsidRDefault="004255E0" w:rsidP="004255E0">
            <w:pPr>
              <w:tabs>
                <w:tab w:val="right" w:pos="1202"/>
              </w:tabs>
              <w:spacing w:after="0" w:line="240" w:lineRule="auto"/>
              <w:jc w:val="right"/>
              <w:outlineLvl w:val="0"/>
              <w:rPr>
                <w:rFonts w:ascii="Arial" w:eastAsia="Calibri" w:hAnsi="Arial" w:cs="Arial"/>
                <w:b/>
                <w:bCs/>
                <w:sz w:val="20"/>
                <w:szCs w:val="20"/>
                <w:lang w:val="en-US"/>
              </w:rPr>
            </w:pPr>
          </w:p>
        </w:tc>
        <w:tc>
          <w:tcPr>
            <w:tcW w:w="860" w:type="pct"/>
            <w:vAlign w:val="bottom"/>
          </w:tcPr>
          <w:p w14:paraId="65BEA2C9" w14:textId="77777777" w:rsidR="004255E0" w:rsidRPr="004255E0" w:rsidRDefault="004255E0" w:rsidP="004255E0">
            <w:pPr>
              <w:tabs>
                <w:tab w:val="right" w:pos="1202"/>
              </w:tabs>
              <w:spacing w:after="0" w:line="240" w:lineRule="auto"/>
              <w:jc w:val="right"/>
              <w:outlineLvl w:val="0"/>
              <w:rPr>
                <w:rFonts w:ascii="Arial" w:eastAsia="Calibri" w:hAnsi="Arial" w:cs="Arial"/>
                <w:b/>
                <w:bCs/>
                <w:sz w:val="20"/>
                <w:szCs w:val="20"/>
                <w:lang w:val="en-US"/>
              </w:rPr>
            </w:pPr>
          </w:p>
        </w:tc>
        <w:tc>
          <w:tcPr>
            <w:tcW w:w="825" w:type="pct"/>
            <w:vAlign w:val="bottom"/>
          </w:tcPr>
          <w:p w14:paraId="5D77DE79" w14:textId="77777777" w:rsidR="004255E0" w:rsidRPr="00262249" w:rsidRDefault="004255E0" w:rsidP="004255E0">
            <w:pPr>
              <w:tabs>
                <w:tab w:val="right" w:pos="1202"/>
              </w:tabs>
              <w:spacing w:after="0" w:line="240" w:lineRule="auto"/>
              <w:jc w:val="right"/>
              <w:outlineLvl w:val="0"/>
              <w:rPr>
                <w:rFonts w:ascii="Arial" w:eastAsia="Calibri" w:hAnsi="Arial" w:cs="Arial"/>
                <w:b/>
                <w:bCs/>
                <w:sz w:val="20"/>
                <w:szCs w:val="20"/>
                <w:lang w:val="en-US"/>
              </w:rPr>
            </w:pPr>
          </w:p>
        </w:tc>
      </w:tr>
      <w:tr w:rsidR="004255E0" w:rsidRPr="00397FD2" w14:paraId="09B5B7AD" w14:textId="77777777" w:rsidTr="004255E0">
        <w:trPr>
          <w:trHeight w:hRule="exact" w:val="318"/>
        </w:trPr>
        <w:tc>
          <w:tcPr>
            <w:tcW w:w="2836" w:type="pct"/>
            <w:vAlign w:val="bottom"/>
          </w:tcPr>
          <w:p w14:paraId="125BA4AA"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15" w:name="_Toc4057000"/>
            <w:r w:rsidRPr="00397FD2">
              <w:rPr>
                <w:rFonts w:ascii="Arial" w:eastAsia="Calibri" w:hAnsi="Arial" w:cs="Arial"/>
                <w:sz w:val="20"/>
                <w:szCs w:val="20"/>
                <w:lang w:val="en-US"/>
              </w:rPr>
              <w:t>Deposits from customers</w:t>
            </w:r>
            <w:bookmarkEnd w:id="15"/>
            <w:r w:rsidRPr="00397FD2">
              <w:rPr>
                <w:rFonts w:ascii="Arial" w:eastAsia="Calibri" w:hAnsi="Arial" w:cs="Arial"/>
                <w:sz w:val="20"/>
                <w:szCs w:val="20"/>
                <w:lang w:val="en-US"/>
              </w:rPr>
              <w:t xml:space="preserve"> </w:t>
            </w:r>
          </w:p>
        </w:tc>
        <w:tc>
          <w:tcPr>
            <w:tcW w:w="479" w:type="pct"/>
            <w:vAlign w:val="bottom"/>
          </w:tcPr>
          <w:p w14:paraId="60C8C953" w14:textId="338DDE6B" w:rsidR="004255E0" w:rsidRPr="00936D68" w:rsidRDefault="004255E0" w:rsidP="004255E0">
            <w:pPr>
              <w:tabs>
                <w:tab w:val="left" w:pos="213"/>
                <w:tab w:val="right" w:pos="1202"/>
              </w:tabs>
              <w:spacing w:after="0" w:line="240" w:lineRule="auto"/>
              <w:jc w:val="center"/>
              <w:outlineLvl w:val="0"/>
              <w:rPr>
                <w:rFonts w:ascii="Arial" w:eastAsia="Calibri" w:hAnsi="Arial" w:cs="Arial"/>
                <w:sz w:val="20"/>
                <w:szCs w:val="20"/>
                <w:lang w:val="en-US"/>
              </w:rPr>
            </w:pPr>
            <w:r w:rsidRPr="00936D68">
              <w:rPr>
                <w:rFonts w:eastAsia="Calibri" w:cstheme="minorHAnsi"/>
                <w:lang w:val="en-US"/>
              </w:rPr>
              <w:t>17</w:t>
            </w:r>
          </w:p>
        </w:tc>
        <w:tc>
          <w:tcPr>
            <w:tcW w:w="860" w:type="pct"/>
            <w:tcBorders>
              <w:top w:val="nil"/>
              <w:left w:val="nil"/>
              <w:bottom w:val="nil"/>
              <w:right w:val="nil"/>
            </w:tcBorders>
            <w:shd w:val="clear" w:color="auto" w:fill="auto"/>
            <w:vAlign w:val="bottom"/>
          </w:tcPr>
          <w:p w14:paraId="11E05E81" w14:textId="7E2CC530"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178,981</w:t>
            </w:r>
          </w:p>
        </w:tc>
        <w:tc>
          <w:tcPr>
            <w:tcW w:w="825" w:type="pct"/>
            <w:tcBorders>
              <w:top w:val="nil"/>
              <w:left w:val="nil"/>
              <w:bottom w:val="nil"/>
              <w:right w:val="nil"/>
            </w:tcBorders>
            <w:shd w:val="clear" w:color="auto" w:fill="auto"/>
            <w:vAlign w:val="bottom"/>
          </w:tcPr>
          <w:p w14:paraId="67963D2C" w14:textId="05679E5E" w:rsidR="004255E0" w:rsidRPr="00262249" w:rsidRDefault="004255E0" w:rsidP="004255E0">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135,990</w:t>
            </w:r>
          </w:p>
        </w:tc>
      </w:tr>
      <w:tr w:rsidR="004255E0" w:rsidRPr="00397FD2" w14:paraId="6863F453" w14:textId="77777777" w:rsidTr="004255E0">
        <w:trPr>
          <w:trHeight w:hRule="exact" w:val="318"/>
        </w:trPr>
        <w:tc>
          <w:tcPr>
            <w:tcW w:w="2836" w:type="pct"/>
            <w:vAlign w:val="bottom"/>
          </w:tcPr>
          <w:p w14:paraId="1B541089"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16" w:name="_Toc4057004"/>
            <w:r w:rsidRPr="00397FD2">
              <w:rPr>
                <w:rFonts w:ascii="Arial" w:eastAsia="Calibri" w:hAnsi="Arial" w:cs="Arial"/>
                <w:sz w:val="20"/>
                <w:szCs w:val="20"/>
                <w:lang w:val="en-US"/>
              </w:rPr>
              <w:t>Borrowings</w:t>
            </w:r>
            <w:bookmarkEnd w:id="16"/>
            <w:r w:rsidRPr="00397FD2">
              <w:rPr>
                <w:rFonts w:ascii="Arial" w:eastAsia="Calibri" w:hAnsi="Arial" w:cs="Arial"/>
                <w:sz w:val="20"/>
                <w:szCs w:val="20"/>
                <w:lang w:val="en-US"/>
              </w:rPr>
              <w:t xml:space="preserve"> </w:t>
            </w:r>
          </w:p>
        </w:tc>
        <w:tc>
          <w:tcPr>
            <w:tcW w:w="479" w:type="pct"/>
            <w:vAlign w:val="bottom"/>
          </w:tcPr>
          <w:p w14:paraId="030B2373" w14:textId="1311D29E" w:rsidR="004255E0" w:rsidRPr="00936D68" w:rsidRDefault="004255E0" w:rsidP="004255E0">
            <w:pPr>
              <w:tabs>
                <w:tab w:val="left" w:pos="213"/>
                <w:tab w:val="right" w:pos="1202"/>
              </w:tabs>
              <w:spacing w:after="0" w:line="240" w:lineRule="auto"/>
              <w:jc w:val="center"/>
              <w:outlineLvl w:val="0"/>
              <w:rPr>
                <w:rFonts w:ascii="Arial" w:eastAsia="Calibri" w:hAnsi="Arial" w:cs="Arial"/>
                <w:sz w:val="20"/>
                <w:szCs w:val="20"/>
                <w:lang w:val="en-US"/>
              </w:rPr>
            </w:pPr>
            <w:r w:rsidRPr="00936D68">
              <w:rPr>
                <w:rFonts w:eastAsia="Calibri" w:cstheme="minorHAnsi"/>
                <w:lang w:val="en-US"/>
              </w:rPr>
              <w:t>18</w:t>
            </w:r>
          </w:p>
        </w:tc>
        <w:tc>
          <w:tcPr>
            <w:tcW w:w="860" w:type="pct"/>
            <w:tcBorders>
              <w:top w:val="nil"/>
              <w:left w:val="nil"/>
              <w:bottom w:val="nil"/>
              <w:right w:val="nil"/>
            </w:tcBorders>
            <w:shd w:val="clear" w:color="auto" w:fill="auto"/>
            <w:vAlign w:val="bottom"/>
          </w:tcPr>
          <w:p w14:paraId="5D5BB7C9" w14:textId="46ABC1B3"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2,172,242</w:t>
            </w:r>
          </w:p>
        </w:tc>
        <w:tc>
          <w:tcPr>
            <w:tcW w:w="825" w:type="pct"/>
            <w:tcBorders>
              <w:top w:val="nil"/>
              <w:left w:val="nil"/>
              <w:bottom w:val="nil"/>
              <w:right w:val="nil"/>
            </w:tcBorders>
            <w:shd w:val="clear" w:color="auto" w:fill="auto"/>
            <w:vAlign w:val="bottom"/>
          </w:tcPr>
          <w:p w14:paraId="22A67F07" w14:textId="564D7938" w:rsidR="004255E0" w:rsidRPr="00262249" w:rsidRDefault="004255E0" w:rsidP="004255E0">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2,190,096</w:t>
            </w:r>
          </w:p>
        </w:tc>
      </w:tr>
      <w:tr w:rsidR="004255E0" w:rsidRPr="00397FD2" w14:paraId="43392C05" w14:textId="77777777" w:rsidTr="004255E0">
        <w:trPr>
          <w:trHeight w:hRule="exact" w:val="497"/>
        </w:trPr>
        <w:tc>
          <w:tcPr>
            <w:tcW w:w="2836" w:type="pct"/>
            <w:vAlign w:val="bottom"/>
          </w:tcPr>
          <w:p w14:paraId="5DA10A9D"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Provisions for guarantees, commitments and other liabilities</w:t>
            </w:r>
          </w:p>
        </w:tc>
        <w:tc>
          <w:tcPr>
            <w:tcW w:w="479" w:type="pct"/>
            <w:vAlign w:val="bottom"/>
          </w:tcPr>
          <w:p w14:paraId="0621098C" w14:textId="2DDAF778" w:rsidR="004255E0" w:rsidRPr="00936D68" w:rsidRDefault="004255E0" w:rsidP="004255E0">
            <w:pPr>
              <w:tabs>
                <w:tab w:val="right" w:pos="1202"/>
              </w:tabs>
              <w:spacing w:after="0" w:line="240" w:lineRule="auto"/>
              <w:jc w:val="center"/>
              <w:outlineLvl w:val="0"/>
              <w:rPr>
                <w:rFonts w:ascii="Arial" w:eastAsia="Times New Roman" w:hAnsi="Arial" w:cs="Arial"/>
                <w:sz w:val="20"/>
                <w:szCs w:val="20"/>
                <w:lang w:val="en-US"/>
              </w:rPr>
            </w:pPr>
            <w:r w:rsidRPr="00936D68">
              <w:rPr>
                <w:rFonts w:ascii="Calibri" w:hAnsi="Calibri" w:cs="Arial"/>
                <w:lang w:val="en-US"/>
              </w:rPr>
              <w:t>19</w:t>
            </w:r>
          </w:p>
        </w:tc>
        <w:tc>
          <w:tcPr>
            <w:tcW w:w="860" w:type="pct"/>
            <w:tcBorders>
              <w:top w:val="nil"/>
              <w:left w:val="nil"/>
              <w:bottom w:val="nil"/>
              <w:right w:val="nil"/>
            </w:tcBorders>
            <w:shd w:val="clear" w:color="auto" w:fill="auto"/>
            <w:vAlign w:val="bottom"/>
          </w:tcPr>
          <w:p w14:paraId="3C77F18A" w14:textId="249CA527"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22,657</w:t>
            </w:r>
          </w:p>
        </w:tc>
        <w:tc>
          <w:tcPr>
            <w:tcW w:w="825" w:type="pct"/>
            <w:tcBorders>
              <w:top w:val="nil"/>
              <w:left w:val="nil"/>
              <w:bottom w:val="nil"/>
              <w:right w:val="nil"/>
            </w:tcBorders>
            <w:shd w:val="clear" w:color="auto" w:fill="auto"/>
            <w:vAlign w:val="bottom"/>
          </w:tcPr>
          <w:p w14:paraId="6079FF04" w14:textId="44A393FF" w:rsidR="004255E0" w:rsidRPr="00262249" w:rsidRDefault="004255E0" w:rsidP="004255E0">
            <w:pPr>
              <w:tabs>
                <w:tab w:val="right" w:pos="1202"/>
              </w:tabs>
              <w:spacing w:after="0" w:line="240" w:lineRule="auto"/>
              <w:jc w:val="right"/>
              <w:outlineLvl w:val="0"/>
              <w:rPr>
                <w:rFonts w:ascii="Arial" w:eastAsia="Times New Roman" w:hAnsi="Arial" w:cs="Arial"/>
                <w:color w:val="000000"/>
                <w:sz w:val="20"/>
                <w:szCs w:val="20"/>
                <w:lang w:val="en-US"/>
              </w:rPr>
            </w:pPr>
            <w:r w:rsidRPr="00262249">
              <w:rPr>
                <w:rFonts w:ascii="Arial" w:hAnsi="Arial" w:cs="Arial"/>
                <w:sz w:val="20"/>
              </w:rPr>
              <w:t>18,941</w:t>
            </w:r>
          </w:p>
        </w:tc>
      </w:tr>
      <w:tr w:rsidR="004255E0" w:rsidRPr="00397FD2" w14:paraId="3B66774F" w14:textId="77777777" w:rsidTr="004255E0">
        <w:trPr>
          <w:trHeight w:hRule="exact" w:val="318"/>
        </w:trPr>
        <w:tc>
          <w:tcPr>
            <w:tcW w:w="2836" w:type="pct"/>
            <w:vAlign w:val="bottom"/>
          </w:tcPr>
          <w:p w14:paraId="035AA76B"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17" w:name="_Toc4057012"/>
            <w:r w:rsidRPr="00397FD2">
              <w:rPr>
                <w:rFonts w:ascii="Arial" w:eastAsia="Calibri" w:hAnsi="Arial" w:cs="Arial"/>
                <w:sz w:val="20"/>
                <w:szCs w:val="20"/>
                <w:lang w:val="en-US"/>
              </w:rPr>
              <w:t>Other liabilities</w:t>
            </w:r>
            <w:bookmarkEnd w:id="17"/>
          </w:p>
        </w:tc>
        <w:tc>
          <w:tcPr>
            <w:tcW w:w="479" w:type="pct"/>
            <w:vAlign w:val="bottom"/>
          </w:tcPr>
          <w:p w14:paraId="47D5610D" w14:textId="79897743" w:rsidR="004255E0" w:rsidRPr="00936D68" w:rsidRDefault="004255E0" w:rsidP="004255E0">
            <w:pPr>
              <w:tabs>
                <w:tab w:val="right" w:pos="1202"/>
              </w:tabs>
              <w:spacing w:after="0" w:line="240" w:lineRule="auto"/>
              <w:jc w:val="center"/>
              <w:outlineLvl w:val="0"/>
              <w:rPr>
                <w:rFonts w:ascii="Arial" w:eastAsia="Calibri" w:hAnsi="Arial" w:cs="Arial"/>
                <w:sz w:val="20"/>
                <w:szCs w:val="20"/>
                <w:lang w:val="en-US"/>
              </w:rPr>
            </w:pPr>
            <w:r w:rsidRPr="00936D68">
              <w:rPr>
                <w:rFonts w:ascii="Calibri" w:hAnsi="Calibri" w:cs="Arial"/>
                <w:lang w:val="en-US"/>
              </w:rPr>
              <w:t>20</w:t>
            </w:r>
          </w:p>
        </w:tc>
        <w:tc>
          <w:tcPr>
            <w:tcW w:w="860" w:type="pct"/>
            <w:tcBorders>
              <w:top w:val="nil"/>
              <w:left w:val="nil"/>
              <w:bottom w:val="nil"/>
              <w:right w:val="nil"/>
            </w:tcBorders>
            <w:shd w:val="clear" w:color="auto" w:fill="auto"/>
            <w:vAlign w:val="bottom"/>
          </w:tcPr>
          <w:p w14:paraId="5FF91DDE" w14:textId="3232CD87"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94,470</w:t>
            </w:r>
          </w:p>
        </w:tc>
        <w:tc>
          <w:tcPr>
            <w:tcW w:w="825" w:type="pct"/>
            <w:tcBorders>
              <w:top w:val="nil"/>
              <w:left w:val="nil"/>
              <w:bottom w:val="single" w:sz="4" w:space="0" w:color="auto"/>
              <w:right w:val="nil"/>
            </w:tcBorders>
            <w:shd w:val="clear" w:color="auto" w:fill="auto"/>
            <w:vAlign w:val="bottom"/>
          </w:tcPr>
          <w:p w14:paraId="72FBA7EF" w14:textId="32A8AECF" w:rsidR="004255E0" w:rsidRPr="00262249" w:rsidRDefault="004255E0" w:rsidP="004255E0">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 xml:space="preserve"> 89,791 </w:t>
            </w:r>
          </w:p>
        </w:tc>
      </w:tr>
      <w:tr w:rsidR="004255E0" w:rsidRPr="00397FD2" w14:paraId="60E97461" w14:textId="77777777" w:rsidTr="004255E0">
        <w:trPr>
          <w:trHeight w:val="358"/>
        </w:trPr>
        <w:tc>
          <w:tcPr>
            <w:tcW w:w="2836" w:type="pct"/>
            <w:vAlign w:val="bottom"/>
          </w:tcPr>
          <w:p w14:paraId="64FBD25C" w14:textId="77777777" w:rsidR="004255E0" w:rsidRPr="00397FD2" w:rsidRDefault="004255E0" w:rsidP="004255E0">
            <w:pPr>
              <w:tabs>
                <w:tab w:val="right" w:pos="1202"/>
              </w:tabs>
              <w:spacing w:after="0" w:line="240" w:lineRule="auto"/>
              <w:outlineLvl w:val="0"/>
              <w:rPr>
                <w:rFonts w:ascii="Arial" w:eastAsia="Calibri" w:hAnsi="Arial" w:cs="Arial"/>
                <w:b/>
                <w:bCs/>
                <w:sz w:val="20"/>
                <w:szCs w:val="20"/>
                <w:lang w:val="en-US"/>
              </w:rPr>
            </w:pPr>
            <w:bookmarkStart w:id="18" w:name="_Toc4057016"/>
            <w:r w:rsidRPr="00397FD2">
              <w:rPr>
                <w:rFonts w:ascii="Arial" w:eastAsia="Calibri" w:hAnsi="Arial" w:cs="Arial"/>
                <w:b/>
                <w:bCs/>
                <w:sz w:val="20"/>
                <w:szCs w:val="20"/>
                <w:lang w:val="en-US"/>
              </w:rPr>
              <w:t>Total liabilities</w:t>
            </w:r>
            <w:bookmarkEnd w:id="18"/>
          </w:p>
        </w:tc>
        <w:tc>
          <w:tcPr>
            <w:tcW w:w="479" w:type="pct"/>
            <w:vAlign w:val="bottom"/>
          </w:tcPr>
          <w:p w14:paraId="2BC20A42" w14:textId="77777777" w:rsidR="004255E0" w:rsidRPr="00397FD2" w:rsidRDefault="004255E0" w:rsidP="004255E0">
            <w:pPr>
              <w:tabs>
                <w:tab w:val="right" w:pos="1202"/>
              </w:tabs>
              <w:spacing w:after="0" w:line="240" w:lineRule="auto"/>
              <w:jc w:val="right"/>
              <w:outlineLvl w:val="0"/>
              <w:rPr>
                <w:rFonts w:ascii="Arial" w:eastAsia="Calibri" w:hAnsi="Arial" w:cs="Arial"/>
                <w:b/>
                <w:bCs/>
                <w:sz w:val="20"/>
                <w:szCs w:val="20"/>
                <w:lang w:val="en-US"/>
              </w:rPr>
            </w:pPr>
          </w:p>
        </w:tc>
        <w:tc>
          <w:tcPr>
            <w:tcW w:w="860" w:type="pct"/>
            <w:tcBorders>
              <w:top w:val="single" w:sz="4" w:space="0" w:color="auto"/>
              <w:left w:val="nil"/>
              <w:bottom w:val="single" w:sz="12" w:space="0" w:color="auto"/>
              <w:right w:val="nil"/>
            </w:tcBorders>
            <w:shd w:val="clear" w:color="auto" w:fill="auto"/>
            <w:vAlign w:val="bottom"/>
          </w:tcPr>
          <w:p w14:paraId="4E1062F6" w14:textId="7CBEE875" w:rsidR="004255E0" w:rsidRPr="004255E0" w:rsidRDefault="004255E0" w:rsidP="004255E0">
            <w:pPr>
              <w:tabs>
                <w:tab w:val="right" w:pos="1202"/>
              </w:tabs>
              <w:spacing w:after="0" w:line="240" w:lineRule="auto"/>
              <w:jc w:val="right"/>
              <w:outlineLvl w:val="0"/>
              <w:rPr>
                <w:rFonts w:ascii="Arial" w:eastAsia="Times New Roman" w:hAnsi="Arial" w:cs="Arial"/>
                <w:b/>
                <w:bCs/>
                <w:color w:val="000000"/>
                <w:sz w:val="20"/>
                <w:szCs w:val="20"/>
              </w:rPr>
            </w:pPr>
            <w:r w:rsidRPr="004255E0">
              <w:rPr>
                <w:rFonts w:ascii="Arial" w:hAnsi="Arial" w:cs="Arial"/>
                <w:b/>
                <w:bCs/>
                <w:sz w:val="20"/>
              </w:rPr>
              <w:t>2,468,350</w:t>
            </w:r>
          </w:p>
        </w:tc>
        <w:tc>
          <w:tcPr>
            <w:tcW w:w="825" w:type="pct"/>
            <w:tcBorders>
              <w:top w:val="single" w:sz="4" w:space="0" w:color="auto"/>
              <w:left w:val="nil"/>
              <w:bottom w:val="single" w:sz="12" w:space="0" w:color="auto"/>
              <w:right w:val="nil"/>
            </w:tcBorders>
            <w:shd w:val="clear" w:color="auto" w:fill="auto"/>
            <w:vAlign w:val="bottom"/>
          </w:tcPr>
          <w:p w14:paraId="65B1612A" w14:textId="68B5CFAF" w:rsidR="004255E0" w:rsidRPr="00262249" w:rsidRDefault="004255E0" w:rsidP="004255E0">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 xml:space="preserve"> 2,434,818 </w:t>
            </w:r>
          </w:p>
        </w:tc>
      </w:tr>
      <w:tr w:rsidR="004255E0" w:rsidRPr="00397FD2" w14:paraId="6F326836" w14:textId="77777777" w:rsidTr="004255E0">
        <w:trPr>
          <w:trHeight w:hRule="exact" w:val="397"/>
        </w:trPr>
        <w:tc>
          <w:tcPr>
            <w:tcW w:w="2836" w:type="pct"/>
            <w:vAlign w:val="bottom"/>
          </w:tcPr>
          <w:p w14:paraId="77228B32" w14:textId="77777777" w:rsidR="004255E0" w:rsidRPr="00397FD2" w:rsidRDefault="004255E0" w:rsidP="004255E0">
            <w:pPr>
              <w:tabs>
                <w:tab w:val="right" w:pos="1202"/>
              </w:tabs>
              <w:spacing w:after="0" w:line="240" w:lineRule="auto"/>
              <w:outlineLvl w:val="0"/>
              <w:rPr>
                <w:rFonts w:ascii="Arial" w:eastAsia="Calibri" w:hAnsi="Arial" w:cs="Arial"/>
                <w:b/>
                <w:bCs/>
                <w:sz w:val="20"/>
                <w:szCs w:val="20"/>
                <w:lang w:val="en-US"/>
              </w:rPr>
            </w:pPr>
            <w:bookmarkStart w:id="19" w:name="_Toc4057019"/>
            <w:r w:rsidRPr="00397FD2">
              <w:rPr>
                <w:rFonts w:ascii="Arial" w:eastAsia="Calibri" w:hAnsi="Arial" w:cs="Arial"/>
                <w:b/>
                <w:bCs/>
                <w:sz w:val="20"/>
                <w:szCs w:val="20"/>
                <w:lang w:val="en-US"/>
              </w:rPr>
              <w:t>Equity</w:t>
            </w:r>
            <w:bookmarkEnd w:id="19"/>
            <w:r w:rsidRPr="00397FD2">
              <w:rPr>
                <w:rFonts w:ascii="Arial" w:eastAsia="Calibri" w:hAnsi="Arial" w:cs="Arial"/>
                <w:b/>
                <w:bCs/>
                <w:sz w:val="20"/>
                <w:szCs w:val="20"/>
                <w:lang w:val="en-US"/>
              </w:rPr>
              <w:t xml:space="preserve"> </w:t>
            </w:r>
          </w:p>
        </w:tc>
        <w:tc>
          <w:tcPr>
            <w:tcW w:w="479" w:type="pct"/>
            <w:vAlign w:val="bottom"/>
          </w:tcPr>
          <w:p w14:paraId="0342F4D4" w14:textId="77777777" w:rsidR="004255E0" w:rsidRPr="00397FD2" w:rsidRDefault="004255E0" w:rsidP="004255E0">
            <w:pPr>
              <w:tabs>
                <w:tab w:val="right" w:pos="1202"/>
              </w:tabs>
              <w:spacing w:after="0" w:line="240" w:lineRule="auto"/>
              <w:jc w:val="right"/>
              <w:outlineLvl w:val="0"/>
              <w:rPr>
                <w:rFonts w:ascii="Arial" w:eastAsia="Calibri" w:hAnsi="Arial" w:cs="Arial"/>
                <w:b/>
                <w:bCs/>
                <w:sz w:val="20"/>
                <w:szCs w:val="20"/>
                <w:lang w:val="en-US"/>
              </w:rPr>
            </w:pPr>
          </w:p>
        </w:tc>
        <w:tc>
          <w:tcPr>
            <w:tcW w:w="860" w:type="pct"/>
            <w:tcBorders>
              <w:top w:val="single" w:sz="12" w:space="0" w:color="auto"/>
            </w:tcBorders>
            <w:vAlign w:val="bottom"/>
          </w:tcPr>
          <w:p w14:paraId="3AB71FA4" w14:textId="77777777"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p>
        </w:tc>
        <w:tc>
          <w:tcPr>
            <w:tcW w:w="825" w:type="pct"/>
            <w:tcBorders>
              <w:top w:val="single" w:sz="12" w:space="0" w:color="auto"/>
            </w:tcBorders>
            <w:vAlign w:val="bottom"/>
          </w:tcPr>
          <w:p w14:paraId="1E459A05" w14:textId="77777777" w:rsidR="004255E0" w:rsidRPr="00262249" w:rsidRDefault="004255E0" w:rsidP="004255E0">
            <w:pPr>
              <w:tabs>
                <w:tab w:val="right" w:pos="1202"/>
              </w:tabs>
              <w:spacing w:after="0" w:line="240" w:lineRule="auto"/>
              <w:jc w:val="right"/>
              <w:outlineLvl w:val="0"/>
              <w:rPr>
                <w:rFonts w:ascii="Arial" w:eastAsia="Calibri" w:hAnsi="Arial" w:cs="Arial"/>
                <w:b/>
                <w:bCs/>
                <w:sz w:val="20"/>
                <w:szCs w:val="20"/>
                <w:lang w:val="en-US"/>
              </w:rPr>
            </w:pPr>
          </w:p>
        </w:tc>
      </w:tr>
      <w:tr w:rsidR="004255E0" w:rsidRPr="00397FD2" w14:paraId="2E87BAE2" w14:textId="77777777" w:rsidTr="004255E0">
        <w:trPr>
          <w:trHeight w:hRule="exact" w:val="340"/>
        </w:trPr>
        <w:tc>
          <w:tcPr>
            <w:tcW w:w="2836" w:type="pct"/>
            <w:vAlign w:val="bottom"/>
          </w:tcPr>
          <w:p w14:paraId="7BD4DADF"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20" w:name="_Toc4057020"/>
            <w:r w:rsidRPr="00397FD2">
              <w:rPr>
                <w:rFonts w:ascii="Arial" w:eastAsia="Calibri" w:hAnsi="Arial" w:cs="Arial"/>
                <w:sz w:val="20"/>
                <w:szCs w:val="20"/>
                <w:lang w:val="en-US"/>
              </w:rPr>
              <w:t>Founder’s capital</w:t>
            </w:r>
            <w:bookmarkEnd w:id="20"/>
            <w:r w:rsidRPr="00397FD2">
              <w:rPr>
                <w:rFonts w:ascii="Arial" w:eastAsia="Calibri" w:hAnsi="Arial" w:cs="Arial"/>
                <w:sz w:val="20"/>
                <w:szCs w:val="20"/>
                <w:lang w:val="en-US"/>
              </w:rPr>
              <w:t xml:space="preserve"> </w:t>
            </w:r>
          </w:p>
        </w:tc>
        <w:tc>
          <w:tcPr>
            <w:tcW w:w="479" w:type="pct"/>
            <w:vAlign w:val="bottom"/>
          </w:tcPr>
          <w:p w14:paraId="2FDD9593" w14:textId="48497C54" w:rsidR="004255E0" w:rsidRPr="00397FD2" w:rsidRDefault="004255E0" w:rsidP="004255E0">
            <w:pPr>
              <w:tabs>
                <w:tab w:val="right" w:pos="1202"/>
              </w:tabs>
              <w:spacing w:after="0" w:line="240" w:lineRule="auto"/>
              <w:jc w:val="center"/>
              <w:outlineLvl w:val="0"/>
              <w:rPr>
                <w:rFonts w:ascii="Arial" w:eastAsia="Calibri" w:hAnsi="Arial" w:cs="Arial"/>
                <w:sz w:val="20"/>
                <w:szCs w:val="20"/>
                <w:lang w:val="en-US"/>
              </w:rPr>
            </w:pPr>
          </w:p>
        </w:tc>
        <w:tc>
          <w:tcPr>
            <w:tcW w:w="860" w:type="pct"/>
            <w:tcBorders>
              <w:top w:val="nil"/>
              <w:left w:val="nil"/>
              <w:bottom w:val="nil"/>
              <w:right w:val="nil"/>
            </w:tcBorders>
            <w:shd w:val="clear" w:color="auto" w:fill="auto"/>
            <w:vAlign w:val="bottom"/>
          </w:tcPr>
          <w:p w14:paraId="62BFE5EB" w14:textId="78900204"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956,219</w:t>
            </w:r>
          </w:p>
        </w:tc>
        <w:tc>
          <w:tcPr>
            <w:tcW w:w="825" w:type="pct"/>
            <w:tcBorders>
              <w:top w:val="nil"/>
              <w:left w:val="nil"/>
              <w:bottom w:val="nil"/>
              <w:right w:val="nil"/>
            </w:tcBorders>
            <w:shd w:val="clear" w:color="auto" w:fill="auto"/>
            <w:vAlign w:val="bottom"/>
          </w:tcPr>
          <w:p w14:paraId="76E44714" w14:textId="2DC10F65" w:rsidR="004255E0" w:rsidRPr="00262249" w:rsidRDefault="004255E0" w:rsidP="004255E0">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956,219</w:t>
            </w:r>
          </w:p>
        </w:tc>
      </w:tr>
      <w:tr w:rsidR="004255E0" w:rsidRPr="00397FD2" w14:paraId="72DFE0CC" w14:textId="77777777" w:rsidTr="004255E0">
        <w:trPr>
          <w:trHeight w:hRule="exact" w:val="340"/>
        </w:trPr>
        <w:tc>
          <w:tcPr>
            <w:tcW w:w="2836" w:type="pct"/>
            <w:vAlign w:val="bottom"/>
          </w:tcPr>
          <w:p w14:paraId="28194A3E"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21" w:name="_Toc4057024"/>
            <w:r w:rsidRPr="00397FD2">
              <w:rPr>
                <w:rFonts w:ascii="Arial" w:eastAsia="Calibri" w:hAnsi="Arial" w:cs="Arial"/>
                <w:sz w:val="20"/>
                <w:szCs w:val="20"/>
                <w:lang w:val="en-US"/>
              </w:rPr>
              <w:t>Retained earnings and reserves</w:t>
            </w:r>
            <w:bookmarkEnd w:id="21"/>
            <w:r w:rsidRPr="00397FD2">
              <w:rPr>
                <w:rFonts w:ascii="Arial" w:eastAsia="Calibri" w:hAnsi="Arial" w:cs="Arial"/>
                <w:sz w:val="20"/>
                <w:szCs w:val="20"/>
                <w:lang w:val="en-US"/>
              </w:rPr>
              <w:t xml:space="preserve"> </w:t>
            </w:r>
          </w:p>
        </w:tc>
        <w:tc>
          <w:tcPr>
            <w:tcW w:w="479" w:type="pct"/>
            <w:vAlign w:val="bottom"/>
          </w:tcPr>
          <w:p w14:paraId="6D41F3B4" w14:textId="77777777" w:rsidR="004255E0" w:rsidRPr="00397FD2" w:rsidRDefault="004255E0" w:rsidP="004255E0">
            <w:pPr>
              <w:tabs>
                <w:tab w:val="right" w:pos="1202"/>
              </w:tabs>
              <w:spacing w:after="0" w:line="240" w:lineRule="auto"/>
              <w:jc w:val="right"/>
              <w:outlineLvl w:val="0"/>
              <w:rPr>
                <w:rFonts w:ascii="Arial" w:eastAsia="Calibri" w:hAnsi="Arial" w:cs="Arial"/>
                <w:sz w:val="20"/>
                <w:szCs w:val="20"/>
                <w:lang w:val="en-US"/>
              </w:rPr>
            </w:pPr>
          </w:p>
        </w:tc>
        <w:tc>
          <w:tcPr>
            <w:tcW w:w="860" w:type="pct"/>
            <w:tcBorders>
              <w:top w:val="nil"/>
              <w:left w:val="nil"/>
              <w:bottom w:val="nil"/>
              <w:right w:val="nil"/>
            </w:tcBorders>
            <w:shd w:val="clear" w:color="auto" w:fill="auto"/>
            <w:vAlign w:val="bottom"/>
          </w:tcPr>
          <w:p w14:paraId="162F2FA9" w14:textId="6A0AE05D"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468,975</w:t>
            </w:r>
          </w:p>
        </w:tc>
        <w:tc>
          <w:tcPr>
            <w:tcW w:w="825" w:type="pct"/>
            <w:tcBorders>
              <w:top w:val="nil"/>
              <w:left w:val="nil"/>
              <w:bottom w:val="nil"/>
              <w:right w:val="nil"/>
            </w:tcBorders>
            <w:shd w:val="clear" w:color="auto" w:fill="auto"/>
            <w:vAlign w:val="bottom"/>
          </w:tcPr>
          <w:p w14:paraId="2B443632" w14:textId="7895466A" w:rsidR="004255E0" w:rsidRPr="00262249" w:rsidRDefault="004255E0" w:rsidP="004255E0">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444,073</w:t>
            </w:r>
          </w:p>
        </w:tc>
      </w:tr>
      <w:tr w:rsidR="004255E0" w:rsidRPr="00397FD2" w14:paraId="1F49C99D" w14:textId="77777777" w:rsidTr="004255E0">
        <w:trPr>
          <w:trHeight w:hRule="exact" w:val="340"/>
        </w:trPr>
        <w:tc>
          <w:tcPr>
            <w:tcW w:w="2836" w:type="pct"/>
            <w:vAlign w:val="bottom"/>
          </w:tcPr>
          <w:p w14:paraId="11BFDAA3"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22" w:name="_Toc4057027"/>
            <w:r w:rsidRPr="00397FD2">
              <w:rPr>
                <w:rFonts w:ascii="Arial" w:eastAsia="Calibri" w:hAnsi="Arial" w:cs="Arial"/>
                <w:sz w:val="20"/>
                <w:szCs w:val="20"/>
                <w:lang w:val="en-US"/>
              </w:rPr>
              <w:t>Other reserves</w:t>
            </w:r>
            <w:bookmarkEnd w:id="22"/>
          </w:p>
        </w:tc>
        <w:tc>
          <w:tcPr>
            <w:tcW w:w="479" w:type="pct"/>
            <w:vAlign w:val="bottom"/>
          </w:tcPr>
          <w:p w14:paraId="083361AE" w14:textId="77777777" w:rsidR="004255E0" w:rsidRPr="00397FD2" w:rsidRDefault="004255E0" w:rsidP="004255E0">
            <w:pPr>
              <w:tabs>
                <w:tab w:val="right" w:pos="1202"/>
              </w:tabs>
              <w:spacing w:after="0" w:line="240" w:lineRule="auto"/>
              <w:jc w:val="right"/>
              <w:outlineLvl w:val="0"/>
              <w:rPr>
                <w:rFonts w:ascii="Arial" w:eastAsia="Calibri" w:hAnsi="Arial" w:cs="Arial"/>
                <w:sz w:val="20"/>
                <w:szCs w:val="20"/>
                <w:lang w:val="en-US"/>
              </w:rPr>
            </w:pPr>
          </w:p>
        </w:tc>
        <w:tc>
          <w:tcPr>
            <w:tcW w:w="860" w:type="pct"/>
            <w:tcBorders>
              <w:top w:val="nil"/>
              <w:left w:val="nil"/>
              <w:bottom w:val="nil"/>
              <w:right w:val="nil"/>
            </w:tcBorders>
            <w:shd w:val="clear" w:color="auto" w:fill="auto"/>
            <w:vAlign w:val="bottom"/>
          </w:tcPr>
          <w:p w14:paraId="3637081C" w14:textId="59C4B818"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(4,524)</w:t>
            </w:r>
          </w:p>
        </w:tc>
        <w:tc>
          <w:tcPr>
            <w:tcW w:w="825" w:type="pct"/>
            <w:tcBorders>
              <w:top w:val="nil"/>
              <w:left w:val="nil"/>
              <w:bottom w:val="nil"/>
              <w:right w:val="nil"/>
            </w:tcBorders>
            <w:shd w:val="clear" w:color="auto" w:fill="auto"/>
            <w:vAlign w:val="bottom"/>
          </w:tcPr>
          <w:p w14:paraId="783EE0FA" w14:textId="77A74087" w:rsidR="004255E0" w:rsidRPr="00262249" w:rsidRDefault="004255E0" w:rsidP="004255E0">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(4,947)</w:t>
            </w:r>
          </w:p>
        </w:tc>
      </w:tr>
      <w:tr w:rsidR="004255E0" w:rsidRPr="00397FD2" w14:paraId="77C07916" w14:textId="77777777" w:rsidTr="004255E0">
        <w:trPr>
          <w:trHeight w:hRule="exact" w:val="340"/>
        </w:trPr>
        <w:tc>
          <w:tcPr>
            <w:tcW w:w="2836" w:type="pct"/>
            <w:vAlign w:val="bottom"/>
          </w:tcPr>
          <w:p w14:paraId="6CC84A00"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23" w:name="_Toc4057030"/>
            <w:r w:rsidRPr="00397FD2">
              <w:rPr>
                <w:rFonts w:ascii="Arial" w:eastAsia="Calibri" w:hAnsi="Arial" w:cs="Arial"/>
                <w:sz w:val="20"/>
                <w:szCs w:val="20"/>
                <w:lang w:val="en-US"/>
              </w:rPr>
              <w:t>Profit for the year</w:t>
            </w:r>
            <w:bookmarkEnd w:id="23"/>
            <w:r w:rsidRPr="00397FD2">
              <w:rPr>
                <w:rFonts w:ascii="Arial" w:eastAsia="Calibri" w:hAnsi="Arial" w:cs="Arial"/>
                <w:sz w:val="20"/>
                <w:szCs w:val="20"/>
                <w:lang w:val="en-US"/>
              </w:rPr>
              <w:t xml:space="preserve"> </w:t>
            </w:r>
          </w:p>
        </w:tc>
        <w:tc>
          <w:tcPr>
            <w:tcW w:w="479" w:type="pct"/>
            <w:vAlign w:val="bottom"/>
          </w:tcPr>
          <w:p w14:paraId="5ACBC428" w14:textId="77777777" w:rsidR="004255E0" w:rsidRPr="00397FD2" w:rsidRDefault="004255E0" w:rsidP="004255E0">
            <w:pPr>
              <w:tabs>
                <w:tab w:val="right" w:pos="1202"/>
              </w:tabs>
              <w:spacing w:after="0" w:line="240" w:lineRule="auto"/>
              <w:jc w:val="right"/>
              <w:outlineLvl w:val="0"/>
              <w:rPr>
                <w:rFonts w:ascii="Arial" w:eastAsia="Calibri" w:hAnsi="Arial" w:cs="Arial"/>
                <w:sz w:val="20"/>
                <w:szCs w:val="20"/>
                <w:lang w:val="en-US"/>
              </w:rPr>
            </w:pPr>
          </w:p>
        </w:tc>
        <w:tc>
          <w:tcPr>
            <w:tcW w:w="860" w:type="pct"/>
            <w:tcBorders>
              <w:top w:val="nil"/>
              <w:left w:val="nil"/>
              <w:bottom w:val="nil"/>
              <w:right w:val="nil"/>
            </w:tcBorders>
            <w:shd w:val="clear" w:color="auto" w:fill="auto"/>
            <w:vAlign w:val="bottom"/>
          </w:tcPr>
          <w:p w14:paraId="56310A92" w14:textId="6308E274"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50,768</w:t>
            </w:r>
          </w:p>
        </w:tc>
        <w:tc>
          <w:tcPr>
            <w:tcW w:w="825" w:type="pct"/>
            <w:tcBorders>
              <w:top w:val="nil"/>
              <w:left w:val="nil"/>
              <w:right w:val="nil"/>
            </w:tcBorders>
            <w:shd w:val="clear" w:color="auto" w:fill="auto"/>
            <w:vAlign w:val="bottom"/>
          </w:tcPr>
          <w:p w14:paraId="326F6D4A" w14:textId="24452B81" w:rsidR="004255E0" w:rsidRPr="00262249" w:rsidRDefault="004255E0" w:rsidP="004255E0">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 xml:space="preserve"> 25,145 </w:t>
            </w:r>
          </w:p>
        </w:tc>
      </w:tr>
      <w:tr w:rsidR="004255E0" w:rsidRPr="00397FD2" w14:paraId="6BCF4C1E" w14:textId="77777777" w:rsidTr="004255E0">
        <w:trPr>
          <w:trHeight w:hRule="exact" w:val="340"/>
        </w:trPr>
        <w:tc>
          <w:tcPr>
            <w:tcW w:w="2836" w:type="pct"/>
            <w:vAlign w:val="bottom"/>
          </w:tcPr>
          <w:p w14:paraId="2DF22C97" w14:textId="77777777" w:rsidR="004255E0" w:rsidRPr="00397FD2" w:rsidRDefault="004255E0" w:rsidP="004255E0">
            <w:pPr>
              <w:tabs>
                <w:tab w:val="right" w:pos="1202"/>
              </w:tabs>
              <w:spacing w:after="0" w:line="240" w:lineRule="auto"/>
              <w:outlineLvl w:val="0"/>
              <w:rPr>
                <w:rFonts w:ascii="Arial" w:eastAsia="Calibri" w:hAnsi="Arial" w:cs="Arial"/>
                <w:sz w:val="20"/>
                <w:szCs w:val="20"/>
                <w:lang w:val="en-US"/>
              </w:rPr>
            </w:pPr>
            <w:bookmarkStart w:id="24" w:name="_Toc4057033"/>
            <w:r w:rsidRPr="00397FD2">
              <w:rPr>
                <w:rFonts w:ascii="Arial" w:eastAsia="Calibri" w:hAnsi="Arial" w:cs="Arial"/>
                <w:sz w:val="20"/>
                <w:szCs w:val="20"/>
                <w:lang w:val="en-US"/>
              </w:rPr>
              <w:t>Guarantee fund</w:t>
            </w:r>
            <w:bookmarkEnd w:id="24"/>
          </w:p>
        </w:tc>
        <w:tc>
          <w:tcPr>
            <w:tcW w:w="479" w:type="pct"/>
            <w:vAlign w:val="bottom"/>
          </w:tcPr>
          <w:p w14:paraId="3EA57067" w14:textId="463384F9" w:rsidR="004255E0" w:rsidRPr="00397FD2" w:rsidRDefault="004255E0" w:rsidP="004255E0">
            <w:pPr>
              <w:tabs>
                <w:tab w:val="right" w:pos="1202"/>
              </w:tabs>
              <w:spacing w:after="0" w:line="240" w:lineRule="auto"/>
              <w:jc w:val="center"/>
              <w:outlineLvl w:val="0"/>
              <w:rPr>
                <w:rFonts w:ascii="Arial" w:eastAsia="Calibri" w:hAnsi="Arial" w:cs="Arial"/>
                <w:sz w:val="20"/>
                <w:szCs w:val="20"/>
                <w:lang w:val="en-US"/>
              </w:rPr>
            </w:pPr>
          </w:p>
        </w:tc>
        <w:tc>
          <w:tcPr>
            <w:tcW w:w="860" w:type="pct"/>
            <w:tcBorders>
              <w:top w:val="nil"/>
              <w:left w:val="nil"/>
              <w:bottom w:val="single" w:sz="8" w:space="0" w:color="auto"/>
              <w:right w:val="nil"/>
            </w:tcBorders>
            <w:shd w:val="clear" w:color="auto" w:fill="auto"/>
            <w:vAlign w:val="bottom"/>
          </w:tcPr>
          <w:p w14:paraId="6BD5E732" w14:textId="6158C921" w:rsidR="004255E0" w:rsidRPr="004255E0" w:rsidRDefault="004255E0" w:rsidP="004255E0">
            <w:pPr>
              <w:tabs>
                <w:tab w:val="right" w:pos="1202"/>
              </w:tabs>
              <w:spacing w:after="0" w:line="240" w:lineRule="auto"/>
              <w:jc w:val="right"/>
              <w:outlineLvl w:val="0"/>
              <w:rPr>
                <w:rFonts w:ascii="Arial" w:eastAsia="Times New Roman" w:hAnsi="Arial" w:cs="Arial"/>
                <w:color w:val="000000"/>
                <w:sz w:val="20"/>
                <w:szCs w:val="20"/>
              </w:rPr>
            </w:pPr>
            <w:r w:rsidRPr="004255E0">
              <w:rPr>
                <w:rFonts w:ascii="Arial" w:hAnsi="Arial" w:cs="Arial"/>
                <w:sz w:val="20"/>
              </w:rPr>
              <w:t>1,638</w:t>
            </w:r>
          </w:p>
        </w:tc>
        <w:tc>
          <w:tcPr>
            <w:tcW w:w="825" w:type="pct"/>
            <w:tcBorders>
              <w:top w:val="nil"/>
              <w:left w:val="nil"/>
              <w:bottom w:val="single" w:sz="8" w:space="0" w:color="auto"/>
              <w:right w:val="nil"/>
            </w:tcBorders>
            <w:shd w:val="clear" w:color="auto" w:fill="auto"/>
            <w:vAlign w:val="bottom"/>
          </w:tcPr>
          <w:p w14:paraId="081369D2" w14:textId="450EA1A5" w:rsidR="004255E0" w:rsidRPr="00262249" w:rsidRDefault="004255E0" w:rsidP="004255E0">
            <w:pPr>
              <w:tabs>
                <w:tab w:val="right" w:pos="1202"/>
              </w:tabs>
              <w:spacing w:after="0" w:line="240" w:lineRule="auto"/>
              <w:jc w:val="right"/>
              <w:outlineLvl w:val="0"/>
              <w:rPr>
                <w:rFonts w:ascii="Arial" w:eastAsia="Calibri" w:hAnsi="Arial" w:cs="Arial"/>
                <w:color w:val="000000"/>
                <w:sz w:val="20"/>
                <w:szCs w:val="20"/>
                <w:lang w:val="en-US"/>
              </w:rPr>
            </w:pPr>
            <w:r w:rsidRPr="00262249">
              <w:rPr>
                <w:rFonts w:ascii="Arial" w:hAnsi="Arial" w:cs="Arial"/>
                <w:sz w:val="20"/>
              </w:rPr>
              <w:t xml:space="preserve"> 1,638 </w:t>
            </w:r>
          </w:p>
        </w:tc>
      </w:tr>
      <w:tr w:rsidR="004255E0" w:rsidRPr="00397FD2" w14:paraId="0C133601" w14:textId="77777777" w:rsidTr="004255E0">
        <w:trPr>
          <w:trHeight w:hRule="exact" w:val="346"/>
        </w:trPr>
        <w:tc>
          <w:tcPr>
            <w:tcW w:w="2836" w:type="pct"/>
            <w:vAlign w:val="bottom"/>
          </w:tcPr>
          <w:p w14:paraId="0AA808E6" w14:textId="77777777" w:rsidR="004255E0" w:rsidRPr="00397FD2" w:rsidRDefault="004255E0" w:rsidP="004255E0">
            <w:pPr>
              <w:tabs>
                <w:tab w:val="right" w:pos="1202"/>
              </w:tabs>
              <w:spacing w:after="0" w:line="240" w:lineRule="auto"/>
              <w:outlineLvl w:val="0"/>
              <w:rPr>
                <w:rFonts w:ascii="Arial" w:eastAsia="Calibri" w:hAnsi="Arial" w:cs="Arial"/>
                <w:b/>
                <w:bCs/>
                <w:sz w:val="20"/>
                <w:szCs w:val="20"/>
                <w:lang w:val="en-US"/>
              </w:rPr>
            </w:pPr>
            <w:bookmarkStart w:id="25" w:name="_Toc4057037"/>
            <w:r w:rsidRPr="00397FD2">
              <w:rPr>
                <w:rFonts w:ascii="Arial" w:eastAsia="Calibri" w:hAnsi="Arial" w:cs="Arial"/>
                <w:b/>
                <w:bCs/>
                <w:sz w:val="20"/>
                <w:szCs w:val="20"/>
                <w:lang w:val="en-US"/>
              </w:rPr>
              <w:t>Total equity</w:t>
            </w:r>
            <w:bookmarkEnd w:id="25"/>
            <w:r w:rsidRPr="00397FD2">
              <w:rPr>
                <w:rFonts w:ascii="Arial" w:eastAsia="Calibri" w:hAnsi="Arial" w:cs="Arial"/>
                <w:b/>
                <w:bCs/>
                <w:sz w:val="20"/>
                <w:szCs w:val="20"/>
                <w:lang w:val="en-US"/>
              </w:rPr>
              <w:t xml:space="preserve"> </w:t>
            </w:r>
          </w:p>
        </w:tc>
        <w:tc>
          <w:tcPr>
            <w:tcW w:w="479" w:type="pct"/>
            <w:vAlign w:val="bottom"/>
          </w:tcPr>
          <w:p w14:paraId="6B6A058A" w14:textId="77777777" w:rsidR="004255E0" w:rsidRPr="00397FD2" w:rsidRDefault="004255E0" w:rsidP="004255E0">
            <w:pPr>
              <w:tabs>
                <w:tab w:val="right" w:pos="1202"/>
              </w:tabs>
              <w:spacing w:after="0" w:line="240" w:lineRule="auto"/>
              <w:jc w:val="right"/>
              <w:outlineLvl w:val="0"/>
              <w:rPr>
                <w:rFonts w:ascii="Arial" w:eastAsia="Calibri" w:hAnsi="Arial" w:cs="Arial"/>
                <w:b/>
                <w:bCs/>
                <w:sz w:val="20"/>
                <w:szCs w:val="20"/>
                <w:lang w:val="en-US"/>
              </w:rPr>
            </w:pPr>
          </w:p>
        </w:tc>
        <w:tc>
          <w:tcPr>
            <w:tcW w:w="860" w:type="pct"/>
            <w:tcBorders>
              <w:top w:val="single" w:sz="4" w:space="0" w:color="auto"/>
              <w:left w:val="nil"/>
              <w:bottom w:val="single" w:sz="12" w:space="0" w:color="auto"/>
              <w:right w:val="nil"/>
            </w:tcBorders>
            <w:shd w:val="clear" w:color="auto" w:fill="auto"/>
            <w:vAlign w:val="bottom"/>
          </w:tcPr>
          <w:p w14:paraId="5D6382DB" w14:textId="2E437983" w:rsidR="004255E0" w:rsidRPr="004255E0" w:rsidRDefault="004255E0" w:rsidP="004255E0">
            <w:pPr>
              <w:tabs>
                <w:tab w:val="right" w:pos="1202"/>
              </w:tabs>
              <w:spacing w:after="0" w:line="240" w:lineRule="auto"/>
              <w:jc w:val="right"/>
              <w:outlineLvl w:val="0"/>
              <w:rPr>
                <w:rFonts w:ascii="Arial" w:eastAsia="Times New Roman" w:hAnsi="Arial" w:cs="Arial"/>
                <w:b/>
                <w:bCs/>
                <w:color w:val="000000"/>
                <w:sz w:val="20"/>
                <w:szCs w:val="20"/>
              </w:rPr>
            </w:pPr>
            <w:r w:rsidRPr="004255E0">
              <w:rPr>
                <w:rFonts w:ascii="Arial" w:hAnsi="Arial" w:cs="Arial"/>
                <w:b/>
                <w:bCs/>
                <w:sz w:val="20"/>
              </w:rPr>
              <w:t>1,473,076</w:t>
            </w:r>
          </w:p>
        </w:tc>
        <w:tc>
          <w:tcPr>
            <w:tcW w:w="825" w:type="pct"/>
            <w:tcBorders>
              <w:top w:val="single" w:sz="8" w:space="0" w:color="auto"/>
              <w:left w:val="nil"/>
              <w:bottom w:val="single" w:sz="12" w:space="0" w:color="auto"/>
              <w:right w:val="nil"/>
            </w:tcBorders>
            <w:shd w:val="clear" w:color="auto" w:fill="auto"/>
            <w:vAlign w:val="bottom"/>
          </w:tcPr>
          <w:p w14:paraId="4D9FF1FC" w14:textId="1AED4CCA" w:rsidR="004255E0" w:rsidRPr="00262249" w:rsidRDefault="004255E0" w:rsidP="004255E0">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1,422,128</w:t>
            </w:r>
          </w:p>
        </w:tc>
      </w:tr>
      <w:tr w:rsidR="004255E0" w:rsidRPr="00397FD2" w14:paraId="666F6927" w14:textId="77777777" w:rsidTr="004255E0">
        <w:trPr>
          <w:trHeight w:hRule="exact" w:val="397"/>
        </w:trPr>
        <w:tc>
          <w:tcPr>
            <w:tcW w:w="2836" w:type="pct"/>
            <w:vAlign w:val="bottom"/>
          </w:tcPr>
          <w:p w14:paraId="580B7597" w14:textId="77777777" w:rsidR="004255E0" w:rsidRPr="00397FD2" w:rsidRDefault="004255E0" w:rsidP="004255E0">
            <w:pPr>
              <w:tabs>
                <w:tab w:val="right" w:pos="1202"/>
              </w:tabs>
              <w:spacing w:after="0" w:line="240" w:lineRule="auto"/>
              <w:outlineLvl w:val="0"/>
              <w:rPr>
                <w:rFonts w:ascii="Arial" w:eastAsia="Calibri" w:hAnsi="Arial" w:cs="Arial"/>
                <w:b/>
                <w:bCs/>
                <w:sz w:val="20"/>
                <w:szCs w:val="20"/>
                <w:lang w:val="en-US"/>
              </w:rPr>
            </w:pPr>
            <w:bookmarkStart w:id="26" w:name="_Toc4057040"/>
            <w:r w:rsidRPr="00397FD2">
              <w:rPr>
                <w:rFonts w:ascii="Arial" w:eastAsia="Calibri" w:hAnsi="Arial" w:cs="Arial"/>
                <w:b/>
                <w:bCs/>
                <w:sz w:val="20"/>
                <w:szCs w:val="20"/>
                <w:lang w:val="en-US"/>
              </w:rPr>
              <w:t>Total liabilities and total equity</w:t>
            </w:r>
            <w:bookmarkEnd w:id="26"/>
            <w:r w:rsidRPr="00397FD2">
              <w:rPr>
                <w:rFonts w:ascii="Arial" w:eastAsia="Calibri" w:hAnsi="Arial" w:cs="Arial"/>
                <w:b/>
                <w:bCs/>
                <w:sz w:val="20"/>
                <w:szCs w:val="20"/>
                <w:lang w:val="en-US"/>
              </w:rPr>
              <w:t xml:space="preserve"> </w:t>
            </w:r>
          </w:p>
        </w:tc>
        <w:tc>
          <w:tcPr>
            <w:tcW w:w="479" w:type="pct"/>
            <w:vAlign w:val="bottom"/>
          </w:tcPr>
          <w:p w14:paraId="4AAB08A8" w14:textId="77777777" w:rsidR="004255E0" w:rsidRPr="00397FD2" w:rsidRDefault="004255E0" w:rsidP="004255E0">
            <w:pPr>
              <w:tabs>
                <w:tab w:val="right" w:pos="1202"/>
              </w:tabs>
              <w:spacing w:after="0" w:line="240" w:lineRule="auto"/>
              <w:jc w:val="right"/>
              <w:outlineLvl w:val="0"/>
              <w:rPr>
                <w:rFonts w:ascii="Arial" w:eastAsia="Calibri" w:hAnsi="Arial" w:cs="Arial"/>
                <w:b/>
                <w:bCs/>
                <w:sz w:val="20"/>
                <w:szCs w:val="20"/>
                <w:lang w:val="en-US"/>
              </w:rPr>
            </w:pPr>
          </w:p>
        </w:tc>
        <w:tc>
          <w:tcPr>
            <w:tcW w:w="860" w:type="pct"/>
            <w:tcBorders>
              <w:top w:val="single" w:sz="12" w:space="0" w:color="auto"/>
              <w:left w:val="nil"/>
              <w:bottom w:val="single" w:sz="12" w:space="0" w:color="auto"/>
              <w:right w:val="nil"/>
            </w:tcBorders>
            <w:shd w:val="clear" w:color="auto" w:fill="auto"/>
            <w:vAlign w:val="bottom"/>
          </w:tcPr>
          <w:p w14:paraId="1E77F6F7" w14:textId="5857E0F4" w:rsidR="004255E0" w:rsidRPr="004255E0" w:rsidRDefault="004255E0" w:rsidP="004255E0">
            <w:pPr>
              <w:tabs>
                <w:tab w:val="right" w:pos="1202"/>
              </w:tabs>
              <w:spacing w:after="0" w:line="240" w:lineRule="auto"/>
              <w:jc w:val="right"/>
              <w:outlineLvl w:val="0"/>
              <w:rPr>
                <w:rFonts w:ascii="Arial" w:eastAsia="Times New Roman" w:hAnsi="Arial" w:cs="Arial"/>
                <w:b/>
                <w:bCs/>
                <w:color w:val="000000"/>
                <w:sz w:val="20"/>
                <w:szCs w:val="20"/>
              </w:rPr>
            </w:pPr>
            <w:r w:rsidRPr="004255E0">
              <w:rPr>
                <w:rFonts w:ascii="Arial" w:hAnsi="Arial" w:cs="Arial"/>
                <w:b/>
                <w:bCs/>
                <w:sz w:val="20"/>
              </w:rPr>
              <w:t>3,941,426</w:t>
            </w:r>
          </w:p>
        </w:tc>
        <w:tc>
          <w:tcPr>
            <w:tcW w:w="825" w:type="pct"/>
            <w:tcBorders>
              <w:top w:val="single" w:sz="12" w:space="0" w:color="auto"/>
              <w:left w:val="nil"/>
              <w:bottom w:val="single" w:sz="12" w:space="0" w:color="auto"/>
              <w:right w:val="nil"/>
            </w:tcBorders>
            <w:shd w:val="clear" w:color="auto" w:fill="auto"/>
            <w:vAlign w:val="bottom"/>
          </w:tcPr>
          <w:p w14:paraId="7B4A24B7" w14:textId="0621C517" w:rsidR="004255E0" w:rsidRPr="00262249" w:rsidRDefault="004255E0" w:rsidP="004255E0">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 xml:space="preserve"> 3,856,946 </w:t>
            </w:r>
          </w:p>
        </w:tc>
      </w:tr>
    </w:tbl>
    <w:p w14:paraId="4BCF4201" w14:textId="2AED8D73" w:rsidR="00397FD2" w:rsidRDefault="00397FD2" w:rsidP="00253E85"/>
    <w:p w14:paraId="4E39669E"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0B228E0C"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47B0233F" w14:textId="5815D375" w:rsidR="00397FD2" w:rsidRDefault="00397FD2" w:rsidP="00397FD2">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The accompanying accounting policies and notes are an integral part of these financial statements.</w:t>
      </w:r>
    </w:p>
    <w:p w14:paraId="4B0CFC97" w14:textId="77777777" w:rsidR="0027744D" w:rsidRDefault="0027744D" w:rsidP="00253E85">
      <w:pPr>
        <w:sectPr w:rsidR="0027744D" w:rsidSect="00F7617E">
          <w:headerReference w:type="default" r:id="rId14"/>
          <w:pgSz w:w="11906" w:h="16838"/>
          <w:pgMar w:top="1417" w:right="1417" w:bottom="1417" w:left="1417" w:header="708" w:footer="708" w:gutter="0"/>
          <w:cols w:space="708"/>
          <w:docGrid w:linePitch="360"/>
        </w:sectPr>
      </w:pPr>
    </w:p>
    <w:p w14:paraId="36CBFF46" w14:textId="17F38301" w:rsidR="0027744D" w:rsidRDefault="0027744D" w:rsidP="00253E85"/>
    <w:tbl>
      <w:tblPr>
        <w:tblW w:w="9798" w:type="dxa"/>
        <w:tblLayout w:type="fixed"/>
        <w:tblCellMar>
          <w:left w:w="119" w:type="dxa"/>
          <w:right w:w="119" w:type="dxa"/>
        </w:tblCellMar>
        <w:tblLook w:val="0000" w:firstRow="0" w:lastRow="0" w:firstColumn="0" w:lastColumn="0" w:noHBand="0" w:noVBand="0"/>
      </w:tblPr>
      <w:tblGrid>
        <w:gridCol w:w="7257"/>
        <w:gridCol w:w="1271"/>
        <w:gridCol w:w="1270"/>
      </w:tblGrid>
      <w:tr w:rsidR="00417A04" w:rsidRPr="001971BA" w14:paraId="31CB13DE" w14:textId="77777777" w:rsidTr="00F523C3">
        <w:trPr>
          <w:trHeight w:val="269"/>
        </w:trPr>
        <w:tc>
          <w:tcPr>
            <w:tcW w:w="7257" w:type="dxa"/>
            <w:vAlign w:val="bottom"/>
          </w:tcPr>
          <w:p w14:paraId="2A2A7773" w14:textId="77777777" w:rsidR="00417A04" w:rsidRPr="001971BA" w:rsidRDefault="00417A04" w:rsidP="00303DB7">
            <w:pPr>
              <w:keepLines/>
              <w:tabs>
                <w:tab w:val="right" w:pos="1202"/>
              </w:tabs>
              <w:spacing w:after="0" w:line="240" w:lineRule="auto"/>
              <w:outlineLvl w:val="0"/>
              <w:rPr>
                <w:rFonts w:ascii="Arial" w:eastAsia="Calibri" w:hAnsi="Arial" w:cs="Arial"/>
                <w:b/>
                <w:sz w:val="18"/>
                <w:szCs w:val="18"/>
                <w:lang w:val="en-US"/>
              </w:rPr>
            </w:pPr>
            <w:r w:rsidRPr="001971BA">
              <w:rPr>
                <w:rFonts w:ascii="Arial" w:eastAsia="Calibri" w:hAnsi="Arial" w:cs="Arial"/>
                <w:b/>
                <w:sz w:val="18"/>
                <w:szCs w:val="18"/>
                <w:lang w:val="en-US"/>
              </w:rPr>
              <w:t xml:space="preserve">                                                                                                                                               </w:t>
            </w:r>
          </w:p>
        </w:tc>
        <w:tc>
          <w:tcPr>
            <w:tcW w:w="1271" w:type="dxa"/>
            <w:vAlign w:val="bottom"/>
          </w:tcPr>
          <w:p w14:paraId="3A3552B7" w14:textId="0F0E7BC8"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Calibri" w:hAnsi="Arial" w:cs="Arial"/>
                <w:b/>
                <w:bCs/>
                <w:sz w:val="18"/>
                <w:szCs w:val="18"/>
                <w:lang w:val="en-US"/>
              </w:rPr>
              <w:t>2023</w:t>
            </w:r>
          </w:p>
        </w:tc>
        <w:tc>
          <w:tcPr>
            <w:tcW w:w="1270" w:type="dxa"/>
            <w:vAlign w:val="bottom"/>
          </w:tcPr>
          <w:p w14:paraId="2AB30B73" w14:textId="172E1A31"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Calibri" w:hAnsi="Arial" w:cs="Arial"/>
                <w:b/>
                <w:bCs/>
                <w:sz w:val="18"/>
                <w:szCs w:val="18"/>
                <w:lang w:val="en-US"/>
              </w:rPr>
              <w:t>2022</w:t>
            </w:r>
          </w:p>
        </w:tc>
      </w:tr>
      <w:tr w:rsidR="00417A04" w:rsidRPr="001971BA" w14:paraId="6CE34BFF" w14:textId="77777777" w:rsidTr="00F523C3">
        <w:trPr>
          <w:trHeight w:val="269"/>
        </w:trPr>
        <w:tc>
          <w:tcPr>
            <w:tcW w:w="7257" w:type="dxa"/>
            <w:vAlign w:val="bottom"/>
          </w:tcPr>
          <w:p w14:paraId="56C6045D" w14:textId="77777777" w:rsidR="00417A04" w:rsidRPr="001971BA" w:rsidRDefault="00417A04" w:rsidP="00303DB7">
            <w:pPr>
              <w:keepLines/>
              <w:tabs>
                <w:tab w:val="right" w:pos="1202"/>
              </w:tabs>
              <w:spacing w:after="0" w:line="240" w:lineRule="auto"/>
              <w:jc w:val="right"/>
              <w:outlineLvl w:val="0"/>
              <w:rPr>
                <w:rFonts w:ascii="Arial" w:eastAsia="Calibri" w:hAnsi="Arial" w:cs="Arial"/>
                <w:b/>
                <w:sz w:val="18"/>
                <w:szCs w:val="18"/>
                <w:lang w:val="en-US"/>
              </w:rPr>
            </w:pPr>
            <w:bookmarkStart w:id="27" w:name="_Toc4057045"/>
            <w:r w:rsidRPr="001971BA">
              <w:rPr>
                <w:rFonts w:ascii="Arial" w:eastAsia="Calibri" w:hAnsi="Arial" w:cs="Arial"/>
                <w:b/>
                <w:sz w:val="18"/>
                <w:szCs w:val="18"/>
                <w:lang w:val="en-US"/>
              </w:rPr>
              <w:t>Notes</w:t>
            </w:r>
            <w:bookmarkEnd w:id="27"/>
          </w:p>
        </w:tc>
        <w:tc>
          <w:tcPr>
            <w:tcW w:w="1271" w:type="dxa"/>
            <w:vAlign w:val="bottom"/>
          </w:tcPr>
          <w:p w14:paraId="05A24007" w14:textId="55904E54"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Times New Roman" w:hAnsi="Arial" w:cs="Arial"/>
                <w:b/>
                <w:bCs/>
                <w:sz w:val="18"/>
                <w:szCs w:val="18"/>
                <w:lang w:val="en-GB"/>
              </w:rPr>
              <w:t xml:space="preserve">EUR ‘000 </w:t>
            </w:r>
          </w:p>
        </w:tc>
        <w:tc>
          <w:tcPr>
            <w:tcW w:w="1270" w:type="dxa"/>
            <w:vAlign w:val="bottom"/>
          </w:tcPr>
          <w:p w14:paraId="3C7EF0A9" w14:textId="2559B188" w:rsidR="00417A04" w:rsidRPr="001971BA" w:rsidRDefault="00417A04" w:rsidP="00303DB7">
            <w:pPr>
              <w:keepLines/>
              <w:tabs>
                <w:tab w:val="right" w:pos="1202"/>
              </w:tabs>
              <w:spacing w:after="0" w:line="240" w:lineRule="auto"/>
              <w:jc w:val="right"/>
              <w:outlineLvl w:val="0"/>
              <w:rPr>
                <w:rFonts w:ascii="Arial" w:eastAsia="Calibri" w:hAnsi="Arial" w:cs="Arial"/>
                <w:b/>
                <w:bCs/>
                <w:sz w:val="18"/>
                <w:szCs w:val="18"/>
                <w:lang w:val="en-US"/>
              </w:rPr>
            </w:pPr>
            <w:r w:rsidRPr="001971BA">
              <w:rPr>
                <w:rFonts w:ascii="Arial" w:eastAsia="Times New Roman" w:hAnsi="Arial" w:cs="Arial"/>
                <w:b/>
                <w:bCs/>
                <w:sz w:val="18"/>
                <w:szCs w:val="18"/>
                <w:lang w:val="en-GB"/>
              </w:rPr>
              <w:t xml:space="preserve">EUR ‘000 </w:t>
            </w:r>
          </w:p>
        </w:tc>
      </w:tr>
      <w:tr w:rsidR="00417A04" w:rsidRPr="001971BA" w14:paraId="717511CF" w14:textId="77777777" w:rsidTr="00F523C3">
        <w:trPr>
          <w:trHeight w:val="205"/>
        </w:trPr>
        <w:tc>
          <w:tcPr>
            <w:tcW w:w="7257" w:type="dxa"/>
            <w:vAlign w:val="bottom"/>
          </w:tcPr>
          <w:p w14:paraId="66E77636" w14:textId="77777777" w:rsidR="00417A04" w:rsidRPr="001971BA" w:rsidRDefault="00417A04" w:rsidP="00303DB7">
            <w:pPr>
              <w:keepLines/>
              <w:tabs>
                <w:tab w:val="right" w:pos="1202"/>
              </w:tabs>
              <w:spacing w:after="0" w:line="240" w:lineRule="auto"/>
              <w:outlineLvl w:val="0"/>
              <w:rPr>
                <w:rFonts w:ascii="Arial" w:eastAsia="Calibri" w:hAnsi="Arial" w:cs="Arial"/>
                <w:b/>
                <w:bCs/>
                <w:spacing w:val="-3"/>
                <w:sz w:val="18"/>
                <w:szCs w:val="18"/>
                <w:lang w:val="en-US"/>
              </w:rPr>
            </w:pPr>
            <w:bookmarkStart w:id="28" w:name="_Toc4057048"/>
            <w:r w:rsidRPr="001971BA">
              <w:rPr>
                <w:rFonts w:ascii="Arial" w:eastAsia="Calibri" w:hAnsi="Arial" w:cs="Arial"/>
                <w:b/>
                <w:bCs/>
                <w:sz w:val="18"/>
                <w:szCs w:val="18"/>
                <w:lang w:val="en-US"/>
              </w:rPr>
              <w:t>Operating activities</w:t>
            </w:r>
            <w:bookmarkEnd w:id="28"/>
          </w:p>
        </w:tc>
        <w:tc>
          <w:tcPr>
            <w:tcW w:w="1271" w:type="dxa"/>
            <w:vAlign w:val="bottom"/>
          </w:tcPr>
          <w:p w14:paraId="58AEEA21" w14:textId="77777777" w:rsidR="00417A04" w:rsidRPr="001971BA" w:rsidRDefault="00417A04" w:rsidP="00303DB7">
            <w:pPr>
              <w:keepLines/>
              <w:tabs>
                <w:tab w:val="right" w:pos="1202"/>
              </w:tabs>
              <w:spacing w:after="0" w:line="240" w:lineRule="auto"/>
              <w:jc w:val="right"/>
              <w:outlineLvl w:val="0"/>
              <w:rPr>
                <w:rFonts w:ascii="Arial" w:eastAsia="Calibri" w:hAnsi="Arial" w:cs="Arial"/>
                <w:sz w:val="18"/>
                <w:szCs w:val="18"/>
                <w:lang w:val="en-US"/>
              </w:rPr>
            </w:pPr>
          </w:p>
        </w:tc>
        <w:tc>
          <w:tcPr>
            <w:tcW w:w="1270" w:type="dxa"/>
            <w:vAlign w:val="bottom"/>
          </w:tcPr>
          <w:p w14:paraId="4958DF23" w14:textId="77777777" w:rsidR="00417A04" w:rsidRPr="001971BA" w:rsidRDefault="00417A04" w:rsidP="00303DB7">
            <w:pPr>
              <w:keepLines/>
              <w:tabs>
                <w:tab w:val="right" w:pos="1202"/>
              </w:tabs>
              <w:spacing w:after="0" w:line="240" w:lineRule="auto"/>
              <w:jc w:val="right"/>
              <w:outlineLvl w:val="0"/>
              <w:rPr>
                <w:rFonts w:ascii="Arial" w:eastAsia="Calibri" w:hAnsi="Arial" w:cs="Arial"/>
                <w:sz w:val="18"/>
                <w:szCs w:val="18"/>
                <w:lang w:val="en-US"/>
              </w:rPr>
            </w:pPr>
          </w:p>
        </w:tc>
      </w:tr>
      <w:tr w:rsidR="00D12D4A" w:rsidRPr="001971BA" w14:paraId="0A1891A9" w14:textId="77777777" w:rsidTr="00982096">
        <w:trPr>
          <w:trHeight w:hRule="exact" w:val="227"/>
        </w:trPr>
        <w:tc>
          <w:tcPr>
            <w:tcW w:w="7257" w:type="dxa"/>
            <w:vAlign w:val="bottom"/>
          </w:tcPr>
          <w:p w14:paraId="33393912" w14:textId="77777777" w:rsidR="00D12D4A" w:rsidRPr="001971BA" w:rsidRDefault="00D12D4A" w:rsidP="00D12D4A">
            <w:pPr>
              <w:keepLines/>
              <w:tabs>
                <w:tab w:val="right" w:pos="1202"/>
              </w:tabs>
              <w:spacing w:after="0" w:line="240" w:lineRule="auto"/>
              <w:outlineLvl w:val="0"/>
              <w:rPr>
                <w:rFonts w:ascii="Arial" w:eastAsia="Calibri" w:hAnsi="Arial" w:cs="Arial"/>
                <w:spacing w:val="-3"/>
                <w:sz w:val="18"/>
                <w:szCs w:val="18"/>
                <w:lang w:val="en-US"/>
              </w:rPr>
            </w:pPr>
            <w:bookmarkStart w:id="29" w:name="_Toc4057049"/>
            <w:r w:rsidRPr="001971BA">
              <w:rPr>
                <w:rFonts w:ascii="Arial" w:eastAsia="Calibri" w:hAnsi="Arial" w:cs="Arial"/>
                <w:sz w:val="18"/>
                <w:szCs w:val="18"/>
                <w:lang w:val="en-US"/>
              </w:rPr>
              <w:t>Profit before income tax</w:t>
            </w:r>
            <w:bookmarkEnd w:id="29"/>
          </w:p>
        </w:tc>
        <w:tc>
          <w:tcPr>
            <w:tcW w:w="1271" w:type="dxa"/>
            <w:vAlign w:val="bottom"/>
          </w:tcPr>
          <w:p w14:paraId="354F3F95" w14:textId="72E4D9BD"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50</w:t>
            </w:r>
            <w:r>
              <w:rPr>
                <w:rFonts w:ascii="Arial" w:eastAsia="Times New Roman" w:hAnsi="Arial" w:cs="Arial"/>
                <w:color w:val="000000"/>
                <w:sz w:val="18"/>
                <w:szCs w:val="18"/>
              </w:rPr>
              <w:t>,</w:t>
            </w:r>
            <w:r w:rsidRPr="00C60384">
              <w:rPr>
                <w:rFonts w:ascii="Arial" w:eastAsia="Times New Roman" w:hAnsi="Arial" w:cs="Arial"/>
                <w:color w:val="000000"/>
                <w:sz w:val="18"/>
                <w:szCs w:val="18"/>
              </w:rPr>
              <w:t>768</w:t>
            </w:r>
          </w:p>
        </w:tc>
        <w:tc>
          <w:tcPr>
            <w:tcW w:w="1270" w:type="dxa"/>
            <w:vAlign w:val="bottom"/>
          </w:tcPr>
          <w:p w14:paraId="3C46FB04" w14:textId="2C097D6A"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z w:val="18"/>
                <w:szCs w:val="18"/>
              </w:rPr>
              <w:t>19</w:t>
            </w:r>
            <w:r>
              <w:rPr>
                <w:rFonts w:ascii="Arial" w:eastAsia="Times New Roman" w:hAnsi="Arial" w:cs="Arial"/>
                <w:color w:val="000000" w:themeColor="text1"/>
                <w:sz w:val="18"/>
                <w:szCs w:val="18"/>
              </w:rPr>
              <w:t>,</w:t>
            </w:r>
            <w:r w:rsidRPr="00C60384">
              <w:rPr>
                <w:rFonts w:ascii="Arial" w:eastAsia="Times New Roman" w:hAnsi="Arial" w:cs="Arial"/>
                <w:color w:val="000000" w:themeColor="text1"/>
                <w:sz w:val="18"/>
                <w:szCs w:val="18"/>
              </w:rPr>
              <w:t>244</w:t>
            </w:r>
          </w:p>
        </w:tc>
      </w:tr>
      <w:tr w:rsidR="00D12D4A" w:rsidRPr="001971BA" w14:paraId="7F2516E1" w14:textId="77777777" w:rsidTr="00982096">
        <w:trPr>
          <w:trHeight w:hRule="exact" w:val="227"/>
        </w:trPr>
        <w:tc>
          <w:tcPr>
            <w:tcW w:w="7257" w:type="dxa"/>
            <w:vAlign w:val="bottom"/>
          </w:tcPr>
          <w:p w14:paraId="6B98C5A0" w14:textId="77777777" w:rsidR="00D12D4A" w:rsidRPr="001971BA" w:rsidRDefault="00D12D4A" w:rsidP="00D12D4A">
            <w:pPr>
              <w:keepLines/>
              <w:tabs>
                <w:tab w:val="right" w:pos="1202"/>
              </w:tabs>
              <w:spacing w:after="0" w:line="240" w:lineRule="auto"/>
              <w:outlineLvl w:val="0"/>
              <w:rPr>
                <w:rFonts w:ascii="Arial" w:eastAsia="Calibri" w:hAnsi="Arial" w:cs="Arial"/>
                <w:i/>
                <w:sz w:val="18"/>
                <w:szCs w:val="18"/>
                <w:lang w:val="en-US"/>
              </w:rPr>
            </w:pPr>
            <w:bookmarkStart w:id="30" w:name="_Toc4057050"/>
            <w:r w:rsidRPr="001971BA">
              <w:rPr>
                <w:rFonts w:ascii="Arial" w:eastAsia="Calibri" w:hAnsi="Arial" w:cs="Arial"/>
                <w:i/>
                <w:sz w:val="18"/>
                <w:szCs w:val="18"/>
                <w:lang w:val="en-US"/>
              </w:rPr>
              <w:t>Adjustments to reconcile to net cash from and used in operating activities:</w:t>
            </w:r>
            <w:bookmarkEnd w:id="30"/>
          </w:p>
        </w:tc>
        <w:tc>
          <w:tcPr>
            <w:tcW w:w="1271" w:type="dxa"/>
            <w:vAlign w:val="bottom"/>
          </w:tcPr>
          <w:p w14:paraId="5EE28508" w14:textId="77777777" w:rsidR="00D12D4A" w:rsidRPr="001971BA" w:rsidRDefault="00D12D4A" w:rsidP="00D12D4A">
            <w:pPr>
              <w:keepLines/>
              <w:spacing w:after="0" w:line="240" w:lineRule="auto"/>
              <w:jc w:val="right"/>
              <w:rPr>
                <w:rFonts w:ascii="Arial" w:eastAsia="Times New Roman" w:hAnsi="Arial" w:cs="Arial"/>
                <w:color w:val="000000"/>
                <w:sz w:val="18"/>
                <w:szCs w:val="18"/>
              </w:rPr>
            </w:pPr>
          </w:p>
        </w:tc>
        <w:tc>
          <w:tcPr>
            <w:tcW w:w="1270" w:type="dxa"/>
            <w:vAlign w:val="bottom"/>
          </w:tcPr>
          <w:p w14:paraId="33167220" w14:textId="77777777" w:rsidR="00D12D4A" w:rsidRPr="001971BA" w:rsidRDefault="00D12D4A" w:rsidP="00D12D4A">
            <w:pPr>
              <w:keepLines/>
              <w:spacing w:after="0" w:line="240" w:lineRule="auto"/>
              <w:jc w:val="right"/>
              <w:rPr>
                <w:rFonts w:ascii="Arial" w:eastAsia="Calibri" w:hAnsi="Arial" w:cs="Arial"/>
                <w:sz w:val="18"/>
                <w:szCs w:val="18"/>
                <w:lang w:val="en-US"/>
              </w:rPr>
            </w:pPr>
          </w:p>
        </w:tc>
      </w:tr>
      <w:tr w:rsidR="00D12D4A" w:rsidRPr="001971BA" w14:paraId="27A88346" w14:textId="77777777" w:rsidTr="004475F6">
        <w:trPr>
          <w:trHeight w:hRule="exact" w:val="206"/>
        </w:trPr>
        <w:tc>
          <w:tcPr>
            <w:tcW w:w="7257" w:type="dxa"/>
            <w:vAlign w:val="bottom"/>
          </w:tcPr>
          <w:p w14:paraId="4CEBAD19" w14:textId="77777777" w:rsidR="00D12D4A" w:rsidRPr="001971BA" w:rsidRDefault="00D12D4A" w:rsidP="00D12D4A">
            <w:pPr>
              <w:keepLines/>
              <w:tabs>
                <w:tab w:val="right" w:pos="1202"/>
              </w:tabs>
              <w:spacing w:after="0" w:line="240" w:lineRule="auto"/>
              <w:outlineLvl w:val="0"/>
              <w:rPr>
                <w:rFonts w:ascii="Arial" w:eastAsia="Calibri" w:hAnsi="Arial" w:cs="Arial"/>
                <w:spacing w:val="-3"/>
                <w:sz w:val="18"/>
                <w:szCs w:val="18"/>
                <w:lang w:val="en-US"/>
              </w:rPr>
            </w:pPr>
            <w:bookmarkStart w:id="31" w:name="_Toc4057051"/>
            <w:r w:rsidRPr="001971BA">
              <w:rPr>
                <w:rFonts w:ascii="Arial" w:eastAsia="Calibri" w:hAnsi="Arial" w:cs="Arial"/>
                <w:sz w:val="18"/>
                <w:szCs w:val="18"/>
                <w:lang w:val="en-US"/>
              </w:rPr>
              <w:t>Depreciation</w:t>
            </w:r>
            <w:bookmarkEnd w:id="31"/>
            <w:r w:rsidRPr="001971BA">
              <w:rPr>
                <w:rFonts w:ascii="Arial" w:eastAsia="Calibri" w:hAnsi="Arial" w:cs="Arial"/>
                <w:sz w:val="18"/>
                <w:szCs w:val="18"/>
                <w:lang w:val="en-US"/>
              </w:rPr>
              <w:t xml:space="preserve"> and </w:t>
            </w:r>
            <w:proofErr w:type="spellStart"/>
            <w:r w:rsidRPr="001971BA">
              <w:rPr>
                <w:rFonts w:ascii="Arial" w:eastAsia="Calibri" w:hAnsi="Arial" w:cs="Arial"/>
                <w:sz w:val="18"/>
                <w:szCs w:val="18"/>
                <w:lang w:val="en-US"/>
              </w:rPr>
              <w:t>amortisation</w:t>
            </w:r>
            <w:proofErr w:type="spellEnd"/>
          </w:p>
        </w:tc>
        <w:tc>
          <w:tcPr>
            <w:tcW w:w="1271" w:type="dxa"/>
            <w:tcBorders>
              <w:top w:val="nil"/>
              <w:left w:val="nil"/>
              <w:bottom w:val="nil"/>
              <w:right w:val="nil"/>
            </w:tcBorders>
            <w:shd w:val="clear" w:color="auto" w:fill="auto"/>
            <w:vAlign w:val="bottom"/>
          </w:tcPr>
          <w:p w14:paraId="085C7F90" w14:textId="1059B711"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1</w:t>
            </w:r>
            <w:r>
              <w:rPr>
                <w:rFonts w:ascii="Arial" w:eastAsia="Times New Roman" w:hAnsi="Arial" w:cs="Arial"/>
                <w:color w:val="000000"/>
                <w:sz w:val="18"/>
                <w:szCs w:val="18"/>
              </w:rPr>
              <w:t>,</w:t>
            </w:r>
            <w:r w:rsidRPr="00C60384">
              <w:rPr>
                <w:rFonts w:ascii="Arial" w:eastAsia="Times New Roman" w:hAnsi="Arial" w:cs="Arial"/>
                <w:color w:val="000000"/>
                <w:sz w:val="18"/>
                <w:szCs w:val="18"/>
              </w:rPr>
              <w:t>050</w:t>
            </w:r>
          </w:p>
        </w:tc>
        <w:tc>
          <w:tcPr>
            <w:tcW w:w="1270" w:type="dxa"/>
            <w:vAlign w:val="bottom"/>
          </w:tcPr>
          <w:p w14:paraId="5F9664DE" w14:textId="50C04862"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C60384">
              <w:rPr>
                <w:rFonts w:ascii="Arial" w:eastAsia="Times New Roman" w:hAnsi="Arial" w:cs="Arial"/>
                <w:color w:val="000000" w:themeColor="text1"/>
                <w:sz w:val="18"/>
                <w:szCs w:val="18"/>
              </w:rPr>
              <w:t>158</w:t>
            </w:r>
          </w:p>
        </w:tc>
      </w:tr>
      <w:tr w:rsidR="00D12D4A" w:rsidRPr="001971BA" w14:paraId="59C68467" w14:textId="77777777" w:rsidTr="004475F6">
        <w:trPr>
          <w:trHeight w:hRule="exact" w:val="206"/>
        </w:trPr>
        <w:tc>
          <w:tcPr>
            <w:tcW w:w="7257" w:type="dxa"/>
            <w:vAlign w:val="bottom"/>
          </w:tcPr>
          <w:p w14:paraId="06C0DA1E" w14:textId="77777777"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32" w:name="_Toc4057052"/>
            <w:r w:rsidRPr="001971BA">
              <w:rPr>
                <w:rFonts w:ascii="Arial" w:eastAsia="Calibri" w:hAnsi="Arial" w:cs="Arial"/>
                <w:sz w:val="18"/>
                <w:szCs w:val="18"/>
                <w:lang w:val="en-US"/>
              </w:rPr>
              <w:t>Income tax</w:t>
            </w:r>
            <w:bookmarkEnd w:id="32"/>
          </w:p>
        </w:tc>
        <w:tc>
          <w:tcPr>
            <w:tcW w:w="1271" w:type="dxa"/>
            <w:tcBorders>
              <w:top w:val="nil"/>
              <w:left w:val="nil"/>
              <w:bottom w:val="nil"/>
              <w:right w:val="nil"/>
            </w:tcBorders>
            <w:shd w:val="clear" w:color="auto" w:fill="auto"/>
            <w:vAlign w:val="bottom"/>
          </w:tcPr>
          <w:p w14:paraId="2F7C6187" w14:textId="705D6F6E" w:rsidR="00D12D4A" w:rsidRPr="001971BA" w:rsidRDefault="00E84221" w:rsidP="00D12D4A">
            <w:pPr>
              <w:keepLines/>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70" w:type="dxa"/>
            <w:vAlign w:val="bottom"/>
          </w:tcPr>
          <w:p w14:paraId="51B64D76" w14:textId="4B88C56C" w:rsidR="00D12D4A" w:rsidRPr="001971BA" w:rsidRDefault="00E84221" w:rsidP="00D12D4A">
            <w:pPr>
              <w:keepLines/>
              <w:spacing w:after="0" w:line="240" w:lineRule="auto"/>
              <w:jc w:val="right"/>
              <w:rPr>
                <w:rFonts w:ascii="Arial" w:eastAsia="Calibri" w:hAnsi="Arial" w:cs="Arial"/>
                <w:sz w:val="18"/>
                <w:szCs w:val="18"/>
                <w:lang w:val="en-US"/>
              </w:rPr>
            </w:pPr>
            <w:r>
              <w:rPr>
                <w:rFonts w:ascii="Arial" w:eastAsia="Calibri" w:hAnsi="Arial" w:cs="Arial"/>
                <w:sz w:val="18"/>
                <w:szCs w:val="18"/>
                <w:lang w:val="en-US"/>
              </w:rPr>
              <w:t>-</w:t>
            </w:r>
          </w:p>
        </w:tc>
      </w:tr>
      <w:tr w:rsidR="00D12D4A" w:rsidRPr="001971BA" w14:paraId="41524FC0" w14:textId="77777777" w:rsidTr="00982096">
        <w:trPr>
          <w:trHeight w:hRule="exact" w:val="206"/>
        </w:trPr>
        <w:tc>
          <w:tcPr>
            <w:tcW w:w="7257" w:type="dxa"/>
            <w:vAlign w:val="bottom"/>
          </w:tcPr>
          <w:p w14:paraId="2FD249C5" w14:textId="0A82DD65" w:rsidR="00D12D4A" w:rsidRPr="001971BA" w:rsidRDefault="00D12D4A" w:rsidP="00D12D4A">
            <w:pPr>
              <w:tabs>
                <w:tab w:val="right" w:pos="1202"/>
              </w:tabs>
              <w:spacing w:after="0" w:line="240" w:lineRule="auto"/>
              <w:outlineLvl w:val="0"/>
              <w:rPr>
                <w:rFonts w:ascii="Arial" w:eastAsia="Calibri" w:hAnsi="Arial" w:cs="Arial"/>
                <w:bCs/>
                <w:spacing w:val="-2"/>
                <w:sz w:val="18"/>
                <w:szCs w:val="18"/>
                <w:lang w:val="en-US"/>
              </w:rPr>
            </w:pPr>
            <w:bookmarkStart w:id="33" w:name="_Toc4057053"/>
            <w:r w:rsidRPr="001971BA">
              <w:rPr>
                <w:rFonts w:ascii="Arial" w:eastAsia="Calibri" w:hAnsi="Arial" w:cs="Arial"/>
                <w:sz w:val="18"/>
                <w:szCs w:val="18"/>
                <w:lang w:val="en-US"/>
              </w:rPr>
              <w:t>Impairment loss</w:t>
            </w:r>
            <w:r w:rsidR="00376155">
              <w:rPr>
                <w:rFonts w:ascii="Arial" w:eastAsia="Calibri" w:hAnsi="Arial" w:cs="Arial"/>
                <w:sz w:val="18"/>
                <w:szCs w:val="18"/>
                <w:lang w:val="en-US"/>
              </w:rPr>
              <w:t>/gains</w:t>
            </w:r>
            <w:r w:rsidRPr="001971BA">
              <w:rPr>
                <w:rFonts w:ascii="Arial" w:eastAsia="Calibri" w:hAnsi="Arial" w:cs="Arial"/>
                <w:sz w:val="18"/>
                <w:szCs w:val="18"/>
                <w:lang w:val="en-US"/>
              </w:rPr>
              <w:t xml:space="preserve"> and provisions</w:t>
            </w:r>
            <w:bookmarkEnd w:id="33"/>
          </w:p>
        </w:tc>
        <w:tc>
          <w:tcPr>
            <w:tcW w:w="1271" w:type="dxa"/>
            <w:tcBorders>
              <w:top w:val="nil"/>
              <w:left w:val="nil"/>
              <w:bottom w:val="nil"/>
            </w:tcBorders>
            <w:shd w:val="clear" w:color="auto" w:fill="auto"/>
            <w:vAlign w:val="bottom"/>
          </w:tcPr>
          <w:p w14:paraId="3164E90D" w14:textId="1EB1CC6F"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(17</w:t>
            </w:r>
            <w:r>
              <w:rPr>
                <w:rFonts w:ascii="Arial" w:eastAsia="Times New Roman" w:hAnsi="Arial" w:cs="Arial"/>
                <w:color w:val="000000"/>
                <w:sz w:val="18"/>
                <w:szCs w:val="18"/>
              </w:rPr>
              <w:t>,</w:t>
            </w:r>
            <w:r w:rsidRPr="00C60384">
              <w:rPr>
                <w:rFonts w:ascii="Arial" w:eastAsia="Times New Roman" w:hAnsi="Arial" w:cs="Arial"/>
                <w:color w:val="000000"/>
                <w:sz w:val="18"/>
                <w:szCs w:val="18"/>
              </w:rPr>
              <w:t>036)</w:t>
            </w:r>
          </w:p>
        </w:tc>
        <w:tc>
          <w:tcPr>
            <w:tcW w:w="1270" w:type="dxa"/>
            <w:shd w:val="clear" w:color="auto" w:fill="auto"/>
            <w:vAlign w:val="bottom"/>
          </w:tcPr>
          <w:p w14:paraId="074D7370" w14:textId="60281CD5"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z w:val="18"/>
                <w:szCs w:val="18"/>
              </w:rPr>
              <w:t>14</w:t>
            </w:r>
            <w:r>
              <w:rPr>
                <w:rFonts w:ascii="Arial" w:eastAsia="Times New Roman" w:hAnsi="Arial" w:cs="Arial"/>
                <w:color w:val="000000" w:themeColor="text1"/>
                <w:sz w:val="18"/>
                <w:szCs w:val="18"/>
              </w:rPr>
              <w:t>,</w:t>
            </w:r>
            <w:r w:rsidRPr="00C60384">
              <w:rPr>
                <w:rFonts w:ascii="Arial" w:eastAsia="Times New Roman" w:hAnsi="Arial" w:cs="Arial"/>
                <w:color w:val="000000" w:themeColor="text1"/>
                <w:sz w:val="18"/>
                <w:szCs w:val="18"/>
              </w:rPr>
              <w:t>618</w:t>
            </w:r>
          </w:p>
        </w:tc>
      </w:tr>
      <w:tr w:rsidR="00D12D4A" w:rsidRPr="001971BA" w14:paraId="51505FFA" w14:textId="77777777" w:rsidTr="004475F6">
        <w:trPr>
          <w:trHeight w:hRule="exact" w:val="206"/>
        </w:trPr>
        <w:tc>
          <w:tcPr>
            <w:tcW w:w="7257" w:type="dxa"/>
            <w:vAlign w:val="bottom"/>
          </w:tcPr>
          <w:p w14:paraId="0DCA5E35" w14:textId="77777777" w:rsidR="00D12D4A" w:rsidRPr="001971BA" w:rsidRDefault="00D12D4A" w:rsidP="00D12D4A">
            <w:pPr>
              <w:keepLines/>
              <w:tabs>
                <w:tab w:val="right" w:pos="1202"/>
              </w:tabs>
              <w:spacing w:after="0" w:line="240" w:lineRule="auto"/>
              <w:outlineLvl w:val="0"/>
              <w:rPr>
                <w:rFonts w:ascii="Arial" w:eastAsia="Calibri" w:hAnsi="Arial" w:cs="Arial"/>
                <w:iCs/>
                <w:sz w:val="18"/>
                <w:szCs w:val="18"/>
                <w:lang w:val="en-US"/>
              </w:rPr>
            </w:pPr>
            <w:bookmarkStart w:id="34" w:name="_Toc4057054"/>
            <w:r w:rsidRPr="001971BA">
              <w:rPr>
                <w:rFonts w:ascii="Arial" w:eastAsia="Calibri" w:hAnsi="Arial" w:cs="Arial"/>
                <w:sz w:val="18"/>
                <w:szCs w:val="18"/>
                <w:lang w:val="en-US"/>
              </w:rPr>
              <w:t>Accrued interest</w:t>
            </w:r>
            <w:bookmarkEnd w:id="34"/>
          </w:p>
        </w:tc>
        <w:tc>
          <w:tcPr>
            <w:tcW w:w="1271" w:type="dxa"/>
            <w:tcBorders>
              <w:top w:val="nil"/>
              <w:left w:val="nil"/>
              <w:bottom w:val="nil"/>
            </w:tcBorders>
            <w:shd w:val="clear" w:color="auto" w:fill="auto"/>
            <w:vAlign w:val="bottom"/>
          </w:tcPr>
          <w:p w14:paraId="278CC87C" w14:textId="23DCD3AF"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(2</w:t>
            </w:r>
            <w:r>
              <w:rPr>
                <w:rFonts w:ascii="Arial" w:eastAsia="Times New Roman" w:hAnsi="Arial" w:cs="Arial"/>
                <w:color w:val="000000"/>
                <w:sz w:val="18"/>
                <w:szCs w:val="18"/>
              </w:rPr>
              <w:t>,</w:t>
            </w:r>
            <w:r w:rsidRPr="00C60384">
              <w:rPr>
                <w:rFonts w:ascii="Arial" w:eastAsia="Times New Roman" w:hAnsi="Arial" w:cs="Arial"/>
                <w:color w:val="000000"/>
                <w:sz w:val="18"/>
                <w:szCs w:val="18"/>
              </w:rPr>
              <w:t>729)</w:t>
            </w:r>
          </w:p>
        </w:tc>
        <w:tc>
          <w:tcPr>
            <w:tcW w:w="1270" w:type="dxa"/>
            <w:shd w:val="clear" w:color="auto" w:fill="auto"/>
            <w:vAlign w:val="bottom"/>
          </w:tcPr>
          <w:p w14:paraId="5EF3FD7C" w14:textId="60665BE8"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iCs/>
                <w:color w:val="000000" w:themeColor="text1"/>
                <w:sz w:val="18"/>
                <w:szCs w:val="18"/>
              </w:rPr>
              <w:t>10</w:t>
            </w:r>
            <w:r>
              <w:rPr>
                <w:rFonts w:ascii="Arial" w:eastAsia="Times New Roman" w:hAnsi="Arial" w:cs="Arial"/>
                <w:iCs/>
                <w:color w:val="000000" w:themeColor="text1"/>
                <w:sz w:val="18"/>
                <w:szCs w:val="18"/>
              </w:rPr>
              <w:t>,</w:t>
            </w:r>
            <w:r w:rsidRPr="00C60384">
              <w:rPr>
                <w:rFonts w:ascii="Arial" w:eastAsia="Times New Roman" w:hAnsi="Arial" w:cs="Arial"/>
                <w:iCs/>
                <w:color w:val="000000" w:themeColor="text1"/>
                <w:sz w:val="18"/>
                <w:szCs w:val="18"/>
              </w:rPr>
              <w:t>100</w:t>
            </w:r>
          </w:p>
        </w:tc>
      </w:tr>
      <w:tr w:rsidR="00D12D4A" w:rsidRPr="001971BA" w14:paraId="58033FDF" w14:textId="77777777" w:rsidTr="004475F6">
        <w:trPr>
          <w:trHeight w:hRule="exact" w:val="232"/>
        </w:trPr>
        <w:tc>
          <w:tcPr>
            <w:tcW w:w="7257" w:type="dxa"/>
            <w:vAlign w:val="bottom"/>
          </w:tcPr>
          <w:p w14:paraId="137EE32C" w14:textId="77777777"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35" w:name="_Toc4057055"/>
            <w:r w:rsidRPr="001971BA">
              <w:rPr>
                <w:rFonts w:ascii="Arial" w:eastAsia="Calibri" w:hAnsi="Arial" w:cs="Arial"/>
                <w:sz w:val="18"/>
                <w:szCs w:val="18"/>
                <w:lang w:val="en-US"/>
              </w:rPr>
              <w:t>Deferred fees</w:t>
            </w:r>
            <w:bookmarkEnd w:id="35"/>
          </w:p>
        </w:tc>
        <w:tc>
          <w:tcPr>
            <w:tcW w:w="1271" w:type="dxa"/>
            <w:tcBorders>
              <w:top w:val="nil"/>
              <w:left w:val="nil"/>
              <w:bottom w:val="nil"/>
            </w:tcBorders>
            <w:shd w:val="clear" w:color="auto" w:fill="auto"/>
            <w:vAlign w:val="bottom"/>
          </w:tcPr>
          <w:p w14:paraId="05DDD14D" w14:textId="051A7120"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(553)</w:t>
            </w:r>
          </w:p>
        </w:tc>
        <w:tc>
          <w:tcPr>
            <w:tcW w:w="1270" w:type="dxa"/>
            <w:shd w:val="clear" w:color="auto" w:fill="auto"/>
            <w:vAlign w:val="bottom"/>
          </w:tcPr>
          <w:p w14:paraId="29B320EF" w14:textId="33920D9B"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C60384">
              <w:rPr>
                <w:rFonts w:ascii="Arial" w:eastAsia="Times New Roman" w:hAnsi="Arial" w:cs="Arial"/>
                <w:color w:val="000000" w:themeColor="text1"/>
                <w:sz w:val="18"/>
                <w:szCs w:val="18"/>
              </w:rPr>
              <w:t>579)</w:t>
            </w:r>
          </w:p>
        </w:tc>
      </w:tr>
      <w:tr w:rsidR="00D12D4A" w:rsidRPr="001971BA" w14:paraId="2DD5845A" w14:textId="77777777" w:rsidTr="004475F6">
        <w:trPr>
          <w:trHeight w:hRule="exact" w:val="206"/>
        </w:trPr>
        <w:tc>
          <w:tcPr>
            <w:tcW w:w="7257" w:type="dxa"/>
            <w:vAlign w:val="bottom"/>
          </w:tcPr>
          <w:p w14:paraId="0FB6400E" w14:textId="6BC11CF2" w:rsidR="00D12D4A" w:rsidRPr="001971BA" w:rsidRDefault="00D12D4A" w:rsidP="00D12D4A">
            <w:pPr>
              <w:keepLines/>
              <w:tabs>
                <w:tab w:val="right" w:pos="1202"/>
              </w:tabs>
              <w:spacing w:after="0" w:line="240" w:lineRule="auto"/>
              <w:outlineLvl w:val="0"/>
              <w:rPr>
                <w:rFonts w:ascii="Arial" w:eastAsia="Calibri" w:hAnsi="Arial" w:cs="Arial"/>
                <w:i/>
                <w:iCs/>
                <w:sz w:val="18"/>
                <w:szCs w:val="18"/>
                <w:lang w:val="en-US"/>
              </w:rPr>
            </w:pPr>
            <w:r w:rsidRPr="001971BA">
              <w:rPr>
                <w:rFonts w:ascii="Arial" w:eastAsia="Calibri" w:hAnsi="Arial" w:cs="Arial"/>
                <w:sz w:val="18"/>
                <w:szCs w:val="18"/>
                <w:lang w:val="en-US"/>
              </w:rPr>
              <w:t>Net gain/(loss) from trading with derivative financial instruments</w:t>
            </w:r>
          </w:p>
        </w:tc>
        <w:tc>
          <w:tcPr>
            <w:tcW w:w="1271" w:type="dxa"/>
            <w:vAlign w:val="bottom"/>
          </w:tcPr>
          <w:p w14:paraId="5DC41E18" w14:textId="5E0E4348"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(621)</w:t>
            </w:r>
          </w:p>
        </w:tc>
        <w:tc>
          <w:tcPr>
            <w:tcW w:w="1270" w:type="dxa"/>
            <w:shd w:val="clear" w:color="auto" w:fill="auto"/>
            <w:vAlign w:val="bottom"/>
          </w:tcPr>
          <w:p w14:paraId="47C363B9" w14:textId="64380AF4"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z w:val="18"/>
                <w:szCs w:val="18"/>
              </w:rPr>
              <w:t>170</w:t>
            </w:r>
          </w:p>
        </w:tc>
      </w:tr>
      <w:tr w:rsidR="00D12D4A" w:rsidRPr="001971BA" w14:paraId="65F7C665" w14:textId="77777777" w:rsidTr="004475F6">
        <w:trPr>
          <w:trHeight w:hRule="exact" w:val="227"/>
        </w:trPr>
        <w:tc>
          <w:tcPr>
            <w:tcW w:w="7257" w:type="dxa"/>
            <w:vAlign w:val="bottom"/>
          </w:tcPr>
          <w:p w14:paraId="734349DB" w14:textId="77777777" w:rsidR="00D12D4A" w:rsidRPr="001971BA" w:rsidRDefault="00D12D4A" w:rsidP="00D12D4A">
            <w:pPr>
              <w:spacing w:after="0" w:line="240" w:lineRule="auto"/>
              <w:rPr>
                <w:rFonts w:ascii="Arial" w:eastAsia="Calibri" w:hAnsi="Arial" w:cs="Arial"/>
                <w:sz w:val="18"/>
                <w:szCs w:val="18"/>
                <w:lang w:val="en-US"/>
              </w:rPr>
            </w:pPr>
            <w:bookmarkStart w:id="36" w:name="_Hlk522988816"/>
            <w:r w:rsidRPr="001971BA">
              <w:rPr>
                <w:rFonts w:ascii="Arial" w:eastAsia="Calibri" w:hAnsi="Arial" w:cs="Arial"/>
                <w:sz w:val="18"/>
                <w:szCs w:val="18"/>
                <w:lang w:val="en-US"/>
              </w:rPr>
              <w:t>Other changes in assets at fair value</w:t>
            </w:r>
            <w:bookmarkEnd w:id="36"/>
          </w:p>
        </w:tc>
        <w:tc>
          <w:tcPr>
            <w:tcW w:w="1271" w:type="dxa"/>
            <w:vAlign w:val="bottom"/>
          </w:tcPr>
          <w:p w14:paraId="77755C9A" w14:textId="56BB78DB"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(25</w:t>
            </w:r>
            <w:r>
              <w:rPr>
                <w:rFonts w:ascii="Arial" w:eastAsia="Times New Roman" w:hAnsi="Arial" w:cs="Arial"/>
                <w:color w:val="000000"/>
                <w:sz w:val="18"/>
                <w:szCs w:val="18"/>
              </w:rPr>
              <w:t>,</w:t>
            </w:r>
            <w:r w:rsidRPr="00C60384">
              <w:rPr>
                <w:rFonts w:ascii="Arial" w:eastAsia="Times New Roman" w:hAnsi="Arial" w:cs="Arial"/>
                <w:color w:val="000000"/>
                <w:sz w:val="18"/>
                <w:szCs w:val="18"/>
              </w:rPr>
              <w:t>447)</w:t>
            </w:r>
          </w:p>
        </w:tc>
        <w:tc>
          <w:tcPr>
            <w:tcW w:w="1270" w:type="dxa"/>
            <w:shd w:val="clear" w:color="auto" w:fill="auto"/>
            <w:vAlign w:val="bottom"/>
          </w:tcPr>
          <w:p w14:paraId="6C6E7E7F" w14:textId="4AC1B305"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C60384">
              <w:rPr>
                <w:rFonts w:ascii="Arial" w:eastAsia="Times New Roman" w:hAnsi="Arial" w:cs="Arial"/>
                <w:color w:val="000000" w:themeColor="text1"/>
                <w:sz w:val="18"/>
                <w:szCs w:val="18"/>
              </w:rPr>
              <w:t>149</w:t>
            </w:r>
          </w:p>
        </w:tc>
      </w:tr>
      <w:tr w:rsidR="00D12D4A" w:rsidRPr="001971BA" w14:paraId="76BBE7D0" w14:textId="77777777" w:rsidTr="00982096">
        <w:trPr>
          <w:trHeight w:hRule="exact" w:val="206"/>
        </w:trPr>
        <w:tc>
          <w:tcPr>
            <w:tcW w:w="7257" w:type="dxa"/>
            <w:vAlign w:val="bottom"/>
          </w:tcPr>
          <w:p w14:paraId="6D82FF0F" w14:textId="77777777" w:rsidR="00D12D4A" w:rsidRPr="001971BA" w:rsidRDefault="00D12D4A" w:rsidP="00D12D4A">
            <w:pPr>
              <w:keepLines/>
              <w:tabs>
                <w:tab w:val="right" w:pos="1202"/>
              </w:tabs>
              <w:spacing w:after="0" w:line="240" w:lineRule="auto"/>
              <w:outlineLvl w:val="0"/>
              <w:rPr>
                <w:rFonts w:ascii="Arial" w:eastAsia="Calibri" w:hAnsi="Arial" w:cs="Arial"/>
                <w:i/>
                <w:iCs/>
                <w:sz w:val="18"/>
                <w:szCs w:val="18"/>
                <w:lang w:val="en-US"/>
              </w:rPr>
            </w:pPr>
            <w:bookmarkStart w:id="37" w:name="_Toc4057056"/>
            <w:r w:rsidRPr="001971BA">
              <w:rPr>
                <w:rFonts w:ascii="Arial" w:eastAsia="Calibri" w:hAnsi="Arial" w:cs="Arial"/>
                <w:i/>
                <w:sz w:val="18"/>
                <w:szCs w:val="18"/>
                <w:lang w:val="en-US"/>
              </w:rPr>
              <w:t>Operating profit/(loss) before working capital changes</w:t>
            </w:r>
            <w:bookmarkEnd w:id="37"/>
          </w:p>
        </w:tc>
        <w:tc>
          <w:tcPr>
            <w:tcW w:w="1271" w:type="dxa"/>
            <w:vAlign w:val="bottom"/>
          </w:tcPr>
          <w:p w14:paraId="557FD1A4" w14:textId="34651A91" w:rsidR="00D12D4A" w:rsidRPr="001971BA" w:rsidRDefault="00D12D4A" w:rsidP="00D12D4A">
            <w:pPr>
              <w:keepLines/>
              <w:spacing w:after="0" w:line="240" w:lineRule="auto"/>
              <w:jc w:val="right"/>
              <w:rPr>
                <w:rFonts w:ascii="Arial" w:eastAsia="Times New Roman" w:hAnsi="Arial" w:cs="Arial"/>
                <w:i/>
                <w:iCs/>
                <w:color w:val="000000"/>
                <w:sz w:val="18"/>
                <w:szCs w:val="18"/>
              </w:rPr>
            </w:pPr>
            <w:r w:rsidRPr="00C60384">
              <w:rPr>
                <w:rFonts w:ascii="Arial" w:eastAsia="Times New Roman" w:hAnsi="Arial" w:cs="Arial"/>
                <w:i/>
                <w:iCs/>
                <w:color w:val="000000" w:themeColor="text1"/>
                <w:sz w:val="18"/>
                <w:szCs w:val="18"/>
              </w:rPr>
              <w:t>5</w:t>
            </w:r>
            <w:r>
              <w:rPr>
                <w:rFonts w:ascii="Arial" w:eastAsia="Times New Roman" w:hAnsi="Arial" w:cs="Arial"/>
                <w:i/>
                <w:iCs/>
                <w:color w:val="000000" w:themeColor="text1"/>
                <w:sz w:val="18"/>
                <w:szCs w:val="18"/>
              </w:rPr>
              <w:t>,</w:t>
            </w:r>
            <w:r w:rsidRPr="00C60384">
              <w:rPr>
                <w:rFonts w:ascii="Arial" w:eastAsia="Times New Roman" w:hAnsi="Arial" w:cs="Arial"/>
                <w:i/>
                <w:iCs/>
                <w:color w:val="000000" w:themeColor="text1"/>
                <w:sz w:val="18"/>
                <w:szCs w:val="18"/>
              </w:rPr>
              <w:t>432</w:t>
            </w:r>
          </w:p>
        </w:tc>
        <w:tc>
          <w:tcPr>
            <w:tcW w:w="1270" w:type="dxa"/>
            <w:vAlign w:val="bottom"/>
          </w:tcPr>
          <w:p w14:paraId="239A6FB3" w14:textId="43A6A55F" w:rsidR="00D12D4A" w:rsidRPr="001971BA" w:rsidRDefault="00D12D4A" w:rsidP="00D12D4A">
            <w:pPr>
              <w:keepLines/>
              <w:spacing w:after="0" w:line="240" w:lineRule="auto"/>
              <w:jc w:val="right"/>
              <w:rPr>
                <w:rFonts w:ascii="Arial" w:eastAsia="Calibri" w:hAnsi="Arial" w:cs="Arial"/>
                <w:i/>
                <w:sz w:val="18"/>
                <w:szCs w:val="18"/>
                <w:lang w:val="en-US"/>
              </w:rPr>
            </w:pPr>
            <w:r w:rsidRPr="00C60384">
              <w:rPr>
                <w:rFonts w:ascii="Arial" w:eastAsia="Times New Roman" w:hAnsi="Arial" w:cs="Arial"/>
                <w:i/>
                <w:color w:val="000000" w:themeColor="text1"/>
                <w:sz w:val="18"/>
                <w:szCs w:val="18"/>
              </w:rPr>
              <w:t>45</w:t>
            </w:r>
            <w:r>
              <w:rPr>
                <w:rFonts w:ascii="Arial" w:eastAsia="Times New Roman" w:hAnsi="Arial" w:cs="Arial"/>
                <w:i/>
                <w:color w:val="000000" w:themeColor="text1"/>
                <w:sz w:val="18"/>
                <w:szCs w:val="18"/>
              </w:rPr>
              <w:t>,</w:t>
            </w:r>
            <w:r w:rsidRPr="00C60384">
              <w:rPr>
                <w:rFonts w:ascii="Arial" w:eastAsia="Times New Roman" w:hAnsi="Arial" w:cs="Arial"/>
                <w:i/>
                <w:color w:val="000000" w:themeColor="text1"/>
                <w:sz w:val="18"/>
                <w:szCs w:val="18"/>
              </w:rPr>
              <w:t>860</w:t>
            </w:r>
          </w:p>
        </w:tc>
      </w:tr>
      <w:tr w:rsidR="00D12D4A" w:rsidRPr="001971BA" w14:paraId="0D1AE163" w14:textId="77777777" w:rsidTr="00982096">
        <w:trPr>
          <w:trHeight w:hRule="exact" w:val="206"/>
        </w:trPr>
        <w:tc>
          <w:tcPr>
            <w:tcW w:w="7257" w:type="dxa"/>
            <w:vAlign w:val="bottom"/>
          </w:tcPr>
          <w:p w14:paraId="21B902D6" w14:textId="77777777" w:rsidR="00D12D4A" w:rsidRPr="001971BA" w:rsidRDefault="00D12D4A" w:rsidP="00D12D4A">
            <w:pPr>
              <w:keepLines/>
              <w:tabs>
                <w:tab w:val="right" w:pos="1202"/>
              </w:tabs>
              <w:spacing w:after="0" w:line="240" w:lineRule="auto"/>
              <w:outlineLvl w:val="0"/>
              <w:rPr>
                <w:rFonts w:ascii="Arial" w:eastAsia="Calibri" w:hAnsi="Arial" w:cs="Arial"/>
                <w:i/>
                <w:iCs/>
                <w:sz w:val="18"/>
                <w:szCs w:val="18"/>
                <w:lang w:val="en-US"/>
              </w:rPr>
            </w:pPr>
            <w:bookmarkStart w:id="38" w:name="_Toc4057057"/>
            <w:r w:rsidRPr="001971BA">
              <w:rPr>
                <w:rFonts w:ascii="Arial" w:eastAsia="Calibri" w:hAnsi="Arial" w:cs="Arial"/>
                <w:i/>
                <w:sz w:val="18"/>
                <w:szCs w:val="18"/>
                <w:lang w:val="en-US"/>
              </w:rPr>
              <w:t>Changes in operating assets and liabilities:</w:t>
            </w:r>
            <w:bookmarkEnd w:id="38"/>
          </w:p>
        </w:tc>
        <w:tc>
          <w:tcPr>
            <w:tcW w:w="1271" w:type="dxa"/>
            <w:vAlign w:val="bottom"/>
          </w:tcPr>
          <w:p w14:paraId="51AE915A" w14:textId="77777777" w:rsidR="00D12D4A" w:rsidRPr="001971BA" w:rsidRDefault="00D12D4A" w:rsidP="00D12D4A">
            <w:pPr>
              <w:keepLines/>
              <w:spacing w:after="0" w:line="240" w:lineRule="auto"/>
              <w:jc w:val="right"/>
              <w:rPr>
                <w:rFonts w:ascii="Arial" w:eastAsia="Times New Roman" w:hAnsi="Arial" w:cs="Arial"/>
                <w:color w:val="000000"/>
                <w:sz w:val="18"/>
                <w:szCs w:val="18"/>
              </w:rPr>
            </w:pPr>
          </w:p>
        </w:tc>
        <w:tc>
          <w:tcPr>
            <w:tcW w:w="1270" w:type="dxa"/>
            <w:vAlign w:val="bottom"/>
          </w:tcPr>
          <w:p w14:paraId="310AF9B8" w14:textId="77777777" w:rsidR="00D12D4A" w:rsidRPr="001971BA" w:rsidRDefault="00D12D4A" w:rsidP="00D12D4A">
            <w:pPr>
              <w:keepLines/>
              <w:spacing w:after="0" w:line="240" w:lineRule="auto"/>
              <w:jc w:val="right"/>
              <w:rPr>
                <w:rFonts w:ascii="Arial" w:eastAsia="Calibri" w:hAnsi="Arial" w:cs="Arial"/>
                <w:sz w:val="18"/>
                <w:szCs w:val="18"/>
                <w:lang w:val="en-US"/>
              </w:rPr>
            </w:pPr>
          </w:p>
        </w:tc>
      </w:tr>
      <w:tr w:rsidR="00D12D4A" w:rsidRPr="001971BA" w14:paraId="7EF09A17" w14:textId="77777777" w:rsidTr="00A534BE">
        <w:trPr>
          <w:trHeight w:hRule="exact" w:val="206"/>
        </w:trPr>
        <w:tc>
          <w:tcPr>
            <w:tcW w:w="7257" w:type="dxa"/>
            <w:vAlign w:val="bottom"/>
          </w:tcPr>
          <w:p w14:paraId="5B4548C3" w14:textId="2CC5BD8F"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39" w:name="_Toc4057058"/>
            <w:r w:rsidRPr="001971BA">
              <w:rPr>
                <w:rFonts w:ascii="Arial" w:eastAsia="Calibri" w:hAnsi="Arial" w:cs="Arial"/>
                <w:sz w:val="18"/>
                <w:szCs w:val="18"/>
                <w:lang w:val="en-US"/>
              </w:rPr>
              <w:t>Net (increase) in deposits with other banks, before impairment</w:t>
            </w:r>
            <w:bookmarkEnd w:id="39"/>
          </w:p>
        </w:tc>
        <w:tc>
          <w:tcPr>
            <w:tcW w:w="1271" w:type="dxa"/>
            <w:tcBorders>
              <w:top w:val="nil"/>
              <w:left w:val="nil"/>
              <w:bottom w:val="nil"/>
              <w:right w:val="nil"/>
            </w:tcBorders>
            <w:shd w:val="clear" w:color="auto" w:fill="auto"/>
            <w:vAlign w:val="bottom"/>
          </w:tcPr>
          <w:p w14:paraId="0C054AB8" w14:textId="7F4950DE"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(82</w:t>
            </w:r>
            <w:r>
              <w:rPr>
                <w:rFonts w:ascii="Arial" w:eastAsia="Times New Roman" w:hAnsi="Arial" w:cs="Arial"/>
                <w:color w:val="000000"/>
                <w:sz w:val="18"/>
                <w:szCs w:val="18"/>
              </w:rPr>
              <w:t>,</w:t>
            </w:r>
            <w:r w:rsidRPr="00C60384">
              <w:rPr>
                <w:rFonts w:ascii="Arial" w:eastAsia="Times New Roman" w:hAnsi="Arial" w:cs="Arial"/>
                <w:color w:val="000000"/>
                <w:sz w:val="18"/>
                <w:szCs w:val="18"/>
              </w:rPr>
              <w:t>78</w:t>
            </w:r>
            <w:r w:rsidR="001E5D84">
              <w:rPr>
                <w:rFonts w:ascii="Arial" w:eastAsia="Times New Roman" w:hAnsi="Arial" w:cs="Arial"/>
                <w:color w:val="000000"/>
                <w:sz w:val="18"/>
                <w:szCs w:val="18"/>
              </w:rPr>
              <w:t>0</w:t>
            </w:r>
            <w:r w:rsidRPr="00C60384">
              <w:rPr>
                <w:rFonts w:ascii="Arial" w:eastAsia="Times New Roman" w:hAnsi="Arial" w:cs="Arial"/>
                <w:color w:val="000000"/>
                <w:sz w:val="18"/>
                <w:szCs w:val="18"/>
              </w:rPr>
              <w:t>)</w:t>
            </w:r>
          </w:p>
        </w:tc>
        <w:tc>
          <w:tcPr>
            <w:tcW w:w="1270" w:type="dxa"/>
            <w:shd w:val="clear" w:color="auto" w:fill="auto"/>
            <w:vAlign w:val="bottom"/>
          </w:tcPr>
          <w:p w14:paraId="42101B35" w14:textId="73F89C0B"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pacing w:val="-3"/>
                <w:sz w:val="18"/>
                <w:szCs w:val="18"/>
              </w:rPr>
              <w:t>(506)</w:t>
            </w:r>
          </w:p>
        </w:tc>
      </w:tr>
      <w:tr w:rsidR="00D12D4A" w:rsidRPr="001971BA" w14:paraId="7C5177F1" w14:textId="77777777" w:rsidTr="00A534BE">
        <w:trPr>
          <w:trHeight w:hRule="exact" w:val="206"/>
        </w:trPr>
        <w:tc>
          <w:tcPr>
            <w:tcW w:w="7257" w:type="dxa"/>
            <w:vAlign w:val="bottom"/>
          </w:tcPr>
          <w:p w14:paraId="6F545C63" w14:textId="73A2AA5B"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40" w:name="_Toc4057059"/>
            <w:r w:rsidRPr="001971BA">
              <w:rPr>
                <w:rFonts w:ascii="Arial" w:eastAsia="Calibri" w:hAnsi="Arial" w:cs="Arial"/>
                <w:sz w:val="18"/>
                <w:szCs w:val="18"/>
                <w:lang w:val="en-US"/>
              </w:rPr>
              <w:t>Net (increase)/decrease in loans to financial institutions, before impairment</w:t>
            </w:r>
            <w:bookmarkEnd w:id="40"/>
          </w:p>
        </w:tc>
        <w:tc>
          <w:tcPr>
            <w:tcW w:w="1271" w:type="dxa"/>
            <w:tcBorders>
              <w:top w:val="nil"/>
              <w:left w:val="nil"/>
              <w:bottom w:val="nil"/>
              <w:right w:val="nil"/>
            </w:tcBorders>
            <w:shd w:val="clear" w:color="auto" w:fill="auto"/>
            <w:vAlign w:val="bottom"/>
          </w:tcPr>
          <w:p w14:paraId="126941DF" w14:textId="104D9079"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hAnsi="Arial" w:cs="Arial"/>
                <w:sz w:val="18"/>
                <w:szCs w:val="18"/>
              </w:rPr>
              <w:t xml:space="preserve"> (129</w:t>
            </w:r>
            <w:r>
              <w:rPr>
                <w:rFonts w:ascii="Arial" w:hAnsi="Arial" w:cs="Arial"/>
                <w:sz w:val="18"/>
                <w:szCs w:val="18"/>
              </w:rPr>
              <w:t>,</w:t>
            </w:r>
            <w:r w:rsidRPr="00C60384">
              <w:rPr>
                <w:rFonts w:ascii="Arial" w:hAnsi="Arial" w:cs="Arial"/>
                <w:sz w:val="18"/>
                <w:szCs w:val="18"/>
              </w:rPr>
              <w:t>627)</w:t>
            </w:r>
          </w:p>
        </w:tc>
        <w:tc>
          <w:tcPr>
            <w:tcW w:w="1270" w:type="dxa"/>
            <w:shd w:val="clear" w:color="auto" w:fill="auto"/>
            <w:vAlign w:val="bottom"/>
          </w:tcPr>
          <w:p w14:paraId="6B10BDE2" w14:textId="07A3B654"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hAnsi="Arial" w:cs="Arial"/>
                <w:sz w:val="18"/>
                <w:szCs w:val="18"/>
              </w:rPr>
              <w:t xml:space="preserve"> 35</w:t>
            </w:r>
            <w:r>
              <w:rPr>
                <w:rFonts w:ascii="Arial" w:hAnsi="Arial" w:cs="Arial"/>
                <w:sz w:val="18"/>
                <w:szCs w:val="18"/>
              </w:rPr>
              <w:t>,</w:t>
            </w:r>
            <w:r w:rsidRPr="00C60384">
              <w:rPr>
                <w:rFonts w:ascii="Arial" w:hAnsi="Arial" w:cs="Arial"/>
                <w:sz w:val="18"/>
                <w:szCs w:val="18"/>
              </w:rPr>
              <w:t xml:space="preserve">046 </w:t>
            </w:r>
          </w:p>
        </w:tc>
      </w:tr>
      <w:tr w:rsidR="00D12D4A" w:rsidRPr="001971BA" w14:paraId="7326BB07" w14:textId="77777777" w:rsidTr="00A534BE">
        <w:trPr>
          <w:trHeight w:hRule="exact" w:val="206"/>
        </w:trPr>
        <w:tc>
          <w:tcPr>
            <w:tcW w:w="7257" w:type="dxa"/>
            <w:vAlign w:val="bottom"/>
          </w:tcPr>
          <w:p w14:paraId="5C7347AB" w14:textId="19C8E979"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41" w:name="_Toc4057060"/>
            <w:r w:rsidRPr="001971BA">
              <w:rPr>
                <w:rFonts w:ascii="Arial" w:eastAsia="Calibri" w:hAnsi="Arial" w:cs="Arial"/>
                <w:sz w:val="18"/>
                <w:szCs w:val="18"/>
                <w:lang w:val="en-US"/>
              </w:rPr>
              <w:t>Net (increase) in loans to other customers, before loss impairment</w:t>
            </w:r>
            <w:bookmarkEnd w:id="41"/>
          </w:p>
        </w:tc>
        <w:tc>
          <w:tcPr>
            <w:tcW w:w="1271" w:type="dxa"/>
            <w:tcBorders>
              <w:top w:val="nil"/>
              <w:left w:val="nil"/>
              <w:bottom w:val="nil"/>
              <w:right w:val="nil"/>
            </w:tcBorders>
            <w:shd w:val="clear" w:color="auto" w:fill="auto"/>
            <w:vAlign w:val="bottom"/>
          </w:tcPr>
          <w:p w14:paraId="4D915359" w14:textId="5D53B399"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(35</w:t>
            </w:r>
            <w:r>
              <w:rPr>
                <w:rFonts w:ascii="Arial" w:eastAsia="Times New Roman" w:hAnsi="Arial" w:cs="Arial"/>
                <w:color w:val="000000"/>
                <w:sz w:val="18"/>
                <w:szCs w:val="18"/>
              </w:rPr>
              <w:t>,</w:t>
            </w:r>
            <w:r w:rsidRPr="00C60384">
              <w:rPr>
                <w:rFonts w:ascii="Arial" w:eastAsia="Times New Roman" w:hAnsi="Arial" w:cs="Arial"/>
                <w:color w:val="000000"/>
                <w:sz w:val="18"/>
                <w:szCs w:val="18"/>
              </w:rPr>
              <w:t>522)</w:t>
            </w:r>
          </w:p>
        </w:tc>
        <w:tc>
          <w:tcPr>
            <w:tcW w:w="1270" w:type="dxa"/>
            <w:shd w:val="clear" w:color="auto" w:fill="auto"/>
            <w:vAlign w:val="bottom"/>
          </w:tcPr>
          <w:p w14:paraId="5B374A35" w14:textId="65231B4D"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(152</w:t>
            </w:r>
            <w:r>
              <w:rPr>
                <w:rFonts w:ascii="Arial" w:eastAsia="Times New Roman" w:hAnsi="Arial" w:cs="Arial"/>
                <w:color w:val="000000"/>
                <w:sz w:val="18"/>
                <w:szCs w:val="18"/>
              </w:rPr>
              <w:t>,</w:t>
            </w:r>
            <w:r w:rsidRPr="00C60384">
              <w:rPr>
                <w:rFonts w:ascii="Arial" w:eastAsia="Times New Roman" w:hAnsi="Arial" w:cs="Arial"/>
                <w:color w:val="000000"/>
                <w:sz w:val="18"/>
                <w:szCs w:val="18"/>
              </w:rPr>
              <w:t>950)</w:t>
            </w:r>
          </w:p>
        </w:tc>
      </w:tr>
      <w:tr w:rsidR="00D12D4A" w:rsidRPr="001971BA" w14:paraId="1B97D29C" w14:textId="77777777" w:rsidTr="00A534BE">
        <w:trPr>
          <w:trHeight w:hRule="exact" w:val="206"/>
        </w:trPr>
        <w:tc>
          <w:tcPr>
            <w:tcW w:w="7257" w:type="dxa"/>
            <w:vAlign w:val="bottom"/>
          </w:tcPr>
          <w:p w14:paraId="350F39E8" w14:textId="17F8B073" w:rsidR="00D12D4A" w:rsidRPr="001971BA" w:rsidRDefault="00351F22" w:rsidP="00D12D4A">
            <w:pPr>
              <w:keepLines/>
              <w:tabs>
                <w:tab w:val="right" w:pos="1202"/>
              </w:tabs>
              <w:spacing w:after="0" w:line="240" w:lineRule="auto"/>
              <w:outlineLvl w:val="0"/>
              <w:rPr>
                <w:rFonts w:ascii="Arial" w:eastAsia="Calibri" w:hAnsi="Arial" w:cs="Arial"/>
                <w:sz w:val="18"/>
                <w:szCs w:val="18"/>
                <w:lang w:val="en-US"/>
              </w:rPr>
            </w:pPr>
            <w:r w:rsidRPr="00351F22">
              <w:rPr>
                <w:rFonts w:ascii="Arial" w:eastAsia="Calibri" w:hAnsi="Arial" w:cs="Arial"/>
                <w:sz w:val="18"/>
                <w:szCs w:val="18"/>
                <w:lang w:val="en-US"/>
              </w:rPr>
              <w:t>Decrease of discount in debt securities issued</w:t>
            </w:r>
          </w:p>
        </w:tc>
        <w:tc>
          <w:tcPr>
            <w:tcW w:w="1271" w:type="dxa"/>
            <w:tcBorders>
              <w:top w:val="nil"/>
              <w:left w:val="nil"/>
              <w:bottom w:val="nil"/>
              <w:right w:val="nil"/>
            </w:tcBorders>
            <w:shd w:val="clear" w:color="auto" w:fill="auto"/>
            <w:vAlign w:val="bottom"/>
          </w:tcPr>
          <w:p w14:paraId="242D5A64" w14:textId="0A775011"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w:t>
            </w:r>
          </w:p>
        </w:tc>
        <w:tc>
          <w:tcPr>
            <w:tcW w:w="1270" w:type="dxa"/>
            <w:shd w:val="clear" w:color="auto" w:fill="auto"/>
            <w:vAlign w:val="bottom"/>
          </w:tcPr>
          <w:p w14:paraId="7AF17163" w14:textId="1E474ADC"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9</w:t>
            </w:r>
          </w:p>
        </w:tc>
      </w:tr>
      <w:tr w:rsidR="00D12D4A" w:rsidRPr="001971BA" w14:paraId="7268C1EC" w14:textId="77777777" w:rsidTr="00982096">
        <w:trPr>
          <w:trHeight w:hRule="exact" w:val="206"/>
        </w:trPr>
        <w:tc>
          <w:tcPr>
            <w:tcW w:w="7257" w:type="dxa"/>
            <w:vAlign w:val="bottom"/>
          </w:tcPr>
          <w:p w14:paraId="2FE1EB56" w14:textId="47863A0C"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42" w:name="_Toc4057063"/>
            <w:r w:rsidRPr="001971BA">
              <w:rPr>
                <w:rFonts w:ascii="Arial" w:eastAsia="Calibri" w:hAnsi="Arial" w:cs="Arial"/>
                <w:sz w:val="18"/>
                <w:szCs w:val="18"/>
                <w:lang w:val="en-US"/>
              </w:rPr>
              <w:t xml:space="preserve">Net (increase) in </w:t>
            </w:r>
            <w:bookmarkEnd w:id="42"/>
            <w:r w:rsidRPr="001971BA">
              <w:rPr>
                <w:rFonts w:ascii="Arial" w:eastAsia="Calibri" w:hAnsi="Arial" w:cs="Arial"/>
                <w:sz w:val="18"/>
                <w:szCs w:val="18"/>
                <w:lang w:val="en-US"/>
              </w:rPr>
              <w:t>foreclosed assets</w:t>
            </w:r>
          </w:p>
        </w:tc>
        <w:tc>
          <w:tcPr>
            <w:tcW w:w="1271" w:type="dxa"/>
            <w:vAlign w:val="bottom"/>
          </w:tcPr>
          <w:p w14:paraId="090E1C62" w14:textId="300F939E"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(47)</w:t>
            </w:r>
          </w:p>
        </w:tc>
        <w:tc>
          <w:tcPr>
            <w:tcW w:w="1270" w:type="dxa"/>
            <w:vAlign w:val="bottom"/>
          </w:tcPr>
          <w:p w14:paraId="7D63A2C8" w14:textId="609EE8FE"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(564)</w:t>
            </w:r>
          </w:p>
        </w:tc>
      </w:tr>
      <w:tr w:rsidR="00D12D4A" w:rsidRPr="001971BA" w14:paraId="35D39102" w14:textId="77777777" w:rsidTr="00A534BE">
        <w:trPr>
          <w:trHeight w:hRule="exact" w:val="206"/>
        </w:trPr>
        <w:tc>
          <w:tcPr>
            <w:tcW w:w="7257" w:type="dxa"/>
            <w:vAlign w:val="bottom"/>
          </w:tcPr>
          <w:p w14:paraId="37E470E6" w14:textId="2431C356"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43" w:name="_Toc4057064"/>
            <w:r w:rsidRPr="001971BA">
              <w:rPr>
                <w:rFonts w:ascii="Arial" w:eastAsia="Calibri" w:hAnsi="Arial" w:cs="Arial"/>
                <w:sz w:val="18"/>
                <w:szCs w:val="18"/>
                <w:lang w:val="en-US"/>
              </w:rPr>
              <w:t>Net (increase) in other assets, before impairment</w:t>
            </w:r>
            <w:bookmarkEnd w:id="43"/>
          </w:p>
        </w:tc>
        <w:tc>
          <w:tcPr>
            <w:tcW w:w="1271" w:type="dxa"/>
            <w:tcBorders>
              <w:top w:val="nil"/>
              <w:left w:val="nil"/>
              <w:bottom w:val="nil"/>
              <w:right w:val="nil"/>
            </w:tcBorders>
            <w:shd w:val="clear" w:color="auto" w:fill="auto"/>
            <w:vAlign w:val="bottom"/>
          </w:tcPr>
          <w:p w14:paraId="51CBEC43" w14:textId="0DE7FCD2"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(3</w:t>
            </w:r>
            <w:r>
              <w:rPr>
                <w:rFonts w:ascii="Arial" w:eastAsia="Times New Roman" w:hAnsi="Arial" w:cs="Arial"/>
                <w:color w:val="000000"/>
                <w:sz w:val="18"/>
                <w:szCs w:val="18"/>
              </w:rPr>
              <w:t>,</w:t>
            </w:r>
            <w:r w:rsidRPr="00C60384">
              <w:rPr>
                <w:rFonts w:ascii="Arial" w:eastAsia="Times New Roman" w:hAnsi="Arial" w:cs="Arial"/>
                <w:color w:val="000000"/>
                <w:sz w:val="18"/>
                <w:szCs w:val="18"/>
              </w:rPr>
              <w:t>145)</w:t>
            </w:r>
          </w:p>
        </w:tc>
        <w:tc>
          <w:tcPr>
            <w:tcW w:w="1270" w:type="dxa"/>
            <w:vAlign w:val="bottom"/>
          </w:tcPr>
          <w:p w14:paraId="1733B5D6" w14:textId="51C2AF6C"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(285)</w:t>
            </w:r>
          </w:p>
        </w:tc>
      </w:tr>
      <w:tr w:rsidR="00D12D4A" w:rsidRPr="001971BA" w14:paraId="0A7E8F8E" w14:textId="77777777" w:rsidTr="00982096">
        <w:trPr>
          <w:trHeight w:hRule="exact" w:val="206"/>
        </w:trPr>
        <w:tc>
          <w:tcPr>
            <w:tcW w:w="7257" w:type="dxa"/>
            <w:vAlign w:val="bottom"/>
          </w:tcPr>
          <w:p w14:paraId="106ED165" w14:textId="375F5B5C"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44" w:name="_Toc4057065"/>
            <w:r w:rsidRPr="001971BA">
              <w:rPr>
                <w:rFonts w:ascii="Arial" w:eastAsia="Calibri" w:hAnsi="Arial" w:cs="Arial"/>
                <w:sz w:val="18"/>
                <w:szCs w:val="18"/>
                <w:lang w:val="en-US"/>
              </w:rPr>
              <w:t xml:space="preserve">Net </w:t>
            </w:r>
            <w:r w:rsidRPr="00D12D4A">
              <w:rPr>
                <w:rFonts w:ascii="Arial" w:eastAsia="Calibri" w:hAnsi="Arial" w:cs="Arial"/>
                <w:sz w:val="18"/>
                <w:szCs w:val="18"/>
                <w:lang w:val="en-US"/>
              </w:rPr>
              <w:t>increase</w:t>
            </w:r>
            <w:r>
              <w:rPr>
                <w:rFonts w:ascii="Arial" w:eastAsia="Calibri" w:hAnsi="Arial" w:cs="Arial"/>
                <w:sz w:val="18"/>
                <w:szCs w:val="18"/>
                <w:lang w:val="en-US"/>
              </w:rPr>
              <w:t>/</w:t>
            </w:r>
            <w:r w:rsidRPr="001971BA">
              <w:rPr>
                <w:rFonts w:ascii="Arial" w:eastAsia="Calibri" w:hAnsi="Arial" w:cs="Arial"/>
                <w:sz w:val="18"/>
                <w:szCs w:val="18"/>
                <w:lang w:val="en-US"/>
              </w:rPr>
              <w:t>(decrease) in deposits from banks and companies</w:t>
            </w:r>
            <w:bookmarkEnd w:id="44"/>
          </w:p>
        </w:tc>
        <w:tc>
          <w:tcPr>
            <w:tcW w:w="1271" w:type="dxa"/>
            <w:vAlign w:val="bottom"/>
          </w:tcPr>
          <w:p w14:paraId="0663D71A" w14:textId="3B5E7C2C"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42</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914 </w:t>
            </w:r>
          </w:p>
        </w:tc>
        <w:tc>
          <w:tcPr>
            <w:tcW w:w="1270" w:type="dxa"/>
            <w:vAlign w:val="bottom"/>
          </w:tcPr>
          <w:p w14:paraId="3F3FB7E5" w14:textId="340078E1"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(43</w:t>
            </w:r>
            <w:r>
              <w:rPr>
                <w:rFonts w:ascii="Arial" w:eastAsia="Times New Roman" w:hAnsi="Arial" w:cs="Arial"/>
                <w:color w:val="000000"/>
                <w:sz w:val="18"/>
                <w:szCs w:val="18"/>
              </w:rPr>
              <w:t>,</w:t>
            </w:r>
            <w:r w:rsidRPr="00C60384">
              <w:rPr>
                <w:rFonts w:ascii="Arial" w:eastAsia="Times New Roman" w:hAnsi="Arial" w:cs="Arial"/>
                <w:color w:val="000000"/>
                <w:sz w:val="18"/>
                <w:szCs w:val="18"/>
              </w:rPr>
              <w:t>800)</w:t>
            </w:r>
          </w:p>
        </w:tc>
      </w:tr>
      <w:tr w:rsidR="00D12D4A" w:rsidRPr="001971BA" w14:paraId="670AB087" w14:textId="77777777" w:rsidTr="00A534BE">
        <w:trPr>
          <w:trHeight w:hRule="exact" w:val="206"/>
        </w:trPr>
        <w:tc>
          <w:tcPr>
            <w:tcW w:w="7257" w:type="dxa"/>
            <w:vAlign w:val="bottom"/>
          </w:tcPr>
          <w:p w14:paraId="3455F960" w14:textId="76DCDF9D" w:rsidR="00D12D4A" w:rsidRPr="001971BA" w:rsidRDefault="00D12D4A" w:rsidP="00D12D4A">
            <w:pPr>
              <w:keepLines/>
              <w:tabs>
                <w:tab w:val="right" w:pos="1202"/>
              </w:tabs>
              <w:spacing w:after="0" w:line="240" w:lineRule="auto"/>
              <w:outlineLvl w:val="0"/>
              <w:rPr>
                <w:rFonts w:ascii="Arial" w:eastAsia="Calibri" w:hAnsi="Arial" w:cs="Arial"/>
                <w:spacing w:val="-2"/>
                <w:sz w:val="18"/>
                <w:szCs w:val="18"/>
                <w:lang w:val="en-US"/>
              </w:rPr>
            </w:pPr>
            <w:bookmarkStart w:id="45" w:name="_Toc4057066"/>
            <w:r w:rsidRPr="001971BA">
              <w:rPr>
                <w:rFonts w:ascii="Arial" w:eastAsia="Calibri" w:hAnsi="Arial" w:cs="Arial"/>
                <w:sz w:val="18"/>
                <w:szCs w:val="18"/>
                <w:lang w:val="en-US"/>
              </w:rPr>
              <w:t>Net increase/(decrease) in other liabilities, before provisions</w:t>
            </w:r>
            <w:bookmarkEnd w:id="45"/>
          </w:p>
        </w:tc>
        <w:tc>
          <w:tcPr>
            <w:tcW w:w="1271" w:type="dxa"/>
            <w:tcBorders>
              <w:top w:val="nil"/>
              <w:left w:val="nil"/>
              <w:bottom w:val="nil"/>
              <w:right w:val="nil"/>
            </w:tcBorders>
            <w:shd w:val="clear" w:color="auto" w:fill="auto"/>
            <w:vAlign w:val="bottom"/>
          </w:tcPr>
          <w:p w14:paraId="614CB9F4" w14:textId="1AAF1740"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sz w:val="18"/>
                <w:szCs w:val="18"/>
              </w:rPr>
              <w:t xml:space="preserve"> 4</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475 </w:t>
            </w:r>
          </w:p>
        </w:tc>
        <w:tc>
          <w:tcPr>
            <w:tcW w:w="1270" w:type="dxa"/>
            <w:tcBorders>
              <w:bottom w:val="single" w:sz="4" w:space="0" w:color="auto"/>
            </w:tcBorders>
            <w:vAlign w:val="bottom"/>
          </w:tcPr>
          <w:p w14:paraId="5786BCED" w14:textId="21DFA02D"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(6</w:t>
            </w:r>
            <w:r>
              <w:rPr>
                <w:rFonts w:ascii="Arial" w:eastAsia="Times New Roman" w:hAnsi="Arial" w:cs="Arial"/>
                <w:color w:val="000000"/>
                <w:sz w:val="18"/>
                <w:szCs w:val="18"/>
              </w:rPr>
              <w:t>,</w:t>
            </w:r>
            <w:r w:rsidRPr="00C60384">
              <w:rPr>
                <w:rFonts w:ascii="Arial" w:eastAsia="Times New Roman" w:hAnsi="Arial" w:cs="Arial"/>
                <w:color w:val="000000"/>
                <w:sz w:val="18"/>
                <w:szCs w:val="18"/>
              </w:rPr>
              <w:t>646)</w:t>
            </w:r>
          </w:p>
        </w:tc>
      </w:tr>
      <w:tr w:rsidR="00D12D4A" w:rsidRPr="001971BA" w14:paraId="07B2A41C" w14:textId="77777777" w:rsidTr="00A534BE">
        <w:trPr>
          <w:trHeight w:val="220"/>
        </w:trPr>
        <w:tc>
          <w:tcPr>
            <w:tcW w:w="7257" w:type="dxa"/>
            <w:vAlign w:val="bottom"/>
          </w:tcPr>
          <w:p w14:paraId="2023227B" w14:textId="50650632" w:rsidR="00D12D4A" w:rsidRPr="001971BA" w:rsidRDefault="00D12D4A" w:rsidP="00D12D4A">
            <w:pPr>
              <w:keepLines/>
              <w:tabs>
                <w:tab w:val="right" w:pos="1202"/>
              </w:tabs>
              <w:spacing w:after="0" w:line="240" w:lineRule="auto"/>
              <w:outlineLvl w:val="0"/>
              <w:rPr>
                <w:rFonts w:ascii="Arial" w:eastAsia="Calibri" w:hAnsi="Arial" w:cs="Arial"/>
                <w:b/>
                <w:bCs/>
                <w:spacing w:val="-3"/>
                <w:sz w:val="18"/>
                <w:szCs w:val="18"/>
                <w:lang w:val="en-US"/>
              </w:rPr>
            </w:pPr>
            <w:bookmarkStart w:id="46" w:name="_Toc4057067"/>
            <w:r w:rsidRPr="001971BA">
              <w:rPr>
                <w:rFonts w:ascii="Arial" w:eastAsia="Calibri" w:hAnsi="Arial" w:cs="Arial"/>
                <w:b/>
                <w:bCs/>
                <w:sz w:val="18"/>
                <w:szCs w:val="18"/>
                <w:lang w:val="en-US"/>
              </w:rPr>
              <w:t>Net cash</w:t>
            </w:r>
            <w:r w:rsidRPr="001971BA">
              <w:rPr>
                <w:rFonts w:ascii="Arial" w:eastAsia="Times New Roman" w:hAnsi="Arial" w:cs="Arial"/>
                <w:b/>
                <w:bCs/>
                <w:sz w:val="18"/>
                <w:szCs w:val="18"/>
                <w:lang w:val="en-US"/>
              </w:rPr>
              <w:t xml:space="preserve"> (used in)</w:t>
            </w:r>
            <w:r w:rsidRPr="001971BA">
              <w:rPr>
                <w:rFonts w:ascii="Arial" w:eastAsia="Calibri" w:hAnsi="Arial" w:cs="Arial"/>
                <w:b/>
                <w:bCs/>
                <w:sz w:val="18"/>
                <w:szCs w:val="18"/>
                <w:lang w:val="en-US"/>
              </w:rPr>
              <w:t xml:space="preserve"> operating activities</w:t>
            </w:r>
            <w:bookmarkEnd w:id="46"/>
          </w:p>
        </w:tc>
        <w:tc>
          <w:tcPr>
            <w:tcW w:w="1271" w:type="dxa"/>
            <w:tcBorders>
              <w:top w:val="single" w:sz="4" w:space="0" w:color="auto"/>
              <w:left w:val="nil"/>
              <w:bottom w:val="single" w:sz="8" w:space="0" w:color="auto"/>
              <w:right w:val="nil"/>
            </w:tcBorders>
            <w:shd w:val="clear" w:color="auto" w:fill="auto"/>
            <w:vAlign w:val="bottom"/>
          </w:tcPr>
          <w:p w14:paraId="7EEE90B0" w14:textId="6743CB7A" w:rsidR="00D12D4A" w:rsidRPr="001971BA" w:rsidRDefault="00D12D4A" w:rsidP="00D12D4A">
            <w:pPr>
              <w:keepLines/>
              <w:spacing w:after="0" w:line="240" w:lineRule="auto"/>
              <w:jc w:val="right"/>
              <w:rPr>
                <w:rFonts w:ascii="Arial" w:eastAsia="Times New Roman" w:hAnsi="Arial" w:cs="Arial"/>
                <w:b/>
                <w:bCs/>
                <w:color w:val="000000"/>
                <w:sz w:val="18"/>
                <w:szCs w:val="18"/>
              </w:rPr>
            </w:pPr>
            <w:r w:rsidRPr="00C60384">
              <w:rPr>
                <w:rFonts w:ascii="Arial" w:eastAsia="Times New Roman" w:hAnsi="Arial" w:cs="Arial"/>
                <w:b/>
                <w:bCs/>
                <w:color w:val="000000" w:themeColor="text1"/>
                <w:spacing w:val="-2"/>
                <w:sz w:val="18"/>
                <w:szCs w:val="18"/>
              </w:rPr>
              <w:t>(198</w:t>
            </w:r>
            <w:r>
              <w:rPr>
                <w:rFonts w:ascii="Arial" w:eastAsia="Times New Roman" w:hAnsi="Arial" w:cs="Arial"/>
                <w:b/>
                <w:bCs/>
                <w:color w:val="000000" w:themeColor="text1"/>
                <w:spacing w:val="-2"/>
                <w:sz w:val="18"/>
                <w:szCs w:val="18"/>
              </w:rPr>
              <w:t>,</w:t>
            </w:r>
            <w:r w:rsidRPr="00C60384">
              <w:rPr>
                <w:rFonts w:ascii="Arial" w:eastAsia="Times New Roman" w:hAnsi="Arial" w:cs="Arial"/>
                <w:b/>
                <w:bCs/>
                <w:color w:val="000000" w:themeColor="text1"/>
                <w:spacing w:val="-2"/>
                <w:sz w:val="18"/>
                <w:szCs w:val="18"/>
              </w:rPr>
              <w:t>300)</w:t>
            </w:r>
          </w:p>
        </w:tc>
        <w:tc>
          <w:tcPr>
            <w:tcW w:w="1270" w:type="dxa"/>
            <w:tcBorders>
              <w:top w:val="single" w:sz="4" w:space="0" w:color="auto"/>
              <w:bottom w:val="single" w:sz="12" w:space="0" w:color="auto"/>
            </w:tcBorders>
            <w:vAlign w:val="bottom"/>
          </w:tcPr>
          <w:p w14:paraId="21319F22" w14:textId="16F3C0B4" w:rsidR="00D12D4A" w:rsidRPr="001971BA" w:rsidRDefault="00D12D4A" w:rsidP="00D12D4A">
            <w:pPr>
              <w:spacing w:after="0" w:line="240" w:lineRule="auto"/>
              <w:jc w:val="right"/>
              <w:rPr>
                <w:rFonts w:ascii="Arial" w:eastAsia="Calibri" w:hAnsi="Arial" w:cs="Arial"/>
                <w:b/>
                <w:spacing w:val="-2"/>
                <w:sz w:val="18"/>
                <w:szCs w:val="18"/>
                <w:lang w:val="en-US"/>
              </w:rPr>
            </w:pPr>
            <w:r w:rsidRPr="00C60384">
              <w:rPr>
                <w:rFonts w:ascii="Arial" w:eastAsia="Times New Roman" w:hAnsi="Arial" w:cs="Arial"/>
                <w:b/>
                <w:bCs/>
                <w:color w:val="000000" w:themeColor="text1"/>
                <w:spacing w:val="-2"/>
                <w:sz w:val="18"/>
                <w:szCs w:val="18"/>
              </w:rPr>
              <w:t>(123</w:t>
            </w:r>
            <w:r>
              <w:rPr>
                <w:rFonts w:ascii="Arial" w:eastAsia="Times New Roman" w:hAnsi="Arial" w:cs="Arial"/>
                <w:b/>
                <w:bCs/>
                <w:color w:val="000000" w:themeColor="text1"/>
                <w:spacing w:val="-2"/>
                <w:sz w:val="18"/>
                <w:szCs w:val="18"/>
              </w:rPr>
              <w:t>,</w:t>
            </w:r>
            <w:r w:rsidRPr="00C60384">
              <w:rPr>
                <w:rFonts w:ascii="Arial" w:eastAsia="Times New Roman" w:hAnsi="Arial" w:cs="Arial"/>
                <w:b/>
                <w:bCs/>
                <w:color w:val="000000" w:themeColor="text1"/>
                <w:spacing w:val="-2"/>
                <w:sz w:val="18"/>
                <w:szCs w:val="18"/>
              </w:rPr>
              <w:t>83</w:t>
            </w:r>
            <w:r w:rsidR="001E5D84">
              <w:rPr>
                <w:rFonts w:ascii="Arial" w:eastAsia="Times New Roman" w:hAnsi="Arial" w:cs="Arial"/>
                <w:b/>
                <w:bCs/>
                <w:color w:val="000000" w:themeColor="text1"/>
                <w:spacing w:val="-2"/>
                <w:sz w:val="18"/>
                <w:szCs w:val="18"/>
              </w:rPr>
              <w:t>6</w:t>
            </w:r>
            <w:r w:rsidRPr="00C60384">
              <w:rPr>
                <w:rFonts w:ascii="Arial" w:eastAsia="Times New Roman" w:hAnsi="Arial" w:cs="Arial"/>
                <w:b/>
                <w:bCs/>
                <w:color w:val="000000" w:themeColor="text1"/>
                <w:spacing w:val="-2"/>
                <w:sz w:val="18"/>
                <w:szCs w:val="18"/>
              </w:rPr>
              <w:t>)</w:t>
            </w:r>
          </w:p>
        </w:tc>
      </w:tr>
      <w:tr w:rsidR="00D12D4A" w:rsidRPr="001971BA" w14:paraId="3F840271" w14:textId="77777777" w:rsidTr="00CD21E8">
        <w:trPr>
          <w:trHeight w:hRule="exact" w:val="227"/>
        </w:trPr>
        <w:tc>
          <w:tcPr>
            <w:tcW w:w="7257" w:type="dxa"/>
            <w:vAlign w:val="bottom"/>
          </w:tcPr>
          <w:p w14:paraId="6B4E87F5" w14:textId="77777777" w:rsidR="00D12D4A" w:rsidRPr="001971BA" w:rsidRDefault="00D12D4A" w:rsidP="00D12D4A">
            <w:pPr>
              <w:keepNext/>
              <w:keepLines/>
              <w:tabs>
                <w:tab w:val="decimal" w:pos="1202"/>
              </w:tabs>
              <w:spacing w:after="0" w:line="240" w:lineRule="auto"/>
              <w:rPr>
                <w:rFonts w:ascii="Arial" w:eastAsia="Calibri" w:hAnsi="Arial" w:cs="Arial"/>
                <w:b/>
                <w:bCs/>
                <w:position w:val="4"/>
                <w:sz w:val="18"/>
                <w:szCs w:val="18"/>
                <w:lang w:val="en-US"/>
              </w:rPr>
            </w:pPr>
          </w:p>
        </w:tc>
        <w:tc>
          <w:tcPr>
            <w:tcW w:w="1271" w:type="dxa"/>
            <w:tcBorders>
              <w:top w:val="single" w:sz="12" w:space="0" w:color="auto"/>
            </w:tcBorders>
            <w:vAlign w:val="bottom"/>
          </w:tcPr>
          <w:p w14:paraId="3EC2AE47" w14:textId="77777777" w:rsidR="00D12D4A" w:rsidRPr="001971BA" w:rsidRDefault="00D12D4A" w:rsidP="00D12D4A">
            <w:pPr>
              <w:keepLines/>
              <w:spacing w:after="0" w:line="240" w:lineRule="auto"/>
              <w:jc w:val="right"/>
              <w:rPr>
                <w:rFonts w:ascii="Arial" w:eastAsia="Calibri" w:hAnsi="Arial" w:cs="Arial"/>
                <w:b/>
                <w:position w:val="4"/>
                <w:sz w:val="18"/>
                <w:szCs w:val="18"/>
                <w:u w:val="thick"/>
                <w:lang w:val="en-US"/>
              </w:rPr>
            </w:pPr>
          </w:p>
        </w:tc>
        <w:tc>
          <w:tcPr>
            <w:tcW w:w="1270" w:type="dxa"/>
            <w:tcBorders>
              <w:top w:val="single" w:sz="12" w:space="0" w:color="auto"/>
            </w:tcBorders>
            <w:vAlign w:val="bottom"/>
          </w:tcPr>
          <w:p w14:paraId="4DA49F67" w14:textId="77777777" w:rsidR="00D12D4A" w:rsidRPr="001971BA" w:rsidRDefault="00D12D4A" w:rsidP="00D12D4A">
            <w:pPr>
              <w:keepLines/>
              <w:spacing w:after="0" w:line="240" w:lineRule="auto"/>
              <w:jc w:val="right"/>
              <w:rPr>
                <w:rFonts w:ascii="Arial" w:eastAsia="Calibri" w:hAnsi="Arial" w:cs="Arial"/>
                <w:b/>
                <w:position w:val="4"/>
                <w:sz w:val="18"/>
                <w:szCs w:val="18"/>
                <w:u w:val="thick"/>
                <w:lang w:val="en-US"/>
              </w:rPr>
            </w:pPr>
          </w:p>
        </w:tc>
      </w:tr>
      <w:tr w:rsidR="00D12D4A" w:rsidRPr="001971BA" w14:paraId="1102A93F" w14:textId="77777777" w:rsidTr="00CD21E8">
        <w:trPr>
          <w:trHeight w:hRule="exact" w:val="204"/>
        </w:trPr>
        <w:tc>
          <w:tcPr>
            <w:tcW w:w="7257" w:type="dxa"/>
            <w:vAlign w:val="bottom"/>
          </w:tcPr>
          <w:p w14:paraId="465E8297" w14:textId="77777777" w:rsidR="00D12D4A" w:rsidRPr="001971BA" w:rsidRDefault="00D12D4A" w:rsidP="00D12D4A">
            <w:pPr>
              <w:keepLines/>
              <w:tabs>
                <w:tab w:val="right" w:pos="1202"/>
              </w:tabs>
              <w:spacing w:after="0" w:line="240" w:lineRule="auto"/>
              <w:outlineLvl w:val="0"/>
              <w:rPr>
                <w:rFonts w:ascii="Arial" w:eastAsia="Calibri" w:hAnsi="Arial" w:cs="Arial"/>
                <w:b/>
                <w:bCs/>
                <w:sz w:val="18"/>
                <w:szCs w:val="18"/>
                <w:lang w:val="en-US"/>
              </w:rPr>
            </w:pPr>
            <w:bookmarkStart w:id="47" w:name="_Toc4057068"/>
            <w:r w:rsidRPr="001971BA">
              <w:rPr>
                <w:rFonts w:ascii="Arial" w:eastAsia="Calibri" w:hAnsi="Arial" w:cs="Arial"/>
                <w:b/>
                <w:bCs/>
                <w:sz w:val="18"/>
                <w:szCs w:val="18"/>
                <w:lang w:val="en-US"/>
              </w:rPr>
              <w:t>Investment activities</w:t>
            </w:r>
            <w:bookmarkEnd w:id="47"/>
          </w:p>
        </w:tc>
        <w:tc>
          <w:tcPr>
            <w:tcW w:w="1271" w:type="dxa"/>
            <w:vAlign w:val="bottom"/>
          </w:tcPr>
          <w:p w14:paraId="32C4B705" w14:textId="77777777" w:rsidR="00D12D4A" w:rsidRPr="001971BA" w:rsidRDefault="00D12D4A" w:rsidP="00D12D4A">
            <w:pPr>
              <w:keepLines/>
              <w:tabs>
                <w:tab w:val="right" w:pos="1202"/>
              </w:tabs>
              <w:spacing w:after="0" w:line="240" w:lineRule="auto"/>
              <w:jc w:val="right"/>
              <w:outlineLvl w:val="0"/>
              <w:rPr>
                <w:rFonts w:ascii="Arial" w:eastAsia="Calibri" w:hAnsi="Arial" w:cs="Arial"/>
                <w:b/>
                <w:bCs/>
                <w:sz w:val="18"/>
                <w:szCs w:val="18"/>
                <w:lang w:val="en-US"/>
              </w:rPr>
            </w:pPr>
          </w:p>
        </w:tc>
        <w:tc>
          <w:tcPr>
            <w:tcW w:w="1270" w:type="dxa"/>
            <w:vAlign w:val="bottom"/>
          </w:tcPr>
          <w:p w14:paraId="3FADFE54" w14:textId="77777777" w:rsidR="00D12D4A" w:rsidRPr="001971BA" w:rsidRDefault="00D12D4A" w:rsidP="00D12D4A">
            <w:pPr>
              <w:keepLines/>
              <w:tabs>
                <w:tab w:val="right" w:pos="1202"/>
              </w:tabs>
              <w:spacing w:after="0" w:line="240" w:lineRule="auto"/>
              <w:jc w:val="right"/>
              <w:outlineLvl w:val="0"/>
              <w:rPr>
                <w:rFonts w:ascii="Arial" w:eastAsia="Calibri" w:hAnsi="Arial" w:cs="Arial"/>
                <w:b/>
                <w:bCs/>
                <w:sz w:val="18"/>
                <w:szCs w:val="18"/>
                <w:lang w:val="en-US"/>
              </w:rPr>
            </w:pPr>
          </w:p>
        </w:tc>
      </w:tr>
      <w:tr w:rsidR="00D12D4A" w:rsidRPr="001971BA" w14:paraId="13D6926B" w14:textId="77777777" w:rsidTr="00394E3B">
        <w:trPr>
          <w:trHeight w:hRule="exact" w:val="204"/>
        </w:trPr>
        <w:tc>
          <w:tcPr>
            <w:tcW w:w="7257" w:type="dxa"/>
            <w:vAlign w:val="bottom"/>
          </w:tcPr>
          <w:p w14:paraId="2E23895D" w14:textId="77777777"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48" w:name="_Toc4057072"/>
            <w:r w:rsidRPr="001971BA">
              <w:rPr>
                <w:rFonts w:ascii="Arial" w:eastAsia="Calibri" w:hAnsi="Arial" w:cs="Arial"/>
                <w:sz w:val="18"/>
                <w:szCs w:val="18"/>
                <w:lang w:val="en-US"/>
              </w:rPr>
              <w:t>Purchase of financial assets at fair value through profit or loss</w:t>
            </w:r>
            <w:bookmarkEnd w:id="48"/>
          </w:p>
        </w:tc>
        <w:tc>
          <w:tcPr>
            <w:tcW w:w="1271" w:type="dxa"/>
            <w:vAlign w:val="bottom"/>
          </w:tcPr>
          <w:p w14:paraId="24598676" w14:textId="4E53FA6F"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r w:rsidRPr="00C60384">
              <w:rPr>
                <w:rFonts w:ascii="Arial" w:eastAsia="Times New Roman" w:hAnsi="Arial" w:cs="Arial"/>
                <w:color w:val="000000"/>
                <w:sz w:val="18"/>
                <w:szCs w:val="18"/>
              </w:rPr>
              <w:t xml:space="preserve"> (4</w:t>
            </w:r>
            <w:r>
              <w:rPr>
                <w:rFonts w:ascii="Arial" w:eastAsia="Times New Roman" w:hAnsi="Arial" w:cs="Arial"/>
                <w:color w:val="000000"/>
                <w:sz w:val="18"/>
                <w:szCs w:val="18"/>
              </w:rPr>
              <w:t>,</w:t>
            </w:r>
            <w:r w:rsidRPr="00C60384">
              <w:rPr>
                <w:rFonts w:ascii="Arial" w:eastAsia="Times New Roman" w:hAnsi="Arial" w:cs="Arial"/>
                <w:color w:val="000000"/>
                <w:sz w:val="18"/>
                <w:szCs w:val="18"/>
              </w:rPr>
              <w:t>176)</w:t>
            </w:r>
          </w:p>
        </w:tc>
        <w:tc>
          <w:tcPr>
            <w:tcW w:w="1270" w:type="dxa"/>
            <w:shd w:val="clear" w:color="000000" w:fill="auto"/>
            <w:vAlign w:val="bottom"/>
          </w:tcPr>
          <w:p w14:paraId="19880FE5" w14:textId="5A3F781A" w:rsidR="00D12D4A" w:rsidRPr="001971BA" w:rsidRDefault="00D12D4A" w:rsidP="00D12D4A">
            <w:pPr>
              <w:keepLines/>
              <w:tabs>
                <w:tab w:val="right" w:pos="1202"/>
              </w:tabs>
              <w:spacing w:after="0" w:line="240" w:lineRule="auto"/>
              <w:jc w:val="right"/>
              <w:outlineLvl w:val="0"/>
              <w:rPr>
                <w:rFonts w:ascii="Arial" w:eastAsia="Calibri" w:hAnsi="Arial" w:cs="Arial"/>
                <w:sz w:val="18"/>
                <w:szCs w:val="18"/>
                <w:lang w:val="en-US"/>
              </w:rPr>
            </w:pPr>
            <w:r w:rsidRPr="00C60384">
              <w:rPr>
                <w:rFonts w:ascii="Arial" w:eastAsia="Times New Roman" w:hAnsi="Arial" w:cs="Arial"/>
                <w:color w:val="000000"/>
                <w:sz w:val="18"/>
                <w:szCs w:val="18"/>
              </w:rPr>
              <w:t xml:space="preserve"> (3</w:t>
            </w:r>
            <w:r>
              <w:rPr>
                <w:rFonts w:ascii="Arial" w:eastAsia="Times New Roman" w:hAnsi="Arial" w:cs="Arial"/>
                <w:color w:val="000000"/>
                <w:sz w:val="18"/>
                <w:szCs w:val="18"/>
              </w:rPr>
              <w:t>,</w:t>
            </w:r>
            <w:r w:rsidRPr="00C60384">
              <w:rPr>
                <w:rFonts w:ascii="Arial" w:eastAsia="Times New Roman" w:hAnsi="Arial" w:cs="Arial"/>
                <w:color w:val="000000"/>
                <w:sz w:val="18"/>
                <w:szCs w:val="18"/>
              </w:rPr>
              <w:t>212)</w:t>
            </w:r>
          </w:p>
        </w:tc>
      </w:tr>
      <w:tr w:rsidR="00D12D4A" w:rsidRPr="001971BA" w14:paraId="2DBE2509" w14:textId="77777777" w:rsidTr="00394E3B">
        <w:trPr>
          <w:trHeight w:hRule="exact" w:val="204"/>
        </w:trPr>
        <w:tc>
          <w:tcPr>
            <w:tcW w:w="7257" w:type="dxa"/>
            <w:vAlign w:val="bottom"/>
          </w:tcPr>
          <w:p w14:paraId="29BBDEA0" w14:textId="77777777"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49" w:name="_Toc4057074"/>
            <w:r w:rsidRPr="001971BA">
              <w:rPr>
                <w:rFonts w:ascii="Arial" w:eastAsia="Calibri" w:hAnsi="Arial" w:cs="Arial"/>
                <w:sz w:val="18"/>
                <w:szCs w:val="18"/>
                <w:lang w:val="en-US"/>
              </w:rPr>
              <w:t>Sale of financial assets at fair value through profit or loss</w:t>
            </w:r>
            <w:bookmarkEnd w:id="49"/>
          </w:p>
        </w:tc>
        <w:tc>
          <w:tcPr>
            <w:tcW w:w="1271" w:type="dxa"/>
            <w:vAlign w:val="bottom"/>
          </w:tcPr>
          <w:p w14:paraId="27586C1B" w14:textId="69AADD5D"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r w:rsidRPr="00C60384">
              <w:rPr>
                <w:rFonts w:ascii="Arial" w:eastAsia="Times New Roman" w:hAnsi="Arial" w:cs="Arial"/>
                <w:color w:val="000000"/>
                <w:sz w:val="18"/>
                <w:szCs w:val="18"/>
              </w:rPr>
              <w:t xml:space="preserve"> - </w:t>
            </w:r>
          </w:p>
        </w:tc>
        <w:tc>
          <w:tcPr>
            <w:tcW w:w="1270" w:type="dxa"/>
            <w:shd w:val="clear" w:color="000000" w:fill="auto"/>
            <w:vAlign w:val="bottom"/>
          </w:tcPr>
          <w:p w14:paraId="06380255" w14:textId="2D980A50" w:rsidR="00D12D4A" w:rsidRPr="001971BA" w:rsidRDefault="00D12D4A" w:rsidP="00D12D4A">
            <w:pPr>
              <w:keepLines/>
              <w:tabs>
                <w:tab w:val="right" w:pos="1202"/>
              </w:tabs>
              <w:spacing w:after="0" w:line="240" w:lineRule="auto"/>
              <w:jc w:val="right"/>
              <w:outlineLvl w:val="0"/>
              <w:rPr>
                <w:rFonts w:ascii="Arial" w:eastAsia="Calibri" w:hAnsi="Arial" w:cs="Arial"/>
                <w:sz w:val="18"/>
                <w:szCs w:val="18"/>
                <w:lang w:val="en-US"/>
              </w:rPr>
            </w:pPr>
            <w:r w:rsidRPr="00C60384">
              <w:rPr>
                <w:rFonts w:ascii="Arial" w:eastAsia="Times New Roman" w:hAnsi="Arial" w:cs="Arial"/>
                <w:color w:val="000000"/>
                <w:sz w:val="18"/>
                <w:szCs w:val="18"/>
              </w:rPr>
              <w:t xml:space="preserve"> 16</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915 </w:t>
            </w:r>
          </w:p>
        </w:tc>
      </w:tr>
      <w:tr w:rsidR="00D12D4A" w:rsidRPr="001971BA" w14:paraId="25E9849C" w14:textId="77777777" w:rsidTr="00394E3B">
        <w:trPr>
          <w:trHeight w:hRule="exact" w:val="204"/>
        </w:trPr>
        <w:tc>
          <w:tcPr>
            <w:tcW w:w="7257" w:type="dxa"/>
            <w:vAlign w:val="bottom"/>
          </w:tcPr>
          <w:p w14:paraId="729F9FE9" w14:textId="77777777"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50" w:name="_Toc4057076"/>
            <w:r w:rsidRPr="001971BA">
              <w:rPr>
                <w:rFonts w:ascii="Arial" w:eastAsia="Calibri" w:hAnsi="Arial" w:cs="Arial"/>
                <w:sz w:val="18"/>
                <w:szCs w:val="18"/>
                <w:lang w:val="en-US"/>
              </w:rPr>
              <w:t>Purchase of financial assets at fair value through other comprehensive income</w:t>
            </w:r>
            <w:bookmarkEnd w:id="50"/>
          </w:p>
        </w:tc>
        <w:tc>
          <w:tcPr>
            <w:tcW w:w="1271" w:type="dxa"/>
            <w:vAlign w:val="bottom"/>
          </w:tcPr>
          <w:p w14:paraId="70C69F15" w14:textId="20BBB5A2"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r w:rsidRPr="00C60384">
              <w:rPr>
                <w:rFonts w:ascii="Arial" w:eastAsia="Times New Roman" w:hAnsi="Arial" w:cs="Arial"/>
                <w:color w:val="000000"/>
                <w:sz w:val="18"/>
                <w:szCs w:val="18"/>
              </w:rPr>
              <w:t xml:space="preserve"> (88</w:t>
            </w:r>
            <w:r>
              <w:rPr>
                <w:rFonts w:ascii="Arial" w:eastAsia="Times New Roman" w:hAnsi="Arial" w:cs="Arial"/>
                <w:color w:val="000000"/>
                <w:sz w:val="18"/>
                <w:szCs w:val="18"/>
              </w:rPr>
              <w:t>,</w:t>
            </w:r>
            <w:r w:rsidRPr="00C60384">
              <w:rPr>
                <w:rFonts w:ascii="Arial" w:eastAsia="Times New Roman" w:hAnsi="Arial" w:cs="Arial"/>
                <w:color w:val="000000"/>
                <w:sz w:val="18"/>
                <w:szCs w:val="18"/>
              </w:rPr>
              <w:t>212)</w:t>
            </w:r>
          </w:p>
        </w:tc>
        <w:tc>
          <w:tcPr>
            <w:tcW w:w="1270" w:type="dxa"/>
            <w:shd w:val="clear" w:color="000000" w:fill="auto"/>
            <w:vAlign w:val="bottom"/>
          </w:tcPr>
          <w:p w14:paraId="0ED1E922" w14:textId="48F987ED" w:rsidR="00D12D4A" w:rsidRPr="001971BA" w:rsidRDefault="00D12D4A" w:rsidP="00D12D4A">
            <w:pPr>
              <w:keepLines/>
              <w:tabs>
                <w:tab w:val="right" w:pos="1202"/>
              </w:tabs>
              <w:spacing w:after="0" w:line="240" w:lineRule="auto"/>
              <w:jc w:val="right"/>
              <w:outlineLvl w:val="0"/>
              <w:rPr>
                <w:rFonts w:ascii="Arial" w:eastAsia="Calibri" w:hAnsi="Arial" w:cs="Arial"/>
                <w:sz w:val="18"/>
                <w:szCs w:val="18"/>
                <w:lang w:val="en-US"/>
              </w:rPr>
            </w:pPr>
            <w:r w:rsidRPr="00C60384">
              <w:rPr>
                <w:rFonts w:ascii="Arial" w:eastAsia="Times New Roman" w:hAnsi="Arial" w:cs="Arial"/>
                <w:color w:val="000000"/>
                <w:sz w:val="18"/>
                <w:szCs w:val="18"/>
              </w:rPr>
              <w:t xml:space="preserve"> (216</w:t>
            </w:r>
            <w:r>
              <w:rPr>
                <w:rFonts w:ascii="Arial" w:eastAsia="Times New Roman" w:hAnsi="Arial" w:cs="Arial"/>
                <w:color w:val="000000"/>
                <w:sz w:val="18"/>
                <w:szCs w:val="18"/>
              </w:rPr>
              <w:t>,</w:t>
            </w:r>
            <w:r w:rsidRPr="00C60384">
              <w:rPr>
                <w:rFonts w:ascii="Arial" w:eastAsia="Times New Roman" w:hAnsi="Arial" w:cs="Arial"/>
                <w:color w:val="000000"/>
                <w:sz w:val="18"/>
                <w:szCs w:val="18"/>
              </w:rPr>
              <w:t>482)</w:t>
            </w:r>
          </w:p>
        </w:tc>
      </w:tr>
      <w:tr w:rsidR="00D12D4A" w:rsidRPr="001971BA" w14:paraId="3AACD131" w14:textId="77777777" w:rsidTr="00394E3B">
        <w:trPr>
          <w:trHeight w:hRule="exact" w:val="204"/>
        </w:trPr>
        <w:tc>
          <w:tcPr>
            <w:tcW w:w="7257" w:type="dxa"/>
            <w:vAlign w:val="bottom"/>
          </w:tcPr>
          <w:p w14:paraId="0A91248D" w14:textId="77777777"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51" w:name="_Toc4057078"/>
            <w:r w:rsidRPr="001971BA">
              <w:rPr>
                <w:rFonts w:ascii="Arial" w:eastAsia="Times New Roman" w:hAnsi="Arial" w:cs="Arial"/>
                <w:sz w:val="18"/>
                <w:szCs w:val="18"/>
                <w:lang w:val="en-US" w:eastAsia="hr-HR"/>
              </w:rPr>
              <w:t>Sale of financial assets at fair value through other comprehensive income</w:t>
            </w:r>
            <w:bookmarkEnd w:id="51"/>
          </w:p>
        </w:tc>
        <w:tc>
          <w:tcPr>
            <w:tcW w:w="1271" w:type="dxa"/>
            <w:vAlign w:val="bottom"/>
          </w:tcPr>
          <w:p w14:paraId="7D33DA75" w14:textId="68F27C2A"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r w:rsidRPr="00C60384">
              <w:rPr>
                <w:rFonts w:ascii="Arial" w:eastAsia="Times New Roman" w:hAnsi="Arial" w:cs="Arial"/>
                <w:color w:val="000000"/>
                <w:sz w:val="18"/>
                <w:szCs w:val="18"/>
              </w:rPr>
              <w:t xml:space="preserve"> 155</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587 </w:t>
            </w:r>
          </w:p>
        </w:tc>
        <w:tc>
          <w:tcPr>
            <w:tcW w:w="1270" w:type="dxa"/>
            <w:shd w:val="clear" w:color="000000" w:fill="auto"/>
            <w:vAlign w:val="bottom"/>
          </w:tcPr>
          <w:p w14:paraId="4950C545" w14:textId="3D0CE8BB" w:rsidR="00D12D4A" w:rsidRPr="001971BA" w:rsidRDefault="00D12D4A" w:rsidP="00D12D4A">
            <w:pPr>
              <w:keepLines/>
              <w:tabs>
                <w:tab w:val="right" w:pos="1202"/>
              </w:tabs>
              <w:spacing w:after="0" w:line="240" w:lineRule="auto"/>
              <w:jc w:val="right"/>
              <w:outlineLvl w:val="0"/>
              <w:rPr>
                <w:rFonts w:ascii="Arial" w:eastAsia="Calibri" w:hAnsi="Arial" w:cs="Arial"/>
                <w:sz w:val="18"/>
                <w:szCs w:val="18"/>
                <w:lang w:val="en-US"/>
              </w:rPr>
            </w:pPr>
            <w:r w:rsidRPr="00C60384">
              <w:rPr>
                <w:rFonts w:ascii="Arial" w:eastAsia="Times New Roman" w:hAnsi="Arial" w:cs="Arial"/>
                <w:color w:val="000000"/>
                <w:sz w:val="18"/>
                <w:szCs w:val="18"/>
              </w:rPr>
              <w:t xml:space="preserve"> 235</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315 </w:t>
            </w:r>
          </w:p>
        </w:tc>
      </w:tr>
      <w:tr w:rsidR="00D12D4A" w:rsidRPr="001971BA" w14:paraId="73794CA1" w14:textId="77777777" w:rsidTr="00394E3B">
        <w:trPr>
          <w:trHeight w:hRule="exact" w:val="204"/>
        </w:trPr>
        <w:tc>
          <w:tcPr>
            <w:tcW w:w="7257" w:type="dxa"/>
            <w:vAlign w:val="bottom"/>
          </w:tcPr>
          <w:p w14:paraId="5402FDB4" w14:textId="77777777" w:rsidR="00D12D4A" w:rsidRPr="001971BA" w:rsidRDefault="00D12D4A" w:rsidP="00D12D4A">
            <w:pPr>
              <w:keepLines/>
              <w:tabs>
                <w:tab w:val="right" w:pos="1202"/>
              </w:tabs>
              <w:spacing w:after="0" w:line="240" w:lineRule="auto"/>
              <w:outlineLvl w:val="0"/>
              <w:rPr>
                <w:rFonts w:ascii="Arial" w:eastAsia="Calibri" w:hAnsi="Arial" w:cs="Arial"/>
                <w:spacing w:val="-2"/>
                <w:sz w:val="18"/>
                <w:szCs w:val="18"/>
                <w:lang w:val="en-US"/>
              </w:rPr>
            </w:pPr>
            <w:bookmarkStart w:id="52" w:name="_Toc4057080"/>
            <w:r w:rsidRPr="001971BA">
              <w:rPr>
                <w:rFonts w:ascii="Arial" w:eastAsia="Calibri" w:hAnsi="Arial" w:cs="Arial"/>
                <w:sz w:val="18"/>
                <w:szCs w:val="18"/>
                <w:lang w:val="en-US"/>
              </w:rPr>
              <w:t>Net purchase of property, plant and equipment and intangible assets</w:t>
            </w:r>
            <w:bookmarkEnd w:id="52"/>
          </w:p>
        </w:tc>
        <w:tc>
          <w:tcPr>
            <w:tcW w:w="1271" w:type="dxa"/>
            <w:tcBorders>
              <w:bottom w:val="single" w:sz="4" w:space="0" w:color="auto"/>
            </w:tcBorders>
            <w:vAlign w:val="bottom"/>
          </w:tcPr>
          <w:p w14:paraId="11CBB258" w14:textId="0D42EE4A"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r w:rsidRPr="00C60384">
              <w:rPr>
                <w:rFonts w:ascii="Arial" w:eastAsia="Times New Roman" w:hAnsi="Arial" w:cs="Arial"/>
                <w:color w:val="000000"/>
                <w:sz w:val="18"/>
                <w:szCs w:val="18"/>
              </w:rPr>
              <w:t xml:space="preserve"> (447)</w:t>
            </w:r>
          </w:p>
        </w:tc>
        <w:tc>
          <w:tcPr>
            <w:tcW w:w="1270" w:type="dxa"/>
            <w:tcBorders>
              <w:bottom w:val="single" w:sz="4" w:space="0" w:color="auto"/>
            </w:tcBorders>
            <w:shd w:val="clear" w:color="000000" w:fill="auto"/>
            <w:vAlign w:val="bottom"/>
          </w:tcPr>
          <w:p w14:paraId="4E85862D" w14:textId="7A7A417B"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(47</w:t>
            </w:r>
            <w:r w:rsidR="001E5D84">
              <w:rPr>
                <w:rFonts w:ascii="Arial" w:eastAsia="Times New Roman" w:hAnsi="Arial" w:cs="Arial"/>
                <w:color w:val="000000"/>
                <w:sz w:val="18"/>
                <w:szCs w:val="18"/>
              </w:rPr>
              <w:t>5</w:t>
            </w:r>
            <w:r w:rsidRPr="00C60384">
              <w:rPr>
                <w:rFonts w:ascii="Arial" w:eastAsia="Times New Roman" w:hAnsi="Arial" w:cs="Arial"/>
                <w:color w:val="000000"/>
                <w:sz w:val="18"/>
                <w:szCs w:val="18"/>
              </w:rPr>
              <w:t>)</w:t>
            </w:r>
          </w:p>
        </w:tc>
      </w:tr>
      <w:tr w:rsidR="00D12D4A" w:rsidRPr="001971BA" w14:paraId="499C459E" w14:textId="77777777" w:rsidTr="00E055D5">
        <w:trPr>
          <w:trHeight w:val="227"/>
        </w:trPr>
        <w:tc>
          <w:tcPr>
            <w:tcW w:w="7257" w:type="dxa"/>
            <w:vAlign w:val="bottom"/>
          </w:tcPr>
          <w:p w14:paraId="0F7DA5FE" w14:textId="50491D51" w:rsidR="00D12D4A" w:rsidRPr="001971BA" w:rsidRDefault="00D12D4A" w:rsidP="00D12D4A">
            <w:pPr>
              <w:keepLines/>
              <w:tabs>
                <w:tab w:val="right" w:pos="1202"/>
              </w:tabs>
              <w:spacing w:after="0" w:line="240" w:lineRule="auto"/>
              <w:outlineLvl w:val="0"/>
              <w:rPr>
                <w:rFonts w:ascii="Arial" w:eastAsia="Calibri" w:hAnsi="Arial" w:cs="Arial"/>
                <w:b/>
                <w:bCs/>
                <w:sz w:val="18"/>
                <w:szCs w:val="18"/>
                <w:lang w:val="en-US"/>
              </w:rPr>
            </w:pPr>
            <w:bookmarkStart w:id="53" w:name="_Toc4057081"/>
            <w:r w:rsidRPr="001971BA">
              <w:rPr>
                <w:rFonts w:ascii="Arial" w:eastAsia="Calibri" w:hAnsi="Arial" w:cs="Arial"/>
                <w:b/>
                <w:bCs/>
                <w:sz w:val="18"/>
                <w:szCs w:val="18"/>
                <w:lang w:val="en-US"/>
              </w:rPr>
              <w:t>Net cash provided from investment activities</w:t>
            </w:r>
            <w:bookmarkEnd w:id="53"/>
          </w:p>
        </w:tc>
        <w:tc>
          <w:tcPr>
            <w:tcW w:w="1271" w:type="dxa"/>
            <w:tcBorders>
              <w:top w:val="single" w:sz="4" w:space="0" w:color="auto"/>
              <w:bottom w:val="single" w:sz="12" w:space="0" w:color="auto"/>
            </w:tcBorders>
            <w:vAlign w:val="bottom"/>
          </w:tcPr>
          <w:p w14:paraId="6255AB28" w14:textId="18372C3A" w:rsidR="00D12D4A" w:rsidRPr="001971BA" w:rsidRDefault="00D12D4A" w:rsidP="00D12D4A">
            <w:pPr>
              <w:keepLines/>
              <w:tabs>
                <w:tab w:val="right" w:pos="1202"/>
              </w:tabs>
              <w:spacing w:after="0" w:line="240" w:lineRule="auto"/>
              <w:jc w:val="right"/>
              <w:outlineLvl w:val="0"/>
              <w:rPr>
                <w:rFonts w:ascii="Arial" w:eastAsia="Times New Roman" w:hAnsi="Arial" w:cs="Arial"/>
                <w:b/>
                <w:color w:val="000000"/>
                <w:sz w:val="18"/>
                <w:szCs w:val="18"/>
              </w:rPr>
            </w:pPr>
            <w:r w:rsidRPr="00C60384">
              <w:rPr>
                <w:rFonts w:ascii="Arial" w:eastAsia="Times New Roman" w:hAnsi="Arial" w:cs="Arial"/>
                <w:b/>
                <w:bCs/>
                <w:color w:val="000000"/>
                <w:sz w:val="18"/>
                <w:szCs w:val="18"/>
              </w:rPr>
              <w:t xml:space="preserve"> 62</w:t>
            </w:r>
            <w:r>
              <w:rPr>
                <w:rFonts w:ascii="Arial" w:eastAsia="Times New Roman" w:hAnsi="Arial" w:cs="Arial"/>
                <w:b/>
                <w:bCs/>
                <w:color w:val="000000"/>
                <w:sz w:val="18"/>
                <w:szCs w:val="18"/>
              </w:rPr>
              <w:t>,</w:t>
            </w:r>
            <w:r w:rsidRPr="00C60384">
              <w:rPr>
                <w:rFonts w:ascii="Arial" w:eastAsia="Times New Roman" w:hAnsi="Arial" w:cs="Arial"/>
                <w:b/>
                <w:bCs/>
                <w:color w:val="000000"/>
                <w:sz w:val="18"/>
                <w:szCs w:val="18"/>
              </w:rPr>
              <w:t xml:space="preserve">752 </w:t>
            </w:r>
          </w:p>
        </w:tc>
        <w:tc>
          <w:tcPr>
            <w:tcW w:w="1270" w:type="dxa"/>
            <w:tcBorders>
              <w:top w:val="single" w:sz="4" w:space="0" w:color="auto"/>
              <w:bottom w:val="single" w:sz="12" w:space="0" w:color="auto"/>
            </w:tcBorders>
            <w:vAlign w:val="bottom"/>
          </w:tcPr>
          <w:p w14:paraId="0B940BFB" w14:textId="3186ECCB" w:rsidR="00D12D4A" w:rsidRPr="001971BA" w:rsidRDefault="00D12D4A" w:rsidP="00D12D4A">
            <w:pPr>
              <w:spacing w:after="0" w:line="240" w:lineRule="auto"/>
              <w:jc w:val="right"/>
              <w:rPr>
                <w:rFonts w:ascii="Arial" w:eastAsia="Calibri" w:hAnsi="Arial" w:cs="Arial"/>
                <w:b/>
                <w:bCs/>
                <w:spacing w:val="-2"/>
                <w:sz w:val="18"/>
                <w:szCs w:val="18"/>
                <w:lang w:val="en-US"/>
              </w:rPr>
            </w:pPr>
            <w:r w:rsidRPr="00C60384">
              <w:rPr>
                <w:rFonts w:ascii="Arial" w:eastAsia="Times New Roman" w:hAnsi="Arial" w:cs="Arial"/>
                <w:b/>
                <w:bCs/>
                <w:color w:val="000000"/>
                <w:sz w:val="18"/>
                <w:szCs w:val="18"/>
              </w:rPr>
              <w:t xml:space="preserve"> 32</w:t>
            </w:r>
            <w:r>
              <w:rPr>
                <w:rFonts w:ascii="Arial" w:eastAsia="Times New Roman" w:hAnsi="Arial" w:cs="Arial"/>
                <w:b/>
                <w:bCs/>
                <w:color w:val="000000"/>
                <w:sz w:val="18"/>
                <w:szCs w:val="18"/>
              </w:rPr>
              <w:t>,</w:t>
            </w:r>
            <w:r w:rsidRPr="00C60384">
              <w:rPr>
                <w:rFonts w:ascii="Arial" w:eastAsia="Times New Roman" w:hAnsi="Arial" w:cs="Arial"/>
                <w:b/>
                <w:bCs/>
                <w:color w:val="000000"/>
                <w:sz w:val="18"/>
                <w:szCs w:val="18"/>
              </w:rPr>
              <w:t xml:space="preserve">061 </w:t>
            </w:r>
          </w:p>
        </w:tc>
      </w:tr>
      <w:tr w:rsidR="00D12D4A" w:rsidRPr="001971BA" w14:paraId="6D6E37A8" w14:textId="77777777" w:rsidTr="00E055D5">
        <w:trPr>
          <w:trHeight w:hRule="exact" w:val="227"/>
        </w:trPr>
        <w:tc>
          <w:tcPr>
            <w:tcW w:w="7257" w:type="dxa"/>
            <w:vAlign w:val="bottom"/>
          </w:tcPr>
          <w:p w14:paraId="322F977A" w14:textId="77777777" w:rsidR="00D12D4A" w:rsidRPr="001971BA" w:rsidRDefault="00D12D4A" w:rsidP="00D12D4A">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66D2FA03" w14:textId="77777777"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tcBorders>
              <w:top w:val="single" w:sz="12" w:space="0" w:color="auto"/>
            </w:tcBorders>
            <w:vAlign w:val="bottom"/>
          </w:tcPr>
          <w:p w14:paraId="46CE24FF" w14:textId="77777777" w:rsidR="00D12D4A" w:rsidRPr="001971BA" w:rsidRDefault="00D12D4A" w:rsidP="00D12D4A">
            <w:pPr>
              <w:keepLines/>
              <w:tabs>
                <w:tab w:val="right" w:pos="1202"/>
              </w:tabs>
              <w:spacing w:after="0" w:line="240" w:lineRule="auto"/>
              <w:jc w:val="right"/>
              <w:outlineLvl w:val="0"/>
              <w:rPr>
                <w:rFonts w:ascii="Arial" w:eastAsia="Calibri" w:hAnsi="Arial" w:cs="Arial"/>
                <w:b/>
                <w:bCs/>
                <w:sz w:val="18"/>
                <w:szCs w:val="18"/>
                <w:lang w:val="en-US"/>
              </w:rPr>
            </w:pPr>
          </w:p>
        </w:tc>
      </w:tr>
      <w:tr w:rsidR="00D12D4A" w:rsidRPr="001971BA" w14:paraId="466D9B3A" w14:textId="77777777" w:rsidTr="00F523C3">
        <w:trPr>
          <w:trHeight w:hRule="exact" w:val="227"/>
        </w:trPr>
        <w:tc>
          <w:tcPr>
            <w:tcW w:w="7257" w:type="dxa"/>
            <w:vAlign w:val="bottom"/>
          </w:tcPr>
          <w:p w14:paraId="0B27A966" w14:textId="77777777" w:rsidR="00D12D4A" w:rsidRPr="001971BA" w:rsidRDefault="00D12D4A" w:rsidP="00D12D4A">
            <w:pPr>
              <w:keepLines/>
              <w:tabs>
                <w:tab w:val="right" w:pos="1202"/>
              </w:tabs>
              <w:spacing w:after="0" w:line="240" w:lineRule="auto"/>
              <w:outlineLvl w:val="0"/>
              <w:rPr>
                <w:rFonts w:ascii="Arial" w:eastAsia="Calibri" w:hAnsi="Arial" w:cs="Arial"/>
                <w:b/>
                <w:bCs/>
                <w:spacing w:val="-3"/>
                <w:sz w:val="18"/>
                <w:szCs w:val="18"/>
                <w:lang w:val="en-US"/>
              </w:rPr>
            </w:pPr>
            <w:bookmarkStart w:id="54" w:name="_Toc4057082"/>
            <w:r w:rsidRPr="001971BA">
              <w:rPr>
                <w:rFonts w:ascii="Arial" w:eastAsia="Calibri" w:hAnsi="Arial" w:cs="Arial"/>
                <w:b/>
                <w:bCs/>
                <w:sz w:val="18"/>
                <w:szCs w:val="18"/>
                <w:lang w:val="en-US"/>
              </w:rPr>
              <w:t>Financing activities</w:t>
            </w:r>
            <w:bookmarkEnd w:id="54"/>
          </w:p>
        </w:tc>
        <w:tc>
          <w:tcPr>
            <w:tcW w:w="1271" w:type="dxa"/>
            <w:vAlign w:val="bottom"/>
          </w:tcPr>
          <w:p w14:paraId="0B9A7038" w14:textId="77777777"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p>
        </w:tc>
        <w:tc>
          <w:tcPr>
            <w:tcW w:w="1270" w:type="dxa"/>
            <w:vAlign w:val="bottom"/>
          </w:tcPr>
          <w:p w14:paraId="3ECFD6BB" w14:textId="77777777" w:rsidR="00D12D4A" w:rsidRPr="001971BA" w:rsidRDefault="00D12D4A" w:rsidP="00D12D4A">
            <w:pPr>
              <w:keepLines/>
              <w:tabs>
                <w:tab w:val="right" w:pos="1202"/>
              </w:tabs>
              <w:spacing w:after="0" w:line="240" w:lineRule="auto"/>
              <w:jc w:val="right"/>
              <w:outlineLvl w:val="0"/>
              <w:rPr>
                <w:rFonts w:ascii="Arial" w:eastAsia="Calibri" w:hAnsi="Arial" w:cs="Arial"/>
                <w:b/>
                <w:bCs/>
                <w:sz w:val="18"/>
                <w:szCs w:val="18"/>
                <w:lang w:val="en-US"/>
              </w:rPr>
            </w:pPr>
          </w:p>
        </w:tc>
      </w:tr>
      <w:tr w:rsidR="00D12D4A" w:rsidRPr="001971BA" w14:paraId="04B30CC0" w14:textId="77777777" w:rsidTr="001C264F">
        <w:trPr>
          <w:trHeight w:hRule="exact" w:val="204"/>
        </w:trPr>
        <w:tc>
          <w:tcPr>
            <w:tcW w:w="7257" w:type="dxa"/>
            <w:vAlign w:val="bottom"/>
          </w:tcPr>
          <w:p w14:paraId="75E8CAFF" w14:textId="77777777" w:rsidR="00D12D4A" w:rsidRPr="001971BA" w:rsidRDefault="00D12D4A" w:rsidP="00D12D4A">
            <w:pPr>
              <w:keepLines/>
              <w:tabs>
                <w:tab w:val="right" w:pos="1202"/>
              </w:tabs>
              <w:spacing w:after="0" w:line="240" w:lineRule="auto"/>
              <w:outlineLvl w:val="0"/>
              <w:rPr>
                <w:rFonts w:ascii="Arial" w:eastAsia="Calibri" w:hAnsi="Arial" w:cs="Arial"/>
                <w:bCs/>
                <w:sz w:val="18"/>
                <w:szCs w:val="18"/>
                <w:lang w:val="en-US"/>
              </w:rPr>
            </w:pPr>
            <w:bookmarkStart w:id="55" w:name="_Toc4057083"/>
            <w:r w:rsidRPr="001971BA">
              <w:rPr>
                <w:rFonts w:ascii="Arial" w:eastAsia="Calibri" w:hAnsi="Arial" w:cs="Arial"/>
                <w:bCs/>
                <w:sz w:val="18"/>
                <w:szCs w:val="18"/>
                <w:lang w:val="en-US"/>
              </w:rPr>
              <w:t>Increase in founder’s capital</w:t>
            </w:r>
            <w:bookmarkEnd w:id="55"/>
          </w:p>
        </w:tc>
        <w:tc>
          <w:tcPr>
            <w:tcW w:w="1271" w:type="dxa"/>
            <w:tcBorders>
              <w:top w:val="nil"/>
              <w:left w:val="nil"/>
              <w:bottom w:val="nil"/>
              <w:right w:val="nil"/>
            </w:tcBorders>
            <w:shd w:val="clear" w:color="auto" w:fill="auto"/>
            <w:vAlign w:val="bottom"/>
          </w:tcPr>
          <w:p w14:paraId="7EC08B0C" w14:textId="26D7FF64"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r w:rsidRPr="00C60384">
              <w:rPr>
                <w:rFonts w:ascii="Arial" w:eastAsia="Times New Roman" w:hAnsi="Arial" w:cs="Arial"/>
                <w:color w:val="000000"/>
                <w:sz w:val="18"/>
                <w:szCs w:val="18"/>
              </w:rPr>
              <w:t xml:space="preserve">- </w:t>
            </w:r>
          </w:p>
        </w:tc>
        <w:tc>
          <w:tcPr>
            <w:tcW w:w="1270" w:type="dxa"/>
            <w:shd w:val="clear" w:color="auto" w:fill="auto"/>
            <w:vAlign w:val="bottom"/>
          </w:tcPr>
          <w:p w14:paraId="3BA359A6" w14:textId="476D5B32"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 </w:t>
            </w:r>
          </w:p>
        </w:tc>
      </w:tr>
      <w:tr w:rsidR="00D12D4A" w:rsidRPr="001971BA" w14:paraId="1CA0A319" w14:textId="77777777" w:rsidTr="00CD21E8">
        <w:trPr>
          <w:trHeight w:hRule="exact" w:val="204"/>
        </w:trPr>
        <w:tc>
          <w:tcPr>
            <w:tcW w:w="7257" w:type="dxa"/>
            <w:vAlign w:val="bottom"/>
          </w:tcPr>
          <w:p w14:paraId="63FCD440" w14:textId="77777777" w:rsidR="00D12D4A" w:rsidRPr="001971BA" w:rsidRDefault="00D12D4A" w:rsidP="00D12D4A">
            <w:pPr>
              <w:keepLines/>
              <w:tabs>
                <w:tab w:val="right" w:pos="1202"/>
              </w:tabs>
              <w:spacing w:after="0" w:line="240" w:lineRule="auto"/>
              <w:outlineLvl w:val="0"/>
              <w:rPr>
                <w:rFonts w:ascii="Arial" w:eastAsia="Calibri" w:hAnsi="Arial" w:cs="Arial"/>
                <w:spacing w:val="-3"/>
                <w:sz w:val="18"/>
                <w:szCs w:val="18"/>
                <w:lang w:val="en-US"/>
              </w:rPr>
            </w:pPr>
            <w:bookmarkStart w:id="56" w:name="_Toc4057084"/>
            <w:r w:rsidRPr="001971BA">
              <w:rPr>
                <w:rFonts w:ascii="Arial" w:eastAsia="Calibri" w:hAnsi="Arial" w:cs="Arial"/>
                <w:sz w:val="18"/>
                <w:szCs w:val="18"/>
                <w:lang w:val="en-US"/>
              </w:rPr>
              <w:t>Increase in borrowings – withdrawn funds</w:t>
            </w:r>
            <w:bookmarkEnd w:id="56"/>
          </w:p>
        </w:tc>
        <w:tc>
          <w:tcPr>
            <w:tcW w:w="1271" w:type="dxa"/>
            <w:tcBorders>
              <w:top w:val="nil"/>
              <w:left w:val="nil"/>
              <w:bottom w:val="nil"/>
              <w:right w:val="nil"/>
            </w:tcBorders>
            <w:shd w:val="clear" w:color="auto" w:fill="auto"/>
            <w:vAlign w:val="bottom"/>
          </w:tcPr>
          <w:p w14:paraId="7567856C" w14:textId="74AFDDED"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r w:rsidRPr="00C60384">
              <w:rPr>
                <w:rFonts w:ascii="Arial" w:eastAsia="Times New Roman" w:hAnsi="Arial" w:cs="Arial"/>
                <w:color w:val="000000"/>
                <w:sz w:val="18"/>
                <w:szCs w:val="18"/>
              </w:rPr>
              <w:t xml:space="preserve"> 269</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000 </w:t>
            </w:r>
          </w:p>
        </w:tc>
        <w:tc>
          <w:tcPr>
            <w:tcW w:w="1270" w:type="dxa"/>
            <w:shd w:val="clear" w:color="auto" w:fill="auto"/>
            <w:vAlign w:val="bottom"/>
          </w:tcPr>
          <w:p w14:paraId="1F7668D6" w14:textId="057FA0E1"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136</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015 </w:t>
            </w:r>
          </w:p>
        </w:tc>
      </w:tr>
      <w:tr w:rsidR="00D12D4A" w:rsidRPr="001971BA" w14:paraId="2AAEC92A" w14:textId="77777777" w:rsidTr="00CD21E8">
        <w:trPr>
          <w:trHeight w:hRule="exact" w:val="204"/>
        </w:trPr>
        <w:tc>
          <w:tcPr>
            <w:tcW w:w="7257" w:type="dxa"/>
            <w:vAlign w:val="bottom"/>
          </w:tcPr>
          <w:p w14:paraId="599DC940" w14:textId="77777777" w:rsidR="00D12D4A" w:rsidRPr="001971BA" w:rsidRDefault="00D12D4A" w:rsidP="00D12D4A">
            <w:pPr>
              <w:keepLines/>
              <w:tabs>
                <w:tab w:val="right" w:pos="1202"/>
              </w:tabs>
              <w:spacing w:after="0" w:line="240" w:lineRule="auto"/>
              <w:outlineLvl w:val="0"/>
              <w:rPr>
                <w:rFonts w:ascii="Arial" w:eastAsia="Calibri" w:hAnsi="Arial" w:cs="Arial"/>
                <w:spacing w:val="-3"/>
                <w:sz w:val="18"/>
                <w:szCs w:val="18"/>
                <w:lang w:val="en-US"/>
              </w:rPr>
            </w:pPr>
            <w:bookmarkStart w:id="57" w:name="_Toc4057085"/>
            <w:r w:rsidRPr="001971BA">
              <w:rPr>
                <w:rFonts w:ascii="Arial" w:eastAsia="Calibri" w:hAnsi="Arial" w:cs="Arial"/>
                <w:sz w:val="18"/>
                <w:szCs w:val="18"/>
                <w:lang w:val="en-US"/>
              </w:rPr>
              <w:t>Decrease in borrowings – repayments of principal</w:t>
            </w:r>
            <w:bookmarkEnd w:id="57"/>
          </w:p>
        </w:tc>
        <w:tc>
          <w:tcPr>
            <w:tcW w:w="1271" w:type="dxa"/>
            <w:tcBorders>
              <w:top w:val="nil"/>
              <w:left w:val="nil"/>
              <w:bottom w:val="nil"/>
              <w:right w:val="nil"/>
            </w:tcBorders>
            <w:shd w:val="clear" w:color="auto" w:fill="auto"/>
            <w:vAlign w:val="bottom"/>
          </w:tcPr>
          <w:p w14:paraId="153E8DEB" w14:textId="4AB25CEF"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r w:rsidRPr="00C60384">
              <w:rPr>
                <w:rFonts w:ascii="Arial" w:eastAsia="Times New Roman" w:hAnsi="Arial" w:cs="Arial"/>
                <w:color w:val="000000"/>
                <w:sz w:val="18"/>
                <w:szCs w:val="18"/>
              </w:rPr>
              <w:t xml:space="preserve"> (289</w:t>
            </w:r>
            <w:r>
              <w:rPr>
                <w:rFonts w:ascii="Arial" w:eastAsia="Times New Roman" w:hAnsi="Arial" w:cs="Arial"/>
                <w:color w:val="000000"/>
                <w:sz w:val="18"/>
                <w:szCs w:val="18"/>
              </w:rPr>
              <w:t>,</w:t>
            </w:r>
            <w:r w:rsidRPr="00C60384">
              <w:rPr>
                <w:rFonts w:ascii="Arial" w:eastAsia="Times New Roman" w:hAnsi="Arial" w:cs="Arial"/>
                <w:color w:val="000000"/>
                <w:sz w:val="18"/>
                <w:szCs w:val="18"/>
              </w:rPr>
              <w:t>307)</w:t>
            </w:r>
          </w:p>
        </w:tc>
        <w:tc>
          <w:tcPr>
            <w:tcW w:w="1270" w:type="dxa"/>
            <w:shd w:val="clear" w:color="auto" w:fill="auto"/>
            <w:vAlign w:val="bottom"/>
          </w:tcPr>
          <w:p w14:paraId="1BD738E7" w14:textId="17632206"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(239</w:t>
            </w:r>
            <w:r>
              <w:rPr>
                <w:rFonts w:ascii="Arial" w:eastAsia="Times New Roman" w:hAnsi="Arial" w:cs="Arial"/>
                <w:color w:val="000000"/>
                <w:sz w:val="18"/>
                <w:szCs w:val="18"/>
              </w:rPr>
              <w:t>,</w:t>
            </w:r>
            <w:r w:rsidRPr="00C60384">
              <w:rPr>
                <w:rFonts w:ascii="Arial" w:eastAsia="Times New Roman" w:hAnsi="Arial" w:cs="Arial"/>
                <w:color w:val="000000"/>
                <w:sz w:val="18"/>
                <w:szCs w:val="18"/>
              </w:rPr>
              <w:t>45</w:t>
            </w:r>
            <w:r w:rsidR="001E5D84">
              <w:rPr>
                <w:rFonts w:ascii="Arial" w:eastAsia="Times New Roman" w:hAnsi="Arial" w:cs="Arial"/>
                <w:color w:val="000000"/>
                <w:sz w:val="18"/>
                <w:szCs w:val="18"/>
              </w:rPr>
              <w:t>7</w:t>
            </w:r>
            <w:r w:rsidRPr="00C60384">
              <w:rPr>
                <w:rFonts w:ascii="Arial" w:eastAsia="Times New Roman" w:hAnsi="Arial" w:cs="Arial"/>
                <w:color w:val="000000"/>
                <w:sz w:val="18"/>
                <w:szCs w:val="18"/>
              </w:rPr>
              <w:t>)</w:t>
            </w:r>
          </w:p>
        </w:tc>
      </w:tr>
      <w:tr w:rsidR="00D12D4A" w:rsidRPr="001971BA" w14:paraId="1098F19D" w14:textId="77777777" w:rsidTr="00E055D5">
        <w:trPr>
          <w:trHeight w:hRule="exact" w:val="204"/>
        </w:trPr>
        <w:tc>
          <w:tcPr>
            <w:tcW w:w="7257" w:type="dxa"/>
            <w:vAlign w:val="bottom"/>
          </w:tcPr>
          <w:p w14:paraId="0E682288" w14:textId="77777777"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58" w:name="_Toc4057087"/>
            <w:r w:rsidRPr="001971BA">
              <w:rPr>
                <w:rFonts w:ascii="Arial" w:eastAsia="Calibri" w:hAnsi="Arial" w:cs="Arial"/>
                <w:sz w:val="18"/>
                <w:szCs w:val="18"/>
                <w:lang w:val="en-US"/>
              </w:rPr>
              <w:t>Other</w:t>
            </w:r>
            <w:bookmarkEnd w:id="58"/>
          </w:p>
        </w:tc>
        <w:tc>
          <w:tcPr>
            <w:tcW w:w="1271" w:type="dxa"/>
            <w:tcBorders>
              <w:bottom w:val="single" w:sz="4" w:space="0" w:color="auto"/>
            </w:tcBorders>
            <w:vAlign w:val="bottom"/>
          </w:tcPr>
          <w:p w14:paraId="4C017FD1" w14:textId="0EA4091C" w:rsidR="00D12D4A" w:rsidRPr="001971BA" w:rsidRDefault="00D12D4A" w:rsidP="00D12D4A">
            <w:pPr>
              <w:keepLines/>
              <w:tabs>
                <w:tab w:val="right" w:pos="1202"/>
              </w:tabs>
              <w:spacing w:after="0" w:line="240" w:lineRule="auto"/>
              <w:jc w:val="right"/>
              <w:outlineLvl w:val="0"/>
              <w:rPr>
                <w:rFonts w:ascii="Arial" w:eastAsia="Times New Roman" w:hAnsi="Arial" w:cs="Arial"/>
                <w:bCs/>
                <w:color w:val="000000"/>
                <w:sz w:val="18"/>
                <w:szCs w:val="18"/>
              </w:rPr>
            </w:pPr>
            <w:r w:rsidRPr="00C60384">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C60384">
              <w:rPr>
                <w:rFonts w:ascii="Arial" w:eastAsia="Times New Roman" w:hAnsi="Arial" w:cs="Arial"/>
                <w:color w:val="000000"/>
                <w:sz w:val="18"/>
                <w:szCs w:val="18"/>
              </w:rPr>
              <w:t xml:space="preserve">216 </w:t>
            </w:r>
          </w:p>
        </w:tc>
        <w:tc>
          <w:tcPr>
            <w:tcW w:w="1270" w:type="dxa"/>
            <w:tcBorders>
              <w:bottom w:val="single" w:sz="4" w:space="0" w:color="auto"/>
            </w:tcBorders>
            <w:vAlign w:val="bottom"/>
          </w:tcPr>
          <w:p w14:paraId="7091488B" w14:textId="7EE46F87"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sz w:val="18"/>
                <w:szCs w:val="18"/>
              </w:rPr>
              <w:t xml:space="preserve"> (325)</w:t>
            </w:r>
          </w:p>
        </w:tc>
      </w:tr>
      <w:tr w:rsidR="00D12D4A" w:rsidRPr="001971BA" w14:paraId="21166F6E" w14:textId="77777777" w:rsidTr="00E055D5">
        <w:trPr>
          <w:trHeight w:val="205"/>
        </w:trPr>
        <w:tc>
          <w:tcPr>
            <w:tcW w:w="7257" w:type="dxa"/>
            <w:vAlign w:val="bottom"/>
          </w:tcPr>
          <w:p w14:paraId="5679C3EA" w14:textId="3BC8156F" w:rsidR="00D12D4A" w:rsidRPr="001971BA" w:rsidRDefault="00D12D4A" w:rsidP="00D12D4A">
            <w:pPr>
              <w:keepLines/>
              <w:tabs>
                <w:tab w:val="right" w:pos="1202"/>
              </w:tabs>
              <w:spacing w:after="0" w:line="240" w:lineRule="auto"/>
              <w:outlineLvl w:val="0"/>
              <w:rPr>
                <w:rFonts w:ascii="Arial" w:eastAsia="Calibri" w:hAnsi="Arial" w:cs="Arial"/>
                <w:b/>
                <w:bCs/>
                <w:sz w:val="18"/>
                <w:szCs w:val="18"/>
                <w:lang w:val="en-US"/>
              </w:rPr>
            </w:pPr>
            <w:bookmarkStart w:id="59" w:name="_Toc4057088"/>
            <w:r w:rsidRPr="001971BA">
              <w:rPr>
                <w:rFonts w:ascii="Arial" w:eastAsia="Calibri" w:hAnsi="Arial" w:cs="Arial"/>
                <w:b/>
                <w:bCs/>
                <w:sz w:val="18"/>
                <w:szCs w:val="18"/>
                <w:lang w:val="en-US"/>
              </w:rPr>
              <w:t>Net cash</w:t>
            </w:r>
            <w:r>
              <w:rPr>
                <w:rFonts w:ascii="Arial" w:eastAsia="Calibri" w:hAnsi="Arial" w:cs="Arial"/>
                <w:b/>
                <w:bCs/>
                <w:sz w:val="18"/>
                <w:szCs w:val="18"/>
                <w:lang w:val="en-US"/>
              </w:rPr>
              <w:t xml:space="preserve"> </w:t>
            </w:r>
            <w:r w:rsidRPr="001971BA">
              <w:rPr>
                <w:rFonts w:ascii="Arial" w:eastAsia="Calibri" w:hAnsi="Arial" w:cs="Arial"/>
                <w:b/>
                <w:bCs/>
                <w:sz w:val="18"/>
                <w:szCs w:val="18"/>
                <w:lang w:val="en-US"/>
              </w:rPr>
              <w:t>(used in) from financing activities</w:t>
            </w:r>
            <w:bookmarkEnd w:id="59"/>
          </w:p>
        </w:tc>
        <w:tc>
          <w:tcPr>
            <w:tcW w:w="1271" w:type="dxa"/>
            <w:tcBorders>
              <w:top w:val="single" w:sz="4" w:space="0" w:color="auto"/>
              <w:bottom w:val="single" w:sz="12" w:space="0" w:color="auto"/>
            </w:tcBorders>
            <w:vAlign w:val="bottom"/>
          </w:tcPr>
          <w:p w14:paraId="185DC479" w14:textId="41FC1C62" w:rsidR="00D12D4A" w:rsidRPr="001971BA" w:rsidRDefault="00D12D4A" w:rsidP="00D12D4A">
            <w:pPr>
              <w:keepLines/>
              <w:tabs>
                <w:tab w:val="right" w:pos="1202"/>
              </w:tabs>
              <w:spacing w:after="0" w:line="240" w:lineRule="auto"/>
              <w:jc w:val="right"/>
              <w:outlineLvl w:val="0"/>
              <w:rPr>
                <w:rFonts w:ascii="Arial" w:eastAsia="Times New Roman" w:hAnsi="Arial" w:cs="Arial"/>
                <w:b/>
                <w:color w:val="000000"/>
                <w:sz w:val="18"/>
                <w:szCs w:val="18"/>
              </w:rPr>
            </w:pPr>
            <w:r w:rsidRPr="00C60384">
              <w:rPr>
                <w:rFonts w:ascii="Arial" w:eastAsia="Times New Roman" w:hAnsi="Arial" w:cs="Arial"/>
                <w:b/>
                <w:bCs/>
                <w:color w:val="000000" w:themeColor="text1"/>
                <w:sz w:val="18"/>
                <w:szCs w:val="18"/>
              </w:rPr>
              <w:t>(18</w:t>
            </w:r>
            <w:r>
              <w:rPr>
                <w:rFonts w:ascii="Arial" w:eastAsia="Times New Roman" w:hAnsi="Arial" w:cs="Arial"/>
                <w:b/>
                <w:bCs/>
                <w:color w:val="000000" w:themeColor="text1"/>
                <w:sz w:val="18"/>
                <w:szCs w:val="18"/>
              </w:rPr>
              <w:t>,</w:t>
            </w:r>
            <w:r w:rsidRPr="00C60384">
              <w:rPr>
                <w:rFonts w:ascii="Arial" w:eastAsia="Times New Roman" w:hAnsi="Arial" w:cs="Arial"/>
                <w:b/>
                <w:bCs/>
                <w:color w:val="000000" w:themeColor="text1"/>
                <w:sz w:val="18"/>
                <w:szCs w:val="18"/>
              </w:rPr>
              <w:t>091)</w:t>
            </w:r>
          </w:p>
        </w:tc>
        <w:tc>
          <w:tcPr>
            <w:tcW w:w="1270" w:type="dxa"/>
            <w:tcBorders>
              <w:top w:val="single" w:sz="4" w:space="0" w:color="auto"/>
              <w:bottom w:val="single" w:sz="12" w:space="0" w:color="auto"/>
            </w:tcBorders>
            <w:vAlign w:val="bottom"/>
          </w:tcPr>
          <w:p w14:paraId="60470EFA" w14:textId="5DE763A9" w:rsidR="00D12D4A" w:rsidRPr="001971BA" w:rsidRDefault="00D12D4A" w:rsidP="00D12D4A">
            <w:pPr>
              <w:spacing w:after="0" w:line="240" w:lineRule="auto"/>
              <w:jc w:val="right"/>
              <w:rPr>
                <w:rFonts w:ascii="Arial" w:eastAsia="Calibri" w:hAnsi="Arial" w:cs="Arial"/>
                <w:b/>
                <w:bCs/>
                <w:sz w:val="18"/>
                <w:szCs w:val="18"/>
                <w:lang w:val="en-US"/>
              </w:rPr>
            </w:pPr>
            <w:r w:rsidRPr="00C60384">
              <w:rPr>
                <w:rFonts w:ascii="Arial" w:eastAsia="Times New Roman" w:hAnsi="Arial" w:cs="Arial"/>
                <w:b/>
                <w:bCs/>
                <w:color w:val="000000" w:themeColor="text1"/>
                <w:sz w:val="18"/>
                <w:szCs w:val="18"/>
              </w:rPr>
              <w:t>(103</w:t>
            </w:r>
            <w:r>
              <w:rPr>
                <w:rFonts w:ascii="Arial" w:eastAsia="Times New Roman" w:hAnsi="Arial" w:cs="Arial"/>
                <w:b/>
                <w:bCs/>
                <w:color w:val="000000" w:themeColor="text1"/>
                <w:sz w:val="18"/>
                <w:szCs w:val="18"/>
              </w:rPr>
              <w:t>,</w:t>
            </w:r>
            <w:r w:rsidRPr="00C60384">
              <w:rPr>
                <w:rFonts w:ascii="Arial" w:eastAsia="Times New Roman" w:hAnsi="Arial" w:cs="Arial"/>
                <w:b/>
                <w:bCs/>
                <w:color w:val="000000" w:themeColor="text1"/>
                <w:sz w:val="18"/>
                <w:szCs w:val="18"/>
              </w:rPr>
              <w:t>767)</w:t>
            </w:r>
          </w:p>
        </w:tc>
      </w:tr>
      <w:tr w:rsidR="00D12D4A" w:rsidRPr="001971BA" w14:paraId="30144B96" w14:textId="77777777" w:rsidTr="00091C92">
        <w:trPr>
          <w:trHeight w:hRule="exact" w:val="227"/>
        </w:trPr>
        <w:tc>
          <w:tcPr>
            <w:tcW w:w="7257" w:type="dxa"/>
            <w:vAlign w:val="bottom"/>
          </w:tcPr>
          <w:p w14:paraId="74BD83EF" w14:textId="77777777" w:rsidR="00D12D4A" w:rsidRPr="001971BA" w:rsidRDefault="00D12D4A" w:rsidP="00D12D4A">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57B51C6" w14:textId="77777777" w:rsidR="00D12D4A" w:rsidRPr="001971BA" w:rsidRDefault="00D12D4A" w:rsidP="00D12D4A">
            <w:pPr>
              <w:keepLines/>
              <w:spacing w:after="0" w:line="240" w:lineRule="auto"/>
              <w:jc w:val="right"/>
              <w:rPr>
                <w:rFonts w:ascii="Arial" w:eastAsia="Calibri" w:hAnsi="Arial" w:cs="Arial"/>
                <w:position w:val="4"/>
                <w:sz w:val="18"/>
                <w:szCs w:val="18"/>
                <w:u w:val="thick"/>
                <w:lang w:val="en-US"/>
              </w:rPr>
            </w:pPr>
          </w:p>
        </w:tc>
        <w:tc>
          <w:tcPr>
            <w:tcW w:w="1270" w:type="dxa"/>
            <w:tcBorders>
              <w:top w:val="single" w:sz="12" w:space="0" w:color="auto"/>
            </w:tcBorders>
            <w:vAlign w:val="bottom"/>
          </w:tcPr>
          <w:p w14:paraId="06FCECC7" w14:textId="77777777" w:rsidR="00D12D4A" w:rsidRPr="001971BA" w:rsidRDefault="00D12D4A" w:rsidP="00D12D4A">
            <w:pPr>
              <w:keepLines/>
              <w:spacing w:after="0" w:line="240" w:lineRule="auto"/>
              <w:jc w:val="right"/>
              <w:rPr>
                <w:rFonts w:ascii="Arial" w:eastAsia="Calibri" w:hAnsi="Arial" w:cs="Arial"/>
                <w:position w:val="4"/>
                <w:sz w:val="18"/>
                <w:szCs w:val="18"/>
                <w:u w:val="thick"/>
                <w:lang w:val="en-US"/>
              </w:rPr>
            </w:pPr>
          </w:p>
        </w:tc>
      </w:tr>
      <w:tr w:rsidR="00D12D4A" w:rsidRPr="001971BA" w14:paraId="7EC278DD" w14:textId="77777777" w:rsidTr="00F523C3">
        <w:trPr>
          <w:trHeight w:hRule="exact" w:val="204"/>
        </w:trPr>
        <w:tc>
          <w:tcPr>
            <w:tcW w:w="7257" w:type="dxa"/>
            <w:vAlign w:val="bottom"/>
          </w:tcPr>
          <w:p w14:paraId="15A4834D" w14:textId="77777777" w:rsidR="00D12D4A" w:rsidRPr="001971BA" w:rsidRDefault="00D12D4A" w:rsidP="00D12D4A">
            <w:pPr>
              <w:keepLines/>
              <w:tabs>
                <w:tab w:val="right" w:pos="1202"/>
              </w:tabs>
              <w:spacing w:after="0" w:line="240" w:lineRule="auto"/>
              <w:outlineLvl w:val="0"/>
              <w:rPr>
                <w:rFonts w:ascii="Arial" w:eastAsia="Calibri" w:hAnsi="Arial" w:cs="Arial"/>
                <w:b/>
                <w:bCs/>
                <w:sz w:val="18"/>
                <w:szCs w:val="18"/>
                <w:lang w:val="en-US"/>
              </w:rPr>
            </w:pPr>
            <w:bookmarkStart w:id="60" w:name="_Toc4057089"/>
            <w:r w:rsidRPr="001971BA">
              <w:rPr>
                <w:rFonts w:ascii="Arial" w:eastAsia="Calibri" w:hAnsi="Arial" w:cs="Arial"/>
                <w:b/>
                <w:bCs/>
                <w:sz w:val="18"/>
                <w:szCs w:val="18"/>
                <w:lang w:val="en-US"/>
              </w:rPr>
              <w:t>Effect of foreign currency to cash and cash equivalents</w:t>
            </w:r>
            <w:bookmarkEnd w:id="60"/>
          </w:p>
        </w:tc>
        <w:tc>
          <w:tcPr>
            <w:tcW w:w="1271" w:type="dxa"/>
            <w:vAlign w:val="bottom"/>
          </w:tcPr>
          <w:p w14:paraId="634DD13A" w14:textId="77777777" w:rsidR="00D12D4A" w:rsidRPr="001971BA" w:rsidRDefault="00D12D4A" w:rsidP="00D12D4A">
            <w:pPr>
              <w:spacing w:after="0" w:line="240" w:lineRule="auto"/>
              <w:jc w:val="right"/>
              <w:rPr>
                <w:rFonts w:ascii="Arial" w:eastAsia="Calibri" w:hAnsi="Arial" w:cs="Arial"/>
                <w:b/>
                <w:bCs/>
                <w:sz w:val="18"/>
                <w:szCs w:val="18"/>
                <w:lang w:val="en-US"/>
              </w:rPr>
            </w:pPr>
          </w:p>
        </w:tc>
        <w:tc>
          <w:tcPr>
            <w:tcW w:w="1270" w:type="dxa"/>
            <w:vAlign w:val="bottom"/>
          </w:tcPr>
          <w:p w14:paraId="3B607703" w14:textId="77777777" w:rsidR="00D12D4A" w:rsidRPr="001971BA" w:rsidRDefault="00D12D4A" w:rsidP="00D12D4A">
            <w:pPr>
              <w:spacing w:after="0" w:line="240" w:lineRule="auto"/>
              <w:jc w:val="right"/>
              <w:rPr>
                <w:rFonts w:ascii="Arial" w:eastAsia="Calibri" w:hAnsi="Arial" w:cs="Arial"/>
                <w:b/>
                <w:bCs/>
                <w:sz w:val="18"/>
                <w:szCs w:val="18"/>
                <w:lang w:val="en-US"/>
              </w:rPr>
            </w:pPr>
          </w:p>
        </w:tc>
      </w:tr>
      <w:tr w:rsidR="00D12D4A" w:rsidRPr="001971BA" w14:paraId="60935AB9" w14:textId="77777777" w:rsidTr="00E055D5">
        <w:trPr>
          <w:trHeight w:hRule="exact" w:val="204"/>
        </w:trPr>
        <w:tc>
          <w:tcPr>
            <w:tcW w:w="7257" w:type="dxa"/>
            <w:vAlign w:val="bottom"/>
          </w:tcPr>
          <w:p w14:paraId="05A3C122" w14:textId="77777777" w:rsidR="00D12D4A" w:rsidRPr="001971BA" w:rsidRDefault="00D12D4A" w:rsidP="00D12D4A">
            <w:pPr>
              <w:keepLines/>
              <w:tabs>
                <w:tab w:val="right" w:pos="1202"/>
              </w:tabs>
              <w:spacing w:after="0" w:line="240" w:lineRule="auto"/>
              <w:outlineLvl w:val="0"/>
              <w:rPr>
                <w:rFonts w:ascii="Arial" w:eastAsia="Calibri" w:hAnsi="Arial" w:cs="Arial"/>
                <w:bCs/>
                <w:sz w:val="18"/>
                <w:szCs w:val="18"/>
                <w:lang w:val="en-US"/>
              </w:rPr>
            </w:pPr>
            <w:bookmarkStart w:id="61" w:name="_Toc4057090"/>
            <w:r w:rsidRPr="001971BA">
              <w:rPr>
                <w:rFonts w:ascii="Arial" w:eastAsia="Calibri" w:hAnsi="Arial" w:cs="Arial"/>
                <w:sz w:val="18"/>
                <w:szCs w:val="18"/>
                <w:lang w:val="en-US"/>
              </w:rPr>
              <w:t>Net foreign exchange</w:t>
            </w:r>
            <w:bookmarkEnd w:id="61"/>
          </w:p>
        </w:tc>
        <w:tc>
          <w:tcPr>
            <w:tcW w:w="1271" w:type="dxa"/>
            <w:tcBorders>
              <w:bottom w:val="single" w:sz="4" w:space="0" w:color="auto"/>
            </w:tcBorders>
            <w:vAlign w:val="bottom"/>
          </w:tcPr>
          <w:p w14:paraId="7634D8CA" w14:textId="35D13FC0"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bCs/>
                <w:color w:val="000000" w:themeColor="text1"/>
                <w:sz w:val="18"/>
                <w:szCs w:val="18"/>
              </w:rPr>
              <w:t>55</w:t>
            </w:r>
          </w:p>
        </w:tc>
        <w:tc>
          <w:tcPr>
            <w:tcW w:w="1270" w:type="dxa"/>
            <w:tcBorders>
              <w:bottom w:val="single" w:sz="4" w:space="0" w:color="auto"/>
            </w:tcBorders>
            <w:vAlign w:val="bottom"/>
          </w:tcPr>
          <w:p w14:paraId="646DBA5C" w14:textId="11DB3BA4"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bCs/>
                <w:color w:val="000000" w:themeColor="text1"/>
                <w:sz w:val="18"/>
                <w:szCs w:val="18"/>
              </w:rPr>
              <w:t>8</w:t>
            </w:r>
            <w:r>
              <w:rPr>
                <w:rFonts w:ascii="Arial" w:eastAsia="Times New Roman" w:hAnsi="Arial" w:cs="Arial"/>
                <w:bCs/>
                <w:color w:val="000000" w:themeColor="text1"/>
                <w:sz w:val="18"/>
                <w:szCs w:val="18"/>
              </w:rPr>
              <w:t>,</w:t>
            </w:r>
            <w:r w:rsidRPr="00C60384">
              <w:rPr>
                <w:rFonts w:ascii="Arial" w:eastAsia="Times New Roman" w:hAnsi="Arial" w:cs="Arial"/>
                <w:bCs/>
                <w:color w:val="000000" w:themeColor="text1"/>
                <w:sz w:val="18"/>
                <w:szCs w:val="18"/>
              </w:rPr>
              <w:t>670</w:t>
            </w:r>
          </w:p>
        </w:tc>
      </w:tr>
      <w:tr w:rsidR="00D12D4A" w:rsidRPr="001971BA" w14:paraId="36F563E5" w14:textId="77777777" w:rsidTr="00E055D5">
        <w:trPr>
          <w:trHeight w:val="205"/>
        </w:trPr>
        <w:tc>
          <w:tcPr>
            <w:tcW w:w="7257" w:type="dxa"/>
            <w:vAlign w:val="bottom"/>
          </w:tcPr>
          <w:p w14:paraId="100C5C5A" w14:textId="77777777" w:rsidR="00D12D4A" w:rsidRPr="001971BA" w:rsidRDefault="00D12D4A" w:rsidP="00D12D4A">
            <w:pPr>
              <w:keepLines/>
              <w:tabs>
                <w:tab w:val="right" w:pos="1202"/>
              </w:tabs>
              <w:spacing w:after="0" w:line="240" w:lineRule="auto"/>
              <w:outlineLvl w:val="0"/>
              <w:rPr>
                <w:rFonts w:ascii="Arial" w:eastAsia="Calibri" w:hAnsi="Arial" w:cs="Arial"/>
                <w:b/>
                <w:spacing w:val="-3"/>
                <w:sz w:val="18"/>
                <w:szCs w:val="18"/>
                <w:lang w:val="en-US"/>
              </w:rPr>
            </w:pPr>
            <w:bookmarkStart w:id="62" w:name="_Toc4057091"/>
            <w:r w:rsidRPr="001971BA">
              <w:rPr>
                <w:rFonts w:ascii="Arial" w:eastAsia="Calibri" w:hAnsi="Arial" w:cs="Arial"/>
                <w:b/>
                <w:bCs/>
                <w:sz w:val="18"/>
                <w:szCs w:val="18"/>
                <w:lang w:val="en-US"/>
              </w:rPr>
              <w:t>Net effect</w:t>
            </w:r>
            <w:bookmarkEnd w:id="62"/>
          </w:p>
        </w:tc>
        <w:tc>
          <w:tcPr>
            <w:tcW w:w="1271" w:type="dxa"/>
            <w:tcBorders>
              <w:top w:val="single" w:sz="4" w:space="0" w:color="auto"/>
              <w:bottom w:val="single" w:sz="12" w:space="0" w:color="auto"/>
            </w:tcBorders>
            <w:vAlign w:val="bottom"/>
          </w:tcPr>
          <w:p w14:paraId="453FA6D0" w14:textId="60CCD904" w:rsidR="00D12D4A" w:rsidRPr="001971BA" w:rsidRDefault="00D12D4A" w:rsidP="00D12D4A">
            <w:pPr>
              <w:keepLines/>
              <w:tabs>
                <w:tab w:val="right" w:pos="1202"/>
              </w:tabs>
              <w:spacing w:after="0" w:line="240" w:lineRule="auto"/>
              <w:jc w:val="right"/>
              <w:outlineLvl w:val="0"/>
              <w:rPr>
                <w:rFonts w:ascii="Arial" w:eastAsia="Calibri" w:hAnsi="Arial" w:cs="Arial"/>
                <w:b/>
                <w:spacing w:val="-3"/>
                <w:sz w:val="18"/>
                <w:szCs w:val="18"/>
                <w:lang w:val="en-US"/>
              </w:rPr>
            </w:pPr>
            <w:r w:rsidRPr="00C60384">
              <w:rPr>
                <w:rFonts w:ascii="Arial" w:eastAsia="Times New Roman" w:hAnsi="Arial" w:cs="Arial"/>
                <w:b/>
                <w:bCs/>
                <w:color w:val="000000" w:themeColor="text1"/>
                <w:sz w:val="18"/>
                <w:szCs w:val="18"/>
              </w:rPr>
              <w:t>55</w:t>
            </w:r>
          </w:p>
        </w:tc>
        <w:tc>
          <w:tcPr>
            <w:tcW w:w="1270" w:type="dxa"/>
            <w:tcBorders>
              <w:top w:val="single" w:sz="4" w:space="0" w:color="auto"/>
              <w:bottom w:val="single" w:sz="12" w:space="0" w:color="auto"/>
            </w:tcBorders>
            <w:vAlign w:val="bottom"/>
          </w:tcPr>
          <w:p w14:paraId="35EF434B" w14:textId="64444F39" w:rsidR="00D12D4A" w:rsidRPr="001971BA" w:rsidRDefault="00D12D4A" w:rsidP="00D12D4A">
            <w:pPr>
              <w:keepLines/>
              <w:tabs>
                <w:tab w:val="right" w:pos="1202"/>
              </w:tabs>
              <w:spacing w:after="0" w:line="240" w:lineRule="auto"/>
              <w:jc w:val="right"/>
              <w:outlineLvl w:val="0"/>
              <w:rPr>
                <w:rFonts w:ascii="Arial" w:eastAsia="Times New Roman" w:hAnsi="Arial" w:cs="Arial"/>
                <w:b/>
                <w:bCs/>
                <w:color w:val="000000"/>
                <w:sz w:val="18"/>
                <w:szCs w:val="18"/>
              </w:rPr>
            </w:pPr>
            <w:r w:rsidRPr="00C60384">
              <w:rPr>
                <w:rFonts w:ascii="Arial" w:hAnsi="Arial" w:cs="Arial"/>
                <w:b/>
                <w:bCs/>
                <w:sz w:val="18"/>
                <w:szCs w:val="18"/>
              </w:rPr>
              <w:t>8</w:t>
            </w:r>
            <w:r>
              <w:rPr>
                <w:rFonts w:ascii="Arial" w:hAnsi="Arial" w:cs="Arial"/>
                <w:b/>
                <w:bCs/>
                <w:sz w:val="18"/>
                <w:szCs w:val="18"/>
              </w:rPr>
              <w:t>,</w:t>
            </w:r>
            <w:r w:rsidRPr="00C60384">
              <w:rPr>
                <w:rFonts w:ascii="Arial" w:hAnsi="Arial" w:cs="Arial"/>
                <w:b/>
                <w:bCs/>
                <w:sz w:val="18"/>
                <w:szCs w:val="18"/>
              </w:rPr>
              <w:t>670</w:t>
            </w:r>
          </w:p>
        </w:tc>
      </w:tr>
      <w:tr w:rsidR="00D12D4A" w:rsidRPr="001971BA" w14:paraId="164E7E59" w14:textId="77777777" w:rsidTr="00E055D5">
        <w:trPr>
          <w:trHeight w:val="205"/>
        </w:trPr>
        <w:tc>
          <w:tcPr>
            <w:tcW w:w="7257" w:type="dxa"/>
            <w:vAlign w:val="bottom"/>
          </w:tcPr>
          <w:p w14:paraId="7F062540" w14:textId="77777777" w:rsidR="00D12D4A" w:rsidRPr="001971BA" w:rsidRDefault="00D12D4A" w:rsidP="00D12D4A">
            <w:pPr>
              <w:keepLines/>
              <w:tabs>
                <w:tab w:val="right" w:pos="1202"/>
              </w:tabs>
              <w:spacing w:after="0" w:line="240" w:lineRule="auto"/>
              <w:outlineLvl w:val="0"/>
              <w:rPr>
                <w:rFonts w:ascii="Arial" w:eastAsia="Calibri" w:hAnsi="Arial" w:cs="Arial"/>
                <w:b/>
                <w:bCs/>
                <w:sz w:val="18"/>
                <w:szCs w:val="18"/>
                <w:lang w:val="en-US"/>
              </w:rPr>
            </w:pPr>
          </w:p>
        </w:tc>
        <w:tc>
          <w:tcPr>
            <w:tcW w:w="1271" w:type="dxa"/>
            <w:tcBorders>
              <w:top w:val="single" w:sz="12" w:space="0" w:color="auto"/>
            </w:tcBorders>
            <w:vAlign w:val="bottom"/>
          </w:tcPr>
          <w:p w14:paraId="29CFF905" w14:textId="77777777" w:rsidR="00D12D4A" w:rsidRPr="001971BA" w:rsidRDefault="00D12D4A" w:rsidP="00D12D4A">
            <w:pPr>
              <w:keepLines/>
              <w:tabs>
                <w:tab w:val="right" w:pos="1202"/>
              </w:tabs>
              <w:spacing w:after="0" w:line="240" w:lineRule="auto"/>
              <w:jc w:val="right"/>
              <w:outlineLvl w:val="0"/>
              <w:rPr>
                <w:rFonts w:ascii="Arial" w:eastAsia="Calibri" w:hAnsi="Arial" w:cs="Arial"/>
                <w:b/>
                <w:spacing w:val="-3"/>
                <w:sz w:val="18"/>
                <w:szCs w:val="18"/>
                <w:lang w:val="en-US"/>
              </w:rPr>
            </w:pPr>
          </w:p>
        </w:tc>
        <w:tc>
          <w:tcPr>
            <w:tcW w:w="1270" w:type="dxa"/>
            <w:tcBorders>
              <w:top w:val="single" w:sz="12" w:space="0" w:color="auto"/>
            </w:tcBorders>
            <w:vAlign w:val="bottom"/>
          </w:tcPr>
          <w:p w14:paraId="2A90F688" w14:textId="77777777" w:rsidR="00D12D4A" w:rsidRPr="001971BA" w:rsidRDefault="00D12D4A" w:rsidP="00D12D4A">
            <w:pPr>
              <w:keepLines/>
              <w:tabs>
                <w:tab w:val="right" w:pos="1202"/>
              </w:tabs>
              <w:spacing w:after="0" w:line="240" w:lineRule="auto"/>
              <w:jc w:val="right"/>
              <w:outlineLvl w:val="0"/>
              <w:rPr>
                <w:rFonts w:ascii="Arial" w:eastAsia="Times New Roman" w:hAnsi="Arial" w:cs="Arial"/>
                <w:b/>
                <w:sz w:val="18"/>
                <w:szCs w:val="18"/>
                <w:lang w:val="en-US"/>
              </w:rPr>
            </w:pPr>
          </w:p>
        </w:tc>
      </w:tr>
      <w:tr w:rsidR="00D12D4A" w:rsidRPr="001971BA" w14:paraId="59F9BEA9" w14:textId="77777777" w:rsidTr="00E055D5">
        <w:trPr>
          <w:trHeight w:val="117"/>
        </w:trPr>
        <w:tc>
          <w:tcPr>
            <w:tcW w:w="7257" w:type="dxa"/>
            <w:vAlign w:val="bottom"/>
          </w:tcPr>
          <w:p w14:paraId="5C51E5FC" w14:textId="4D09AE80"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63" w:name="_Toc4057094"/>
            <w:r w:rsidRPr="001971BA">
              <w:rPr>
                <w:rFonts w:ascii="Arial" w:eastAsia="Calibri" w:hAnsi="Arial" w:cs="Arial"/>
                <w:sz w:val="18"/>
                <w:szCs w:val="18"/>
                <w:lang w:val="en-US"/>
              </w:rPr>
              <w:t xml:space="preserve">Net </w:t>
            </w:r>
            <w:r w:rsidRPr="001971BA">
              <w:rPr>
                <w:rFonts w:ascii="Arial" w:eastAsia="Times New Roman" w:hAnsi="Arial" w:cs="Arial"/>
                <w:sz w:val="18"/>
                <w:szCs w:val="18"/>
                <w:lang w:val="en-US"/>
              </w:rPr>
              <w:t>(</w:t>
            </w:r>
            <w:r w:rsidRPr="001971BA">
              <w:rPr>
                <w:rFonts w:ascii="Arial" w:eastAsia="Calibri" w:hAnsi="Arial" w:cs="Arial"/>
                <w:sz w:val="18"/>
                <w:szCs w:val="18"/>
                <w:lang w:val="en-US"/>
              </w:rPr>
              <w:t>decrease) in cash and cash equivalents</w:t>
            </w:r>
            <w:bookmarkEnd w:id="63"/>
          </w:p>
        </w:tc>
        <w:tc>
          <w:tcPr>
            <w:tcW w:w="1271" w:type="dxa"/>
            <w:vAlign w:val="bottom"/>
          </w:tcPr>
          <w:p w14:paraId="4CF0E397" w14:textId="39C50FBC"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pacing w:val="-2"/>
                <w:sz w:val="18"/>
                <w:szCs w:val="18"/>
              </w:rPr>
              <w:t>(153</w:t>
            </w:r>
            <w:r>
              <w:rPr>
                <w:rFonts w:ascii="Arial" w:eastAsia="Times New Roman" w:hAnsi="Arial" w:cs="Arial"/>
                <w:color w:val="000000" w:themeColor="text1"/>
                <w:spacing w:val="-2"/>
                <w:sz w:val="18"/>
                <w:szCs w:val="18"/>
              </w:rPr>
              <w:t>,</w:t>
            </w:r>
            <w:r w:rsidRPr="00C60384">
              <w:rPr>
                <w:rFonts w:ascii="Arial" w:eastAsia="Times New Roman" w:hAnsi="Arial" w:cs="Arial"/>
                <w:color w:val="000000" w:themeColor="text1"/>
                <w:spacing w:val="-2"/>
                <w:sz w:val="18"/>
                <w:szCs w:val="18"/>
              </w:rPr>
              <w:t>584)</w:t>
            </w:r>
          </w:p>
        </w:tc>
        <w:tc>
          <w:tcPr>
            <w:tcW w:w="1270" w:type="dxa"/>
            <w:vAlign w:val="bottom"/>
          </w:tcPr>
          <w:p w14:paraId="5057F909" w14:textId="19F0B6A5"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pacing w:val="-2"/>
                <w:sz w:val="18"/>
                <w:szCs w:val="18"/>
              </w:rPr>
              <w:t>(186</w:t>
            </w:r>
            <w:r>
              <w:rPr>
                <w:rFonts w:ascii="Arial" w:eastAsia="Times New Roman" w:hAnsi="Arial" w:cs="Arial"/>
                <w:color w:val="000000" w:themeColor="text1"/>
                <w:spacing w:val="-2"/>
                <w:sz w:val="18"/>
                <w:szCs w:val="18"/>
              </w:rPr>
              <w:t>,</w:t>
            </w:r>
            <w:r w:rsidRPr="00C60384">
              <w:rPr>
                <w:rFonts w:ascii="Arial" w:eastAsia="Times New Roman" w:hAnsi="Arial" w:cs="Arial"/>
                <w:color w:val="000000" w:themeColor="text1"/>
                <w:spacing w:val="-2"/>
                <w:sz w:val="18"/>
                <w:szCs w:val="18"/>
              </w:rPr>
              <w:t>872)</w:t>
            </w:r>
          </w:p>
        </w:tc>
      </w:tr>
      <w:tr w:rsidR="00D12D4A" w:rsidRPr="001971BA" w14:paraId="04670BB4" w14:textId="77777777" w:rsidTr="00E055D5">
        <w:trPr>
          <w:trHeight w:hRule="exact" w:val="170"/>
        </w:trPr>
        <w:tc>
          <w:tcPr>
            <w:tcW w:w="7257" w:type="dxa"/>
            <w:vAlign w:val="bottom"/>
          </w:tcPr>
          <w:p w14:paraId="5D1444EA" w14:textId="77777777"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p>
        </w:tc>
        <w:tc>
          <w:tcPr>
            <w:tcW w:w="1271" w:type="dxa"/>
            <w:vAlign w:val="bottom"/>
          </w:tcPr>
          <w:p w14:paraId="6DA4B7F2" w14:textId="77777777" w:rsidR="00D12D4A" w:rsidRPr="001971BA" w:rsidRDefault="00D12D4A" w:rsidP="00D12D4A">
            <w:pPr>
              <w:keepLines/>
              <w:spacing w:after="0" w:line="240" w:lineRule="auto"/>
              <w:jc w:val="right"/>
              <w:rPr>
                <w:rFonts w:ascii="Arial" w:eastAsia="Calibri" w:hAnsi="Arial" w:cs="Arial"/>
                <w:sz w:val="18"/>
                <w:szCs w:val="18"/>
                <w:lang w:val="en-US"/>
              </w:rPr>
            </w:pPr>
          </w:p>
        </w:tc>
        <w:tc>
          <w:tcPr>
            <w:tcW w:w="1270" w:type="dxa"/>
            <w:vAlign w:val="bottom"/>
          </w:tcPr>
          <w:p w14:paraId="6331B12E" w14:textId="77777777" w:rsidR="00D12D4A" w:rsidRPr="001971BA" w:rsidRDefault="00D12D4A" w:rsidP="00D12D4A">
            <w:pPr>
              <w:keepLines/>
              <w:spacing w:after="0" w:line="240" w:lineRule="auto"/>
              <w:jc w:val="right"/>
              <w:rPr>
                <w:rFonts w:ascii="Arial" w:eastAsia="Calibri" w:hAnsi="Arial" w:cs="Arial"/>
                <w:sz w:val="18"/>
                <w:szCs w:val="18"/>
                <w:lang w:val="en-US"/>
              </w:rPr>
            </w:pPr>
          </w:p>
        </w:tc>
      </w:tr>
      <w:tr w:rsidR="00D12D4A" w:rsidRPr="001971BA" w14:paraId="2B7C34EB" w14:textId="77777777" w:rsidTr="00E055D5">
        <w:trPr>
          <w:trHeight w:val="117"/>
        </w:trPr>
        <w:tc>
          <w:tcPr>
            <w:tcW w:w="7257" w:type="dxa"/>
            <w:vAlign w:val="bottom"/>
          </w:tcPr>
          <w:p w14:paraId="0038B1A4" w14:textId="77777777"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64" w:name="_Toc4057095"/>
            <w:r w:rsidRPr="001971BA">
              <w:rPr>
                <w:rFonts w:ascii="Arial" w:eastAsia="Calibri" w:hAnsi="Arial" w:cs="Arial"/>
                <w:sz w:val="18"/>
                <w:szCs w:val="18"/>
                <w:lang w:val="en-US"/>
              </w:rPr>
              <w:t>Cash and cash equivalents balance as of 1 January, before impairment</w:t>
            </w:r>
            <w:bookmarkEnd w:id="64"/>
          </w:p>
        </w:tc>
        <w:tc>
          <w:tcPr>
            <w:tcW w:w="1271" w:type="dxa"/>
            <w:vAlign w:val="bottom"/>
          </w:tcPr>
          <w:p w14:paraId="1A038B5D" w14:textId="6884A866"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themeColor="text1"/>
                <w:sz w:val="18"/>
                <w:szCs w:val="18"/>
              </w:rPr>
              <w:t>229</w:t>
            </w:r>
            <w:r>
              <w:rPr>
                <w:rFonts w:ascii="Arial" w:eastAsia="Times New Roman" w:hAnsi="Arial" w:cs="Arial"/>
                <w:color w:val="000000" w:themeColor="text1"/>
                <w:sz w:val="18"/>
                <w:szCs w:val="18"/>
              </w:rPr>
              <w:t>,</w:t>
            </w:r>
            <w:r w:rsidRPr="00C60384">
              <w:rPr>
                <w:rFonts w:ascii="Arial" w:eastAsia="Times New Roman" w:hAnsi="Arial" w:cs="Arial"/>
                <w:color w:val="000000" w:themeColor="text1"/>
                <w:sz w:val="18"/>
                <w:szCs w:val="18"/>
              </w:rPr>
              <w:t>343</w:t>
            </w:r>
          </w:p>
        </w:tc>
        <w:tc>
          <w:tcPr>
            <w:tcW w:w="1270" w:type="dxa"/>
            <w:vAlign w:val="bottom"/>
          </w:tcPr>
          <w:p w14:paraId="15063DC4" w14:textId="7A9A99BD"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pacing w:val="-2"/>
                <w:sz w:val="18"/>
                <w:szCs w:val="18"/>
              </w:rPr>
              <w:t>260</w:t>
            </w:r>
            <w:r>
              <w:rPr>
                <w:rFonts w:ascii="Arial" w:eastAsia="Times New Roman" w:hAnsi="Arial" w:cs="Arial"/>
                <w:color w:val="000000" w:themeColor="text1"/>
                <w:spacing w:val="-2"/>
                <w:sz w:val="18"/>
                <w:szCs w:val="18"/>
              </w:rPr>
              <w:t>,</w:t>
            </w:r>
            <w:r w:rsidRPr="00C60384">
              <w:rPr>
                <w:rFonts w:ascii="Arial" w:eastAsia="Times New Roman" w:hAnsi="Arial" w:cs="Arial"/>
                <w:color w:val="000000" w:themeColor="text1"/>
                <w:spacing w:val="-2"/>
                <w:sz w:val="18"/>
                <w:szCs w:val="18"/>
              </w:rPr>
              <w:t>796</w:t>
            </w:r>
          </w:p>
        </w:tc>
      </w:tr>
      <w:tr w:rsidR="00D12D4A" w:rsidRPr="001971BA" w14:paraId="3EE1B72C" w14:textId="77777777" w:rsidTr="00E055D5">
        <w:trPr>
          <w:trHeight w:val="117"/>
        </w:trPr>
        <w:tc>
          <w:tcPr>
            <w:tcW w:w="7257" w:type="dxa"/>
            <w:vAlign w:val="bottom"/>
          </w:tcPr>
          <w:p w14:paraId="5706E78E" w14:textId="29D7B5F1"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65" w:name="_Toc4057096"/>
            <w:r w:rsidRPr="001971BA">
              <w:rPr>
                <w:rFonts w:ascii="Arial" w:eastAsia="Calibri" w:hAnsi="Arial" w:cs="Arial"/>
                <w:sz w:val="18"/>
                <w:szCs w:val="18"/>
                <w:lang w:val="en-US"/>
              </w:rPr>
              <w:t>Net</w:t>
            </w:r>
            <w:r w:rsidRPr="001971BA">
              <w:rPr>
                <w:rFonts w:ascii="Arial" w:eastAsia="Times New Roman" w:hAnsi="Arial" w:cs="Arial"/>
                <w:sz w:val="18"/>
                <w:szCs w:val="18"/>
                <w:lang w:val="en-US"/>
              </w:rPr>
              <w:t xml:space="preserve"> (decrease)</w:t>
            </w:r>
            <w:r w:rsidRPr="001971BA">
              <w:rPr>
                <w:rFonts w:ascii="Arial" w:eastAsia="Calibri" w:hAnsi="Arial" w:cs="Arial"/>
                <w:sz w:val="18"/>
                <w:szCs w:val="18"/>
                <w:lang w:val="en-US"/>
              </w:rPr>
              <w:t xml:space="preserve"> in cash and cash equivalents</w:t>
            </w:r>
            <w:bookmarkEnd w:id="65"/>
          </w:p>
        </w:tc>
        <w:tc>
          <w:tcPr>
            <w:tcW w:w="1271" w:type="dxa"/>
            <w:tcBorders>
              <w:bottom w:val="single" w:sz="4" w:space="0" w:color="auto"/>
            </w:tcBorders>
            <w:vAlign w:val="bottom"/>
          </w:tcPr>
          <w:p w14:paraId="3EEE09E1" w14:textId="2743EB96" w:rsidR="00D12D4A" w:rsidRPr="001971BA" w:rsidRDefault="00D12D4A" w:rsidP="00D12D4A">
            <w:pPr>
              <w:keepLines/>
              <w:spacing w:after="0" w:line="240" w:lineRule="auto"/>
              <w:jc w:val="right"/>
              <w:rPr>
                <w:rFonts w:ascii="Arial" w:eastAsia="Times New Roman" w:hAnsi="Arial" w:cs="Arial"/>
                <w:color w:val="000000"/>
                <w:sz w:val="18"/>
                <w:szCs w:val="18"/>
              </w:rPr>
            </w:pPr>
            <w:r w:rsidRPr="00C60384">
              <w:rPr>
                <w:rFonts w:ascii="Arial" w:eastAsia="Times New Roman" w:hAnsi="Arial" w:cs="Arial"/>
                <w:color w:val="000000" w:themeColor="text1"/>
                <w:sz w:val="18"/>
                <w:szCs w:val="18"/>
              </w:rPr>
              <w:t>(153</w:t>
            </w:r>
            <w:r>
              <w:rPr>
                <w:rFonts w:ascii="Arial" w:eastAsia="Times New Roman" w:hAnsi="Arial" w:cs="Arial"/>
                <w:color w:val="000000" w:themeColor="text1"/>
                <w:sz w:val="18"/>
                <w:szCs w:val="18"/>
              </w:rPr>
              <w:t>,</w:t>
            </w:r>
            <w:r w:rsidRPr="00C60384">
              <w:rPr>
                <w:rFonts w:ascii="Arial" w:eastAsia="Times New Roman" w:hAnsi="Arial" w:cs="Arial"/>
                <w:color w:val="000000" w:themeColor="text1"/>
                <w:sz w:val="18"/>
                <w:szCs w:val="18"/>
              </w:rPr>
              <w:t>584)</w:t>
            </w:r>
          </w:p>
        </w:tc>
        <w:tc>
          <w:tcPr>
            <w:tcW w:w="1270" w:type="dxa"/>
            <w:tcBorders>
              <w:bottom w:val="single" w:sz="4" w:space="0" w:color="auto"/>
            </w:tcBorders>
            <w:vAlign w:val="bottom"/>
          </w:tcPr>
          <w:p w14:paraId="4CFDC7AB" w14:textId="02C3BADB" w:rsidR="00D12D4A" w:rsidRPr="001971BA" w:rsidRDefault="00D12D4A" w:rsidP="00D12D4A">
            <w:pPr>
              <w:keepLines/>
              <w:spacing w:after="0" w:line="240" w:lineRule="auto"/>
              <w:jc w:val="right"/>
              <w:rPr>
                <w:rFonts w:ascii="Arial" w:eastAsia="Calibri" w:hAnsi="Arial" w:cs="Arial"/>
                <w:sz w:val="18"/>
                <w:szCs w:val="18"/>
                <w:lang w:val="en-US"/>
              </w:rPr>
            </w:pPr>
            <w:r w:rsidRPr="00C60384">
              <w:rPr>
                <w:rFonts w:ascii="Arial" w:eastAsia="Times New Roman" w:hAnsi="Arial" w:cs="Arial"/>
                <w:color w:val="000000" w:themeColor="text1"/>
                <w:spacing w:val="-2"/>
                <w:sz w:val="18"/>
                <w:szCs w:val="18"/>
              </w:rPr>
              <w:t>(186</w:t>
            </w:r>
            <w:r>
              <w:rPr>
                <w:rFonts w:ascii="Arial" w:eastAsia="Times New Roman" w:hAnsi="Arial" w:cs="Arial"/>
                <w:color w:val="000000" w:themeColor="text1"/>
                <w:spacing w:val="-2"/>
                <w:sz w:val="18"/>
                <w:szCs w:val="18"/>
              </w:rPr>
              <w:t>,</w:t>
            </w:r>
            <w:r w:rsidRPr="00C60384">
              <w:rPr>
                <w:rFonts w:ascii="Arial" w:eastAsia="Times New Roman" w:hAnsi="Arial" w:cs="Arial"/>
                <w:color w:val="000000" w:themeColor="text1"/>
                <w:spacing w:val="-2"/>
                <w:sz w:val="18"/>
                <w:szCs w:val="18"/>
              </w:rPr>
              <w:t xml:space="preserve">872) </w:t>
            </w:r>
          </w:p>
        </w:tc>
      </w:tr>
      <w:tr w:rsidR="00D12D4A" w:rsidRPr="001971BA" w14:paraId="330D2983" w14:textId="77777777" w:rsidTr="00E055D5">
        <w:trPr>
          <w:trHeight w:val="175"/>
        </w:trPr>
        <w:tc>
          <w:tcPr>
            <w:tcW w:w="7257" w:type="dxa"/>
            <w:vAlign w:val="bottom"/>
          </w:tcPr>
          <w:p w14:paraId="743CFAD5" w14:textId="281A3CFB" w:rsidR="00D12D4A" w:rsidRPr="001971BA" w:rsidRDefault="00D12D4A" w:rsidP="00D12D4A">
            <w:pPr>
              <w:keepLines/>
              <w:tabs>
                <w:tab w:val="right" w:pos="1202"/>
              </w:tabs>
              <w:spacing w:after="0" w:line="240" w:lineRule="auto"/>
              <w:outlineLvl w:val="0"/>
              <w:rPr>
                <w:rFonts w:ascii="Arial" w:eastAsia="Calibri" w:hAnsi="Arial" w:cs="Arial"/>
                <w:b/>
                <w:bCs/>
                <w:sz w:val="18"/>
                <w:szCs w:val="18"/>
                <w:lang w:val="en-US"/>
              </w:rPr>
            </w:pPr>
            <w:bookmarkStart w:id="66" w:name="_Toc4057097"/>
            <w:r w:rsidRPr="001971BA">
              <w:rPr>
                <w:rFonts w:ascii="Arial" w:eastAsia="Calibri" w:hAnsi="Arial" w:cs="Arial"/>
                <w:b/>
                <w:bCs/>
                <w:sz w:val="18"/>
                <w:szCs w:val="18"/>
                <w:lang w:val="en-US"/>
              </w:rPr>
              <w:t xml:space="preserve">Cash and cash equivalents balance as of 30 </w:t>
            </w:r>
            <w:r>
              <w:rPr>
                <w:rFonts w:ascii="Arial" w:eastAsia="Calibri" w:hAnsi="Arial" w:cs="Arial"/>
                <w:b/>
                <w:bCs/>
                <w:sz w:val="18"/>
                <w:szCs w:val="18"/>
                <w:lang w:val="en-US"/>
              </w:rPr>
              <w:t>September</w:t>
            </w:r>
            <w:r w:rsidRPr="001971BA">
              <w:rPr>
                <w:rFonts w:ascii="Arial" w:eastAsia="Calibri" w:hAnsi="Arial" w:cs="Arial"/>
                <w:b/>
                <w:bCs/>
                <w:sz w:val="18"/>
                <w:szCs w:val="18"/>
                <w:lang w:val="en-US"/>
              </w:rPr>
              <w:t xml:space="preserve"> before impairment     </w:t>
            </w:r>
            <w:bookmarkEnd w:id="66"/>
            <w:r>
              <w:rPr>
                <w:rFonts w:ascii="Arial" w:eastAsia="Calibri" w:hAnsi="Arial" w:cs="Arial"/>
                <w:b/>
                <w:bCs/>
                <w:sz w:val="18"/>
                <w:szCs w:val="18"/>
                <w:lang w:val="en-US"/>
              </w:rPr>
              <w:t xml:space="preserve">   </w:t>
            </w:r>
            <w:r w:rsidRPr="00936D68">
              <w:rPr>
                <w:rFonts w:ascii="Arial" w:eastAsia="Calibri" w:hAnsi="Arial" w:cs="Arial"/>
                <w:b/>
                <w:bCs/>
                <w:sz w:val="18"/>
                <w:szCs w:val="18"/>
                <w:lang w:val="en-US"/>
              </w:rPr>
              <w:t>9</w:t>
            </w:r>
            <w:r w:rsidRPr="001971BA">
              <w:rPr>
                <w:rFonts w:ascii="Arial" w:eastAsia="Calibri" w:hAnsi="Arial" w:cs="Arial"/>
                <w:b/>
                <w:bCs/>
                <w:sz w:val="18"/>
                <w:szCs w:val="18"/>
                <w:lang w:val="en-US"/>
              </w:rPr>
              <w:t xml:space="preserve">                                                            </w:t>
            </w:r>
          </w:p>
        </w:tc>
        <w:tc>
          <w:tcPr>
            <w:tcW w:w="1271" w:type="dxa"/>
            <w:tcBorders>
              <w:top w:val="single" w:sz="4" w:space="0" w:color="auto"/>
              <w:bottom w:val="single" w:sz="12" w:space="0" w:color="auto"/>
            </w:tcBorders>
            <w:vAlign w:val="bottom"/>
          </w:tcPr>
          <w:p w14:paraId="626FB423" w14:textId="30992BD2" w:rsidR="00D12D4A" w:rsidRPr="001971BA" w:rsidRDefault="00D12D4A" w:rsidP="00D12D4A">
            <w:pPr>
              <w:keepLines/>
              <w:spacing w:after="0" w:line="240" w:lineRule="auto"/>
              <w:jc w:val="right"/>
              <w:rPr>
                <w:rFonts w:ascii="Arial" w:eastAsia="Times New Roman" w:hAnsi="Arial" w:cs="Arial"/>
                <w:b/>
                <w:bCs/>
                <w:color w:val="000000"/>
                <w:sz w:val="18"/>
                <w:szCs w:val="18"/>
              </w:rPr>
            </w:pPr>
            <w:r w:rsidRPr="00C60384">
              <w:rPr>
                <w:rFonts w:ascii="Arial" w:eastAsia="Times New Roman" w:hAnsi="Arial" w:cs="Arial"/>
                <w:b/>
                <w:bCs/>
                <w:color w:val="000000" w:themeColor="text1"/>
                <w:spacing w:val="-2"/>
                <w:sz w:val="18"/>
                <w:szCs w:val="18"/>
              </w:rPr>
              <w:t>75</w:t>
            </w:r>
            <w:r>
              <w:rPr>
                <w:rFonts w:ascii="Arial" w:eastAsia="Times New Roman" w:hAnsi="Arial" w:cs="Arial"/>
                <w:b/>
                <w:bCs/>
                <w:color w:val="000000" w:themeColor="text1"/>
                <w:spacing w:val="-2"/>
                <w:sz w:val="18"/>
                <w:szCs w:val="18"/>
              </w:rPr>
              <w:t>,</w:t>
            </w:r>
            <w:r w:rsidRPr="00C60384">
              <w:rPr>
                <w:rFonts w:ascii="Arial" w:eastAsia="Times New Roman" w:hAnsi="Arial" w:cs="Arial"/>
                <w:b/>
                <w:bCs/>
                <w:color w:val="000000" w:themeColor="text1"/>
                <w:spacing w:val="-2"/>
                <w:sz w:val="18"/>
                <w:szCs w:val="18"/>
              </w:rPr>
              <w:t>759</w:t>
            </w:r>
          </w:p>
        </w:tc>
        <w:tc>
          <w:tcPr>
            <w:tcW w:w="1270" w:type="dxa"/>
            <w:tcBorders>
              <w:top w:val="single" w:sz="4" w:space="0" w:color="auto"/>
              <w:bottom w:val="single" w:sz="12" w:space="0" w:color="auto"/>
            </w:tcBorders>
            <w:vAlign w:val="bottom"/>
          </w:tcPr>
          <w:p w14:paraId="725E9F2B" w14:textId="5FB57808" w:rsidR="00D12D4A" w:rsidRPr="001971BA" w:rsidRDefault="00D12D4A" w:rsidP="00D12D4A">
            <w:pPr>
              <w:keepLines/>
              <w:tabs>
                <w:tab w:val="right" w:pos="1202"/>
              </w:tabs>
              <w:spacing w:after="0" w:line="240" w:lineRule="auto"/>
              <w:jc w:val="right"/>
              <w:outlineLvl w:val="0"/>
              <w:rPr>
                <w:rFonts w:ascii="Arial" w:eastAsia="Times New Roman" w:hAnsi="Arial" w:cs="Arial"/>
                <w:b/>
                <w:sz w:val="18"/>
                <w:szCs w:val="18"/>
                <w:lang w:val="en-US"/>
              </w:rPr>
            </w:pPr>
            <w:r w:rsidRPr="00C60384">
              <w:rPr>
                <w:rFonts w:ascii="Arial" w:eastAsia="Times New Roman" w:hAnsi="Arial" w:cs="Arial"/>
                <w:b/>
                <w:bCs/>
                <w:color w:val="000000" w:themeColor="text1"/>
                <w:spacing w:val="-2"/>
                <w:sz w:val="18"/>
                <w:szCs w:val="18"/>
              </w:rPr>
              <w:t>73</w:t>
            </w:r>
            <w:r>
              <w:rPr>
                <w:rFonts w:ascii="Arial" w:eastAsia="Times New Roman" w:hAnsi="Arial" w:cs="Arial"/>
                <w:b/>
                <w:bCs/>
                <w:color w:val="000000" w:themeColor="text1"/>
                <w:spacing w:val="-2"/>
                <w:sz w:val="18"/>
                <w:szCs w:val="18"/>
              </w:rPr>
              <w:t>,</w:t>
            </w:r>
            <w:r w:rsidRPr="00C60384">
              <w:rPr>
                <w:rFonts w:ascii="Arial" w:eastAsia="Times New Roman" w:hAnsi="Arial" w:cs="Arial"/>
                <w:b/>
                <w:bCs/>
                <w:color w:val="000000" w:themeColor="text1"/>
                <w:spacing w:val="-2"/>
                <w:sz w:val="18"/>
                <w:szCs w:val="18"/>
              </w:rPr>
              <w:t>924</w:t>
            </w:r>
          </w:p>
        </w:tc>
      </w:tr>
      <w:tr w:rsidR="00D12D4A" w:rsidRPr="001971BA" w14:paraId="015E4B3F" w14:textId="77777777" w:rsidTr="00F523C3">
        <w:trPr>
          <w:trHeight w:val="258"/>
        </w:trPr>
        <w:tc>
          <w:tcPr>
            <w:tcW w:w="7257" w:type="dxa"/>
            <w:vAlign w:val="bottom"/>
          </w:tcPr>
          <w:p w14:paraId="1AFE47DB" w14:textId="77777777" w:rsidR="00D12D4A" w:rsidRPr="001971BA" w:rsidRDefault="00D12D4A" w:rsidP="00D12D4A">
            <w:pPr>
              <w:keepLines/>
              <w:tabs>
                <w:tab w:val="right" w:pos="1202"/>
              </w:tabs>
              <w:spacing w:after="0" w:line="240" w:lineRule="auto"/>
              <w:outlineLvl w:val="0"/>
              <w:rPr>
                <w:rFonts w:ascii="Arial" w:eastAsia="Calibri" w:hAnsi="Arial" w:cs="Arial"/>
                <w:sz w:val="18"/>
                <w:szCs w:val="18"/>
                <w:lang w:val="en-US"/>
              </w:rPr>
            </w:pPr>
            <w:bookmarkStart w:id="67" w:name="_Toc4057100"/>
            <w:r w:rsidRPr="001971BA">
              <w:rPr>
                <w:rFonts w:ascii="Arial" w:eastAsia="Calibri" w:hAnsi="Arial" w:cs="Arial"/>
                <w:b/>
                <w:sz w:val="18"/>
                <w:szCs w:val="18"/>
                <w:lang w:val="en-US"/>
              </w:rPr>
              <w:t>Additional note - Operational cash flows</w:t>
            </w:r>
            <w:bookmarkEnd w:id="67"/>
          </w:p>
        </w:tc>
        <w:tc>
          <w:tcPr>
            <w:tcW w:w="1271" w:type="dxa"/>
            <w:tcBorders>
              <w:top w:val="single" w:sz="12" w:space="0" w:color="auto"/>
            </w:tcBorders>
            <w:vAlign w:val="bottom"/>
          </w:tcPr>
          <w:p w14:paraId="2817580E" w14:textId="77777777" w:rsidR="00D12D4A" w:rsidRPr="001971BA" w:rsidRDefault="00D12D4A" w:rsidP="00D12D4A">
            <w:pPr>
              <w:keepLines/>
              <w:spacing w:after="0" w:line="240" w:lineRule="auto"/>
              <w:jc w:val="right"/>
              <w:rPr>
                <w:rFonts w:ascii="Arial" w:eastAsia="Times New Roman" w:hAnsi="Arial" w:cs="Arial"/>
                <w:color w:val="000000"/>
                <w:sz w:val="18"/>
                <w:szCs w:val="18"/>
              </w:rPr>
            </w:pPr>
          </w:p>
        </w:tc>
        <w:tc>
          <w:tcPr>
            <w:tcW w:w="1270" w:type="dxa"/>
            <w:tcBorders>
              <w:top w:val="single" w:sz="12" w:space="0" w:color="auto"/>
            </w:tcBorders>
            <w:vAlign w:val="bottom"/>
          </w:tcPr>
          <w:p w14:paraId="2299CD1B" w14:textId="77777777" w:rsidR="00D12D4A" w:rsidRPr="001971BA" w:rsidRDefault="00D12D4A" w:rsidP="00D12D4A">
            <w:pPr>
              <w:keepLines/>
              <w:spacing w:after="0" w:line="240" w:lineRule="auto"/>
              <w:jc w:val="right"/>
              <w:rPr>
                <w:rFonts w:ascii="Arial" w:eastAsia="Calibri" w:hAnsi="Arial" w:cs="Arial"/>
                <w:b/>
                <w:position w:val="4"/>
                <w:sz w:val="18"/>
                <w:szCs w:val="18"/>
                <w:lang w:val="en-US"/>
              </w:rPr>
            </w:pPr>
          </w:p>
        </w:tc>
      </w:tr>
      <w:tr w:rsidR="000322D9" w:rsidRPr="001971BA" w14:paraId="3B33B5D7" w14:textId="77777777" w:rsidTr="00C4092D">
        <w:trPr>
          <w:trHeight w:hRule="exact" w:val="219"/>
        </w:trPr>
        <w:tc>
          <w:tcPr>
            <w:tcW w:w="7257" w:type="dxa"/>
            <w:vAlign w:val="bottom"/>
          </w:tcPr>
          <w:p w14:paraId="19795979" w14:textId="77777777" w:rsidR="000322D9" w:rsidRPr="001971BA" w:rsidRDefault="000322D9" w:rsidP="000322D9">
            <w:pPr>
              <w:keepLines/>
              <w:tabs>
                <w:tab w:val="left" w:pos="392"/>
                <w:tab w:val="decimal" w:pos="1202"/>
              </w:tabs>
              <w:spacing w:after="0" w:line="240" w:lineRule="auto"/>
              <w:rPr>
                <w:rFonts w:ascii="Arial" w:eastAsia="Calibri" w:hAnsi="Arial" w:cs="Arial"/>
                <w:position w:val="4"/>
                <w:sz w:val="18"/>
                <w:szCs w:val="18"/>
                <w:lang w:val="en-US"/>
              </w:rPr>
            </w:pPr>
            <w:r w:rsidRPr="001971BA">
              <w:rPr>
                <w:rFonts w:ascii="Arial" w:eastAsia="Calibri" w:hAnsi="Arial" w:cs="Arial"/>
                <w:bCs/>
                <w:sz w:val="18"/>
                <w:szCs w:val="18"/>
                <w:lang w:val="en-US"/>
              </w:rPr>
              <w:t>Interest paid</w:t>
            </w:r>
          </w:p>
        </w:tc>
        <w:tc>
          <w:tcPr>
            <w:tcW w:w="1271" w:type="dxa"/>
            <w:shd w:val="clear" w:color="auto" w:fill="auto"/>
            <w:vAlign w:val="bottom"/>
          </w:tcPr>
          <w:p w14:paraId="5F6A4987" w14:textId="631D8859" w:rsidR="000322D9" w:rsidRPr="001971BA" w:rsidRDefault="000322D9" w:rsidP="000322D9">
            <w:pPr>
              <w:keepLines/>
              <w:spacing w:after="0" w:line="240" w:lineRule="auto"/>
              <w:jc w:val="right"/>
              <w:rPr>
                <w:rFonts w:ascii="Arial" w:eastAsia="Times New Roman" w:hAnsi="Arial" w:cs="Arial"/>
                <w:color w:val="000000"/>
                <w:sz w:val="18"/>
                <w:szCs w:val="18"/>
              </w:rPr>
            </w:pPr>
            <w:r w:rsidRPr="00665B2A">
              <w:rPr>
                <w:rFonts w:ascii="Arial" w:eastAsia="Times New Roman" w:hAnsi="Arial" w:cs="Arial"/>
                <w:color w:val="000000" w:themeColor="text1"/>
                <w:spacing w:val="-2"/>
                <w:sz w:val="18"/>
                <w:szCs w:val="18"/>
              </w:rPr>
              <w:t>16</w:t>
            </w:r>
            <w:r>
              <w:rPr>
                <w:rFonts w:ascii="Arial" w:eastAsia="Times New Roman" w:hAnsi="Arial" w:cs="Arial"/>
                <w:color w:val="000000" w:themeColor="text1"/>
                <w:spacing w:val="-2"/>
                <w:sz w:val="18"/>
                <w:szCs w:val="18"/>
              </w:rPr>
              <w:t>,</w:t>
            </w:r>
            <w:r w:rsidRPr="00665B2A">
              <w:rPr>
                <w:rFonts w:ascii="Arial" w:eastAsia="Times New Roman" w:hAnsi="Arial" w:cs="Arial"/>
                <w:color w:val="000000" w:themeColor="text1"/>
                <w:spacing w:val="-2"/>
                <w:sz w:val="18"/>
                <w:szCs w:val="18"/>
              </w:rPr>
              <w:t>807</w:t>
            </w:r>
          </w:p>
        </w:tc>
        <w:tc>
          <w:tcPr>
            <w:tcW w:w="1270" w:type="dxa"/>
            <w:vAlign w:val="bottom"/>
          </w:tcPr>
          <w:p w14:paraId="0B93ABD5" w14:textId="70B5C5FA" w:rsidR="000322D9" w:rsidRPr="001971BA" w:rsidRDefault="000322D9" w:rsidP="000322D9">
            <w:pPr>
              <w:keepLines/>
              <w:spacing w:after="0" w:line="240" w:lineRule="auto"/>
              <w:jc w:val="right"/>
              <w:rPr>
                <w:rFonts w:ascii="Arial" w:eastAsia="Calibri" w:hAnsi="Arial" w:cs="Arial"/>
                <w:sz w:val="18"/>
                <w:szCs w:val="18"/>
                <w:lang w:val="en-US"/>
              </w:rPr>
            </w:pPr>
            <w:r w:rsidRPr="00665B2A">
              <w:rPr>
                <w:rFonts w:ascii="Arial" w:eastAsia="Times New Roman" w:hAnsi="Arial" w:cs="Arial"/>
                <w:color w:val="000000" w:themeColor="text1"/>
                <w:spacing w:val="-2"/>
                <w:sz w:val="18"/>
                <w:szCs w:val="18"/>
              </w:rPr>
              <w:t>15</w:t>
            </w:r>
            <w:r>
              <w:rPr>
                <w:rFonts w:ascii="Arial" w:eastAsia="Times New Roman" w:hAnsi="Arial" w:cs="Arial"/>
                <w:color w:val="000000" w:themeColor="text1"/>
                <w:spacing w:val="-2"/>
                <w:sz w:val="18"/>
                <w:szCs w:val="18"/>
              </w:rPr>
              <w:t>,</w:t>
            </w:r>
            <w:r w:rsidRPr="00665B2A">
              <w:rPr>
                <w:rFonts w:ascii="Arial" w:eastAsia="Times New Roman" w:hAnsi="Arial" w:cs="Arial"/>
                <w:color w:val="000000" w:themeColor="text1"/>
                <w:spacing w:val="-2"/>
                <w:sz w:val="18"/>
                <w:szCs w:val="18"/>
              </w:rPr>
              <w:t>757</w:t>
            </w:r>
          </w:p>
        </w:tc>
      </w:tr>
      <w:tr w:rsidR="000322D9" w:rsidRPr="001971BA" w14:paraId="329B6702" w14:textId="77777777" w:rsidTr="00C4092D">
        <w:trPr>
          <w:trHeight w:hRule="exact" w:val="219"/>
        </w:trPr>
        <w:tc>
          <w:tcPr>
            <w:tcW w:w="7257" w:type="dxa"/>
            <w:vAlign w:val="bottom"/>
          </w:tcPr>
          <w:p w14:paraId="49D3BA11" w14:textId="77777777" w:rsidR="000322D9" w:rsidRPr="001971BA" w:rsidRDefault="000322D9" w:rsidP="000322D9">
            <w:pPr>
              <w:keepLines/>
              <w:tabs>
                <w:tab w:val="decimal" w:pos="1202"/>
              </w:tabs>
              <w:spacing w:after="0" w:line="240" w:lineRule="auto"/>
              <w:rPr>
                <w:rFonts w:ascii="Arial" w:eastAsia="Calibri" w:hAnsi="Arial" w:cs="Arial"/>
                <w:position w:val="4"/>
                <w:sz w:val="18"/>
                <w:szCs w:val="18"/>
                <w:lang w:val="en-US"/>
              </w:rPr>
            </w:pPr>
            <w:r w:rsidRPr="001971BA">
              <w:rPr>
                <w:rFonts w:ascii="Arial" w:eastAsia="Calibri" w:hAnsi="Arial" w:cs="Arial"/>
                <w:bCs/>
                <w:sz w:val="18"/>
                <w:szCs w:val="18"/>
                <w:lang w:val="en-US"/>
              </w:rPr>
              <w:t>Interest received</w:t>
            </w:r>
          </w:p>
        </w:tc>
        <w:tc>
          <w:tcPr>
            <w:tcW w:w="1271" w:type="dxa"/>
            <w:shd w:val="clear" w:color="auto" w:fill="auto"/>
            <w:vAlign w:val="bottom"/>
          </w:tcPr>
          <w:p w14:paraId="5A960A85" w14:textId="26359FEE" w:rsidR="000322D9" w:rsidRPr="001971BA" w:rsidRDefault="000322D9" w:rsidP="000322D9">
            <w:pPr>
              <w:keepLines/>
              <w:spacing w:after="0" w:line="240" w:lineRule="auto"/>
              <w:jc w:val="right"/>
              <w:rPr>
                <w:rFonts w:ascii="Arial" w:eastAsia="Times New Roman" w:hAnsi="Arial" w:cs="Arial"/>
                <w:color w:val="000000"/>
                <w:sz w:val="18"/>
                <w:szCs w:val="18"/>
              </w:rPr>
            </w:pPr>
            <w:r w:rsidRPr="00665B2A">
              <w:rPr>
                <w:rFonts w:ascii="Arial" w:eastAsia="Times New Roman" w:hAnsi="Arial" w:cs="Arial"/>
                <w:color w:val="000000" w:themeColor="text1"/>
                <w:spacing w:val="-2"/>
                <w:sz w:val="18"/>
                <w:szCs w:val="18"/>
              </w:rPr>
              <w:t>53</w:t>
            </w:r>
            <w:r>
              <w:rPr>
                <w:rFonts w:ascii="Arial" w:eastAsia="Times New Roman" w:hAnsi="Arial" w:cs="Arial"/>
                <w:color w:val="000000" w:themeColor="text1"/>
                <w:spacing w:val="-2"/>
                <w:sz w:val="18"/>
                <w:szCs w:val="18"/>
              </w:rPr>
              <w:t>,</w:t>
            </w:r>
            <w:r w:rsidRPr="00665B2A">
              <w:rPr>
                <w:rFonts w:ascii="Arial" w:eastAsia="Times New Roman" w:hAnsi="Arial" w:cs="Arial"/>
                <w:color w:val="000000" w:themeColor="text1"/>
                <w:spacing w:val="-2"/>
                <w:sz w:val="18"/>
                <w:szCs w:val="18"/>
              </w:rPr>
              <w:t>324</w:t>
            </w:r>
          </w:p>
        </w:tc>
        <w:tc>
          <w:tcPr>
            <w:tcW w:w="1270" w:type="dxa"/>
            <w:vAlign w:val="bottom"/>
          </w:tcPr>
          <w:p w14:paraId="491E832E" w14:textId="62077D9B" w:rsidR="000322D9" w:rsidRPr="001971BA" w:rsidRDefault="000322D9" w:rsidP="000322D9">
            <w:pPr>
              <w:keepLines/>
              <w:spacing w:after="0" w:line="240" w:lineRule="auto"/>
              <w:jc w:val="right"/>
              <w:rPr>
                <w:rFonts w:ascii="Arial" w:eastAsia="Calibri" w:hAnsi="Arial" w:cs="Arial"/>
                <w:sz w:val="18"/>
                <w:szCs w:val="18"/>
                <w:lang w:val="en-US"/>
              </w:rPr>
            </w:pPr>
            <w:r w:rsidRPr="00665B2A">
              <w:rPr>
                <w:rFonts w:ascii="Arial" w:eastAsia="Times New Roman" w:hAnsi="Arial" w:cs="Arial"/>
                <w:color w:val="000000" w:themeColor="text1"/>
                <w:spacing w:val="-2"/>
                <w:sz w:val="18"/>
                <w:szCs w:val="18"/>
              </w:rPr>
              <w:t>61</w:t>
            </w:r>
            <w:r>
              <w:rPr>
                <w:rFonts w:ascii="Arial" w:eastAsia="Times New Roman" w:hAnsi="Arial" w:cs="Arial"/>
                <w:color w:val="000000" w:themeColor="text1"/>
                <w:spacing w:val="-2"/>
                <w:sz w:val="18"/>
                <w:szCs w:val="18"/>
              </w:rPr>
              <w:t>,</w:t>
            </w:r>
            <w:r w:rsidRPr="00665B2A">
              <w:rPr>
                <w:rFonts w:ascii="Arial" w:eastAsia="Times New Roman" w:hAnsi="Arial" w:cs="Arial"/>
                <w:color w:val="000000" w:themeColor="text1"/>
                <w:spacing w:val="-2"/>
                <w:sz w:val="18"/>
                <w:szCs w:val="18"/>
              </w:rPr>
              <w:t>961</w:t>
            </w:r>
          </w:p>
        </w:tc>
      </w:tr>
    </w:tbl>
    <w:p w14:paraId="73F5722F" w14:textId="77777777" w:rsidR="00417A04" w:rsidRDefault="00417A04" w:rsidP="00253E85"/>
    <w:p w14:paraId="4A7CF0AF" w14:textId="77777777" w:rsidR="003577A5" w:rsidRDefault="003577A5" w:rsidP="00253E85"/>
    <w:p w14:paraId="3992DDAB" w14:textId="771A6D26" w:rsidR="003577A5" w:rsidRPr="00261F5B" w:rsidRDefault="00382844" w:rsidP="00253E85">
      <w:pPr>
        <w:rPr>
          <w:rFonts w:ascii="Arial" w:hAnsi="Arial" w:cs="Arial"/>
          <w:sz w:val="20"/>
          <w:szCs w:val="20"/>
        </w:rPr>
        <w:sectPr w:rsidR="003577A5" w:rsidRPr="00261F5B" w:rsidSect="00F7617E">
          <w:headerReference w:type="default" r:id="rId15"/>
          <w:pgSz w:w="11906" w:h="16838"/>
          <w:pgMar w:top="1417" w:right="1417" w:bottom="1417" w:left="1417" w:header="708" w:footer="708" w:gutter="0"/>
          <w:cols w:space="708"/>
          <w:docGrid w:linePitch="360"/>
        </w:sectPr>
      </w:pPr>
      <w:r w:rsidRPr="00261F5B">
        <w:rPr>
          <w:rFonts w:ascii="Arial" w:hAnsi="Arial" w:cs="Arial"/>
          <w:sz w:val="20"/>
          <w:szCs w:val="20"/>
        </w:rPr>
        <w:t>The accompanying accounting policies and notes are an integral part of these financial statements.</w:t>
      </w:r>
    </w:p>
    <w:p w14:paraId="0F2C8264" w14:textId="77777777" w:rsidR="003577A5" w:rsidRDefault="003577A5" w:rsidP="00253E85"/>
    <w:p w14:paraId="09BF2FEB" w14:textId="77777777" w:rsidR="00016C9F" w:rsidRDefault="00016C9F" w:rsidP="00253E85"/>
    <w:tbl>
      <w:tblPr>
        <w:tblW w:w="5358" w:type="pct"/>
        <w:tblLayout w:type="fixed"/>
        <w:tblCellMar>
          <w:left w:w="120" w:type="dxa"/>
          <w:right w:w="120" w:type="dxa"/>
        </w:tblCellMar>
        <w:tblLook w:val="0000" w:firstRow="0" w:lastRow="0" w:firstColumn="0" w:lastColumn="0" w:noHBand="0" w:noVBand="0"/>
      </w:tblPr>
      <w:tblGrid>
        <w:gridCol w:w="2721"/>
        <w:gridCol w:w="1150"/>
        <w:gridCol w:w="1148"/>
        <w:gridCol w:w="1145"/>
        <w:gridCol w:w="1145"/>
        <w:gridCol w:w="1207"/>
        <w:gridCol w:w="1206"/>
      </w:tblGrid>
      <w:tr w:rsidR="00F523C3" w:rsidRPr="00BB5AD2" w14:paraId="4B8DE331" w14:textId="77777777" w:rsidTr="00F523C3">
        <w:trPr>
          <w:trHeight w:val="887"/>
        </w:trPr>
        <w:tc>
          <w:tcPr>
            <w:tcW w:w="1399" w:type="pct"/>
            <w:vAlign w:val="bottom"/>
          </w:tcPr>
          <w:p w14:paraId="46BF0719" w14:textId="77777777" w:rsidR="00417A04" w:rsidRPr="00BB5AD2" w:rsidRDefault="00417A04" w:rsidP="00303DB7">
            <w:pPr>
              <w:tabs>
                <w:tab w:val="right" w:pos="1202"/>
              </w:tabs>
              <w:spacing w:after="0" w:line="240" w:lineRule="auto"/>
              <w:outlineLvl w:val="0"/>
              <w:rPr>
                <w:rFonts w:ascii="Arial" w:eastAsia="Times New Roman" w:hAnsi="Arial" w:cs="Arial"/>
                <w:b/>
                <w:iCs/>
                <w:sz w:val="18"/>
                <w:szCs w:val="18"/>
                <w:lang w:val="en-US"/>
              </w:rPr>
            </w:pPr>
          </w:p>
        </w:tc>
        <w:tc>
          <w:tcPr>
            <w:tcW w:w="591" w:type="pct"/>
            <w:vAlign w:val="bottom"/>
          </w:tcPr>
          <w:p w14:paraId="298033BC"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68" w:name="_Toc4057101"/>
            <w:r w:rsidRPr="00BB5AD2">
              <w:rPr>
                <w:rFonts w:ascii="Arial" w:eastAsia="Calibri" w:hAnsi="Arial" w:cs="Arial"/>
                <w:b/>
                <w:iCs/>
                <w:sz w:val="18"/>
                <w:szCs w:val="18"/>
                <w:lang w:val="en-US"/>
              </w:rPr>
              <w:t>Founder’s capital</w:t>
            </w:r>
            <w:bookmarkEnd w:id="68"/>
          </w:p>
        </w:tc>
        <w:tc>
          <w:tcPr>
            <w:tcW w:w="590" w:type="pct"/>
            <w:vAlign w:val="bottom"/>
          </w:tcPr>
          <w:p w14:paraId="364D6B1F"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69" w:name="_Toc4057102"/>
            <w:r w:rsidRPr="00BB5AD2">
              <w:rPr>
                <w:rFonts w:ascii="Arial" w:eastAsia="Calibri" w:hAnsi="Arial" w:cs="Arial"/>
                <w:b/>
                <w:iCs/>
                <w:sz w:val="18"/>
                <w:szCs w:val="18"/>
                <w:lang w:val="en-US"/>
              </w:rPr>
              <w:t>Retained earnings and reserves</w:t>
            </w:r>
            <w:bookmarkEnd w:id="69"/>
          </w:p>
        </w:tc>
        <w:tc>
          <w:tcPr>
            <w:tcW w:w="589" w:type="pct"/>
            <w:vAlign w:val="bottom"/>
          </w:tcPr>
          <w:p w14:paraId="5313441A" w14:textId="77777777"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0" w:name="_Toc4057103"/>
            <w:r w:rsidRPr="00BB5AD2">
              <w:rPr>
                <w:rFonts w:ascii="Arial" w:eastAsia="Calibri" w:hAnsi="Arial" w:cs="Arial"/>
                <w:b/>
                <w:iCs/>
                <w:sz w:val="18"/>
                <w:szCs w:val="18"/>
                <w:lang w:val="en-US"/>
              </w:rPr>
              <w:t>Other</w:t>
            </w:r>
            <w:bookmarkEnd w:id="70"/>
            <w:r w:rsidRPr="00BB5AD2">
              <w:rPr>
                <w:rFonts w:ascii="Arial" w:eastAsia="Calibri" w:hAnsi="Arial" w:cs="Arial"/>
                <w:b/>
                <w:iCs/>
                <w:sz w:val="18"/>
                <w:szCs w:val="18"/>
                <w:lang w:val="en-US"/>
              </w:rPr>
              <w:t xml:space="preserve"> </w:t>
            </w:r>
          </w:p>
          <w:p w14:paraId="252869FF" w14:textId="77777777"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1" w:name="_Toc4057104"/>
            <w:r w:rsidRPr="00BB5AD2">
              <w:rPr>
                <w:rFonts w:ascii="Arial" w:eastAsia="Calibri" w:hAnsi="Arial" w:cs="Arial"/>
                <w:b/>
                <w:iCs/>
                <w:sz w:val="18"/>
                <w:szCs w:val="18"/>
                <w:lang w:val="en-US"/>
              </w:rPr>
              <w:t>reserves</w:t>
            </w:r>
            <w:bookmarkEnd w:id="71"/>
          </w:p>
        </w:tc>
        <w:tc>
          <w:tcPr>
            <w:tcW w:w="589" w:type="pct"/>
            <w:vAlign w:val="bottom"/>
          </w:tcPr>
          <w:p w14:paraId="1A77193B" w14:textId="0D832545" w:rsidR="00417A04" w:rsidRPr="00BB5AD2"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72" w:name="_Toc4057105"/>
            <w:r w:rsidRPr="00BB5AD2">
              <w:rPr>
                <w:rFonts w:ascii="Arial" w:eastAsia="Calibri" w:hAnsi="Arial" w:cs="Arial"/>
                <w:b/>
                <w:iCs/>
                <w:sz w:val="18"/>
                <w:szCs w:val="18"/>
                <w:lang w:val="en-US"/>
              </w:rPr>
              <w:t xml:space="preserve">Profit for the </w:t>
            </w:r>
            <w:bookmarkEnd w:id="72"/>
            <w:r w:rsidRPr="00BB5AD2">
              <w:rPr>
                <w:rFonts w:ascii="Arial" w:eastAsia="Calibri" w:hAnsi="Arial" w:cs="Arial"/>
                <w:b/>
                <w:iCs/>
                <w:sz w:val="18"/>
                <w:szCs w:val="18"/>
                <w:lang w:val="en-US"/>
              </w:rPr>
              <w:t>period</w:t>
            </w:r>
          </w:p>
        </w:tc>
        <w:tc>
          <w:tcPr>
            <w:tcW w:w="621" w:type="pct"/>
            <w:vAlign w:val="bottom"/>
          </w:tcPr>
          <w:p w14:paraId="0CF6DE41" w14:textId="77777777" w:rsidR="00303DB7"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3" w:name="_Toc4057106"/>
            <w:r w:rsidRPr="00BB5AD2">
              <w:rPr>
                <w:rFonts w:ascii="Arial" w:eastAsia="Calibri" w:hAnsi="Arial" w:cs="Arial"/>
                <w:b/>
                <w:iCs/>
                <w:sz w:val="18"/>
                <w:szCs w:val="18"/>
                <w:lang w:val="en-US"/>
              </w:rPr>
              <w:t>Guarantee</w:t>
            </w:r>
          </w:p>
          <w:p w14:paraId="660FABBF" w14:textId="163BBE0E"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r w:rsidRPr="00BB5AD2">
              <w:rPr>
                <w:rFonts w:ascii="Arial" w:eastAsia="Calibri" w:hAnsi="Arial" w:cs="Arial"/>
                <w:b/>
                <w:iCs/>
                <w:sz w:val="18"/>
                <w:szCs w:val="18"/>
                <w:lang w:val="en-US"/>
              </w:rPr>
              <w:t>fund</w:t>
            </w:r>
            <w:bookmarkEnd w:id="73"/>
          </w:p>
        </w:tc>
        <w:tc>
          <w:tcPr>
            <w:tcW w:w="620" w:type="pct"/>
            <w:vAlign w:val="bottom"/>
          </w:tcPr>
          <w:p w14:paraId="6C747A8A" w14:textId="1B660B9D" w:rsidR="00417A04" w:rsidRPr="00BB5AD2"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74" w:name="_Toc4057107"/>
            <w:r w:rsidRPr="00BB5AD2">
              <w:rPr>
                <w:rFonts w:ascii="Arial" w:eastAsia="Calibri" w:hAnsi="Arial" w:cs="Arial"/>
                <w:b/>
                <w:iCs/>
                <w:sz w:val="18"/>
                <w:szCs w:val="18"/>
                <w:lang w:val="en-US"/>
              </w:rPr>
              <w:t>Total</w:t>
            </w:r>
            <w:bookmarkEnd w:id="74"/>
            <w:r w:rsidRPr="00BB5AD2">
              <w:rPr>
                <w:rFonts w:ascii="Arial" w:eastAsia="Calibri" w:hAnsi="Arial" w:cs="Arial"/>
                <w:b/>
                <w:iCs/>
                <w:sz w:val="18"/>
                <w:szCs w:val="18"/>
                <w:lang w:val="en-US"/>
              </w:rPr>
              <w:t xml:space="preserve"> </w:t>
            </w:r>
          </w:p>
        </w:tc>
      </w:tr>
      <w:tr w:rsidR="00F523C3" w:rsidRPr="00BB5AD2" w14:paraId="143A6779" w14:textId="77777777" w:rsidTr="00F523C3">
        <w:trPr>
          <w:trHeight w:hRule="exact" w:val="322"/>
        </w:trPr>
        <w:tc>
          <w:tcPr>
            <w:tcW w:w="1399" w:type="pct"/>
            <w:vAlign w:val="bottom"/>
          </w:tcPr>
          <w:p w14:paraId="1D519E4D" w14:textId="77777777" w:rsidR="00417A04" w:rsidRPr="00BB5AD2"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vAlign w:val="bottom"/>
          </w:tcPr>
          <w:p w14:paraId="5F32BF18" w14:textId="53CA7233"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5" w:name="_Toc4057108"/>
            <w:r w:rsidRPr="00BB5AD2">
              <w:rPr>
                <w:rFonts w:ascii="Arial" w:eastAsia="Times New Roman" w:hAnsi="Arial" w:cs="Arial"/>
                <w:b/>
                <w:bCs/>
                <w:sz w:val="18"/>
                <w:szCs w:val="18"/>
                <w:lang w:val="en-US"/>
              </w:rPr>
              <w:t>EUR ‘000</w:t>
            </w:r>
            <w:bookmarkEnd w:id="75"/>
          </w:p>
        </w:tc>
        <w:tc>
          <w:tcPr>
            <w:tcW w:w="590" w:type="pct"/>
            <w:vAlign w:val="bottom"/>
          </w:tcPr>
          <w:p w14:paraId="38D9F4BB" w14:textId="423001B2"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6" w:name="_Toc4057109"/>
            <w:r w:rsidRPr="00BB5AD2">
              <w:rPr>
                <w:rFonts w:ascii="Arial" w:eastAsia="Times New Roman" w:hAnsi="Arial" w:cs="Arial"/>
                <w:b/>
                <w:bCs/>
                <w:sz w:val="18"/>
                <w:szCs w:val="18"/>
                <w:lang w:val="en-US"/>
              </w:rPr>
              <w:t>EUR ‘000</w:t>
            </w:r>
            <w:bookmarkEnd w:id="76"/>
          </w:p>
        </w:tc>
        <w:tc>
          <w:tcPr>
            <w:tcW w:w="589" w:type="pct"/>
            <w:vAlign w:val="bottom"/>
          </w:tcPr>
          <w:p w14:paraId="1C8E6AD3" w14:textId="18CD6AC4"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7" w:name="_Toc4057110"/>
            <w:r w:rsidRPr="00BB5AD2">
              <w:rPr>
                <w:rFonts w:ascii="Arial" w:eastAsia="Times New Roman" w:hAnsi="Arial" w:cs="Arial"/>
                <w:b/>
                <w:bCs/>
                <w:sz w:val="18"/>
                <w:szCs w:val="18"/>
                <w:lang w:val="en-US"/>
              </w:rPr>
              <w:t>EUR ‘000</w:t>
            </w:r>
            <w:bookmarkEnd w:id="77"/>
          </w:p>
        </w:tc>
        <w:tc>
          <w:tcPr>
            <w:tcW w:w="589" w:type="pct"/>
            <w:vAlign w:val="bottom"/>
          </w:tcPr>
          <w:p w14:paraId="1EA4DFAB" w14:textId="757E4993"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8" w:name="_Toc4057111"/>
            <w:r w:rsidRPr="00BB5AD2">
              <w:rPr>
                <w:rFonts w:ascii="Arial" w:eastAsia="Times New Roman" w:hAnsi="Arial" w:cs="Arial"/>
                <w:b/>
                <w:bCs/>
                <w:sz w:val="18"/>
                <w:szCs w:val="18"/>
                <w:lang w:val="en-US"/>
              </w:rPr>
              <w:t>EUR ‘000</w:t>
            </w:r>
            <w:bookmarkEnd w:id="78"/>
          </w:p>
        </w:tc>
        <w:tc>
          <w:tcPr>
            <w:tcW w:w="621" w:type="pct"/>
            <w:vAlign w:val="bottom"/>
          </w:tcPr>
          <w:p w14:paraId="362573BF" w14:textId="43C25DF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79" w:name="_Toc4057112"/>
            <w:r w:rsidRPr="00BB5AD2">
              <w:rPr>
                <w:rFonts w:ascii="Arial" w:eastAsia="Times New Roman" w:hAnsi="Arial" w:cs="Arial"/>
                <w:b/>
                <w:bCs/>
                <w:sz w:val="18"/>
                <w:szCs w:val="18"/>
                <w:lang w:val="en-US"/>
              </w:rPr>
              <w:t>EUR ‘000</w:t>
            </w:r>
            <w:bookmarkEnd w:id="79"/>
          </w:p>
        </w:tc>
        <w:tc>
          <w:tcPr>
            <w:tcW w:w="620" w:type="pct"/>
            <w:vAlign w:val="bottom"/>
          </w:tcPr>
          <w:p w14:paraId="55D62AF2" w14:textId="73A96ED1"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80" w:name="_Toc4057113"/>
            <w:r w:rsidRPr="00BB5AD2">
              <w:rPr>
                <w:rFonts w:ascii="Arial" w:eastAsia="Times New Roman" w:hAnsi="Arial" w:cs="Arial"/>
                <w:b/>
                <w:bCs/>
                <w:sz w:val="18"/>
                <w:szCs w:val="18"/>
                <w:lang w:val="en-US"/>
              </w:rPr>
              <w:t>EUR ‘000</w:t>
            </w:r>
            <w:bookmarkEnd w:id="80"/>
          </w:p>
        </w:tc>
      </w:tr>
      <w:tr w:rsidR="00F523C3" w:rsidRPr="00BB5AD2" w14:paraId="5E0549FA" w14:textId="77777777" w:rsidTr="00F523C3">
        <w:trPr>
          <w:trHeight w:hRule="exact" w:val="322"/>
        </w:trPr>
        <w:tc>
          <w:tcPr>
            <w:tcW w:w="1399" w:type="pct"/>
            <w:vAlign w:val="bottom"/>
          </w:tcPr>
          <w:p w14:paraId="1FA05378" w14:textId="77777777" w:rsidR="00417A04" w:rsidRPr="00BB5AD2"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tcBorders>
              <w:bottom w:val="single" w:sz="4" w:space="0" w:color="auto"/>
            </w:tcBorders>
            <w:vAlign w:val="bottom"/>
          </w:tcPr>
          <w:p w14:paraId="64AED325"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90" w:type="pct"/>
            <w:tcBorders>
              <w:bottom w:val="single" w:sz="4" w:space="0" w:color="auto"/>
            </w:tcBorders>
            <w:vAlign w:val="bottom"/>
          </w:tcPr>
          <w:p w14:paraId="21E72742"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3BD9C945"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2D0B420C"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1" w:type="pct"/>
            <w:tcBorders>
              <w:bottom w:val="single" w:sz="4" w:space="0" w:color="auto"/>
            </w:tcBorders>
            <w:vAlign w:val="bottom"/>
          </w:tcPr>
          <w:p w14:paraId="23F18201"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0" w:type="pct"/>
            <w:tcBorders>
              <w:bottom w:val="single" w:sz="4" w:space="0" w:color="auto"/>
            </w:tcBorders>
            <w:vAlign w:val="bottom"/>
          </w:tcPr>
          <w:p w14:paraId="03152A52" w14:textId="77777777" w:rsidR="00417A04" w:rsidRPr="00BB5AD2"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r>
      <w:tr w:rsidR="00607649" w:rsidRPr="00BB5AD2" w14:paraId="70700AE6" w14:textId="77777777" w:rsidTr="00C57799">
        <w:trPr>
          <w:trHeight w:val="288"/>
        </w:trPr>
        <w:tc>
          <w:tcPr>
            <w:tcW w:w="1399" w:type="pct"/>
            <w:vAlign w:val="bottom"/>
          </w:tcPr>
          <w:p w14:paraId="71AD26D2" w14:textId="77777777" w:rsidR="00607649" w:rsidRPr="00BB5AD2" w:rsidRDefault="00607649" w:rsidP="00607649">
            <w:pPr>
              <w:tabs>
                <w:tab w:val="right" w:pos="1202"/>
              </w:tabs>
              <w:spacing w:after="0" w:line="240" w:lineRule="auto"/>
              <w:outlineLvl w:val="0"/>
              <w:rPr>
                <w:rFonts w:ascii="Arial" w:eastAsia="Times New Roman" w:hAnsi="Arial" w:cs="Arial"/>
                <w:b/>
                <w:iCs/>
                <w:sz w:val="18"/>
                <w:szCs w:val="18"/>
                <w:lang w:val="en-US"/>
              </w:rPr>
            </w:pPr>
            <w:bookmarkStart w:id="81" w:name="_Toc4057114"/>
            <w:r w:rsidRPr="00BB5AD2">
              <w:rPr>
                <w:rFonts w:ascii="Arial" w:eastAsia="Times New Roman" w:hAnsi="Arial" w:cs="Arial"/>
                <w:b/>
                <w:iCs/>
                <w:sz w:val="18"/>
                <w:szCs w:val="18"/>
                <w:lang w:val="en-US"/>
              </w:rPr>
              <w:t xml:space="preserve">Balance as of </w:t>
            </w:r>
          </w:p>
          <w:p w14:paraId="0BF3F2E3" w14:textId="385A0CE3" w:rsidR="00607649" w:rsidRPr="00BB5AD2" w:rsidRDefault="00607649" w:rsidP="00607649">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1 January </w:t>
            </w:r>
            <w:bookmarkEnd w:id="81"/>
            <w:r w:rsidRPr="00BB5AD2">
              <w:rPr>
                <w:rFonts w:ascii="Arial" w:eastAsia="Times New Roman" w:hAnsi="Arial" w:cs="Arial"/>
                <w:b/>
                <w:iCs/>
                <w:sz w:val="18"/>
                <w:szCs w:val="18"/>
                <w:lang w:val="en-US"/>
              </w:rPr>
              <w:t>2022</w:t>
            </w:r>
          </w:p>
        </w:tc>
        <w:tc>
          <w:tcPr>
            <w:tcW w:w="591" w:type="pct"/>
            <w:tcBorders>
              <w:top w:val="nil"/>
              <w:left w:val="nil"/>
              <w:bottom w:val="single" w:sz="12" w:space="0" w:color="auto"/>
              <w:right w:val="nil"/>
            </w:tcBorders>
            <w:shd w:val="clear" w:color="auto" w:fill="auto"/>
            <w:vAlign w:val="bottom"/>
          </w:tcPr>
          <w:p w14:paraId="28B9AAA2" w14:textId="69D08134"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953</w:t>
            </w:r>
            <w:r>
              <w:rPr>
                <w:rFonts w:ascii="Arial" w:hAnsi="Arial" w:cs="Arial"/>
                <w:b/>
                <w:bCs/>
                <w:sz w:val="18"/>
                <w:szCs w:val="18"/>
              </w:rPr>
              <w:t>,</w:t>
            </w:r>
            <w:r w:rsidRPr="00082C10">
              <w:rPr>
                <w:rFonts w:ascii="Arial" w:hAnsi="Arial" w:cs="Arial"/>
                <w:b/>
                <w:bCs/>
                <w:sz w:val="18"/>
                <w:szCs w:val="18"/>
              </w:rPr>
              <w:t xml:space="preserve">565 </w:t>
            </w:r>
          </w:p>
        </w:tc>
        <w:tc>
          <w:tcPr>
            <w:tcW w:w="590" w:type="pct"/>
            <w:tcBorders>
              <w:top w:val="nil"/>
              <w:left w:val="nil"/>
              <w:bottom w:val="single" w:sz="12" w:space="0" w:color="auto"/>
              <w:right w:val="nil"/>
            </w:tcBorders>
            <w:shd w:val="clear" w:color="auto" w:fill="auto"/>
            <w:vAlign w:val="bottom"/>
          </w:tcPr>
          <w:p w14:paraId="75D3DD38" w14:textId="462366E6"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419</w:t>
            </w:r>
            <w:r>
              <w:rPr>
                <w:rFonts w:ascii="Arial" w:hAnsi="Arial" w:cs="Arial"/>
                <w:b/>
                <w:bCs/>
                <w:sz w:val="18"/>
                <w:szCs w:val="18"/>
              </w:rPr>
              <w:t>,</w:t>
            </w:r>
            <w:r w:rsidRPr="00082C10">
              <w:rPr>
                <w:rFonts w:ascii="Arial" w:hAnsi="Arial" w:cs="Arial"/>
                <w:b/>
                <w:bCs/>
                <w:sz w:val="18"/>
                <w:szCs w:val="18"/>
              </w:rPr>
              <w:t>097</w:t>
            </w:r>
          </w:p>
        </w:tc>
        <w:tc>
          <w:tcPr>
            <w:tcW w:w="589" w:type="pct"/>
            <w:tcBorders>
              <w:top w:val="nil"/>
              <w:left w:val="nil"/>
              <w:bottom w:val="single" w:sz="12" w:space="0" w:color="auto"/>
              <w:right w:val="nil"/>
            </w:tcBorders>
            <w:shd w:val="clear" w:color="auto" w:fill="auto"/>
            <w:vAlign w:val="bottom"/>
          </w:tcPr>
          <w:p w14:paraId="5BDA9B69" w14:textId="4D2111BF"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4</w:t>
            </w:r>
            <w:r>
              <w:rPr>
                <w:rFonts w:ascii="Arial" w:hAnsi="Arial" w:cs="Arial"/>
                <w:b/>
                <w:bCs/>
                <w:sz w:val="18"/>
                <w:szCs w:val="18"/>
              </w:rPr>
              <w:t>,</w:t>
            </w:r>
            <w:r w:rsidRPr="00082C10">
              <w:rPr>
                <w:rFonts w:ascii="Arial" w:hAnsi="Arial" w:cs="Arial"/>
                <w:b/>
                <w:bCs/>
                <w:sz w:val="18"/>
                <w:szCs w:val="18"/>
              </w:rPr>
              <w:t xml:space="preserve">509 </w:t>
            </w:r>
          </w:p>
        </w:tc>
        <w:tc>
          <w:tcPr>
            <w:tcW w:w="589" w:type="pct"/>
            <w:tcBorders>
              <w:top w:val="nil"/>
              <w:left w:val="nil"/>
              <w:bottom w:val="single" w:sz="12" w:space="0" w:color="auto"/>
              <w:right w:val="nil"/>
            </w:tcBorders>
            <w:shd w:val="clear" w:color="auto" w:fill="auto"/>
            <w:vAlign w:val="bottom"/>
          </w:tcPr>
          <w:p w14:paraId="6C8904E7" w14:textId="48101735"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24</w:t>
            </w:r>
            <w:r>
              <w:rPr>
                <w:rFonts w:ascii="Arial" w:hAnsi="Arial" w:cs="Arial"/>
                <w:b/>
                <w:bCs/>
                <w:sz w:val="18"/>
                <w:szCs w:val="18"/>
              </w:rPr>
              <w:t>,</w:t>
            </w:r>
            <w:r w:rsidRPr="00082C10">
              <w:rPr>
                <w:rFonts w:ascii="Arial" w:hAnsi="Arial" w:cs="Arial"/>
                <w:b/>
                <w:bCs/>
                <w:sz w:val="18"/>
                <w:szCs w:val="18"/>
              </w:rPr>
              <w:t xml:space="preserve">976 </w:t>
            </w:r>
          </w:p>
        </w:tc>
        <w:tc>
          <w:tcPr>
            <w:tcW w:w="621" w:type="pct"/>
            <w:tcBorders>
              <w:top w:val="nil"/>
              <w:left w:val="nil"/>
              <w:bottom w:val="single" w:sz="12" w:space="0" w:color="auto"/>
              <w:right w:val="nil"/>
            </w:tcBorders>
            <w:shd w:val="clear" w:color="auto" w:fill="auto"/>
            <w:vAlign w:val="bottom"/>
          </w:tcPr>
          <w:p w14:paraId="5F8DF220" w14:textId="286E2099"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 xml:space="preserve"> 1</w:t>
            </w:r>
            <w:r>
              <w:rPr>
                <w:rFonts w:ascii="Arial" w:hAnsi="Arial" w:cs="Arial"/>
                <w:b/>
                <w:bCs/>
                <w:sz w:val="18"/>
                <w:szCs w:val="18"/>
              </w:rPr>
              <w:t>,</w:t>
            </w:r>
            <w:r w:rsidRPr="00082C10">
              <w:rPr>
                <w:rFonts w:ascii="Arial" w:hAnsi="Arial" w:cs="Arial"/>
                <w:b/>
                <w:bCs/>
                <w:sz w:val="18"/>
                <w:szCs w:val="18"/>
              </w:rPr>
              <w:t>634</w:t>
            </w:r>
          </w:p>
        </w:tc>
        <w:tc>
          <w:tcPr>
            <w:tcW w:w="620" w:type="pct"/>
            <w:tcBorders>
              <w:top w:val="nil"/>
              <w:left w:val="nil"/>
              <w:bottom w:val="single" w:sz="12" w:space="0" w:color="auto"/>
              <w:right w:val="nil"/>
            </w:tcBorders>
            <w:shd w:val="clear" w:color="auto" w:fill="auto"/>
            <w:vAlign w:val="bottom"/>
          </w:tcPr>
          <w:p w14:paraId="638E9827" w14:textId="6FD3F002"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sidRPr="00082C10">
              <w:rPr>
                <w:rFonts w:ascii="Arial" w:hAnsi="Arial" w:cs="Arial"/>
                <w:b/>
                <w:bCs/>
                <w:sz w:val="18"/>
                <w:szCs w:val="18"/>
              </w:rPr>
              <w:t>1</w:t>
            </w:r>
            <w:r>
              <w:rPr>
                <w:rFonts w:ascii="Arial" w:hAnsi="Arial" w:cs="Arial"/>
                <w:b/>
                <w:bCs/>
                <w:sz w:val="18"/>
                <w:szCs w:val="18"/>
              </w:rPr>
              <w:t>,</w:t>
            </w:r>
            <w:r w:rsidRPr="00082C10">
              <w:rPr>
                <w:rFonts w:ascii="Arial" w:hAnsi="Arial" w:cs="Arial"/>
                <w:b/>
                <w:bCs/>
                <w:sz w:val="18"/>
                <w:szCs w:val="18"/>
              </w:rPr>
              <w:t>403</w:t>
            </w:r>
            <w:r>
              <w:rPr>
                <w:rFonts w:ascii="Arial" w:hAnsi="Arial" w:cs="Arial"/>
                <w:b/>
                <w:bCs/>
                <w:sz w:val="18"/>
                <w:szCs w:val="18"/>
              </w:rPr>
              <w:t>,</w:t>
            </w:r>
            <w:r w:rsidRPr="00082C10">
              <w:rPr>
                <w:rFonts w:ascii="Arial" w:hAnsi="Arial" w:cs="Arial"/>
                <w:b/>
                <w:bCs/>
                <w:sz w:val="18"/>
                <w:szCs w:val="18"/>
              </w:rPr>
              <w:t>781</w:t>
            </w:r>
          </w:p>
        </w:tc>
      </w:tr>
      <w:tr w:rsidR="00607649" w:rsidRPr="00BB5AD2" w14:paraId="6CF37115" w14:textId="77777777" w:rsidTr="00F523C3">
        <w:trPr>
          <w:trHeight w:val="87"/>
        </w:trPr>
        <w:tc>
          <w:tcPr>
            <w:tcW w:w="1399" w:type="pct"/>
            <w:vAlign w:val="bottom"/>
          </w:tcPr>
          <w:p w14:paraId="155F07A1" w14:textId="00F5D663"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9B45884" w14:textId="029813BD" w:rsidR="00607649" w:rsidRPr="00BB5AD2" w:rsidRDefault="00607649" w:rsidP="00607649">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iCs/>
                <w:color w:val="000000" w:themeColor="text1"/>
                <w:sz w:val="18"/>
                <w:szCs w:val="18"/>
              </w:rPr>
              <w:t>-</w:t>
            </w:r>
          </w:p>
        </w:tc>
        <w:tc>
          <w:tcPr>
            <w:tcW w:w="590" w:type="pct"/>
            <w:tcBorders>
              <w:top w:val="nil"/>
              <w:left w:val="nil"/>
              <w:bottom w:val="nil"/>
              <w:right w:val="nil"/>
            </w:tcBorders>
            <w:shd w:val="clear" w:color="auto" w:fill="auto"/>
            <w:vAlign w:val="bottom"/>
          </w:tcPr>
          <w:p w14:paraId="16B4C687" w14:textId="1F39E293" w:rsidR="00607649" w:rsidRPr="00BB5AD2" w:rsidRDefault="00607649" w:rsidP="00607649">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3030E536" w14:textId="0AB5DBA1" w:rsidR="00607649" w:rsidRPr="00BB5AD2" w:rsidRDefault="00607649" w:rsidP="00607649">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5ED61CFC" w14:textId="391BFF4D" w:rsidR="00607649" w:rsidRPr="00BB5AD2" w:rsidRDefault="00607649" w:rsidP="00607649">
            <w:pPr>
              <w:tabs>
                <w:tab w:val="right" w:pos="1202"/>
              </w:tabs>
              <w:spacing w:after="0" w:line="240" w:lineRule="auto"/>
              <w:jc w:val="right"/>
              <w:outlineLvl w:val="0"/>
              <w:rPr>
                <w:rFonts w:ascii="Arial" w:eastAsia="Times New Roman" w:hAnsi="Arial" w:cs="Arial"/>
                <w:sz w:val="18"/>
                <w:szCs w:val="18"/>
                <w:lang w:val="en-US"/>
              </w:rPr>
            </w:pPr>
            <w:r w:rsidRPr="00280D61">
              <w:rPr>
                <w:rFonts w:ascii="Arial" w:eastAsia="Times New Roman" w:hAnsi="Arial" w:cs="Arial"/>
                <w:iCs/>
                <w:color w:val="000000" w:themeColor="text1"/>
                <w:sz w:val="18"/>
                <w:szCs w:val="18"/>
              </w:rPr>
              <w:t>19</w:t>
            </w:r>
            <w:r>
              <w:rPr>
                <w:rFonts w:ascii="Arial" w:eastAsia="Times New Roman" w:hAnsi="Arial" w:cs="Arial"/>
                <w:iCs/>
                <w:color w:val="000000" w:themeColor="text1"/>
                <w:sz w:val="18"/>
                <w:szCs w:val="18"/>
              </w:rPr>
              <w:t>,</w:t>
            </w:r>
            <w:r w:rsidRPr="00280D61">
              <w:rPr>
                <w:rFonts w:ascii="Arial" w:eastAsia="Times New Roman" w:hAnsi="Arial" w:cs="Arial"/>
                <w:iCs/>
                <w:color w:val="000000" w:themeColor="text1"/>
                <w:sz w:val="18"/>
                <w:szCs w:val="18"/>
              </w:rPr>
              <w:t>243</w:t>
            </w:r>
          </w:p>
        </w:tc>
        <w:tc>
          <w:tcPr>
            <w:tcW w:w="621" w:type="pct"/>
            <w:tcBorders>
              <w:top w:val="nil"/>
              <w:left w:val="nil"/>
              <w:bottom w:val="nil"/>
              <w:right w:val="nil"/>
            </w:tcBorders>
            <w:shd w:val="clear" w:color="auto" w:fill="auto"/>
            <w:vAlign w:val="bottom"/>
          </w:tcPr>
          <w:p w14:paraId="5722DD9E" w14:textId="7DD580FD" w:rsidR="00607649" w:rsidRPr="00BB5AD2" w:rsidRDefault="00607649" w:rsidP="00607649">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6F9CC9B7" w14:textId="54938FC3"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sidRPr="00280D61">
              <w:rPr>
                <w:rFonts w:ascii="Arial" w:eastAsia="Times New Roman" w:hAnsi="Arial" w:cs="Arial"/>
                <w:b/>
                <w:bCs/>
                <w:iCs/>
                <w:color w:val="000000" w:themeColor="text1"/>
                <w:sz w:val="18"/>
                <w:szCs w:val="18"/>
              </w:rPr>
              <w:t>19</w:t>
            </w:r>
            <w:r>
              <w:rPr>
                <w:rFonts w:ascii="Arial" w:eastAsia="Times New Roman" w:hAnsi="Arial" w:cs="Arial"/>
                <w:b/>
                <w:bCs/>
                <w:iCs/>
                <w:color w:val="000000" w:themeColor="text1"/>
                <w:sz w:val="18"/>
                <w:szCs w:val="18"/>
              </w:rPr>
              <w:t>,</w:t>
            </w:r>
            <w:r w:rsidRPr="00280D61">
              <w:rPr>
                <w:rFonts w:ascii="Arial" w:eastAsia="Times New Roman" w:hAnsi="Arial" w:cs="Arial"/>
                <w:b/>
                <w:bCs/>
                <w:iCs/>
                <w:color w:val="000000" w:themeColor="text1"/>
                <w:sz w:val="18"/>
                <w:szCs w:val="18"/>
              </w:rPr>
              <w:t>243</w:t>
            </w:r>
          </w:p>
        </w:tc>
      </w:tr>
      <w:tr w:rsidR="00607649" w:rsidRPr="00BB5AD2" w14:paraId="15280A0D" w14:textId="77777777" w:rsidTr="00C57799">
        <w:trPr>
          <w:trHeight w:val="296"/>
        </w:trPr>
        <w:tc>
          <w:tcPr>
            <w:tcW w:w="1399" w:type="pct"/>
            <w:vAlign w:val="bottom"/>
          </w:tcPr>
          <w:p w14:paraId="5246195B" w14:textId="77777777"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bookmarkStart w:id="82" w:name="_Toc4057128"/>
            <w:r w:rsidRPr="00BB5AD2">
              <w:rPr>
                <w:rFonts w:ascii="Arial" w:eastAsia="Times New Roman" w:hAnsi="Arial" w:cs="Arial"/>
                <w:iCs/>
                <w:sz w:val="18"/>
                <w:szCs w:val="18"/>
                <w:lang w:val="en-US"/>
              </w:rPr>
              <w:t>Other comprehensive income</w:t>
            </w:r>
            <w:bookmarkEnd w:id="82"/>
          </w:p>
        </w:tc>
        <w:tc>
          <w:tcPr>
            <w:tcW w:w="591" w:type="pct"/>
            <w:tcBorders>
              <w:bottom w:val="single" w:sz="4" w:space="0" w:color="auto"/>
            </w:tcBorders>
            <w:vAlign w:val="bottom"/>
          </w:tcPr>
          <w:p w14:paraId="66479318" w14:textId="752346A9"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w:t>
            </w:r>
          </w:p>
        </w:tc>
        <w:tc>
          <w:tcPr>
            <w:tcW w:w="590" w:type="pct"/>
            <w:tcBorders>
              <w:bottom w:val="single" w:sz="4" w:space="0" w:color="auto"/>
            </w:tcBorders>
            <w:vAlign w:val="bottom"/>
          </w:tcPr>
          <w:p w14:paraId="62E2F428" w14:textId="655AC4D2"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w:t>
            </w:r>
          </w:p>
        </w:tc>
        <w:tc>
          <w:tcPr>
            <w:tcW w:w="589" w:type="pct"/>
            <w:tcBorders>
              <w:bottom w:val="single" w:sz="4" w:space="0" w:color="auto"/>
            </w:tcBorders>
            <w:vAlign w:val="bottom"/>
          </w:tcPr>
          <w:p w14:paraId="37BD86B6" w14:textId="4016FD92"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sidRPr="00280D61">
              <w:rPr>
                <w:rFonts w:ascii="Arial" w:eastAsia="Times New Roman" w:hAnsi="Arial" w:cs="Arial"/>
                <w:iCs/>
                <w:color w:val="000000" w:themeColor="text1"/>
                <w:sz w:val="18"/>
                <w:szCs w:val="18"/>
              </w:rPr>
              <w:t>(9</w:t>
            </w:r>
            <w:r>
              <w:rPr>
                <w:rFonts w:ascii="Arial" w:eastAsia="Times New Roman" w:hAnsi="Arial" w:cs="Arial"/>
                <w:iCs/>
                <w:color w:val="000000" w:themeColor="text1"/>
                <w:sz w:val="18"/>
                <w:szCs w:val="18"/>
              </w:rPr>
              <w:t>,</w:t>
            </w:r>
            <w:r w:rsidRPr="00280D61">
              <w:rPr>
                <w:rFonts w:ascii="Arial" w:eastAsia="Times New Roman" w:hAnsi="Arial" w:cs="Arial"/>
                <w:iCs/>
                <w:color w:val="000000" w:themeColor="text1"/>
                <w:sz w:val="18"/>
                <w:szCs w:val="18"/>
              </w:rPr>
              <w:t>698)</w:t>
            </w:r>
          </w:p>
        </w:tc>
        <w:tc>
          <w:tcPr>
            <w:tcW w:w="589" w:type="pct"/>
            <w:tcBorders>
              <w:bottom w:val="single" w:sz="4" w:space="0" w:color="auto"/>
            </w:tcBorders>
            <w:vAlign w:val="bottom"/>
          </w:tcPr>
          <w:p w14:paraId="7CE5C855" w14:textId="6274A478"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w:t>
            </w:r>
          </w:p>
        </w:tc>
        <w:tc>
          <w:tcPr>
            <w:tcW w:w="621" w:type="pct"/>
            <w:tcBorders>
              <w:bottom w:val="single" w:sz="4" w:space="0" w:color="auto"/>
            </w:tcBorders>
            <w:vAlign w:val="bottom"/>
          </w:tcPr>
          <w:p w14:paraId="16436B61" w14:textId="2FD66AA2" w:rsidR="00607649" w:rsidRPr="00BB5AD2" w:rsidRDefault="00607649" w:rsidP="00607649">
            <w:pPr>
              <w:tabs>
                <w:tab w:val="right" w:pos="1202"/>
              </w:tabs>
              <w:spacing w:after="0" w:line="240" w:lineRule="auto"/>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620" w:type="pct"/>
            <w:tcBorders>
              <w:bottom w:val="single" w:sz="4" w:space="0" w:color="auto"/>
            </w:tcBorders>
            <w:vAlign w:val="bottom"/>
          </w:tcPr>
          <w:p w14:paraId="337B1D83" w14:textId="29FEDA47"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sidRPr="00280D61">
              <w:rPr>
                <w:rFonts w:ascii="Arial" w:eastAsia="Times New Roman" w:hAnsi="Arial" w:cs="Arial"/>
                <w:b/>
                <w:bCs/>
                <w:iCs/>
                <w:color w:val="000000" w:themeColor="text1"/>
                <w:sz w:val="18"/>
                <w:szCs w:val="18"/>
              </w:rPr>
              <w:t>(9</w:t>
            </w:r>
            <w:r>
              <w:rPr>
                <w:rFonts w:ascii="Arial" w:eastAsia="Times New Roman" w:hAnsi="Arial" w:cs="Arial"/>
                <w:b/>
                <w:bCs/>
                <w:iCs/>
                <w:color w:val="000000" w:themeColor="text1"/>
                <w:sz w:val="18"/>
                <w:szCs w:val="18"/>
              </w:rPr>
              <w:t>,</w:t>
            </w:r>
            <w:r w:rsidRPr="00280D61">
              <w:rPr>
                <w:rFonts w:ascii="Arial" w:eastAsia="Times New Roman" w:hAnsi="Arial" w:cs="Arial"/>
                <w:b/>
                <w:bCs/>
                <w:iCs/>
                <w:color w:val="000000" w:themeColor="text1"/>
                <w:sz w:val="18"/>
                <w:szCs w:val="18"/>
              </w:rPr>
              <w:t>698)</w:t>
            </w:r>
          </w:p>
        </w:tc>
      </w:tr>
      <w:tr w:rsidR="00607649" w:rsidRPr="00BB5AD2" w14:paraId="7F67B070" w14:textId="77777777" w:rsidTr="00F523C3">
        <w:trPr>
          <w:trHeight w:hRule="exact" w:val="333"/>
        </w:trPr>
        <w:tc>
          <w:tcPr>
            <w:tcW w:w="1399" w:type="pct"/>
            <w:vAlign w:val="bottom"/>
          </w:tcPr>
          <w:p w14:paraId="3C1657EF" w14:textId="77777777"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bookmarkStart w:id="83" w:name="_Toc4057134"/>
            <w:r w:rsidRPr="00BB5AD2">
              <w:rPr>
                <w:rFonts w:ascii="Arial" w:eastAsia="Times New Roman" w:hAnsi="Arial" w:cs="Arial"/>
                <w:iCs/>
                <w:sz w:val="18"/>
                <w:szCs w:val="18"/>
                <w:lang w:val="en-US"/>
              </w:rPr>
              <w:t>Total comprehensive income</w:t>
            </w:r>
            <w:bookmarkEnd w:id="83"/>
          </w:p>
        </w:tc>
        <w:tc>
          <w:tcPr>
            <w:tcW w:w="591" w:type="pct"/>
            <w:tcBorders>
              <w:top w:val="nil"/>
              <w:left w:val="nil"/>
              <w:bottom w:val="single" w:sz="4" w:space="0" w:color="auto"/>
              <w:right w:val="nil"/>
            </w:tcBorders>
            <w:shd w:val="clear" w:color="auto" w:fill="auto"/>
            <w:vAlign w:val="bottom"/>
          </w:tcPr>
          <w:p w14:paraId="4038430B" w14:textId="6A3BE646"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w:t>
            </w:r>
          </w:p>
        </w:tc>
        <w:tc>
          <w:tcPr>
            <w:tcW w:w="590" w:type="pct"/>
            <w:tcBorders>
              <w:top w:val="nil"/>
              <w:left w:val="nil"/>
              <w:bottom w:val="single" w:sz="4" w:space="0" w:color="auto"/>
              <w:right w:val="nil"/>
            </w:tcBorders>
            <w:shd w:val="clear" w:color="auto" w:fill="auto"/>
            <w:vAlign w:val="bottom"/>
          </w:tcPr>
          <w:p w14:paraId="4970C0F5" w14:textId="16FE0604"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w:t>
            </w:r>
          </w:p>
        </w:tc>
        <w:tc>
          <w:tcPr>
            <w:tcW w:w="589" w:type="pct"/>
            <w:tcBorders>
              <w:top w:val="nil"/>
              <w:left w:val="nil"/>
              <w:bottom w:val="single" w:sz="4" w:space="0" w:color="auto"/>
              <w:right w:val="nil"/>
            </w:tcBorders>
            <w:shd w:val="clear" w:color="auto" w:fill="auto"/>
            <w:vAlign w:val="bottom"/>
          </w:tcPr>
          <w:p w14:paraId="05A7472E" w14:textId="323E8E71"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sidRPr="00280D61">
              <w:rPr>
                <w:rFonts w:ascii="Arial" w:eastAsia="Times New Roman" w:hAnsi="Arial" w:cs="Arial"/>
                <w:iCs/>
                <w:color w:val="000000" w:themeColor="text1"/>
                <w:sz w:val="18"/>
                <w:szCs w:val="18"/>
              </w:rPr>
              <w:t>(9</w:t>
            </w:r>
            <w:r>
              <w:rPr>
                <w:rFonts w:ascii="Arial" w:eastAsia="Times New Roman" w:hAnsi="Arial" w:cs="Arial"/>
                <w:iCs/>
                <w:color w:val="000000" w:themeColor="text1"/>
                <w:sz w:val="18"/>
                <w:szCs w:val="18"/>
              </w:rPr>
              <w:t>,</w:t>
            </w:r>
            <w:r w:rsidRPr="00280D61">
              <w:rPr>
                <w:rFonts w:ascii="Arial" w:eastAsia="Times New Roman" w:hAnsi="Arial" w:cs="Arial"/>
                <w:iCs/>
                <w:color w:val="000000" w:themeColor="text1"/>
                <w:sz w:val="18"/>
                <w:szCs w:val="18"/>
              </w:rPr>
              <w:t>698)</w:t>
            </w:r>
          </w:p>
        </w:tc>
        <w:tc>
          <w:tcPr>
            <w:tcW w:w="589" w:type="pct"/>
            <w:tcBorders>
              <w:top w:val="nil"/>
              <w:left w:val="nil"/>
              <w:bottom w:val="single" w:sz="4" w:space="0" w:color="auto"/>
              <w:right w:val="nil"/>
            </w:tcBorders>
            <w:shd w:val="clear" w:color="auto" w:fill="auto"/>
            <w:vAlign w:val="bottom"/>
          </w:tcPr>
          <w:p w14:paraId="7D6270D2" w14:textId="7498A304"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sidRPr="00280D61">
              <w:rPr>
                <w:rFonts w:ascii="Arial" w:eastAsia="Times New Roman" w:hAnsi="Arial" w:cs="Arial"/>
                <w:iCs/>
                <w:color w:val="000000" w:themeColor="text1"/>
                <w:sz w:val="18"/>
                <w:szCs w:val="18"/>
              </w:rPr>
              <w:t>19</w:t>
            </w:r>
            <w:r>
              <w:rPr>
                <w:rFonts w:ascii="Arial" w:eastAsia="Times New Roman" w:hAnsi="Arial" w:cs="Arial"/>
                <w:iCs/>
                <w:color w:val="000000" w:themeColor="text1"/>
                <w:sz w:val="18"/>
                <w:szCs w:val="18"/>
              </w:rPr>
              <w:t>,</w:t>
            </w:r>
            <w:r w:rsidRPr="00280D61">
              <w:rPr>
                <w:rFonts w:ascii="Arial" w:eastAsia="Times New Roman" w:hAnsi="Arial" w:cs="Arial"/>
                <w:iCs/>
                <w:color w:val="000000" w:themeColor="text1"/>
                <w:sz w:val="18"/>
                <w:szCs w:val="18"/>
              </w:rPr>
              <w:t>243</w:t>
            </w:r>
          </w:p>
        </w:tc>
        <w:tc>
          <w:tcPr>
            <w:tcW w:w="621" w:type="pct"/>
            <w:tcBorders>
              <w:top w:val="nil"/>
              <w:left w:val="nil"/>
              <w:bottom w:val="single" w:sz="4" w:space="0" w:color="auto"/>
              <w:right w:val="nil"/>
            </w:tcBorders>
            <w:shd w:val="clear" w:color="auto" w:fill="auto"/>
            <w:vAlign w:val="bottom"/>
          </w:tcPr>
          <w:p w14:paraId="448F2292" w14:textId="7964868E"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themeColor="text1"/>
                <w:sz w:val="18"/>
                <w:szCs w:val="18"/>
              </w:rPr>
              <w:t>-</w:t>
            </w:r>
          </w:p>
        </w:tc>
        <w:tc>
          <w:tcPr>
            <w:tcW w:w="620" w:type="pct"/>
            <w:tcBorders>
              <w:top w:val="nil"/>
              <w:left w:val="nil"/>
              <w:bottom w:val="single" w:sz="4" w:space="0" w:color="auto"/>
              <w:right w:val="nil"/>
            </w:tcBorders>
            <w:shd w:val="clear" w:color="auto" w:fill="auto"/>
            <w:vAlign w:val="bottom"/>
          </w:tcPr>
          <w:p w14:paraId="422E25AA" w14:textId="49A2F551"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sidRPr="00280D61">
              <w:rPr>
                <w:rFonts w:ascii="Arial" w:eastAsia="Times New Roman" w:hAnsi="Arial" w:cs="Arial"/>
                <w:b/>
                <w:bCs/>
                <w:iCs/>
                <w:color w:val="000000" w:themeColor="text1"/>
                <w:sz w:val="18"/>
                <w:szCs w:val="18"/>
              </w:rPr>
              <w:t>9</w:t>
            </w:r>
            <w:r>
              <w:rPr>
                <w:rFonts w:ascii="Arial" w:eastAsia="Times New Roman" w:hAnsi="Arial" w:cs="Arial"/>
                <w:b/>
                <w:bCs/>
                <w:iCs/>
                <w:color w:val="000000" w:themeColor="text1"/>
                <w:sz w:val="18"/>
                <w:szCs w:val="18"/>
              </w:rPr>
              <w:t>,</w:t>
            </w:r>
            <w:r w:rsidRPr="00280D61">
              <w:rPr>
                <w:rFonts w:ascii="Arial" w:eastAsia="Times New Roman" w:hAnsi="Arial" w:cs="Arial"/>
                <w:b/>
                <w:bCs/>
                <w:iCs/>
                <w:color w:val="000000" w:themeColor="text1"/>
                <w:sz w:val="18"/>
                <w:szCs w:val="18"/>
              </w:rPr>
              <w:t>545</w:t>
            </w:r>
          </w:p>
        </w:tc>
      </w:tr>
      <w:tr w:rsidR="00607649" w:rsidRPr="00BB5AD2" w14:paraId="5DD9A90E" w14:textId="77777777" w:rsidTr="00F523C3">
        <w:trPr>
          <w:trHeight w:val="495"/>
        </w:trPr>
        <w:tc>
          <w:tcPr>
            <w:tcW w:w="1399" w:type="pct"/>
            <w:vAlign w:val="bottom"/>
          </w:tcPr>
          <w:p w14:paraId="47E8B60B" w14:textId="77777777"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bookmarkStart w:id="84" w:name="_Toc4057141"/>
            <w:r w:rsidRPr="00BB5AD2">
              <w:rPr>
                <w:rFonts w:ascii="Arial" w:eastAsia="Times New Roman" w:hAnsi="Arial" w:cs="Arial"/>
                <w:iCs/>
                <w:sz w:val="18"/>
                <w:szCs w:val="18"/>
                <w:lang w:val="en-US"/>
              </w:rPr>
              <w:t>Net foreign exchange -</w:t>
            </w:r>
            <w:r w:rsidRPr="00BB5AD2">
              <w:rPr>
                <w:rFonts w:ascii="Arial" w:eastAsia="Times New Roman" w:hAnsi="Arial" w:cs="Arial"/>
                <w:sz w:val="18"/>
                <w:szCs w:val="18"/>
                <w:lang w:val="en-US"/>
              </w:rPr>
              <w:t xml:space="preserve"> </w:t>
            </w:r>
            <w:r w:rsidRPr="00BB5AD2">
              <w:rPr>
                <w:rFonts w:ascii="Arial" w:eastAsia="Times New Roman" w:hAnsi="Arial" w:cs="Arial"/>
                <w:iCs/>
                <w:sz w:val="18"/>
                <w:szCs w:val="18"/>
                <w:lang w:val="en-US"/>
              </w:rPr>
              <w:t>Guarantee fund</w:t>
            </w:r>
            <w:bookmarkEnd w:id="84"/>
          </w:p>
        </w:tc>
        <w:tc>
          <w:tcPr>
            <w:tcW w:w="591" w:type="pct"/>
            <w:tcBorders>
              <w:top w:val="nil"/>
              <w:left w:val="nil"/>
              <w:bottom w:val="nil"/>
              <w:right w:val="nil"/>
            </w:tcBorders>
            <w:shd w:val="clear" w:color="auto" w:fill="auto"/>
            <w:vAlign w:val="bottom"/>
          </w:tcPr>
          <w:p w14:paraId="459C997D" w14:textId="0B40F7F3"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rPr>
            </w:pPr>
            <w:r>
              <w:rPr>
                <w:rFonts w:ascii="Arial" w:eastAsia="Times New Roman" w:hAnsi="Arial" w:cs="Arial"/>
                <w:color w:val="000000" w:themeColor="text1"/>
                <w:sz w:val="18"/>
                <w:szCs w:val="18"/>
              </w:rPr>
              <w:t>-</w:t>
            </w:r>
          </w:p>
        </w:tc>
        <w:tc>
          <w:tcPr>
            <w:tcW w:w="590" w:type="pct"/>
            <w:tcBorders>
              <w:top w:val="nil"/>
              <w:left w:val="nil"/>
              <w:bottom w:val="nil"/>
              <w:right w:val="nil"/>
            </w:tcBorders>
            <w:shd w:val="clear" w:color="auto" w:fill="auto"/>
            <w:vAlign w:val="bottom"/>
          </w:tcPr>
          <w:p w14:paraId="23B933EB" w14:textId="5674C93E"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13097A3E" w14:textId="5959308E"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6DA35504" w14:textId="4DA89A0B"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themeColor="text1"/>
                <w:sz w:val="18"/>
                <w:szCs w:val="18"/>
              </w:rPr>
              <w:t>-</w:t>
            </w:r>
          </w:p>
        </w:tc>
        <w:tc>
          <w:tcPr>
            <w:tcW w:w="621" w:type="pct"/>
            <w:tcBorders>
              <w:top w:val="nil"/>
              <w:left w:val="nil"/>
              <w:bottom w:val="nil"/>
              <w:right w:val="nil"/>
            </w:tcBorders>
            <w:shd w:val="clear" w:color="auto" w:fill="auto"/>
            <w:vAlign w:val="bottom"/>
          </w:tcPr>
          <w:p w14:paraId="2E017902" w14:textId="582A6565"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rPr>
            </w:pPr>
            <w:r>
              <w:rPr>
                <w:rFonts w:ascii="Arial" w:eastAsia="Times New Roman" w:hAnsi="Arial" w:cs="Arial"/>
                <w:color w:val="000000" w:themeColor="text1"/>
                <w:sz w:val="18"/>
                <w:szCs w:val="18"/>
              </w:rPr>
              <w:t>2</w:t>
            </w:r>
          </w:p>
        </w:tc>
        <w:tc>
          <w:tcPr>
            <w:tcW w:w="620" w:type="pct"/>
            <w:tcBorders>
              <w:top w:val="nil"/>
              <w:left w:val="nil"/>
              <w:bottom w:val="nil"/>
              <w:right w:val="nil"/>
            </w:tcBorders>
            <w:shd w:val="clear" w:color="auto" w:fill="auto"/>
            <w:vAlign w:val="bottom"/>
          </w:tcPr>
          <w:p w14:paraId="098C13A0" w14:textId="6D80C5E1"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color w:val="000000" w:themeColor="text1"/>
                <w:sz w:val="18"/>
                <w:szCs w:val="18"/>
              </w:rPr>
              <w:t>2</w:t>
            </w:r>
          </w:p>
        </w:tc>
      </w:tr>
      <w:tr w:rsidR="00607649" w:rsidRPr="00BB5AD2" w14:paraId="6DDA8C0D" w14:textId="77777777" w:rsidTr="00F523C3">
        <w:trPr>
          <w:trHeight w:val="495"/>
        </w:trPr>
        <w:tc>
          <w:tcPr>
            <w:tcW w:w="1399" w:type="pct"/>
            <w:vAlign w:val="bottom"/>
          </w:tcPr>
          <w:p w14:paraId="0792FE13" w14:textId="7800E5AF"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 xml:space="preserve">Capital paid-in from the State Budget  </w:t>
            </w:r>
          </w:p>
        </w:tc>
        <w:tc>
          <w:tcPr>
            <w:tcW w:w="591" w:type="pct"/>
            <w:tcBorders>
              <w:top w:val="nil"/>
              <w:left w:val="nil"/>
              <w:bottom w:val="nil"/>
              <w:right w:val="nil"/>
            </w:tcBorders>
            <w:shd w:val="clear" w:color="auto" w:fill="auto"/>
            <w:vAlign w:val="bottom"/>
          </w:tcPr>
          <w:p w14:paraId="2D29DEF8" w14:textId="0034420D" w:rsidR="00607649" w:rsidRPr="00BB5AD2" w:rsidRDefault="00607649" w:rsidP="00607649">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0" w:type="pct"/>
            <w:tcBorders>
              <w:top w:val="nil"/>
              <w:left w:val="nil"/>
              <w:bottom w:val="nil"/>
              <w:right w:val="nil"/>
            </w:tcBorders>
            <w:shd w:val="clear" w:color="auto" w:fill="auto"/>
            <w:vAlign w:val="bottom"/>
          </w:tcPr>
          <w:p w14:paraId="3A5B8F2F" w14:textId="6FD6A331" w:rsidR="00607649" w:rsidRPr="00BB5AD2" w:rsidRDefault="00607649" w:rsidP="00607649">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6590D5AA" w14:textId="183F9108" w:rsidR="00607649" w:rsidRPr="00BB5AD2" w:rsidRDefault="00607649" w:rsidP="00607649">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0061C190" w14:textId="59AB95EE" w:rsidR="00607649" w:rsidRPr="00BB5AD2" w:rsidRDefault="00607649" w:rsidP="00607649">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1" w:type="pct"/>
            <w:tcBorders>
              <w:top w:val="nil"/>
              <w:left w:val="nil"/>
              <w:bottom w:val="nil"/>
              <w:right w:val="nil"/>
            </w:tcBorders>
            <w:shd w:val="clear" w:color="auto" w:fill="auto"/>
            <w:vAlign w:val="bottom"/>
          </w:tcPr>
          <w:p w14:paraId="414B6CE1" w14:textId="26A3A3E1" w:rsidR="00607649" w:rsidRPr="00BB5AD2" w:rsidRDefault="00607649" w:rsidP="00607649">
            <w:pPr>
              <w:tabs>
                <w:tab w:val="right" w:pos="1202"/>
              </w:tabs>
              <w:spacing w:after="0" w:line="240" w:lineRule="auto"/>
              <w:jc w:val="right"/>
              <w:outlineLvl w:val="0"/>
              <w:rPr>
                <w:rFonts w:ascii="Arial" w:hAnsi="Arial" w:cs="Arial"/>
                <w:sz w:val="18"/>
                <w:szCs w:val="18"/>
              </w:rPr>
            </w:pPr>
            <w:r>
              <w:rPr>
                <w:rFonts w:ascii="Arial" w:hAnsi="Arial" w:cs="Arial"/>
                <w:sz w:val="18"/>
                <w:szCs w:val="18"/>
              </w:rPr>
              <w:t>-</w:t>
            </w:r>
          </w:p>
        </w:tc>
        <w:tc>
          <w:tcPr>
            <w:tcW w:w="620" w:type="pct"/>
            <w:tcBorders>
              <w:top w:val="nil"/>
              <w:left w:val="nil"/>
              <w:bottom w:val="nil"/>
              <w:right w:val="nil"/>
            </w:tcBorders>
            <w:shd w:val="clear" w:color="auto" w:fill="auto"/>
            <w:vAlign w:val="bottom"/>
          </w:tcPr>
          <w:p w14:paraId="059CDD18" w14:textId="6ED2AF19" w:rsidR="00607649" w:rsidRPr="00BB5AD2" w:rsidRDefault="00607649" w:rsidP="00607649">
            <w:pPr>
              <w:tabs>
                <w:tab w:val="right" w:pos="1202"/>
              </w:tabs>
              <w:spacing w:after="0" w:line="240" w:lineRule="auto"/>
              <w:jc w:val="right"/>
              <w:outlineLvl w:val="0"/>
              <w:rPr>
                <w:rFonts w:ascii="Arial" w:hAnsi="Arial" w:cs="Arial"/>
                <w:sz w:val="18"/>
                <w:szCs w:val="18"/>
              </w:rPr>
            </w:pPr>
            <w:r>
              <w:rPr>
                <w:rFonts w:ascii="Arial" w:hAnsi="Arial" w:cs="Arial"/>
                <w:b/>
                <w:bCs/>
                <w:sz w:val="18"/>
                <w:szCs w:val="18"/>
              </w:rPr>
              <w:t>-</w:t>
            </w:r>
          </w:p>
        </w:tc>
      </w:tr>
      <w:tr w:rsidR="00607649" w:rsidRPr="00BB5AD2" w14:paraId="7F6F39B6" w14:textId="77777777" w:rsidTr="00F523C3">
        <w:trPr>
          <w:trHeight w:val="495"/>
        </w:trPr>
        <w:tc>
          <w:tcPr>
            <w:tcW w:w="1399" w:type="pct"/>
            <w:vAlign w:val="bottom"/>
          </w:tcPr>
          <w:p w14:paraId="61BC9DEF" w14:textId="7681A885" w:rsidR="00607649" w:rsidRPr="00BB5AD2" w:rsidRDefault="00607649" w:rsidP="00607649">
            <w:pPr>
              <w:tabs>
                <w:tab w:val="right" w:pos="1202"/>
              </w:tabs>
              <w:spacing w:after="0" w:line="240" w:lineRule="auto"/>
              <w:outlineLvl w:val="0"/>
              <w:rPr>
                <w:rFonts w:ascii="Arial" w:eastAsia="Times New Roman" w:hAnsi="Arial" w:cs="Arial"/>
                <w:i/>
                <w:iCs/>
                <w:sz w:val="18"/>
                <w:szCs w:val="18"/>
                <w:lang w:val="en-US"/>
              </w:rPr>
            </w:pPr>
            <w:bookmarkStart w:id="85" w:name="_Toc4057155"/>
            <w:r w:rsidRPr="00BB5AD2">
              <w:rPr>
                <w:rFonts w:ascii="Arial" w:eastAsia="Times New Roman" w:hAnsi="Arial" w:cs="Arial"/>
                <w:iCs/>
                <w:sz w:val="18"/>
                <w:szCs w:val="18"/>
                <w:lang w:val="en-US"/>
              </w:rPr>
              <w:t>Transfer of profit 2021 to retained earnings</w:t>
            </w:r>
            <w:bookmarkEnd w:id="85"/>
            <w:r w:rsidRPr="00BB5AD2">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1C03C619" w14:textId="23945369"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w:t>
            </w:r>
          </w:p>
        </w:tc>
        <w:tc>
          <w:tcPr>
            <w:tcW w:w="590" w:type="pct"/>
            <w:tcBorders>
              <w:top w:val="nil"/>
              <w:left w:val="nil"/>
              <w:bottom w:val="single" w:sz="4" w:space="0" w:color="auto"/>
              <w:right w:val="nil"/>
            </w:tcBorders>
            <w:shd w:val="clear" w:color="auto" w:fill="auto"/>
            <w:vAlign w:val="bottom"/>
          </w:tcPr>
          <w:p w14:paraId="57D3729D" w14:textId="14979C5A"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sidRPr="00280D61">
              <w:rPr>
                <w:rFonts w:ascii="Arial" w:eastAsia="Times New Roman" w:hAnsi="Arial" w:cs="Arial"/>
                <w:iCs/>
                <w:color w:val="000000" w:themeColor="text1"/>
                <w:sz w:val="18"/>
                <w:szCs w:val="18"/>
              </w:rPr>
              <w:t>24</w:t>
            </w:r>
            <w:r>
              <w:rPr>
                <w:rFonts w:ascii="Arial" w:eastAsia="Times New Roman" w:hAnsi="Arial" w:cs="Arial"/>
                <w:iCs/>
                <w:color w:val="000000" w:themeColor="text1"/>
                <w:sz w:val="18"/>
                <w:szCs w:val="18"/>
              </w:rPr>
              <w:t>,</w:t>
            </w:r>
            <w:r w:rsidRPr="00280D61">
              <w:rPr>
                <w:rFonts w:ascii="Arial" w:eastAsia="Times New Roman" w:hAnsi="Arial" w:cs="Arial"/>
                <w:iCs/>
                <w:color w:val="000000" w:themeColor="text1"/>
                <w:sz w:val="18"/>
                <w:szCs w:val="18"/>
              </w:rPr>
              <w:t>976</w:t>
            </w:r>
          </w:p>
        </w:tc>
        <w:tc>
          <w:tcPr>
            <w:tcW w:w="589" w:type="pct"/>
            <w:tcBorders>
              <w:top w:val="nil"/>
              <w:left w:val="nil"/>
              <w:bottom w:val="single" w:sz="4" w:space="0" w:color="auto"/>
              <w:right w:val="nil"/>
            </w:tcBorders>
            <w:shd w:val="clear" w:color="auto" w:fill="auto"/>
            <w:vAlign w:val="bottom"/>
          </w:tcPr>
          <w:p w14:paraId="65E0E074" w14:textId="0DA6014C"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color w:val="000000" w:themeColor="text1"/>
                <w:sz w:val="18"/>
                <w:szCs w:val="18"/>
              </w:rPr>
              <w:t>-</w:t>
            </w:r>
          </w:p>
        </w:tc>
        <w:tc>
          <w:tcPr>
            <w:tcW w:w="589" w:type="pct"/>
            <w:tcBorders>
              <w:top w:val="nil"/>
              <w:left w:val="nil"/>
              <w:bottom w:val="single" w:sz="4" w:space="0" w:color="auto"/>
              <w:right w:val="nil"/>
            </w:tcBorders>
            <w:shd w:val="clear" w:color="auto" w:fill="auto"/>
            <w:vAlign w:val="bottom"/>
          </w:tcPr>
          <w:p w14:paraId="7F0F9FCC" w14:textId="53E975C9"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sidRPr="00280D61">
              <w:rPr>
                <w:rFonts w:ascii="Arial" w:eastAsia="Times New Roman" w:hAnsi="Arial" w:cs="Arial"/>
                <w:iCs/>
                <w:color w:val="000000" w:themeColor="text1"/>
                <w:sz w:val="18"/>
                <w:szCs w:val="18"/>
              </w:rPr>
              <w:t>(24</w:t>
            </w:r>
            <w:r>
              <w:rPr>
                <w:rFonts w:ascii="Arial" w:eastAsia="Times New Roman" w:hAnsi="Arial" w:cs="Arial"/>
                <w:iCs/>
                <w:color w:val="000000" w:themeColor="text1"/>
                <w:sz w:val="18"/>
                <w:szCs w:val="18"/>
              </w:rPr>
              <w:t>,</w:t>
            </w:r>
            <w:r w:rsidRPr="00280D61">
              <w:rPr>
                <w:rFonts w:ascii="Arial" w:eastAsia="Times New Roman" w:hAnsi="Arial" w:cs="Arial"/>
                <w:iCs/>
                <w:color w:val="000000" w:themeColor="text1"/>
                <w:sz w:val="18"/>
                <w:szCs w:val="18"/>
              </w:rPr>
              <w:t>976)</w:t>
            </w:r>
          </w:p>
        </w:tc>
        <w:tc>
          <w:tcPr>
            <w:tcW w:w="621" w:type="pct"/>
            <w:tcBorders>
              <w:top w:val="nil"/>
              <w:left w:val="nil"/>
              <w:bottom w:val="single" w:sz="4" w:space="0" w:color="auto"/>
              <w:right w:val="nil"/>
            </w:tcBorders>
            <w:shd w:val="clear" w:color="auto" w:fill="auto"/>
            <w:vAlign w:val="bottom"/>
          </w:tcPr>
          <w:p w14:paraId="15725743" w14:textId="092C1A3D" w:rsidR="00607649" w:rsidRPr="00BB5AD2" w:rsidRDefault="00607649" w:rsidP="0060764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color w:val="000000" w:themeColor="text1"/>
                <w:sz w:val="18"/>
                <w:szCs w:val="18"/>
              </w:rPr>
              <w:t>-</w:t>
            </w:r>
          </w:p>
        </w:tc>
        <w:tc>
          <w:tcPr>
            <w:tcW w:w="620" w:type="pct"/>
            <w:tcBorders>
              <w:top w:val="nil"/>
              <w:left w:val="nil"/>
              <w:bottom w:val="single" w:sz="4" w:space="0" w:color="auto"/>
              <w:right w:val="nil"/>
            </w:tcBorders>
            <w:shd w:val="clear" w:color="auto" w:fill="auto"/>
            <w:vAlign w:val="bottom"/>
          </w:tcPr>
          <w:p w14:paraId="5E8A6C72" w14:textId="7BF758EB" w:rsidR="00607649" w:rsidRPr="00BB5AD2" w:rsidRDefault="00607649" w:rsidP="00607649">
            <w:pPr>
              <w:tabs>
                <w:tab w:val="right" w:pos="1202"/>
              </w:tabs>
              <w:spacing w:after="0" w:line="240" w:lineRule="auto"/>
              <w:jc w:val="right"/>
              <w:outlineLvl w:val="0"/>
              <w:rPr>
                <w:rFonts w:ascii="Arial" w:eastAsia="Times New Roman" w:hAnsi="Arial" w:cs="Arial"/>
                <w:b/>
                <w:iCs/>
                <w:sz w:val="18"/>
                <w:szCs w:val="18"/>
                <w:lang w:val="en-US"/>
              </w:rPr>
            </w:pPr>
            <w:r>
              <w:rPr>
                <w:rFonts w:ascii="Arial" w:eastAsia="Times New Roman" w:hAnsi="Arial" w:cs="Arial"/>
                <w:b/>
                <w:bCs/>
                <w:iCs/>
                <w:color w:val="000000" w:themeColor="text1"/>
                <w:sz w:val="18"/>
                <w:szCs w:val="18"/>
              </w:rPr>
              <w:t>-</w:t>
            </w:r>
          </w:p>
        </w:tc>
      </w:tr>
      <w:tr w:rsidR="00607649" w:rsidRPr="00BB5AD2" w14:paraId="212DAF50" w14:textId="77777777" w:rsidTr="00F523C3">
        <w:trPr>
          <w:trHeight w:hRule="exact" w:val="456"/>
        </w:trPr>
        <w:tc>
          <w:tcPr>
            <w:tcW w:w="1399" w:type="pct"/>
            <w:vAlign w:val="bottom"/>
          </w:tcPr>
          <w:p w14:paraId="14649C78" w14:textId="77777777" w:rsidR="00607649" w:rsidRPr="00BB5AD2" w:rsidRDefault="00607649" w:rsidP="00607649">
            <w:pPr>
              <w:tabs>
                <w:tab w:val="right" w:pos="1202"/>
              </w:tabs>
              <w:spacing w:after="0" w:line="240" w:lineRule="auto"/>
              <w:outlineLvl w:val="0"/>
              <w:rPr>
                <w:rFonts w:ascii="Arial" w:eastAsia="Times New Roman" w:hAnsi="Arial" w:cs="Arial"/>
                <w:b/>
                <w:iCs/>
                <w:sz w:val="18"/>
                <w:szCs w:val="18"/>
                <w:lang w:val="en-US"/>
              </w:rPr>
            </w:pPr>
            <w:bookmarkStart w:id="86" w:name="_Toc4057162"/>
            <w:r w:rsidRPr="00BB5AD2">
              <w:rPr>
                <w:rFonts w:ascii="Arial" w:eastAsia="Times New Roman" w:hAnsi="Arial" w:cs="Arial"/>
                <w:b/>
                <w:iCs/>
                <w:sz w:val="18"/>
                <w:szCs w:val="18"/>
                <w:lang w:val="en-US"/>
              </w:rPr>
              <w:t xml:space="preserve">Balance as of </w:t>
            </w:r>
          </w:p>
          <w:bookmarkEnd w:id="86"/>
          <w:p w14:paraId="6905F553" w14:textId="77AAF86A" w:rsidR="00607649" w:rsidRPr="00BB5AD2" w:rsidRDefault="00607649" w:rsidP="00607649">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30 </w:t>
            </w:r>
            <w:r>
              <w:rPr>
                <w:rFonts w:ascii="Arial" w:eastAsia="Times New Roman" w:hAnsi="Arial" w:cs="Arial"/>
                <w:b/>
                <w:iCs/>
                <w:sz w:val="18"/>
                <w:szCs w:val="18"/>
                <w:lang w:val="en-US"/>
              </w:rPr>
              <w:t>September</w:t>
            </w:r>
            <w:r w:rsidRPr="00BB5AD2">
              <w:rPr>
                <w:rFonts w:ascii="Arial" w:eastAsia="Times New Roman" w:hAnsi="Arial" w:cs="Arial"/>
                <w:b/>
                <w:iCs/>
                <w:sz w:val="18"/>
                <w:szCs w:val="18"/>
                <w:lang w:val="en-US"/>
              </w:rPr>
              <w:t xml:space="preserve"> 2022</w:t>
            </w:r>
          </w:p>
        </w:tc>
        <w:tc>
          <w:tcPr>
            <w:tcW w:w="591" w:type="pct"/>
            <w:tcBorders>
              <w:top w:val="single" w:sz="8" w:space="0" w:color="auto"/>
              <w:left w:val="nil"/>
              <w:bottom w:val="single" w:sz="12" w:space="0" w:color="auto"/>
              <w:right w:val="nil"/>
            </w:tcBorders>
            <w:shd w:val="clear" w:color="auto" w:fill="auto"/>
            <w:vAlign w:val="bottom"/>
          </w:tcPr>
          <w:p w14:paraId="24A154E2" w14:textId="63D49841" w:rsidR="00607649" w:rsidRPr="00BB5AD2" w:rsidRDefault="00607649" w:rsidP="00607649">
            <w:pPr>
              <w:tabs>
                <w:tab w:val="right" w:pos="1202"/>
              </w:tabs>
              <w:spacing w:after="0" w:line="320" w:lineRule="exact"/>
              <w:jc w:val="right"/>
              <w:outlineLvl w:val="0"/>
              <w:rPr>
                <w:rFonts w:ascii="Arial" w:eastAsia="Times New Roman" w:hAnsi="Arial" w:cs="Arial"/>
                <w:b/>
                <w:iCs/>
                <w:sz w:val="18"/>
                <w:szCs w:val="18"/>
                <w:lang w:val="en-US"/>
              </w:rPr>
            </w:pPr>
            <w:r w:rsidRPr="00280D61">
              <w:rPr>
                <w:rFonts w:ascii="Arial" w:hAnsi="Arial" w:cs="Arial"/>
                <w:b/>
                <w:bCs/>
                <w:sz w:val="18"/>
                <w:szCs w:val="18"/>
              </w:rPr>
              <w:t xml:space="preserve"> 953</w:t>
            </w:r>
            <w:r>
              <w:rPr>
                <w:rFonts w:ascii="Arial" w:hAnsi="Arial" w:cs="Arial"/>
                <w:b/>
                <w:bCs/>
                <w:sz w:val="18"/>
                <w:szCs w:val="18"/>
              </w:rPr>
              <w:t>,</w:t>
            </w:r>
            <w:r w:rsidRPr="00280D61">
              <w:rPr>
                <w:rFonts w:ascii="Arial" w:hAnsi="Arial" w:cs="Arial"/>
                <w:b/>
                <w:bCs/>
                <w:sz w:val="18"/>
                <w:szCs w:val="18"/>
              </w:rPr>
              <w:t xml:space="preserve">565 </w:t>
            </w:r>
          </w:p>
        </w:tc>
        <w:tc>
          <w:tcPr>
            <w:tcW w:w="590" w:type="pct"/>
            <w:tcBorders>
              <w:top w:val="single" w:sz="8" w:space="0" w:color="auto"/>
              <w:left w:val="nil"/>
              <w:bottom w:val="single" w:sz="12" w:space="0" w:color="auto"/>
              <w:right w:val="nil"/>
            </w:tcBorders>
            <w:shd w:val="clear" w:color="auto" w:fill="auto"/>
            <w:vAlign w:val="bottom"/>
          </w:tcPr>
          <w:p w14:paraId="5C4232DF" w14:textId="0F0AD6D6" w:rsidR="00607649" w:rsidRPr="00BB5AD2" w:rsidRDefault="00607649" w:rsidP="00607649">
            <w:pPr>
              <w:tabs>
                <w:tab w:val="right" w:pos="1202"/>
              </w:tabs>
              <w:spacing w:after="0" w:line="320" w:lineRule="exact"/>
              <w:jc w:val="right"/>
              <w:outlineLvl w:val="0"/>
              <w:rPr>
                <w:rFonts w:ascii="Arial" w:eastAsia="Times New Roman" w:hAnsi="Arial" w:cs="Arial"/>
                <w:b/>
                <w:iCs/>
                <w:sz w:val="18"/>
                <w:szCs w:val="18"/>
                <w:lang w:val="en-US"/>
              </w:rPr>
            </w:pPr>
            <w:r w:rsidRPr="00280D61">
              <w:rPr>
                <w:rFonts w:ascii="Arial" w:hAnsi="Arial" w:cs="Arial"/>
                <w:b/>
                <w:bCs/>
                <w:sz w:val="18"/>
                <w:szCs w:val="18"/>
              </w:rPr>
              <w:t xml:space="preserve"> 444</w:t>
            </w:r>
            <w:r>
              <w:rPr>
                <w:rFonts w:ascii="Arial" w:hAnsi="Arial" w:cs="Arial"/>
                <w:b/>
                <w:bCs/>
                <w:sz w:val="18"/>
                <w:szCs w:val="18"/>
              </w:rPr>
              <w:t>,</w:t>
            </w:r>
            <w:r w:rsidRPr="00280D61">
              <w:rPr>
                <w:rFonts w:ascii="Arial" w:hAnsi="Arial" w:cs="Arial"/>
                <w:b/>
                <w:bCs/>
                <w:sz w:val="18"/>
                <w:szCs w:val="18"/>
              </w:rPr>
              <w:t xml:space="preserve">073 </w:t>
            </w:r>
          </w:p>
        </w:tc>
        <w:tc>
          <w:tcPr>
            <w:tcW w:w="589" w:type="pct"/>
            <w:tcBorders>
              <w:top w:val="single" w:sz="8" w:space="0" w:color="auto"/>
              <w:left w:val="nil"/>
              <w:bottom w:val="single" w:sz="12" w:space="0" w:color="auto"/>
              <w:right w:val="nil"/>
            </w:tcBorders>
            <w:shd w:val="clear" w:color="auto" w:fill="auto"/>
            <w:vAlign w:val="bottom"/>
          </w:tcPr>
          <w:p w14:paraId="72A68DDE" w14:textId="19E003F7" w:rsidR="00607649" w:rsidRPr="00BB5AD2" w:rsidRDefault="00607649" w:rsidP="00607649">
            <w:pPr>
              <w:tabs>
                <w:tab w:val="right" w:pos="1202"/>
              </w:tabs>
              <w:spacing w:after="0" w:line="320" w:lineRule="exact"/>
              <w:jc w:val="right"/>
              <w:outlineLvl w:val="0"/>
              <w:rPr>
                <w:rFonts w:ascii="Arial" w:eastAsia="Times New Roman" w:hAnsi="Arial" w:cs="Arial"/>
                <w:b/>
                <w:iCs/>
                <w:sz w:val="18"/>
                <w:szCs w:val="18"/>
                <w:lang w:val="en-US"/>
              </w:rPr>
            </w:pPr>
            <w:r w:rsidRPr="00280D61">
              <w:rPr>
                <w:rFonts w:ascii="Arial" w:hAnsi="Arial" w:cs="Arial"/>
                <w:b/>
                <w:bCs/>
                <w:sz w:val="18"/>
                <w:szCs w:val="18"/>
              </w:rPr>
              <w:t xml:space="preserve"> (5</w:t>
            </w:r>
            <w:r>
              <w:rPr>
                <w:rFonts w:ascii="Arial" w:hAnsi="Arial" w:cs="Arial"/>
                <w:b/>
                <w:bCs/>
                <w:sz w:val="18"/>
                <w:szCs w:val="18"/>
              </w:rPr>
              <w:t>,</w:t>
            </w:r>
            <w:r w:rsidRPr="00280D61">
              <w:rPr>
                <w:rFonts w:ascii="Arial" w:hAnsi="Arial" w:cs="Arial"/>
                <w:b/>
                <w:bCs/>
                <w:sz w:val="18"/>
                <w:szCs w:val="18"/>
              </w:rPr>
              <w:t>189)</w:t>
            </w:r>
          </w:p>
        </w:tc>
        <w:tc>
          <w:tcPr>
            <w:tcW w:w="589" w:type="pct"/>
            <w:tcBorders>
              <w:top w:val="single" w:sz="8" w:space="0" w:color="auto"/>
              <w:left w:val="nil"/>
              <w:bottom w:val="single" w:sz="12" w:space="0" w:color="auto"/>
              <w:right w:val="nil"/>
            </w:tcBorders>
            <w:shd w:val="clear" w:color="auto" w:fill="auto"/>
            <w:vAlign w:val="bottom"/>
          </w:tcPr>
          <w:p w14:paraId="7A9D7D53" w14:textId="501979E3" w:rsidR="00607649" w:rsidRPr="00BB5AD2" w:rsidRDefault="00607649" w:rsidP="00607649">
            <w:pPr>
              <w:tabs>
                <w:tab w:val="right" w:pos="1202"/>
              </w:tabs>
              <w:spacing w:after="0" w:line="320" w:lineRule="exact"/>
              <w:jc w:val="right"/>
              <w:outlineLvl w:val="0"/>
              <w:rPr>
                <w:rFonts w:ascii="Arial" w:eastAsia="Times New Roman" w:hAnsi="Arial" w:cs="Arial"/>
                <w:b/>
                <w:iCs/>
                <w:sz w:val="18"/>
                <w:szCs w:val="18"/>
                <w:lang w:val="en-US"/>
              </w:rPr>
            </w:pPr>
            <w:r w:rsidRPr="00280D61">
              <w:rPr>
                <w:rFonts w:ascii="Arial" w:hAnsi="Arial" w:cs="Arial"/>
                <w:b/>
                <w:bCs/>
                <w:sz w:val="18"/>
                <w:szCs w:val="18"/>
              </w:rPr>
              <w:t xml:space="preserve"> 19</w:t>
            </w:r>
            <w:r>
              <w:rPr>
                <w:rFonts w:ascii="Arial" w:hAnsi="Arial" w:cs="Arial"/>
                <w:b/>
                <w:bCs/>
                <w:sz w:val="18"/>
                <w:szCs w:val="18"/>
              </w:rPr>
              <w:t>,</w:t>
            </w:r>
            <w:r w:rsidRPr="00280D61">
              <w:rPr>
                <w:rFonts w:ascii="Arial" w:hAnsi="Arial" w:cs="Arial"/>
                <w:b/>
                <w:bCs/>
                <w:sz w:val="18"/>
                <w:szCs w:val="18"/>
              </w:rPr>
              <w:t xml:space="preserve">243 </w:t>
            </w:r>
          </w:p>
        </w:tc>
        <w:tc>
          <w:tcPr>
            <w:tcW w:w="621" w:type="pct"/>
            <w:tcBorders>
              <w:top w:val="single" w:sz="8" w:space="0" w:color="auto"/>
              <w:left w:val="nil"/>
              <w:bottom w:val="single" w:sz="12" w:space="0" w:color="auto"/>
              <w:right w:val="nil"/>
            </w:tcBorders>
            <w:shd w:val="clear" w:color="auto" w:fill="auto"/>
            <w:vAlign w:val="bottom"/>
          </w:tcPr>
          <w:p w14:paraId="06DDC6C7" w14:textId="6A98DB4C" w:rsidR="00607649" w:rsidRPr="00BB5AD2" w:rsidRDefault="00607649" w:rsidP="00607649">
            <w:pPr>
              <w:tabs>
                <w:tab w:val="right" w:pos="1202"/>
              </w:tabs>
              <w:spacing w:after="0" w:line="320" w:lineRule="exact"/>
              <w:jc w:val="right"/>
              <w:outlineLvl w:val="0"/>
              <w:rPr>
                <w:rFonts w:ascii="Arial" w:eastAsia="Times New Roman" w:hAnsi="Arial" w:cs="Arial"/>
                <w:b/>
                <w:sz w:val="18"/>
                <w:szCs w:val="18"/>
                <w:lang w:val="en-US"/>
              </w:rPr>
            </w:pPr>
            <w:r w:rsidRPr="00280D61">
              <w:rPr>
                <w:rFonts w:ascii="Arial" w:hAnsi="Arial" w:cs="Arial"/>
                <w:b/>
                <w:bCs/>
                <w:sz w:val="18"/>
                <w:szCs w:val="18"/>
              </w:rPr>
              <w:t xml:space="preserve"> 1</w:t>
            </w:r>
            <w:r>
              <w:rPr>
                <w:rFonts w:ascii="Arial" w:hAnsi="Arial" w:cs="Arial"/>
                <w:b/>
                <w:bCs/>
                <w:sz w:val="18"/>
                <w:szCs w:val="18"/>
              </w:rPr>
              <w:t>,</w:t>
            </w:r>
            <w:r w:rsidRPr="00280D61">
              <w:rPr>
                <w:rFonts w:ascii="Arial" w:hAnsi="Arial" w:cs="Arial"/>
                <w:b/>
                <w:bCs/>
                <w:sz w:val="18"/>
                <w:szCs w:val="18"/>
              </w:rPr>
              <w:t xml:space="preserve">636 </w:t>
            </w:r>
          </w:p>
        </w:tc>
        <w:tc>
          <w:tcPr>
            <w:tcW w:w="620" w:type="pct"/>
            <w:tcBorders>
              <w:top w:val="single" w:sz="8" w:space="0" w:color="auto"/>
              <w:left w:val="nil"/>
              <w:bottom w:val="single" w:sz="12" w:space="0" w:color="auto"/>
              <w:right w:val="nil"/>
            </w:tcBorders>
            <w:shd w:val="clear" w:color="auto" w:fill="auto"/>
            <w:vAlign w:val="bottom"/>
          </w:tcPr>
          <w:p w14:paraId="051F69E2" w14:textId="3629904D" w:rsidR="00607649" w:rsidRPr="00BB5AD2" w:rsidRDefault="00607649" w:rsidP="00607649">
            <w:pPr>
              <w:tabs>
                <w:tab w:val="right" w:pos="1202"/>
              </w:tabs>
              <w:spacing w:after="0" w:line="320" w:lineRule="exact"/>
              <w:jc w:val="right"/>
              <w:outlineLvl w:val="0"/>
              <w:rPr>
                <w:rFonts w:ascii="Arial" w:eastAsia="Times New Roman" w:hAnsi="Arial" w:cs="Arial"/>
                <w:b/>
                <w:iCs/>
                <w:sz w:val="18"/>
                <w:szCs w:val="18"/>
                <w:lang w:val="en-US"/>
              </w:rPr>
            </w:pPr>
            <w:r w:rsidRPr="00280D61">
              <w:rPr>
                <w:rFonts w:ascii="Arial" w:hAnsi="Arial" w:cs="Arial"/>
                <w:b/>
                <w:bCs/>
                <w:sz w:val="18"/>
                <w:szCs w:val="18"/>
              </w:rPr>
              <w:t xml:space="preserve"> 1</w:t>
            </w:r>
            <w:r>
              <w:rPr>
                <w:rFonts w:ascii="Arial" w:hAnsi="Arial" w:cs="Arial"/>
                <w:b/>
                <w:bCs/>
                <w:sz w:val="18"/>
                <w:szCs w:val="18"/>
              </w:rPr>
              <w:t>,</w:t>
            </w:r>
            <w:r w:rsidRPr="00280D61">
              <w:rPr>
                <w:rFonts w:ascii="Arial" w:hAnsi="Arial" w:cs="Arial"/>
                <w:b/>
                <w:bCs/>
                <w:sz w:val="18"/>
                <w:szCs w:val="18"/>
              </w:rPr>
              <w:t>413</w:t>
            </w:r>
            <w:r>
              <w:rPr>
                <w:rFonts w:ascii="Arial" w:hAnsi="Arial" w:cs="Arial"/>
                <w:b/>
                <w:bCs/>
                <w:sz w:val="18"/>
                <w:szCs w:val="18"/>
              </w:rPr>
              <w:t>,</w:t>
            </w:r>
            <w:r w:rsidRPr="00280D61">
              <w:rPr>
                <w:rFonts w:ascii="Arial" w:hAnsi="Arial" w:cs="Arial"/>
                <w:b/>
                <w:bCs/>
                <w:sz w:val="18"/>
                <w:szCs w:val="18"/>
              </w:rPr>
              <w:t xml:space="preserve">328 </w:t>
            </w:r>
          </w:p>
        </w:tc>
      </w:tr>
      <w:tr w:rsidR="00607649" w:rsidRPr="00BB5AD2" w14:paraId="3A810E25" w14:textId="77777777" w:rsidTr="00C57799">
        <w:trPr>
          <w:trHeight w:hRule="exact" w:val="316"/>
        </w:trPr>
        <w:tc>
          <w:tcPr>
            <w:tcW w:w="1399" w:type="pct"/>
            <w:vAlign w:val="bottom"/>
          </w:tcPr>
          <w:p w14:paraId="48CC4CAD" w14:textId="77777777"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p>
        </w:tc>
        <w:tc>
          <w:tcPr>
            <w:tcW w:w="591" w:type="pct"/>
            <w:tcBorders>
              <w:top w:val="single" w:sz="8" w:space="0" w:color="auto"/>
              <w:left w:val="nil"/>
              <w:bottom w:val="single" w:sz="4" w:space="0" w:color="auto"/>
              <w:right w:val="nil"/>
            </w:tcBorders>
            <w:shd w:val="clear" w:color="auto" w:fill="auto"/>
            <w:vAlign w:val="bottom"/>
          </w:tcPr>
          <w:p w14:paraId="60A67651" w14:textId="77777777"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p>
        </w:tc>
        <w:tc>
          <w:tcPr>
            <w:tcW w:w="590" w:type="pct"/>
            <w:tcBorders>
              <w:top w:val="single" w:sz="8" w:space="0" w:color="auto"/>
              <w:left w:val="nil"/>
              <w:bottom w:val="single" w:sz="4" w:space="0" w:color="auto"/>
              <w:right w:val="nil"/>
            </w:tcBorders>
            <w:shd w:val="clear" w:color="auto" w:fill="auto"/>
            <w:vAlign w:val="bottom"/>
          </w:tcPr>
          <w:p w14:paraId="6D15E9B9" w14:textId="77777777"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7CB45869" w14:textId="77777777"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2DB0BE3D" w14:textId="77777777"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p>
        </w:tc>
        <w:tc>
          <w:tcPr>
            <w:tcW w:w="621" w:type="pct"/>
            <w:tcBorders>
              <w:top w:val="single" w:sz="8" w:space="0" w:color="auto"/>
              <w:left w:val="nil"/>
              <w:bottom w:val="single" w:sz="4" w:space="0" w:color="auto"/>
              <w:right w:val="nil"/>
            </w:tcBorders>
            <w:shd w:val="clear" w:color="auto" w:fill="auto"/>
            <w:vAlign w:val="bottom"/>
          </w:tcPr>
          <w:p w14:paraId="707EFB01" w14:textId="77777777"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p>
        </w:tc>
        <w:tc>
          <w:tcPr>
            <w:tcW w:w="620" w:type="pct"/>
            <w:tcBorders>
              <w:top w:val="single" w:sz="8" w:space="0" w:color="auto"/>
              <w:left w:val="nil"/>
              <w:bottom w:val="single" w:sz="4" w:space="0" w:color="auto"/>
              <w:right w:val="nil"/>
            </w:tcBorders>
            <w:shd w:val="clear" w:color="auto" w:fill="auto"/>
            <w:vAlign w:val="bottom"/>
          </w:tcPr>
          <w:p w14:paraId="52705531" w14:textId="77777777"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p>
        </w:tc>
      </w:tr>
      <w:tr w:rsidR="00607649" w:rsidRPr="00BB5AD2" w14:paraId="7BBEF83D" w14:textId="77777777" w:rsidTr="00091C92">
        <w:trPr>
          <w:trHeight w:hRule="exact" w:val="397"/>
        </w:trPr>
        <w:tc>
          <w:tcPr>
            <w:tcW w:w="1399" w:type="pct"/>
            <w:vAlign w:val="bottom"/>
          </w:tcPr>
          <w:p w14:paraId="01915EB3" w14:textId="77777777" w:rsidR="00607649" w:rsidRPr="00BB5AD2" w:rsidRDefault="00607649" w:rsidP="00607649">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Balance as of </w:t>
            </w:r>
          </w:p>
          <w:p w14:paraId="5D0F83AB" w14:textId="1AB735A3"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b/>
                <w:iCs/>
                <w:sz w:val="18"/>
                <w:szCs w:val="18"/>
                <w:lang w:val="en-US"/>
              </w:rPr>
              <w:t>1 January 2023</w:t>
            </w:r>
          </w:p>
        </w:tc>
        <w:tc>
          <w:tcPr>
            <w:tcW w:w="591" w:type="pct"/>
            <w:tcBorders>
              <w:top w:val="single" w:sz="4" w:space="0" w:color="auto"/>
              <w:left w:val="nil"/>
              <w:bottom w:val="single" w:sz="12" w:space="0" w:color="auto"/>
              <w:right w:val="nil"/>
            </w:tcBorders>
            <w:shd w:val="clear" w:color="auto" w:fill="auto"/>
            <w:vAlign w:val="bottom"/>
          </w:tcPr>
          <w:p w14:paraId="373B14A2" w14:textId="362515D3"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sidRPr="00082C10">
              <w:rPr>
                <w:rFonts w:ascii="Arial" w:hAnsi="Arial" w:cs="Arial"/>
                <w:b/>
                <w:bCs/>
                <w:sz w:val="18"/>
                <w:szCs w:val="18"/>
              </w:rPr>
              <w:t xml:space="preserve"> 956</w:t>
            </w:r>
            <w:r>
              <w:rPr>
                <w:rFonts w:ascii="Arial" w:hAnsi="Arial" w:cs="Arial"/>
                <w:b/>
                <w:bCs/>
                <w:sz w:val="18"/>
                <w:szCs w:val="18"/>
              </w:rPr>
              <w:t>,</w:t>
            </w:r>
            <w:r w:rsidRPr="00082C10">
              <w:rPr>
                <w:rFonts w:ascii="Arial" w:hAnsi="Arial" w:cs="Arial"/>
                <w:b/>
                <w:bCs/>
                <w:sz w:val="18"/>
                <w:szCs w:val="18"/>
              </w:rPr>
              <w:t xml:space="preserve">219 </w:t>
            </w:r>
          </w:p>
        </w:tc>
        <w:tc>
          <w:tcPr>
            <w:tcW w:w="590" w:type="pct"/>
            <w:tcBorders>
              <w:top w:val="single" w:sz="4" w:space="0" w:color="auto"/>
              <w:left w:val="nil"/>
              <w:bottom w:val="single" w:sz="12" w:space="0" w:color="auto"/>
              <w:right w:val="nil"/>
            </w:tcBorders>
            <w:shd w:val="clear" w:color="auto" w:fill="auto"/>
            <w:vAlign w:val="bottom"/>
          </w:tcPr>
          <w:p w14:paraId="709358B3" w14:textId="206B62D4"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sidRPr="00082C10">
              <w:rPr>
                <w:rFonts w:ascii="Arial" w:hAnsi="Arial" w:cs="Arial"/>
                <w:b/>
                <w:bCs/>
                <w:sz w:val="18"/>
                <w:szCs w:val="18"/>
              </w:rPr>
              <w:t xml:space="preserve"> 444</w:t>
            </w:r>
            <w:r>
              <w:rPr>
                <w:rFonts w:ascii="Arial" w:hAnsi="Arial" w:cs="Arial"/>
                <w:b/>
                <w:bCs/>
                <w:sz w:val="18"/>
                <w:szCs w:val="18"/>
              </w:rPr>
              <w:t>,</w:t>
            </w:r>
            <w:r w:rsidRPr="00082C10">
              <w:rPr>
                <w:rFonts w:ascii="Arial" w:hAnsi="Arial" w:cs="Arial"/>
                <w:b/>
                <w:bCs/>
                <w:sz w:val="18"/>
                <w:szCs w:val="18"/>
              </w:rPr>
              <w:t xml:space="preserve">073 </w:t>
            </w:r>
          </w:p>
        </w:tc>
        <w:tc>
          <w:tcPr>
            <w:tcW w:w="589" w:type="pct"/>
            <w:tcBorders>
              <w:top w:val="single" w:sz="4" w:space="0" w:color="auto"/>
              <w:left w:val="nil"/>
              <w:bottom w:val="single" w:sz="12" w:space="0" w:color="auto"/>
              <w:right w:val="nil"/>
            </w:tcBorders>
            <w:shd w:val="clear" w:color="auto" w:fill="auto"/>
            <w:vAlign w:val="bottom"/>
          </w:tcPr>
          <w:p w14:paraId="5FBEC0AA" w14:textId="72F141B2"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sidRPr="00082C10">
              <w:rPr>
                <w:rFonts w:ascii="Arial" w:hAnsi="Arial" w:cs="Arial"/>
                <w:b/>
                <w:bCs/>
                <w:sz w:val="18"/>
                <w:szCs w:val="18"/>
              </w:rPr>
              <w:t xml:space="preserve"> (4</w:t>
            </w:r>
            <w:r>
              <w:rPr>
                <w:rFonts w:ascii="Arial" w:hAnsi="Arial" w:cs="Arial"/>
                <w:b/>
                <w:bCs/>
                <w:sz w:val="18"/>
                <w:szCs w:val="18"/>
              </w:rPr>
              <w:t>,</w:t>
            </w:r>
            <w:r w:rsidRPr="00082C10">
              <w:rPr>
                <w:rFonts w:ascii="Arial" w:hAnsi="Arial" w:cs="Arial"/>
                <w:b/>
                <w:bCs/>
                <w:sz w:val="18"/>
                <w:szCs w:val="18"/>
              </w:rPr>
              <w:t>947)</w:t>
            </w:r>
          </w:p>
        </w:tc>
        <w:tc>
          <w:tcPr>
            <w:tcW w:w="589" w:type="pct"/>
            <w:tcBorders>
              <w:top w:val="single" w:sz="4" w:space="0" w:color="auto"/>
              <w:left w:val="nil"/>
              <w:bottom w:val="single" w:sz="12" w:space="0" w:color="auto"/>
              <w:right w:val="nil"/>
            </w:tcBorders>
            <w:shd w:val="clear" w:color="auto" w:fill="auto"/>
            <w:vAlign w:val="bottom"/>
          </w:tcPr>
          <w:p w14:paraId="33F21A7E" w14:textId="33D9C5D1"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sidRPr="00082C10">
              <w:rPr>
                <w:rFonts w:ascii="Arial" w:hAnsi="Arial" w:cs="Arial"/>
                <w:b/>
                <w:bCs/>
                <w:sz w:val="18"/>
                <w:szCs w:val="18"/>
              </w:rPr>
              <w:t xml:space="preserve"> 25</w:t>
            </w:r>
            <w:r>
              <w:rPr>
                <w:rFonts w:ascii="Arial" w:hAnsi="Arial" w:cs="Arial"/>
                <w:b/>
                <w:bCs/>
                <w:sz w:val="18"/>
                <w:szCs w:val="18"/>
              </w:rPr>
              <w:t>,</w:t>
            </w:r>
            <w:r w:rsidRPr="00082C10">
              <w:rPr>
                <w:rFonts w:ascii="Arial" w:hAnsi="Arial" w:cs="Arial"/>
                <w:b/>
                <w:bCs/>
                <w:sz w:val="18"/>
                <w:szCs w:val="18"/>
              </w:rPr>
              <w:t xml:space="preserve">145 </w:t>
            </w:r>
          </w:p>
        </w:tc>
        <w:tc>
          <w:tcPr>
            <w:tcW w:w="621" w:type="pct"/>
            <w:tcBorders>
              <w:top w:val="single" w:sz="4" w:space="0" w:color="auto"/>
              <w:left w:val="nil"/>
              <w:bottom w:val="single" w:sz="12" w:space="0" w:color="auto"/>
              <w:right w:val="nil"/>
            </w:tcBorders>
            <w:shd w:val="clear" w:color="auto" w:fill="auto"/>
            <w:vAlign w:val="bottom"/>
          </w:tcPr>
          <w:p w14:paraId="69EF1A5B" w14:textId="7C97C451"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sidRPr="00082C10">
              <w:rPr>
                <w:rFonts w:ascii="Arial" w:hAnsi="Arial" w:cs="Arial"/>
                <w:b/>
                <w:bCs/>
                <w:sz w:val="18"/>
                <w:szCs w:val="18"/>
              </w:rPr>
              <w:t xml:space="preserve"> 1</w:t>
            </w:r>
            <w:r>
              <w:rPr>
                <w:rFonts w:ascii="Arial" w:hAnsi="Arial" w:cs="Arial"/>
                <w:b/>
                <w:bCs/>
                <w:sz w:val="18"/>
                <w:szCs w:val="18"/>
              </w:rPr>
              <w:t>,</w:t>
            </w:r>
            <w:r w:rsidRPr="00082C10">
              <w:rPr>
                <w:rFonts w:ascii="Arial" w:hAnsi="Arial" w:cs="Arial"/>
                <w:b/>
                <w:bCs/>
                <w:sz w:val="18"/>
                <w:szCs w:val="18"/>
              </w:rPr>
              <w:t xml:space="preserve">638 </w:t>
            </w:r>
          </w:p>
        </w:tc>
        <w:tc>
          <w:tcPr>
            <w:tcW w:w="620" w:type="pct"/>
            <w:tcBorders>
              <w:top w:val="single" w:sz="4" w:space="0" w:color="auto"/>
              <w:left w:val="nil"/>
              <w:bottom w:val="single" w:sz="12" w:space="0" w:color="auto"/>
              <w:right w:val="nil"/>
            </w:tcBorders>
            <w:shd w:val="clear" w:color="auto" w:fill="auto"/>
            <w:vAlign w:val="bottom"/>
          </w:tcPr>
          <w:p w14:paraId="14D2F2F2" w14:textId="101AEFFF"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082C10">
              <w:rPr>
                <w:rFonts w:ascii="Arial" w:hAnsi="Arial" w:cs="Arial"/>
                <w:b/>
                <w:bCs/>
                <w:sz w:val="18"/>
                <w:szCs w:val="18"/>
              </w:rPr>
              <w:t xml:space="preserve"> 1</w:t>
            </w:r>
            <w:r>
              <w:rPr>
                <w:rFonts w:ascii="Arial" w:hAnsi="Arial" w:cs="Arial"/>
                <w:b/>
                <w:bCs/>
                <w:sz w:val="18"/>
                <w:szCs w:val="18"/>
              </w:rPr>
              <w:t>,</w:t>
            </w:r>
            <w:r w:rsidRPr="00082C10">
              <w:rPr>
                <w:rFonts w:ascii="Arial" w:hAnsi="Arial" w:cs="Arial"/>
                <w:b/>
                <w:bCs/>
                <w:sz w:val="18"/>
                <w:szCs w:val="18"/>
              </w:rPr>
              <w:t>422</w:t>
            </w:r>
            <w:r>
              <w:rPr>
                <w:rFonts w:ascii="Arial" w:hAnsi="Arial" w:cs="Arial"/>
                <w:b/>
                <w:bCs/>
                <w:sz w:val="18"/>
                <w:szCs w:val="18"/>
              </w:rPr>
              <w:t>,</w:t>
            </w:r>
            <w:r w:rsidRPr="00082C10">
              <w:rPr>
                <w:rFonts w:ascii="Arial" w:hAnsi="Arial" w:cs="Arial"/>
                <w:b/>
                <w:bCs/>
                <w:sz w:val="18"/>
                <w:szCs w:val="18"/>
              </w:rPr>
              <w:t xml:space="preserve">128 </w:t>
            </w:r>
          </w:p>
        </w:tc>
      </w:tr>
      <w:tr w:rsidR="00607649" w:rsidRPr="00BB5AD2" w14:paraId="0EB93C7C" w14:textId="77777777" w:rsidTr="00C57799">
        <w:trPr>
          <w:trHeight w:hRule="exact" w:val="316"/>
        </w:trPr>
        <w:tc>
          <w:tcPr>
            <w:tcW w:w="1399" w:type="pct"/>
            <w:vAlign w:val="bottom"/>
          </w:tcPr>
          <w:p w14:paraId="70AB49FB" w14:textId="7324FF0F"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6420BAE" w14:textId="6BB9BD4E"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90" w:type="pct"/>
            <w:tcBorders>
              <w:top w:val="nil"/>
              <w:left w:val="nil"/>
              <w:bottom w:val="nil"/>
              <w:right w:val="nil"/>
            </w:tcBorders>
            <w:shd w:val="clear" w:color="auto" w:fill="auto"/>
            <w:vAlign w:val="bottom"/>
          </w:tcPr>
          <w:p w14:paraId="5EC708D2" w14:textId="4FA0539E"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14AA4ED0" w14:textId="54B4BF05"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649E31F7" w14:textId="65911FEF"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sidRPr="00280D61">
              <w:rPr>
                <w:rFonts w:ascii="Arial" w:eastAsia="Times New Roman" w:hAnsi="Arial" w:cs="Arial"/>
                <w:color w:val="000000" w:themeColor="text1"/>
                <w:sz w:val="18"/>
                <w:szCs w:val="18"/>
              </w:rPr>
              <w:t>50</w:t>
            </w:r>
            <w:r>
              <w:rPr>
                <w:rFonts w:ascii="Arial" w:eastAsia="Times New Roman" w:hAnsi="Arial" w:cs="Arial"/>
                <w:color w:val="000000" w:themeColor="text1"/>
                <w:sz w:val="18"/>
                <w:szCs w:val="18"/>
              </w:rPr>
              <w:t>,</w:t>
            </w:r>
            <w:r w:rsidRPr="00280D61">
              <w:rPr>
                <w:rFonts w:ascii="Arial" w:eastAsia="Times New Roman" w:hAnsi="Arial" w:cs="Arial"/>
                <w:color w:val="000000" w:themeColor="text1"/>
                <w:sz w:val="18"/>
                <w:szCs w:val="18"/>
              </w:rPr>
              <w:t>768</w:t>
            </w:r>
          </w:p>
        </w:tc>
        <w:tc>
          <w:tcPr>
            <w:tcW w:w="621" w:type="pct"/>
            <w:tcBorders>
              <w:top w:val="nil"/>
              <w:left w:val="nil"/>
              <w:bottom w:val="nil"/>
              <w:right w:val="nil"/>
            </w:tcBorders>
            <w:shd w:val="clear" w:color="auto" w:fill="auto"/>
            <w:vAlign w:val="bottom"/>
          </w:tcPr>
          <w:p w14:paraId="23EFB79C" w14:textId="6A740B46"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3E639E35" w14:textId="3E8D2340"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eastAsia="Times New Roman" w:hAnsi="Arial" w:cs="Arial"/>
                <w:b/>
                <w:bCs/>
                <w:color w:val="000000" w:themeColor="text1"/>
                <w:sz w:val="18"/>
                <w:szCs w:val="18"/>
              </w:rPr>
              <w:t>50</w:t>
            </w:r>
            <w:r>
              <w:rPr>
                <w:rFonts w:ascii="Arial" w:eastAsia="Times New Roman" w:hAnsi="Arial" w:cs="Arial"/>
                <w:b/>
                <w:bCs/>
                <w:color w:val="000000" w:themeColor="text1"/>
                <w:sz w:val="18"/>
                <w:szCs w:val="18"/>
              </w:rPr>
              <w:t>,</w:t>
            </w:r>
            <w:r w:rsidRPr="00280D61">
              <w:rPr>
                <w:rFonts w:ascii="Arial" w:eastAsia="Times New Roman" w:hAnsi="Arial" w:cs="Arial"/>
                <w:b/>
                <w:bCs/>
                <w:color w:val="000000" w:themeColor="text1"/>
                <w:sz w:val="18"/>
                <w:szCs w:val="18"/>
              </w:rPr>
              <w:t>768</w:t>
            </w:r>
          </w:p>
        </w:tc>
      </w:tr>
      <w:tr w:rsidR="00607649" w:rsidRPr="00BB5AD2" w14:paraId="2AD598B2" w14:textId="77777777" w:rsidTr="00DF0047">
        <w:trPr>
          <w:trHeight w:hRule="exact" w:val="295"/>
        </w:trPr>
        <w:tc>
          <w:tcPr>
            <w:tcW w:w="1399" w:type="pct"/>
            <w:vAlign w:val="bottom"/>
          </w:tcPr>
          <w:p w14:paraId="735223BB" w14:textId="77777777"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bookmarkStart w:id="87" w:name="_Toc4057204"/>
            <w:r w:rsidRPr="00BB5AD2">
              <w:rPr>
                <w:rFonts w:ascii="Arial" w:eastAsia="Times New Roman" w:hAnsi="Arial" w:cs="Arial"/>
                <w:iCs/>
                <w:sz w:val="18"/>
                <w:szCs w:val="18"/>
                <w:lang w:val="en-US"/>
              </w:rPr>
              <w:t>Other comprehensive income</w:t>
            </w:r>
            <w:bookmarkEnd w:id="87"/>
          </w:p>
        </w:tc>
        <w:tc>
          <w:tcPr>
            <w:tcW w:w="591" w:type="pct"/>
            <w:tcBorders>
              <w:bottom w:val="single" w:sz="4" w:space="0" w:color="auto"/>
            </w:tcBorders>
            <w:vAlign w:val="bottom"/>
          </w:tcPr>
          <w:p w14:paraId="3131B01A" w14:textId="64CD8C27"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590" w:type="pct"/>
            <w:tcBorders>
              <w:bottom w:val="single" w:sz="4" w:space="0" w:color="auto"/>
            </w:tcBorders>
            <w:vAlign w:val="bottom"/>
          </w:tcPr>
          <w:p w14:paraId="5A3D8FF7" w14:textId="3C869A86"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589" w:type="pct"/>
            <w:tcBorders>
              <w:bottom w:val="single" w:sz="4" w:space="0" w:color="auto"/>
            </w:tcBorders>
            <w:vAlign w:val="bottom"/>
          </w:tcPr>
          <w:p w14:paraId="06C8CB41" w14:textId="12E2CA45"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sidRPr="00280D61">
              <w:rPr>
                <w:rFonts w:ascii="Arial" w:eastAsia="Times New Roman" w:hAnsi="Arial" w:cs="Arial"/>
                <w:color w:val="000000"/>
                <w:sz w:val="18"/>
                <w:szCs w:val="18"/>
              </w:rPr>
              <w:t>596</w:t>
            </w:r>
          </w:p>
        </w:tc>
        <w:tc>
          <w:tcPr>
            <w:tcW w:w="589" w:type="pct"/>
            <w:tcBorders>
              <w:bottom w:val="single" w:sz="4" w:space="0" w:color="auto"/>
            </w:tcBorders>
            <w:vAlign w:val="bottom"/>
          </w:tcPr>
          <w:p w14:paraId="602A2BE4" w14:textId="21766666"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621" w:type="pct"/>
            <w:tcBorders>
              <w:bottom w:val="single" w:sz="4" w:space="0" w:color="auto"/>
            </w:tcBorders>
            <w:vAlign w:val="bottom"/>
          </w:tcPr>
          <w:p w14:paraId="4CE2BB45" w14:textId="56432CC6"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sz w:val="18"/>
                <w:szCs w:val="18"/>
              </w:rPr>
              <w:t>-</w:t>
            </w:r>
          </w:p>
        </w:tc>
        <w:tc>
          <w:tcPr>
            <w:tcW w:w="620" w:type="pct"/>
            <w:tcBorders>
              <w:bottom w:val="single" w:sz="4" w:space="0" w:color="auto"/>
            </w:tcBorders>
            <w:vAlign w:val="bottom"/>
          </w:tcPr>
          <w:p w14:paraId="3137200E" w14:textId="6A1979F9"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eastAsia="Times New Roman" w:hAnsi="Arial" w:cs="Arial"/>
                <w:b/>
                <w:bCs/>
                <w:color w:val="000000"/>
                <w:sz w:val="18"/>
                <w:szCs w:val="18"/>
              </w:rPr>
              <w:t>596</w:t>
            </w:r>
          </w:p>
        </w:tc>
      </w:tr>
      <w:tr w:rsidR="00607649" w:rsidRPr="00BB5AD2" w14:paraId="2DAA41E9" w14:textId="77777777" w:rsidTr="00F523C3">
        <w:trPr>
          <w:trHeight w:hRule="exact" w:val="321"/>
        </w:trPr>
        <w:tc>
          <w:tcPr>
            <w:tcW w:w="1399" w:type="pct"/>
            <w:vAlign w:val="bottom"/>
          </w:tcPr>
          <w:p w14:paraId="5F4FB5CF" w14:textId="77777777"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bookmarkStart w:id="88" w:name="_Toc4057211"/>
            <w:r w:rsidRPr="00BB5AD2">
              <w:rPr>
                <w:rFonts w:ascii="Arial" w:eastAsia="Times New Roman" w:hAnsi="Arial" w:cs="Arial"/>
                <w:iCs/>
                <w:sz w:val="18"/>
                <w:szCs w:val="18"/>
                <w:lang w:val="en-US"/>
              </w:rPr>
              <w:t>Total comprehensive income</w:t>
            </w:r>
            <w:bookmarkEnd w:id="88"/>
          </w:p>
        </w:tc>
        <w:tc>
          <w:tcPr>
            <w:tcW w:w="591" w:type="pct"/>
            <w:tcBorders>
              <w:top w:val="nil"/>
              <w:left w:val="nil"/>
              <w:bottom w:val="single" w:sz="4" w:space="0" w:color="auto"/>
              <w:right w:val="nil"/>
            </w:tcBorders>
            <w:shd w:val="clear" w:color="auto" w:fill="auto"/>
            <w:vAlign w:val="bottom"/>
          </w:tcPr>
          <w:p w14:paraId="0FFEBB8A" w14:textId="6E6941B0"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c>
          <w:tcPr>
            <w:tcW w:w="590" w:type="pct"/>
            <w:tcBorders>
              <w:top w:val="nil"/>
              <w:left w:val="nil"/>
              <w:bottom w:val="single" w:sz="4" w:space="0" w:color="auto"/>
              <w:right w:val="nil"/>
            </w:tcBorders>
            <w:shd w:val="clear" w:color="auto" w:fill="auto"/>
            <w:vAlign w:val="bottom"/>
          </w:tcPr>
          <w:p w14:paraId="3A6D61D8" w14:textId="5709DCEB"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c>
          <w:tcPr>
            <w:tcW w:w="589" w:type="pct"/>
            <w:tcBorders>
              <w:top w:val="nil"/>
              <w:left w:val="nil"/>
              <w:bottom w:val="single" w:sz="4" w:space="0" w:color="auto"/>
              <w:right w:val="nil"/>
            </w:tcBorders>
            <w:shd w:val="clear" w:color="auto" w:fill="auto"/>
            <w:vAlign w:val="bottom"/>
          </w:tcPr>
          <w:p w14:paraId="114F649A" w14:textId="306D1770"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eastAsia="Times New Roman" w:hAnsi="Arial" w:cs="Arial"/>
                <w:b/>
                <w:iCs/>
                <w:color w:val="000000" w:themeColor="text1"/>
                <w:sz w:val="18"/>
                <w:szCs w:val="18"/>
              </w:rPr>
              <w:t>596</w:t>
            </w:r>
          </w:p>
        </w:tc>
        <w:tc>
          <w:tcPr>
            <w:tcW w:w="589" w:type="pct"/>
            <w:tcBorders>
              <w:top w:val="nil"/>
              <w:left w:val="nil"/>
              <w:bottom w:val="single" w:sz="4" w:space="0" w:color="auto"/>
              <w:right w:val="nil"/>
            </w:tcBorders>
            <w:shd w:val="clear" w:color="auto" w:fill="auto"/>
            <w:vAlign w:val="bottom"/>
          </w:tcPr>
          <w:p w14:paraId="2DD32636" w14:textId="32C4961E"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eastAsia="Times New Roman" w:hAnsi="Arial" w:cs="Arial"/>
                <w:b/>
                <w:iCs/>
                <w:color w:val="000000" w:themeColor="text1"/>
                <w:sz w:val="18"/>
                <w:szCs w:val="18"/>
              </w:rPr>
              <w:t>50</w:t>
            </w:r>
            <w:r>
              <w:rPr>
                <w:rFonts w:ascii="Arial" w:eastAsia="Times New Roman" w:hAnsi="Arial" w:cs="Arial"/>
                <w:b/>
                <w:iCs/>
                <w:color w:val="000000" w:themeColor="text1"/>
                <w:sz w:val="18"/>
                <w:szCs w:val="18"/>
              </w:rPr>
              <w:t>,</w:t>
            </w:r>
            <w:r w:rsidRPr="00280D61">
              <w:rPr>
                <w:rFonts w:ascii="Arial" w:eastAsia="Times New Roman" w:hAnsi="Arial" w:cs="Arial"/>
                <w:b/>
                <w:iCs/>
                <w:color w:val="000000" w:themeColor="text1"/>
                <w:sz w:val="18"/>
                <w:szCs w:val="18"/>
              </w:rPr>
              <w:t>768</w:t>
            </w:r>
          </w:p>
        </w:tc>
        <w:tc>
          <w:tcPr>
            <w:tcW w:w="621" w:type="pct"/>
            <w:tcBorders>
              <w:top w:val="nil"/>
              <w:left w:val="nil"/>
              <w:bottom w:val="single" w:sz="4" w:space="0" w:color="auto"/>
              <w:right w:val="nil"/>
            </w:tcBorders>
            <w:shd w:val="clear" w:color="auto" w:fill="auto"/>
            <w:vAlign w:val="bottom"/>
          </w:tcPr>
          <w:p w14:paraId="186DBD49" w14:textId="0FE70002"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themeColor="text1"/>
                <w:sz w:val="18"/>
                <w:szCs w:val="18"/>
              </w:rPr>
              <w:t>-</w:t>
            </w:r>
          </w:p>
        </w:tc>
        <w:tc>
          <w:tcPr>
            <w:tcW w:w="620" w:type="pct"/>
            <w:tcBorders>
              <w:top w:val="nil"/>
              <w:left w:val="nil"/>
              <w:bottom w:val="single" w:sz="4" w:space="0" w:color="auto"/>
              <w:right w:val="nil"/>
            </w:tcBorders>
            <w:shd w:val="clear" w:color="auto" w:fill="auto"/>
            <w:vAlign w:val="bottom"/>
          </w:tcPr>
          <w:p w14:paraId="450360ED" w14:textId="68FA8C3B"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eastAsia="Times New Roman" w:hAnsi="Arial" w:cs="Arial"/>
                <w:b/>
                <w:bCs/>
                <w:iCs/>
                <w:color w:val="000000" w:themeColor="text1"/>
                <w:sz w:val="18"/>
                <w:szCs w:val="18"/>
              </w:rPr>
              <w:t>51</w:t>
            </w:r>
            <w:r>
              <w:rPr>
                <w:rFonts w:ascii="Arial" w:eastAsia="Times New Roman" w:hAnsi="Arial" w:cs="Arial"/>
                <w:b/>
                <w:bCs/>
                <w:iCs/>
                <w:color w:val="000000" w:themeColor="text1"/>
                <w:sz w:val="18"/>
                <w:szCs w:val="18"/>
              </w:rPr>
              <w:t>,</w:t>
            </w:r>
            <w:r w:rsidRPr="00280D61">
              <w:rPr>
                <w:rFonts w:ascii="Arial" w:eastAsia="Times New Roman" w:hAnsi="Arial" w:cs="Arial"/>
                <w:b/>
                <w:bCs/>
                <w:iCs/>
                <w:color w:val="000000" w:themeColor="text1"/>
                <w:sz w:val="18"/>
                <w:szCs w:val="18"/>
              </w:rPr>
              <w:t>364</w:t>
            </w:r>
          </w:p>
        </w:tc>
      </w:tr>
      <w:tr w:rsidR="00607649" w:rsidRPr="00BB5AD2" w14:paraId="789B139C" w14:textId="77777777" w:rsidTr="00F523C3">
        <w:trPr>
          <w:trHeight w:val="441"/>
        </w:trPr>
        <w:tc>
          <w:tcPr>
            <w:tcW w:w="1399" w:type="pct"/>
            <w:vAlign w:val="bottom"/>
          </w:tcPr>
          <w:p w14:paraId="024C3893" w14:textId="77777777" w:rsidR="00607649" w:rsidRPr="00BB5AD2" w:rsidRDefault="00607649" w:rsidP="00607649">
            <w:pPr>
              <w:tabs>
                <w:tab w:val="right" w:pos="1202"/>
              </w:tabs>
              <w:spacing w:after="0" w:line="240" w:lineRule="auto"/>
              <w:outlineLvl w:val="0"/>
              <w:rPr>
                <w:rFonts w:ascii="Arial" w:eastAsia="Times New Roman" w:hAnsi="Arial" w:cs="Arial"/>
                <w:i/>
                <w:iCs/>
                <w:sz w:val="18"/>
                <w:szCs w:val="18"/>
                <w:lang w:val="en-US"/>
              </w:rPr>
            </w:pPr>
            <w:bookmarkStart w:id="89" w:name="_Toc4057225"/>
            <w:r w:rsidRPr="00BB5AD2">
              <w:rPr>
                <w:rFonts w:ascii="Arial" w:eastAsia="Times New Roman" w:hAnsi="Arial" w:cs="Arial"/>
                <w:iCs/>
                <w:sz w:val="18"/>
                <w:szCs w:val="18"/>
                <w:lang w:val="en-US"/>
              </w:rPr>
              <w:t>Capital paid-in from the State Budget</w:t>
            </w:r>
            <w:bookmarkEnd w:id="89"/>
            <w:r w:rsidRPr="00BB5AD2">
              <w:rPr>
                <w:rFonts w:ascii="Arial" w:eastAsia="Times New Roman" w:hAnsi="Arial" w:cs="Arial"/>
                <w:iCs/>
                <w:sz w:val="18"/>
                <w:szCs w:val="18"/>
                <w:lang w:val="en-US"/>
              </w:rPr>
              <w:t xml:space="preserve">  </w:t>
            </w:r>
          </w:p>
        </w:tc>
        <w:tc>
          <w:tcPr>
            <w:tcW w:w="591" w:type="pct"/>
            <w:tcBorders>
              <w:top w:val="nil"/>
              <w:left w:val="nil"/>
              <w:bottom w:val="nil"/>
              <w:right w:val="nil"/>
            </w:tcBorders>
            <w:shd w:val="clear" w:color="auto" w:fill="auto"/>
            <w:vAlign w:val="bottom"/>
          </w:tcPr>
          <w:p w14:paraId="412320F7" w14:textId="64D634EE"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590" w:type="pct"/>
            <w:tcBorders>
              <w:top w:val="nil"/>
              <w:left w:val="nil"/>
              <w:bottom w:val="nil"/>
              <w:right w:val="nil"/>
            </w:tcBorders>
            <w:shd w:val="clear" w:color="auto" w:fill="auto"/>
            <w:vAlign w:val="bottom"/>
          </w:tcPr>
          <w:p w14:paraId="7BB47B19" w14:textId="08B98141"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themeColor="text1"/>
                <w:sz w:val="18"/>
                <w:szCs w:val="18"/>
              </w:rPr>
              <w:t>-</w:t>
            </w:r>
          </w:p>
        </w:tc>
        <w:tc>
          <w:tcPr>
            <w:tcW w:w="589" w:type="pct"/>
            <w:tcBorders>
              <w:top w:val="nil"/>
              <w:left w:val="nil"/>
              <w:bottom w:val="nil"/>
              <w:right w:val="nil"/>
            </w:tcBorders>
            <w:shd w:val="clear" w:color="auto" w:fill="auto"/>
            <w:vAlign w:val="bottom"/>
          </w:tcPr>
          <w:p w14:paraId="55E356FB" w14:textId="4FA05894"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0D8CC06A" w14:textId="557307EC"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iCs/>
                <w:color w:val="000000" w:themeColor="text1"/>
                <w:sz w:val="18"/>
                <w:szCs w:val="18"/>
              </w:rPr>
              <w:t>-</w:t>
            </w:r>
          </w:p>
        </w:tc>
        <w:tc>
          <w:tcPr>
            <w:tcW w:w="621" w:type="pct"/>
            <w:tcBorders>
              <w:top w:val="nil"/>
              <w:left w:val="nil"/>
              <w:bottom w:val="nil"/>
              <w:right w:val="nil"/>
            </w:tcBorders>
            <w:shd w:val="clear" w:color="auto" w:fill="auto"/>
            <w:vAlign w:val="bottom"/>
          </w:tcPr>
          <w:p w14:paraId="6BBE6531" w14:textId="3903C0A0"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023CFBF8" w14:textId="6001966F"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bCs/>
                <w:iCs/>
                <w:color w:val="000000" w:themeColor="text1"/>
                <w:sz w:val="18"/>
                <w:szCs w:val="18"/>
              </w:rPr>
              <w:t>-</w:t>
            </w:r>
          </w:p>
        </w:tc>
      </w:tr>
      <w:tr w:rsidR="00607649" w:rsidRPr="00BB5AD2" w14:paraId="7CB8002E" w14:textId="77777777" w:rsidTr="00DF0047">
        <w:trPr>
          <w:trHeight w:val="283"/>
        </w:trPr>
        <w:tc>
          <w:tcPr>
            <w:tcW w:w="1399" w:type="pct"/>
            <w:vAlign w:val="bottom"/>
          </w:tcPr>
          <w:p w14:paraId="4D54480A" w14:textId="731FE35C"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r w:rsidRPr="00BB5AD2">
              <w:rPr>
                <w:rFonts w:ascii="Arial" w:eastAsia="Times New Roman" w:hAnsi="Arial" w:cs="Arial"/>
                <w:iCs/>
                <w:sz w:val="18"/>
                <w:szCs w:val="18"/>
                <w:lang w:val="en-US"/>
              </w:rPr>
              <w:t>Adjustments</w:t>
            </w:r>
          </w:p>
        </w:tc>
        <w:tc>
          <w:tcPr>
            <w:tcW w:w="591" w:type="pct"/>
            <w:tcBorders>
              <w:top w:val="nil"/>
              <w:left w:val="nil"/>
              <w:bottom w:val="nil"/>
              <w:right w:val="nil"/>
            </w:tcBorders>
            <w:shd w:val="clear" w:color="auto" w:fill="auto"/>
            <w:vAlign w:val="bottom"/>
          </w:tcPr>
          <w:p w14:paraId="355C7E40" w14:textId="37F51823"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590" w:type="pct"/>
            <w:tcBorders>
              <w:top w:val="nil"/>
              <w:left w:val="nil"/>
              <w:bottom w:val="nil"/>
              <w:right w:val="nil"/>
            </w:tcBorders>
            <w:shd w:val="clear" w:color="auto" w:fill="auto"/>
            <w:vAlign w:val="bottom"/>
          </w:tcPr>
          <w:p w14:paraId="38643631" w14:textId="50ABBB33" w:rsidR="00607649" w:rsidRPr="00BB5AD2" w:rsidRDefault="00607649" w:rsidP="00607649">
            <w:pPr>
              <w:tabs>
                <w:tab w:val="right" w:pos="1202"/>
              </w:tabs>
              <w:spacing w:after="0" w:line="240" w:lineRule="auto"/>
              <w:jc w:val="right"/>
              <w:outlineLvl w:val="0"/>
              <w:rPr>
                <w:rFonts w:ascii="Arial" w:hAnsi="Arial" w:cs="Arial"/>
                <w:sz w:val="18"/>
                <w:szCs w:val="18"/>
              </w:rPr>
            </w:pPr>
            <w:r w:rsidRPr="00280D61">
              <w:rPr>
                <w:rFonts w:ascii="Arial" w:hAnsi="Arial" w:cs="Arial"/>
                <w:sz w:val="18"/>
                <w:szCs w:val="18"/>
              </w:rPr>
              <w:t xml:space="preserve"> (7)</w:t>
            </w:r>
          </w:p>
        </w:tc>
        <w:tc>
          <w:tcPr>
            <w:tcW w:w="589" w:type="pct"/>
            <w:tcBorders>
              <w:top w:val="nil"/>
              <w:left w:val="nil"/>
              <w:bottom w:val="nil"/>
              <w:right w:val="nil"/>
            </w:tcBorders>
            <w:shd w:val="clear" w:color="auto" w:fill="auto"/>
            <w:vAlign w:val="bottom"/>
          </w:tcPr>
          <w:p w14:paraId="777FC093" w14:textId="67396E1D" w:rsidR="00607649" w:rsidRPr="00BB5AD2" w:rsidRDefault="00607649" w:rsidP="00607649">
            <w:pPr>
              <w:tabs>
                <w:tab w:val="right" w:pos="1202"/>
              </w:tabs>
              <w:spacing w:after="0" w:line="240" w:lineRule="auto"/>
              <w:jc w:val="right"/>
              <w:outlineLvl w:val="0"/>
              <w:rPr>
                <w:rFonts w:ascii="Arial" w:hAnsi="Arial" w:cs="Arial"/>
                <w:sz w:val="18"/>
                <w:szCs w:val="18"/>
              </w:rPr>
            </w:pPr>
            <w:r w:rsidRPr="00280D61">
              <w:rPr>
                <w:rFonts w:ascii="Arial" w:hAnsi="Arial" w:cs="Arial"/>
                <w:sz w:val="18"/>
                <w:szCs w:val="18"/>
              </w:rPr>
              <w:t xml:space="preserve"> (173)</w:t>
            </w:r>
          </w:p>
        </w:tc>
        <w:tc>
          <w:tcPr>
            <w:tcW w:w="589" w:type="pct"/>
            <w:tcBorders>
              <w:top w:val="nil"/>
              <w:left w:val="nil"/>
              <w:bottom w:val="nil"/>
              <w:right w:val="nil"/>
            </w:tcBorders>
            <w:shd w:val="clear" w:color="auto" w:fill="auto"/>
            <w:vAlign w:val="bottom"/>
          </w:tcPr>
          <w:p w14:paraId="7B0BD23E" w14:textId="21423F87" w:rsidR="00607649" w:rsidRPr="00BB5AD2" w:rsidRDefault="00607649" w:rsidP="00607649">
            <w:pPr>
              <w:tabs>
                <w:tab w:val="right" w:pos="1202"/>
              </w:tabs>
              <w:spacing w:after="0" w:line="240" w:lineRule="auto"/>
              <w:jc w:val="right"/>
              <w:outlineLvl w:val="0"/>
              <w:rPr>
                <w:rFonts w:ascii="Arial" w:hAnsi="Arial" w:cs="Arial"/>
                <w:sz w:val="18"/>
                <w:szCs w:val="18"/>
              </w:rPr>
            </w:pPr>
            <w:r w:rsidRPr="00280D61">
              <w:rPr>
                <w:rFonts w:ascii="Arial" w:hAnsi="Arial" w:cs="Arial"/>
                <w:sz w:val="18"/>
                <w:szCs w:val="18"/>
              </w:rPr>
              <w:t xml:space="preserve"> (236)</w:t>
            </w:r>
          </w:p>
        </w:tc>
        <w:tc>
          <w:tcPr>
            <w:tcW w:w="621" w:type="pct"/>
            <w:tcBorders>
              <w:top w:val="nil"/>
              <w:left w:val="nil"/>
              <w:bottom w:val="nil"/>
              <w:right w:val="nil"/>
            </w:tcBorders>
            <w:shd w:val="clear" w:color="auto" w:fill="auto"/>
            <w:vAlign w:val="bottom"/>
          </w:tcPr>
          <w:p w14:paraId="0F8D84B2" w14:textId="058BF497"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620" w:type="pct"/>
            <w:tcBorders>
              <w:top w:val="nil"/>
              <w:left w:val="nil"/>
              <w:bottom w:val="nil"/>
              <w:right w:val="nil"/>
            </w:tcBorders>
            <w:shd w:val="clear" w:color="auto" w:fill="auto"/>
            <w:vAlign w:val="bottom"/>
          </w:tcPr>
          <w:p w14:paraId="432850FE" w14:textId="6532F076" w:rsidR="00607649" w:rsidRPr="00BB5AD2" w:rsidRDefault="00607649" w:rsidP="00607649">
            <w:pPr>
              <w:tabs>
                <w:tab w:val="right" w:pos="1202"/>
              </w:tabs>
              <w:spacing w:after="0" w:line="240" w:lineRule="auto"/>
              <w:jc w:val="right"/>
              <w:outlineLvl w:val="0"/>
              <w:rPr>
                <w:rFonts w:ascii="Arial" w:hAnsi="Arial" w:cs="Arial"/>
                <w:sz w:val="18"/>
                <w:szCs w:val="18"/>
              </w:rPr>
            </w:pPr>
            <w:r w:rsidRPr="00280D61">
              <w:rPr>
                <w:rFonts w:ascii="Arial" w:hAnsi="Arial" w:cs="Arial"/>
                <w:sz w:val="18"/>
                <w:szCs w:val="18"/>
              </w:rPr>
              <w:t xml:space="preserve"> (416)</w:t>
            </w:r>
          </w:p>
        </w:tc>
      </w:tr>
      <w:tr w:rsidR="00607649" w:rsidRPr="00BB5AD2" w14:paraId="7664AFCB" w14:textId="77777777" w:rsidTr="00C57799">
        <w:trPr>
          <w:trHeight w:val="442"/>
        </w:trPr>
        <w:tc>
          <w:tcPr>
            <w:tcW w:w="1399" w:type="pct"/>
            <w:vAlign w:val="bottom"/>
          </w:tcPr>
          <w:p w14:paraId="704C428E" w14:textId="238B22EA" w:rsidR="00607649" w:rsidRPr="00BB5AD2" w:rsidRDefault="00607649" w:rsidP="00607649">
            <w:pPr>
              <w:tabs>
                <w:tab w:val="right" w:pos="1202"/>
              </w:tabs>
              <w:spacing w:after="0" w:line="240" w:lineRule="auto"/>
              <w:outlineLvl w:val="0"/>
              <w:rPr>
                <w:rFonts w:ascii="Arial" w:eastAsia="Times New Roman" w:hAnsi="Arial" w:cs="Arial"/>
                <w:iCs/>
                <w:sz w:val="18"/>
                <w:szCs w:val="18"/>
                <w:lang w:val="en-US"/>
              </w:rPr>
            </w:pPr>
            <w:bookmarkStart w:id="90" w:name="_Toc4057232"/>
            <w:r w:rsidRPr="00BB5AD2">
              <w:rPr>
                <w:rFonts w:ascii="Arial" w:eastAsia="Times New Roman" w:hAnsi="Arial" w:cs="Arial"/>
                <w:iCs/>
                <w:sz w:val="18"/>
                <w:szCs w:val="18"/>
                <w:lang w:val="en-US"/>
              </w:rPr>
              <w:t>Transfer of profit 2022 to retained earnings</w:t>
            </w:r>
            <w:bookmarkEnd w:id="90"/>
            <w:r w:rsidRPr="00BB5AD2">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38A22E4F" w14:textId="6E3FD421" w:rsidR="00607649" w:rsidRPr="00BB5AD2" w:rsidDel="00F50AA1"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590" w:type="pct"/>
            <w:tcBorders>
              <w:top w:val="nil"/>
              <w:left w:val="nil"/>
              <w:bottom w:val="single" w:sz="4" w:space="0" w:color="auto"/>
              <w:right w:val="nil"/>
            </w:tcBorders>
            <w:shd w:val="clear" w:color="auto" w:fill="auto"/>
            <w:vAlign w:val="bottom"/>
          </w:tcPr>
          <w:p w14:paraId="40D755C1" w14:textId="08E19399" w:rsidR="00607649" w:rsidRPr="00BB5AD2" w:rsidDel="00F50AA1"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sidRPr="00280D61">
              <w:rPr>
                <w:rFonts w:ascii="Arial" w:hAnsi="Arial" w:cs="Arial"/>
                <w:sz w:val="18"/>
                <w:szCs w:val="18"/>
              </w:rPr>
              <w:t>24</w:t>
            </w:r>
            <w:r>
              <w:rPr>
                <w:rFonts w:ascii="Arial" w:hAnsi="Arial" w:cs="Arial"/>
                <w:sz w:val="18"/>
                <w:szCs w:val="18"/>
              </w:rPr>
              <w:t>,</w:t>
            </w:r>
            <w:r w:rsidRPr="00280D61">
              <w:rPr>
                <w:rFonts w:ascii="Arial" w:hAnsi="Arial" w:cs="Arial"/>
                <w:sz w:val="18"/>
                <w:szCs w:val="18"/>
              </w:rPr>
              <w:t>909</w:t>
            </w:r>
          </w:p>
        </w:tc>
        <w:tc>
          <w:tcPr>
            <w:tcW w:w="589" w:type="pct"/>
            <w:tcBorders>
              <w:top w:val="nil"/>
              <w:left w:val="nil"/>
              <w:bottom w:val="single" w:sz="4" w:space="0" w:color="auto"/>
              <w:right w:val="nil"/>
            </w:tcBorders>
            <w:shd w:val="clear" w:color="auto" w:fill="auto"/>
            <w:vAlign w:val="bottom"/>
          </w:tcPr>
          <w:p w14:paraId="2001AAC7" w14:textId="71F097F8" w:rsidR="00607649" w:rsidRPr="00BB5AD2" w:rsidDel="00F50AA1"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589" w:type="pct"/>
            <w:tcBorders>
              <w:top w:val="nil"/>
              <w:left w:val="nil"/>
              <w:bottom w:val="single" w:sz="4" w:space="0" w:color="auto"/>
              <w:right w:val="nil"/>
            </w:tcBorders>
            <w:shd w:val="clear" w:color="auto" w:fill="auto"/>
            <w:vAlign w:val="bottom"/>
          </w:tcPr>
          <w:p w14:paraId="7B0149B7" w14:textId="72B1E04A" w:rsidR="00607649" w:rsidRPr="00BB5AD2" w:rsidDel="00F50AA1"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sidRPr="00280D61">
              <w:rPr>
                <w:rFonts w:ascii="Arial" w:hAnsi="Arial" w:cs="Arial"/>
                <w:sz w:val="18"/>
                <w:szCs w:val="18"/>
              </w:rPr>
              <w:t>(24</w:t>
            </w:r>
            <w:r>
              <w:rPr>
                <w:rFonts w:ascii="Arial" w:hAnsi="Arial" w:cs="Arial"/>
                <w:sz w:val="18"/>
                <w:szCs w:val="18"/>
              </w:rPr>
              <w:t>,</w:t>
            </w:r>
            <w:r w:rsidRPr="00280D61">
              <w:rPr>
                <w:rFonts w:ascii="Arial" w:hAnsi="Arial" w:cs="Arial"/>
                <w:sz w:val="18"/>
                <w:szCs w:val="18"/>
              </w:rPr>
              <w:t>909)</w:t>
            </w:r>
          </w:p>
        </w:tc>
        <w:tc>
          <w:tcPr>
            <w:tcW w:w="621" w:type="pct"/>
            <w:tcBorders>
              <w:top w:val="nil"/>
              <w:left w:val="nil"/>
              <w:bottom w:val="single" w:sz="4" w:space="0" w:color="auto"/>
              <w:right w:val="nil"/>
            </w:tcBorders>
            <w:shd w:val="clear" w:color="auto" w:fill="auto"/>
            <w:vAlign w:val="bottom"/>
          </w:tcPr>
          <w:p w14:paraId="7B75DEDF" w14:textId="28BED6AC" w:rsidR="00607649" w:rsidRPr="00BB5AD2" w:rsidRDefault="00607649" w:rsidP="00607649">
            <w:pPr>
              <w:tabs>
                <w:tab w:val="right" w:pos="1202"/>
              </w:tabs>
              <w:spacing w:after="0" w:line="240" w:lineRule="auto"/>
              <w:jc w:val="right"/>
              <w:outlineLvl w:val="0"/>
              <w:rPr>
                <w:rFonts w:ascii="Arial" w:eastAsia="Times New Roman" w:hAnsi="Arial" w:cs="Arial"/>
                <w:bCs/>
                <w:iCs/>
                <w:color w:val="000000"/>
                <w:sz w:val="18"/>
                <w:szCs w:val="18"/>
              </w:rPr>
            </w:pPr>
            <w:r>
              <w:rPr>
                <w:rFonts w:ascii="Arial" w:hAnsi="Arial" w:cs="Arial"/>
                <w:sz w:val="18"/>
                <w:szCs w:val="18"/>
              </w:rPr>
              <w:t>-</w:t>
            </w:r>
          </w:p>
        </w:tc>
        <w:tc>
          <w:tcPr>
            <w:tcW w:w="620" w:type="pct"/>
            <w:tcBorders>
              <w:top w:val="nil"/>
              <w:left w:val="nil"/>
              <w:bottom w:val="single" w:sz="4" w:space="0" w:color="auto"/>
              <w:right w:val="nil"/>
            </w:tcBorders>
            <w:shd w:val="clear" w:color="auto" w:fill="auto"/>
            <w:vAlign w:val="bottom"/>
          </w:tcPr>
          <w:p w14:paraId="73F418B4" w14:textId="3C3E4812" w:rsidR="00607649" w:rsidRPr="00BB5AD2" w:rsidDel="00F50AA1"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Pr>
                <w:rFonts w:ascii="Arial" w:hAnsi="Arial" w:cs="Arial"/>
                <w:b/>
                <w:bCs/>
                <w:sz w:val="18"/>
                <w:szCs w:val="18"/>
              </w:rPr>
              <w:t>-</w:t>
            </w:r>
          </w:p>
        </w:tc>
      </w:tr>
      <w:tr w:rsidR="00607649" w:rsidRPr="00BB5AD2" w14:paraId="7FC9E726" w14:textId="77777777" w:rsidTr="00F523C3">
        <w:trPr>
          <w:trHeight w:hRule="exact" w:val="456"/>
        </w:trPr>
        <w:tc>
          <w:tcPr>
            <w:tcW w:w="1399" w:type="pct"/>
            <w:vAlign w:val="bottom"/>
          </w:tcPr>
          <w:p w14:paraId="46B438D1" w14:textId="77777777" w:rsidR="00607649" w:rsidRPr="00BB5AD2" w:rsidRDefault="00607649" w:rsidP="00607649">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Balance as of </w:t>
            </w:r>
          </w:p>
          <w:p w14:paraId="0FB8E913" w14:textId="143BC36B" w:rsidR="00607649" w:rsidRPr="00BB5AD2" w:rsidRDefault="00607649" w:rsidP="00607649">
            <w:pPr>
              <w:tabs>
                <w:tab w:val="right" w:pos="1202"/>
              </w:tabs>
              <w:spacing w:after="0" w:line="240" w:lineRule="auto"/>
              <w:outlineLvl w:val="0"/>
              <w:rPr>
                <w:rFonts w:ascii="Arial" w:eastAsia="Times New Roman" w:hAnsi="Arial" w:cs="Arial"/>
                <w:b/>
                <w:iCs/>
                <w:sz w:val="18"/>
                <w:szCs w:val="18"/>
                <w:lang w:val="en-US"/>
              </w:rPr>
            </w:pPr>
            <w:r w:rsidRPr="00BB5AD2">
              <w:rPr>
                <w:rFonts w:ascii="Arial" w:eastAsia="Times New Roman" w:hAnsi="Arial" w:cs="Arial"/>
                <w:b/>
                <w:iCs/>
                <w:sz w:val="18"/>
                <w:szCs w:val="18"/>
                <w:lang w:val="en-US"/>
              </w:rPr>
              <w:t xml:space="preserve">30 </w:t>
            </w:r>
            <w:r>
              <w:rPr>
                <w:rFonts w:ascii="Arial" w:eastAsia="Times New Roman" w:hAnsi="Arial" w:cs="Arial"/>
                <w:b/>
                <w:iCs/>
                <w:sz w:val="18"/>
                <w:szCs w:val="18"/>
                <w:lang w:val="en-US"/>
              </w:rPr>
              <w:t>September</w:t>
            </w:r>
            <w:r w:rsidRPr="00BB5AD2">
              <w:rPr>
                <w:rFonts w:ascii="Arial" w:eastAsia="Times New Roman" w:hAnsi="Arial" w:cs="Arial"/>
                <w:b/>
                <w:iCs/>
                <w:sz w:val="18"/>
                <w:szCs w:val="18"/>
                <w:lang w:val="en-US"/>
              </w:rPr>
              <w:t xml:space="preserve"> 2023</w:t>
            </w:r>
          </w:p>
        </w:tc>
        <w:tc>
          <w:tcPr>
            <w:tcW w:w="591" w:type="pct"/>
            <w:tcBorders>
              <w:top w:val="single" w:sz="8" w:space="0" w:color="auto"/>
              <w:left w:val="nil"/>
              <w:bottom w:val="single" w:sz="12" w:space="0" w:color="auto"/>
              <w:right w:val="nil"/>
            </w:tcBorders>
            <w:shd w:val="clear" w:color="auto" w:fill="auto"/>
            <w:vAlign w:val="bottom"/>
          </w:tcPr>
          <w:p w14:paraId="43D227CA" w14:textId="029A42E7"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hAnsi="Arial" w:cs="Arial"/>
                <w:b/>
                <w:bCs/>
                <w:sz w:val="18"/>
                <w:szCs w:val="18"/>
              </w:rPr>
              <w:t xml:space="preserve"> 956</w:t>
            </w:r>
            <w:r>
              <w:rPr>
                <w:rFonts w:ascii="Arial" w:hAnsi="Arial" w:cs="Arial"/>
                <w:b/>
                <w:bCs/>
                <w:sz w:val="18"/>
                <w:szCs w:val="18"/>
              </w:rPr>
              <w:t>,</w:t>
            </w:r>
            <w:r w:rsidRPr="00280D61">
              <w:rPr>
                <w:rFonts w:ascii="Arial" w:hAnsi="Arial" w:cs="Arial"/>
                <w:b/>
                <w:bCs/>
                <w:sz w:val="18"/>
                <w:szCs w:val="18"/>
              </w:rPr>
              <w:t xml:space="preserve">219 </w:t>
            </w:r>
          </w:p>
        </w:tc>
        <w:tc>
          <w:tcPr>
            <w:tcW w:w="590" w:type="pct"/>
            <w:tcBorders>
              <w:top w:val="single" w:sz="8" w:space="0" w:color="auto"/>
              <w:left w:val="nil"/>
              <w:bottom w:val="single" w:sz="12" w:space="0" w:color="auto"/>
              <w:right w:val="nil"/>
            </w:tcBorders>
            <w:shd w:val="clear" w:color="auto" w:fill="auto"/>
            <w:vAlign w:val="bottom"/>
          </w:tcPr>
          <w:p w14:paraId="704D3876" w14:textId="2E4106D3"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hAnsi="Arial" w:cs="Arial"/>
                <w:b/>
                <w:bCs/>
                <w:sz w:val="18"/>
                <w:szCs w:val="18"/>
              </w:rPr>
              <w:t xml:space="preserve"> 468</w:t>
            </w:r>
            <w:r>
              <w:rPr>
                <w:rFonts w:ascii="Arial" w:hAnsi="Arial" w:cs="Arial"/>
                <w:b/>
                <w:bCs/>
                <w:sz w:val="18"/>
                <w:szCs w:val="18"/>
              </w:rPr>
              <w:t>,</w:t>
            </w:r>
            <w:r w:rsidRPr="00280D61">
              <w:rPr>
                <w:rFonts w:ascii="Arial" w:hAnsi="Arial" w:cs="Arial"/>
                <w:b/>
                <w:bCs/>
                <w:sz w:val="18"/>
                <w:szCs w:val="18"/>
              </w:rPr>
              <w:t xml:space="preserve">975 </w:t>
            </w:r>
          </w:p>
        </w:tc>
        <w:tc>
          <w:tcPr>
            <w:tcW w:w="589" w:type="pct"/>
            <w:tcBorders>
              <w:top w:val="single" w:sz="8" w:space="0" w:color="auto"/>
              <w:left w:val="nil"/>
              <w:bottom w:val="single" w:sz="12" w:space="0" w:color="auto"/>
              <w:right w:val="nil"/>
            </w:tcBorders>
            <w:shd w:val="clear" w:color="auto" w:fill="auto"/>
            <w:vAlign w:val="bottom"/>
          </w:tcPr>
          <w:p w14:paraId="5D7BFD07" w14:textId="5BCA7889"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hAnsi="Arial" w:cs="Arial"/>
                <w:b/>
                <w:bCs/>
                <w:sz w:val="18"/>
                <w:szCs w:val="18"/>
              </w:rPr>
              <w:t xml:space="preserve"> (4</w:t>
            </w:r>
            <w:r>
              <w:rPr>
                <w:rFonts w:ascii="Arial" w:hAnsi="Arial" w:cs="Arial"/>
                <w:b/>
                <w:bCs/>
                <w:sz w:val="18"/>
                <w:szCs w:val="18"/>
              </w:rPr>
              <w:t>,</w:t>
            </w:r>
            <w:r w:rsidRPr="00280D61">
              <w:rPr>
                <w:rFonts w:ascii="Arial" w:hAnsi="Arial" w:cs="Arial"/>
                <w:b/>
                <w:bCs/>
                <w:sz w:val="18"/>
                <w:szCs w:val="18"/>
              </w:rPr>
              <w:t>524)</w:t>
            </w:r>
          </w:p>
        </w:tc>
        <w:tc>
          <w:tcPr>
            <w:tcW w:w="589" w:type="pct"/>
            <w:tcBorders>
              <w:top w:val="single" w:sz="8" w:space="0" w:color="auto"/>
              <w:left w:val="nil"/>
              <w:bottom w:val="single" w:sz="12" w:space="0" w:color="auto"/>
              <w:right w:val="nil"/>
            </w:tcBorders>
            <w:shd w:val="clear" w:color="auto" w:fill="auto"/>
            <w:vAlign w:val="bottom"/>
          </w:tcPr>
          <w:p w14:paraId="78A6E09D" w14:textId="038A75B0"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hAnsi="Arial" w:cs="Arial"/>
                <w:b/>
                <w:bCs/>
                <w:sz w:val="18"/>
                <w:szCs w:val="18"/>
              </w:rPr>
              <w:t xml:space="preserve"> 50</w:t>
            </w:r>
            <w:r>
              <w:rPr>
                <w:rFonts w:ascii="Arial" w:hAnsi="Arial" w:cs="Arial"/>
                <w:b/>
                <w:bCs/>
                <w:sz w:val="18"/>
                <w:szCs w:val="18"/>
              </w:rPr>
              <w:t>,</w:t>
            </w:r>
            <w:r w:rsidRPr="00280D61">
              <w:rPr>
                <w:rFonts w:ascii="Arial" w:hAnsi="Arial" w:cs="Arial"/>
                <w:b/>
                <w:bCs/>
                <w:sz w:val="18"/>
                <w:szCs w:val="18"/>
              </w:rPr>
              <w:t xml:space="preserve">768 </w:t>
            </w:r>
          </w:p>
        </w:tc>
        <w:tc>
          <w:tcPr>
            <w:tcW w:w="621" w:type="pct"/>
            <w:tcBorders>
              <w:top w:val="single" w:sz="8" w:space="0" w:color="auto"/>
              <w:left w:val="nil"/>
              <w:bottom w:val="single" w:sz="12" w:space="0" w:color="auto"/>
              <w:right w:val="nil"/>
            </w:tcBorders>
            <w:shd w:val="clear" w:color="auto" w:fill="auto"/>
            <w:vAlign w:val="bottom"/>
          </w:tcPr>
          <w:p w14:paraId="3503D688" w14:textId="0EB65502"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hAnsi="Arial" w:cs="Arial"/>
                <w:b/>
                <w:bCs/>
                <w:sz w:val="18"/>
                <w:szCs w:val="18"/>
              </w:rPr>
              <w:t xml:space="preserve"> 1</w:t>
            </w:r>
            <w:r>
              <w:rPr>
                <w:rFonts w:ascii="Arial" w:hAnsi="Arial" w:cs="Arial"/>
                <w:b/>
                <w:bCs/>
                <w:sz w:val="18"/>
                <w:szCs w:val="18"/>
              </w:rPr>
              <w:t>,</w:t>
            </w:r>
            <w:r w:rsidRPr="00280D61">
              <w:rPr>
                <w:rFonts w:ascii="Arial" w:hAnsi="Arial" w:cs="Arial"/>
                <w:b/>
                <w:bCs/>
                <w:sz w:val="18"/>
                <w:szCs w:val="18"/>
              </w:rPr>
              <w:t xml:space="preserve">638 </w:t>
            </w:r>
          </w:p>
        </w:tc>
        <w:tc>
          <w:tcPr>
            <w:tcW w:w="620" w:type="pct"/>
            <w:tcBorders>
              <w:top w:val="single" w:sz="8" w:space="0" w:color="auto"/>
              <w:left w:val="nil"/>
              <w:bottom w:val="single" w:sz="12" w:space="0" w:color="auto"/>
              <w:right w:val="nil"/>
            </w:tcBorders>
            <w:shd w:val="clear" w:color="auto" w:fill="auto"/>
            <w:vAlign w:val="bottom"/>
          </w:tcPr>
          <w:p w14:paraId="6F49DDAB" w14:textId="5BF41C7E" w:rsidR="00607649" w:rsidRPr="00BB5AD2" w:rsidRDefault="00607649" w:rsidP="00607649">
            <w:pPr>
              <w:tabs>
                <w:tab w:val="right" w:pos="1202"/>
              </w:tabs>
              <w:spacing w:after="0" w:line="240" w:lineRule="auto"/>
              <w:jc w:val="right"/>
              <w:outlineLvl w:val="0"/>
              <w:rPr>
                <w:rFonts w:ascii="Arial" w:eastAsia="Times New Roman" w:hAnsi="Arial" w:cs="Arial"/>
                <w:b/>
                <w:iCs/>
                <w:color w:val="000000"/>
                <w:sz w:val="18"/>
                <w:szCs w:val="18"/>
              </w:rPr>
            </w:pPr>
            <w:r w:rsidRPr="00280D61">
              <w:rPr>
                <w:rFonts w:ascii="Arial" w:hAnsi="Arial" w:cs="Arial"/>
                <w:b/>
                <w:bCs/>
                <w:sz w:val="18"/>
                <w:szCs w:val="18"/>
              </w:rPr>
              <w:t xml:space="preserve"> 1</w:t>
            </w:r>
            <w:r>
              <w:rPr>
                <w:rFonts w:ascii="Arial" w:hAnsi="Arial" w:cs="Arial"/>
                <w:b/>
                <w:bCs/>
                <w:sz w:val="18"/>
                <w:szCs w:val="18"/>
              </w:rPr>
              <w:t>,</w:t>
            </w:r>
            <w:r w:rsidRPr="00280D61">
              <w:rPr>
                <w:rFonts w:ascii="Arial" w:hAnsi="Arial" w:cs="Arial"/>
                <w:b/>
                <w:bCs/>
                <w:sz w:val="18"/>
                <w:szCs w:val="18"/>
              </w:rPr>
              <w:t>473</w:t>
            </w:r>
            <w:r>
              <w:rPr>
                <w:rFonts w:ascii="Arial" w:hAnsi="Arial" w:cs="Arial"/>
                <w:b/>
                <w:bCs/>
                <w:sz w:val="18"/>
                <w:szCs w:val="18"/>
              </w:rPr>
              <w:t>,</w:t>
            </w:r>
            <w:r w:rsidRPr="00280D61">
              <w:rPr>
                <w:rFonts w:ascii="Arial" w:hAnsi="Arial" w:cs="Arial"/>
                <w:b/>
                <w:bCs/>
                <w:sz w:val="18"/>
                <w:szCs w:val="18"/>
              </w:rPr>
              <w:t xml:space="preserve">076 </w:t>
            </w:r>
          </w:p>
        </w:tc>
      </w:tr>
    </w:tbl>
    <w:p w14:paraId="0DD0532F" w14:textId="77777777" w:rsidR="00016C9F" w:rsidRDefault="00016C9F" w:rsidP="00253E85"/>
    <w:p w14:paraId="06B4F069" w14:textId="77777777" w:rsidR="00382844" w:rsidRDefault="00382844" w:rsidP="00253E85"/>
    <w:p w14:paraId="640D9F57" w14:textId="3229B2C0" w:rsidR="00382844" w:rsidRPr="006D70DB" w:rsidRDefault="00382844" w:rsidP="00253E85">
      <w:pPr>
        <w:rPr>
          <w:rFonts w:ascii="Arial" w:hAnsi="Arial" w:cs="Arial"/>
        </w:rPr>
        <w:sectPr w:rsidR="00382844" w:rsidRPr="006D70DB" w:rsidSect="00F7617E">
          <w:headerReference w:type="default" r:id="rId16"/>
          <w:pgSz w:w="11906" w:h="16838"/>
          <w:pgMar w:top="1417" w:right="1417" w:bottom="1417" w:left="1417" w:header="708" w:footer="708" w:gutter="0"/>
          <w:cols w:space="708"/>
          <w:docGrid w:linePitch="360"/>
        </w:sectPr>
      </w:pPr>
      <w:r w:rsidRPr="006D70DB">
        <w:rPr>
          <w:rFonts w:ascii="Arial" w:hAnsi="Arial" w:cs="Arial"/>
        </w:rPr>
        <w:t>The accompanying accounting policies and notes are an integral part of these financial statements.</w:t>
      </w:r>
    </w:p>
    <w:p w14:paraId="71FBCDA8" w14:textId="77777777" w:rsidR="00016C9F" w:rsidRDefault="00016C9F" w:rsidP="00253E85"/>
    <w:tbl>
      <w:tblPr>
        <w:tblpPr w:leftFromText="180" w:rightFromText="180" w:vertAnchor="text" w:horzAnchor="margin" w:tblpX="-142" w:tblpY="17"/>
        <w:tblW w:w="5332" w:type="pct"/>
        <w:tblCellMar>
          <w:left w:w="119" w:type="dxa"/>
          <w:right w:w="119" w:type="dxa"/>
        </w:tblCellMar>
        <w:tblLook w:val="0000" w:firstRow="0" w:lastRow="0" w:firstColumn="0" w:lastColumn="0" w:noHBand="0" w:noVBand="0"/>
      </w:tblPr>
      <w:tblGrid>
        <w:gridCol w:w="2992"/>
        <w:gridCol w:w="788"/>
        <w:gridCol w:w="1472"/>
        <w:gridCol w:w="1476"/>
        <w:gridCol w:w="1474"/>
        <w:gridCol w:w="1472"/>
      </w:tblGrid>
      <w:tr w:rsidR="00D81E07" w:rsidRPr="0048665A" w14:paraId="2B390370" w14:textId="77777777" w:rsidTr="00183045">
        <w:trPr>
          <w:trHeight w:val="256"/>
        </w:trPr>
        <w:tc>
          <w:tcPr>
            <w:tcW w:w="1546" w:type="pct"/>
          </w:tcPr>
          <w:p w14:paraId="0A72DE10" w14:textId="77777777" w:rsidR="00BC29A3" w:rsidRPr="0048665A" w:rsidRDefault="00BC29A3" w:rsidP="0050537D">
            <w:pPr>
              <w:tabs>
                <w:tab w:val="right" w:pos="1202"/>
              </w:tabs>
              <w:spacing w:after="0" w:line="301" w:lineRule="exact"/>
              <w:outlineLvl w:val="0"/>
              <w:rPr>
                <w:rFonts w:ascii="Arial" w:eastAsia="Times New Roman" w:hAnsi="Arial" w:cs="Arial"/>
                <w:b/>
                <w:bCs/>
                <w:noProof/>
                <w:color w:val="000000" w:themeColor="text1"/>
                <w:sz w:val="18"/>
                <w:szCs w:val="18"/>
                <w:lang w:val="en-US"/>
              </w:rPr>
            </w:pPr>
          </w:p>
        </w:tc>
        <w:tc>
          <w:tcPr>
            <w:tcW w:w="407" w:type="pct"/>
          </w:tcPr>
          <w:p w14:paraId="73BDB7B8" w14:textId="697A3904" w:rsidR="00BC29A3" w:rsidRPr="0048665A" w:rsidRDefault="00BC29A3" w:rsidP="0050537D">
            <w:pPr>
              <w:tabs>
                <w:tab w:val="right" w:pos="1202"/>
              </w:tabs>
              <w:spacing w:after="0" w:line="301" w:lineRule="exact"/>
              <w:ind w:left="-15" w:firstLine="15"/>
              <w:jc w:val="center"/>
              <w:outlineLvl w:val="0"/>
              <w:rPr>
                <w:rFonts w:ascii="Arial" w:eastAsia="Times New Roman" w:hAnsi="Arial" w:cs="Arial"/>
                <w:b/>
                <w:bCs/>
                <w:noProof/>
                <w:color w:val="000000" w:themeColor="text1"/>
                <w:sz w:val="18"/>
                <w:szCs w:val="18"/>
                <w:lang w:val="en-US"/>
              </w:rPr>
            </w:pPr>
          </w:p>
        </w:tc>
        <w:tc>
          <w:tcPr>
            <w:tcW w:w="1524" w:type="pct"/>
            <w:gridSpan w:val="2"/>
          </w:tcPr>
          <w:p w14:paraId="503DF89E" w14:textId="77777777" w:rsidR="00BC29A3" w:rsidRPr="0048665A" w:rsidRDefault="00BC29A3" w:rsidP="0050537D">
            <w:pPr>
              <w:spacing w:after="0" w:line="301" w:lineRule="exact"/>
              <w:jc w:val="center"/>
              <w:outlineLvl w:val="0"/>
              <w:rPr>
                <w:rFonts w:ascii="Arial" w:eastAsia="Times New Roman" w:hAnsi="Arial" w:cs="Arial"/>
                <w:b/>
                <w:bCs/>
                <w:noProof/>
                <w:color w:val="000000" w:themeColor="text1"/>
                <w:sz w:val="18"/>
                <w:szCs w:val="18"/>
                <w:lang w:val="en-US"/>
              </w:rPr>
            </w:pPr>
            <w:r w:rsidRPr="0048665A">
              <w:rPr>
                <w:rFonts w:ascii="Arial" w:eastAsia="Times New Roman" w:hAnsi="Arial" w:cs="Arial"/>
                <w:b/>
                <w:bCs/>
                <w:noProof/>
                <w:color w:val="000000" w:themeColor="text1"/>
                <w:sz w:val="18"/>
                <w:szCs w:val="18"/>
                <w:lang w:val="en-US"/>
              </w:rPr>
              <w:t>2023</w:t>
            </w:r>
          </w:p>
        </w:tc>
        <w:tc>
          <w:tcPr>
            <w:tcW w:w="1523" w:type="pct"/>
            <w:gridSpan w:val="2"/>
          </w:tcPr>
          <w:p w14:paraId="74779917" w14:textId="77777777" w:rsidR="00BC29A3" w:rsidRPr="0048665A" w:rsidRDefault="00BC29A3" w:rsidP="0050537D">
            <w:pPr>
              <w:spacing w:after="0" w:line="301" w:lineRule="exact"/>
              <w:jc w:val="center"/>
              <w:outlineLvl w:val="0"/>
              <w:rPr>
                <w:rFonts w:ascii="Arial" w:eastAsia="Times New Roman" w:hAnsi="Arial" w:cs="Arial"/>
                <w:b/>
                <w:bCs/>
                <w:noProof/>
                <w:color w:val="000000" w:themeColor="text1"/>
                <w:sz w:val="18"/>
                <w:szCs w:val="18"/>
                <w:lang w:val="en-US"/>
              </w:rPr>
            </w:pPr>
            <w:r w:rsidRPr="0048665A">
              <w:rPr>
                <w:rFonts w:ascii="Arial" w:eastAsia="Times New Roman" w:hAnsi="Arial" w:cs="Arial"/>
                <w:b/>
                <w:bCs/>
                <w:noProof/>
                <w:color w:val="000000" w:themeColor="text1"/>
                <w:sz w:val="18"/>
                <w:szCs w:val="18"/>
                <w:lang w:val="en-US"/>
              </w:rPr>
              <w:t>2022</w:t>
            </w:r>
          </w:p>
        </w:tc>
      </w:tr>
      <w:tr w:rsidR="00D81E07" w:rsidRPr="0048665A" w14:paraId="31A63F71" w14:textId="77777777" w:rsidTr="00F06F75">
        <w:trPr>
          <w:trHeight w:val="256"/>
        </w:trPr>
        <w:tc>
          <w:tcPr>
            <w:tcW w:w="1546" w:type="pct"/>
          </w:tcPr>
          <w:p w14:paraId="4545B1BC" w14:textId="77777777" w:rsidR="00BC29A3" w:rsidRPr="0048665A" w:rsidRDefault="00BC29A3" w:rsidP="0050537D">
            <w:pPr>
              <w:tabs>
                <w:tab w:val="right" w:pos="1202"/>
              </w:tabs>
              <w:spacing w:after="0" w:line="301" w:lineRule="exact"/>
              <w:outlineLvl w:val="0"/>
              <w:rPr>
                <w:rFonts w:ascii="Arial" w:eastAsia="Times New Roman" w:hAnsi="Arial" w:cs="Arial"/>
                <w:b/>
                <w:bCs/>
                <w:noProof/>
                <w:color w:val="000000" w:themeColor="text1"/>
                <w:sz w:val="18"/>
                <w:szCs w:val="18"/>
                <w:lang w:val="en-US"/>
              </w:rPr>
            </w:pPr>
          </w:p>
        </w:tc>
        <w:tc>
          <w:tcPr>
            <w:tcW w:w="407" w:type="pct"/>
            <w:vAlign w:val="bottom"/>
          </w:tcPr>
          <w:p w14:paraId="1DC04F2B" w14:textId="10EA40CC" w:rsidR="00BC29A3" w:rsidRPr="0048665A" w:rsidRDefault="00F06F75" w:rsidP="0050537D">
            <w:pPr>
              <w:tabs>
                <w:tab w:val="right" w:pos="1202"/>
              </w:tabs>
              <w:spacing w:after="0" w:line="301" w:lineRule="exact"/>
              <w:jc w:val="center"/>
              <w:outlineLvl w:val="0"/>
              <w:rPr>
                <w:rFonts w:ascii="Arial" w:eastAsia="Times New Roman" w:hAnsi="Arial" w:cs="Arial"/>
                <w:b/>
                <w:bCs/>
                <w:noProof/>
                <w:color w:val="000000" w:themeColor="text1"/>
                <w:spacing w:val="-1"/>
                <w:sz w:val="18"/>
                <w:szCs w:val="18"/>
                <w:lang w:val="en-US"/>
              </w:rPr>
            </w:pPr>
            <w:r w:rsidRPr="0048665A">
              <w:rPr>
                <w:rFonts w:ascii="Arial" w:eastAsia="Times New Roman" w:hAnsi="Arial" w:cs="Arial"/>
                <w:b/>
                <w:bCs/>
                <w:noProof/>
                <w:color w:val="000000" w:themeColor="text1"/>
                <w:spacing w:val="-1"/>
                <w:sz w:val="18"/>
                <w:szCs w:val="18"/>
                <w:lang w:val="en-US"/>
              </w:rPr>
              <w:t>Notes</w:t>
            </w:r>
          </w:p>
        </w:tc>
        <w:tc>
          <w:tcPr>
            <w:tcW w:w="761" w:type="pct"/>
            <w:vAlign w:val="bottom"/>
          </w:tcPr>
          <w:p w14:paraId="75A9DE3D" w14:textId="77777777" w:rsidR="00BC29A3" w:rsidRPr="0048665A" w:rsidRDefault="00BC29A3" w:rsidP="00295BC1">
            <w:pPr>
              <w:spacing w:after="0" w:line="301" w:lineRule="exact"/>
              <w:jc w:val="center"/>
              <w:outlineLvl w:val="0"/>
              <w:rPr>
                <w:rFonts w:ascii="Arial" w:eastAsia="Times New Roman" w:hAnsi="Arial" w:cs="Arial"/>
                <w:b/>
                <w:bCs/>
                <w:sz w:val="18"/>
                <w:szCs w:val="18"/>
                <w:lang w:val="en-US"/>
              </w:rPr>
            </w:pPr>
            <w:r w:rsidRPr="0048665A">
              <w:rPr>
                <w:rFonts w:ascii="Arial" w:eastAsia="Times New Roman" w:hAnsi="Arial" w:cs="Arial"/>
                <w:b/>
                <w:bCs/>
                <w:sz w:val="18"/>
                <w:szCs w:val="18"/>
                <w:lang w:val="en-US"/>
              </w:rPr>
              <w:t>Current period</w:t>
            </w:r>
          </w:p>
          <w:p w14:paraId="10BFBE27" w14:textId="181F1FF1" w:rsidR="00BC29A3" w:rsidRPr="0048665A" w:rsidRDefault="000C7B66" w:rsidP="00295BC1">
            <w:pPr>
              <w:spacing w:after="0" w:line="301" w:lineRule="exact"/>
              <w:jc w:val="center"/>
              <w:outlineLvl w:val="0"/>
              <w:rPr>
                <w:rFonts w:ascii="Arial" w:eastAsia="Times New Roman" w:hAnsi="Arial" w:cs="Arial"/>
                <w:b/>
                <w:bCs/>
                <w:noProof/>
                <w:color w:val="000000" w:themeColor="text1"/>
                <w:sz w:val="18"/>
                <w:szCs w:val="18"/>
                <w:lang w:val="en-US"/>
              </w:rPr>
            </w:pPr>
            <w:r>
              <w:rPr>
                <w:rFonts w:ascii="Arial" w:hAnsi="Arial" w:cs="Arial"/>
                <w:b/>
                <w:bCs/>
                <w:sz w:val="18"/>
                <w:szCs w:val="18"/>
                <w:lang w:val="en-US"/>
              </w:rPr>
              <w:t>July</w:t>
            </w:r>
            <w:r w:rsidR="00BC29A3" w:rsidRPr="0048665A">
              <w:rPr>
                <w:rFonts w:ascii="Arial" w:hAnsi="Arial" w:cs="Arial"/>
                <w:b/>
                <w:bCs/>
                <w:sz w:val="18"/>
                <w:szCs w:val="18"/>
                <w:lang w:val="en-US"/>
              </w:rPr>
              <w:t xml:space="preserve"> 1 – </w:t>
            </w:r>
            <w:r w:rsidR="0048665A">
              <w:rPr>
                <w:rFonts w:ascii="Arial" w:hAnsi="Arial" w:cs="Arial"/>
                <w:b/>
                <w:bCs/>
                <w:sz w:val="18"/>
                <w:szCs w:val="18"/>
                <w:lang w:val="en-US"/>
              </w:rPr>
              <w:t>September</w:t>
            </w:r>
            <w:r w:rsidR="00BC29A3" w:rsidRPr="0048665A">
              <w:rPr>
                <w:rFonts w:ascii="Arial" w:hAnsi="Arial" w:cs="Arial"/>
                <w:b/>
                <w:bCs/>
                <w:sz w:val="18"/>
                <w:szCs w:val="18"/>
                <w:lang w:val="en-US"/>
              </w:rPr>
              <w:t xml:space="preserve"> 30</w:t>
            </w:r>
          </w:p>
        </w:tc>
        <w:tc>
          <w:tcPr>
            <w:tcW w:w="763" w:type="pct"/>
            <w:vAlign w:val="bottom"/>
          </w:tcPr>
          <w:p w14:paraId="26EE988A" w14:textId="77777777" w:rsidR="00BC29A3" w:rsidRPr="0048665A" w:rsidRDefault="00BC29A3" w:rsidP="00295BC1">
            <w:pPr>
              <w:spacing w:after="0" w:line="301" w:lineRule="exact"/>
              <w:ind w:hanging="119"/>
              <w:jc w:val="center"/>
              <w:outlineLvl w:val="0"/>
              <w:rPr>
                <w:rFonts w:ascii="Arial" w:eastAsia="Times New Roman" w:hAnsi="Arial" w:cs="Arial"/>
                <w:b/>
                <w:bCs/>
                <w:sz w:val="18"/>
                <w:szCs w:val="18"/>
                <w:lang w:val="en-US"/>
              </w:rPr>
            </w:pPr>
            <w:r w:rsidRPr="0048665A">
              <w:rPr>
                <w:rFonts w:ascii="Arial" w:eastAsia="Times New Roman" w:hAnsi="Arial" w:cs="Arial"/>
                <w:b/>
                <w:bCs/>
                <w:sz w:val="18"/>
                <w:szCs w:val="18"/>
                <w:lang w:val="en-US"/>
              </w:rPr>
              <w:t>Cumulatively</w:t>
            </w:r>
          </w:p>
          <w:p w14:paraId="2A5EACB8" w14:textId="472DD5C7" w:rsidR="00BC29A3" w:rsidRPr="0048665A" w:rsidRDefault="00BC29A3"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48665A">
              <w:rPr>
                <w:rFonts w:ascii="Arial" w:hAnsi="Arial" w:cs="Arial"/>
                <w:b/>
                <w:bCs/>
                <w:sz w:val="18"/>
                <w:szCs w:val="18"/>
                <w:lang w:val="en-US"/>
              </w:rPr>
              <w:t>January 1 –</w:t>
            </w:r>
            <w:r w:rsidR="0048665A">
              <w:t xml:space="preserve"> </w:t>
            </w:r>
            <w:r w:rsidR="0048665A" w:rsidRPr="0048665A">
              <w:rPr>
                <w:rFonts w:ascii="Arial" w:hAnsi="Arial" w:cs="Arial"/>
                <w:b/>
                <w:bCs/>
                <w:sz w:val="18"/>
                <w:szCs w:val="18"/>
                <w:lang w:val="en-US"/>
              </w:rPr>
              <w:t xml:space="preserve">September </w:t>
            </w:r>
            <w:r w:rsidRPr="0048665A">
              <w:rPr>
                <w:rFonts w:ascii="Arial" w:hAnsi="Arial" w:cs="Arial"/>
                <w:b/>
                <w:bCs/>
                <w:sz w:val="18"/>
                <w:szCs w:val="18"/>
                <w:lang w:val="en-US"/>
              </w:rPr>
              <w:t>30</w:t>
            </w:r>
          </w:p>
        </w:tc>
        <w:tc>
          <w:tcPr>
            <w:tcW w:w="762" w:type="pct"/>
            <w:vAlign w:val="bottom"/>
          </w:tcPr>
          <w:p w14:paraId="0D14C65E" w14:textId="77777777" w:rsidR="00BC29A3" w:rsidRPr="0048665A" w:rsidRDefault="00BC29A3" w:rsidP="00295BC1">
            <w:pPr>
              <w:spacing w:after="0" w:line="301" w:lineRule="exact"/>
              <w:jc w:val="center"/>
              <w:outlineLvl w:val="0"/>
              <w:rPr>
                <w:rFonts w:ascii="Arial" w:eastAsia="Times New Roman" w:hAnsi="Arial" w:cs="Arial"/>
                <w:b/>
                <w:bCs/>
                <w:sz w:val="18"/>
                <w:szCs w:val="18"/>
                <w:lang w:val="en-US"/>
              </w:rPr>
            </w:pPr>
            <w:r w:rsidRPr="0048665A">
              <w:rPr>
                <w:rFonts w:ascii="Arial" w:eastAsia="Times New Roman" w:hAnsi="Arial" w:cs="Arial"/>
                <w:b/>
                <w:bCs/>
                <w:sz w:val="18"/>
                <w:szCs w:val="18"/>
                <w:lang w:val="en-US"/>
              </w:rPr>
              <w:t>Current period</w:t>
            </w:r>
          </w:p>
          <w:p w14:paraId="710ACE7A" w14:textId="41AD1AB1" w:rsidR="00BC29A3" w:rsidRPr="0048665A" w:rsidRDefault="000C7B66" w:rsidP="00295BC1">
            <w:pPr>
              <w:spacing w:after="0" w:line="301" w:lineRule="exact"/>
              <w:jc w:val="center"/>
              <w:outlineLvl w:val="0"/>
              <w:rPr>
                <w:rFonts w:ascii="Arial" w:eastAsia="Times New Roman" w:hAnsi="Arial" w:cs="Arial"/>
                <w:b/>
                <w:bCs/>
                <w:noProof/>
                <w:color w:val="000000" w:themeColor="text1"/>
                <w:sz w:val="18"/>
                <w:szCs w:val="18"/>
                <w:lang w:val="en-US"/>
              </w:rPr>
            </w:pPr>
            <w:r>
              <w:rPr>
                <w:rFonts w:ascii="Arial" w:hAnsi="Arial" w:cs="Arial"/>
                <w:b/>
                <w:bCs/>
                <w:sz w:val="18"/>
                <w:szCs w:val="18"/>
                <w:lang w:val="en-US"/>
              </w:rPr>
              <w:t>July</w:t>
            </w:r>
            <w:r w:rsidR="00BC29A3" w:rsidRPr="0048665A">
              <w:rPr>
                <w:rFonts w:ascii="Arial" w:hAnsi="Arial" w:cs="Arial"/>
                <w:b/>
                <w:bCs/>
                <w:sz w:val="18"/>
                <w:szCs w:val="18"/>
                <w:lang w:val="en-US"/>
              </w:rPr>
              <w:t xml:space="preserve"> 1 –</w:t>
            </w:r>
            <w:r w:rsidR="0048665A">
              <w:t xml:space="preserve"> </w:t>
            </w:r>
            <w:r w:rsidR="0048665A" w:rsidRPr="0048665A">
              <w:rPr>
                <w:rFonts w:ascii="Arial" w:hAnsi="Arial" w:cs="Arial"/>
                <w:b/>
                <w:bCs/>
                <w:sz w:val="18"/>
                <w:szCs w:val="18"/>
                <w:lang w:val="en-US"/>
              </w:rPr>
              <w:t xml:space="preserve">September </w:t>
            </w:r>
            <w:r w:rsidR="00BC29A3" w:rsidRPr="0048665A">
              <w:rPr>
                <w:rFonts w:ascii="Arial" w:hAnsi="Arial" w:cs="Arial"/>
                <w:b/>
                <w:bCs/>
                <w:sz w:val="18"/>
                <w:szCs w:val="18"/>
                <w:lang w:val="en-US"/>
              </w:rPr>
              <w:t>30</w:t>
            </w:r>
          </w:p>
        </w:tc>
        <w:tc>
          <w:tcPr>
            <w:tcW w:w="761" w:type="pct"/>
            <w:vAlign w:val="bottom"/>
          </w:tcPr>
          <w:p w14:paraId="469FFF5A" w14:textId="77777777" w:rsidR="00BC29A3" w:rsidRPr="0048665A" w:rsidRDefault="00BC29A3" w:rsidP="00295BC1">
            <w:pPr>
              <w:spacing w:after="0" w:line="301" w:lineRule="exact"/>
              <w:ind w:left="-122"/>
              <w:jc w:val="center"/>
              <w:outlineLvl w:val="0"/>
              <w:rPr>
                <w:rFonts w:ascii="Arial" w:eastAsia="Times New Roman" w:hAnsi="Arial" w:cs="Arial"/>
                <w:b/>
                <w:bCs/>
                <w:sz w:val="18"/>
                <w:szCs w:val="18"/>
                <w:lang w:val="en-US"/>
              </w:rPr>
            </w:pPr>
            <w:r w:rsidRPr="0048665A">
              <w:rPr>
                <w:rFonts w:ascii="Arial" w:eastAsia="Times New Roman" w:hAnsi="Arial" w:cs="Arial"/>
                <w:b/>
                <w:bCs/>
                <w:sz w:val="18"/>
                <w:szCs w:val="18"/>
                <w:lang w:val="en-US"/>
              </w:rPr>
              <w:t>Cumulatively</w:t>
            </w:r>
          </w:p>
          <w:p w14:paraId="0314023B" w14:textId="446EFF32" w:rsidR="00BC29A3" w:rsidRPr="0048665A" w:rsidRDefault="00BC29A3" w:rsidP="00295BC1">
            <w:pPr>
              <w:spacing w:after="0" w:line="301" w:lineRule="exact"/>
              <w:jc w:val="center"/>
              <w:outlineLvl w:val="0"/>
              <w:rPr>
                <w:rFonts w:ascii="Arial" w:eastAsia="Times New Roman" w:hAnsi="Arial" w:cs="Arial"/>
                <w:b/>
                <w:bCs/>
                <w:noProof/>
                <w:color w:val="000000" w:themeColor="text1"/>
                <w:sz w:val="18"/>
                <w:szCs w:val="18"/>
                <w:lang w:val="en-US"/>
              </w:rPr>
            </w:pPr>
            <w:r w:rsidRPr="0048665A">
              <w:rPr>
                <w:rFonts w:ascii="Arial" w:hAnsi="Arial" w:cs="Arial"/>
                <w:b/>
                <w:bCs/>
                <w:sz w:val="18"/>
                <w:szCs w:val="18"/>
                <w:lang w:val="en-US"/>
              </w:rPr>
              <w:t>January 1 –</w:t>
            </w:r>
            <w:r w:rsidR="0048665A">
              <w:t xml:space="preserve"> </w:t>
            </w:r>
            <w:r w:rsidR="0048665A" w:rsidRPr="0048665A">
              <w:rPr>
                <w:rFonts w:ascii="Arial" w:hAnsi="Arial" w:cs="Arial"/>
                <w:b/>
                <w:bCs/>
                <w:sz w:val="18"/>
                <w:szCs w:val="18"/>
                <w:lang w:val="en-US"/>
              </w:rPr>
              <w:t xml:space="preserve">September </w:t>
            </w:r>
            <w:r w:rsidRPr="0048665A">
              <w:rPr>
                <w:rFonts w:ascii="Arial" w:hAnsi="Arial" w:cs="Arial"/>
                <w:b/>
                <w:bCs/>
                <w:sz w:val="18"/>
                <w:szCs w:val="18"/>
                <w:lang w:val="en-US"/>
              </w:rPr>
              <w:t>30</w:t>
            </w:r>
          </w:p>
        </w:tc>
      </w:tr>
      <w:tr w:rsidR="00D81E07" w:rsidRPr="0048665A" w14:paraId="5AC8124D" w14:textId="77777777" w:rsidTr="00183045">
        <w:trPr>
          <w:trHeight w:val="256"/>
        </w:trPr>
        <w:tc>
          <w:tcPr>
            <w:tcW w:w="1546" w:type="pct"/>
          </w:tcPr>
          <w:p w14:paraId="51DC99C2" w14:textId="77777777" w:rsidR="00053BD0" w:rsidRPr="0048665A" w:rsidRDefault="00053BD0" w:rsidP="00053BD0">
            <w:pPr>
              <w:tabs>
                <w:tab w:val="right" w:pos="1202"/>
              </w:tabs>
              <w:spacing w:after="0" w:line="301" w:lineRule="exact"/>
              <w:outlineLvl w:val="0"/>
              <w:rPr>
                <w:rFonts w:ascii="Arial" w:eastAsia="Times New Roman" w:hAnsi="Arial" w:cs="Arial"/>
                <w:b/>
                <w:bCs/>
                <w:noProof/>
                <w:color w:val="000000" w:themeColor="text1"/>
                <w:sz w:val="18"/>
                <w:szCs w:val="18"/>
                <w:lang w:val="en-US"/>
              </w:rPr>
            </w:pPr>
          </w:p>
        </w:tc>
        <w:tc>
          <w:tcPr>
            <w:tcW w:w="407" w:type="pct"/>
          </w:tcPr>
          <w:p w14:paraId="170391CD" w14:textId="77777777" w:rsidR="00053BD0" w:rsidRPr="0048665A" w:rsidRDefault="00053BD0" w:rsidP="00053BD0">
            <w:pPr>
              <w:tabs>
                <w:tab w:val="right" w:pos="1202"/>
              </w:tabs>
              <w:spacing w:after="0" w:line="301" w:lineRule="exact"/>
              <w:jc w:val="center"/>
              <w:outlineLvl w:val="0"/>
              <w:rPr>
                <w:rFonts w:ascii="Arial" w:eastAsia="Times New Roman" w:hAnsi="Arial" w:cs="Arial"/>
                <w:b/>
                <w:bCs/>
                <w:noProof/>
                <w:color w:val="000000" w:themeColor="text1"/>
                <w:spacing w:val="-1"/>
                <w:sz w:val="18"/>
                <w:szCs w:val="18"/>
                <w:lang w:val="en-US"/>
              </w:rPr>
            </w:pPr>
          </w:p>
        </w:tc>
        <w:tc>
          <w:tcPr>
            <w:tcW w:w="761" w:type="pct"/>
            <w:vAlign w:val="bottom"/>
          </w:tcPr>
          <w:p w14:paraId="7EFD35A4" w14:textId="577B52BC" w:rsidR="00053BD0" w:rsidRPr="0048665A"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r w:rsidRPr="0048665A">
              <w:rPr>
                <w:rFonts w:ascii="Arial" w:eastAsia="Times New Roman" w:hAnsi="Arial" w:cs="Arial"/>
                <w:b/>
                <w:bCs/>
                <w:sz w:val="18"/>
                <w:szCs w:val="18"/>
                <w:lang w:val="en-US"/>
              </w:rPr>
              <w:t>EUR ‘000</w:t>
            </w:r>
          </w:p>
        </w:tc>
        <w:tc>
          <w:tcPr>
            <w:tcW w:w="763" w:type="pct"/>
            <w:vAlign w:val="bottom"/>
          </w:tcPr>
          <w:p w14:paraId="52FFE26B" w14:textId="7BD86240" w:rsidR="00053BD0" w:rsidRPr="0048665A"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r w:rsidRPr="0048665A">
              <w:rPr>
                <w:rFonts w:ascii="Arial" w:eastAsia="Times New Roman" w:hAnsi="Arial" w:cs="Arial"/>
                <w:b/>
                <w:bCs/>
                <w:sz w:val="18"/>
                <w:szCs w:val="18"/>
                <w:lang w:val="en-US"/>
              </w:rPr>
              <w:t>EUR ‘000</w:t>
            </w:r>
          </w:p>
        </w:tc>
        <w:tc>
          <w:tcPr>
            <w:tcW w:w="762" w:type="pct"/>
            <w:vAlign w:val="bottom"/>
          </w:tcPr>
          <w:p w14:paraId="3D9DF6DE" w14:textId="67BFA3AD" w:rsidR="00053BD0" w:rsidRPr="0048665A"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r w:rsidRPr="0048665A">
              <w:rPr>
                <w:rFonts w:ascii="Arial" w:eastAsia="Times New Roman" w:hAnsi="Arial" w:cs="Arial"/>
                <w:b/>
                <w:bCs/>
                <w:sz w:val="18"/>
                <w:szCs w:val="18"/>
                <w:lang w:val="en-US"/>
              </w:rPr>
              <w:t>EUR ‘000</w:t>
            </w:r>
          </w:p>
        </w:tc>
        <w:tc>
          <w:tcPr>
            <w:tcW w:w="761" w:type="pct"/>
            <w:vAlign w:val="bottom"/>
          </w:tcPr>
          <w:p w14:paraId="70146DE0" w14:textId="4AED1263" w:rsidR="00053BD0" w:rsidRPr="0048665A"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r w:rsidRPr="0048665A">
              <w:rPr>
                <w:rFonts w:ascii="Arial" w:eastAsia="Times New Roman" w:hAnsi="Arial" w:cs="Arial"/>
                <w:b/>
                <w:bCs/>
                <w:sz w:val="18"/>
                <w:szCs w:val="18"/>
                <w:lang w:val="en-US"/>
              </w:rPr>
              <w:t>EUR ‘000</w:t>
            </w:r>
          </w:p>
        </w:tc>
      </w:tr>
      <w:tr w:rsidR="00D81E07" w:rsidRPr="0048665A" w14:paraId="0E098CD2" w14:textId="77777777" w:rsidTr="00183045">
        <w:trPr>
          <w:trHeight w:hRule="exact" w:val="227"/>
        </w:trPr>
        <w:tc>
          <w:tcPr>
            <w:tcW w:w="1546" w:type="pct"/>
          </w:tcPr>
          <w:p w14:paraId="4872EB6A" w14:textId="77777777" w:rsidR="00053BD0" w:rsidRPr="0048665A" w:rsidRDefault="00053BD0" w:rsidP="00053BD0">
            <w:pPr>
              <w:tabs>
                <w:tab w:val="right" w:pos="1202"/>
              </w:tabs>
              <w:spacing w:after="0" w:line="301" w:lineRule="exact"/>
              <w:outlineLvl w:val="0"/>
              <w:rPr>
                <w:rFonts w:ascii="Arial" w:eastAsia="Times New Roman" w:hAnsi="Arial" w:cs="Arial"/>
                <w:noProof/>
                <w:color w:val="000000" w:themeColor="text1"/>
                <w:sz w:val="18"/>
                <w:szCs w:val="18"/>
                <w:lang w:val="en-US"/>
              </w:rPr>
            </w:pPr>
          </w:p>
        </w:tc>
        <w:tc>
          <w:tcPr>
            <w:tcW w:w="407" w:type="pct"/>
          </w:tcPr>
          <w:p w14:paraId="7BBE1A5F" w14:textId="77777777" w:rsidR="00053BD0" w:rsidRPr="0048665A" w:rsidRDefault="00053BD0" w:rsidP="00053BD0">
            <w:pPr>
              <w:tabs>
                <w:tab w:val="right" w:pos="1202"/>
              </w:tabs>
              <w:spacing w:after="0" w:line="301" w:lineRule="exact"/>
              <w:jc w:val="center"/>
              <w:outlineLvl w:val="0"/>
              <w:rPr>
                <w:rFonts w:ascii="Arial" w:eastAsia="Times New Roman" w:hAnsi="Arial" w:cs="Arial"/>
                <w:b/>
                <w:noProof/>
                <w:color w:val="000000" w:themeColor="text1"/>
                <w:spacing w:val="-1"/>
                <w:sz w:val="18"/>
                <w:szCs w:val="18"/>
                <w:lang w:val="en-US"/>
              </w:rPr>
            </w:pPr>
          </w:p>
        </w:tc>
        <w:tc>
          <w:tcPr>
            <w:tcW w:w="761" w:type="pct"/>
          </w:tcPr>
          <w:p w14:paraId="470698AF" w14:textId="77777777" w:rsidR="00053BD0" w:rsidRPr="0048665A" w:rsidRDefault="00053BD0" w:rsidP="00053BD0">
            <w:pPr>
              <w:spacing w:after="0" w:line="301" w:lineRule="exact"/>
              <w:outlineLvl w:val="0"/>
              <w:rPr>
                <w:rFonts w:ascii="Arial" w:eastAsia="Times New Roman" w:hAnsi="Arial" w:cs="Arial"/>
                <w:b/>
                <w:noProof/>
                <w:color w:val="000000" w:themeColor="text1"/>
                <w:sz w:val="18"/>
                <w:szCs w:val="18"/>
                <w:lang w:val="en-US"/>
              </w:rPr>
            </w:pPr>
          </w:p>
        </w:tc>
        <w:tc>
          <w:tcPr>
            <w:tcW w:w="763" w:type="pct"/>
          </w:tcPr>
          <w:p w14:paraId="631C5A3F" w14:textId="77777777" w:rsidR="00053BD0" w:rsidRPr="0048665A" w:rsidRDefault="00053BD0" w:rsidP="00053BD0">
            <w:pPr>
              <w:spacing w:after="0" w:line="301" w:lineRule="exact"/>
              <w:jc w:val="right"/>
              <w:outlineLvl w:val="0"/>
              <w:rPr>
                <w:rFonts w:ascii="Arial" w:eastAsia="Times New Roman" w:hAnsi="Arial" w:cs="Arial"/>
                <w:b/>
                <w:noProof/>
                <w:color w:val="000000" w:themeColor="text1"/>
                <w:sz w:val="18"/>
                <w:szCs w:val="18"/>
                <w:lang w:val="en-US"/>
              </w:rPr>
            </w:pPr>
          </w:p>
        </w:tc>
        <w:tc>
          <w:tcPr>
            <w:tcW w:w="762" w:type="pct"/>
          </w:tcPr>
          <w:p w14:paraId="51BF1993" w14:textId="77777777" w:rsidR="00053BD0" w:rsidRPr="0048665A" w:rsidRDefault="00053BD0" w:rsidP="00053BD0">
            <w:pPr>
              <w:spacing w:after="0" w:line="301" w:lineRule="exact"/>
              <w:jc w:val="right"/>
              <w:outlineLvl w:val="0"/>
              <w:rPr>
                <w:rFonts w:ascii="Arial" w:eastAsia="Times New Roman" w:hAnsi="Arial" w:cs="Arial"/>
                <w:b/>
                <w:noProof/>
                <w:color w:val="000000" w:themeColor="text1"/>
                <w:sz w:val="18"/>
                <w:szCs w:val="18"/>
                <w:lang w:val="en-US"/>
              </w:rPr>
            </w:pPr>
          </w:p>
        </w:tc>
        <w:tc>
          <w:tcPr>
            <w:tcW w:w="761" w:type="pct"/>
          </w:tcPr>
          <w:p w14:paraId="2B44EB74" w14:textId="77777777" w:rsidR="00053BD0" w:rsidRPr="0048665A" w:rsidRDefault="00053BD0" w:rsidP="00053BD0">
            <w:pPr>
              <w:spacing w:after="0" w:line="301" w:lineRule="exact"/>
              <w:jc w:val="right"/>
              <w:outlineLvl w:val="0"/>
              <w:rPr>
                <w:rFonts w:ascii="Arial" w:eastAsia="Times New Roman" w:hAnsi="Arial" w:cs="Arial"/>
                <w:b/>
                <w:noProof/>
                <w:color w:val="000000" w:themeColor="text1"/>
                <w:sz w:val="18"/>
                <w:szCs w:val="18"/>
                <w:lang w:val="en-US"/>
              </w:rPr>
            </w:pPr>
          </w:p>
        </w:tc>
      </w:tr>
      <w:tr w:rsidR="00183045" w:rsidRPr="0048665A" w14:paraId="3D7D8E66" w14:textId="77777777" w:rsidTr="00183045">
        <w:trPr>
          <w:trHeight w:val="513"/>
        </w:trPr>
        <w:tc>
          <w:tcPr>
            <w:tcW w:w="1546" w:type="pct"/>
          </w:tcPr>
          <w:p w14:paraId="1F6C194D" w14:textId="77777777" w:rsidR="00183045" w:rsidRPr="0048665A" w:rsidRDefault="00183045" w:rsidP="00183045">
            <w:pPr>
              <w:tabs>
                <w:tab w:val="right" w:pos="1202"/>
              </w:tabs>
              <w:spacing w:after="0" w:line="301" w:lineRule="exact"/>
              <w:outlineLvl w:val="0"/>
              <w:rPr>
                <w:rFonts w:ascii="Arial" w:eastAsia="Times New Roman" w:hAnsi="Arial" w:cs="Arial"/>
                <w:bCs/>
                <w:noProof/>
                <w:color w:val="000000" w:themeColor="text1"/>
                <w:sz w:val="18"/>
                <w:szCs w:val="18"/>
                <w:lang w:val="en-US"/>
              </w:rPr>
            </w:pPr>
            <w:r w:rsidRPr="0048665A">
              <w:rPr>
                <w:rFonts w:ascii="Arial" w:eastAsia="Times New Roman" w:hAnsi="Arial" w:cs="Arial"/>
                <w:bCs/>
                <w:noProof/>
                <w:color w:val="000000" w:themeColor="text1"/>
                <w:spacing w:val="-2"/>
                <w:sz w:val="18"/>
                <w:szCs w:val="18"/>
                <w:lang w:val="en-US"/>
              </w:rPr>
              <w:t>Interest income calculated using the effective interest method</w:t>
            </w:r>
          </w:p>
        </w:tc>
        <w:tc>
          <w:tcPr>
            <w:tcW w:w="407" w:type="pct"/>
            <w:vAlign w:val="bottom"/>
          </w:tcPr>
          <w:p w14:paraId="11135D9E" w14:textId="77777777" w:rsidR="00183045" w:rsidRPr="00936D68" w:rsidRDefault="00183045" w:rsidP="00183045">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r w:rsidRPr="00936D68">
              <w:rPr>
                <w:rFonts w:ascii="Arial" w:eastAsia="Times New Roman" w:hAnsi="Arial" w:cs="Arial"/>
                <w:bCs/>
                <w:noProof/>
                <w:color w:val="000000" w:themeColor="text1"/>
                <w:sz w:val="18"/>
                <w:szCs w:val="18"/>
                <w:lang w:val="en-US"/>
              </w:rPr>
              <w:t>5</w:t>
            </w:r>
          </w:p>
        </w:tc>
        <w:tc>
          <w:tcPr>
            <w:tcW w:w="761" w:type="pct"/>
            <w:tcBorders>
              <w:top w:val="nil"/>
              <w:left w:val="nil"/>
              <w:bottom w:val="nil"/>
              <w:right w:val="nil"/>
            </w:tcBorders>
            <w:shd w:val="clear" w:color="auto" w:fill="auto"/>
            <w:vAlign w:val="bottom"/>
          </w:tcPr>
          <w:p w14:paraId="2EFB242E" w14:textId="65D51F4B" w:rsidR="00183045" w:rsidRPr="00183045" w:rsidRDefault="00183045" w:rsidP="00183045">
            <w:pPr>
              <w:spacing w:after="0" w:line="301" w:lineRule="exact"/>
              <w:jc w:val="right"/>
              <w:outlineLvl w:val="0"/>
              <w:rPr>
                <w:rFonts w:ascii="Arial" w:eastAsia="Times New Roman" w:hAnsi="Arial" w:cs="Arial"/>
                <w:color w:val="000000" w:themeColor="text1"/>
                <w:sz w:val="18"/>
                <w:szCs w:val="18"/>
              </w:rPr>
            </w:pPr>
            <w:r w:rsidRPr="00183045">
              <w:rPr>
                <w:rFonts w:ascii="Arial" w:hAnsi="Arial" w:cs="Arial"/>
                <w:sz w:val="18"/>
                <w:szCs w:val="18"/>
              </w:rPr>
              <w:t xml:space="preserve"> 23,892 </w:t>
            </w:r>
          </w:p>
        </w:tc>
        <w:tc>
          <w:tcPr>
            <w:tcW w:w="763" w:type="pct"/>
            <w:tcBorders>
              <w:top w:val="nil"/>
              <w:left w:val="nil"/>
              <w:bottom w:val="nil"/>
              <w:right w:val="nil"/>
            </w:tcBorders>
            <w:shd w:val="clear" w:color="auto" w:fill="auto"/>
            <w:vAlign w:val="bottom"/>
          </w:tcPr>
          <w:p w14:paraId="73A7D1DF" w14:textId="3C1E5BCF"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 xml:space="preserve"> 68,104 </w:t>
            </w:r>
          </w:p>
        </w:tc>
        <w:tc>
          <w:tcPr>
            <w:tcW w:w="762" w:type="pct"/>
            <w:tcBorders>
              <w:top w:val="nil"/>
              <w:left w:val="nil"/>
              <w:bottom w:val="nil"/>
              <w:right w:val="nil"/>
            </w:tcBorders>
            <w:shd w:val="clear" w:color="auto" w:fill="auto"/>
            <w:vAlign w:val="bottom"/>
          </w:tcPr>
          <w:p w14:paraId="082B5E10" w14:textId="73B4ECB0"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 xml:space="preserve"> 19,545 </w:t>
            </w:r>
          </w:p>
        </w:tc>
        <w:tc>
          <w:tcPr>
            <w:tcW w:w="761" w:type="pct"/>
            <w:tcBorders>
              <w:top w:val="nil"/>
              <w:left w:val="nil"/>
              <w:bottom w:val="nil"/>
              <w:right w:val="nil"/>
            </w:tcBorders>
            <w:shd w:val="clear" w:color="auto" w:fill="auto"/>
            <w:vAlign w:val="bottom"/>
          </w:tcPr>
          <w:p w14:paraId="02C43DA5" w14:textId="7EE909A1"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63,091</w:t>
            </w:r>
          </w:p>
        </w:tc>
      </w:tr>
      <w:tr w:rsidR="00183045" w:rsidRPr="0048665A" w14:paraId="723D7EB0" w14:textId="77777777" w:rsidTr="00183045">
        <w:trPr>
          <w:trHeight w:val="243"/>
        </w:trPr>
        <w:tc>
          <w:tcPr>
            <w:tcW w:w="1546" w:type="pct"/>
          </w:tcPr>
          <w:p w14:paraId="14CCC663" w14:textId="77777777" w:rsidR="00183045" w:rsidRPr="0048665A" w:rsidRDefault="00183045" w:rsidP="00183045">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48665A">
              <w:rPr>
                <w:rFonts w:ascii="Arial" w:eastAsia="Times New Roman" w:hAnsi="Arial" w:cs="Arial"/>
                <w:bCs/>
                <w:noProof/>
                <w:color w:val="000000" w:themeColor="text1"/>
                <w:spacing w:val="-2"/>
                <w:sz w:val="18"/>
                <w:szCs w:val="18"/>
                <w:lang w:val="en-US"/>
              </w:rPr>
              <w:t>Interest expense</w:t>
            </w:r>
          </w:p>
        </w:tc>
        <w:tc>
          <w:tcPr>
            <w:tcW w:w="407" w:type="pct"/>
            <w:vAlign w:val="bottom"/>
          </w:tcPr>
          <w:p w14:paraId="0EE37A97" w14:textId="77777777" w:rsidR="00183045" w:rsidRPr="00936D68" w:rsidRDefault="00183045" w:rsidP="00183045">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6</w:t>
            </w:r>
          </w:p>
        </w:tc>
        <w:tc>
          <w:tcPr>
            <w:tcW w:w="761" w:type="pct"/>
            <w:tcBorders>
              <w:top w:val="nil"/>
              <w:left w:val="nil"/>
              <w:bottom w:val="nil"/>
              <w:right w:val="nil"/>
            </w:tcBorders>
            <w:shd w:val="clear" w:color="auto" w:fill="auto"/>
            <w:vAlign w:val="bottom"/>
          </w:tcPr>
          <w:p w14:paraId="47E2B64A" w14:textId="4D2362B1" w:rsidR="00183045" w:rsidRPr="00183045" w:rsidRDefault="00183045" w:rsidP="00183045">
            <w:pPr>
              <w:spacing w:after="0" w:line="301" w:lineRule="exact"/>
              <w:jc w:val="right"/>
              <w:outlineLvl w:val="0"/>
              <w:rPr>
                <w:rFonts w:ascii="Arial" w:eastAsia="Times New Roman" w:hAnsi="Arial" w:cs="Arial"/>
                <w:color w:val="000000" w:themeColor="text1"/>
                <w:sz w:val="18"/>
                <w:szCs w:val="18"/>
              </w:rPr>
            </w:pPr>
            <w:r w:rsidRPr="00183045">
              <w:rPr>
                <w:rFonts w:ascii="Arial" w:hAnsi="Arial" w:cs="Arial"/>
                <w:sz w:val="18"/>
                <w:szCs w:val="18"/>
              </w:rPr>
              <w:t xml:space="preserve"> (7,255)</w:t>
            </w:r>
          </w:p>
        </w:tc>
        <w:tc>
          <w:tcPr>
            <w:tcW w:w="763" w:type="pct"/>
            <w:tcBorders>
              <w:top w:val="nil"/>
              <w:left w:val="nil"/>
              <w:bottom w:val="nil"/>
              <w:right w:val="nil"/>
            </w:tcBorders>
            <w:shd w:val="clear" w:color="auto" w:fill="auto"/>
            <w:vAlign w:val="bottom"/>
          </w:tcPr>
          <w:p w14:paraId="5F782101" w14:textId="618E0E38"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 xml:space="preserve"> (19,604)</w:t>
            </w:r>
          </w:p>
        </w:tc>
        <w:tc>
          <w:tcPr>
            <w:tcW w:w="762" w:type="pct"/>
            <w:tcBorders>
              <w:top w:val="nil"/>
              <w:left w:val="nil"/>
              <w:bottom w:val="nil"/>
              <w:right w:val="nil"/>
            </w:tcBorders>
            <w:shd w:val="clear" w:color="auto" w:fill="auto"/>
            <w:vAlign w:val="bottom"/>
          </w:tcPr>
          <w:p w14:paraId="1E970153" w14:textId="21C46618"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 xml:space="preserve"> (5,116)</w:t>
            </w:r>
          </w:p>
        </w:tc>
        <w:tc>
          <w:tcPr>
            <w:tcW w:w="761" w:type="pct"/>
            <w:tcBorders>
              <w:top w:val="nil"/>
              <w:left w:val="nil"/>
              <w:bottom w:val="nil"/>
              <w:right w:val="nil"/>
            </w:tcBorders>
            <w:shd w:val="clear" w:color="auto" w:fill="auto"/>
            <w:vAlign w:val="bottom"/>
          </w:tcPr>
          <w:p w14:paraId="221A9E74" w14:textId="068D61D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highlight w:val="yellow"/>
                <w:lang w:val="en-US"/>
              </w:rPr>
            </w:pPr>
            <w:r w:rsidRPr="00183045">
              <w:rPr>
                <w:rFonts w:ascii="Arial" w:hAnsi="Arial" w:cs="Arial"/>
                <w:sz w:val="18"/>
                <w:szCs w:val="18"/>
              </w:rPr>
              <w:t>(15,655)</w:t>
            </w:r>
          </w:p>
        </w:tc>
      </w:tr>
      <w:tr w:rsidR="00183045" w:rsidRPr="0048665A" w14:paraId="0B507204" w14:textId="77777777" w:rsidTr="00183045">
        <w:trPr>
          <w:trHeight w:val="288"/>
        </w:trPr>
        <w:tc>
          <w:tcPr>
            <w:tcW w:w="1546" w:type="pct"/>
          </w:tcPr>
          <w:p w14:paraId="3C3208C5" w14:textId="77777777" w:rsidR="00183045" w:rsidRPr="0048665A" w:rsidRDefault="00183045" w:rsidP="00183045">
            <w:pPr>
              <w:tabs>
                <w:tab w:val="right" w:pos="1202"/>
              </w:tabs>
              <w:spacing w:after="0" w:line="340" w:lineRule="exact"/>
              <w:outlineLvl w:val="0"/>
              <w:rPr>
                <w:rFonts w:ascii="Arial" w:eastAsia="Times New Roman" w:hAnsi="Arial" w:cs="Arial"/>
                <w:b/>
                <w:bCs/>
                <w:noProof/>
                <w:color w:val="000000" w:themeColor="text1"/>
                <w:sz w:val="18"/>
                <w:szCs w:val="18"/>
                <w:vertAlign w:val="superscript"/>
                <w:lang w:val="en-US"/>
              </w:rPr>
            </w:pPr>
            <w:r w:rsidRPr="0048665A">
              <w:rPr>
                <w:rFonts w:ascii="Arial" w:eastAsia="Times New Roman" w:hAnsi="Arial" w:cs="Arial"/>
                <w:b/>
                <w:bCs/>
                <w:noProof/>
                <w:color w:val="000000" w:themeColor="text1"/>
                <w:sz w:val="18"/>
                <w:szCs w:val="18"/>
                <w:lang w:val="en-US"/>
              </w:rPr>
              <w:t>Net interest income</w:t>
            </w:r>
          </w:p>
        </w:tc>
        <w:tc>
          <w:tcPr>
            <w:tcW w:w="407" w:type="pct"/>
            <w:vAlign w:val="bottom"/>
          </w:tcPr>
          <w:p w14:paraId="66873785" w14:textId="77777777" w:rsidR="00183045" w:rsidRPr="00936D68" w:rsidRDefault="00183045" w:rsidP="00183045">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4" w:space="0" w:color="auto"/>
              <w:bottom w:val="single" w:sz="12" w:space="0" w:color="auto"/>
            </w:tcBorders>
            <w:vAlign w:val="bottom"/>
          </w:tcPr>
          <w:p w14:paraId="6C69CDDE" w14:textId="78EF34A4" w:rsidR="00183045" w:rsidRPr="00183045" w:rsidRDefault="00183045" w:rsidP="00183045">
            <w:pPr>
              <w:spacing w:after="0" w:line="301" w:lineRule="exact"/>
              <w:jc w:val="right"/>
              <w:outlineLvl w:val="0"/>
              <w:rPr>
                <w:rFonts w:ascii="Arial" w:eastAsia="Times New Roman" w:hAnsi="Arial" w:cs="Arial"/>
                <w:b/>
                <w:bCs/>
                <w:color w:val="000000" w:themeColor="text1"/>
                <w:sz w:val="18"/>
                <w:szCs w:val="18"/>
              </w:rPr>
            </w:pPr>
            <w:r w:rsidRPr="00183045">
              <w:rPr>
                <w:rFonts w:ascii="Arial" w:hAnsi="Arial" w:cs="Arial"/>
                <w:b/>
                <w:bCs/>
                <w:sz w:val="18"/>
                <w:szCs w:val="18"/>
              </w:rPr>
              <w:t xml:space="preserve"> 16,637 </w:t>
            </w:r>
          </w:p>
        </w:tc>
        <w:tc>
          <w:tcPr>
            <w:tcW w:w="763" w:type="pct"/>
            <w:tcBorders>
              <w:top w:val="single" w:sz="4" w:space="0" w:color="auto"/>
              <w:bottom w:val="single" w:sz="12" w:space="0" w:color="auto"/>
            </w:tcBorders>
            <w:vAlign w:val="bottom"/>
          </w:tcPr>
          <w:p w14:paraId="320BB4B6" w14:textId="0BC378FC" w:rsidR="00183045" w:rsidRPr="00183045" w:rsidRDefault="00183045" w:rsidP="00183045">
            <w:pPr>
              <w:spacing w:after="0" w:line="301" w:lineRule="exact"/>
              <w:jc w:val="right"/>
              <w:outlineLvl w:val="0"/>
              <w:rPr>
                <w:rFonts w:ascii="Arial" w:eastAsia="Times New Roman" w:hAnsi="Arial" w:cs="Arial"/>
                <w:b/>
                <w:bCs/>
                <w:noProof/>
                <w:color w:val="000000" w:themeColor="text1"/>
                <w:sz w:val="18"/>
                <w:szCs w:val="18"/>
                <w:lang w:val="en-US"/>
              </w:rPr>
            </w:pPr>
            <w:r w:rsidRPr="00183045">
              <w:rPr>
                <w:rFonts w:ascii="Arial" w:hAnsi="Arial" w:cs="Arial"/>
                <w:b/>
                <w:bCs/>
                <w:sz w:val="18"/>
                <w:szCs w:val="18"/>
              </w:rPr>
              <w:t xml:space="preserve"> 48,500 </w:t>
            </w:r>
          </w:p>
        </w:tc>
        <w:tc>
          <w:tcPr>
            <w:tcW w:w="762" w:type="pct"/>
            <w:tcBorders>
              <w:top w:val="single" w:sz="4" w:space="0" w:color="auto"/>
              <w:bottom w:val="single" w:sz="12" w:space="0" w:color="auto"/>
            </w:tcBorders>
            <w:vAlign w:val="bottom"/>
          </w:tcPr>
          <w:p w14:paraId="062075B9" w14:textId="65050355" w:rsidR="00183045" w:rsidRPr="00183045" w:rsidRDefault="00183045" w:rsidP="00183045">
            <w:pPr>
              <w:spacing w:after="0" w:line="301" w:lineRule="exact"/>
              <w:jc w:val="right"/>
              <w:outlineLvl w:val="0"/>
              <w:rPr>
                <w:rFonts w:ascii="Arial" w:eastAsia="Times New Roman" w:hAnsi="Arial" w:cs="Arial"/>
                <w:b/>
                <w:noProof/>
                <w:color w:val="000000" w:themeColor="text1"/>
                <w:sz w:val="18"/>
                <w:szCs w:val="18"/>
                <w:lang w:val="en-US"/>
              </w:rPr>
            </w:pPr>
            <w:r w:rsidRPr="00183045">
              <w:rPr>
                <w:rFonts w:ascii="Arial" w:hAnsi="Arial" w:cs="Arial"/>
                <w:b/>
                <w:bCs/>
                <w:sz w:val="18"/>
                <w:szCs w:val="18"/>
              </w:rPr>
              <w:t xml:space="preserve"> 14,429 </w:t>
            </w:r>
          </w:p>
        </w:tc>
        <w:tc>
          <w:tcPr>
            <w:tcW w:w="761" w:type="pct"/>
            <w:tcBorders>
              <w:top w:val="single" w:sz="4" w:space="0" w:color="auto"/>
              <w:bottom w:val="single" w:sz="12" w:space="0" w:color="auto"/>
            </w:tcBorders>
            <w:vAlign w:val="bottom"/>
          </w:tcPr>
          <w:p w14:paraId="2650F840" w14:textId="0C5DBF08" w:rsidR="00183045" w:rsidRPr="00183045" w:rsidRDefault="00183045" w:rsidP="00183045">
            <w:pPr>
              <w:spacing w:after="0" w:line="301" w:lineRule="exact"/>
              <w:jc w:val="right"/>
              <w:outlineLvl w:val="0"/>
              <w:rPr>
                <w:rFonts w:ascii="Arial" w:eastAsia="Times New Roman" w:hAnsi="Arial" w:cs="Arial"/>
                <w:b/>
                <w:noProof/>
                <w:color w:val="000000" w:themeColor="text1"/>
                <w:sz w:val="18"/>
                <w:szCs w:val="18"/>
                <w:lang w:val="en-US"/>
              </w:rPr>
            </w:pPr>
            <w:r w:rsidRPr="00183045">
              <w:rPr>
                <w:rFonts w:ascii="Arial" w:hAnsi="Arial" w:cs="Arial"/>
                <w:b/>
                <w:bCs/>
                <w:sz w:val="18"/>
                <w:szCs w:val="18"/>
              </w:rPr>
              <w:t>47,436</w:t>
            </w:r>
          </w:p>
        </w:tc>
      </w:tr>
      <w:tr w:rsidR="00183045" w:rsidRPr="0048665A" w14:paraId="0D7D78FB" w14:textId="77777777" w:rsidTr="00183045">
        <w:trPr>
          <w:trHeight w:val="256"/>
        </w:trPr>
        <w:tc>
          <w:tcPr>
            <w:tcW w:w="1546" w:type="pct"/>
            <w:vAlign w:val="bottom"/>
          </w:tcPr>
          <w:p w14:paraId="2832B0DD" w14:textId="77777777" w:rsidR="00183045" w:rsidRPr="0048665A" w:rsidRDefault="00183045" w:rsidP="00183045">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p>
        </w:tc>
        <w:tc>
          <w:tcPr>
            <w:tcW w:w="407" w:type="pct"/>
            <w:vAlign w:val="bottom"/>
          </w:tcPr>
          <w:p w14:paraId="3BB7C49C" w14:textId="77777777" w:rsidR="00183045" w:rsidRPr="00936D68" w:rsidRDefault="00183045" w:rsidP="00183045">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p>
        </w:tc>
        <w:tc>
          <w:tcPr>
            <w:tcW w:w="761" w:type="pct"/>
            <w:tcBorders>
              <w:top w:val="single" w:sz="12" w:space="0" w:color="auto"/>
            </w:tcBorders>
            <w:vAlign w:val="bottom"/>
          </w:tcPr>
          <w:p w14:paraId="13FE629A"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c>
          <w:tcPr>
            <w:tcW w:w="763" w:type="pct"/>
            <w:tcBorders>
              <w:top w:val="single" w:sz="12" w:space="0" w:color="auto"/>
            </w:tcBorders>
            <w:vAlign w:val="bottom"/>
          </w:tcPr>
          <w:p w14:paraId="21195DD4"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c>
          <w:tcPr>
            <w:tcW w:w="762" w:type="pct"/>
            <w:tcBorders>
              <w:top w:val="single" w:sz="12" w:space="0" w:color="auto"/>
            </w:tcBorders>
            <w:vAlign w:val="bottom"/>
          </w:tcPr>
          <w:p w14:paraId="6531441D"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tcBorders>
              <w:top w:val="single" w:sz="12" w:space="0" w:color="auto"/>
            </w:tcBorders>
            <w:vAlign w:val="bottom"/>
          </w:tcPr>
          <w:p w14:paraId="2E0EEBEC"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r>
      <w:tr w:rsidR="00183045" w:rsidRPr="0048665A" w14:paraId="3A0513D7" w14:textId="77777777" w:rsidTr="00183045">
        <w:trPr>
          <w:trHeight w:val="256"/>
        </w:trPr>
        <w:tc>
          <w:tcPr>
            <w:tcW w:w="1546" w:type="pct"/>
          </w:tcPr>
          <w:p w14:paraId="2196EA29" w14:textId="77777777" w:rsidR="00183045" w:rsidRPr="0048665A" w:rsidRDefault="00183045" w:rsidP="00183045">
            <w:pPr>
              <w:tabs>
                <w:tab w:val="right" w:pos="1202"/>
              </w:tabs>
              <w:spacing w:after="0" w:line="301" w:lineRule="exact"/>
              <w:outlineLvl w:val="0"/>
              <w:rPr>
                <w:rFonts w:ascii="Arial" w:eastAsia="Times New Roman" w:hAnsi="Arial" w:cs="Arial"/>
                <w:bCs/>
                <w:noProof/>
                <w:color w:val="000000" w:themeColor="text1"/>
                <w:sz w:val="18"/>
                <w:szCs w:val="18"/>
                <w:lang w:val="en-US"/>
              </w:rPr>
            </w:pPr>
            <w:r w:rsidRPr="0048665A">
              <w:rPr>
                <w:rFonts w:ascii="Arial" w:eastAsia="Times New Roman" w:hAnsi="Arial" w:cs="Arial"/>
                <w:bCs/>
                <w:noProof/>
                <w:color w:val="000000" w:themeColor="text1"/>
                <w:spacing w:val="-2"/>
                <w:sz w:val="18"/>
                <w:szCs w:val="18"/>
                <w:lang w:val="en-US"/>
              </w:rPr>
              <w:t>Fee and commission income</w:t>
            </w:r>
          </w:p>
        </w:tc>
        <w:tc>
          <w:tcPr>
            <w:tcW w:w="407" w:type="pct"/>
            <w:vAlign w:val="bottom"/>
          </w:tcPr>
          <w:p w14:paraId="35A1EA7B" w14:textId="77777777" w:rsidR="00183045" w:rsidRPr="00936D68" w:rsidRDefault="00183045" w:rsidP="00183045">
            <w:pPr>
              <w:tabs>
                <w:tab w:val="right" w:pos="1202"/>
              </w:tabs>
              <w:spacing w:after="0" w:line="301" w:lineRule="exact"/>
              <w:jc w:val="center"/>
              <w:outlineLvl w:val="0"/>
              <w:rPr>
                <w:rFonts w:ascii="Arial" w:eastAsia="Times New Roman" w:hAnsi="Arial" w:cs="Arial"/>
                <w:bCs/>
                <w:noProof/>
                <w:color w:val="000000" w:themeColor="text1"/>
                <w:sz w:val="18"/>
                <w:szCs w:val="18"/>
                <w:lang w:val="en-US"/>
              </w:rPr>
            </w:pPr>
          </w:p>
        </w:tc>
        <w:tc>
          <w:tcPr>
            <w:tcW w:w="761" w:type="pct"/>
            <w:tcBorders>
              <w:top w:val="nil"/>
              <w:left w:val="nil"/>
              <w:bottom w:val="nil"/>
              <w:right w:val="nil"/>
            </w:tcBorders>
            <w:shd w:val="clear" w:color="auto" w:fill="auto"/>
            <w:vAlign w:val="bottom"/>
          </w:tcPr>
          <w:p w14:paraId="1FAD4461" w14:textId="03763FA5" w:rsidR="00183045" w:rsidRPr="00183045" w:rsidRDefault="00183045" w:rsidP="00183045">
            <w:pPr>
              <w:spacing w:after="0" w:line="301" w:lineRule="exact"/>
              <w:jc w:val="right"/>
              <w:outlineLvl w:val="0"/>
              <w:rPr>
                <w:rFonts w:ascii="Arial" w:eastAsia="Times New Roman" w:hAnsi="Arial" w:cs="Arial"/>
                <w:color w:val="000000" w:themeColor="text1"/>
                <w:sz w:val="18"/>
                <w:szCs w:val="18"/>
              </w:rPr>
            </w:pPr>
            <w:r w:rsidRPr="00183045">
              <w:rPr>
                <w:rFonts w:ascii="Arial" w:hAnsi="Arial" w:cs="Arial"/>
                <w:sz w:val="18"/>
                <w:szCs w:val="18"/>
              </w:rPr>
              <w:t xml:space="preserve"> 939 </w:t>
            </w:r>
          </w:p>
        </w:tc>
        <w:tc>
          <w:tcPr>
            <w:tcW w:w="763" w:type="pct"/>
            <w:tcBorders>
              <w:top w:val="nil"/>
              <w:left w:val="nil"/>
              <w:bottom w:val="nil"/>
              <w:right w:val="nil"/>
            </w:tcBorders>
            <w:shd w:val="clear" w:color="auto" w:fill="auto"/>
            <w:vAlign w:val="bottom"/>
          </w:tcPr>
          <w:p w14:paraId="552512F5" w14:textId="6A745715"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3,540</w:t>
            </w:r>
          </w:p>
        </w:tc>
        <w:tc>
          <w:tcPr>
            <w:tcW w:w="762" w:type="pct"/>
            <w:tcBorders>
              <w:top w:val="nil"/>
              <w:left w:val="nil"/>
              <w:bottom w:val="nil"/>
              <w:right w:val="nil"/>
            </w:tcBorders>
            <w:shd w:val="clear" w:color="auto" w:fill="auto"/>
            <w:vAlign w:val="bottom"/>
          </w:tcPr>
          <w:p w14:paraId="0A55130E" w14:textId="0C3DBF09"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 xml:space="preserve"> 494 </w:t>
            </w:r>
          </w:p>
        </w:tc>
        <w:tc>
          <w:tcPr>
            <w:tcW w:w="761" w:type="pct"/>
            <w:tcBorders>
              <w:top w:val="nil"/>
              <w:left w:val="nil"/>
              <w:bottom w:val="nil"/>
              <w:right w:val="nil"/>
            </w:tcBorders>
            <w:shd w:val="clear" w:color="auto" w:fill="auto"/>
            <w:vAlign w:val="bottom"/>
          </w:tcPr>
          <w:p w14:paraId="7CC8AF96" w14:textId="37D68028"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2,141</w:t>
            </w:r>
          </w:p>
        </w:tc>
      </w:tr>
      <w:tr w:rsidR="00183045" w:rsidRPr="0048665A" w14:paraId="0CAE5EDD" w14:textId="77777777" w:rsidTr="00183045">
        <w:trPr>
          <w:trHeight w:val="322"/>
        </w:trPr>
        <w:tc>
          <w:tcPr>
            <w:tcW w:w="1546" w:type="pct"/>
            <w:vAlign w:val="center"/>
          </w:tcPr>
          <w:p w14:paraId="6FD6ECCE" w14:textId="77777777" w:rsidR="00183045" w:rsidRPr="0048665A" w:rsidRDefault="00183045" w:rsidP="00183045">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48665A">
              <w:rPr>
                <w:rFonts w:ascii="Arial" w:eastAsia="Times New Roman" w:hAnsi="Arial" w:cs="Arial"/>
                <w:bCs/>
                <w:noProof/>
                <w:color w:val="000000" w:themeColor="text1"/>
                <w:spacing w:val="-2"/>
                <w:sz w:val="18"/>
                <w:szCs w:val="18"/>
                <w:lang w:val="en-US"/>
              </w:rPr>
              <w:t>Fee and commission expense</w:t>
            </w:r>
          </w:p>
        </w:tc>
        <w:tc>
          <w:tcPr>
            <w:tcW w:w="407" w:type="pct"/>
            <w:vAlign w:val="bottom"/>
          </w:tcPr>
          <w:p w14:paraId="2347828A" w14:textId="77777777" w:rsidR="00183045" w:rsidRPr="00936D68" w:rsidRDefault="00183045" w:rsidP="00183045">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p>
        </w:tc>
        <w:tc>
          <w:tcPr>
            <w:tcW w:w="761" w:type="pct"/>
            <w:tcBorders>
              <w:top w:val="nil"/>
              <w:left w:val="nil"/>
              <w:bottom w:val="nil"/>
              <w:right w:val="nil"/>
            </w:tcBorders>
            <w:shd w:val="clear" w:color="auto" w:fill="auto"/>
            <w:vAlign w:val="bottom"/>
          </w:tcPr>
          <w:p w14:paraId="0967AA99" w14:textId="3AFF47BD" w:rsidR="00183045" w:rsidRPr="00183045" w:rsidRDefault="00183045" w:rsidP="00183045">
            <w:pPr>
              <w:spacing w:after="0" w:line="301" w:lineRule="exact"/>
              <w:jc w:val="right"/>
              <w:outlineLvl w:val="0"/>
              <w:rPr>
                <w:rFonts w:ascii="Arial" w:eastAsia="Times New Roman" w:hAnsi="Arial" w:cs="Arial"/>
                <w:color w:val="000000" w:themeColor="text1"/>
                <w:sz w:val="18"/>
                <w:szCs w:val="18"/>
              </w:rPr>
            </w:pPr>
            <w:r w:rsidRPr="00183045">
              <w:rPr>
                <w:rFonts w:ascii="Arial" w:hAnsi="Arial" w:cs="Arial"/>
                <w:sz w:val="18"/>
                <w:szCs w:val="18"/>
              </w:rPr>
              <w:t xml:space="preserve"> (253)</w:t>
            </w:r>
          </w:p>
        </w:tc>
        <w:tc>
          <w:tcPr>
            <w:tcW w:w="763" w:type="pct"/>
            <w:tcBorders>
              <w:top w:val="nil"/>
              <w:left w:val="nil"/>
              <w:bottom w:val="nil"/>
              <w:right w:val="nil"/>
            </w:tcBorders>
            <w:shd w:val="clear" w:color="auto" w:fill="auto"/>
            <w:vAlign w:val="bottom"/>
          </w:tcPr>
          <w:p w14:paraId="6908677A" w14:textId="6E6FE2E4"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 xml:space="preserve"> (643)</w:t>
            </w:r>
          </w:p>
        </w:tc>
        <w:tc>
          <w:tcPr>
            <w:tcW w:w="762" w:type="pct"/>
            <w:tcBorders>
              <w:top w:val="nil"/>
              <w:left w:val="nil"/>
              <w:bottom w:val="nil"/>
              <w:right w:val="nil"/>
            </w:tcBorders>
            <w:shd w:val="clear" w:color="auto" w:fill="auto"/>
            <w:vAlign w:val="bottom"/>
          </w:tcPr>
          <w:p w14:paraId="0276A07F" w14:textId="55603EBC"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 xml:space="preserve"> (186)</w:t>
            </w:r>
          </w:p>
        </w:tc>
        <w:tc>
          <w:tcPr>
            <w:tcW w:w="761" w:type="pct"/>
            <w:tcBorders>
              <w:top w:val="nil"/>
              <w:left w:val="nil"/>
              <w:bottom w:val="nil"/>
              <w:right w:val="nil"/>
            </w:tcBorders>
            <w:shd w:val="clear" w:color="auto" w:fill="auto"/>
            <w:vAlign w:val="bottom"/>
          </w:tcPr>
          <w:p w14:paraId="1BF7CE34" w14:textId="6853A084"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hAnsi="Arial" w:cs="Arial"/>
                <w:sz w:val="18"/>
                <w:szCs w:val="18"/>
              </w:rPr>
              <w:t>(435)</w:t>
            </w:r>
          </w:p>
        </w:tc>
      </w:tr>
      <w:tr w:rsidR="00183045" w:rsidRPr="0048665A" w14:paraId="13BB1BC6" w14:textId="77777777" w:rsidTr="00183045">
        <w:trPr>
          <w:trHeight w:val="288"/>
        </w:trPr>
        <w:tc>
          <w:tcPr>
            <w:tcW w:w="1546" w:type="pct"/>
          </w:tcPr>
          <w:p w14:paraId="1879F0B8" w14:textId="77777777" w:rsidR="00183045" w:rsidRPr="0048665A" w:rsidRDefault="00183045" w:rsidP="00183045">
            <w:pPr>
              <w:tabs>
                <w:tab w:val="right" w:pos="1202"/>
              </w:tabs>
              <w:spacing w:after="0" w:line="340" w:lineRule="exact"/>
              <w:outlineLvl w:val="0"/>
              <w:rPr>
                <w:rFonts w:ascii="Arial" w:eastAsia="Times New Roman" w:hAnsi="Arial" w:cs="Arial"/>
                <w:b/>
                <w:bCs/>
                <w:noProof/>
                <w:color w:val="000000" w:themeColor="text1"/>
                <w:sz w:val="18"/>
                <w:szCs w:val="18"/>
                <w:vertAlign w:val="superscript"/>
                <w:lang w:val="en-US"/>
              </w:rPr>
            </w:pPr>
            <w:r w:rsidRPr="0048665A">
              <w:rPr>
                <w:rFonts w:ascii="Arial" w:eastAsia="Times New Roman" w:hAnsi="Arial" w:cs="Arial"/>
                <w:b/>
                <w:bCs/>
                <w:noProof/>
                <w:color w:val="000000" w:themeColor="text1"/>
                <w:sz w:val="18"/>
                <w:szCs w:val="18"/>
                <w:lang w:val="en-US"/>
              </w:rPr>
              <w:t>Net fee and commission income</w:t>
            </w:r>
          </w:p>
        </w:tc>
        <w:tc>
          <w:tcPr>
            <w:tcW w:w="407" w:type="pct"/>
            <w:vAlign w:val="bottom"/>
          </w:tcPr>
          <w:p w14:paraId="191491AC" w14:textId="77777777" w:rsidR="00183045" w:rsidRPr="00936D68" w:rsidRDefault="00183045" w:rsidP="00183045">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4" w:space="0" w:color="auto"/>
              <w:bottom w:val="single" w:sz="12" w:space="0" w:color="auto"/>
            </w:tcBorders>
            <w:vAlign w:val="bottom"/>
          </w:tcPr>
          <w:p w14:paraId="45252A42" w14:textId="6B41C935" w:rsidR="00183045" w:rsidRPr="00183045" w:rsidRDefault="00183045" w:rsidP="00183045">
            <w:pPr>
              <w:spacing w:after="0" w:line="301" w:lineRule="exact"/>
              <w:jc w:val="right"/>
              <w:outlineLvl w:val="0"/>
              <w:rPr>
                <w:rFonts w:ascii="Arial" w:eastAsia="Times New Roman" w:hAnsi="Arial" w:cs="Arial"/>
                <w:b/>
                <w:bCs/>
                <w:color w:val="000000" w:themeColor="text1"/>
                <w:sz w:val="18"/>
                <w:szCs w:val="18"/>
              </w:rPr>
            </w:pPr>
            <w:r w:rsidRPr="00183045">
              <w:rPr>
                <w:rFonts w:ascii="Arial" w:hAnsi="Arial" w:cs="Arial"/>
                <w:b/>
                <w:bCs/>
                <w:sz w:val="18"/>
                <w:szCs w:val="18"/>
              </w:rPr>
              <w:t xml:space="preserve"> 686 </w:t>
            </w:r>
          </w:p>
        </w:tc>
        <w:tc>
          <w:tcPr>
            <w:tcW w:w="763" w:type="pct"/>
            <w:tcBorders>
              <w:top w:val="single" w:sz="4" w:space="0" w:color="auto"/>
              <w:bottom w:val="single" w:sz="12" w:space="0" w:color="auto"/>
            </w:tcBorders>
            <w:vAlign w:val="bottom"/>
          </w:tcPr>
          <w:p w14:paraId="3DD2F759" w14:textId="55D0ED9D" w:rsidR="00183045" w:rsidRPr="00183045" w:rsidRDefault="00183045" w:rsidP="00183045">
            <w:pPr>
              <w:spacing w:after="0" w:line="301" w:lineRule="exact"/>
              <w:jc w:val="right"/>
              <w:outlineLvl w:val="0"/>
              <w:rPr>
                <w:rFonts w:ascii="Arial" w:eastAsia="Times New Roman" w:hAnsi="Arial" w:cs="Arial"/>
                <w:b/>
                <w:bCs/>
                <w:noProof/>
                <w:color w:val="000000" w:themeColor="text1"/>
                <w:sz w:val="18"/>
                <w:szCs w:val="18"/>
                <w:lang w:val="en-US"/>
              </w:rPr>
            </w:pPr>
            <w:r w:rsidRPr="00183045">
              <w:rPr>
                <w:rFonts w:ascii="Arial" w:hAnsi="Arial" w:cs="Arial"/>
                <w:b/>
                <w:bCs/>
                <w:sz w:val="18"/>
                <w:szCs w:val="18"/>
              </w:rPr>
              <w:t xml:space="preserve"> 2,897 </w:t>
            </w:r>
          </w:p>
        </w:tc>
        <w:tc>
          <w:tcPr>
            <w:tcW w:w="762" w:type="pct"/>
            <w:tcBorders>
              <w:top w:val="single" w:sz="4" w:space="0" w:color="auto"/>
              <w:bottom w:val="single" w:sz="12" w:space="0" w:color="auto"/>
            </w:tcBorders>
            <w:vAlign w:val="bottom"/>
          </w:tcPr>
          <w:p w14:paraId="6167F536" w14:textId="4B388783" w:rsidR="00183045" w:rsidRPr="00183045" w:rsidRDefault="00183045" w:rsidP="00183045">
            <w:pPr>
              <w:spacing w:after="0" w:line="301" w:lineRule="exact"/>
              <w:jc w:val="right"/>
              <w:outlineLvl w:val="0"/>
              <w:rPr>
                <w:rFonts w:ascii="Arial" w:eastAsia="Times New Roman" w:hAnsi="Arial" w:cs="Arial"/>
                <w:b/>
                <w:noProof/>
                <w:color w:val="000000" w:themeColor="text1"/>
                <w:sz w:val="18"/>
                <w:szCs w:val="18"/>
                <w:lang w:val="en-US"/>
              </w:rPr>
            </w:pPr>
            <w:r w:rsidRPr="00183045">
              <w:rPr>
                <w:rFonts w:ascii="Arial" w:hAnsi="Arial" w:cs="Arial"/>
                <w:b/>
                <w:bCs/>
                <w:sz w:val="18"/>
                <w:szCs w:val="18"/>
              </w:rPr>
              <w:t xml:space="preserve"> 308 </w:t>
            </w:r>
          </w:p>
        </w:tc>
        <w:tc>
          <w:tcPr>
            <w:tcW w:w="761" w:type="pct"/>
            <w:tcBorders>
              <w:top w:val="single" w:sz="4" w:space="0" w:color="auto"/>
              <w:bottom w:val="single" w:sz="12" w:space="0" w:color="auto"/>
            </w:tcBorders>
            <w:vAlign w:val="bottom"/>
          </w:tcPr>
          <w:p w14:paraId="6C36F753" w14:textId="52B38082" w:rsidR="00183045" w:rsidRPr="00183045" w:rsidRDefault="00183045" w:rsidP="00183045">
            <w:pPr>
              <w:spacing w:after="0" w:line="301" w:lineRule="exact"/>
              <w:jc w:val="right"/>
              <w:outlineLvl w:val="0"/>
              <w:rPr>
                <w:rFonts w:ascii="Arial" w:eastAsia="Times New Roman" w:hAnsi="Arial" w:cs="Arial"/>
                <w:b/>
                <w:noProof/>
                <w:color w:val="000000" w:themeColor="text1"/>
                <w:sz w:val="18"/>
                <w:szCs w:val="18"/>
                <w:lang w:val="en-US"/>
              </w:rPr>
            </w:pPr>
            <w:r w:rsidRPr="00183045">
              <w:rPr>
                <w:rFonts w:ascii="Arial" w:hAnsi="Arial" w:cs="Arial"/>
                <w:b/>
                <w:bCs/>
                <w:sz w:val="18"/>
                <w:szCs w:val="18"/>
              </w:rPr>
              <w:t>1,706</w:t>
            </w:r>
          </w:p>
        </w:tc>
      </w:tr>
      <w:tr w:rsidR="00183045" w:rsidRPr="0048665A" w14:paraId="79841104" w14:textId="77777777" w:rsidTr="00183045">
        <w:trPr>
          <w:trHeight w:hRule="exact" w:val="336"/>
        </w:trPr>
        <w:tc>
          <w:tcPr>
            <w:tcW w:w="1546" w:type="pct"/>
            <w:vAlign w:val="bottom"/>
          </w:tcPr>
          <w:p w14:paraId="0C252EB5" w14:textId="77777777" w:rsidR="00183045" w:rsidRPr="0048665A" w:rsidRDefault="00183045" w:rsidP="00183045">
            <w:pPr>
              <w:tabs>
                <w:tab w:val="right" w:pos="1202"/>
              </w:tabs>
              <w:spacing w:after="0" w:line="301" w:lineRule="exact"/>
              <w:outlineLvl w:val="0"/>
              <w:rPr>
                <w:rFonts w:ascii="Arial" w:eastAsia="Times New Roman" w:hAnsi="Arial" w:cs="Arial"/>
                <w:noProof/>
                <w:color w:val="000000" w:themeColor="text1"/>
                <w:sz w:val="18"/>
                <w:szCs w:val="18"/>
                <w:lang w:val="en-US"/>
              </w:rPr>
            </w:pPr>
          </w:p>
        </w:tc>
        <w:tc>
          <w:tcPr>
            <w:tcW w:w="407" w:type="pct"/>
            <w:vAlign w:val="bottom"/>
          </w:tcPr>
          <w:p w14:paraId="097D9CF0" w14:textId="77777777" w:rsidR="00183045" w:rsidRPr="00936D68" w:rsidRDefault="00183045" w:rsidP="00183045">
            <w:pPr>
              <w:tabs>
                <w:tab w:val="right" w:pos="1202"/>
              </w:tabs>
              <w:spacing w:after="0" w:line="301" w:lineRule="exact"/>
              <w:jc w:val="center"/>
              <w:outlineLvl w:val="0"/>
              <w:rPr>
                <w:rFonts w:ascii="Arial" w:eastAsia="Times New Roman" w:hAnsi="Arial" w:cs="Arial"/>
                <w:noProof/>
                <w:color w:val="000000" w:themeColor="text1"/>
                <w:sz w:val="18"/>
                <w:szCs w:val="18"/>
                <w:lang w:val="en-US"/>
              </w:rPr>
            </w:pPr>
          </w:p>
        </w:tc>
        <w:tc>
          <w:tcPr>
            <w:tcW w:w="761" w:type="pct"/>
            <w:tcBorders>
              <w:top w:val="single" w:sz="12" w:space="0" w:color="auto"/>
            </w:tcBorders>
            <w:vAlign w:val="bottom"/>
          </w:tcPr>
          <w:p w14:paraId="32FA6C18"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c>
          <w:tcPr>
            <w:tcW w:w="763" w:type="pct"/>
            <w:tcBorders>
              <w:top w:val="single" w:sz="12" w:space="0" w:color="auto"/>
            </w:tcBorders>
            <w:vAlign w:val="bottom"/>
          </w:tcPr>
          <w:p w14:paraId="4C11A471"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c>
          <w:tcPr>
            <w:tcW w:w="762" w:type="pct"/>
            <w:tcBorders>
              <w:top w:val="single" w:sz="12" w:space="0" w:color="auto"/>
            </w:tcBorders>
            <w:vAlign w:val="bottom"/>
          </w:tcPr>
          <w:p w14:paraId="5BDE6714"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tcBorders>
              <w:top w:val="single" w:sz="12" w:space="0" w:color="auto"/>
            </w:tcBorders>
            <w:vAlign w:val="bottom"/>
          </w:tcPr>
          <w:p w14:paraId="7E2556E8"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r>
      <w:tr w:rsidR="00183045" w:rsidRPr="0048665A" w14:paraId="4DE4B3B8" w14:textId="77777777" w:rsidTr="00183045">
        <w:trPr>
          <w:trHeight w:val="351"/>
        </w:trPr>
        <w:tc>
          <w:tcPr>
            <w:tcW w:w="1546" w:type="pct"/>
          </w:tcPr>
          <w:p w14:paraId="5A8DC7B4" w14:textId="5E70F50A" w:rsidR="00183045" w:rsidRPr="0048665A" w:rsidRDefault="00183045" w:rsidP="00183045">
            <w:pPr>
              <w:tabs>
                <w:tab w:val="right" w:pos="1202"/>
              </w:tabs>
              <w:spacing w:after="0" w:line="301" w:lineRule="exact"/>
              <w:outlineLvl w:val="0"/>
              <w:rPr>
                <w:rFonts w:ascii="Arial" w:eastAsia="Times New Roman" w:hAnsi="Arial" w:cs="Arial"/>
                <w:noProof/>
                <w:color w:val="000000" w:themeColor="text1"/>
                <w:sz w:val="18"/>
                <w:szCs w:val="18"/>
                <w:lang w:val="en-US"/>
              </w:rPr>
            </w:pPr>
            <w:r w:rsidRPr="0048665A">
              <w:rPr>
                <w:rFonts w:ascii="Arial" w:eastAsia="Times New Roman" w:hAnsi="Arial" w:cs="Arial"/>
                <w:noProof/>
                <w:color w:val="000000" w:themeColor="text1"/>
                <w:sz w:val="18"/>
                <w:szCs w:val="18"/>
                <w:lang w:val="en-US"/>
              </w:rPr>
              <w:t>Net (losses)/gains on financial operations</w:t>
            </w:r>
          </w:p>
        </w:tc>
        <w:tc>
          <w:tcPr>
            <w:tcW w:w="407" w:type="pct"/>
            <w:vAlign w:val="bottom"/>
          </w:tcPr>
          <w:p w14:paraId="0C332AF9" w14:textId="77777777" w:rsidR="00183045" w:rsidRPr="00936D68" w:rsidRDefault="00183045" w:rsidP="00183045">
            <w:pPr>
              <w:tabs>
                <w:tab w:val="right" w:pos="1202"/>
              </w:tabs>
              <w:spacing w:after="0" w:line="301" w:lineRule="exact"/>
              <w:jc w:val="center"/>
              <w:outlineLvl w:val="0"/>
              <w:rPr>
                <w:rFonts w:ascii="Arial" w:eastAsia="Times New Roman" w:hAnsi="Arial" w:cs="Arial"/>
                <w:noProof/>
                <w:color w:val="000000" w:themeColor="text1"/>
                <w:sz w:val="18"/>
                <w:szCs w:val="18"/>
                <w:lang w:val="en-US"/>
              </w:rPr>
            </w:pPr>
          </w:p>
        </w:tc>
        <w:tc>
          <w:tcPr>
            <w:tcW w:w="761" w:type="pct"/>
            <w:tcBorders>
              <w:top w:val="nil"/>
              <w:left w:val="nil"/>
              <w:bottom w:val="nil"/>
              <w:right w:val="nil"/>
            </w:tcBorders>
            <w:shd w:val="clear" w:color="auto" w:fill="auto"/>
            <w:vAlign w:val="bottom"/>
          </w:tcPr>
          <w:p w14:paraId="2204391F" w14:textId="4B55E5D9" w:rsidR="00183045" w:rsidRPr="00183045" w:rsidRDefault="00183045" w:rsidP="00183045">
            <w:pPr>
              <w:spacing w:after="0" w:line="301" w:lineRule="exact"/>
              <w:jc w:val="right"/>
              <w:outlineLvl w:val="0"/>
              <w:rPr>
                <w:rFonts w:ascii="Arial" w:eastAsia="Times New Roman" w:hAnsi="Arial" w:cs="Arial"/>
                <w:color w:val="000000" w:themeColor="text1"/>
                <w:sz w:val="18"/>
                <w:szCs w:val="18"/>
              </w:rPr>
            </w:pPr>
            <w:r w:rsidRPr="00183045">
              <w:rPr>
                <w:rFonts w:ascii="Arial" w:eastAsia="Times New Roman" w:hAnsi="Arial" w:cs="Arial"/>
                <w:bCs/>
                <w:color w:val="000000" w:themeColor="text1"/>
                <w:spacing w:val="-2"/>
                <w:sz w:val="18"/>
                <w:szCs w:val="18"/>
              </w:rPr>
              <w:t xml:space="preserve"> 824 </w:t>
            </w:r>
          </w:p>
        </w:tc>
        <w:tc>
          <w:tcPr>
            <w:tcW w:w="763" w:type="pct"/>
            <w:tcBorders>
              <w:top w:val="nil"/>
              <w:left w:val="nil"/>
              <w:bottom w:val="nil"/>
              <w:right w:val="nil"/>
            </w:tcBorders>
            <w:shd w:val="clear" w:color="auto" w:fill="auto"/>
            <w:vAlign w:val="bottom"/>
          </w:tcPr>
          <w:p w14:paraId="1710299D" w14:textId="395FA1E1"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(1,886)</w:t>
            </w:r>
          </w:p>
        </w:tc>
        <w:tc>
          <w:tcPr>
            <w:tcW w:w="762" w:type="pct"/>
            <w:tcBorders>
              <w:top w:val="nil"/>
              <w:left w:val="nil"/>
              <w:bottom w:val="nil"/>
              <w:right w:val="nil"/>
            </w:tcBorders>
            <w:shd w:val="clear" w:color="auto" w:fill="auto"/>
            <w:vAlign w:val="bottom"/>
          </w:tcPr>
          <w:p w14:paraId="62192D39" w14:textId="24D20BBB" w:rsidR="00183045" w:rsidRPr="00183045" w:rsidRDefault="00183045" w:rsidP="00183045">
            <w:pPr>
              <w:spacing w:after="0" w:line="301" w:lineRule="exact"/>
              <w:jc w:val="right"/>
              <w:outlineLvl w:val="0"/>
              <w:rPr>
                <w:rFonts w:ascii="Arial" w:eastAsia="Times New Roman" w:hAnsi="Arial" w:cs="Arial"/>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(437)</w:t>
            </w:r>
          </w:p>
        </w:tc>
        <w:tc>
          <w:tcPr>
            <w:tcW w:w="761" w:type="pct"/>
            <w:tcBorders>
              <w:top w:val="nil"/>
              <w:left w:val="nil"/>
              <w:bottom w:val="nil"/>
              <w:right w:val="nil"/>
            </w:tcBorders>
            <w:shd w:val="clear" w:color="auto" w:fill="auto"/>
            <w:vAlign w:val="bottom"/>
          </w:tcPr>
          <w:p w14:paraId="7AE8BE97" w14:textId="2918DA5B"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bCs/>
                <w:color w:val="000000" w:themeColor="text1"/>
                <w:spacing w:val="-2"/>
                <w:sz w:val="18"/>
                <w:szCs w:val="18"/>
              </w:rPr>
              <w:t>1,947</w:t>
            </w:r>
          </w:p>
        </w:tc>
      </w:tr>
      <w:tr w:rsidR="00183045" w:rsidRPr="0048665A" w14:paraId="4918AAA4" w14:textId="77777777" w:rsidTr="00183045">
        <w:trPr>
          <w:trHeight w:val="288"/>
        </w:trPr>
        <w:tc>
          <w:tcPr>
            <w:tcW w:w="1546" w:type="pct"/>
          </w:tcPr>
          <w:p w14:paraId="59CF8644" w14:textId="77777777" w:rsidR="00183045" w:rsidRPr="0048665A" w:rsidRDefault="00183045" w:rsidP="00183045">
            <w:pPr>
              <w:tabs>
                <w:tab w:val="right" w:pos="1202"/>
              </w:tabs>
              <w:spacing w:after="0" w:line="340" w:lineRule="exact"/>
              <w:outlineLvl w:val="0"/>
              <w:rPr>
                <w:rFonts w:ascii="Arial" w:eastAsia="Times New Roman" w:hAnsi="Arial" w:cs="Arial"/>
                <w:noProof/>
                <w:color w:val="000000" w:themeColor="text1"/>
                <w:sz w:val="18"/>
                <w:szCs w:val="18"/>
                <w:lang w:val="en-US"/>
              </w:rPr>
            </w:pPr>
            <w:r w:rsidRPr="0048665A">
              <w:rPr>
                <w:rFonts w:ascii="Arial" w:eastAsia="Times New Roman" w:hAnsi="Arial" w:cs="Arial"/>
                <w:noProof/>
                <w:color w:val="000000" w:themeColor="text1"/>
                <w:sz w:val="18"/>
                <w:szCs w:val="18"/>
                <w:lang w:val="en-US"/>
              </w:rPr>
              <w:t>Other income</w:t>
            </w:r>
          </w:p>
        </w:tc>
        <w:tc>
          <w:tcPr>
            <w:tcW w:w="407" w:type="pct"/>
            <w:vAlign w:val="bottom"/>
          </w:tcPr>
          <w:p w14:paraId="095EB22D" w14:textId="77777777" w:rsidR="00183045" w:rsidRPr="00936D68" w:rsidRDefault="00183045" w:rsidP="00183045">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nil"/>
              <w:left w:val="nil"/>
              <w:bottom w:val="nil"/>
              <w:right w:val="nil"/>
            </w:tcBorders>
            <w:shd w:val="clear" w:color="auto" w:fill="auto"/>
            <w:vAlign w:val="bottom"/>
          </w:tcPr>
          <w:p w14:paraId="10E6292A" w14:textId="397D8B3C" w:rsidR="00183045" w:rsidRPr="00183045" w:rsidRDefault="00183045" w:rsidP="00183045">
            <w:pPr>
              <w:spacing w:after="0" w:line="301" w:lineRule="exact"/>
              <w:jc w:val="right"/>
              <w:outlineLvl w:val="0"/>
              <w:rPr>
                <w:rFonts w:ascii="Arial" w:eastAsia="Times New Roman" w:hAnsi="Arial" w:cs="Arial"/>
                <w:color w:val="000000" w:themeColor="text1"/>
                <w:sz w:val="18"/>
                <w:szCs w:val="18"/>
              </w:rPr>
            </w:pPr>
            <w:r w:rsidRPr="00183045">
              <w:rPr>
                <w:rFonts w:ascii="Arial" w:eastAsia="Times New Roman" w:hAnsi="Arial" w:cs="Arial"/>
                <w:bCs/>
                <w:color w:val="000000" w:themeColor="text1"/>
                <w:spacing w:val="-2"/>
                <w:sz w:val="18"/>
                <w:szCs w:val="18"/>
              </w:rPr>
              <w:t xml:space="preserve"> 451 </w:t>
            </w:r>
          </w:p>
        </w:tc>
        <w:tc>
          <w:tcPr>
            <w:tcW w:w="763" w:type="pct"/>
            <w:tcBorders>
              <w:top w:val="nil"/>
              <w:left w:val="nil"/>
              <w:bottom w:val="nil"/>
              <w:right w:val="nil"/>
            </w:tcBorders>
            <w:shd w:val="clear" w:color="auto" w:fill="auto"/>
            <w:vAlign w:val="bottom"/>
          </w:tcPr>
          <w:p w14:paraId="68C5E84D" w14:textId="20533CCA"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bCs/>
                <w:color w:val="000000" w:themeColor="text1"/>
                <w:spacing w:val="-2"/>
                <w:sz w:val="18"/>
                <w:szCs w:val="18"/>
              </w:rPr>
              <w:t>1,391</w:t>
            </w:r>
          </w:p>
        </w:tc>
        <w:tc>
          <w:tcPr>
            <w:tcW w:w="762" w:type="pct"/>
            <w:tcBorders>
              <w:top w:val="nil"/>
              <w:left w:val="nil"/>
              <w:bottom w:val="nil"/>
              <w:right w:val="nil"/>
            </w:tcBorders>
            <w:shd w:val="clear" w:color="auto" w:fill="auto"/>
            <w:vAlign w:val="bottom"/>
          </w:tcPr>
          <w:p w14:paraId="0B6DCD15" w14:textId="344FC981" w:rsidR="00183045" w:rsidRPr="00183045" w:rsidRDefault="00183045" w:rsidP="00183045">
            <w:pPr>
              <w:spacing w:after="0" w:line="301" w:lineRule="exact"/>
              <w:jc w:val="right"/>
              <w:outlineLvl w:val="0"/>
              <w:rPr>
                <w:rFonts w:ascii="Arial" w:eastAsia="Times New Roman" w:hAnsi="Arial" w:cs="Arial"/>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614 </w:t>
            </w:r>
          </w:p>
        </w:tc>
        <w:tc>
          <w:tcPr>
            <w:tcW w:w="761" w:type="pct"/>
            <w:tcBorders>
              <w:top w:val="nil"/>
              <w:left w:val="nil"/>
              <w:bottom w:val="nil"/>
              <w:right w:val="nil"/>
            </w:tcBorders>
            <w:shd w:val="clear" w:color="auto" w:fill="auto"/>
            <w:vAlign w:val="bottom"/>
          </w:tcPr>
          <w:p w14:paraId="0E6162D1" w14:textId="73F23593"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color w:val="000000" w:themeColor="text1"/>
                <w:sz w:val="18"/>
                <w:szCs w:val="18"/>
              </w:rPr>
              <w:t>1,634</w:t>
            </w:r>
          </w:p>
        </w:tc>
      </w:tr>
      <w:tr w:rsidR="00183045" w:rsidRPr="0048665A" w14:paraId="266DFCBA" w14:textId="77777777" w:rsidTr="00183045">
        <w:trPr>
          <w:trHeight w:val="300"/>
        </w:trPr>
        <w:tc>
          <w:tcPr>
            <w:tcW w:w="1546" w:type="pct"/>
            <w:vAlign w:val="bottom"/>
          </w:tcPr>
          <w:p w14:paraId="525730B1" w14:textId="77777777" w:rsidR="00183045" w:rsidRPr="0048665A" w:rsidRDefault="00183045" w:rsidP="00183045">
            <w:pPr>
              <w:tabs>
                <w:tab w:val="right" w:pos="1202"/>
              </w:tabs>
              <w:spacing w:after="0" w:line="340" w:lineRule="exact"/>
              <w:outlineLvl w:val="0"/>
              <w:rPr>
                <w:rFonts w:ascii="Arial" w:eastAsia="Times New Roman" w:hAnsi="Arial" w:cs="Arial"/>
                <w:b/>
                <w:bCs/>
                <w:noProof/>
                <w:color w:val="000000" w:themeColor="text1"/>
                <w:sz w:val="18"/>
                <w:szCs w:val="18"/>
                <w:lang w:val="en-US"/>
              </w:rPr>
            </w:pPr>
          </w:p>
        </w:tc>
        <w:tc>
          <w:tcPr>
            <w:tcW w:w="407" w:type="pct"/>
            <w:vAlign w:val="bottom"/>
          </w:tcPr>
          <w:p w14:paraId="75F3CB57" w14:textId="77777777" w:rsidR="00183045" w:rsidRPr="00936D68" w:rsidRDefault="00183045" w:rsidP="00183045">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4" w:space="0" w:color="auto"/>
              <w:bottom w:val="single" w:sz="12" w:space="0" w:color="auto"/>
            </w:tcBorders>
            <w:vAlign w:val="bottom"/>
          </w:tcPr>
          <w:p w14:paraId="24CCCF07" w14:textId="2DFE2ED5" w:rsidR="00183045" w:rsidRPr="00183045" w:rsidRDefault="00183045" w:rsidP="00183045">
            <w:pPr>
              <w:spacing w:after="0" w:line="301" w:lineRule="exact"/>
              <w:jc w:val="right"/>
              <w:outlineLvl w:val="0"/>
              <w:rPr>
                <w:rFonts w:ascii="Arial" w:eastAsia="Times New Roman" w:hAnsi="Arial" w:cs="Arial"/>
                <w:b/>
                <w:bCs/>
                <w:color w:val="000000" w:themeColor="text1"/>
                <w:sz w:val="18"/>
                <w:szCs w:val="18"/>
              </w:rPr>
            </w:pPr>
            <w:r w:rsidRPr="00183045">
              <w:rPr>
                <w:rFonts w:ascii="Arial" w:eastAsia="Times New Roman" w:hAnsi="Arial" w:cs="Arial"/>
                <w:b/>
                <w:bCs/>
                <w:color w:val="000000" w:themeColor="text1"/>
                <w:sz w:val="18"/>
                <w:szCs w:val="18"/>
              </w:rPr>
              <w:t xml:space="preserve"> 18,598 </w:t>
            </w:r>
          </w:p>
        </w:tc>
        <w:tc>
          <w:tcPr>
            <w:tcW w:w="763" w:type="pct"/>
            <w:tcBorders>
              <w:top w:val="single" w:sz="4" w:space="0" w:color="auto"/>
              <w:bottom w:val="single" w:sz="12" w:space="0" w:color="auto"/>
            </w:tcBorders>
            <w:vAlign w:val="bottom"/>
          </w:tcPr>
          <w:p w14:paraId="602F1449" w14:textId="0B57608C" w:rsidR="00183045" w:rsidRPr="00183045" w:rsidRDefault="00183045" w:rsidP="00183045">
            <w:pPr>
              <w:spacing w:after="0" w:line="301" w:lineRule="exact"/>
              <w:jc w:val="right"/>
              <w:outlineLvl w:val="0"/>
              <w:rPr>
                <w:rFonts w:ascii="Arial" w:eastAsia="Times New Roman" w:hAnsi="Arial" w:cs="Arial"/>
                <w:b/>
                <w:bCs/>
                <w:noProof/>
                <w:color w:val="000000" w:themeColor="text1"/>
                <w:sz w:val="18"/>
                <w:szCs w:val="18"/>
                <w:lang w:val="en-US"/>
              </w:rPr>
            </w:pPr>
            <w:r w:rsidRPr="00183045">
              <w:rPr>
                <w:rFonts w:ascii="Arial" w:eastAsia="Times New Roman" w:hAnsi="Arial" w:cs="Arial"/>
                <w:b/>
                <w:bCs/>
                <w:color w:val="000000" w:themeColor="text1"/>
                <w:sz w:val="18"/>
                <w:szCs w:val="18"/>
              </w:rPr>
              <w:t xml:space="preserve"> 50,902 </w:t>
            </w:r>
          </w:p>
        </w:tc>
        <w:tc>
          <w:tcPr>
            <w:tcW w:w="762" w:type="pct"/>
            <w:tcBorders>
              <w:top w:val="single" w:sz="4" w:space="0" w:color="auto"/>
              <w:bottom w:val="single" w:sz="12" w:space="0" w:color="auto"/>
            </w:tcBorders>
            <w:vAlign w:val="bottom"/>
          </w:tcPr>
          <w:p w14:paraId="092A1F12" w14:textId="321F930F" w:rsidR="00183045" w:rsidRPr="00183045" w:rsidRDefault="00183045" w:rsidP="00183045">
            <w:pPr>
              <w:spacing w:after="0" w:line="301" w:lineRule="exact"/>
              <w:jc w:val="right"/>
              <w:outlineLvl w:val="0"/>
              <w:rPr>
                <w:rFonts w:ascii="Arial" w:eastAsia="Times New Roman" w:hAnsi="Arial" w:cs="Arial"/>
                <w:b/>
                <w:color w:val="000000" w:themeColor="text1"/>
                <w:sz w:val="18"/>
                <w:szCs w:val="18"/>
                <w:lang w:val="en-US"/>
              </w:rPr>
            </w:pPr>
            <w:r w:rsidRPr="00183045">
              <w:rPr>
                <w:rFonts w:ascii="Arial" w:eastAsia="Times New Roman" w:hAnsi="Arial" w:cs="Arial"/>
                <w:b/>
                <w:bCs/>
                <w:color w:val="000000" w:themeColor="text1"/>
                <w:sz w:val="18"/>
                <w:szCs w:val="18"/>
              </w:rPr>
              <w:t xml:space="preserve"> 14,914 </w:t>
            </w:r>
          </w:p>
        </w:tc>
        <w:tc>
          <w:tcPr>
            <w:tcW w:w="761" w:type="pct"/>
            <w:tcBorders>
              <w:top w:val="single" w:sz="4" w:space="0" w:color="auto"/>
              <w:bottom w:val="single" w:sz="12" w:space="0" w:color="auto"/>
            </w:tcBorders>
            <w:vAlign w:val="bottom"/>
          </w:tcPr>
          <w:p w14:paraId="2FF6B441" w14:textId="005962C5" w:rsidR="00183045" w:rsidRPr="00183045" w:rsidRDefault="00183045" w:rsidP="00183045">
            <w:pPr>
              <w:spacing w:after="0" w:line="301" w:lineRule="exact"/>
              <w:jc w:val="right"/>
              <w:outlineLvl w:val="0"/>
              <w:rPr>
                <w:rFonts w:ascii="Arial" w:eastAsia="Times New Roman" w:hAnsi="Arial" w:cs="Arial"/>
                <w:b/>
                <w:noProof/>
                <w:color w:val="000000" w:themeColor="text1"/>
                <w:sz w:val="18"/>
                <w:szCs w:val="18"/>
                <w:lang w:val="en-US"/>
              </w:rPr>
            </w:pPr>
            <w:r w:rsidRPr="00183045">
              <w:rPr>
                <w:rFonts w:ascii="Arial" w:eastAsia="Times New Roman" w:hAnsi="Arial" w:cs="Arial"/>
                <w:b/>
                <w:bCs/>
                <w:color w:val="000000" w:themeColor="text1"/>
                <w:sz w:val="18"/>
                <w:szCs w:val="18"/>
              </w:rPr>
              <w:t>52,723</w:t>
            </w:r>
          </w:p>
        </w:tc>
      </w:tr>
      <w:tr w:rsidR="00183045" w:rsidRPr="0048665A" w14:paraId="3B99159D" w14:textId="77777777" w:rsidTr="00183045">
        <w:trPr>
          <w:trHeight w:val="256"/>
        </w:trPr>
        <w:tc>
          <w:tcPr>
            <w:tcW w:w="1546" w:type="pct"/>
            <w:vAlign w:val="bottom"/>
          </w:tcPr>
          <w:p w14:paraId="6485409D" w14:textId="77777777" w:rsidR="00183045" w:rsidRPr="0048665A" w:rsidRDefault="00183045" w:rsidP="00183045">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p>
        </w:tc>
        <w:tc>
          <w:tcPr>
            <w:tcW w:w="407" w:type="pct"/>
            <w:vAlign w:val="bottom"/>
          </w:tcPr>
          <w:p w14:paraId="670CA717" w14:textId="77777777" w:rsidR="00183045" w:rsidRPr="00936D68" w:rsidRDefault="00183045" w:rsidP="00183045">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p>
        </w:tc>
        <w:tc>
          <w:tcPr>
            <w:tcW w:w="761" w:type="pct"/>
            <w:tcBorders>
              <w:top w:val="single" w:sz="12" w:space="0" w:color="auto"/>
            </w:tcBorders>
            <w:vAlign w:val="bottom"/>
          </w:tcPr>
          <w:p w14:paraId="6B73184F"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c>
          <w:tcPr>
            <w:tcW w:w="763" w:type="pct"/>
            <w:tcBorders>
              <w:top w:val="single" w:sz="12" w:space="0" w:color="auto"/>
            </w:tcBorders>
            <w:vAlign w:val="bottom"/>
          </w:tcPr>
          <w:p w14:paraId="397891AD"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c>
          <w:tcPr>
            <w:tcW w:w="762" w:type="pct"/>
            <w:tcBorders>
              <w:top w:val="single" w:sz="12" w:space="0" w:color="auto"/>
            </w:tcBorders>
            <w:vAlign w:val="bottom"/>
          </w:tcPr>
          <w:p w14:paraId="617960CE"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tcBorders>
              <w:top w:val="single" w:sz="12" w:space="0" w:color="auto"/>
            </w:tcBorders>
            <w:vAlign w:val="bottom"/>
          </w:tcPr>
          <w:p w14:paraId="08839934" w14:textId="77777777"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p>
        </w:tc>
      </w:tr>
      <w:tr w:rsidR="00183045" w:rsidRPr="0048665A" w14:paraId="09EFE12F" w14:textId="77777777" w:rsidTr="00183045">
        <w:trPr>
          <w:trHeight w:val="242"/>
        </w:trPr>
        <w:tc>
          <w:tcPr>
            <w:tcW w:w="1546" w:type="pct"/>
            <w:vAlign w:val="bottom"/>
          </w:tcPr>
          <w:p w14:paraId="7ADF0AF0" w14:textId="77777777" w:rsidR="00183045" w:rsidRPr="0048665A" w:rsidRDefault="00183045" w:rsidP="00183045">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48665A">
              <w:rPr>
                <w:rFonts w:ascii="Arial" w:eastAsia="Times New Roman" w:hAnsi="Arial" w:cs="Arial"/>
                <w:bCs/>
                <w:noProof/>
                <w:color w:val="000000" w:themeColor="text1"/>
                <w:spacing w:val="-2"/>
                <w:sz w:val="18"/>
                <w:szCs w:val="18"/>
                <w:lang w:val="en-US"/>
              </w:rPr>
              <w:t>Employee expenses</w:t>
            </w:r>
          </w:p>
        </w:tc>
        <w:tc>
          <w:tcPr>
            <w:tcW w:w="407" w:type="pct"/>
            <w:vAlign w:val="bottom"/>
          </w:tcPr>
          <w:p w14:paraId="59B39066" w14:textId="77777777" w:rsidR="00183045" w:rsidRPr="00936D68" w:rsidRDefault="00183045" w:rsidP="00183045">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7 a)</w:t>
            </w:r>
          </w:p>
        </w:tc>
        <w:tc>
          <w:tcPr>
            <w:tcW w:w="761" w:type="pct"/>
            <w:tcBorders>
              <w:top w:val="nil"/>
              <w:left w:val="nil"/>
              <w:bottom w:val="nil"/>
              <w:right w:val="nil"/>
            </w:tcBorders>
            <w:shd w:val="clear" w:color="auto" w:fill="auto"/>
            <w:vAlign w:val="bottom"/>
          </w:tcPr>
          <w:p w14:paraId="58B77298" w14:textId="002EDB83" w:rsidR="00183045" w:rsidRPr="00183045" w:rsidRDefault="00183045" w:rsidP="00183045">
            <w:pPr>
              <w:spacing w:after="0" w:line="301" w:lineRule="exact"/>
              <w:jc w:val="right"/>
              <w:outlineLvl w:val="0"/>
              <w:rPr>
                <w:rFonts w:ascii="Arial" w:eastAsia="Times New Roman" w:hAnsi="Arial" w:cs="Arial"/>
                <w:color w:val="000000" w:themeColor="text1"/>
                <w:sz w:val="18"/>
                <w:szCs w:val="18"/>
              </w:rPr>
            </w:pPr>
            <w:r w:rsidRPr="00183045">
              <w:rPr>
                <w:rFonts w:ascii="Arial" w:eastAsia="Times New Roman" w:hAnsi="Arial" w:cs="Arial"/>
                <w:bCs/>
                <w:color w:val="000000" w:themeColor="text1"/>
                <w:spacing w:val="-2"/>
                <w:sz w:val="18"/>
                <w:szCs w:val="18"/>
              </w:rPr>
              <w:t xml:space="preserve"> (3,869)</w:t>
            </w:r>
          </w:p>
        </w:tc>
        <w:tc>
          <w:tcPr>
            <w:tcW w:w="763" w:type="pct"/>
            <w:tcBorders>
              <w:top w:val="nil"/>
              <w:left w:val="nil"/>
              <w:bottom w:val="nil"/>
              <w:right w:val="nil"/>
            </w:tcBorders>
            <w:shd w:val="clear" w:color="auto" w:fill="auto"/>
            <w:vAlign w:val="bottom"/>
          </w:tcPr>
          <w:p w14:paraId="10B40D62" w14:textId="20A7F00F"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(11,253)</w:t>
            </w:r>
          </w:p>
        </w:tc>
        <w:tc>
          <w:tcPr>
            <w:tcW w:w="762" w:type="pct"/>
            <w:tcBorders>
              <w:top w:val="nil"/>
              <w:left w:val="nil"/>
              <w:bottom w:val="nil"/>
              <w:right w:val="nil"/>
            </w:tcBorders>
            <w:shd w:val="clear" w:color="auto" w:fill="auto"/>
            <w:vAlign w:val="bottom"/>
          </w:tcPr>
          <w:p w14:paraId="66722C1C" w14:textId="65B12B87" w:rsidR="00183045" w:rsidRPr="00183045" w:rsidRDefault="00183045" w:rsidP="00183045">
            <w:pPr>
              <w:spacing w:after="0" w:line="301" w:lineRule="exact"/>
              <w:jc w:val="right"/>
              <w:outlineLvl w:val="0"/>
              <w:rPr>
                <w:rFonts w:ascii="Arial" w:eastAsia="Times New Roman" w:hAnsi="Arial" w:cs="Arial"/>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(3,364)</w:t>
            </w:r>
          </w:p>
        </w:tc>
        <w:tc>
          <w:tcPr>
            <w:tcW w:w="761" w:type="pct"/>
            <w:tcBorders>
              <w:top w:val="nil"/>
              <w:left w:val="nil"/>
              <w:bottom w:val="nil"/>
              <w:right w:val="nil"/>
            </w:tcBorders>
            <w:shd w:val="clear" w:color="auto" w:fill="auto"/>
            <w:vAlign w:val="bottom"/>
          </w:tcPr>
          <w:p w14:paraId="45132143" w14:textId="58DFC826"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bCs/>
                <w:color w:val="000000" w:themeColor="text1"/>
                <w:spacing w:val="-2"/>
                <w:sz w:val="18"/>
                <w:szCs w:val="18"/>
              </w:rPr>
              <w:t>(9,909)</w:t>
            </w:r>
          </w:p>
        </w:tc>
      </w:tr>
      <w:tr w:rsidR="00183045" w:rsidRPr="0048665A" w14:paraId="261AD842" w14:textId="77777777" w:rsidTr="00183045">
        <w:trPr>
          <w:trHeight w:val="242"/>
        </w:trPr>
        <w:tc>
          <w:tcPr>
            <w:tcW w:w="1546" w:type="pct"/>
            <w:vAlign w:val="bottom"/>
          </w:tcPr>
          <w:p w14:paraId="529E7362" w14:textId="31D5ED18" w:rsidR="00183045" w:rsidRPr="0048665A" w:rsidRDefault="00183045" w:rsidP="00183045">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48665A">
              <w:rPr>
                <w:rFonts w:ascii="Arial" w:eastAsia="Times New Roman" w:hAnsi="Arial" w:cs="Arial"/>
                <w:bCs/>
                <w:noProof/>
                <w:color w:val="000000" w:themeColor="text1"/>
                <w:spacing w:val="-2"/>
                <w:sz w:val="18"/>
                <w:szCs w:val="18"/>
                <w:lang w:val="en-US"/>
              </w:rPr>
              <w:t>Depreciation and amortisation</w:t>
            </w:r>
          </w:p>
        </w:tc>
        <w:tc>
          <w:tcPr>
            <w:tcW w:w="407" w:type="pct"/>
            <w:vAlign w:val="bottom"/>
          </w:tcPr>
          <w:p w14:paraId="23BD4FFE" w14:textId="77777777" w:rsidR="00183045" w:rsidRPr="00936D68" w:rsidRDefault="00183045" w:rsidP="00183045">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7 b)</w:t>
            </w:r>
          </w:p>
        </w:tc>
        <w:tc>
          <w:tcPr>
            <w:tcW w:w="761" w:type="pct"/>
            <w:tcBorders>
              <w:top w:val="nil"/>
              <w:left w:val="nil"/>
              <w:bottom w:val="nil"/>
              <w:right w:val="nil"/>
            </w:tcBorders>
            <w:shd w:val="clear" w:color="auto" w:fill="auto"/>
            <w:vAlign w:val="bottom"/>
          </w:tcPr>
          <w:p w14:paraId="30B29180" w14:textId="1C0E43C1" w:rsidR="00183045" w:rsidRPr="00183045" w:rsidRDefault="00183045" w:rsidP="00183045">
            <w:pPr>
              <w:spacing w:after="0" w:line="301" w:lineRule="exact"/>
              <w:jc w:val="right"/>
              <w:outlineLvl w:val="0"/>
              <w:rPr>
                <w:rFonts w:ascii="Arial" w:eastAsia="Times New Roman" w:hAnsi="Arial" w:cs="Arial"/>
                <w:color w:val="000000" w:themeColor="text1"/>
                <w:sz w:val="18"/>
                <w:szCs w:val="18"/>
              </w:rPr>
            </w:pPr>
            <w:r w:rsidRPr="00183045">
              <w:rPr>
                <w:rFonts w:ascii="Arial" w:eastAsia="Times New Roman" w:hAnsi="Arial" w:cs="Arial"/>
                <w:bCs/>
                <w:color w:val="000000" w:themeColor="text1"/>
                <w:spacing w:val="-2"/>
                <w:sz w:val="18"/>
                <w:szCs w:val="18"/>
              </w:rPr>
              <w:t xml:space="preserve"> (337)</w:t>
            </w:r>
          </w:p>
        </w:tc>
        <w:tc>
          <w:tcPr>
            <w:tcW w:w="763" w:type="pct"/>
            <w:tcBorders>
              <w:top w:val="nil"/>
              <w:left w:val="nil"/>
              <w:bottom w:val="nil"/>
              <w:right w:val="nil"/>
            </w:tcBorders>
            <w:shd w:val="clear" w:color="auto" w:fill="auto"/>
            <w:vAlign w:val="bottom"/>
          </w:tcPr>
          <w:p w14:paraId="4D84A741" w14:textId="6A4A16CE"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(1,008)</w:t>
            </w:r>
          </w:p>
        </w:tc>
        <w:tc>
          <w:tcPr>
            <w:tcW w:w="762" w:type="pct"/>
            <w:tcBorders>
              <w:top w:val="nil"/>
              <w:left w:val="nil"/>
              <w:bottom w:val="nil"/>
              <w:right w:val="nil"/>
            </w:tcBorders>
            <w:shd w:val="clear" w:color="auto" w:fill="auto"/>
            <w:vAlign w:val="bottom"/>
          </w:tcPr>
          <w:p w14:paraId="75113496" w14:textId="3759D8EB" w:rsidR="00183045" w:rsidRPr="00183045" w:rsidRDefault="00183045" w:rsidP="00183045">
            <w:pPr>
              <w:spacing w:after="0" w:line="301" w:lineRule="exact"/>
              <w:jc w:val="right"/>
              <w:outlineLvl w:val="0"/>
              <w:rPr>
                <w:rFonts w:ascii="Arial" w:eastAsia="Times New Roman" w:hAnsi="Arial" w:cs="Arial"/>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(377)</w:t>
            </w:r>
          </w:p>
        </w:tc>
        <w:tc>
          <w:tcPr>
            <w:tcW w:w="761" w:type="pct"/>
            <w:tcBorders>
              <w:top w:val="nil"/>
              <w:left w:val="nil"/>
              <w:bottom w:val="nil"/>
              <w:right w:val="nil"/>
            </w:tcBorders>
            <w:shd w:val="clear" w:color="auto" w:fill="auto"/>
            <w:vAlign w:val="bottom"/>
          </w:tcPr>
          <w:p w14:paraId="301B65BD" w14:textId="0CE3816C"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color w:val="000000" w:themeColor="text1"/>
                <w:sz w:val="18"/>
                <w:szCs w:val="18"/>
              </w:rPr>
              <w:t>(1,122)</w:t>
            </w:r>
          </w:p>
        </w:tc>
      </w:tr>
      <w:tr w:rsidR="00183045" w:rsidRPr="0048665A" w14:paraId="04D667A9" w14:textId="77777777" w:rsidTr="00183045">
        <w:trPr>
          <w:trHeight w:val="242"/>
        </w:trPr>
        <w:tc>
          <w:tcPr>
            <w:tcW w:w="1546" w:type="pct"/>
            <w:vAlign w:val="bottom"/>
          </w:tcPr>
          <w:p w14:paraId="6EE71239" w14:textId="77777777" w:rsidR="00183045" w:rsidRPr="0048665A" w:rsidRDefault="00183045" w:rsidP="00183045">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48665A">
              <w:rPr>
                <w:rFonts w:ascii="Arial" w:eastAsia="Times New Roman" w:hAnsi="Arial" w:cs="Arial"/>
                <w:bCs/>
                <w:noProof/>
                <w:color w:val="000000" w:themeColor="text1"/>
                <w:spacing w:val="-2"/>
                <w:sz w:val="18"/>
                <w:szCs w:val="18"/>
                <w:lang w:val="en-US"/>
              </w:rPr>
              <w:t>Other expenses</w:t>
            </w:r>
          </w:p>
        </w:tc>
        <w:tc>
          <w:tcPr>
            <w:tcW w:w="407" w:type="pct"/>
            <w:vAlign w:val="bottom"/>
          </w:tcPr>
          <w:p w14:paraId="31B30207" w14:textId="77777777" w:rsidR="00183045" w:rsidRPr="00936D68" w:rsidRDefault="00183045" w:rsidP="00183045">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7 c)</w:t>
            </w:r>
          </w:p>
        </w:tc>
        <w:tc>
          <w:tcPr>
            <w:tcW w:w="761" w:type="pct"/>
            <w:tcBorders>
              <w:top w:val="nil"/>
              <w:left w:val="nil"/>
              <w:bottom w:val="nil"/>
              <w:right w:val="nil"/>
            </w:tcBorders>
            <w:shd w:val="clear" w:color="auto" w:fill="auto"/>
            <w:vAlign w:val="bottom"/>
          </w:tcPr>
          <w:p w14:paraId="3B61A0FB" w14:textId="0EE8BBBE" w:rsidR="00183045" w:rsidRPr="00183045" w:rsidRDefault="00183045" w:rsidP="00183045">
            <w:pPr>
              <w:spacing w:after="0" w:line="301" w:lineRule="exact"/>
              <w:jc w:val="right"/>
              <w:outlineLvl w:val="0"/>
              <w:rPr>
                <w:rFonts w:ascii="Arial" w:eastAsia="Times New Roman" w:hAnsi="Arial" w:cs="Arial"/>
                <w:color w:val="000000" w:themeColor="text1"/>
                <w:sz w:val="18"/>
                <w:szCs w:val="18"/>
              </w:rPr>
            </w:pPr>
            <w:r w:rsidRPr="00183045">
              <w:rPr>
                <w:rFonts w:ascii="Arial" w:eastAsia="Times New Roman" w:hAnsi="Arial" w:cs="Arial"/>
                <w:bCs/>
                <w:color w:val="000000" w:themeColor="text1"/>
                <w:spacing w:val="-2"/>
                <w:sz w:val="18"/>
                <w:szCs w:val="18"/>
              </w:rPr>
              <w:t xml:space="preserve"> (1,358)</w:t>
            </w:r>
          </w:p>
        </w:tc>
        <w:tc>
          <w:tcPr>
            <w:tcW w:w="763" w:type="pct"/>
            <w:tcBorders>
              <w:top w:val="nil"/>
              <w:left w:val="nil"/>
              <w:bottom w:val="nil"/>
              <w:right w:val="nil"/>
            </w:tcBorders>
            <w:shd w:val="clear" w:color="auto" w:fill="auto"/>
            <w:vAlign w:val="bottom"/>
          </w:tcPr>
          <w:p w14:paraId="2B69A03E" w14:textId="117721A5"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(5,289)</w:t>
            </w:r>
          </w:p>
        </w:tc>
        <w:tc>
          <w:tcPr>
            <w:tcW w:w="762" w:type="pct"/>
            <w:tcBorders>
              <w:top w:val="nil"/>
              <w:left w:val="nil"/>
              <w:bottom w:val="nil"/>
              <w:right w:val="nil"/>
            </w:tcBorders>
            <w:shd w:val="clear" w:color="auto" w:fill="auto"/>
            <w:vAlign w:val="bottom"/>
          </w:tcPr>
          <w:p w14:paraId="0E3522F3" w14:textId="22528492" w:rsidR="00183045" w:rsidRPr="00183045" w:rsidRDefault="00183045" w:rsidP="00183045">
            <w:pPr>
              <w:spacing w:after="0" w:line="301" w:lineRule="exact"/>
              <w:jc w:val="right"/>
              <w:outlineLvl w:val="0"/>
              <w:rPr>
                <w:rFonts w:ascii="Arial" w:eastAsia="Times New Roman" w:hAnsi="Arial" w:cs="Arial"/>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(1,457)</w:t>
            </w:r>
          </w:p>
        </w:tc>
        <w:tc>
          <w:tcPr>
            <w:tcW w:w="761" w:type="pct"/>
            <w:tcBorders>
              <w:top w:val="nil"/>
              <w:left w:val="nil"/>
              <w:bottom w:val="nil"/>
              <w:right w:val="nil"/>
            </w:tcBorders>
            <w:shd w:val="clear" w:color="auto" w:fill="auto"/>
            <w:vAlign w:val="bottom"/>
          </w:tcPr>
          <w:p w14:paraId="278A6F23" w14:textId="52B48F68"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color w:val="000000" w:themeColor="text1"/>
                <w:sz w:val="18"/>
                <w:szCs w:val="18"/>
              </w:rPr>
              <w:t>(8,274)</w:t>
            </w:r>
          </w:p>
        </w:tc>
      </w:tr>
      <w:tr w:rsidR="00183045" w:rsidRPr="0048665A" w14:paraId="3088B20E" w14:textId="77777777" w:rsidTr="00183045">
        <w:trPr>
          <w:trHeight w:val="242"/>
        </w:trPr>
        <w:tc>
          <w:tcPr>
            <w:tcW w:w="1546" w:type="pct"/>
            <w:vAlign w:val="bottom"/>
          </w:tcPr>
          <w:p w14:paraId="30537EFC" w14:textId="6D36CB11" w:rsidR="00183045" w:rsidRPr="0048665A" w:rsidRDefault="00183045" w:rsidP="00183045">
            <w:pPr>
              <w:tabs>
                <w:tab w:val="right" w:pos="1202"/>
              </w:tabs>
              <w:spacing w:after="0" w:line="301" w:lineRule="exact"/>
              <w:outlineLvl w:val="0"/>
              <w:rPr>
                <w:rFonts w:ascii="Arial" w:eastAsia="Times New Roman" w:hAnsi="Arial" w:cs="Arial"/>
                <w:bCs/>
                <w:noProof/>
                <w:color w:val="000000" w:themeColor="text1"/>
                <w:spacing w:val="-2"/>
                <w:sz w:val="18"/>
                <w:szCs w:val="18"/>
                <w:lang w:val="en-US"/>
              </w:rPr>
            </w:pPr>
            <w:r w:rsidRPr="0048665A">
              <w:rPr>
                <w:rFonts w:ascii="Arial" w:eastAsia="Times New Roman" w:hAnsi="Arial" w:cs="Arial"/>
                <w:bCs/>
                <w:noProof/>
                <w:color w:val="000000" w:themeColor="text1"/>
                <w:spacing w:val="-2"/>
                <w:sz w:val="18"/>
                <w:szCs w:val="18"/>
                <w:lang w:val="en-US"/>
              </w:rPr>
              <w:t>Impairment gains</w:t>
            </w:r>
            <w:r>
              <w:rPr>
                <w:rFonts w:ascii="Arial" w:eastAsia="Times New Roman" w:hAnsi="Arial" w:cs="Arial"/>
                <w:bCs/>
                <w:noProof/>
                <w:color w:val="000000" w:themeColor="text1"/>
                <w:spacing w:val="-2"/>
                <w:sz w:val="18"/>
                <w:szCs w:val="18"/>
                <w:lang w:val="en-US"/>
              </w:rPr>
              <w:t>/(losses)</w:t>
            </w:r>
            <w:r w:rsidRPr="0048665A">
              <w:rPr>
                <w:rFonts w:ascii="Arial" w:eastAsia="Times New Roman" w:hAnsi="Arial" w:cs="Arial"/>
                <w:bCs/>
                <w:noProof/>
                <w:color w:val="000000" w:themeColor="text1"/>
                <w:spacing w:val="-2"/>
                <w:sz w:val="18"/>
                <w:szCs w:val="18"/>
                <w:lang w:val="en-US"/>
              </w:rPr>
              <w:t xml:space="preserve"> and provisions </w:t>
            </w:r>
          </w:p>
        </w:tc>
        <w:tc>
          <w:tcPr>
            <w:tcW w:w="407" w:type="pct"/>
            <w:vAlign w:val="bottom"/>
          </w:tcPr>
          <w:p w14:paraId="0E3B530E" w14:textId="77777777" w:rsidR="00183045" w:rsidRPr="00936D68" w:rsidDel="007C38E9" w:rsidRDefault="00183045" w:rsidP="00183045">
            <w:pPr>
              <w:tabs>
                <w:tab w:val="right" w:pos="1202"/>
              </w:tabs>
              <w:spacing w:after="0" w:line="301" w:lineRule="exact"/>
              <w:jc w:val="center"/>
              <w:outlineLvl w:val="0"/>
              <w:rPr>
                <w:rFonts w:ascii="Arial" w:eastAsia="Times New Roman" w:hAnsi="Arial" w:cs="Arial"/>
                <w:bCs/>
                <w:noProof/>
                <w:color w:val="000000" w:themeColor="text1"/>
                <w:spacing w:val="-2"/>
                <w:sz w:val="18"/>
                <w:szCs w:val="18"/>
                <w:lang w:val="en-US"/>
              </w:rPr>
            </w:pPr>
            <w:r w:rsidRPr="00936D68">
              <w:rPr>
                <w:rFonts w:ascii="Arial" w:eastAsia="Times New Roman" w:hAnsi="Arial" w:cs="Arial"/>
                <w:bCs/>
                <w:noProof/>
                <w:color w:val="000000" w:themeColor="text1"/>
                <w:spacing w:val="-2"/>
                <w:sz w:val="18"/>
                <w:szCs w:val="18"/>
                <w:lang w:val="en-US"/>
              </w:rPr>
              <w:t>8</w:t>
            </w:r>
          </w:p>
        </w:tc>
        <w:tc>
          <w:tcPr>
            <w:tcW w:w="761" w:type="pct"/>
            <w:tcBorders>
              <w:top w:val="nil"/>
              <w:left w:val="nil"/>
              <w:bottom w:val="nil"/>
              <w:right w:val="nil"/>
            </w:tcBorders>
            <w:shd w:val="clear" w:color="auto" w:fill="auto"/>
            <w:vAlign w:val="bottom"/>
          </w:tcPr>
          <w:p w14:paraId="14EDFAD5" w14:textId="73EE75B9" w:rsidR="00183045" w:rsidRPr="00183045" w:rsidRDefault="00183045" w:rsidP="00183045">
            <w:pPr>
              <w:spacing w:after="0" w:line="301" w:lineRule="exact"/>
              <w:jc w:val="right"/>
              <w:outlineLvl w:val="0"/>
              <w:rPr>
                <w:rFonts w:ascii="Arial" w:eastAsia="Times New Roman" w:hAnsi="Arial" w:cs="Arial"/>
                <w:color w:val="000000" w:themeColor="text1"/>
                <w:sz w:val="18"/>
                <w:szCs w:val="18"/>
              </w:rPr>
            </w:pPr>
            <w:r w:rsidRPr="00183045">
              <w:rPr>
                <w:rFonts w:ascii="Arial" w:eastAsia="Times New Roman" w:hAnsi="Arial" w:cs="Arial"/>
                <w:bCs/>
                <w:color w:val="000000" w:themeColor="text1"/>
                <w:spacing w:val="-2"/>
                <w:sz w:val="18"/>
                <w:szCs w:val="18"/>
              </w:rPr>
              <w:t xml:space="preserve"> 7,897 </w:t>
            </w:r>
          </w:p>
        </w:tc>
        <w:tc>
          <w:tcPr>
            <w:tcW w:w="763" w:type="pct"/>
            <w:tcBorders>
              <w:top w:val="nil"/>
              <w:left w:val="nil"/>
              <w:bottom w:val="nil"/>
              <w:right w:val="nil"/>
            </w:tcBorders>
            <w:shd w:val="clear" w:color="auto" w:fill="auto"/>
            <w:vAlign w:val="bottom"/>
          </w:tcPr>
          <w:p w14:paraId="08BC8072" w14:textId="1E273E75"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17,034 </w:t>
            </w:r>
          </w:p>
        </w:tc>
        <w:tc>
          <w:tcPr>
            <w:tcW w:w="762" w:type="pct"/>
            <w:tcBorders>
              <w:top w:val="nil"/>
              <w:left w:val="nil"/>
              <w:bottom w:val="nil"/>
              <w:right w:val="nil"/>
            </w:tcBorders>
            <w:shd w:val="clear" w:color="auto" w:fill="auto"/>
            <w:vAlign w:val="bottom"/>
          </w:tcPr>
          <w:p w14:paraId="42983855" w14:textId="6293D8E8" w:rsidR="00183045" w:rsidRPr="00183045" w:rsidRDefault="00183045" w:rsidP="00183045">
            <w:pPr>
              <w:spacing w:after="0" w:line="301" w:lineRule="exact"/>
              <w:jc w:val="right"/>
              <w:outlineLvl w:val="0"/>
              <w:rPr>
                <w:rFonts w:ascii="Arial" w:eastAsia="Times New Roman" w:hAnsi="Arial" w:cs="Arial"/>
                <w:color w:val="000000" w:themeColor="text1"/>
                <w:sz w:val="18"/>
                <w:szCs w:val="18"/>
                <w:lang w:val="en-US"/>
              </w:rPr>
            </w:pPr>
            <w:r w:rsidRPr="00183045">
              <w:rPr>
                <w:rFonts w:ascii="Arial" w:eastAsia="Times New Roman" w:hAnsi="Arial" w:cs="Arial"/>
                <w:bCs/>
                <w:color w:val="000000" w:themeColor="text1"/>
                <w:spacing w:val="-2"/>
                <w:sz w:val="18"/>
                <w:szCs w:val="18"/>
              </w:rPr>
              <w:t xml:space="preserve"> (40,130)</w:t>
            </w:r>
          </w:p>
        </w:tc>
        <w:tc>
          <w:tcPr>
            <w:tcW w:w="761" w:type="pct"/>
            <w:tcBorders>
              <w:top w:val="nil"/>
              <w:left w:val="nil"/>
              <w:bottom w:val="nil"/>
              <w:right w:val="nil"/>
            </w:tcBorders>
            <w:shd w:val="clear" w:color="auto" w:fill="auto"/>
            <w:vAlign w:val="bottom"/>
          </w:tcPr>
          <w:p w14:paraId="64B5E114" w14:textId="5CF52448"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bCs/>
                <w:color w:val="000000" w:themeColor="text1"/>
                <w:spacing w:val="-2"/>
                <w:sz w:val="18"/>
                <w:szCs w:val="18"/>
              </w:rPr>
              <w:t>(14,614)</w:t>
            </w:r>
          </w:p>
        </w:tc>
      </w:tr>
      <w:tr w:rsidR="00183045" w:rsidRPr="0048665A" w14:paraId="3D1A1737" w14:textId="77777777" w:rsidTr="00183045">
        <w:trPr>
          <w:trHeight w:val="300"/>
        </w:trPr>
        <w:tc>
          <w:tcPr>
            <w:tcW w:w="1546" w:type="pct"/>
          </w:tcPr>
          <w:p w14:paraId="07238B3F" w14:textId="77777777" w:rsidR="00183045" w:rsidRPr="0048665A" w:rsidRDefault="00183045" w:rsidP="00183045">
            <w:pPr>
              <w:tabs>
                <w:tab w:val="right" w:pos="1202"/>
              </w:tabs>
              <w:spacing w:after="0" w:line="340" w:lineRule="exact"/>
              <w:outlineLvl w:val="0"/>
              <w:rPr>
                <w:rFonts w:ascii="Arial" w:eastAsia="Times New Roman" w:hAnsi="Arial" w:cs="Arial"/>
                <w:b/>
                <w:bCs/>
                <w:noProof/>
                <w:color w:val="000000" w:themeColor="text1"/>
                <w:sz w:val="18"/>
                <w:szCs w:val="18"/>
                <w:lang w:val="en-US"/>
              </w:rPr>
            </w:pPr>
            <w:r w:rsidRPr="0048665A">
              <w:rPr>
                <w:rFonts w:ascii="Arial" w:eastAsia="Times New Roman" w:hAnsi="Arial" w:cs="Arial"/>
                <w:b/>
                <w:bCs/>
                <w:noProof/>
                <w:color w:val="000000" w:themeColor="text1"/>
                <w:sz w:val="18"/>
                <w:szCs w:val="18"/>
                <w:lang w:val="en-US"/>
              </w:rPr>
              <w:t>Profit before income tax</w:t>
            </w:r>
          </w:p>
        </w:tc>
        <w:tc>
          <w:tcPr>
            <w:tcW w:w="407" w:type="pct"/>
            <w:vAlign w:val="bottom"/>
          </w:tcPr>
          <w:p w14:paraId="79A1A04A" w14:textId="77777777" w:rsidR="00183045" w:rsidRPr="0048665A" w:rsidRDefault="00183045" w:rsidP="00183045">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4" w:space="0" w:color="auto"/>
              <w:bottom w:val="single" w:sz="12" w:space="0" w:color="auto"/>
            </w:tcBorders>
            <w:vAlign w:val="bottom"/>
          </w:tcPr>
          <w:p w14:paraId="488F1DC2" w14:textId="437DBC7E" w:rsidR="00183045" w:rsidRPr="00183045" w:rsidRDefault="00183045" w:rsidP="00183045">
            <w:pPr>
              <w:spacing w:after="0" w:line="301" w:lineRule="exact"/>
              <w:jc w:val="right"/>
              <w:outlineLvl w:val="0"/>
              <w:rPr>
                <w:rFonts w:ascii="Arial" w:eastAsia="Times New Roman" w:hAnsi="Arial" w:cs="Arial"/>
                <w:b/>
                <w:bCs/>
                <w:color w:val="000000" w:themeColor="text1"/>
                <w:sz w:val="18"/>
                <w:szCs w:val="18"/>
              </w:rPr>
            </w:pPr>
            <w:r w:rsidRPr="00183045">
              <w:rPr>
                <w:rFonts w:ascii="Arial" w:eastAsia="Times New Roman" w:hAnsi="Arial" w:cs="Arial"/>
                <w:b/>
                <w:bCs/>
                <w:color w:val="000000" w:themeColor="text1"/>
                <w:sz w:val="18"/>
                <w:szCs w:val="18"/>
              </w:rPr>
              <w:t xml:space="preserve"> 20,931 </w:t>
            </w:r>
          </w:p>
        </w:tc>
        <w:tc>
          <w:tcPr>
            <w:tcW w:w="763" w:type="pct"/>
            <w:tcBorders>
              <w:top w:val="single" w:sz="4" w:space="0" w:color="auto"/>
              <w:bottom w:val="single" w:sz="12" w:space="0" w:color="auto"/>
            </w:tcBorders>
            <w:vAlign w:val="bottom"/>
          </w:tcPr>
          <w:p w14:paraId="35758474" w14:textId="49B4FB8C" w:rsidR="00183045" w:rsidRPr="00183045" w:rsidRDefault="00183045" w:rsidP="00183045">
            <w:pPr>
              <w:spacing w:after="0" w:line="301" w:lineRule="exact"/>
              <w:jc w:val="right"/>
              <w:outlineLvl w:val="0"/>
              <w:rPr>
                <w:rFonts w:ascii="Arial" w:eastAsia="Times New Roman" w:hAnsi="Arial" w:cs="Arial"/>
                <w:b/>
                <w:bCs/>
                <w:noProof/>
                <w:color w:val="000000" w:themeColor="text1"/>
                <w:sz w:val="18"/>
                <w:szCs w:val="18"/>
                <w:lang w:val="en-US"/>
              </w:rPr>
            </w:pPr>
            <w:r w:rsidRPr="00183045">
              <w:rPr>
                <w:rFonts w:ascii="Arial" w:eastAsia="Times New Roman" w:hAnsi="Arial" w:cs="Arial"/>
                <w:b/>
                <w:bCs/>
                <w:color w:val="000000" w:themeColor="text1"/>
                <w:sz w:val="18"/>
                <w:szCs w:val="18"/>
              </w:rPr>
              <w:t xml:space="preserve"> 50,386 </w:t>
            </w:r>
          </w:p>
        </w:tc>
        <w:tc>
          <w:tcPr>
            <w:tcW w:w="762" w:type="pct"/>
            <w:tcBorders>
              <w:top w:val="single" w:sz="4" w:space="0" w:color="auto"/>
              <w:bottom w:val="single" w:sz="12" w:space="0" w:color="auto"/>
            </w:tcBorders>
            <w:vAlign w:val="bottom"/>
          </w:tcPr>
          <w:p w14:paraId="78671BF8" w14:textId="3F231887" w:rsidR="00183045" w:rsidRPr="00183045" w:rsidRDefault="00183045" w:rsidP="00183045">
            <w:pPr>
              <w:spacing w:after="0" w:line="301" w:lineRule="exact"/>
              <w:jc w:val="right"/>
              <w:outlineLvl w:val="0"/>
              <w:rPr>
                <w:rFonts w:ascii="Arial" w:eastAsia="Times New Roman" w:hAnsi="Arial" w:cs="Arial"/>
                <w:b/>
                <w:color w:val="000000" w:themeColor="text1"/>
                <w:sz w:val="18"/>
                <w:szCs w:val="18"/>
                <w:lang w:val="en-US"/>
              </w:rPr>
            </w:pPr>
            <w:r w:rsidRPr="00183045">
              <w:rPr>
                <w:rFonts w:ascii="Arial" w:eastAsia="Times New Roman" w:hAnsi="Arial" w:cs="Arial"/>
                <w:b/>
                <w:bCs/>
                <w:color w:val="000000" w:themeColor="text1"/>
                <w:sz w:val="18"/>
                <w:szCs w:val="18"/>
              </w:rPr>
              <w:t xml:space="preserve"> (30,414)</w:t>
            </w:r>
          </w:p>
        </w:tc>
        <w:tc>
          <w:tcPr>
            <w:tcW w:w="761" w:type="pct"/>
            <w:tcBorders>
              <w:top w:val="single" w:sz="4" w:space="0" w:color="auto"/>
              <w:bottom w:val="single" w:sz="12" w:space="0" w:color="auto"/>
            </w:tcBorders>
            <w:vAlign w:val="bottom"/>
          </w:tcPr>
          <w:p w14:paraId="26A90463" w14:textId="4070D7BF" w:rsidR="00183045" w:rsidRPr="00183045" w:rsidRDefault="00183045" w:rsidP="00183045">
            <w:pPr>
              <w:spacing w:after="0" w:line="301" w:lineRule="exact"/>
              <w:jc w:val="right"/>
              <w:outlineLvl w:val="0"/>
              <w:rPr>
                <w:rFonts w:ascii="Arial" w:eastAsia="Times New Roman" w:hAnsi="Arial" w:cs="Arial"/>
                <w:b/>
                <w:noProof/>
                <w:color w:val="000000" w:themeColor="text1"/>
                <w:sz w:val="18"/>
                <w:szCs w:val="18"/>
                <w:lang w:val="en-US"/>
              </w:rPr>
            </w:pPr>
            <w:r w:rsidRPr="00183045">
              <w:rPr>
                <w:rFonts w:ascii="Arial" w:eastAsia="Times New Roman" w:hAnsi="Arial" w:cs="Arial"/>
                <w:b/>
                <w:bCs/>
                <w:color w:val="000000" w:themeColor="text1"/>
                <w:sz w:val="18"/>
                <w:szCs w:val="18"/>
              </w:rPr>
              <w:t>18,804</w:t>
            </w:r>
          </w:p>
        </w:tc>
      </w:tr>
      <w:tr w:rsidR="00183045" w:rsidRPr="0048665A" w14:paraId="6EB98DDB" w14:textId="77777777" w:rsidTr="00183045">
        <w:trPr>
          <w:trHeight w:val="300"/>
        </w:trPr>
        <w:tc>
          <w:tcPr>
            <w:tcW w:w="1546" w:type="pct"/>
          </w:tcPr>
          <w:p w14:paraId="54C6D7F6" w14:textId="77777777" w:rsidR="00183045" w:rsidRPr="0048665A" w:rsidRDefault="00183045" w:rsidP="00183045">
            <w:pPr>
              <w:tabs>
                <w:tab w:val="right" w:pos="1202"/>
              </w:tabs>
              <w:spacing w:after="0" w:line="340" w:lineRule="exact"/>
              <w:outlineLvl w:val="0"/>
              <w:rPr>
                <w:rFonts w:ascii="Arial" w:eastAsia="Times New Roman" w:hAnsi="Arial" w:cs="Arial"/>
                <w:b/>
                <w:bCs/>
                <w:noProof/>
                <w:color w:val="000000" w:themeColor="text1"/>
                <w:sz w:val="18"/>
                <w:szCs w:val="18"/>
                <w:lang w:val="en-US"/>
              </w:rPr>
            </w:pPr>
          </w:p>
        </w:tc>
        <w:tc>
          <w:tcPr>
            <w:tcW w:w="407" w:type="pct"/>
            <w:vAlign w:val="bottom"/>
          </w:tcPr>
          <w:p w14:paraId="6B57C8C3" w14:textId="77777777" w:rsidR="00183045" w:rsidRPr="0048665A" w:rsidRDefault="00183045" w:rsidP="00183045">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12" w:space="0" w:color="auto"/>
            </w:tcBorders>
            <w:vAlign w:val="bottom"/>
          </w:tcPr>
          <w:p w14:paraId="21BDDD39" w14:textId="77777777" w:rsidR="00183045" w:rsidRPr="00183045" w:rsidRDefault="00183045" w:rsidP="00183045">
            <w:pPr>
              <w:spacing w:after="0" w:line="301" w:lineRule="exact"/>
              <w:jc w:val="right"/>
              <w:outlineLvl w:val="0"/>
              <w:rPr>
                <w:rFonts w:ascii="Arial" w:eastAsia="Times New Roman" w:hAnsi="Arial" w:cs="Arial"/>
                <w:b/>
                <w:bCs/>
                <w:color w:val="000000" w:themeColor="text1"/>
                <w:sz w:val="18"/>
                <w:szCs w:val="18"/>
              </w:rPr>
            </w:pPr>
          </w:p>
        </w:tc>
        <w:tc>
          <w:tcPr>
            <w:tcW w:w="763" w:type="pct"/>
            <w:tcBorders>
              <w:top w:val="single" w:sz="12" w:space="0" w:color="auto"/>
            </w:tcBorders>
            <w:vAlign w:val="bottom"/>
          </w:tcPr>
          <w:p w14:paraId="0BDC9B44" w14:textId="77777777" w:rsidR="00183045" w:rsidRPr="00183045" w:rsidRDefault="00183045" w:rsidP="00183045">
            <w:pPr>
              <w:spacing w:after="0" w:line="301" w:lineRule="exact"/>
              <w:jc w:val="right"/>
              <w:outlineLvl w:val="0"/>
              <w:rPr>
                <w:rFonts w:ascii="Arial" w:eastAsia="Times New Roman" w:hAnsi="Arial" w:cs="Arial"/>
                <w:b/>
                <w:bCs/>
                <w:noProof/>
                <w:color w:val="000000" w:themeColor="text1"/>
                <w:sz w:val="18"/>
                <w:szCs w:val="18"/>
                <w:lang w:val="en-US"/>
              </w:rPr>
            </w:pPr>
          </w:p>
        </w:tc>
        <w:tc>
          <w:tcPr>
            <w:tcW w:w="762" w:type="pct"/>
            <w:tcBorders>
              <w:top w:val="single" w:sz="12" w:space="0" w:color="auto"/>
            </w:tcBorders>
            <w:vAlign w:val="bottom"/>
          </w:tcPr>
          <w:p w14:paraId="293D4517" w14:textId="77777777" w:rsidR="00183045" w:rsidRPr="00183045" w:rsidRDefault="00183045" w:rsidP="00183045">
            <w:pPr>
              <w:spacing w:after="0" w:line="301" w:lineRule="exact"/>
              <w:jc w:val="right"/>
              <w:outlineLvl w:val="0"/>
              <w:rPr>
                <w:rFonts w:ascii="Arial" w:eastAsia="Times New Roman" w:hAnsi="Arial" w:cs="Arial"/>
                <w:b/>
                <w:color w:val="000000" w:themeColor="text1"/>
                <w:sz w:val="18"/>
                <w:szCs w:val="18"/>
                <w:lang w:val="en-US"/>
              </w:rPr>
            </w:pPr>
          </w:p>
        </w:tc>
        <w:tc>
          <w:tcPr>
            <w:tcW w:w="761" w:type="pct"/>
            <w:tcBorders>
              <w:top w:val="single" w:sz="12" w:space="0" w:color="auto"/>
            </w:tcBorders>
            <w:vAlign w:val="bottom"/>
          </w:tcPr>
          <w:p w14:paraId="2E903E7A" w14:textId="77777777" w:rsidR="00183045" w:rsidRPr="00183045" w:rsidRDefault="00183045" w:rsidP="00183045">
            <w:pPr>
              <w:spacing w:after="0" w:line="301" w:lineRule="exact"/>
              <w:jc w:val="right"/>
              <w:outlineLvl w:val="0"/>
              <w:rPr>
                <w:rFonts w:ascii="Arial" w:eastAsia="Times New Roman" w:hAnsi="Arial" w:cs="Arial"/>
                <w:b/>
                <w:noProof/>
                <w:color w:val="000000" w:themeColor="text1"/>
                <w:sz w:val="18"/>
                <w:szCs w:val="18"/>
                <w:lang w:val="en-US"/>
              </w:rPr>
            </w:pPr>
          </w:p>
        </w:tc>
      </w:tr>
      <w:tr w:rsidR="00183045" w:rsidRPr="0048665A" w14:paraId="7F1E9E1C" w14:textId="77777777" w:rsidTr="00183045">
        <w:trPr>
          <w:trHeight w:val="378"/>
        </w:trPr>
        <w:tc>
          <w:tcPr>
            <w:tcW w:w="1546" w:type="pct"/>
            <w:vAlign w:val="center"/>
          </w:tcPr>
          <w:p w14:paraId="2CF97D3C" w14:textId="77777777" w:rsidR="00183045" w:rsidRPr="0048665A" w:rsidRDefault="00183045" w:rsidP="00183045">
            <w:pPr>
              <w:tabs>
                <w:tab w:val="right" w:pos="1202"/>
              </w:tabs>
              <w:spacing w:after="0" w:line="340" w:lineRule="exact"/>
              <w:outlineLvl w:val="0"/>
              <w:rPr>
                <w:rFonts w:ascii="Arial" w:eastAsia="Times New Roman" w:hAnsi="Arial" w:cs="Arial"/>
                <w:noProof/>
                <w:color w:val="000000" w:themeColor="text1"/>
                <w:sz w:val="18"/>
                <w:szCs w:val="18"/>
                <w:lang w:val="en-US"/>
              </w:rPr>
            </w:pPr>
            <w:r w:rsidRPr="0048665A">
              <w:rPr>
                <w:rFonts w:ascii="Arial" w:eastAsia="Times New Roman" w:hAnsi="Arial" w:cs="Arial"/>
                <w:noProof/>
                <w:color w:val="000000" w:themeColor="text1"/>
                <w:sz w:val="18"/>
                <w:szCs w:val="18"/>
                <w:lang w:val="en-US"/>
              </w:rPr>
              <w:t>Income tax</w:t>
            </w:r>
          </w:p>
        </w:tc>
        <w:tc>
          <w:tcPr>
            <w:tcW w:w="407" w:type="pct"/>
            <w:vAlign w:val="bottom"/>
          </w:tcPr>
          <w:p w14:paraId="7A4641FB" w14:textId="77777777" w:rsidR="00183045" w:rsidRPr="0048665A" w:rsidRDefault="00183045" w:rsidP="00183045">
            <w:pPr>
              <w:tabs>
                <w:tab w:val="right" w:pos="1202"/>
              </w:tabs>
              <w:spacing w:after="0" w:line="340" w:lineRule="exact"/>
              <w:jc w:val="center"/>
              <w:outlineLvl w:val="0"/>
              <w:rPr>
                <w:rFonts w:ascii="Arial" w:eastAsia="Times New Roman" w:hAnsi="Arial" w:cs="Arial"/>
                <w:noProof/>
                <w:color w:val="000000" w:themeColor="text1"/>
                <w:sz w:val="18"/>
                <w:szCs w:val="18"/>
                <w:lang w:val="en-US"/>
              </w:rPr>
            </w:pPr>
          </w:p>
        </w:tc>
        <w:tc>
          <w:tcPr>
            <w:tcW w:w="761" w:type="pct"/>
            <w:tcBorders>
              <w:bottom w:val="single" w:sz="4" w:space="0" w:color="auto"/>
            </w:tcBorders>
            <w:vAlign w:val="bottom"/>
          </w:tcPr>
          <w:p w14:paraId="745E3C8E" w14:textId="44119905"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color w:val="000000" w:themeColor="text1"/>
                <w:sz w:val="18"/>
                <w:szCs w:val="18"/>
              </w:rPr>
              <w:t>-</w:t>
            </w:r>
          </w:p>
        </w:tc>
        <w:tc>
          <w:tcPr>
            <w:tcW w:w="763" w:type="pct"/>
            <w:tcBorders>
              <w:bottom w:val="single" w:sz="4" w:space="0" w:color="auto"/>
            </w:tcBorders>
            <w:vAlign w:val="bottom"/>
          </w:tcPr>
          <w:p w14:paraId="5E4615E2" w14:textId="72283E76"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color w:val="000000" w:themeColor="text1"/>
                <w:sz w:val="18"/>
                <w:szCs w:val="18"/>
              </w:rPr>
              <w:t>-</w:t>
            </w:r>
          </w:p>
        </w:tc>
        <w:tc>
          <w:tcPr>
            <w:tcW w:w="762" w:type="pct"/>
            <w:tcBorders>
              <w:bottom w:val="single" w:sz="4" w:space="0" w:color="auto"/>
            </w:tcBorders>
            <w:vAlign w:val="bottom"/>
          </w:tcPr>
          <w:p w14:paraId="41C27A82" w14:textId="0CF1396B" w:rsidR="00183045" w:rsidRPr="00183045" w:rsidRDefault="00183045" w:rsidP="00183045">
            <w:pPr>
              <w:spacing w:after="0" w:line="301" w:lineRule="exact"/>
              <w:jc w:val="right"/>
              <w:outlineLvl w:val="0"/>
              <w:rPr>
                <w:rFonts w:ascii="Arial" w:eastAsia="Times New Roman" w:hAnsi="Arial" w:cs="Arial"/>
                <w:color w:val="000000" w:themeColor="text1"/>
                <w:sz w:val="18"/>
                <w:szCs w:val="18"/>
                <w:lang w:val="en-US"/>
              </w:rPr>
            </w:pPr>
            <w:r w:rsidRPr="00183045">
              <w:rPr>
                <w:rFonts w:ascii="Arial" w:eastAsia="Times New Roman" w:hAnsi="Arial" w:cs="Arial"/>
                <w:color w:val="000000" w:themeColor="text1"/>
                <w:sz w:val="18"/>
                <w:szCs w:val="18"/>
              </w:rPr>
              <w:t>-</w:t>
            </w:r>
          </w:p>
        </w:tc>
        <w:tc>
          <w:tcPr>
            <w:tcW w:w="761" w:type="pct"/>
            <w:tcBorders>
              <w:bottom w:val="single" w:sz="4" w:space="0" w:color="auto"/>
            </w:tcBorders>
            <w:vAlign w:val="bottom"/>
          </w:tcPr>
          <w:p w14:paraId="5CE2AD48" w14:textId="1D347DCA" w:rsidR="00183045" w:rsidRPr="00183045" w:rsidRDefault="00183045" w:rsidP="00183045">
            <w:pPr>
              <w:spacing w:after="0" w:line="301" w:lineRule="exact"/>
              <w:jc w:val="right"/>
              <w:outlineLvl w:val="0"/>
              <w:rPr>
                <w:rFonts w:ascii="Arial" w:eastAsia="Times New Roman" w:hAnsi="Arial" w:cs="Arial"/>
                <w:noProof/>
                <w:color w:val="000000" w:themeColor="text1"/>
                <w:sz w:val="18"/>
                <w:szCs w:val="18"/>
                <w:lang w:val="en-US"/>
              </w:rPr>
            </w:pPr>
            <w:r w:rsidRPr="00183045">
              <w:rPr>
                <w:rFonts w:ascii="Arial" w:eastAsia="Times New Roman" w:hAnsi="Arial" w:cs="Arial"/>
                <w:color w:val="000000" w:themeColor="text1"/>
                <w:sz w:val="18"/>
                <w:szCs w:val="18"/>
              </w:rPr>
              <w:t>-</w:t>
            </w:r>
          </w:p>
        </w:tc>
      </w:tr>
      <w:tr w:rsidR="00183045" w:rsidRPr="0048665A" w14:paraId="1F93AF56" w14:textId="77777777" w:rsidTr="00183045">
        <w:trPr>
          <w:trHeight w:val="288"/>
        </w:trPr>
        <w:tc>
          <w:tcPr>
            <w:tcW w:w="1546" w:type="pct"/>
          </w:tcPr>
          <w:p w14:paraId="54A49B25" w14:textId="77777777" w:rsidR="00183045" w:rsidRPr="0048665A" w:rsidRDefault="00183045" w:rsidP="00183045">
            <w:pPr>
              <w:tabs>
                <w:tab w:val="right" w:pos="1202"/>
              </w:tabs>
              <w:spacing w:after="0" w:line="340" w:lineRule="exact"/>
              <w:outlineLvl w:val="0"/>
              <w:rPr>
                <w:rFonts w:ascii="Arial" w:eastAsia="Times New Roman" w:hAnsi="Arial" w:cs="Arial"/>
                <w:b/>
                <w:bCs/>
                <w:noProof/>
                <w:color w:val="000000" w:themeColor="text1"/>
                <w:sz w:val="18"/>
                <w:szCs w:val="18"/>
                <w:lang w:val="en-US"/>
              </w:rPr>
            </w:pPr>
            <w:r w:rsidRPr="0048665A">
              <w:rPr>
                <w:rFonts w:ascii="Arial" w:eastAsia="Times New Roman" w:hAnsi="Arial" w:cs="Arial"/>
                <w:b/>
                <w:bCs/>
                <w:noProof/>
                <w:color w:val="000000" w:themeColor="text1"/>
                <w:sz w:val="18"/>
                <w:szCs w:val="18"/>
                <w:lang w:val="en-US"/>
              </w:rPr>
              <w:t>Profit for the period</w:t>
            </w:r>
          </w:p>
        </w:tc>
        <w:tc>
          <w:tcPr>
            <w:tcW w:w="407" w:type="pct"/>
            <w:vAlign w:val="bottom"/>
          </w:tcPr>
          <w:p w14:paraId="49E0C7C3" w14:textId="77777777" w:rsidR="00183045" w:rsidRPr="0048665A" w:rsidRDefault="00183045" w:rsidP="00183045">
            <w:pPr>
              <w:tabs>
                <w:tab w:val="right" w:pos="1202"/>
              </w:tabs>
              <w:spacing w:after="0" w:line="340" w:lineRule="exact"/>
              <w:jc w:val="center"/>
              <w:outlineLvl w:val="0"/>
              <w:rPr>
                <w:rFonts w:ascii="Arial" w:eastAsia="Times New Roman" w:hAnsi="Arial" w:cs="Arial"/>
                <w:b/>
                <w:bCs/>
                <w:noProof/>
                <w:color w:val="000000" w:themeColor="text1"/>
                <w:sz w:val="18"/>
                <w:szCs w:val="18"/>
                <w:lang w:val="en-US"/>
              </w:rPr>
            </w:pPr>
          </w:p>
        </w:tc>
        <w:tc>
          <w:tcPr>
            <w:tcW w:w="761" w:type="pct"/>
            <w:tcBorders>
              <w:top w:val="single" w:sz="4" w:space="0" w:color="auto"/>
              <w:bottom w:val="single" w:sz="12" w:space="0" w:color="auto"/>
            </w:tcBorders>
            <w:vAlign w:val="bottom"/>
          </w:tcPr>
          <w:p w14:paraId="4F5C5E34" w14:textId="01CA5F8A" w:rsidR="00183045" w:rsidRPr="00183045" w:rsidRDefault="00183045" w:rsidP="00183045">
            <w:pPr>
              <w:spacing w:after="0" w:line="301" w:lineRule="exact"/>
              <w:jc w:val="right"/>
              <w:outlineLvl w:val="0"/>
              <w:rPr>
                <w:rFonts w:ascii="Arial" w:eastAsia="Times New Roman" w:hAnsi="Arial" w:cs="Arial"/>
                <w:b/>
                <w:bCs/>
                <w:color w:val="000000" w:themeColor="text1"/>
                <w:sz w:val="18"/>
                <w:szCs w:val="18"/>
              </w:rPr>
            </w:pPr>
            <w:r w:rsidRPr="00183045">
              <w:rPr>
                <w:rFonts w:ascii="Arial" w:hAnsi="Arial" w:cs="Arial"/>
                <w:b/>
                <w:bCs/>
                <w:sz w:val="18"/>
                <w:szCs w:val="18"/>
              </w:rPr>
              <w:t xml:space="preserve"> 20,931 </w:t>
            </w:r>
          </w:p>
        </w:tc>
        <w:tc>
          <w:tcPr>
            <w:tcW w:w="763" w:type="pct"/>
            <w:tcBorders>
              <w:top w:val="single" w:sz="4" w:space="0" w:color="auto"/>
              <w:bottom w:val="single" w:sz="12" w:space="0" w:color="auto"/>
            </w:tcBorders>
            <w:vAlign w:val="bottom"/>
          </w:tcPr>
          <w:p w14:paraId="2596CCFB" w14:textId="4BBFEA9A" w:rsidR="00183045" w:rsidRPr="00183045" w:rsidRDefault="00183045" w:rsidP="00183045">
            <w:pPr>
              <w:spacing w:after="0" w:line="301" w:lineRule="exact"/>
              <w:jc w:val="right"/>
              <w:outlineLvl w:val="0"/>
              <w:rPr>
                <w:rFonts w:ascii="Arial" w:eastAsia="Times New Roman" w:hAnsi="Arial" w:cs="Arial"/>
                <w:b/>
                <w:bCs/>
                <w:noProof/>
                <w:color w:val="000000" w:themeColor="text1"/>
                <w:sz w:val="18"/>
                <w:szCs w:val="18"/>
                <w:lang w:val="en-US"/>
              </w:rPr>
            </w:pPr>
            <w:r w:rsidRPr="00183045">
              <w:rPr>
                <w:rFonts w:ascii="Arial" w:hAnsi="Arial" w:cs="Arial"/>
                <w:b/>
                <w:bCs/>
                <w:sz w:val="18"/>
                <w:szCs w:val="18"/>
              </w:rPr>
              <w:t xml:space="preserve"> 50,386 </w:t>
            </w:r>
          </w:p>
        </w:tc>
        <w:tc>
          <w:tcPr>
            <w:tcW w:w="762" w:type="pct"/>
            <w:tcBorders>
              <w:top w:val="single" w:sz="4" w:space="0" w:color="auto"/>
              <w:bottom w:val="single" w:sz="12" w:space="0" w:color="auto"/>
            </w:tcBorders>
            <w:vAlign w:val="bottom"/>
          </w:tcPr>
          <w:p w14:paraId="254275BA" w14:textId="1C97FC01" w:rsidR="00183045" w:rsidRPr="00183045" w:rsidRDefault="00183045" w:rsidP="00183045">
            <w:pPr>
              <w:spacing w:after="0" w:line="301" w:lineRule="exact"/>
              <w:jc w:val="right"/>
              <w:outlineLvl w:val="0"/>
              <w:rPr>
                <w:rFonts w:ascii="Arial" w:eastAsia="Times New Roman" w:hAnsi="Arial" w:cs="Arial"/>
                <w:b/>
                <w:color w:val="000000" w:themeColor="text1"/>
                <w:sz w:val="18"/>
                <w:szCs w:val="18"/>
                <w:lang w:val="en-US"/>
              </w:rPr>
            </w:pPr>
            <w:r w:rsidRPr="00183045">
              <w:rPr>
                <w:rFonts w:ascii="Arial" w:hAnsi="Arial" w:cs="Arial"/>
                <w:b/>
                <w:bCs/>
                <w:sz w:val="18"/>
                <w:szCs w:val="18"/>
              </w:rPr>
              <w:t xml:space="preserve"> (30,414)</w:t>
            </w:r>
          </w:p>
        </w:tc>
        <w:tc>
          <w:tcPr>
            <w:tcW w:w="761" w:type="pct"/>
            <w:tcBorders>
              <w:top w:val="single" w:sz="4" w:space="0" w:color="auto"/>
              <w:bottom w:val="single" w:sz="12" w:space="0" w:color="auto"/>
            </w:tcBorders>
            <w:vAlign w:val="bottom"/>
          </w:tcPr>
          <w:p w14:paraId="01AB316C" w14:textId="0DAB659E" w:rsidR="00183045" w:rsidRPr="00183045" w:rsidRDefault="00183045" w:rsidP="00183045">
            <w:pPr>
              <w:spacing w:after="0" w:line="301" w:lineRule="exact"/>
              <w:jc w:val="right"/>
              <w:outlineLvl w:val="0"/>
              <w:rPr>
                <w:rFonts w:ascii="Arial" w:eastAsia="Times New Roman" w:hAnsi="Arial" w:cs="Arial"/>
                <w:b/>
                <w:noProof/>
                <w:color w:val="000000" w:themeColor="text1"/>
                <w:sz w:val="18"/>
                <w:szCs w:val="18"/>
                <w:lang w:val="en-US"/>
              </w:rPr>
            </w:pPr>
            <w:r w:rsidRPr="00183045">
              <w:rPr>
                <w:rFonts w:ascii="Arial" w:hAnsi="Arial" w:cs="Arial"/>
                <w:b/>
                <w:bCs/>
                <w:sz w:val="18"/>
                <w:szCs w:val="18"/>
              </w:rPr>
              <w:t>18,804</w:t>
            </w:r>
          </w:p>
        </w:tc>
      </w:tr>
      <w:tr w:rsidR="00D81E07" w:rsidRPr="0048665A" w14:paraId="673B745D" w14:textId="77777777" w:rsidTr="00183045">
        <w:trPr>
          <w:trHeight w:val="59"/>
        </w:trPr>
        <w:tc>
          <w:tcPr>
            <w:tcW w:w="1546" w:type="pct"/>
            <w:vAlign w:val="bottom"/>
          </w:tcPr>
          <w:p w14:paraId="7FBA4B6F" w14:textId="77777777" w:rsidR="00053BD0" w:rsidRPr="0048665A" w:rsidRDefault="00053BD0" w:rsidP="00053BD0">
            <w:pPr>
              <w:keepNext/>
              <w:keepLines/>
              <w:tabs>
                <w:tab w:val="decimal" w:pos="1202"/>
              </w:tabs>
              <w:spacing w:after="0" w:line="100" w:lineRule="exact"/>
              <w:rPr>
                <w:rFonts w:ascii="Arial" w:eastAsia="Times New Roman" w:hAnsi="Arial" w:cs="Arial"/>
                <w:b/>
                <w:noProof/>
                <w:color w:val="000000" w:themeColor="text1"/>
                <w:position w:val="4"/>
                <w:sz w:val="18"/>
                <w:szCs w:val="18"/>
                <w:u w:val="thick"/>
                <w:lang w:val="en-US"/>
              </w:rPr>
            </w:pPr>
          </w:p>
        </w:tc>
        <w:tc>
          <w:tcPr>
            <w:tcW w:w="407" w:type="pct"/>
            <w:vAlign w:val="bottom"/>
          </w:tcPr>
          <w:p w14:paraId="28ECE653" w14:textId="77777777" w:rsidR="00053BD0" w:rsidRPr="0048665A" w:rsidRDefault="00053BD0" w:rsidP="00053BD0">
            <w:pPr>
              <w:keepNext/>
              <w:keepLines/>
              <w:tabs>
                <w:tab w:val="decimal" w:pos="1202"/>
              </w:tabs>
              <w:spacing w:after="0" w:line="100" w:lineRule="exact"/>
              <w:jc w:val="center"/>
              <w:rPr>
                <w:rFonts w:ascii="Arial" w:eastAsia="Times New Roman" w:hAnsi="Arial" w:cs="Arial"/>
                <w:b/>
                <w:noProof/>
                <w:color w:val="000000" w:themeColor="text1"/>
                <w:position w:val="4"/>
                <w:sz w:val="18"/>
                <w:szCs w:val="18"/>
                <w:u w:val="thick"/>
                <w:lang w:val="en-US"/>
              </w:rPr>
            </w:pPr>
          </w:p>
        </w:tc>
        <w:tc>
          <w:tcPr>
            <w:tcW w:w="761" w:type="pct"/>
            <w:tcBorders>
              <w:top w:val="single" w:sz="12" w:space="0" w:color="auto"/>
            </w:tcBorders>
            <w:vAlign w:val="bottom"/>
          </w:tcPr>
          <w:p w14:paraId="234CC184" w14:textId="77777777" w:rsidR="00053BD0" w:rsidRPr="0048665A"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p>
        </w:tc>
        <w:tc>
          <w:tcPr>
            <w:tcW w:w="763" w:type="pct"/>
            <w:tcBorders>
              <w:top w:val="single" w:sz="12" w:space="0" w:color="auto"/>
            </w:tcBorders>
            <w:vAlign w:val="bottom"/>
          </w:tcPr>
          <w:p w14:paraId="52A8A3BE" w14:textId="77777777" w:rsidR="00053BD0" w:rsidRPr="0048665A"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p>
        </w:tc>
        <w:tc>
          <w:tcPr>
            <w:tcW w:w="762" w:type="pct"/>
            <w:tcBorders>
              <w:top w:val="single" w:sz="12" w:space="0" w:color="auto"/>
            </w:tcBorders>
            <w:vAlign w:val="bottom"/>
          </w:tcPr>
          <w:p w14:paraId="2A9E921B" w14:textId="77777777" w:rsidR="00053BD0" w:rsidRPr="0048665A" w:rsidRDefault="00053BD0" w:rsidP="00053BD0">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tcBorders>
              <w:top w:val="single" w:sz="12" w:space="0" w:color="auto"/>
            </w:tcBorders>
            <w:vAlign w:val="bottom"/>
          </w:tcPr>
          <w:p w14:paraId="2057E6BC" w14:textId="77777777" w:rsidR="00053BD0" w:rsidRPr="0048665A" w:rsidRDefault="00053BD0" w:rsidP="00053BD0">
            <w:pPr>
              <w:spacing w:after="0" w:line="301" w:lineRule="exact"/>
              <w:jc w:val="right"/>
              <w:outlineLvl w:val="0"/>
              <w:rPr>
                <w:rFonts w:ascii="Arial" w:eastAsia="Times New Roman" w:hAnsi="Arial" w:cs="Arial"/>
                <w:noProof/>
                <w:color w:val="000000" w:themeColor="text1"/>
                <w:sz w:val="18"/>
                <w:szCs w:val="18"/>
                <w:lang w:val="en-US"/>
              </w:rPr>
            </w:pPr>
          </w:p>
        </w:tc>
      </w:tr>
      <w:tr w:rsidR="00D81E07" w:rsidRPr="0048665A" w14:paraId="1900E175" w14:textId="77777777" w:rsidTr="00183045">
        <w:trPr>
          <w:trHeight w:val="59"/>
        </w:trPr>
        <w:tc>
          <w:tcPr>
            <w:tcW w:w="1546" w:type="pct"/>
            <w:vAlign w:val="bottom"/>
          </w:tcPr>
          <w:p w14:paraId="6EEC0B38" w14:textId="77777777" w:rsidR="00053BD0" w:rsidRPr="0048665A" w:rsidRDefault="00053BD0" w:rsidP="00053BD0">
            <w:pPr>
              <w:keepNext/>
              <w:keepLines/>
              <w:tabs>
                <w:tab w:val="decimal" w:pos="1202"/>
              </w:tabs>
              <w:spacing w:after="0" w:line="240" w:lineRule="exact"/>
              <w:rPr>
                <w:rFonts w:ascii="Arial" w:eastAsia="Times New Roman" w:hAnsi="Arial" w:cs="Arial"/>
                <w:b/>
                <w:noProof/>
                <w:color w:val="000000" w:themeColor="text1"/>
                <w:position w:val="4"/>
                <w:sz w:val="18"/>
                <w:szCs w:val="18"/>
                <w:u w:val="thick"/>
                <w:lang w:val="en-US"/>
              </w:rPr>
            </w:pPr>
          </w:p>
        </w:tc>
        <w:tc>
          <w:tcPr>
            <w:tcW w:w="407" w:type="pct"/>
            <w:vAlign w:val="bottom"/>
          </w:tcPr>
          <w:p w14:paraId="707751B6" w14:textId="77777777" w:rsidR="00053BD0" w:rsidRPr="0048665A" w:rsidRDefault="00053BD0" w:rsidP="00053BD0">
            <w:pPr>
              <w:keepNext/>
              <w:keepLines/>
              <w:tabs>
                <w:tab w:val="decimal" w:pos="1202"/>
              </w:tabs>
              <w:spacing w:after="0" w:line="240" w:lineRule="exact"/>
              <w:jc w:val="center"/>
              <w:rPr>
                <w:rFonts w:ascii="Arial" w:eastAsia="Times New Roman" w:hAnsi="Arial" w:cs="Arial"/>
                <w:b/>
                <w:noProof/>
                <w:color w:val="000000" w:themeColor="text1"/>
                <w:position w:val="4"/>
                <w:sz w:val="18"/>
                <w:szCs w:val="18"/>
                <w:u w:val="thick"/>
                <w:lang w:val="en-US"/>
              </w:rPr>
            </w:pPr>
          </w:p>
        </w:tc>
        <w:tc>
          <w:tcPr>
            <w:tcW w:w="761" w:type="pct"/>
            <w:vAlign w:val="bottom"/>
          </w:tcPr>
          <w:p w14:paraId="2C86A263" w14:textId="77777777" w:rsidR="00053BD0" w:rsidRPr="0048665A"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p>
        </w:tc>
        <w:tc>
          <w:tcPr>
            <w:tcW w:w="763" w:type="pct"/>
            <w:vAlign w:val="bottom"/>
          </w:tcPr>
          <w:p w14:paraId="44107FC3" w14:textId="77777777" w:rsidR="00053BD0" w:rsidRPr="0048665A"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p>
        </w:tc>
        <w:tc>
          <w:tcPr>
            <w:tcW w:w="762" w:type="pct"/>
            <w:vAlign w:val="bottom"/>
          </w:tcPr>
          <w:p w14:paraId="480246D6" w14:textId="77777777" w:rsidR="00053BD0" w:rsidRPr="0048665A" w:rsidRDefault="00053BD0" w:rsidP="00053BD0">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vAlign w:val="bottom"/>
          </w:tcPr>
          <w:p w14:paraId="1A646845" w14:textId="77777777" w:rsidR="00053BD0" w:rsidRPr="0048665A" w:rsidRDefault="00053BD0" w:rsidP="00053BD0">
            <w:pPr>
              <w:spacing w:after="0" w:line="301" w:lineRule="exact"/>
              <w:jc w:val="right"/>
              <w:outlineLvl w:val="0"/>
              <w:rPr>
                <w:rFonts w:ascii="Arial" w:eastAsia="Times New Roman" w:hAnsi="Arial" w:cs="Arial"/>
                <w:noProof/>
                <w:color w:val="000000" w:themeColor="text1"/>
                <w:sz w:val="18"/>
                <w:szCs w:val="18"/>
                <w:lang w:val="en-US"/>
              </w:rPr>
            </w:pPr>
          </w:p>
        </w:tc>
      </w:tr>
      <w:tr w:rsidR="00D81E07" w:rsidRPr="0048665A" w14:paraId="09A9C382" w14:textId="77777777" w:rsidTr="00183045">
        <w:trPr>
          <w:trHeight w:val="59"/>
        </w:trPr>
        <w:tc>
          <w:tcPr>
            <w:tcW w:w="1546" w:type="pct"/>
          </w:tcPr>
          <w:p w14:paraId="51D5F66E" w14:textId="77777777" w:rsidR="00053BD0" w:rsidRPr="0048665A" w:rsidRDefault="00053BD0" w:rsidP="00053BD0">
            <w:pPr>
              <w:keepNext/>
              <w:keepLines/>
              <w:tabs>
                <w:tab w:val="decimal" w:pos="1202"/>
              </w:tabs>
              <w:spacing w:after="0" w:line="301" w:lineRule="exact"/>
              <w:rPr>
                <w:rFonts w:ascii="Arial" w:eastAsia="Times New Roman" w:hAnsi="Arial" w:cs="Arial"/>
                <w:b/>
                <w:noProof/>
                <w:color w:val="000000" w:themeColor="text1"/>
                <w:position w:val="4"/>
                <w:sz w:val="18"/>
                <w:szCs w:val="18"/>
                <w:lang w:val="en-US"/>
              </w:rPr>
            </w:pPr>
            <w:r w:rsidRPr="0048665A">
              <w:rPr>
                <w:rFonts w:ascii="Arial" w:eastAsia="Times New Roman" w:hAnsi="Arial" w:cs="Arial"/>
                <w:b/>
                <w:bCs/>
                <w:noProof/>
                <w:color w:val="000000" w:themeColor="text1"/>
                <w:position w:val="4"/>
                <w:sz w:val="18"/>
                <w:szCs w:val="18"/>
                <w:lang w:val="en-US"/>
              </w:rPr>
              <w:t>Attributable to:</w:t>
            </w:r>
          </w:p>
        </w:tc>
        <w:tc>
          <w:tcPr>
            <w:tcW w:w="407" w:type="pct"/>
            <w:vAlign w:val="bottom"/>
          </w:tcPr>
          <w:p w14:paraId="185BCB41" w14:textId="77777777" w:rsidR="00053BD0" w:rsidRPr="0048665A" w:rsidRDefault="00053BD0" w:rsidP="00053BD0">
            <w:pPr>
              <w:keepNext/>
              <w:keepLines/>
              <w:tabs>
                <w:tab w:val="decimal" w:pos="1202"/>
              </w:tabs>
              <w:spacing w:after="0" w:line="301" w:lineRule="exact"/>
              <w:jc w:val="center"/>
              <w:rPr>
                <w:rFonts w:ascii="Arial" w:eastAsia="Times New Roman" w:hAnsi="Arial" w:cs="Arial"/>
                <w:b/>
                <w:noProof/>
                <w:color w:val="000000" w:themeColor="text1"/>
                <w:position w:val="4"/>
                <w:sz w:val="18"/>
                <w:szCs w:val="18"/>
                <w:highlight w:val="yellow"/>
                <w:u w:val="thick"/>
                <w:lang w:val="en-US"/>
              </w:rPr>
            </w:pPr>
          </w:p>
        </w:tc>
        <w:tc>
          <w:tcPr>
            <w:tcW w:w="761" w:type="pct"/>
            <w:vAlign w:val="bottom"/>
          </w:tcPr>
          <w:p w14:paraId="149148AB" w14:textId="77777777" w:rsidR="00053BD0" w:rsidRPr="0048665A"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p>
        </w:tc>
        <w:tc>
          <w:tcPr>
            <w:tcW w:w="763" w:type="pct"/>
            <w:vAlign w:val="bottom"/>
          </w:tcPr>
          <w:p w14:paraId="249D899C" w14:textId="77777777" w:rsidR="00053BD0" w:rsidRPr="0048665A" w:rsidRDefault="00053BD0" w:rsidP="00053BD0">
            <w:pPr>
              <w:spacing w:after="0" w:line="301" w:lineRule="exact"/>
              <w:jc w:val="right"/>
              <w:outlineLvl w:val="0"/>
              <w:rPr>
                <w:rFonts w:ascii="Arial" w:eastAsia="Times New Roman" w:hAnsi="Arial" w:cs="Arial"/>
                <w:b/>
                <w:bCs/>
                <w:noProof/>
                <w:color w:val="000000" w:themeColor="text1"/>
                <w:sz w:val="18"/>
                <w:szCs w:val="18"/>
                <w:lang w:val="en-US"/>
              </w:rPr>
            </w:pPr>
          </w:p>
        </w:tc>
        <w:tc>
          <w:tcPr>
            <w:tcW w:w="762" w:type="pct"/>
            <w:vAlign w:val="bottom"/>
          </w:tcPr>
          <w:p w14:paraId="4AB4F612" w14:textId="77777777" w:rsidR="00053BD0" w:rsidRPr="0048665A" w:rsidRDefault="00053BD0" w:rsidP="00053BD0">
            <w:pPr>
              <w:spacing w:after="0" w:line="301" w:lineRule="exact"/>
              <w:jc w:val="right"/>
              <w:outlineLvl w:val="0"/>
              <w:rPr>
                <w:rFonts w:ascii="Arial" w:eastAsia="Times New Roman" w:hAnsi="Arial" w:cs="Arial"/>
                <w:noProof/>
                <w:color w:val="000000" w:themeColor="text1"/>
                <w:sz w:val="18"/>
                <w:szCs w:val="18"/>
                <w:lang w:val="en-US"/>
              </w:rPr>
            </w:pPr>
          </w:p>
        </w:tc>
        <w:tc>
          <w:tcPr>
            <w:tcW w:w="761" w:type="pct"/>
            <w:vAlign w:val="bottom"/>
          </w:tcPr>
          <w:p w14:paraId="1B50E68F" w14:textId="77777777" w:rsidR="00053BD0" w:rsidRPr="0048665A" w:rsidRDefault="00053BD0" w:rsidP="00053BD0">
            <w:pPr>
              <w:spacing w:after="0" w:line="301" w:lineRule="exact"/>
              <w:jc w:val="right"/>
              <w:outlineLvl w:val="0"/>
              <w:rPr>
                <w:rFonts w:ascii="Arial" w:eastAsia="Times New Roman" w:hAnsi="Arial" w:cs="Arial"/>
                <w:noProof/>
                <w:color w:val="000000" w:themeColor="text1"/>
                <w:sz w:val="18"/>
                <w:szCs w:val="18"/>
                <w:lang w:val="en-US"/>
              </w:rPr>
            </w:pPr>
          </w:p>
        </w:tc>
      </w:tr>
      <w:tr w:rsidR="00BC06E9" w:rsidRPr="0048665A" w14:paraId="41E73BBD" w14:textId="77777777" w:rsidTr="00183045">
        <w:trPr>
          <w:trHeight w:val="59"/>
        </w:trPr>
        <w:tc>
          <w:tcPr>
            <w:tcW w:w="1546" w:type="pct"/>
            <w:vAlign w:val="bottom"/>
          </w:tcPr>
          <w:p w14:paraId="50BE179C" w14:textId="77777777" w:rsidR="00BC06E9" w:rsidRPr="0048665A" w:rsidRDefault="00BC06E9" w:rsidP="00BC06E9">
            <w:pPr>
              <w:keepNext/>
              <w:keepLines/>
              <w:tabs>
                <w:tab w:val="decimal" w:pos="1202"/>
              </w:tabs>
              <w:spacing w:after="0" w:line="301" w:lineRule="exact"/>
              <w:rPr>
                <w:rFonts w:ascii="Arial" w:eastAsia="Times New Roman" w:hAnsi="Arial" w:cs="Arial"/>
                <w:b/>
                <w:noProof/>
                <w:color w:val="000000" w:themeColor="text1"/>
                <w:position w:val="4"/>
                <w:sz w:val="18"/>
                <w:szCs w:val="18"/>
                <w:lang w:val="en-US"/>
              </w:rPr>
            </w:pPr>
            <w:r w:rsidRPr="0048665A">
              <w:rPr>
                <w:rFonts w:ascii="Arial" w:eastAsia="Times New Roman" w:hAnsi="Arial" w:cs="Arial"/>
                <w:b/>
                <w:bCs/>
                <w:noProof/>
                <w:color w:val="000000" w:themeColor="text1"/>
                <w:position w:val="4"/>
                <w:sz w:val="18"/>
                <w:szCs w:val="18"/>
                <w:lang w:val="en-US"/>
              </w:rPr>
              <w:t>Owner of the Bank</w:t>
            </w:r>
          </w:p>
        </w:tc>
        <w:tc>
          <w:tcPr>
            <w:tcW w:w="407" w:type="pct"/>
            <w:vAlign w:val="bottom"/>
          </w:tcPr>
          <w:p w14:paraId="279C9D28" w14:textId="77777777" w:rsidR="00BC06E9" w:rsidRPr="0048665A" w:rsidRDefault="00BC06E9" w:rsidP="00BC06E9">
            <w:pPr>
              <w:keepNext/>
              <w:keepLines/>
              <w:tabs>
                <w:tab w:val="decimal" w:pos="1202"/>
              </w:tabs>
              <w:spacing w:after="0" w:line="301" w:lineRule="exact"/>
              <w:jc w:val="center"/>
              <w:rPr>
                <w:rFonts w:ascii="Arial" w:eastAsia="Times New Roman" w:hAnsi="Arial" w:cs="Arial"/>
                <w:b/>
                <w:noProof/>
                <w:color w:val="000000" w:themeColor="text1"/>
                <w:position w:val="4"/>
                <w:sz w:val="18"/>
                <w:szCs w:val="18"/>
                <w:highlight w:val="yellow"/>
                <w:u w:val="thick"/>
                <w:lang w:val="en-US"/>
              </w:rPr>
            </w:pPr>
          </w:p>
        </w:tc>
        <w:tc>
          <w:tcPr>
            <w:tcW w:w="761" w:type="pct"/>
            <w:tcBorders>
              <w:bottom w:val="single" w:sz="12" w:space="0" w:color="auto"/>
            </w:tcBorders>
            <w:vAlign w:val="bottom"/>
          </w:tcPr>
          <w:p w14:paraId="3E45C712" w14:textId="6A84A748" w:rsidR="00BC06E9" w:rsidRPr="00BC06E9" w:rsidRDefault="00BC06E9" w:rsidP="00BC06E9">
            <w:pPr>
              <w:spacing w:after="0" w:line="301" w:lineRule="exact"/>
              <w:jc w:val="right"/>
              <w:outlineLvl w:val="0"/>
              <w:rPr>
                <w:rFonts w:ascii="Arial" w:eastAsia="Times New Roman" w:hAnsi="Arial" w:cs="Arial"/>
                <w:b/>
                <w:bCs/>
                <w:color w:val="000000" w:themeColor="text1"/>
                <w:sz w:val="18"/>
                <w:szCs w:val="18"/>
              </w:rPr>
            </w:pPr>
            <w:r w:rsidRPr="00BC06E9">
              <w:rPr>
                <w:rFonts w:ascii="Arial" w:hAnsi="Arial" w:cs="Arial"/>
                <w:b/>
                <w:bCs/>
                <w:sz w:val="18"/>
                <w:szCs w:val="18"/>
              </w:rPr>
              <w:t xml:space="preserve"> 20,931 </w:t>
            </w:r>
          </w:p>
        </w:tc>
        <w:tc>
          <w:tcPr>
            <w:tcW w:w="763" w:type="pct"/>
            <w:tcBorders>
              <w:bottom w:val="single" w:sz="12" w:space="0" w:color="auto"/>
            </w:tcBorders>
            <w:vAlign w:val="bottom"/>
          </w:tcPr>
          <w:p w14:paraId="15F2D894" w14:textId="7E12524A" w:rsidR="00BC06E9" w:rsidRPr="00BC06E9" w:rsidRDefault="00BC06E9" w:rsidP="00BC06E9">
            <w:pPr>
              <w:spacing w:after="0" w:line="301" w:lineRule="exact"/>
              <w:jc w:val="right"/>
              <w:outlineLvl w:val="0"/>
              <w:rPr>
                <w:rFonts w:ascii="Arial" w:eastAsia="Times New Roman" w:hAnsi="Arial" w:cs="Arial"/>
                <w:b/>
                <w:bCs/>
                <w:noProof/>
                <w:color w:val="000000" w:themeColor="text1"/>
                <w:sz w:val="18"/>
                <w:szCs w:val="18"/>
                <w:lang w:val="en-US"/>
              </w:rPr>
            </w:pPr>
            <w:r w:rsidRPr="00BC06E9">
              <w:rPr>
                <w:rFonts w:ascii="Arial" w:hAnsi="Arial" w:cs="Arial"/>
                <w:b/>
                <w:bCs/>
                <w:sz w:val="18"/>
                <w:szCs w:val="18"/>
              </w:rPr>
              <w:t xml:space="preserve"> 50,386 </w:t>
            </w:r>
          </w:p>
        </w:tc>
        <w:tc>
          <w:tcPr>
            <w:tcW w:w="762" w:type="pct"/>
            <w:tcBorders>
              <w:bottom w:val="single" w:sz="12" w:space="0" w:color="auto"/>
            </w:tcBorders>
            <w:vAlign w:val="bottom"/>
          </w:tcPr>
          <w:p w14:paraId="206B73D8" w14:textId="1FEBD89F" w:rsidR="00BC06E9" w:rsidRPr="00BC06E9" w:rsidRDefault="00BC06E9" w:rsidP="00BC06E9">
            <w:pPr>
              <w:spacing w:after="0" w:line="301" w:lineRule="exact"/>
              <w:jc w:val="right"/>
              <w:outlineLvl w:val="0"/>
              <w:rPr>
                <w:rFonts w:ascii="Arial" w:eastAsia="Times New Roman" w:hAnsi="Arial" w:cs="Arial"/>
                <w:b/>
                <w:color w:val="000000" w:themeColor="text1"/>
                <w:sz w:val="18"/>
                <w:szCs w:val="18"/>
                <w:lang w:val="en-US"/>
              </w:rPr>
            </w:pPr>
            <w:r w:rsidRPr="00BC06E9">
              <w:rPr>
                <w:rFonts w:ascii="Arial" w:hAnsi="Arial" w:cs="Arial"/>
                <w:b/>
                <w:bCs/>
                <w:sz w:val="18"/>
                <w:szCs w:val="18"/>
              </w:rPr>
              <w:t xml:space="preserve"> (30,414)</w:t>
            </w:r>
          </w:p>
        </w:tc>
        <w:tc>
          <w:tcPr>
            <w:tcW w:w="761" w:type="pct"/>
            <w:tcBorders>
              <w:bottom w:val="single" w:sz="12" w:space="0" w:color="auto"/>
            </w:tcBorders>
            <w:vAlign w:val="bottom"/>
          </w:tcPr>
          <w:p w14:paraId="5547E349" w14:textId="35E2096E" w:rsidR="00BC06E9" w:rsidRPr="00BC06E9" w:rsidRDefault="00BC06E9" w:rsidP="00BC06E9">
            <w:pPr>
              <w:spacing w:after="0" w:line="301" w:lineRule="exact"/>
              <w:jc w:val="right"/>
              <w:outlineLvl w:val="0"/>
              <w:rPr>
                <w:rFonts w:ascii="Arial" w:eastAsia="Times New Roman" w:hAnsi="Arial" w:cs="Arial"/>
                <w:b/>
                <w:noProof/>
                <w:color w:val="000000" w:themeColor="text1"/>
                <w:sz w:val="18"/>
                <w:szCs w:val="18"/>
                <w:lang w:val="en-US"/>
              </w:rPr>
            </w:pPr>
            <w:r w:rsidRPr="00BC06E9">
              <w:rPr>
                <w:rFonts w:ascii="Arial" w:hAnsi="Arial" w:cs="Arial"/>
                <w:b/>
                <w:bCs/>
                <w:sz w:val="18"/>
                <w:szCs w:val="18"/>
              </w:rPr>
              <w:t>18,804</w:t>
            </w:r>
          </w:p>
        </w:tc>
      </w:tr>
    </w:tbl>
    <w:p w14:paraId="285825D3" w14:textId="77777777" w:rsidR="00F523C3" w:rsidRDefault="00F523C3" w:rsidP="00253E85"/>
    <w:p w14:paraId="32866F60" w14:textId="3CAEA9BB" w:rsidR="00F523C3" w:rsidRDefault="00F523C3"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13B25051" w14:textId="717D82B1" w:rsidR="00F523C3" w:rsidRDefault="00F523C3" w:rsidP="00253E85">
      <w:pPr>
        <w:rPr>
          <w:rFonts w:ascii="Arial" w:hAnsi="Arial" w:cs="Arial"/>
          <w:sz w:val="20"/>
          <w:szCs w:val="20"/>
          <w:lang w:val="en-GB"/>
        </w:rPr>
      </w:pPr>
    </w:p>
    <w:p w14:paraId="379B3D83" w14:textId="77777777" w:rsidR="00F523C3" w:rsidRDefault="00F523C3" w:rsidP="00253E85">
      <w:pPr>
        <w:rPr>
          <w:rFonts w:ascii="Arial" w:hAnsi="Arial" w:cs="Arial"/>
          <w:sz w:val="20"/>
          <w:szCs w:val="20"/>
          <w:lang w:val="en-GB"/>
        </w:rPr>
      </w:pPr>
    </w:p>
    <w:p w14:paraId="0F238CA1" w14:textId="77777777" w:rsidR="00F523C3" w:rsidRDefault="00F523C3" w:rsidP="00253E85">
      <w:pPr>
        <w:rPr>
          <w:rFonts w:ascii="Arial" w:hAnsi="Arial" w:cs="Arial"/>
          <w:sz w:val="20"/>
          <w:szCs w:val="20"/>
          <w:lang w:val="en-GB"/>
        </w:rPr>
      </w:pPr>
    </w:p>
    <w:p w14:paraId="7CA46CC9" w14:textId="59939E0F" w:rsidR="00F523C3" w:rsidRDefault="00F523C3" w:rsidP="00253E85">
      <w:pPr>
        <w:sectPr w:rsidR="00F523C3" w:rsidSect="00F7617E">
          <w:headerReference w:type="default" r:id="rId17"/>
          <w:pgSz w:w="11906" w:h="16838"/>
          <w:pgMar w:top="1417" w:right="1417" w:bottom="1417" w:left="1417" w:header="708" w:footer="708" w:gutter="0"/>
          <w:cols w:space="708"/>
          <w:docGrid w:linePitch="360"/>
        </w:sectPr>
      </w:pPr>
    </w:p>
    <w:p w14:paraId="745FD3AD" w14:textId="70F427F3" w:rsidR="00016C9F" w:rsidRDefault="00016C9F" w:rsidP="00253E85"/>
    <w:tbl>
      <w:tblPr>
        <w:tblpPr w:leftFromText="180" w:rightFromText="180" w:vertAnchor="page" w:horzAnchor="margin" w:tblpY="2793"/>
        <w:tblW w:w="5220" w:type="pct"/>
        <w:tblLayout w:type="fixed"/>
        <w:tblCellMar>
          <w:left w:w="119" w:type="dxa"/>
          <w:right w:w="119" w:type="dxa"/>
        </w:tblCellMar>
        <w:tblLook w:val="0000" w:firstRow="0" w:lastRow="0" w:firstColumn="0" w:lastColumn="0" w:noHBand="0" w:noVBand="0"/>
      </w:tblPr>
      <w:tblGrid>
        <w:gridCol w:w="3342"/>
        <w:gridCol w:w="1531"/>
        <w:gridCol w:w="1531"/>
        <w:gridCol w:w="1531"/>
        <w:gridCol w:w="1536"/>
      </w:tblGrid>
      <w:tr w:rsidR="00D81E07" w:rsidRPr="00D81E07" w14:paraId="27C45EA5" w14:textId="77777777" w:rsidTr="00806B9C">
        <w:trPr>
          <w:trHeight w:val="199"/>
        </w:trPr>
        <w:tc>
          <w:tcPr>
            <w:tcW w:w="1765" w:type="pct"/>
            <w:vAlign w:val="bottom"/>
          </w:tcPr>
          <w:p w14:paraId="4A00515B" w14:textId="77777777" w:rsidR="00BC29A3" w:rsidRPr="00D81E07" w:rsidRDefault="00BC29A3" w:rsidP="00923DCD">
            <w:pPr>
              <w:tabs>
                <w:tab w:val="right" w:pos="1202"/>
              </w:tabs>
              <w:spacing w:after="0" w:line="301" w:lineRule="exact"/>
              <w:jc w:val="center"/>
              <w:outlineLvl w:val="0"/>
              <w:rPr>
                <w:rFonts w:ascii="Arial" w:eastAsia="Times New Roman" w:hAnsi="Arial" w:cs="Arial"/>
                <w:b/>
                <w:bCs/>
                <w:noProof/>
                <w:sz w:val="18"/>
                <w:szCs w:val="18"/>
                <w:lang w:val="en-GB"/>
              </w:rPr>
            </w:pPr>
          </w:p>
        </w:tc>
        <w:tc>
          <w:tcPr>
            <w:tcW w:w="1615" w:type="pct"/>
            <w:gridSpan w:val="2"/>
            <w:vAlign w:val="bottom"/>
          </w:tcPr>
          <w:p w14:paraId="093DFFB5" w14:textId="588403CA" w:rsidR="00BC29A3" w:rsidRPr="00D81E07" w:rsidRDefault="00BC29A3" w:rsidP="00923DCD">
            <w:pPr>
              <w:spacing w:after="0" w:line="301" w:lineRule="exact"/>
              <w:jc w:val="center"/>
              <w:outlineLvl w:val="0"/>
              <w:rPr>
                <w:rFonts w:ascii="Arial" w:eastAsia="Times New Roman" w:hAnsi="Arial" w:cs="Arial"/>
                <w:b/>
                <w:bCs/>
                <w:noProof/>
                <w:sz w:val="18"/>
                <w:szCs w:val="18"/>
                <w:lang w:val="en-GB"/>
              </w:rPr>
            </w:pPr>
            <w:r w:rsidRPr="00D81E07">
              <w:rPr>
                <w:rFonts w:ascii="Arial" w:eastAsia="Times New Roman" w:hAnsi="Arial" w:cs="Arial"/>
                <w:b/>
                <w:bCs/>
                <w:noProof/>
                <w:sz w:val="18"/>
                <w:szCs w:val="18"/>
                <w:lang w:val="en-GB"/>
              </w:rPr>
              <w:t>2023</w:t>
            </w:r>
          </w:p>
        </w:tc>
        <w:tc>
          <w:tcPr>
            <w:tcW w:w="1619" w:type="pct"/>
            <w:gridSpan w:val="2"/>
            <w:vAlign w:val="bottom"/>
          </w:tcPr>
          <w:p w14:paraId="2A876898" w14:textId="163397FB" w:rsidR="00BC29A3" w:rsidRPr="00D81E07" w:rsidDel="00077D3D" w:rsidRDefault="00BC29A3" w:rsidP="00923DCD">
            <w:pPr>
              <w:spacing w:after="0" w:line="301" w:lineRule="exact"/>
              <w:jc w:val="center"/>
              <w:outlineLvl w:val="0"/>
              <w:rPr>
                <w:rFonts w:ascii="Arial" w:eastAsia="Times New Roman" w:hAnsi="Arial" w:cs="Arial"/>
                <w:b/>
                <w:bCs/>
                <w:noProof/>
                <w:sz w:val="18"/>
                <w:szCs w:val="18"/>
                <w:lang w:val="en-GB"/>
              </w:rPr>
            </w:pPr>
            <w:bookmarkStart w:id="91" w:name="_Toc4057304"/>
            <w:bookmarkStart w:id="92" w:name="_Toc4057305"/>
            <w:r w:rsidRPr="00D81E07">
              <w:rPr>
                <w:rFonts w:ascii="Arial" w:eastAsia="Times New Roman" w:hAnsi="Arial" w:cs="Arial"/>
                <w:b/>
                <w:bCs/>
                <w:noProof/>
                <w:sz w:val="18"/>
                <w:szCs w:val="18"/>
                <w:lang w:val="en-GB"/>
              </w:rPr>
              <w:t>20</w:t>
            </w:r>
            <w:bookmarkEnd w:id="91"/>
            <w:bookmarkEnd w:id="92"/>
            <w:r w:rsidRPr="00D81E07">
              <w:rPr>
                <w:rFonts w:ascii="Arial" w:eastAsia="Times New Roman" w:hAnsi="Arial" w:cs="Arial"/>
                <w:b/>
                <w:bCs/>
                <w:noProof/>
                <w:sz w:val="18"/>
                <w:szCs w:val="18"/>
                <w:lang w:val="en-GB"/>
              </w:rPr>
              <w:t>22</w:t>
            </w:r>
          </w:p>
        </w:tc>
      </w:tr>
      <w:tr w:rsidR="00D81E07" w:rsidRPr="00D81E07" w14:paraId="6CF24B22" w14:textId="77777777" w:rsidTr="00295BC1">
        <w:trPr>
          <w:trHeight w:val="199"/>
        </w:trPr>
        <w:tc>
          <w:tcPr>
            <w:tcW w:w="1765" w:type="pct"/>
            <w:vAlign w:val="bottom"/>
          </w:tcPr>
          <w:p w14:paraId="336FA819" w14:textId="77777777" w:rsidR="00BC29A3" w:rsidRPr="00D81E07" w:rsidRDefault="00BC29A3" w:rsidP="00923DCD">
            <w:pPr>
              <w:tabs>
                <w:tab w:val="right" w:pos="1202"/>
              </w:tabs>
              <w:spacing w:after="0" w:line="301" w:lineRule="exact"/>
              <w:jc w:val="center"/>
              <w:outlineLvl w:val="0"/>
              <w:rPr>
                <w:rFonts w:ascii="Arial" w:eastAsia="Times New Roman" w:hAnsi="Arial" w:cs="Arial"/>
                <w:b/>
                <w:bCs/>
                <w:noProof/>
                <w:sz w:val="18"/>
                <w:szCs w:val="18"/>
                <w:lang w:val="en-GB"/>
              </w:rPr>
            </w:pPr>
          </w:p>
        </w:tc>
        <w:tc>
          <w:tcPr>
            <w:tcW w:w="808" w:type="pct"/>
            <w:vAlign w:val="bottom"/>
          </w:tcPr>
          <w:p w14:paraId="5D909DD9" w14:textId="77777777" w:rsidR="00BC29A3" w:rsidRPr="00D81E07" w:rsidRDefault="00BC29A3" w:rsidP="00923DCD">
            <w:pPr>
              <w:spacing w:after="0" w:line="301" w:lineRule="exact"/>
              <w:jc w:val="center"/>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Current period</w:t>
            </w:r>
          </w:p>
          <w:p w14:paraId="100474B6" w14:textId="163F63C9" w:rsidR="00BC29A3" w:rsidRPr="00D81E07" w:rsidRDefault="000C7B66" w:rsidP="00923DCD">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July</w:t>
            </w:r>
            <w:r w:rsidR="00BC29A3" w:rsidRPr="00D81E07">
              <w:rPr>
                <w:rFonts w:ascii="Arial" w:hAnsi="Arial" w:cs="Arial"/>
                <w:b/>
                <w:bCs/>
                <w:sz w:val="18"/>
                <w:szCs w:val="18"/>
                <w:lang w:val="en-US"/>
              </w:rPr>
              <w:t xml:space="preserve"> 1 – </w:t>
            </w:r>
            <w:r w:rsidR="0048665A" w:rsidRPr="00D81E07">
              <w:rPr>
                <w:rFonts w:ascii="Arial" w:hAnsi="Arial" w:cs="Arial"/>
                <w:b/>
                <w:bCs/>
                <w:sz w:val="18"/>
                <w:szCs w:val="18"/>
                <w:lang w:val="en-US"/>
              </w:rPr>
              <w:t>September</w:t>
            </w:r>
            <w:r w:rsidR="00BC29A3" w:rsidRPr="00D81E07">
              <w:rPr>
                <w:rFonts w:ascii="Arial" w:hAnsi="Arial" w:cs="Arial"/>
                <w:b/>
                <w:bCs/>
                <w:sz w:val="18"/>
                <w:szCs w:val="18"/>
                <w:lang w:val="en-US"/>
              </w:rPr>
              <w:t xml:space="preserve"> 30</w:t>
            </w:r>
          </w:p>
        </w:tc>
        <w:tc>
          <w:tcPr>
            <w:tcW w:w="808" w:type="pct"/>
            <w:vAlign w:val="bottom"/>
          </w:tcPr>
          <w:p w14:paraId="15FE2CA8" w14:textId="77777777" w:rsidR="00BC29A3" w:rsidRPr="00D81E07" w:rsidRDefault="00BC29A3" w:rsidP="00923DCD">
            <w:pPr>
              <w:spacing w:after="0" w:line="301" w:lineRule="exact"/>
              <w:jc w:val="center"/>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Cumulatively</w:t>
            </w:r>
          </w:p>
          <w:p w14:paraId="5303E7E5" w14:textId="7548A3B8" w:rsidR="00BC29A3" w:rsidRPr="00D81E07" w:rsidRDefault="00BC29A3" w:rsidP="00923DCD">
            <w:pPr>
              <w:spacing w:after="0" w:line="280" w:lineRule="exact"/>
              <w:jc w:val="center"/>
              <w:outlineLvl w:val="0"/>
              <w:rPr>
                <w:rFonts w:ascii="Arial" w:eastAsia="Times New Roman" w:hAnsi="Arial" w:cs="Arial"/>
                <w:b/>
                <w:bCs/>
                <w:sz w:val="18"/>
                <w:szCs w:val="18"/>
                <w:lang w:val="en-US"/>
              </w:rPr>
            </w:pPr>
            <w:r w:rsidRPr="00D81E07">
              <w:rPr>
                <w:rFonts w:ascii="Arial" w:hAnsi="Arial" w:cs="Arial"/>
                <w:b/>
                <w:bCs/>
                <w:sz w:val="18"/>
                <w:szCs w:val="18"/>
                <w:lang w:val="en-US"/>
              </w:rPr>
              <w:t xml:space="preserve">January 1 – </w:t>
            </w:r>
            <w:r w:rsidR="0048665A" w:rsidRPr="00D81E07">
              <w:rPr>
                <w:rFonts w:ascii="Arial" w:hAnsi="Arial" w:cs="Arial"/>
                <w:b/>
                <w:bCs/>
                <w:sz w:val="18"/>
                <w:szCs w:val="18"/>
                <w:lang w:val="en-US"/>
              </w:rPr>
              <w:t>September</w:t>
            </w:r>
            <w:r w:rsidRPr="00D81E07">
              <w:rPr>
                <w:rFonts w:ascii="Arial" w:hAnsi="Arial" w:cs="Arial"/>
                <w:b/>
                <w:bCs/>
                <w:sz w:val="18"/>
                <w:szCs w:val="18"/>
                <w:lang w:val="en-US"/>
              </w:rPr>
              <w:t xml:space="preserve"> 30</w:t>
            </w:r>
          </w:p>
        </w:tc>
        <w:tc>
          <w:tcPr>
            <w:tcW w:w="808" w:type="pct"/>
            <w:vAlign w:val="bottom"/>
          </w:tcPr>
          <w:p w14:paraId="57E4253D" w14:textId="77777777" w:rsidR="00BC29A3" w:rsidRPr="00D81E07" w:rsidRDefault="00BC29A3" w:rsidP="00923DCD">
            <w:pPr>
              <w:spacing w:after="0" w:line="301" w:lineRule="exact"/>
              <w:jc w:val="center"/>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Current period</w:t>
            </w:r>
          </w:p>
          <w:p w14:paraId="66758853" w14:textId="52647B73" w:rsidR="00BC29A3" w:rsidRPr="00D81E07" w:rsidDel="008F63C3" w:rsidRDefault="000C7B66" w:rsidP="00923DCD">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July</w:t>
            </w:r>
            <w:r w:rsidR="00BC29A3" w:rsidRPr="00D81E07">
              <w:rPr>
                <w:rFonts w:ascii="Arial" w:hAnsi="Arial" w:cs="Arial"/>
                <w:b/>
                <w:bCs/>
                <w:sz w:val="18"/>
                <w:szCs w:val="18"/>
                <w:lang w:val="en-US"/>
              </w:rPr>
              <w:t xml:space="preserve"> 1 – </w:t>
            </w:r>
            <w:r w:rsidR="0048665A" w:rsidRPr="00D81E07">
              <w:rPr>
                <w:rFonts w:ascii="Arial" w:hAnsi="Arial" w:cs="Arial"/>
                <w:b/>
                <w:bCs/>
                <w:sz w:val="18"/>
                <w:szCs w:val="18"/>
                <w:lang w:val="en-US"/>
              </w:rPr>
              <w:t xml:space="preserve">September </w:t>
            </w:r>
            <w:r w:rsidR="00BC29A3" w:rsidRPr="00D81E07">
              <w:rPr>
                <w:rFonts w:ascii="Arial" w:hAnsi="Arial" w:cs="Arial"/>
                <w:b/>
                <w:bCs/>
                <w:sz w:val="18"/>
                <w:szCs w:val="18"/>
                <w:lang w:val="en-US"/>
              </w:rPr>
              <w:t>30</w:t>
            </w:r>
          </w:p>
        </w:tc>
        <w:tc>
          <w:tcPr>
            <w:tcW w:w="808" w:type="pct"/>
            <w:vAlign w:val="bottom"/>
          </w:tcPr>
          <w:p w14:paraId="45FBB8F6" w14:textId="77777777" w:rsidR="00BC29A3" w:rsidRPr="00D81E07" w:rsidRDefault="00BC29A3" w:rsidP="00923DCD">
            <w:pPr>
              <w:spacing w:after="0" w:line="301" w:lineRule="exact"/>
              <w:jc w:val="center"/>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Cumulatively</w:t>
            </w:r>
          </w:p>
          <w:p w14:paraId="64F382EB" w14:textId="73E0D04D" w:rsidR="00BC29A3" w:rsidRPr="00D81E07" w:rsidDel="008F63C3" w:rsidRDefault="00BC29A3" w:rsidP="00923DCD">
            <w:pPr>
              <w:spacing w:after="0" w:line="280" w:lineRule="exact"/>
              <w:jc w:val="center"/>
              <w:outlineLvl w:val="0"/>
              <w:rPr>
                <w:rFonts w:ascii="Arial" w:eastAsia="Times New Roman" w:hAnsi="Arial" w:cs="Arial"/>
                <w:b/>
                <w:bCs/>
                <w:sz w:val="18"/>
                <w:szCs w:val="18"/>
                <w:lang w:val="en-US"/>
              </w:rPr>
            </w:pPr>
            <w:r w:rsidRPr="00D81E07">
              <w:rPr>
                <w:rFonts w:ascii="Arial" w:hAnsi="Arial" w:cs="Arial"/>
                <w:b/>
                <w:bCs/>
                <w:sz w:val="18"/>
                <w:szCs w:val="18"/>
                <w:lang w:val="en-US"/>
              </w:rPr>
              <w:t xml:space="preserve">January 1 – </w:t>
            </w:r>
            <w:r w:rsidR="0048665A" w:rsidRPr="00D81E07">
              <w:rPr>
                <w:rFonts w:ascii="Arial" w:hAnsi="Arial" w:cs="Arial"/>
                <w:b/>
                <w:bCs/>
                <w:sz w:val="18"/>
                <w:szCs w:val="18"/>
                <w:lang w:val="en-US"/>
              </w:rPr>
              <w:t xml:space="preserve">September </w:t>
            </w:r>
            <w:r w:rsidRPr="00D81E07">
              <w:rPr>
                <w:rFonts w:ascii="Arial" w:hAnsi="Arial" w:cs="Arial"/>
                <w:b/>
                <w:bCs/>
                <w:sz w:val="18"/>
                <w:szCs w:val="18"/>
                <w:lang w:val="en-US"/>
              </w:rPr>
              <w:t>30</w:t>
            </w:r>
          </w:p>
        </w:tc>
      </w:tr>
      <w:tr w:rsidR="00D81E07" w:rsidRPr="00D81E07" w14:paraId="533257BC" w14:textId="77777777" w:rsidTr="00295BC1">
        <w:trPr>
          <w:trHeight w:val="199"/>
        </w:trPr>
        <w:tc>
          <w:tcPr>
            <w:tcW w:w="1765" w:type="pct"/>
            <w:vAlign w:val="bottom"/>
          </w:tcPr>
          <w:p w14:paraId="2639486C" w14:textId="77777777" w:rsidR="00053BD0" w:rsidRPr="00D81E07" w:rsidRDefault="00053BD0" w:rsidP="00053BD0">
            <w:pPr>
              <w:tabs>
                <w:tab w:val="right" w:pos="1202"/>
              </w:tabs>
              <w:spacing w:after="0" w:line="301" w:lineRule="exact"/>
              <w:jc w:val="center"/>
              <w:outlineLvl w:val="0"/>
              <w:rPr>
                <w:rFonts w:ascii="Arial" w:eastAsia="Times New Roman" w:hAnsi="Arial" w:cs="Arial"/>
                <w:b/>
                <w:bCs/>
                <w:noProof/>
                <w:sz w:val="18"/>
                <w:szCs w:val="18"/>
                <w:lang w:val="en-GB"/>
              </w:rPr>
            </w:pPr>
          </w:p>
        </w:tc>
        <w:tc>
          <w:tcPr>
            <w:tcW w:w="808" w:type="pct"/>
            <w:vAlign w:val="bottom"/>
          </w:tcPr>
          <w:p w14:paraId="7E9C0E74" w14:textId="084DFCC3" w:rsidR="00053BD0" w:rsidRPr="00D81E07" w:rsidRDefault="00053BD0" w:rsidP="00053BD0">
            <w:pPr>
              <w:spacing w:after="0" w:line="240" w:lineRule="auto"/>
              <w:jc w:val="right"/>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EUR ‘000</w:t>
            </w:r>
          </w:p>
        </w:tc>
        <w:tc>
          <w:tcPr>
            <w:tcW w:w="808" w:type="pct"/>
            <w:vAlign w:val="bottom"/>
          </w:tcPr>
          <w:p w14:paraId="43E37353" w14:textId="50577970" w:rsidR="00053BD0" w:rsidRPr="00D81E07" w:rsidRDefault="00053BD0" w:rsidP="00053BD0">
            <w:pPr>
              <w:spacing w:after="0" w:line="240" w:lineRule="auto"/>
              <w:jc w:val="right"/>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EUR ‘000</w:t>
            </w:r>
          </w:p>
        </w:tc>
        <w:tc>
          <w:tcPr>
            <w:tcW w:w="808" w:type="pct"/>
            <w:vAlign w:val="bottom"/>
          </w:tcPr>
          <w:p w14:paraId="07CC024F" w14:textId="4EBF7C01" w:rsidR="00053BD0" w:rsidRPr="00D81E07" w:rsidRDefault="00053BD0" w:rsidP="00053BD0">
            <w:pPr>
              <w:spacing w:after="0" w:line="240" w:lineRule="auto"/>
              <w:jc w:val="right"/>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EUR ‘000</w:t>
            </w:r>
          </w:p>
        </w:tc>
        <w:tc>
          <w:tcPr>
            <w:tcW w:w="808" w:type="pct"/>
            <w:vAlign w:val="bottom"/>
          </w:tcPr>
          <w:p w14:paraId="38814B4B" w14:textId="11DA8DC6" w:rsidR="00053BD0" w:rsidRPr="00D81E07" w:rsidRDefault="00053BD0" w:rsidP="00053BD0">
            <w:pPr>
              <w:spacing w:after="0" w:line="240" w:lineRule="auto"/>
              <w:jc w:val="right"/>
              <w:outlineLvl w:val="0"/>
              <w:rPr>
                <w:rFonts w:ascii="Arial" w:eastAsia="Times New Roman" w:hAnsi="Arial" w:cs="Arial"/>
                <w:b/>
                <w:bCs/>
                <w:sz w:val="18"/>
                <w:szCs w:val="18"/>
                <w:lang w:val="en-US"/>
              </w:rPr>
            </w:pPr>
            <w:r w:rsidRPr="00D81E07">
              <w:rPr>
                <w:rFonts w:ascii="Arial" w:eastAsia="Times New Roman" w:hAnsi="Arial" w:cs="Arial"/>
                <w:b/>
                <w:bCs/>
                <w:sz w:val="18"/>
                <w:szCs w:val="18"/>
                <w:lang w:val="en-US"/>
              </w:rPr>
              <w:t>EUR ‘000</w:t>
            </w:r>
          </w:p>
        </w:tc>
      </w:tr>
      <w:tr w:rsidR="00D81E07" w:rsidRPr="00D81E07" w14:paraId="6372A792" w14:textId="77777777" w:rsidTr="00295BC1">
        <w:trPr>
          <w:trHeight w:val="128"/>
        </w:trPr>
        <w:tc>
          <w:tcPr>
            <w:tcW w:w="1765" w:type="pct"/>
            <w:vAlign w:val="bottom"/>
          </w:tcPr>
          <w:p w14:paraId="4D5C98D2" w14:textId="77777777" w:rsidR="00053BD0" w:rsidRPr="00D81E07" w:rsidRDefault="00053BD0" w:rsidP="00053BD0">
            <w:pPr>
              <w:tabs>
                <w:tab w:val="right" w:pos="1202"/>
              </w:tabs>
              <w:spacing w:after="0" w:line="301" w:lineRule="exact"/>
              <w:jc w:val="center"/>
              <w:outlineLvl w:val="0"/>
              <w:rPr>
                <w:rFonts w:ascii="Arial" w:eastAsia="Times New Roman" w:hAnsi="Arial" w:cs="Arial"/>
                <w:b/>
                <w:bCs/>
                <w:noProof/>
                <w:sz w:val="18"/>
                <w:szCs w:val="18"/>
                <w:lang w:val="en-GB"/>
              </w:rPr>
            </w:pPr>
          </w:p>
        </w:tc>
        <w:tc>
          <w:tcPr>
            <w:tcW w:w="808" w:type="pct"/>
            <w:vAlign w:val="bottom"/>
          </w:tcPr>
          <w:p w14:paraId="745F7BBD" w14:textId="77777777" w:rsidR="00053BD0" w:rsidRPr="00D81E07" w:rsidRDefault="00053BD0" w:rsidP="00053BD0">
            <w:pPr>
              <w:spacing w:after="0" w:line="301" w:lineRule="exact"/>
              <w:jc w:val="right"/>
              <w:outlineLvl w:val="0"/>
              <w:rPr>
                <w:rFonts w:ascii="Arial" w:eastAsia="Times New Roman" w:hAnsi="Arial" w:cs="Arial"/>
                <w:b/>
                <w:bCs/>
                <w:noProof/>
                <w:sz w:val="18"/>
                <w:szCs w:val="18"/>
                <w:lang w:val="en-GB"/>
              </w:rPr>
            </w:pPr>
          </w:p>
        </w:tc>
        <w:tc>
          <w:tcPr>
            <w:tcW w:w="808" w:type="pct"/>
            <w:vAlign w:val="bottom"/>
          </w:tcPr>
          <w:p w14:paraId="0E1AFE7E" w14:textId="77777777" w:rsidR="00053BD0" w:rsidRPr="00D81E07" w:rsidRDefault="00053BD0" w:rsidP="00053BD0">
            <w:pPr>
              <w:spacing w:after="0" w:line="301" w:lineRule="exact"/>
              <w:jc w:val="right"/>
              <w:outlineLvl w:val="0"/>
              <w:rPr>
                <w:rFonts w:ascii="Arial" w:eastAsia="Times New Roman" w:hAnsi="Arial" w:cs="Arial"/>
                <w:b/>
                <w:bCs/>
                <w:noProof/>
                <w:sz w:val="18"/>
                <w:szCs w:val="18"/>
                <w:lang w:val="en-GB"/>
              </w:rPr>
            </w:pPr>
          </w:p>
        </w:tc>
        <w:tc>
          <w:tcPr>
            <w:tcW w:w="808" w:type="pct"/>
            <w:vAlign w:val="bottom"/>
          </w:tcPr>
          <w:p w14:paraId="3CA1F2ED" w14:textId="77777777" w:rsidR="00053BD0" w:rsidRPr="00D81E07" w:rsidRDefault="00053BD0" w:rsidP="00053BD0">
            <w:pPr>
              <w:spacing w:after="0" w:line="301" w:lineRule="exact"/>
              <w:jc w:val="right"/>
              <w:outlineLvl w:val="0"/>
              <w:rPr>
                <w:rFonts w:ascii="Arial" w:eastAsia="Times New Roman" w:hAnsi="Arial" w:cs="Arial"/>
                <w:b/>
                <w:bCs/>
                <w:noProof/>
                <w:sz w:val="18"/>
                <w:szCs w:val="18"/>
                <w:lang w:val="en-GB"/>
              </w:rPr>
            </w:pPr>
          </w:p>
        </w:tc>
        <w:tc>
          <w:tcPr>
            <w:tcW w:w="808" w:type="pct"/>
            <w:vAlign w:val="bottom"/>
          </w:tcPr>
          <w:p w14:paraId="2BF14F0E" w14:textId="77777777" w:rsidR="00053BD0" w:rsidRPr="00D81E07" w:rsidRDefault="00053BD0" w:rsidP="00053BD0">
            <w:pPr>
              <w:spacing w:after="0" w:line="301" w:lineRule="exact"/>
              <w:jc w:val="right"/>
              <w:outlineLvl w:val="0"/>
              <w:rPr>
                <w:rFonts w:ascii="Arial" w:eastAsia="Times New Roman" w:hAnsi="Arial" w:cs="Arial"/>
                <w:b/>
                <w:bCs/>
                <w:noProof/>
                <w:sz w:val="18"/>
                <w:szCs w:val="18"/>
                <w:lang w:val="en-GB"/>
              </w:rPr>
            </w:pPr>
          </w:p>
        </w:tc>
      </w:tr>
      <w:tr w:rsidR="00C040BA" w:rsidRPr="00D81E07" w14:paraId="094F0385" w14:textId="77777777" w:rsidTr="00295BC1">
        <w:trPr>
          <w:trHeight w:val="127"/>
        </w:trPr>
        <w:tc>
          <w:tcPr>
            <w:tcW w:w="1765" w:type="pct"/>
            <w:vAlign w:val="bottom"/>
          </w:tcPr>
          <w:p w14:paraId="409383ED" w14:textId="77777777" w:rsidR="00C040BA" w:rsidRPr="00D81E07" w:rsidRDefault="00C040BA" w:rsidP="00C040BA">
            <w:pPr>
              <w:tabs>
                <w:tab w:val="right" w:pos="1202"/>
              </w:tabs>
              <w:spacing w:after="0" w:line="340" w:lineRule="exact"/>
              <w:outlineLvl w:val="0"/>
              <w:rPr>
                <w:rFonts w:ascii="Arial" w:eastAsia="Times New Roman" w:hAnsi="Arial" w:cs="Arial"/>
                <w:b/>
                <w:bCs/>
                <w:noProof/>
                <w:sz w:val="18"/>
                <w:szCs w:val="18"/>
                <w:lang w:val="en-GB"/>
              </w:rPr>
            </w:pPr>
            <w:r w:rsidRPr="00D81E07">
              <w:rPr>
                <w:rFonts w:ascii="Arial" w:eastAsia="Times New Roman" w:hAnsi="Arial" w:cs="Arial"/>
                <w:b/>
                <w:bCs/>
                <w:noProof/>
                <w:sz w:val="18"/>
                <w:szCs w:val="18"/>
                <w:lang w:val="en-GB"/>
              </w:rPr>
              <w:t>Profit for the period</w:t>
            </w:r>
          </w:p>
        </w:tc>
        <w:tc>
          <w:tcPr>
            <w:tcW w:w="808" w:type="pct"/>
            <w:tcBorders>
              <w:bottom w:val="single" w:sz="12" w:space="0" w:color="auto"/>
            </w:tcBorders>
            <w:vAlign w:val="bottom"/>
          </w:tcPr>
          <w:p w14:paraId="7638E68C" w14:textId="614B7CBF"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 xml:space="preserve"> 20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 xml:space="preserve">931 </w:t>
            </w:r>
          </w:p>
        </w:tc>
        <w:tc>
          <w:tcPr>
            <w:tcW w:w="808" w:type="pct"/>
            <w:tcBorders>
              <w:bottom w:val="single" w:sz="12" w:space="0" w:color="auto"/>
            </w:tcBorders>
            <w:vAlign w:val="bottom"/>
          </w:tcPr>
          <w:p w14:paraId="7FF185B0" w14:textId="4864E045"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 xml:space="preserve"> 50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 xml:space="preserve">386 </w:t>
            </w:r>
          </w:p>
        </w:tc>
        <w:tc>
          <w:tcPr>
            <w:tcW w:w="808" w:type="pct"/>
            <w:tcBorders>
              <w:bottom w:val="single" w:sz="12" w:space="0" w:color="auto"/>
            </w:tcBorders>
            <w:vAlign w:val="bottom"/>
          </w:tcPr>
          <w:p w14:paraId="6FA2A274" w14:textId="55A8D66F"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 xml:space="preserve"> (30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414)</w:t>
            </w:r>
          </w:p>
        </w:tc>
        <w:tc>
          <w:tcPr>
            <w:tcW w:w="808" w:type="pct"/>
            <w:tcBorders>
              <w:bottom w:val="single" w:sz="12" w:space="0" w:color="auto"/>
            </w:tcBorders>
            <w:vAlign w:val="bottom"/>
          </w:tcPr>
          <w:p w14:paraId="4D3F1D2C" w14:textId="674EE876"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18</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804</w:t>
            </w:r>
          </w:p>
        </w:tc>
      </w:tr>
      <w:tr w:rsidR="00C040BA" w:rsidRPr="00D81E07" w14:paraId="795B08C4" w14:textId="77777777" w:rsidTr="00295BC1">
        <w:trPr>
          <w:trHeight w:val="339"/>
        </w:trPr>
        <w:tc>
          <w:tcPr>
            <w:tcW w:w="1765" w:type="pct"/>
            <w:vAlign w:val="bottom"/>
          </w:tcPr>
          <w:p w14:paraId="3746B353" w14:textId="21D0A4FC" w:rsidR="00C040BA" w:rsidRPr="00D81E07" w:rsidRDefault="00C040BA" w:rsidP="00C040BA">
            <w:pPr>
              <w:tabs>
                <w:tab w:val="right" w:pos="1202"/>
              </w:tabs>
              <w:spacing w:after="0" w:line="280" w:lineRule="exact"/>
              <w:outlineLvl w:val="0"/>
              <w:rPr>
                <w:rFonts w:ascii="Arial" w:hAnsi="Arial" w:cs="Arial"/>
                <w:b/>
                <w:bCs/>
                <w:noProof/>
                <w:sz w:val="18"/>
                <w:szCs w:val="18"/>
                <w:lang w:val="en-GB"/>
              </w:rPr>
            </w:pPr>
            <w:bookmarkStart w:id="93" w:name="_Toc4057311"/>
            <w:r w:rsidRPr="00D81E07">
              <w:rPr>
                <w:rFonts w:ascii="Arial" w:hAnsi="Arial" w:cs="Arial"/>
                <w:b/>
                <w:bCs/>
                <w:noProof/>
                <w:sz w:val="18"/>
                <w:szCs w:val="18"/>
                <w:lang w:val="en-GB"/>
              </w:rPr>
              <w:t>Other comprehensive income</w:t>
            </w:r>
            <w:bookmarkEnd w:id="93"/>
          </w:p>
        </w:tc>
        <w:tc>
          <w:tcPr>
            <w:tcW w:w="808" w:type="pct"/>
            <w:vAlign w:val="bottom"/>
          </w:tcPr>
          <w:p w14:paraId="2E5A3EDC" w14:textId="77777777" w:rsidR="00C040BA" w:rsidRPr="00C040BA" w:rsidRDefault="00C040BA" w:rsidP="00C040BA">
            <w:pPr>
              <w:keepNext/>
              <w:keepLines/>
              <w:spacing w:after="0" w:line="240" w:lineRule="auto"/>
              <w:jc w:val="right"/>
              <w:rPr>
                <w:rFonts w:ascii="Arial" w:eastAsia="Times New Roman" w:hAnsi="Arial" w:cs="Arial"/>
                <w:b/>
                <w:noProof/>
                <w:position w:val="4"/>
                <w:sz w:val="18"/>
                <w:szCs w:val="18"/>
                <w:u w:val="thick"/>
                <w:lang w:val="en-GB"/>
              </w:rPr>
            </w:pPr>
          </w:p>
        </w:tc>
        <w:tc>
          <w:tcPr>
            <w:tcW w:w="808" w:type="pct"/>
            <w:vAlign w:val="bottom"/>
          </w:tcPr>
          <w:p w14:paraId="572A513E" w14:textId="77777777" w:rsidR="00C040BA" w:rsidRPr="00C040BA" w:rsidRDefault="00C040BA" w:rsidP="00C040BA">
            <w:pPr>
              <w:keepNext/>
              <w:keepLines/>
              <w:spacing w:after="0" w:line="240" w:lineRule="auto"/>
              <w:jc w:val="right"/>
              <w:rPr>
                <w:rFonts w:ascii="Arial" w:eastAsia="Times New Roman" w:hAnsi="Arial" w:cs="Arial"/>
                <w:b/>
                <w:noProof/>
                <w:position w:val="4"/>
                <w:sz w:val="18"/>
                <w:szCs w:val="18"/>
                <w:u w:val="thick"/>
                <w:lang w:val="en-GB"/>
              </w:rPr>
            </w:pPr>
          </w:p>
        </w:tc>
        <w:tc>
          <w:tcPr>
            <w:tcW w:w="808" w:type="pct"/>
            <w:vAlign w:val="bottom"/>
          </w:tcPr>
          <w:p w14:paraId="0D7B90C4" w14:textId="77777777" w:rsidR="00C040BA" w:rsidRPr="00C040BA" w:rsidRDefault="00C040BA" w:rsidP="00C040BA">
            <w:pPr>
              <w:spacing w:after="0" w:line="240" w:lineRule="auto"/>
              <w:jc w:val="right"/>
              <w:rPr>
                <w:rFonts w:ascii="Arial" w:hAnsi="Arial" w:cs="Arial"/>
                <w:sz w:val="18"/>
                <w:szCs w:val="18"/>
              </w:rPr>
            </w:pPr>
          </w:p>
        </w:tc>
        <w:tc>
          <w:tcPr>
            <w:tcW w:w="808" w:type="pct"/>
            <w:vAlign w:val="bottom"/>
          </w:tcPr>
          <w:p w14:paraId="586D6F7E" w14:textId="77777777" w:rsidR="00C040BA" w:rsidRPr="00C040BA" w:rsidRDefault="00C040BA" w:rsidP="00C040BA">
            <w:pPr>
              <w:spacing w:after="0" w:line="240" w:lineRule="auto"/>
              <w:jc w:val="right"/>
              <w:rPr>
                <w:rFonts w:ascii="Arial" w:hAnsi="Arial" w:cs="Arial"/>
                <w:sz w:val="18"/>
                <w:szCs w:val="18"/>
              </w:rPr>
            </w:pPr>
          </w:p>
        </w:tc>
      </w:tr>
      <w:tr w:rsidR="00C040BA" w:rsidRPr="00D81E07" w14:paraId="34D57988" w14:textId="77777777" w:rsidTr="00295BC1">
        <w:trPr>
          <w:trHeight w:val="413"/>
        </w:trPr>
        <w:tc>
          <w:tcPr>
            <w:tcW w:w="1765" w:type="pct"/>
            <w:vAlign w:val="bottom"/>
          </w:tcPr>
          <w:p w14:paraId="346C38CC" w14:textId="1D05178D" w:rsidR="00C040BA" w:rsidRPr="00D81E07" w:rsidRDefault="00C040BA" w:rsidP="00C040BA">
            <w:pPr>
              <w:tabs>
                <w:tab w:val="right" w:pos="1202"/>
              </w:tabs>
              <w:spacing w:after="0" w:line="340" w:lineRule="exact"/>
              <w:outlineLvl w:val="0"/>
              <w:rPr>
                <w:rFonts w:ascii="Arial" w:eastAsia="Times New Roman" w:hAnsi="Arial" w:cs="Arial"/>
                <w:b/>
                <w:bCs/>
                <w:noProof/>
                <w:sz w:val="18"/>
                <w:szCs w:val="18"/>
                <w:lang w:val="en-GB"/>
              </w:rPr>
            </w:pPr>
            <w:bookmarkStart w:id="94" w:name="_Toc4057319"/>
            <w:r w:rsidRPr="00D81E07">
              <w:rPr>
                <w:rFonts w:ascii="Arial" w:eastAsia="Times New Roman" w:hAnsi="Arial" w:cs="Arial"/>
                <w:b/>
                <w:bCs/>
                <w:noProof/>
                <w:sz w:val="18"/>
                <w:szCs w:val="18"/>
                <w:lang w:val="en-GB"/>
              </w:rPr>
              <w:t>Items that may be reclassified subsequently to profit or loss:</w:t>
            </w:r>
            <w:bookmarkEnd w:id="94"/>
          </w:p>
        </w:tc>
        <w:tc>
          <w:tcPr>
            <w:tcW w:w="808" w:type="pct"/>
            <w:vAlign w:val="bottom"/>
          </w:tcPr>
          <w:p w14:paraId="36CBABAC" w14:textId="77777777" w:rsidR="00C040BA" w:rsidRPr="00C040BA" w:rsidRDefault="00C040BA" w:rsidP="00C040BA">
            <w:pPr>
              <w:tabs>
                <w:tab w:val="right" w:pos="1202"/>
              </w:tabs>
              <w:spacing w:after="0" w:line="240" w:lineRule="auto"/>
              <w:jc w:val="right"/>
              <w:outlineLvl w:val="0"/>
              <w:rPr>
                <w:rFonts w:ascii="Arial" w:eastAsia="Times New Roman" w:hAnsi="Arial" w:cs="Arial"/>
                <w:b/>
                <w:bCs/>
                <w:noProof/>
                <w:sz w:val="18"/>
                <w:szCs w:val="18"/>
                <w:lang w:val="en-GB"/>
              </w:rPr>
            </w:pPr>
          </w:p>
        </w:tc>
        <w:tc>
          <w:tcPr>
            <w:tcW w:w="808" w:type="pct"/>
            <w:vAlign w:val="bottom"/>
          </w:tcPr>
          <w:p w14:paraId="3E85BCDA" w14:textId="77777777" w:rsidR="00C040BA" w:rsidRPr="00C040BA" w:rsidRDefault="00C040BA" w:rsidP="00C040BA">
            <w:pPr>
              <w:tabs>
                <w:tab w:val="right" w:pos="1202"/>
              </w:tabs>
              <w:spacing w:after="0" w:line="240" w:lineRule="auto"/>
              <w:jc w:val="right"/>
              <w:outlineLvl w:val="0"/>
              <w:rPr>
                <w:rFonts w:ascii="Arial" w:eastAsia="Times New Roman" w:hAnsi="Arial" w:cs="Arial"/>
                <w:b/>
                <w:bCs/>
                <w:noProof/>
                <w:sz w:val="18"/>
                <w:szCs w:val="18"/>
                <w:lang w:val="en-GB"/>
              </w:rPr>
            </w:pPr>
          </w:p>
        </w:tc>
        <w:tc>
          <w:tcPr>
            <w:tcW w:w="808" w:type="pct"/>
            <w:vAlign w:val="bottom"/>
          </w:tcPr>
          <w:p w14:paraId="2BAAC918" w14:textId="77777777" w:rsidR="00C040BA" w:rsidRPr="00C040BA" w:rsidRDefault="00C040BA" w:rsidP="00C040BA">
            <w:pPr>
              <w:spacing w:after="0" w:line="240" w:lineRule="auto"/>
              <w:jc w:val="right"/>
              <w:rPr>
                <w:rFonts w:ascii="Arial" w:hAnsi="Arial" w:cs="Arial"/>
                <w:sz w:val="18"/>
                <w:szCs w:val="18"/>
              </w:rPr>
            </w:pPr>
          </w:p>
        </w:tc>
        <w:tc>
          <w:tcPr>
            <w:tcW w:w="808" w:type="pct"/>
            <w:vAlign w:val="bottom"/>
          </w:tcPr>
          <w:p w14:paraId="51F165A6" w14:textId="77777777" w:rsidR="00C040BA" w:rsidRPr="00C040BA" w:rsidRDefault="00C040BA" w:rsidP="00C040BA">
            <w:pPr>
              <w:spacing w:after="0" w:line="240" w:lineRule="auto"/>
              <w:jc w:val="right"/>
              <w:rPr>
                <w:rFonts w:ascii="Arial" w:hAnsi="Arial" w:cs="Arial"/>
                <w:sz w:val="18"/>
                <w:szCs w:val="18"/>
              </w:rPr>
            </w:pPr>
          </w:p>
        </w:tc>
      </w:tr>
      <w:tr w:rsidR="00C040BA" w:rsidRPr="00D81E07" w14:paraId="34CDFCB8" w14:textId="77777777" w:rsidTr="00295BC1">
        <w:trPr>
          <w:trHeight w:val="160"/>
        </w:trPr>
        <w:tc>
          <w:tcPr>
            <w:tcW w:w="1765" w:type="pct"/>
            <w:vAlign w:val="bottom"/>
          </w:tcPr>
          <w:p w14:paraId="7CA42348" w14:textId="099F2021" w:rsidR="00C040BA" w:rsidRPr="00D81E07" w:rsidRDefault="00C040BA" w:rsidP="00C040BA">
            <w:pPr>
              <w:tabs>
                <w:tab w:val="right" w:pos="1202"/>
              </w:tabs>
              <w:spacing w:after="0" w:line="340" w:lineRule="exact"/>
              <w:outlineLvl w:val="0"/>
              <w:rPr>
                <w:rFonts w:ascii="Arial" w:eastAsia="Times New Roman" w:hAnsi="Arial" w:cs="Arial"/>
                <w:b/>
                <w:bCs/>
                <w:noProof/>
                <w:sz w:val="18"/>
                <w:szCs w:val="18"/>
                <w:lang w:val="en-GB"/>
              </w:rPr>
            </w:pPr>
            <w:bookmarkStart w:id="95" w:name="_Toc4057320"/>
            <w:r w:rsidRPr="00D81E07">
              <w:rPr>
                <w:rFonts w:ascii="Arial" w:eastAsia="Times New Roman" w:hAnsi="Arial" w:cs="Arial"/>
                <w:bCs/>
                <w:noProof/>
                <w:sz w:val="18"/>
                <w:szCs w:val="18"/>
                <w:lang w:val="en-GB"/>
              </w:rPr>
              <w:t>Net changes in financial assets at fair value through other comprehensive income</w:t>
            </w:r>
            <w:bookmarkEnd w:id="95"/>
          </w:p>
        </w:tc>
        <w:tc>
          <w:tcPr>
            <w:tcW w:w="808" w:type="pct"/>
            <w:tcBorders>
              <w:top w:val="nil"/>
              <w:left w:val="nil"/>
              <w:bottom w:val="nil"/>
              <w:right w:val="nil"/>
            </w:tcBorders>
            <w:shd w:val="clear" w:color="auto" w:fill="auto"/>
            <w:vAlign w:val="bottom"/>
          </w:tcPr>
          <w:p w14:paraId="3FEA68EF" w14:textId="79450553" w:rsidR="00C040BA" w:rsidRPr="00C040BA" w:rsidRDefault="00C040BA" w:rsidP="00C040BA">
            <w:pPr>
              <w:spacing w:after="0" w:line="240" w:lineRule="auto"/>
              <w:jc w:val="right"/>
              <w:rPr>
                <w:rFonts w:ascii="Arial" w:hAnsi="Arial" w:cs="Arial"/>
                <w:sz w:val="18"/>
                <w:szCs w:val="18"/>
              </w:rPr>
            </w:pPr>
            <w:r w:rsidRPr="00C040BA">
              <w:rPr>
                <w:rFonts w:ascii="Arial" w:hAnsi="Arial" w:cs="Arial"/>
                <w:sz w:val="18"/>
                <w:szCs w:val="18"/>
              </w:rPr>
              <w:t>367</w:t>
            </w:r>
          </w:p>
        </w:tc>
        <w:tc>
          <w:tcPr>
            <w:tcW w:w="808" w:type="pct"/>
            <w:tcBorders>
              <w:top w:val="nil"/>
              <w:left w:val="nil"/>
              <w:bottom w:val="nil"/>
              <w:right w:val="nil"/>
            </w:tcBorders>
            <w:shd w:val="clear" w:color="auto" w:fill="auto"/>
            <w:vAlign w:val="bottom"/>
          </w:tcPr>
          <w:p w14:paraId="1EC86255" w14:textId="2083D5B0" w:rsidR="00C040BA" w:rsidRPr="00C040BA" w:rsidRDefault="00C040BA" w:rsidP="00C040BA">
            <w:pPr>
              <w:spacing w:after="0" w:line="240" w:lineRule="auto"/>
              <w:jc w:val="right"/>
              <w:rPr>
                <w:rFonts w:ascii="Arial" w:hAnsi="Arial" w:cs="Arial"/>
                <w:sz w:val="18"/>
                <w:szCs w:val="18"/>
              </w:rPr>
            </w:pPr>
            <w:r w:rsidRPr="00C040BA">
              <w:rPr>
                <w:rFonts w:ascii="Arial" w:hAnsi="Arial" w:cs="Arial"/>
                <w:sz w:val="18"/>
                <w:szCs w:val="18"/>
              </w:rPr>
              <w:t>698</w:t>
            </w:r>
          </w:p>
        </w:tc>
        <w:tc>
          <w:tcPr>
            <w:tcW w:w="808" w:type="pct"/>
            <w:tcBorders>
              <w:top w:val="nil"/>
              <w:left w:val="nil"/>
              <w:bottom w:val="nil"/>
              <w:right w:val="nil"/>
            </w:tcBorders>
            <w:shd w:val="clear" w:color="auto" w:fill="auto"/>
            <w:vAlign w:val="bottom"/>
          </w:tcPr>
          <w:p w14:paraId="087111A0" w14:textId="7737D88E" w:rsidR="00C040BA" w:rsidRPr="00C040BA" w:rsidRDefault="00C040BA" w:rsidP="00C040BA">
            <w:pPr>
              <w:spacing w:after="0" w:line="240" w:lineRule="auto"/>
              <w:jc w:val="right"/>
              <w:rPr>
                <w:rFonts w:ascii="Arial" w:hAnsi="Arial" w:cs="Arial"/>
                <w:sz w:val="18"/>
                <w:szCs w:val="18"/>
              </w:rPr>
            </w:pPr>
            <w:r w:rsidRPr="00C040BA">
              <w:rPr>
                <w:rFonts w:ascii="Arial" w:hAnsi="Arial" w:cs="Arial"/>
                <w:sz w:val="18"/>
                <w:szCs w:val="18"/>
              </w:rPr>
              <w:t>(3</w:t>
            </w:r>
            <w:r>
              <w:rPr>
                <w:rFonts w:ascii="Arial" w:hAnsi="Arial" w:cs="Arial"/>
                <w:sz w:val="18"/>
                <w:szCs w:val="18"/>
              </w:rPr>
              <w:t>,</w:t>
            </w:r>
            <w:r w:rsidRPr="00C040BA">
              <w:rPr>
                <w:rFonts w:ascii="Arial" w:hAnsi="Arial" w:cs="Arial"/>
                <w:sz w:val="18"/>
                <w:szCs w:val="18"/>
              </w:rPr>
              <w:t>221)</w:t>
            </w:r>
          </w:p>
        </w:tc>
        <w:tc>
          <w:tcPr>
            <w:tcW w:w="808" w:type="pct"/>
            <w:tcBorders>
              <w:top w:val="nil"/>
              <w:left w:val="nil"/>
              <w:bottom w:val="nil"/>
              <w:right w:val="nil"/>
            </w:tcBorders>
            <w:shd w:val="clear" w:color="auto" w:fill="auto"/>
            <w:vAlign w:val="bottom"/>
          </w:tcPr>
          <w:p w14:paraId="74BDEA2F" w14:textId="0AB8B74A" w:rsidR="00C040BA" w:rsidRPr="00C040BA" w:rsidRDefault="00C040BA" w:rsidP="00C040BA">
            <w:pPr>
              <w:spacing w:after="0" w:line="240" w:lineRule="auto"/>
              <w:jc w:val="right"/>
              <w:rPr>
                <w:rFonts w:ascii="Arial" w:hAnsi="Arial" w:cs="Arial"/>
                <w:sz w:val="18"/>
                <w:szCs w:val="18"/>
              </w:rPr>
            </w:pPr>
            <w:r w:rsidRPr="00C040BA">
              <w:rPr>
                <w:rFonts w:ascii="Arial" w:hAnsi="Arial" w:cs="Arial"/>
                <w:sz w:val="18"/>
                <w:szCs w:val="18"/>
              </w:rPr>
              <w:t>(8</w:t>
            </w:r>
            <w:r>
              <w:rPr>
                <w:rFonts w:ascii="Arial" w:hAnsi="Arial" w:cs="Arial"/>
                <w:sz w:val="18"/>
                <w:szCs w:val="18"/>
              </w:rPr>
              <w:t>,</w:t>
            </w:r>
            <w:r w:rsidRPr="00C040BA">
              <w:rPr>
                <w:rFonts w:ascii="Arial" w:hAnsi="Arial" w:cs="Arial"/>
                <w:sz w:val="18"/>
                <w:szCs w:val="18"/>
              </w:rPr>
              <w:t>714)</w:t>
            </w:r>
          </w:p>
        </w:tc>
      </w:tr>
      <w:tr w:rsidR="00C040BA" w:rsidRPr="00D81E07" w14:paraId="0881A7DC" w14:textId="77777777" w:rsidTr="00295BC1">
        <w:trPr>
          <w:trHeight w:val="160"/>
        </w:trPr>
        <w:tc>
          <w:tcPr>
            <w:tcW w:w="1765" w:type="pct"/>
            <w:vAlign w:val="bottom"/>
          </w:tcPr>
          <w:p w14:paraId="5D64EB32" w14:textId="225BA9A3" w:rsidR="00C040BA" w:rsidRPr="00D81E07" w:rsidRDefault="00C040BA" w:rsidP="00C040BA">
            <w:pPr>
              <w:tabs>
                <w:tab w:val="right" w:pos="1202"/>
              </w:tabs>
              <w:spacing w:after="0" w:line="340" w:lineRule="exact"/>
              <w:outlineLvl w:val="0"/>
              <w:rPr>
                <w:rFonts w:ascii="Arial" w:eastAsia="Times New Roman" w:hAnsi="Arial" w:cs="Arial"/>
                <w:b/>
                <w:bCs/>
                <w:noProof/>
                <w:sz w:val="18"/>
                <w:szCs w:val="18"/>
                <w:lang w:val="en-GB"/>
              </w:rPr>
            </w:pPr>
            <w:bookmarkStart w:id="96" w:name="_Toc4057323"/>
            <w:r w:rsidRPr="00D81E07">
              <w:rPr>
                <w:rFonts w:ascii="Arial" w:eastAsia="Times New Roman" w:hAnsi="Arial" w:cs="Arial"/>
                <w:bCs/>
                <w:noProof/>
                <w:sz w:val="18"/>
                <w:szCs w:val="18"/>
                <w:lang w:val="en-GB"/>
              </w:rPr>
              <w:t>Net foreign exchange on equity instruments</w:t>
            </w:r>
            <w:bookmarkEnd w:id="96"/>
          </w:p>
        </w:tc>
        <w:tc>
          <w:tcPr>
            <w:tcW w:w="808" w:type="pct"/>
            <w:tcBorders>
              <w:top w:val="nil"/>
              <w:left w:val="nil"/>
              <w:bottom w:val="nil"/>
              <w:right w:val="nil"/>
            </w:tcBorders>
            <w:shd w:val="clear" w:color="auto" w:fill="auto"/>
            <w:vAlign w:val="bottom"/>
          </w:tcPr>
          <w:p w14:paraId="039FBA87" w14:textId="1D5D6B8A" w:rsidR="00C040BA" w:rsidRPr="00C040BA" w:rsidRDefault="00C040BA" w:rsidP="00C040BA">
            <w:pPr>
              <w:spacing w:after="0" w:line="240" w:lineRule="auto"/>
              <w:jc w:val="right"/>
              <w:rPr>
                <w:rFonts w:ascii="Arial" w:hAnsi="Arial" w:cs="Arial"/>
                <w:sz w:val="18"/>
                <w:szCs w:val="18"/>
              </w:rPr>
            </w:pPr>
            <w:r w:rsidRPr="00C040BA">
              <w:rPr>
                <w:rFonts w:ascii="Arial" w:hAnsi="Arial" w:cs="Arial"/>
                <w:sz w:val="18"/>
                <w:szCs w:val="18"/>
              </w:rPr>
              <w:t>-</w:t>
            </w:r>
          </w:p>
        </w:tc>
        <w:tc>
          <w:tcPr>
            <w:tcW w:w="808" w:type="pct"/>
            <w:tcBorders>
              <w:top w:val="nil"/>
              <w:left w:val="nil"/>
              <w:bottom w:val="nil"/>
              <w:right w:val="nil"/>
            </w:tcBorders>
            <w:shd w:val="clear" w:color="auto" w:fill="auto"/>
            <w:vAlign w:val="bottom"/>
          </w:tcPr>
          <w:p w14:paraId="21C38CF5" w14:textId="4578788D" w:rsidR="00C040BA" w:rsidRPr="00C040BA" w:rsidRDefault="00C040BA" w:rsidP="00C040BA">
            <w:pPr>
              <w:spacing w:after="0" w:line="240" w:lineRule="auto"/>
              <w:jc w:val="right"/>
              <w:rPr>
                <w:rFonts w:ascii="Arial" w:hAnsi="Arial" w:cs="Arial"/>
                <w:sz w:val="18"/>
                <w:szCs w:val="18"/>
              </w:rPr>
            </w:pPr>
            <w:r w:rsidRPr="00C040BA">
              <w:rPr>
                <w:rFonts w:ascii="Arial" w:hAnsi="Arial" w:cs="Arial"/>
                <w:sz w:val="18"/>
                <w:szCs w:val="18"/>
              </w:rPr>
              <w:t>-</w:t>
            </w:r>
          </w:p>
        </w:tc>
        <w:tc>
          <w:tcPr>
            <w:tcW w:w="808" w:type="pct"/>
            <w:tcBorders>
              <w:top w:val="nil"/>
              <w:left w:val="nil"/>
              <w:bottom w:val="nil"/>
              <w:right w:val="nil"/>
            </w:tcBorders>
            <w:shd w:val="clear" w:color="auto" w:fill="auto"/>
            <w:vAlign w:val="bottom"/>
          </w:tcPr>
          <w:p w14:paraId="66036A85" w14:textId="06AC54EB" w:rsidR="00C040BA" w:rsidRPr="00C040BA" w:rsidRDefault="00C040BA" w:rsidP="00C040BA">
            <w:pPr>
              <w:spacing w:after="0" w:line="240" w:lineRule="auto"/>
              <w:jc w:val="right"/>
              <w:rPr>
                <w:rFonts w:ascii="Arial" w:hAnsi="Arial" w:cs="Arial"/>
                <w:sz w:val="18"/>
                <w:szCs w:val="18"/>
              </w:rPr>
            </w:pPr>
            <w:r w:rsidRPr="00C040BA">
              <w:rPr>
                <w:rFonts w:ascii="Arial" w:hAnsi="Arial" w:cs="Arial"/>
                <w:sz w:val="18"/>
                <w:szCs w:val="18"/>
              </w:rPr>
              <w:t>(1)</w:t>
            </w:r>
          </w:p>
        </w:tc>
        <w:tc>
          <w:tcPr>
            <w:tcW w:w="808" w:type="pct"/>
            <w:tcBorders>
              <w:top w:val="nil"/>
              <w:left w:val="nil"/>
              <w:bottom w:val="nil"/>
              <w:right w:val="nil"/>
            </w:tcBorders>
            <w:shd w:val="clear" w:color="auto" w:fill="auto"/>
            <w:vAlign w:val="bottom"/>
          </w:tcPr>
          <w:p w14:paraId="2C1A5027" w14:textId="3BDCC9EB" w:rsidR="00C040BA" w:rsidRPr="00C040BA" w:rsidRDefault="00C040BA" w:rsidP="00C040BA">
            <w:pPr>
              <w:spacing w:after="0" w:line="240" w:lineRule="auto"/>
              <w:jc w:val="right"/>
              <w:rPr>
                <w:rFonts w:ascii="Arial" w:hAnsi="Arial" w:cs="Arial"/>
                <w:sz w:val="18"/>
                <w:szCs w:val="18"/>
              </w:rPr>
            </w:pPr>
            <w:r w:rsidRPr="00C040BA">
              <w:rPr>
                <w:rFonts w:ascii="Arial" w:hAnsi="Arial" w:cs="Arial"/>
                <w:sz w:val="18"/>
                <w:szCs w:val="18"/>
              </w:rPr>
              <w:t>5</w:t>
            </w:r>
          </w:p>
        </w:tc>
      </w:tr>
      <w:tr w:rsidR="00C040BA" w:rsidRPr="00D81E07" w14:paraId="05E0A48A" w14:textId="77777777" w:rsidTr="00295BC1">
        <w:trPr>
          <w:trHeight w:val="431"/>
        </w:trPr>
        <w:tc>
          <w:tcPr>
            <w:tcW w:w="1765" w:type="pct"/>
            <w:vAlign w:val="bottom"/>
          </w:tcPr>
          <w:p w14:paraId="71116588" w14:textId="7597AC3D" w:rsidR="00C040BA" w:rsidRPr="00D81E07" w:rsidRDefault="00C040BA" w:rsidP="00C040BA">
            <w:pPr>
              <w:tabs>
                <w:tab w:val="right" w:pos="1202"/>
              </w:tabs>
              <w:spacing w:after="0" w:line="280" w:lineRule="exact"/>
              <w:outlineLvl w:val="0"/>
              <w:rPr>
                <w:rFonts w:ascii="Arial" w:hAnsi="Arial" w:cs="Arial"/>
                <w:b/>
                <w:bCs/>
                <w:noProof/>
                <w:sz w:val="18"/>
                <w:szCs w:val="18"/>
                <w:lang w:val="en-GB"/>
              </w:rPr>
            </w:pPr>
            <w:bookmarkStart w:id="97" w:name="_Toc4057329"/>
            <w:r w:rsidRPr="00D81E07">
              <w:rPr>
                <w:rFonts w:ascii="Arial" w:hAnsi="Arial" w:cs="Arial"/>
                <w:b/>
                <w:bCs/>
                <w:noProof/>
                <w:sz w:val="18"/>
                <w:szCs w:val="18"/>
                <w:lang w:val="en-GB"/>
              </w:rPr>
              <w:t>Total items that may be reclassified subsequently to profit or loss</w:t>
            </w:r>
            <w:bookmarkEnd w:id="97"/>
          </w:p>
        </w:tc>
        <w:tc>
          <w:tcPr>
            <w:tcW w:w="808" w:type="pct"/>
            <w:tcBorders>
              <w:top w:val="single" w:sz="4" w:space="0" w:color="auto"/>
              <w:bottom w:val="single" w:sz="12" w:space="0" w:color="auto"/>
            </w:tcBorders>
            <w:vAlign w:val="bottom"/>
          </w:tcPr>
          <w:p w14:paraId="4370FE9A" w14:textId="14E431E6"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367</w:t>
            </w:r>
          </w:p>
        </w:tc>
        <w:tc>
          <w:tcPr>
            <w:tcW w:w="808" w:type="pct"/>
            <w:tcBorders>
              <w:top w:val="single" w:sz="4" w:space="0" w:color="auto"/>
              <w:bottom w:val="single" w:sz="12" w:space="0" w:color="auto"/>
            </w:tcBorders>
            <w:vAlign w:val="bottom"/>
          </w:tcPr>
          <w:p w14:paraId="60E43EDF" w14:textId="68BF2A07"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698</w:t>
            </w:r>
          </w:p>
        </w:tc>
        <w:tc>
          <w:tcPr>
            <w:tcW w:w="808" w:type="pct"/>
            <w:tcBorders>
              <w:top w:val="single" w:sz="4" w:space="0" w:color="auto"/>
              <w:bottom w:val="single" w:sz="12" w:space="0" w:color="auto"/>
            </w:tcBorders>
            <w:vAlign w:val="bottom"/>
          </w:tcPr>
          <w:p w14:paraId="2F4CE48D" w14:textId="4CC118E6"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222)</w:t>
            </w:r>
          </w:p>
        </w:tc>
        <w:tc>
          <w:tcPr>
            <w:tcW w:w="808" w:type="pct"/>
            <w:tcBorders>
              <w:top w:val="single" w:sz="4" w:space="0" w:color="auto"/>
              <w:bottom w:val="single" w:sz="12" w:space="0" w:color="auto"/>
            </w:tcBorders>
            <w:vAlign w:val="bottom"/>
          </w:tcPr>
          <w:p w14:paraId="33E8D282" w14:textId="397E5232"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(8</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709)</w:t>
            </w:r>
          </w:p>
        </w:tc>
      </w:tr>
      <w:tr w:rsidR="00C040BA" w:rsidRPr="00D81E07" w14:paraId="08C02C2F" w14:textId="77777777" w:rsidTr="00295BC1">
        <w:trPr>
          <w:trHeight w:val="431"/>
        </w:trPr>
        <w:tc>
          <w:tcPr>
            <w:tcW w:w="1765" w:type="pct"/>
            <w:vAlign w:val="bottom"/>
          </w:tcPr>
          <w:p w14:paraId="1614F769" w14:textId="0BDF7C06" w:rsidR="00C040BA" w:rsidRPr="00D81E07" w:rsidRDefault="00C040BA" w:rsidP="00C040BA">
            <w:pPr>
              <w:tabs>
                <w:tab w:val="right" w:pos="1202"/>
              </w:tabs>
              <w:spacing w:after="0" w:line="340" w:lineRule="exact"/>
              <w:outlineLvl w:val="0"/>
              <w:rPr>
                <w:rFonts w:ascii="Arial" w:eastAsia="Times New Roman" w:hAnsi="Arial" w:cs="Arial"/>
                <w:b/>
                <w:bCs/>
                <w:noProof/>
                <w:sz w:val="18"/>
                <w:szCs w:val="18"/>
                <w:lang w:val="en-GB"/>
              </w:rPr>
            </w:pPr>
            <w:bookmarkStart w:id="98" w:name="_Toc4057332"/>
            <w:r w:rsidRPr="00D81E07">
              <w:rPr>
                <w:rFonts w:ascii="Arial" w:eastAsia="Times New Roman" w:hAnsi="Arial" w:cs="Arial"/>
                <w:b/>
                <w:bCs/>
                <w:noProof/>
                <w:sz w:val="18"/>
                <w:szCs w:val="18"/>
                <w:lang w:val="en-GB"/>
              </w:rPr>
              <w:t>Other comprehensive (loss) after income tax</w:t>
            </w:r>
            <w:bookmarkEnd w:id="98"/>
          </w:p>
        </w:tc>
        <w:tc>
          <w:tcPr>
            <w:tcW w:w="808" w:type="pct"/>
            <w:tcBorders>
              <w:top w:val="single" w:sz="4" w:space="0" w:color="auto"/>
              <w:bottom w:val="single" w:sz="12" w:space="0" w:color="auto"/>
            </w:tcBorders>
            <w:vAlign w:val="bottom"/>
          </w:tcPr>
          <w:p w14:paraId="3D64303E" w14:textId="26987DE1" w:rsidR="00C040BA" w:rsidRPr="00C040BA" w:rsidRDefault="00C040BA" w:rsidP="00C040BA">
            <w:pPr>
              <w:spacing w:after="0" w:line="240" w:lineRule="auto"/>
              <w:jc w:val="right"/>
              <w:rPr>
                <w:rFonts w:ascii="Arial" w:hAnsi="Arial" w:cs="Arial"/>
                <w:b/>
                <w:bCs/>
                <w:sz w:val="18"/>
                <w:szCs w:val="18"/>
              </w:rPr>
            </w:pPr>
            <w:r w:rsidRPr="00C040BA">
              <w:rPr>
                <w:rFonts w:ascii="Arial" w:hAnsi="Arial" w:cs="Arial"/>
                <w:b/>
                <w:bCs/>
                <w:sz w:val="18"/>
                <w:szCs w:val="18"/>
              </w:rPr>
              <w:t>367</w:t>
            </w:r>
          </w:p>
        </w:tc>
        <w:tc>
          <w:tcPr>
            <w:tcW w:w="808" w:type="pct"/>
            <w:tcBorders>
              <w:bottom w:val="single" w:sz="12" w:space="0" w:color="auto"/>
            </w:tcBorders>
            <w:vAlign w:val="bottom"/>
          </w:tcPr>
          <w:p w14:paraId="479B7DBC" w14:textId="04BA4071"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698</w:t>
            </w:r>
          </w:p>
        </w:tc>
        <w:tc>
          <w:tcPr>
            <w:tcW w:w="808" w:type="pct"/>
            <w:tcBorders>
              <w:top w:val="single" w:sz="4" w:space="0" w:color="auto"/>
              <w:bottom w:val="single" w:sz="12" w:space="0" w:color="auto"/>
            </w:tcBorders>
            <w:vAlign w:val="bottom"/>
          </w:tcPr>
          <w:p w14:paraId="33336C84" w14:textId="09002BA5"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222)</w:t>
            </w:r>
          </w:p>
        </w:tc>
        <w:tc>
          <w:tcPr>
            <w:tcW w:w="808" w:type="pct"/>
            <w:tcBorders>
              <w:bottom w:val="single" w:sz="12" w:space="0" w:color="auto"/>
            </w:tcBorders>
            <w:vAlign w:val="bottom"/>
          </w:tcPr>
          <w:p w14:paraId="56D6C7E9" w14:textId="4D3FA579"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(8</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709)</w:t>
            </w:r>
          </w:p>
        </w:tc>
      </w:tr>
      <w:tr w:rsidR="00C040BA" w:rsidRPr="00D81E07" w14:paraId="00E73068" w14:textId="77777777" w:rsidTr="00295BC1">
        <w:trPr>
          <w:trHeight w:val="431"/>
        </w:trPr>
        <w:tc>
          <w:tcPr>
            <w:tcW w:w="1765" w:type="pct"/>
            <w:vAlign w:val="bottom"/>
          </w:tcPr>
          <w:p w14:paraId="4F6BC830" w14:textId="1F77F08C" w:rsidR="00C040BA" w:rsidRPr="00D81E07" w:rsidRDefault="00C040BA" w:rsidP="00C040BA">
            <w:pPr>
              <w:tabs>
                <w:tab w:val="right" w:pos="1202"/>
              </w:tabs>
              <w:spacing w:after="0" w:line="340" w:lineRule="exact"/>
              <w:outlineLvl w:val="0"/>
              <w:rPr>
                <w:rFonts w:ascii="Arial" w:eastAsia="Times New Roman" w:hAnsi="Arial" w:cs="Arial"/>
                <w:b/>
                <w:bCs/>
                <w:noProof/>
                <w:sz w:val="18"/>
                <w:szCs w:val="18"/>
                <w:lang w:val="en-GB"/>
              </w:rPr>
            </w:pPr>
            <w:bookmarkStart w:id="99" w:name="_Toc4057335"/>
            <w:r w:rsidRPr="00D81E07">
              <w:rPr>
                <w:rFonts w:ascii="Arial" w:eastAsia="Times New Roman" w:hAnsi="Arial" w:cs="Arial"/>
                <w:b/>
                <w:bCs/>
                <w:noProof/>
                <w:sz w:val="18"/>
                <w:szCs w:val="18"/>
                <w:lang w:val="en-GB"/>
              </w:rPr>
              <w:t>Total comprehensive income after income tax</w:t>
            </w:r>
            <w:bookmarkEnd w:id="99"/>
          </w:p>
        </w:tc>
        <w:tc>
          <w:tcPr>
            <w:tcW w:w="808" w:type="pct"/>
            <w:tcBorders>
              <w:bottom w:val="single" w:sz="12" w:space="0" w:color="auto"/>
            </w:tcBorders>
            <w:vAlign w:val="bottom"/>
          </w:tcPr>
          <w:p w14:paraId="74EBAD5B" w14:textId="4C5E6C74"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21</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298</w:t>
            </w:r>
          </w:p>
        </w:tc>
        <w:tc>
          <w:tcPr>
            <w:tcW w:w="808" w:type="pct"/>
            <w:tcBorders>
              <w:top w:val="single" w:sz="12" w:space="0" w:color="auto"/>
              <w:bottom w:val="single" w:sz="12" w:space="0" w:color="auto"/>
            </w:tcBorders>
            <w:vAlign w:val="bottom"/>
          </w:tcPr>
          <w:p w14:paraId="106666AF" w14:textId="34C587B7"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51</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084</w:t>
            </w:r>
          </w:p>
        </w:tc>
        <w:tc>
          <w:tcPr>
            <w:tcW w:w="808" w:type="pct"/>
            <w:tcBorders>
              <w:bottom w:val="single" w:sz="12" w:space="0" w:color="auto"/>
            </w:tcBorders>
            <w:vAlign w:val="bottom"/>
          </w:tcPr>
          <w:p w14:paraId="437E0D55" w14:textId="6DBE6108"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(33</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636)</w:t>
            </w:r>
          </w:p>
        </w:tc>
        <w:tc>
          <w:tcPr>
            <w:tcW w:w="808" w:type="pct"/>
            <w:tcBorders>
              <w:top w:val="single" w:sz="12" w:space="0" w:color="auto"/>
              <w:bottom w:val="single" w:sz="12" w:space="0" w:color="auto"/>
            </w:tcBorders>
            <w:vAlign w:val="bottom"/>
          </w:tcPr>
          <w:p w14:paraId="55D253D7" w14:textId="1E6D5BC1"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095</w:t>
            </w:r>
          </w:p>
        </w:tc>
      </w:tr>
      <w:tr w:rsidR="00C040BA" w:rsidRPr="00D81E07" w14:paraId="37C4954B" w14:textId="77777777" w:rsidTr="00295BC1">
        <w:trPr>
          <w:trHeight w:val="113"/>
        </w:trPr>
        <w:tc>
          <w:tcPr>
            <w:tcW w:w="1765" w:type="pct"/>
            <w:vAlign w:val="bottom"/>
          </w:tcPr>
          <w:p w14:paraId="4038BC54" w14:textId="77777777" w:rsidR="00C040BA" w:rsidRPr="00D81E07" w:rsidRDefault="00C040BA" w:rsidP="00C040BA">
            <w:pPr>
              <w:tabs>
                <w:tab w:val="right" w:pos="1202"/>
              </w:tabs>
              <w:spacing w:after="0" w:line="301" w:lineRule="exact"/>
              <w:outlineLvl w:val="0"/>
              <w:rPr>
                <w:rFonts w:ascii="Arial" w:eastAsia="Times New Roman" w:hAnsi="Arial" w:cs="Arial"/>
                <w:b/>
                <w:bCs/>
                <w:noProof/>
                <w:sz w:val="18"/>
                <w:szCs w:val="18"/>
                <w:lang w:val="en-GB"/>
              </w:rPr>
            </w:pPr>
          </w:p>
        </w:tc>
        <w:tc>
          <w:tcPr>
            <w:tcW w:w="808" w:type="pct"/>
            <w:vAlign w:val="bottom"/>
          </w:tcPr>
          <w:p w14:paraId="5B9DC559" w14:textId="77777777" w:rsidR="00C040BA" w:rsidRPr="00C040BA" w:rsidRDefault="00C040BA" w:rsidP="00C040BA">
            <w:pPr>
              <w:keepNext/>
              <w:keepLines/>
              <w:spacing w:after="0" w:line="240" w:lineRule="auto"/>
              <w:jc w:val="right"/>
              <w:rPr>
                <w:rFonts w:ascii="Arial" w:eastAsia="Times New Roman" w:hAnsi="Arial" w:cs="Arial"/>
                <w:b/>
                <w:noProof/>
                <w:position w:val="4"/>
                <w:sz w:val="18"/>
                <w:szCs w:val="18"/>
                <w:lang w:val="en-GB"/>
              </w:rPr>
            </w:pPr>
          </w:p>
        </w:tc>
        <w:tc>
          <w:tcPr>
            <w:tcW w:w="808" w:type="pct"/>
            <w:vAlign w:val="bottom"/>
          </w:tcPr>
          <w:p w14:paraId="4EA8BCAD" w14:textId="77777777" w:rsidR="00C040BA" w:rsidRPr="00C040BA" w:rsidRDefault="00C040BA" w:rsidP="00C040BA">
            <w:pPr>
              <w:keepNext/>
              <w:keepLines/>
              <w:spacing w:after="0" w:line="240" w:lineRule="auto"/>
              <w:jc w:val="right"/>
              <w:rPr>
                <w:rFonts w:ascii="Arial" w:eastAsia="Times New Roman" w:hAnsi="Arial" w:cs="Arial"/>
                <w:b/>
                <w:noProof/>
                <w:position w:val="4"/>
                <w:sz w:val="18"/>
                <w:szCs w:val="18"/>
                <w:lang w:val="en-GB"/>
              </w:rPr>
            </w:pPr>
          </w:p>
        </w:tc>
        <w:tc>
          <w:tcPr>
            <w:tcW w:w="808" w:type="pct"/>
            <w:vAlign w:val="bottom"/>
          </w:tcPr>
          <w:p w14:paraId="3A5B0E6B" w14:textId="77777777" w:rsidR="00C040BA" w:rsidRPr="00C040BA" w:rsidRDefault="00C040BA" w:rsidP="00C040BA">
            <w:pPr>
              <w:spacing w:after="0" w:line="240" w:lineRule="auto"/>
              <w:jc w:val="right"/>
              <w:rPr>
                <w:rFonts w:ascii="Arial" w:hAnsi="Arial" w:cs="Arial"/>
                <w:b/>
                <w:bCs/>
                <w:sz w:val="18"/>
                <w:szCs w:val="18"/>
              </w:rPr>
            </w:pPr>
          </w:p>
        </w:tc>
        <w:tc>
          <w:tcPr>
            <w:tcW w:w="808" w:type="pct"/>
            <w:vAlign w:val="bottom"/>
          </w:tcPr>
          <w:p w14:paraId="5244E2FB" w14:textId="77777777" w:rsidR="00C040BA" w:rsidRPr="00C040BA" w:rsidRDefault="00C040BA" w:rsidP="00C040BA">
            <w:pPr>
              <w:spacing w:after="0" w:line="240" w:lineRule="auto"/>
              <w:jc w:val="right"/>
              <w:rPr>
                <w:rFonts w:ascii="Arial" w:hAnsi="Arial" w:cs="Arial"/>
                <w:b/>
                <w:bCs/>
                <w:sz w:val="18"/>
                <w:szCs w:val="18"/>
              </w:rPr>
            </w:pPr>
          </w:p>
        </w:tc>
      </w:tr>
      <w:tr w:rsidR="00C040BA" w:rsidRPr="00D81E07" w14:paraId="5B96DAB6" w14:textId="77777777" w:rsidTr="00295BC1">
        <w:trPr>
          <w:trHeight w:val="110"/>
        </w:trPr>
        <w:tc>
          <w:tcPr>
            <w:tcW w:w="1765" w:type="pct"/>
            <w:vAlign w:val="bottom"/>
          </w:tcPr>
          <w:p w14:paraId="0BA03D7C" w14:textId="61FB9F62" w:rsidR="00C040BA" w:rsidRPr="00D81E07" w:rsidRDefault="00C040BA" w:rsidP="00C040BA">
            <w:pPr>
              <w:tabs>
                <w:tab w:val="right" w:pos="1202"/>
              </w:tabs>
              <w:spacing w:after="0" w:line="301" w:lineRule="exact"/>
              <w:outlineLvl w:val="0"/>
              <w:rPr>
                <w:rFonts w:ascii="Arial" w:eastAsia="Times New Roman" w:hAnsi="Arial" w:cs="Arial"/>
                <w:b/>
                <w:bCs/>
                <w:noProof/>
                <w:sz w:val="18"/>
                <w:szCs w:val="18"/>
                <w:lang w:val="en-GB"/>
              </w:rPr>
            </w:pPr>
            <w:bookmarkStart w:id="100" w:name="_Toc4057338"/>
            <w:r w:rsidRPr="00D81E07">
              <w:rPr>
                <w:rFonts w:ascii="Arial" w:eastAsia="Times New Roman" w:hAnsi="Arial" w:cs="Arial"/>
                <w:b/>
                <w:noProof/>
                <w:sz w:val="18"/>
                <w:szCs w:val="18"/>
                <w:lang w:val="en-GB"/>
              </w:rPr>
              <w:t>Profit attributable to:</w:t>
            </w:r>
            <w:bookmarkEnd w:id="100"/>
          </w:p>
        </w:tc>
        <w:tc>
          <w:tcPr>
            <w:tcW w:w="808" w:type="pct"/>
            <w:vAlign w:val="bottom"/>
          </w:tcPr>
          <w:p w14:paraId="1D636C5B" w14:textId="77777777" w:rsidR="00C040BA" w:rsidRPr="00C040BA" w:rsidRDefault="00C040BA" w:rsidP="00C040BA">
            <w:pPr>
              <w:keepNext/>
              <w:keepLines/>
              <w:spacing w:after="0" w:line="240" w:lineRule="auto"/>
              <w:jc w:val="right"/>
              <w:rPr>
                <w:rFonts w:ascii="Arial" w:eastAsia="Times New Roman" w:hAnsi="Arial" w:cs="Arial"/>
                <w:b/>
                <w:noProof/>
                <w:position w:val="4"/>
                <w:sz w:val="18"/>
                <w:szCs w:val="18"/>
                <w:lang w:val="en-GB"/>
              </w:rPr>
            </w:pPr>
          </w:p>
        </w:tc>
        <w:tc>
          <w:tcPr>
            <w:tcW w:w="808" w:type="pct"/>
            <w:vAlign w:val="bottom"/>
          </w:tcPr>
          <w:p w14:paraId="0A409C47" w14:textId="77777777" w:rsidR="00C040BA" w:rsidRPr="00C040BA" w:rsidRDefault="00C040BA" w:rsidP="00C040BA">
            <w:pPr>
              <w:keepNext/>
              <w:keepLines/>
              <w:spacing w:after="0" w:line="240" w:lineRule="auto"/>
              <w:jc w:val="right"/>
              <w:rPr>
                <w:rFonts w:ascii="Arial" w:eastAsia="Times New Roman" w:hAnsi="Arial" w:cs="Arial"/>
                <w:b/>
                <w:noProof/>
                <w:position w:val="4"/>
                <w:sz w:val="18"/>
                <w:szCs w:val="18"/>
                <w:lang w:val="en-GB"/>
              </w:rPr>
            </w:pPr>
          </w:p>
        </w:tc>
        <w:tc>
          <w:tcPr>
            <w:tcW w:w="808" w:type="pct"/>
            <w:vAlign w:val="bottom"/>
          </w:tcPr>
          <w:p w14:paraId="6BB812A0" w14:textId="77777777" w:rsidR="00C040BA" w:rsidRPr="00C040BA" w:rsidRDefault="00C040BA" w:rsidP="00C040BA">
            <w:pPr>
              <w:spacing w:after="0" w:line="240" w:lineRule="auto"/>
              <w:jc w:val="right"/>
              <w:rPr>
                <w:rFonts w:ascii="Arial" w:hAnsi="Arial" w:cs="Arial"/>
                <w:b/>
                <w:bCs/>
                <w:sz w:val="18"/>
                <w:szCs w:val="18"/>
              </w:rPr>
            </w:pPr>
          </w:p>
        </w:tc>
        <w:tc>
          <w:tcPr>
            <w:tcW w:w="808" w:type="pct"/>
            <w:vAlign w:val="bottom"/>
          </w:tcPr>
          <w:p w14:paraId="0FAF853B" w14:textId="77777777" w:rsidR="00C040BA" w:rsidRPr="00C040BA" w:rsidRDefault="00C040BA" w:rsidP="00C040BA">
            <w:pPr>
              <w:spacing w:after="0" w:line="240" w:lineRule="auto"/>
              <w:jc w:val="right"/>
              <w:rPr>
                <w:rFonts w:ascii="Arial" w:hAnsi="Arial" w:cs="Arial"/>
                <w:b/>
                <w:bCs/>
                <w:sz w:val="18"/>
                <w:szCs w:val="18"/>
              </w:rPr>
            </w:pPr>
          </w:p>
        </w:tc>
      </w:tr>
      <w:tr w:rsidR="00C040BA" w:rsidRPr="00D81E07" w14:paraId="6AFFAF79" w14:textId="77777777" w:rsidTr="00295BC1">
        <w:trPr>
          <w:trHeight w:val="371"/>
        </w:trPr>
        <w:tc>
          <w:tcPr>
            <w:tcW w:w="1765" w:type="pct"/>
            <w:vAlign w:val="bottom"/>
          </w:tcPr>
          <w:p w14:paraId="45514D63" w14:textId="4302B357" w:rsidR="00C040BA" w:rsidRPr="00D81E07" w:rsidRDefault="00C040BA" w:rsidP="00C040BA">
            <w:pPr>
              <w:tabs>
                <w:tab w:val="right" w:pos="1202"/>
              </w:tabs>
              <w:spacing w:after="0" w:line="301" w:lineRule="exact"/>
              <w:outlineLvl w:val="0"/>
              <w:rPr>
                <w:rFonts w:ascii="Arial" w:eastAsia="Times New Roman" w:hAnsi="Arial" w:cs="Arial"/>
                <w:b/>
                <w:bCs/>
                <w:noProof/>
                <w:sz w:val="18"/>
                <w:szCs w:val="18"/>
                <w:lang w:val="en-GB"/>
              </w:rPr>
            </w:pPr>
            <w:bookmarkStart w:id="101" w:name="_Toc4057339"/>
            <w:r w:rsidRPr="00D81E07">
              <w:rPr>
                <w:rFonts w:ascii="Arial" w:eastAsia="Times New Roman" w:hAnsi="Arial" w:cs="Arial"/>
                <w:b/>
                <w:noProof/>
                <w:sz w:val="18"/>
                <w:szCs w:val="18"/>
                <w:lang w:val="en-GB"/>
              </w:rPr>
              <w:t>Owner of the Bank</w:t>
            </w:r>
            <w:bookmarkEnd w:id="101"/>
          </w:p>
        </w:tc>
        <w:tc>
          <w:tcPr>
            <w:tcW w:w="808" w:type="pct"/>
            <w:tcBorders>
              <w:bottom w:val="single" w:sz="12" w:space="0" w:color="auto"/>
            </w:tcBorders>
            <w:vAlign w:val="bottom"/>
          </w:tcPr>
          <w:p w14:paraId="5B129D90" w14:textId="2D603796" w:rsidR="00C040BA" w:rsidRPr="00C040BA" w:rsidRDefault="00C040BA" w:rsidP="00C040BA">
            <w:pPr>
              <w:spacing w:after="0" w:line="240" w:lineRule="auto"/>
              <w:jc w:val="right"/>
              <w:rPr>
                <w:rFonts w:ascii="Arial" w:hAnsi="Arial" w:cs="Arial"/>
                <w:b/>
                <w:bCs/>
                <w:sz w:val="18"/>
                <w:szCs w:val="18"/>
              </w:rPr>
            </w:pPr>
            <w:r w:rsidRPr="00C040BA">
              <w:rPr>
                <w:rFonts w:ascii="Arial" w:hAnsi="Arial" w:cs="Arial"/>
                <w:b/>
                <w:bCs/>
                <w:sz w:val="18"/>
                <w:szCs w:val="18"/>
              </w:rPr>
              <w:t>21</w:t>
            </w:r>
            <w:r>
              <w:rPr>
                <w:rFonts w:ascii="Arial" w:hAnsi="Arial" w:cs="Arial"/>
                <w:b/>
                <w:bCs/>
                <w:sz w:val="18"/>
                <w:szCs w:val="18"/>
              </w:rPr>
              <w:t>,</w:t>
            </w:r>
            <w:r w:rsidRPr="00C040BA">
              <w:rPr>
                <w:rFonts w:ascii="Arial" w:hAnsi="Arial" w:cs="Arial"/>
                <w:b/>
                <w:bCs/>
                <w:sz w:val="18"/>
                <w:szCs w:val="18"/>
              </w:rPr>
              <w:t>298</w:t>
            </w:r>
          </w:p>
        </w:tc>
        <w:tc>
          <w:tcPr>
            <w:tcW w:w="808" w:type="pct"/>
            <w:tcBorders>
              <w:bottom w:val="single" w:sz="12" w:space="0" w:color="auto"/>
            </w:tcBorders>
            <w:vAlign w:val="bottom"/>
          </w:tcPr>
          <w:p w14:paraId="74338BE7" w14:textId="6711A71C" w:rsidR="00C040BA" w:rsidRPr="00C040BA" w:rsidRDefault="00C040BA" w:rsidP="00C040BA">
            <w:pPr>
              <w:spacing w:after="0" w:line="240" w:lineRule="auto"/>
              <w:jc w:val="right"/>
              <w:rPr>
                <w:rFonts w:ascii="Arial" w:hAnsi="Arial" w:cs="Arial"/>
                <w:b/>
                <w:bCs/>
                <w:sz w:val="18"/>
                <w:szCs w:val="18"/>
              </w:rPr>
            </w:pPr>
            <w:r w:rsidRPr="00C040BA">
              <w:rPr>
                <w:rFonts w:ascii="Arial" w:hAnsi="Arial" w:cs="Arial"/>
                <w:b/>
                <w:bCs/>
                <w:sz w:val="18"/>
                <w:szCs w:val="18"/>
              </w:rPr>
              <w:t>51</w:t>
            </w:r>
            <w:r>
              <w:rPr>
                <w:rFonts w:ascii="Arial" w:hAnsi="Arial" w:cs="Arial"/>
                <w:b/>
                <w:bCs/>
                <w:sz w:val="18"/>
                <w:szCs w:val="18"/>
              </w:rPr>
              <w:t>,</w:t>
            </w:r>
            <w:r w:rsidRPr="00C040BA">
              <w:rPr>
                <w:rFonts w:ascii="Arial" w:hAnsi="Arial" w:cs="Arial"/>
                <w:b/>
                <w:bCs/>
                <w:sz w:val="18"/>
                <w:szCs w:val="18"/>
              </w:rPr>
              <w:t>084</w:t>
            </w:r>
          </w:p>
        </w:tc>
        <w:tc>
          <w:tcPr>
            <w:tcW w:w="808" w:type="pct"/>
            <w:tcBorders>
              <w:bottom w:val="single" w:sz="12" w:space="0" w:color="auto"/>
            </w:tcBorders>
            <w:vAlign w:val="bottom"/>
          </w:tcPr>
          <w:p w14:paraId="788B2103" w14:textId="09ABB78C"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(33</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636)</w:t>
            </w:r>
          </w:p>
        </w:tc>
        <w:tc>
          <w:tcPr>
            <w:tcW w:w="808" w:type="pct"/>
            <w:tcBorders>
              <w:bottom w:val="single" w:sz="12" w:space="0" w:color="auto"/>
            </w:tcBorders>
            <w:vAlign w:val="bottom"/>
          </w:tcPr>
          <w:p w14:paraId="0C7E7949" w14:textId="5AAD95B8" w:rsidR="00C040BA" w:rsidRPr="00C040BA" w:rsidRDefault="00C040BA" w:rsidP="00C040BA">
            <w:pPr>
              <w:spacing w:after="0" w:line="240" w:lineRule="auto"/>
              <w:jc w:val="right"/>
              <w:rPr>
                <w:rFonts w:ascii="Arial" w:hAnsi="Arial" w:cs="Arial"/>
                <w:b/>
                <w:bCs/>
                <w:sz w:val="18"/>
                <w:szCs w:val="18"/>
              </w:rPr>
            </w:pPr>
            <w:r w:rsidRPr="00C040BA">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C040BA">
              <w:rPr>
                <w:rFonts w:ascii="Arial" w:eastAsia="Times New Roman" w:hAnsi="Arial" w:cs="Arial"/>
                <w:b/>
                <w:bCs/>
                <w:color w:val="000000" w:themeColor="text1"/>
                <w:sz w:val="18"/>
                <w:szCs w:val="18"/>
              </w:rPr>
              <w:t>095</w:t>
            </w:r>
          </w:p>
        </w:tc>
      </w:tr>
    </w:tbl>
    <w:p w14:paraId="61AD9793" w14:textId="30463FBA" w:rsidR="00F523C3" w:rsidRDefault="00F523C3" w:rsidP="00253E85"/>
    <w:p w14:paraId="503587EE" w14:textId="77777777" w:rsidR="00B34DD7" w:rsidRDefault="00B34DD7" w:rsidP="00253E85"/>
    <w:p w14:paraId="04D8C084" w14:textId="075A6A6D" w:rsidR="00654FDF"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32B17D23" w14:textId="77777777" w:rsidR="00B34DD7" w:rsidRDefault="00B34DD7" w:rsidP="00253E85"/>
    <w:p w14:paraId="61132D01" w14:textId="77777777" w:rsidR="00F523C3" w:rsidRDefault="00F523C3" w:rsidP="00253E85"/>
    <w:p w14:paraId="03AAC120" w14:textId="055D22F8" w:rsidR="00B34DD7" w:rsidRDefault="00B34DD7" w:rsidP="00253E85">
      <w:pPr>
        <w:sectPr w:rsidR="00B34DD7" w:rsidSect="00F7617E">
          <w:headerReference w:type="default" r:id="rId18"/>
          <w:pgSz w:w="11906" w:h="16838"/>
          <w:pgMar w:top="1417" w:right="1417" w:bottom="1417" w:left="1417" w:header="708" w:footer="708" w:gutter="0"/>
          <w:cols w:space="708"/>
          <w:docGrid w:linePitch="360"/>
        </w:sectPr>
      </w:pPr>
    </w:p>
    <w:p w14:paraId="65A603C3" w14:textId="77777777" w:rsidR="00654FDF" w:rsidRDefault="00654FDF" w:rsidP="00253E85"/>
    <w:tbl>
      <w:tblPr>
        <w:tblW w:w="4957" w:type="pct"/>
        <w:tblLayout w:type="fixed"/>
        <w:tblLook w:val="0000" w:firstRow="0" w:lastRow="0" w:firstColumn="0" w:lastColumn="0" w:noHBand="0" w:noVBand="0"/>
      </w:tblPr>
      <w:tblGrid>
        <w:gridCol w:w="4968"/>
        <w:gridCol w:w="1022"/>
        <w:gridCol w:w="1531"/>
        <w:gridCol w:w="1473"/>
      </w:tblGrid>
      <w:tr w:rsidR="00D56D70" w:rsidRPr="00261F5B" w14:paraId="3B53B924" w14:textId="77777777" w:rsidTr="004504FF">
        <w:trPr>
          <w:trHeight w:val="275"/>
        </w:trPr>
        <w:tc>
          <w:tcPr>
            <w:tcW w:w="2762" w:type="pct"/>
            <w:vAlign w:val="bottom"/>
          </w:tcPr>
          <w:p w14:paraId="68B635AD" w14:textId="77777777" w:rsidR="00D56D70" w:rsidRPr="00261F5B" w:rsidRDefault="00D56D70" w:rsidP="00D56D70">
            <w:pPr>
              <w:spacing w:after="0" w:line="240" w:lineRule="auto"/>
              <w:rPr>
                <w:rFonts w:ascii="Arial" w:eastAsia="Times New Roman" w:hAnsi="Arial" w:cs="Arial"/>
                <w:sz w:val="20"/>
                <w:szCs w:val="20"/>
                <w:lang w:val="en-US"/>
              </w:rPr>
            </w:pPr>
          </w:p>
          <w:p w14:paraId="31360D4F" w14:textId="77777777" w:rsidR="00D56D70" w:rsidRPr="00261F5B" w:rsidRDefault="00D56D70" w:rsidP="00D56D70">
            <w:pPr>
              <w:spacing w:after="0" w:line="240" w:lineRule="auto"/>
              <w:rPr>
                <w:rFonts w:ascii="Arial" w:eastAsia="Times New Roman" w:hAnsi="Arial" w:cs="Arial"/>
                <w:sz w:val="20"/>
                <w:szCs w:val="20"/>
                <w:lang w:val="en-US"/>
              </w:rPr>
            </w:pPr>
          </w:p>
        </w:tc>
        <w:tc>
          <w:tcPr>
            <w:tcW w:w="568" w:type="pct"/>
            <w:vAlign w:val="bottom"/>
          </w:tcPr>
          <w:p w14:paraId="01A952EA" w14:textId="77777777" w:rsidR="00D56D70" w:rsidRPr="00261F5B" w:rsidRDefault="00D56D70" w:rsidP="00D56D70">
            <w:pPr>
              <w:spacing w:after="0" w:line="240" w:lineRule="auto"/>
              <w:jc w:val="center"/>
              <w:rPr>
                <w:rFonts w:ascii="Arial" w:eastAsia="Times New Roman" w:hAnsi="Arial" w:cs="Arial"/>
                <w:b/>
                <w:sz w:val="20"/>
                <w:szCs w:val="20"/>
                <w:highlight w:val="yellow"/>
                <w:lang w:val="en-US"/>
              </w:rPr>
            </w:pPr>
          </w:p>
        </w:tc>
        <w:tc>
          <w:tcPr>
            <w:tcW w:w="851" w:type="pct"/>
          </w:tcPr>
          <w:p w14:paraId="77E39E52" w14:textId="4BB95EF4" w:rsidR="000056CB" w:rsidRPr="00261F5B" w:rsidRDefault="00D56D70" w:rsidP="00D56D70">
            <w:pPr>
              <w:spacing w:after="0" w:line="240" w:lineRule="auto"/>
              <w:jc w:val="right"/>
              <w:rPr>
                <w:rFonts w:ascii="Arial" w:eastAsia="Times New Roman" w:hAnsi="Arial" w:cs="Arial"/>
                <w:b/>
                <w:bCs/>
                <w:sz w:val="20"/>
                <w:szCs w:val="20"/>
                <w:lang w:val="en-GB"/>
              </w:rPr>
            </w:pPr>
            <w:r w:rsidRPr="00261F5B">
              <w:rPr>
                <w:rFonts w:ascii="Arial" w:eastAsia="Times New Roman" w:hAnsi="Arial" w:cs="Arial"/>
                <w:b/>
                <w:bCs/>
                <w:sz w:val="20"/>
                <w:szCs w:val="20"/>
                <w:lang w:val="en-GB"/>
              </w:rPr>
              <w:t>3</w:t>
            </w:r>
            <w:r w:rsidR="000056CB" w:rsidRPr="00261F5B">
              <w:rPr>
                <w:rFonts w:ascii="Arial" w:eastAsia="Times New Roman" w:hAnsi="Arial" w:cs="Arial"/>
                <w:b/>
                <w:bCs/>
                <w:sz w:val="20"/>
                <w:szCs w:val="20"/>
                <w:lang w:val="en-GB"/>
              </w:rPr>
              <w:t>0</w:t>
            </w:r>
            <w:r w:rsidRPr="00261F5B">
              <w:rPr>
                <w:rFonts w:ascii="Arial" w:eastAsia="Times New Roman" w:hAnsi="Arial" w:cs="Arial"/>
                <w:b/>
                <w:bCs/>
                <w:sz w:val="20"/>
                <w:szCs w:val="20"/>
                <w:lang w:val="en-GB"/>
              </w:rPr>
              <w:t xml:space="preserve"> </w:t>
            </w:r>
            <w:r w:rsidR="004504FF">
              <w:rPr>
                <w:rFonts w:ascii="Arial" w:eastAsia="Times New Roman" w:hAnsi="Arial" w:cs="Arial"/>
                <w:b/>
                <w:bCs/>
                <w:sz w:val="20"/>
                <w:szCs w:val="20"/>
                <w:lang w:val="en-GB"/>
              </w:rPr>
              <w:t>September</w:t>
            </w:r>
          </w:p>
          <w:p w14:paraId="57DE8BDC" w14:textId="4EBB060A" w:rsidR="00D56D70" w:rsidRPr="00261F5B" w:rsidRDefault="00D56D70" w:rsidP="00D56D70">
            <w:pPr>
              <w:spacing w:after="0" w:line="240" w:lineRule="auto"/>
              <w:jc w:val="right"/>
              <w:rPr>
                <w:rFonts w:ascii="Arial" w:eastAsia="Times New Roman" w:hAnsi="Arial" w:cs="Arial"/>
                <w:b/>
                <w:sz w:val="20"/>
                <w:szCs w:val="20"/>
                <w:lang w:val="en-US"/>
              </w:rPr>
            </w:pPr>
            <w:r w:rsidRPr="00261F5B">
              <w:rPr>
                <w:rFonts w:ascii="Arial" w:eastAsia="Times New Roman" w:hAnsi="Arial" w:cs="Arial"/>
                <w:b/>
                <w:bCs/>
                <w:sz w:val="20"/>
                <w:szCs w:val="20"/>
                <w:lang w:val="en-GB"/>
              </w:rPr>
              <w:t xml:space="preserve"> 2023</w:t>
            </w:r>
          </w:p>
        </w:tc>
        <w:tc>
          <w:tcPr>
            <w:tcW w:w="819" w:type="pct"/>
          </w:tcPr>
          <w:p w14:paraId="49A78986" w14:textId="0577946F" w:rsidR="00D56D70" w:rsidRPr="00261F5B" w:rsidRDefault="00D56D70" w:rsidP="00D56D70">
            <w:pPr>
              <w:spacing w:after="0" w:line="240" w:lineRule="auto"/>
              <w:jc w:val="right"/>
              <w:rPr>
                <w:rFonts w:ascii="Arial" w:eastAsia="Times New Roman" w:hAnsi="Arial" w:cs="Arial"/>
                <w:b/>
                <w:sz w:val="20"/>
                <w:szCs w:val="20"/>
                <w:lang w:val="en-US"/>
              </w:rPr>
            </w:pPr>
            <w:r w:rsidRPr="00261F5B">
              <w:rPr>
                <w:rFonts w:ascii="Arial" w:eastAsia="Times New Roman" w:hAnsi="Arial" w:cs="Arial"/>
                <w:b/>
                <w:bCs/>
                <w:sz w:val="20"/>
                <w:szCs w:val="20"/>
                <w:lang w:val="en-GB"/>
              </w:rPr>
              <w:t>31 December 2022</w:t>
            </w:r>
          </w:p>
        </w:tc>
      </w:tr>
      <w:tr w:rsidR="00B34DD7" w:rsidRPr="00261F5B" w14:paraId="4808EBD1" w14:textId="77777777" w:rsidTr="004504FF">
        <w:trPr>
          <w:trHeight w:hRule="exact" w:val="269"/>
        </w:trPr>
        <w:tc>
          <w:tcPr>
            <w:tcW w:w="2762" w:type="pct"/>
            <w:vAlign w:val="bottom"/>
          </w:tcPr>
          <w:p w14:paraId="15F25D4B" w14:textId="77777777" w:rsidR="00B34DD7" w:rsidRPr="00261F5B" w:rsidRDefault="00B34DD7" w:rsidP="00B34DD7">
            <w:pPr>
              <w:spacing w:after="0" w:line="240" w:lineRule="auto"/>
              <w:rPr>
                <w:rFonts w:ascii="Arial" w:eastAsia="Times New Roman" w:hAnsi="Arial" w:cs="Arial"/>
                <w:sz w:val="20"/>
                <w:szCs w:val="20"/>
                <w:lang w:val="en-US"/>
              </w:rPr>
            </w:pPr>
          </w:p>
        </w:tc>
        <w:tc>
          <w:tcPr>
            <w:tcW w:w="568" w:type="pct"/>
            <w:vAlign w:val="bottom"/>
          </w:tcPr>
          <w:p w14:paraId="0DF1B71A" w14:textId="77777777" w:rsidR="00B34DD7" w:rsidRPr="00261F5B" w:rsidRDefault="00B34DD7" w:rsidP="00B34DD7">
            <w:pPr>
              <w:spacing w:after="0" w:line="240" w:lineRule="auto"/>
              <w:jc w:val="center"/>
              <w:rPr>
                <w:rFonts w:ascii="Arial" w:eastAsia="Times New Roman" w:hAnsi="Arial" w:cs="Arial"/>
                <w:b/>
                <w:sz w:val="20"/>
                <w:szCs w:val="20"/>
                <w:lang w:val="en-US"/>
              </w:rPr>
            </w:pPr>
            <w:r w:rsidRPr="00261F5B">
              <w:rPr>
                <w:rFonts w:ascii="Arial" w:eastAsia="Times New Roman" w:hAnsi="Arial" w:cs="Arial"/>
                <w:b/>
                <w:sz w:val="20"/>
                <w:szCs w:val="20"/>
                <w:lang w:val="en-US"/>
              </w:rPr>
              <w:t>Notes</w:t>
            </w:r>
          </w:p>
        </w:tc>
        <w:tc>
          <w:tcPr>
            <w:tcW w:w="851" w:type="pct"/>
            <w:vAlign w:val="bottom"/>
          </w:tcPr>
          <w:p w14:paraId="0D0A2469" w14:textId="17767AF0" w:rsidR="00B34DD7" w:rsidRPr="00261F5B" w:rsidRDefault="00B34DD7" w:rsidP="00B34DD7">
            <w:pPr>
              <w:spacing w:after="0" w:line="240" w:lineRule="auto"/>
              <w:jc w:val="right"/>
              <w:rPr>
                <w:rFonts w:ascii="Arial" w:eastAsia="Times New Roman" w:hAnsi="Arial" w:cs="Arial"/>
                <w:b/>
                <w:bCs/>
                <w:sz w:val="20"/>
                <w:szCs w:val="20"/>
                <w:lang w:val="en-US"/>
              </w:rPr>
            </w:pPr>
            <w:r w:rsidRPr="00261F5B">
              <w:rPr>
                <w:rFonts w:ascii="Arial" w:eastAsia="Times New Roman" w:hAnsi="Arial" w:cs="Arial"/>
                <w:b/>
                <w:bCs/>
                <w:sz w:val="20"/>
                <w:szCs w:val="20"/>
                <w:lang w:val="en-US"/>
              </w:rPr>
              <w:t>EUR ‘000</w:t>
            </w:r>
          </w:p>
        </w:tc>
        <w:tc>
          <w:tcPr>
            <w:tcW w:w="819" w:type="pct"/>
            <w:vAlign w:val="bottom"/>
          </w:tcPr>
          <w:p w14:paraId="410A6D1E" w14:textId="20A913C2" w:rsidR="00B34DD7" w:rsidRPr="00261F5B" w:rsidRDefault="00B34DD7" w:rsidP="00B34DD7">
            <w:pPr>
              <w:spacing w:after="0" w:line="240" w:lineRule="auto"/>
              <w:jc w:val="right"/>
              <w:rPr>
                <w:rFonts w:ascii="Arial" w:eastAsia="Times New Roman" w:hAnsi="Arial" w:cs="Arial"/>
                <w:b/>
                <w:sz w:val="20"/>
                <w:szCs w:val="20"/>
                <w:lang w:val="en-US"/>
              </w:rPr>
            </w:pPr>
            <w:r w:rsidRPr="00261F5B">
              <w:rPr>
                <w:rFonts w:ascii="Arial" w:eastAsia="Times New Roman" w:hAnsi="Arial" w:cs="Arial"/>
                <w:b/>
                <w:sz w:val="20"/>
                <w:szCs w:val="20"/>
                <w:lang w:val="en-US"/>
              </w:rPr>
              <w:t>EUR ‘000</w:t>
            </w:r>
          </w:p>
        </w:tc>
      </w:tr>
      <w:tr w:rsidR="00B34DD7" w:rsidRPr="00261F5B" w14:paraId="30E5E780" w14:textId="77777777" w:rsidTr="004504FF">
        <w:trPr>
          <w:trHeight w:hRule="exact" w:val="160"/>
        </w:trPr>
        <w:tc>
          <w:tcPr>
            <w:tcW w:w="2762" w:type="pct"/>
            <w:vAlign w:val="bottom"/>
          </w:tcPr>
          <w:p w14:paraId="194B9B8D" w14:textId="77777777" w:rsidR="00B34DD7" w:rsidRPr="00261F5B" w:rsidRDefault="00B34DD7" w:rsidP="00B34DD7">
            <w:pPr>
              <w:spacing w:after="0" w:line="240" w:lineRule="auto"/>
              <w:rPr>
                <w:rFonts w:ascii="Arial" w:eastAsia="Times New Roman" w:hAnsi="Arial" w:cs="Arial"/>
                <w:sz w:val="20"/>
                <w:szCs w:val="20"/>
                <w:lang w:val="en-US"/>
              </w:rPr>
            </w:pPr>
          </w:p>
        </w:tc>
        <w:tc>
          <w:tcPr>
            <w:tcW w:w="568" w:type="pct"/>
            <w:vAlign w:val="bottom"/>
          </w:tcPr>
          <w:p w14:paraId="049B35E9" w14:textId="77777777" w:rsidR="00B34DD7" w:rsidRPr="00261F5B" w:rsidRDefault="00B34DD7" w:rsidP="00B34DD7">
            <w:pPr>
              <w:spacing w:after="0" w:line="240" w:lineRule="auto"/>
              <w:jc w:val="center"/>
              <w:rPr>
                <w:rFonts w:ascii="Arial" w:eastAsia="Times New Roman" w:hAnsi="Arial" w:cs="Arial"/>
                <w:b/>
                <w:sz w:val="20"/>
                <w:szCs w:val="20"/>
                <w:lang w:val="en-US"/>
              </w:rPr>
            </w:pPr>
          </w:p>
        </w:tc>
        <w:tc>
          <w:tcPr>
            <w:tcW w:w="851" w:type="pct"/>
            <w:vAlign w:val="bottom"/>
          </w:tcPr>
          <w:p w14:paraId="516FDC46" w14:textId="77777777" w:rsidR="00B34DD7" w:rsidRPr="00261F5B" w:rsidRDefault="00B34DD7" w:rsidP="00B34DD7">
            <w:pPr>
              <w:spacing w:after="0" w:line="240" w:lineRule="auto"/>
              <w:jc w:val="right"/>
              <w:rPr>
                <w:rFonts w:ascii="Arial" w:eastAsia="Times New Roman" w:hAnsi="Arial" w:cs="Arial"/>
                <w:b/>
                <w:bCs/>
                <w:sz w:val="20"/>
                <w:szCs w:val="20"/>
                <w:lang w:val="en-US"/>
              </w:rPr>
            </w:pPr>
          </w:p>
        </w:tc>
        <w:tc>
          <w:tcPr>
            <w:tcW w:w="819" w:type="pct"/>
            <w:vAlign w:val="bottom"/>
          </w:tcPr>
          <w:p w14:paraId="1311E75F" w14:textId="77777777" w:rsidR="00B34DD7" w:rsidRPr="00261F5B" w:rsidRDefault="00B34DD7" w:rsidP="00B34DD7">
            <w:pPr>
              <w:spacing w:after="0" w:line="240" w:lineRule="auto"/>
              <w:jc w:val="right"/>
              <w:rPr>
                <w:rFonts w:ascii="Arial" w:eastAsia="Times New Roman" w:hAnsi="Arial" w:cs="Arial"/>
                <w:b/>
                <w:sz w:val="20"/>
                <w:szCs w:val="20"/>
                <w:lang w:val="en-US"/>
              </w:rPr>
            </w:pPr>
          </w:p>
        </w:tc>
      </w:tr>
      <w:tr w:rsidR="00B34DD7" w:rsidRPr="00261F5B" w14:paraId="602D54D2" w14:textId="77777777" w:rsidTr="004504FF">
        <w:trPr>
          <w:trHeight w:val="295"/>
        </w:trPr>
        <w:tc>
          <w:tcPr>
            <w:tcW w:w="2762" w:type="pct"/>
            <w:vAlign w:val="bottom"/>
          </w:tcPr>
          <w:p w14:paraId="7EEEF7FB" w14:textId="77777777" w:rsidR="00B34DD7" w:rsidRPr="00261F5B" w:rsidRDefault="00B34DD7" w:rsidP="00B34DD7">
            <w:pPr>
              <w:tabs>
                <w:tab w:val="right" w:pos="1202"/>
              </w:tabs>
              <w:spacing w:after="0" w:line="240" w:lineRule="auto"/>
              <w:outlineLvl w:val="0"/>
              <w:rPr>
                <w:rFonts w:ascii="Arial" w:eastAsia="Times New Roman" w:hAnsi="Arial" w:cs="Arial"/>
                <w:b/>
                <w:bCs/>
                <w:sz w:val="20"/>
                <w:szCs w:val="20"/>
                <w:lang w:val="en-US"/>
              </w:rPr>
            </w:pPr>
            <w:bookmarkStart w:id="102" w:name="_Toc4057342"/>
            <w:r w:rsidRPr="00261F5B">
              <w:rPr>
                <w:rFonts w:ascii="Arial" w:eastAsia="Calibri" w:hAnsi="Arial" w:cs="Arial"/>
                <w:b/>
                <w:bCs/>
                <w:sz w:val="20"/>
                <w:szCs w:val="20"/>
                <w:lang w:val="en-US"/>
              </w:rPr>
              <w:t>Assets</w:t>
            </w:r>
            <w:bookmarkEnd w:id="102"/>
          </w:p>
        </w:tc>
        <w:tc>
          <w:tcPr>
            <w:tcW w:w="568" w:type="pct"/>
            <w:vAlign w:val="bottom"/>
          </w:tcPr>
          <w:p w14:paraId="30AC5A43" w14:textId="77777777" w:rsidR="00B34DD7" w:rsidRPr="00261F5B" w:rsidRDefault="00B34DD7" w:rsidP="00B34DD7">
            <w:pPr>
              <w:tabs>
                <w:tab w:val="right" w:pos="1202"/>
              </w:tabs>
              <w:spacing w:after="0" w:line="240" w:lineRule="auto"/>
              <w:jc w:val="center"/>
              <w:outlineLvl w:val="0"/>
              <w:rPr>
                <w:rFonts w:ascii="Arial" w:eastAsia="Times New Roman" w:hAnsi="Arial" w:cs="Arial"/>
                <w:b/>
                <w:bCs/>
                <w:sz w:val="20"/>
                <w:szCs w:val="20"/>
                <w:lang w:val="en-US"/>
              </w:rPr>
            </w:pPr>
          </w:p>
        </w:tc>
        <w:tc>
          <w:tcPr>
            <w:tcW w:w="851" w:type="pct"/>
            <w:vAlign w:val="bottom"/>
          </w:tcPr>
          <w:p w14:paraId="5F0F7C67" w14:textId="77777777" w:rsidR="00B34DD7" w:rsidRPr="00261F5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c>
          <w:tcPr>
            <w:tcW w:w="819" w:type="pct"/>
            <w:vAlign w:val="bottom"/>
          </w:tcPr>
          <w:p w14:paraId="3EA5229A" w14:textId="77777777" w:rsidR="00B34DD7" w:rsidRPr="00261F5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r>
      <w:tr w:rsidR="00A350A6" w:rsidRPr="00261F5B" w14:paraId="7A1CD59E" w14:textId="77777777" w:rsidTr="004504FF">
        <w:trPr>
          <w:trHeight w:val="295"/>
        </w:trPr>
        <w:tc>
          <w:tcPr>
            <w:tcW w:w="2762" w:type="pct"/>
            <w:vAlign w:val="bottom"/>
          </w:tcPr>
          <w:p w14:paraId="461BE530"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03" w:name="_Toc4057343"/>
            <w:r w:rsidRPr="00261F5B">
              <w:rPr>
                <w:rFonts w:ascii="Arial" w:eastAsia="Calibri" w:hAnsi="Arial" w:cs="Arial"/>
                <w:sz w:val="20"/>
                <w:szCs w:val="20"/>
                <w:lang w:val="en-US"/>
              </w:rPr>
              <w:t>Cash on hand and current accounts with banks</w:t>
            </w:r>
            <w:bookmarkEnd w:id="103"/>
          </w:p>
        </w:tc>
        <w:tc>
          <w:tcPr>
            <w:tcW w:w="568" w:type="pct"/>
            <w:vAlign w:val="bottom"/>
          </w:tcPr>
          <w:p w14:paraId="373447AB" w14:textId="418525EF" w:rsidR="00A350A6" w:rsidRPr="00936D68" w:rsidRDefault="00A350A6" w:rsidP="00A350A6">
            <w:pPr>
              <w:tabs>
                <w:tab w:val="right" w:pos="1202"/>
              </w:tabs>
              <w:spacing w:after="0" w:line="240" w:lineRule="auto"/>
              <w:jc w:val="center"/>
              <w:outlineLvl w:val="0"/>
              <w:rPr>
                <w:rFonts w:ascii="Arial" w:eastAsia="Times New Roman" w:hAnsi="Arial" w:cs="Arial"/>
                <w:snapToGrid w:val="0"/>
                <w:sz w:val="20"/>
                <w:szCs w:val="20"/>
                <w:lang w:val="en-US"/>
              </w:rPr>
            </w:pPr>
            <w:r w:rsidRPr="00936D68">
              <w:rPr>
                <w:rFonts w:ascii="Arial" w:eastAsia="Times New Roman" w:hAnsi="Arial" w:cs="Arial"/>
                <w:snapToGrid w:val="0"/>
                <w:sz w:val="20"/>
                <w:szCs w:val="20"/>
                <w:lang w:val="en-US"/>
              </w:rPr>
              <w:t>9</w:t>
            </w:r>
          </w:p>
        </w:tc>
        <w:tc>
          <w:tcPr>
            <w:tcW w:w="851" w:type="pct"/>
            <w:tcBorders>
              <w:top w:val="nil"/>
              <w:left w:val="nil"/>
              <w:bottom w:val="nil"/>
              <w:right w:val="nil"/>
            </w:tcBorders>
            <w:shd w:val="clear" w:color="auto" w:fill="auto"/>
            <w:vAlign w:val="bottom"/>
          </w:tcPr>
          <w:p w14:paraId="6BAE2DCE" w14:textId="0456266A"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74,994</w:t>
            </w:r>
          </w:p>
        </w:tc>
        <w:tc>
          <w:tcPr>
            <w:tcW w:w="819" w:type="pct"/>
            <w:tcBorders>
              <w:top w:val="nil"/>
              <w:left w:val="nil"/>
              <w:bottom w:val="nil"/>
              <w:right w:val="nil"/>
            </w:tcBorders>
            <w:shd w:val="clear" w:color="auto" w:fill="auto"/>
            <w:vAlign w:val="bottom"/>
          </w:tcPr>
          <w:p w14:paraId="311E7FE2" w14:textId="3DC0EC1E" w:rsidR="00A350A6" w:rsidRPr="00261F5B" w:rsidRDefault="00A350A6" w:rsidP="00A350A6">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color w:val="000000"/>
                <w:sz w:val="20"/>
                <w:szCs w:val="20"/>
              </w:rPr>
              <w:t>227,821</w:t>
            </w:r>
          </w:p>
        </w:tc>
      </w:tr>
      <w:tr w:rsidR="00A350A6" w:rsidRPr="00261F5B" w14:paraId="16299A1E" w14:textId="77777777" w:rsidTr="004504FF">
        <w:trPr>
          <w:trHeight w:val="295"/>
        </w:trPr>
        <w:tc>
          <w:tcPr>
            <w:tcW w:w="2762" w:type="pct"/>
            <w:vAlign w:val="bottom"/>
          </w:tcPr>
          <w:p w14:paraId="3F3C0A68"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04" w:name="_Toc4057347"/>
            <w:r w:rsidRPr="00261F5B">
              <w:rPr>
                <w:rFonts w:ascii="Arial" w:eastAsia="Calibri" w:hAnsi="Arial" w:cs="Arial"/>
                <w:sz w:val="20"/>
                <w:szCs w:val="20"/>
                <w:lang w:val="en-US"/>
              </w:rPr>
              <w:t>Deposits with other banks</w:t>
            </w:r>
            <w:bookmarkEnd w:id="104"/>
          </w:p>
        </w:tc>
        <w:tc>
          <w:tcPr>
            <w:tcW w:w="568" w:type="pct"/>
            <w:vAlign w:val="bottom"/>
          </w:tcPr>
          <w:p w14:paraId="7D6802EE" w14:textId="0BD7525C" w:rsidR="00A350A6" w:rsidRPr="00936D68" w:rsidRDefault="00A350A6" w:rsidP="00A350A6">
            <w:pPr>
              <w:tabs>
                <w:tab w:val="right" w:pos="1202"/>
              </w:tabs>
              <w:spacing w:after="0" w:line="240" w:lineRule="auto"/>
              <w:jc w:val="center"/>
              <w:outlineLvl w:val="0"/>
              <w:rPr>
                <w:rFonts w:ascii="Arial" w:eastAsia="Times New Roman" w:hAnsi="Arial" w:cs="Arial"/>
                <w:snapToGrid w:val="0"/>
                <w:sz w:val="20"/>
                <w:szCs w:val="20"/>
                <w:lang w:val="en-US"/>
              </w:rPr>
            </w:pPr>
            <w:r w:rsidRPr="00936D68">
              <w:rPr>
                <w:rFonts w:ascii="Arial" w:eastAsia="Times New Roman" w:hAnsi="Arial" w:cs="Arial"/>
                <w:snapToGrid w:val="0"/>
                <w:sz w:val="20"/>
                <w:szCs w:val="20"/>
                <w:lang w:val="en-US"/>
              </w:rPr>
              <w:t>10</w:t>
            </w:r>
          </w:p>
        </w:tc>
        <w:tc>
          <w:tcPr>
            <w:tcW w:w="851" w:type="pct"/>
            <w:tcBorders>
              <w:top w:val="nil"/>
              <w:left w:val="nil"/>
              <w:bottom w:val="nil"/>
              <w:right w:val="nil"/>
            </w:tcBorders>
            <w:shd w:val="clear" w:color="auto" w:fill="auto"/>
            <w:vAlign w:val="bottom"/>
          </w:tcPr>
          <w:p w14:paraId="1A456BC9" w14:textId="780C6960"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84,434</w:t>
            </w:r>
          </w:p>
        </w:tc>
        <w:tc>
          <w:tcPr>
            <w:tcW w:w="819" w:type="pct"/>
            <w:tcBorders>
              <w:top w:val="nil"/>
              <w:left w:val="nil"/>
              <w:bottom w:val="nil"/>
              <w:right w:val="nil"/>
            </w:tcBorders>
            <w:shd w:val="clear" w:color="auto" w:fill="auto"/>
            <w:vAlign w:val="bottom"/>
          </w:tcPr>
          <w:p w14:paraId="0A9F23B5" w14:textId="247FF727" w:rsidR="00A350A6" w:rsidRPr="00261F5B" w:rsidRDefault="00A350A6" w:rsidP="00A350A6">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color w:val="000000"/>
                <w:sz w:val="20"/>
                <w:szCs w:val="20"/>
              </w:rPr>
              <w:t>1,406</w:t>
            </w:r>
          </w:p>
        </w:tc>
      </w:tr>
      <w:tr w:rsidR="00A350A6" w:rsidRPr="00261F5B" w14:paraId="5B7A110C" w14:textId="77777777" w:rsidTr="004504FF">
        <w:trPr>
          <w:trHeight w:val="305"/>
        </w:trPr>
        <w:tc>
          <w:tcPr>
            <w:tcW w:w="2762" w:type="pct"/>
            <w:vAlign w:val="bottom"/>
          </w:tcPr>
          <w:p w14:paraId="550A2FB0"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05" w:name="_Toc4057351"/>
            <w:r w:rsidRPr="00261F5B">
              <w:rPr>
                <w:rFonts w:ascii="Arial" w:eastAsia="Calibri" w:hAnsi="Arial" w:cs="Arial"/>
                <w:sz w:val="20"/>
                <w:szCs w:val="20"/>
                <w:lang w:val="en-US"/>
              </w:rPr>
              <w:t>Loans to financial institutions</w:t>
            </w:r>
            <w:bookmarkEnd w:id="105"/>
          </w:p>
        </w:tc>
        <w:tc>
          <w:tcPr>
            <w:tcW w:w="568" w:type="pct"/>
            <w:vAlign w:val="bottom"/>
          </w:tcPr>
          <w:p w14:paraId="02D45506" w14:textId="5303A068" w:rsidR="00A350A6" w:rsidRPr="00936D68" w:rsidRDefault="00A350A6" w:rsidP="00A350A6">
            <w:pPr>
              <w:tabs>
                <w:tab w:val="right" w:pos="1202"/>
              </w:tabs>
              <w:spacing w:after="0" w:line="240" w:lineRule="auto"/>
              <w:jc w:val="center"/>
              <w:outlineLvl w:val="0"/>
              <w:rPr>
                <w:rFonts w:ascii="Arial" w:eastAsia="Times New Roman" w:hAnsi="Arial" w:cs="Arial"/>
                <w:snapToGrid w:val="0"/>
                <w:sz w:val="20"/>
                <w:szCs w:val="20"/>
                <w:lang w:val="en-US"/>
              </w:rPr>
            </w:pPr>
            <w:r w:rsidRPr="00936D68">
              <w:rPr>
                <w:rFonts w:ascii="Arial" w:eastAsia="Times New Roman" w:hAnsi="Arial" w:cs="Arial"/>
                <w:snapToGrid w:val="0"/>
                <w:sz w:val="20"/>
                <w:szCs w:val="20"/>
                <w:lang w:val="en-US"/>
              </w:rPr>
              <w:t>11</w:t>
            </w:r>
          </w:p>
        </w:tc>
        <w:tc>
          <w:tcPr>
            <w:tcW w:w="851" w:type="pct"/>
            <w:tcBorders>
              <w:top w:val="nil"/>
              <w:left w:val="nil"/>
              <w:bottom w:val="nil"/>
              <w:right w:val="nil"/>
            </w:tcBorders>
            <w:shd w:val="clear" w:color="auto" w:fill="auto"/>
            <w:vAlign w:val="bottom"/>
          </w:tcPr>
          <w:p w14:paraId="26CE71BE" w14:textId="0F3382E9"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1,057,637</w:t>
            </w:r>
          </w:p>
        </w:tc>
        <w:tc>
          <w:tcPr>
            <w:tcW w:w="819" w:type="pct"/>
            <w:tcBorders>
              <w:top w:val="nil"/>
              <w:left w:val="nil"/>
              <w:bottom w:val="nil"/>
              <w:right w:val="nil"/>
            </w:tcBorders>
            <w:shd w:val="clear" w:color="auto" w:fill="auto"/>
            <w:vAlign w:val="bottom"/>
          </w:tcPr>
          <w:p w14:paraId="471DC0CB" w14:textId="51D5D08D" w:rsidR="00A350A6" w:rsidRPr="00261F5B" w:rsidRDefault="00A350A6" w:rsidP="00A350A6">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color w:val="000000"/>
                <w:sz w:val="20"/>
                <w:szCs w:val="20"/>
              </w:rPr>
              <w:t>927,031</w:t>
            </w:r>
          </w:p>
        </w:tc>
      </w:tr>
      <w:tr w:rsidR="00A350A6" w:rsidRPr="00261F5B" w14:paraId="4434EC02" w14:textId="77777777" w:rsidTr="004504FF">
        <w:trPr>
          <w:trHeight w:val="295"/>
        </w:trPr>
        <w:tc>
          <w:tcPr>
            <w:tcW w:w="2762" w:type="pct"/>
            <w:vAlign w:val="bottom"/>
          </w:tcPr>
          <w:p w14:paraId="74ECE960"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06" w:name="_Toc4057355"/>
            <w:r w:rsidRPr="00261F5B">
              <w:rPr>
                <w:rFonts w:ascii="Arial" w:eastAsia="Calibri" w:hAnsi="Arial" w:cs="Arial"/>
                <w:sz w:val="20"/>
                <w:szCs w:val="20"/>
                <w:lang w:val="en-US"/>
              </w:rPr>
              <w:t>Loans to other customers</w:t>
            </w:r>
            <w:bookmarkEnd w:id="106"/>
          </w:p>
        </w:tc>
        <w:tc>
          <w:tcPr>
            <w:tcW w:w="568" w:type="pct"/>
            <w:vAlign w:val="bottom"/>
          </w:tcPr>
          <w:p w14:paraId="3FC1F6EB" w14:textId="6B750FB2" w:rsidR="00A350A6" w:rsidRPr="00936D68" w:rsidRDefault="00A350A6" w:rsidP="00A350A6">
            <w:pPr>
              <w:tabs>
                <w:tab w:val="right" w:pos="1202"/>
              </w:tabs>
              <w:spacing w:after="0" w:line="240" w:lineRule="auto"/>
              <w:jc w:val="center"/>
              <w:outlineLvl w:val="0"/>
              <w:rPr>
                <w:rFonts w:ascii="Arial" w:eastAsia="Times New Roman" w:hAnsi="Arial" w:cs="Arial"/>
                <w:spacing w:val="-2"/>
                <w:sz w:val="20"/>
                <w:szCs w:val="20"/>
                <w:lang w:val="en-US"/>
              </w:rPr>
            </w:pPr>
            <w:r w:rsidRPr="00936D68">
              <w:rPr>
                <w:rFonts w:ascii="Arial" w:eastAsia="Times New Roman" w:hAnsi="Arial" w:cs="Arial"/>
                <w:spacing w:val="-2"/>
                <w:sz w:val="20"/>
                <w:szCs w:val="20"/>
                <w:lang w:val="en-US"/>
              </w:rPr>
              <w:t>12</w:t>
            </w:r>
          </w:p>
        </w:tc>
        <w:tc>
          <w:tcPr>
            <w:tcW w:w="851" w:type="pct"/>
            <w:tcBorders>
              <w:top w:val="nil"/>
              <w:left w:val="nil"/>
              <w:bottom w:val="nil"/>
              <w:right w:val="nil"/>
            </w:tcBorders>
            <w:shd w:val="clear" w:color="auto" w:fill="auto"/>
            <w:vAlign w:val="bottom"/>
          </w:tcPr>
          <w:p w14:paraId="0F2A76B5" w14:textId="4631E203"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2,366,215</w:t>
            </w:r>
          </w:p>
        </w:tc>
        <w:tc>
          <w:tcPr>
            <w:tcW w:w="819" w:type="pct"/>
            <w:tcBorders>
              <w:top w:val="nil"/>
              <w:left w:val="nil"/>
              <w:bottom w:val="nil"/>
              <w:right w:val="nil"/>
            </w:tcBorders>
            <w:shd w:val="clear" w:color="auto" w:fill="auto"/>
            <w:vAlign w:val="bottom"/>
          </w:tcPr>
          <w:p w14:paraId="2D0C1957" w14:textId="35B3B804" w:rsidR="00A350A6" w:rsidRPr="00261F5B" w:rsidRDefault="00A350A6" w:rsidP="00A350A6">
            <w:pPr>
              <w:tabs>
                <w:tab w:val="right" w:pos="1202"/>
              </w:tabs>
              <w:spacing w:after="0" w:line="301" w:lineRule="exact"/>
              <w:jc w:val="right"/>
              <w:outlineLvl w:val="0"/>
              <w:rPr>
                <w:rFonts w:ascii="Arial" w:eastAsia="Times New Roman" w:hAnsi="Arial" w:cs="Arial"/>
                <w:spacing w:val="-2"/>
                <w:sz w:val="20"/>
                <w:szCs w:val="20"/>
                <w:lang w:val="en-US"/>
              </w:rPr>
            </w:pPr>
            <w:r w:rsidRPr="00261F5B">
              <w:rPr>
                <w:rFonts w:ascii="Arial" w:hAnsi="Arial" w:cs="Arial"/>
                <w:color w:val="000000"/>
                <w:sz w:val="20"/>
                <w:szCs w:val="20"/>
              </w:rPr>
              <w:t>2,309,731</w:t>
            </w:r>
          </w:p>
        </w:tc>
      </w:tr>
      <w:tr w:rsidR="00A350A6" w:rsidRPr="00261F5B" w14:paraId="7AA151BC" w14:textId="77777777" w:rsidTr="004504FF">
        <w:trPr>
          <w:trHeight w:val="295"/>
        </w:trPr>
        <w:tc>
          <w:tcPr>
            <w:tcW w:w="2762" w:type="pct"/>
            <w:vAlign w:val="bottom"/>
          </w:tcPr>
          <w:p w14:paraId="3D4ED48E" w14:textId="77777777" w:rsidR="00A350A6" w:rsidRPr="00261F5B" w:rsidRDefault="00A350A6" w:rsidP="00A350A6">
            <w:pPr>
              <w:tabs>
                <w:tab w:val="right" w:pos="1202"/>
              </w:tabs>
              <w:spacing w:after="0" w:line="240" w:lineRule="auto"/>
              <w:outlineLvl w:val="0"/>
              <w:rPr>
                <w:rFonts w:ascii="Arial" w:eastAsia="Calibri" w:hAnsi="Arial" w:cs="Arial"/>
                <w:sz w:val="20"/>
                <w:szCs w:val="20"/>
                <w:lang w:val="en-US"/>
              </w:rPr>
            </w:pPr>
            <w:bookmarkStart w:id="107" w:name="_Toc4057359"/>
            <w:r w:rsidRPr="00261F5B">
              <w:rPr>
                <w:rFonts w:ascii="Arial" w:eastAsia="Calibri" w:hAnsi="Arial" w:cs="Arial"/>
                <w:sz w:val="20"/>
                <w:szCs w:val="20"/>
                <w:lang w:val="en-US"/>
              </w:rPr>
              <w:t>Financial assets at fair value through profit or loss</w:t>
            </w:r>
            <w:bookmarkEnd w:id="107"/>
          </w:p>
        </w:tc>
        <w:tc>
          <w:tcPr>
            <w:tcW w:w="568" w:type="pct"/>
            <w:vAlign w:val="bottom"/>
          </w:tcPr>
          <w:p w14:paraId="143D1E89" w14:textId="5338F194" w:rsidR="00A350A6" w:rsidRPr="00936D68" w:rsidRDefault="00A350A6" w:rsidP="00A350A6">
            <w:pPr>
              <w:tabs>
                <w:tab w:val="right" w:pos="1202"/>
              </w:tabs>
              <w:spacing w:after="0" w:line="240" w:lineRule="auto"/>
              <w:jc w:val="center"/>
              <w:outlineLvl w:val="0"/>
              <w:rPr>
                <w:rFonts w:ascii="Arial" w:eastAsia="Times New Roman" w:hAnsi="Arial" w:cs="Arial"/>
                <w:spacing w:val="-2"/>
                <w:sz w:val="20"/>
                <w:szCs w:val="20"/>
                <w:lang w:val="en-US"/>
              </w:rPr>
            </w:pPr>
            <w:r w:rsidRPr="00936D68">
              <w:rPr>
                <w:rFonts w:ascii="Arial" w:eastAsia="Times New Roman" w:hAnsi="Arial" w:cs="Arial"/>
                <w:spacing w:val="-2"/>
                <w:sz w:val="20"/>
                <w:szCs w:val="20"/>
                <w:lang w:val="en-US"/>
              </w:rPr>
              <w:t>13</w:t>
            </w:r>
          </w:p>
        </w:tc>
        <w:tc>
          <w:tcPr>
            <w:tcW w:w="851" w:type="pct"/>
            <w:tcBorders>
              <w:top w:val="nil"/>
              <w:left w:val="nil"/>
              <w:bottom w:val="nil"/>
              <w:right w:val="nil"/>
            </w:tcBorders>
            <w:shd w:val="clear" w:color="auto" w:fill="auto"/>
            <w:vAlign w:val="bottom"/>
          </w:tcPr>
          <w:p w14:paraId="07C9242C" w14:textId="02B85DDE"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49,764</w:t>
            </w:r>
          </w:p>
        </w:tc>
        <w:tc>
          <w:tcPr>
            <w:tcW w:w="819" w:type="pct"/>
            <w:tcBorders>
              <w:top w:val="nil"/>
              <w:left w:val="nil"/>
              <w:bottom w:val="nil"/>
              <w:right w:val="nil"/>
            </w:tcBorders>
            <w:shd w:val="clear" w:color="auto" w:fill="auto"/>
            <w:vAlign w:val="bottom"/>
          </w:tcPr>
          <w:p w14:paraId="46064C13" w14:textId="12790739" w:rsidR="00A350A6" w:rsidRPr="00261F5B" w:rsidRDefault="00A350A6" w:rsidP="00A350A6">
            <w:pPr>
              <w:tabs>
                <w:tab w:val="right" w:pos="1202"/>
              </w:tabs>
              <w:spacing w:after="0" w:line="301" w:lineRule="exact"/>
              <w:jc w:val="right"/>
              <w:outlineLvl w:val="0"/>
              <w:rPr>
                <w:rFonts w:ascii="Arial" w:eastAsia="Times New Roman" w:hAnsi="Arial" w:cs="Arial"/>
                <w:color w:val="000000"/>
                <w:sz w:val="20"/>
                <w:szCs w:val="20"/>
                <w:lang w:val="en-US"/>
              </w:rPr>
            </w:pPr>
            <w:r w:rsidRPr="00261F5B">
              <w:rPr>
                <w:rFonts w:ascii="Arial" w:hAnsi="Arial" w:cs="Arial"/>
                <w:sz w:val="20"/>
                <w:szCs w:val="20"/>
              </w:rPr>
              <w:t>17,456</w:t>
            </w:r>
          </w:p>
        </w:tc>
      </w:tr>
      <w:tr w:rsidR="00A350A6" w:rsidRPr="00261F5B" w14:paraId="48B7CFCE" w14:textId="77777777" w:rsidTr="004504FF">
        <w:trPr>
          <w:trHeight w:val="295"/>
        </w:trPr>
        <w:tc>
          <w:tcPr>
            <w:tcW w:w="2762" w:type="pct"/>
            <w:vAlign w:val="bottom"/>
          </w:tcPr>
          <w:p w14:paraId="19C99B86" w14:textId="77777777" w:rsidR="00A350A6" w:rsidRPr="00261F5B" w:rsidRDefault="00A350A6" w:rsidP="00A350A6">
            <w:pPr>
              <w:tabs>
                <w:tab w:val="right" w:pos="1202"/>
              </w:tabs>
              <w:spacing w:after="0" w:line="240" w:lineRule="auto"/>
              <w:outlineLvl w:val="0"/>
              <w:rPr>
                <w:rFonts w:ascii="Arial" w:eastAsia="Calibri" w:hAnsi="Arial" w:cs="Arial"/>
                <w:sz w:val="20"/>
                <w:szCs w:val="20"/>
                <w:lang w:val="en-US"/>
              </w:rPr>
            </w:pPr>
            <w:bookmarkStart w:id="108" w:name="_Toc4057363"/>
            <w:r w:rsidRPr="00261F5B">
              <w:rPr>
                <w:rFonts w:ascii="Arial" w:eastAsia="Calibri" w:hAnsi="Arial" w:cs="Arial"/>
                <w:sz w:val="20"/>
                <w:szCs w:val="20"/>
                <w:lang w:val="en-US"/>
              </w:rPr>
              <w:t xml:space="preserve">Financial assets at fair value through other </w:t>
            </w:r>
          </w:p>
          <w:p w14:paraId="666031D4" w14:textId="77777777" w:rsidR="00A350A6" w:rsidRPr="00261F5B" w:rsidRDefault="00A350A6" w:rsidP="00A350A6">
            <w:pPr>
              <w:tabs>
                <w:tab w:val="right" w:pos="1202"/>
              </w:tabs>
              <w:spacing w:after="0" w:line="240" w:lineRule="auto"/>
              <w:outlineLvl w:val="0"/>
              <w:rPr>
                <w:rFonts w:ascii="Arial" w:eastAsia="Calibri" w:hAnsi="Arial" w:cs="Arial"/>
                <w:sz w:val="20"/>
                <w:szCs w:val="20"/>
                <w:lang w:val="en-US"/>
              </w:rPr>
            </w:pPr>
            <w:r w:rsidRPr="00261F5B">
              <w:rPr>
                <w:rFonts w:ascii="Arial" w:eastAsia="Calibri" w:hAnsi="Arial" w:cs="Arial"/>
                <w:sz w:val="20"/>
                <w:szCs w:val="20"/>
                <w:lang w:val="en-US"/>
              </w:rPr>
              <w:t>comprehensive income</w:t>
            </w:r>
            <w:bookmarkEnd w:id="108"/>
          </w:p>
        </w:tc>
        <w:tc>
          <w:tcPr>
            <w:tcW w:w="568" w:type="pct"/>
            <w:vAlign w:val="bottom"/>
          </w:tcPr>
          <w:p w14:paraId="13647D2B" w14:textId="58E902BB" w:rsidR="00A350A6" w:rsidRPr="00936D68" w:rsidRDefault="00A350A6" w:rsidP="00A350A6">
            <w:pPr>
              <w:tabs>
                <w:tab w:val="right" w:pos="1202"/>
              </w:tabs>
              <w:spacing w:after="0" w:line="240" w:lineRule="auto"/>
              <w:jc w:val="center"/>
              <w:outlineLvl w:val="0"/>
              <w:rPr>
                <w:rFonts w:ascii="Arial" w:eastAsia="Times New Roman" w:hAnsi="Arial" w:cs="Arial"/>
                <w:spacing w:val="-2"/>
                <w:sz w:val="20"/>
                <w:szCs w:val="20"/>
                <w:lang w:val="en-US"/>
              </w:rPr>
            </w:pPr>
            <w:r w:rsidRPr="00936D68">
              <w:rPr>
                <w:rFonts w:ascii="Arial" w:eastAsia="Times New Roman" w:hAnsi="Arial" w:cs="Arial"/>
                <w:spacing w:val="-2"/>
                <w:sz w:val="20"/>
                <w:szCs w:val="20"/>
                <w:lang w:val="en-US"/>
              </w:rPr>
              <w:t>14</w:t>
            </w:r>
          </w:p>
        </w:tc>
        <w:tc>
          <w:tcPr>
            <w:tcW w:w="851" w:type="pct"/>
            <w:tcBorders>
              <w:top w:val="nil"/>
              <w:left w:val="nil"/>
              <w:bottom w:val="nil"/>
              <w:right w:val="nil"/>
            </w:tcBorders>
            <w:shd w:val="clear" w:color="auto" w:fill="auto"/>
            <w:vAlign w:val="bottom"/>
          </w:tcPr>
          <w:p w14:paraId="1122845C" w14:textId="75F5B9C7"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283,166</w:t>
            </w:r>
          </w:p>
        </w:tc>
        <w:tc>
          <w:tcPr>
            <w:tcW w:w="819" w:type="pct"/>
            <w:tcBorders>
              <w:top w:val="nil"/>
              <w:left w:val="nil"/>
              <w:bottom w:val="nil"/>
              <w:right w:val="nil"/>
            </w:tcBorders>
            <w:shd w:val="clear" w:color="auto" w:fill="auto"/>
            <w:vAlign w:val="bottom"/>
          </w:tcPr>
          <w:p w14:paraId="4EC3CDB7" w14:textId="4A42F211" w:rsidR="00A350A6" w:rsidRPr="00261F5B" w:rsidRDefault="00A350A6" w:rsidP="00A350A6">
            <w:pPr>
              <w:tabs>
                <w:tab w:val="right" w:pos="1202"/>
              </w:tabs>
              <w:spacing w:after="0" w:line="301" w:lineRule="exact"/>
              <w:jc w:val="right"/>
              <w:outlineLvl w:val="0"/>
              <w:rPr>
                <w:rFonts w:ascii="Arial" w:eastAsia="Times New Roman" w:hAnsi="Arial" w:cs="Arial"/>
                <w:color w:val="000000"/>
                <w:sz w:val="20"/>
                <w:szCs w:val="20"/>
                <w:lang w:val="en-US"/>
              </w:rPr>
            </w:pPr>
            <w:r w:rsidRPr="00261F5B">
              <w:rPr>
                <w:rFonts w:ascii="Arial" w:hAnsi="Arial" w:cs="Arial"/>
                <w:sz w:val="20"/>
                <w:szCs w:val="20"/>
              </w:rPr>
              <w:t>350,318</w:t>
            </w:r>
          </w:p>
        </w:tc>
      </w:tr>
      <w:tr w:rsidR="00A350A6" w:rsidRPr="00261F5B" w14:paraId="14A6793D" w14:textId="77777777" w:rsidTr="004504FF">
        <w:trPr>
          <w:trHeight w:val="295"/>
        </w:trPr>
        <w:tc>
          <w:tcPr>
            <w:tcW w:w="2762" w:type="pct"/>
            <w:vAlign w:val="bottom"/>
          </w:tcPr>
          <w:p w14:paraId="4EABE202"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09" w:name="_Toc4057371"/>
            <w:r w:rsidRPr="00261F5B">
              <w:rPr>
                <w:rFonts w:ascii="Arial" w:eastAsia="Calibri" w:hAnsi="Arial" w:cs="Arial"/>
                <w:sz w:val="20"/>
                <w:szCs w:val="20"/>
                <w:lang w:val="en-US"/>
              </w:rPr>
              <w:t>Investments in subsidiaries</w:t>
            </w:r>
            <w:bookmarkEnd w:id="109"/>
          </w:p>
        </w:tc>
        <w:tc>
          <w:tcPr>
            <w:tcW w:w="568" w:type="pct"/>
            <w:vAlign w:val="bottom"/>
          </w:tcPr>
          <w:p w14:paraId="330A4E34" w14:textId="60C8CD3A" w:rsidR="00A350A6" w:rsidRPr="00936D68" w:rsidRDefault="00A350A6" w:rsidP="00A350A6">
            <w:pPr>
              <w:tabs>
                <w:tab w:val="right" w:pos="1202"/>
              </w:tabs>
              <w:spacing w:after="0" w:line="240" w:lineRule="auto"/>
              <w:jc w:val="center"/>
              <w:outlineLvl w:val="0"/>
              <w:rPr>
                <w:rFonts w:ascii="Arial" w:eastAsia="Times New Roman" w:hAnsi="Arial" w:cs="Arial"/>
                <w:snapToGrid w:val="0"/>
                <w:sz w:val="20"/>
                <w:szCs w:val="20"/>
                <w:lang w:val="en-US"/>
              </w:rPr>
            </w:pPr>
          </w:p>
        </w:tc>
        <w:tc>
          <w:tcPr>
            <w:tcW w:w="851" w:type="pct"/>
            <w:tcBorders>
              <w:top w:val="nil"/>
              <w:left w:val="nil"/>
              <w:bottom w:val="nil"/>
              <w:right w:val="nil"/>
            </w:tcBorders>
            <w:shd w:val="clear" w:color="auto" w:fill="auto"/>
            <w:vAlign w:val="bottom"/>
          </w:tcPr>
          <w:p w14:paraId="2D66F4D0" w14:textId="6EE506F8"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7,449</w:t>
            </w:r>
          </w:p>
        </w:tc>
        <w:tc>
          <w:tcPr>
            <w:tcW w:w="819" w:type="pct"/>
            <w:tcBorders>
              <w:top w:val="nil"/>
              <w:left w:val="nil"/>
              <w:bottom w:val="nil"/>
              <w:right w:val="nil"/>
            </w:tcBorders>
            <w:shd w:val="clear" w:color="auto" w:fill="auto"/>
            <w:vAlign w:val="bottom"/>
          </w:tcPr>
          <w:p w14:paraId="3395CB56" w14:textId="3331F1B3" w:rsidR="00A350A6" w:rsidRPr="00261F5B" w:rsidRDefault="00A350A6" w:rsidP="00A350A6">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sz w:val="20"/>
                <w:szCs w:val="20"/>
              </w:rPr>
              <w:t>7,449</w:t>
            </w:r>
          </w:p>
        </w:tc>
      </w:tr>
      <w:tr w:rsidR="00A350A6" w:rsidRPr="00261F5B" w14:paraId="62BAB06D" w14:textId="77777777" w:rsidTr="004504FF">
        <w:trPr>
          <w:trHeight w:val="295"/>
        </w:trPr>
        <w:tc>
          <w:tcPr>
            <w:tcW w:w="2762" w:type="pct"/>
            <w:vAlign w:val="bottom"/>
          </w:tcPr>
          <w:p w14:paraId="5185C837"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10" w:name="_Toc4057379"/>
            <w:r w:rsidRPr="00261F5B">
              <w:rPr>
                <w:rFonts w:ascii="Arial" w:eastAsia="Calibri" w:hAnsi="Arial" w:cs="Arial"/>
                <w:sz w:val="20"/>
                <w:szCs w:val="20"/>
                <w:lang w:val="en-US"/>
              </w:rPr>
              <w:t>Property, plant and equipment and intangible assets</w:t>
            </w:r>
            <w:bookmarkEnd w:id="110"/>
          </w:p>
        </w:tc>
        <w:tc>
          <w:tcPr>
            <w:tcW w:w="568" w:type="pct"/>
            <w:vAlign w:val="bottom"/>
          </w:tcPr>
          <w:p w14:paraId="145EC285" w14:textId="2C11B72C" w:rsidR="00A350A6" w:rsidRPr="00936D68" w:rsidRDefault="00A350A6" w:rsidP="00A350A6">
            <w:pPr>
              <w:tabs>
                <w:tab w:val="right" w:pos="1202"/>
              </w:tabs>
              <w:spacing w:after="0" w:line="240" w:lineRule="auto"/>
              <w:jc w:val="center"/>
              <w:outlineLvl w:val="0"/>
              <w:rPr>
                <w:rFonts w:ascii="Arial" w:eastAsia="Times New Roman" w:hAnsi="Arial" w:cs="Arial"/>
                <w:snapToGrid w:val="0"/>
                <w:sz w:val="20"/>
                <w:szCs w:val="20"/>
                <w:lang w:val="en-US"/>
              </w:rPr>
            </w:pPr>
          </w:p>
        </w:tc>
        <w:tc>
          <w:tcPr>
            <w:tcW w:w="851" w:type="pct"/>
            <w:tcBorders>
              <w:top w:val="nil"/>
              <w:left w:val="nil"/>
              <w:bottom w:val="nil"/>
              <w:right w:val="nil"/>
            </w:tcBorders>
            <w:shd w:val="clear" w:color="auto" w:fill="auto"/>
            <w:vAlign w:val="bottom"/>
          </w:tcPr>
          <w:p w14:paraId="1259284F" w14:textId="63495CCA"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4,556</w:t>
            </w:r>
          </w:p>
        </w:tc>
        <w:tc>
          <w:tcPr>
            <w:tcW w:w="819" w:type="pct"/>
            <w:tcBorders>
              <w:top w:val="nil"/>
              <w:left w:val="nil"/>
              <w:bottom w:val="nil"/>
              <w:right w:val="nil"/>
            </w:tcBorders>
            <w:shd w:val="clear" w:color="auto" w:fill="auto"/>
            <w:vAlign w:val="bottom"/>
          </w:tcPr>
          <w:p w14:paraId="2AB45201" w14:textId="075AAC10" w:rsidR="00A350A6" w:rsidRPr="00261F5B" w:rsidRDefault="00A350A6" w:rsidP="00A350A6">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sz w:val="20"/>
                <w:szCs w:val="20"/>
              </w:rPr>
              <w:t>5,007</w:t>
            </w:r>
          </w:p>
        </w:tc>
      </w:tr>
      <w:tr w:rsidR="00A350A6" w:rsidRPr="00261F5B" w14:paraId="01C6CE69" w14:textId="77777777" w:rsidTr="004504FF">
        <w:trPr>
          <w:trHeight w:val="295"/>
        </w:trPr>
        <w:tc>
          <w:tcPr>
            <w:tcW w:w="2762" w:type="pct"/>
            <w:vAlign w:val="bottom"/>
          </w:tcPr>
          <w:p w14:paraId="2F0F368E"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r w:rsidRPr="00261F5B">
              <w:rPr>
                <w:rFonts w:ascii="Arial" w:eastAsia="Calibri" w:hAnsi="Arial" w:cs="Arial"/>
                <w:sz w:val="20"/>
                <w:szCs w:val="20"/>
                <w:lang w:val="en-US"/>
              </w:rPr>
              <w:t>Foreclosed assets</w:t>
            </w:r>
          </w:p>
        </w:tc>
        <w:tc>
          <w:tcPr>
            <w:tcW w:w="568" w:type="pct"/>
            <w:vAlign w:val="bottom"/>
          </w:tcPr>
          <w:p w14:paraId="75ACA56C" w14:textId="725B3A24" w:rsidR="00A350A6" w:rsidRPr="00936D68" w:rsidRDefault="00A350A6" w:rsidP="00A350A6">
            <w:pPr>
              <w:tabs>
                <w:tab w:val="right" w:pos="1202"/>
              </w:tabs>
              <w:spacing w:after="0" w:line="240" w:lineRule="auto"/>
              <w:jc w:val="center"/>
              <w:outlineLvl w:val="0"/>
              <w:rPr>
                <w:rFonts w:ascii="Arial" w:eastAsia="Times New Roman" w:hAnsi="Arial" w:cs="Arial"/>
                <w:snapToGrid w:val="0"/>
                <w:sz w:val="20"/>
                <w:szCs w:val="20"/>
                <w:lang w:val="en-US"/>
              </w:rPr>
            </w:pPr>
            <w:r w:rsidRPr="00936D68">
              <w:rPr>
                <w:rFonts w:ascii="Arial" w:eastAsia="Times New Roman" w:hAnsi="Arial" w:cs="Arial"/>
                <w:snapToGrid w:val="0"/>
                <w:sz w:val="20"/>
                <w:szCs w:val="20"/>
                <w:lang w:val="en-US"/>
              </w:rPr>
              <w:t>15</w:t>
            </w:r>
          </w:p>
        </w:tc>
        <w:tc>
          <w:tcPr>
            <w:tcW w:w="851" w:type="pct"/>
            <w:tcBorders>
              <w:top w:val="nil"/>
              <w:left w:val="nil"/>
              <w:bottom w:val="nil"/>
              <w:right w:val="nil"/>
            </w:tcBorders>
            <w:shd w:val="clear" w:color="auto" w:fill="auto"/>
            <w:vAlign w:val="bottom"/>
          </w:tcPr>
          <w:p w14:paraId="7B531724" w14:textId="1079A59A"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3,335</w:t>
            </w:r>
          </w:p>
        </w:tc>
        <w:tc>
          <w:tcPr>
            <w:tcW w:w="819" w:type="pct"/>
            <w:tcBorders>
              <w:top w:val="nil"/>
              <w:left w:val="nil"/>
              <w:bottom w:val="nil"/>
              <w:right w:val="nil"/>
            </w:tcBorders>
            <w:shd w:val="clear" w:color="auto" w:fill="auto"/>
            <w:vAlign w:val="bottom"/>
          </w:tcPr>
          <w:p w14:paraId="02834A52" w14:textId="3FABC71E" w:rsidR="00A350A6" w:rsidRPr="00261F5B" w:rsidRDefault="00A350A6" w:rsidP="00A350A6">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sz w:val="20"/>
                <w:szCs w:val="20"/>
              </w:rPr>
              <w:t>3,288</w:t>
            </w:r>
          </w:p>
        </w:tc>
      </w:tr>
      <w:tr w:rsidR="00A350A6" w:rsidRPr="00261F5B" w14:paraId="78971CEA" w14:textId="77777777" w:rsidTr="004504FF">
        <w:trPr>
          <w:trHeight w:val="295"/>
        </w:trPr>
        <w:tc>
          <w:tcPr>
            <w:tcW w:w="2762" w:type="pct"/>
            <w:vAlign w:val="bottom"/>
          </w:tcPr>
          <w:p w14:paraId="42E9427A"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11" w:name="_Toc4057387"/>
            <w:r w:rsidRPr="00261F5B">
              <w:rPr>
                <w:rFonts w:ascii="Arial" w:eastAsia="Calibri" w:hAnsi="Arial" w:cs="Arial"/>
                <w:sz w:val="20"/>
                <w:szCs w:val="20"/>
                <w:lang w:val="en-US"/>
              </w:rPr>
              <w:t>Other assets</w:t>
            </w:r>
            <w:bookmarkEnd w:id="111"/>
          </w:p>
        </w:tc>
        <w:tc>
          <w:tcPr>
            <w:tcW w:w="568" w:type="pct"/>
            <w:vAlign w:val="bottom"/>
          </w:tcPr>
          <w:p w14:paraId="09A812DE" w14:textId="28170FB9" w:rsidR="00A350A6" w:rsidRPr="00936D68" w:rsidRDefault="00A350A6" w:rsidP="00A350A6">
            <w:pPr>
              <w:tabs>
                <w:tab w:val="right" w:pos="1202"/>
              </w:tabs>
              <w:spacing w:after="0" w:line="240" w:lineRule="auto"/>
              <w:jc w:val="center"/>
              <w:outlineLvl w:val="0"/>
              <w:rPr>
                <w:rFonts w:ascii="Arial" w:eastAsia="Times New Roman" w:hAnsi="Arial" w:cs="Arial"/>
                <w:snapToGrid w:val="0"/>
                <w:sz w:val="20"/>
                <w:szCs w:val="20"/>
                <w:lang w:val="en-US"/>
              </w:rPr>
            </w:pPr>
            <w:r w:rsidRPr="00936D68">
              <w:rPr>
                <w:rFonts w:ascii="Arial" w:eastAsia="Times New Roman" w:hAnsi="Arial" w:cs="Arial"/>
                <w:snapToGrid w:val="0"/>
                <w:sz w:val="20"/>
                <w:szCs w:val="20"/>
                <w:lang w:val="en-US"/>
              </w:rPr>
              <w:t>16</w:t>
            </w:r>
          </w:p>
        </w:tc>
        <w:tc>
          <w:tcPr>
            <w:tcW w:w="851" w:type="pct"/>
            <w:tcBorders>
              <w:top w:val="nil"/>
              <w:left w:val="nil"/>
              <w:bottom w:val="nil"/>
              <w:right w:val="nil"/>
            </w:tcBorders>
            <w:shd w:val="clear" w:color="auto" w:fill="auto"/>
            <w:vAlign w:val="bottom"/>
          </w:tcPr>
          <w:p w14:paraId="0FE8849A" w14:textId="25D2ADDC"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6,702</w:t>
            </w:r>
          </w:p>
        </w:tc>
        <w:tc>
          <w:tcPr>
            <w:tcW w:w="819" w:type="pct"/>
            <w:tcBorders>
              <w:top w:val="nil"/>
              <w:left w:val="nil"/>
              <w:bottom w:val="nil"/>
              <w:right w:val="nil"/>
            </w:tcBorders>
            <w:shd w:val="clear" w:color="auto" w:fill="auto"/>
            <w:vAlign w:val="bottom"/>
          </w:tcPr>
          <w:p w14:paraId="6867FE63" w14:textId="4915FD2C" w:rsidR="00A350A6" w:rsidRPr="00261F5B" w:rsidRDefault="00A350A6" w:rsidP="00A350A6">
            <w:pPr>
              <w:tabs>
                <w:tab w:val="right" w:pos="1202"/>
              </w:tabs>
              <w:spacing w:after="0" w:line="301" w:lineRule="exact"/>
              <w:jc w:val="right"/>
              <w:outlineLvl w:val="0"/>
              <w:rPr>
                <w:rFonts w:ascii="Arial" w:eastAsia="Times New Roman" w:hAnsi="Arial" w:cs="Arial"/>
                <w:snapToGrid w:val="0"/>
                <w:sz w:val="20"/>
                <w:szCs w:val="20"/>
                <w:lang w:val="en-US"/>
              </w:rPr>
            </w:pPr>
            <w:r w:rsidRPr="00261F5B">
              <w:rPr>
                <w:rFonts w:ascii="Arial" w:hAnsi="Arial" w:cs="Arial"/>
                <w:sz w:val="20"/>
                <w:szCs w:val="20"/>
              </w:rPr>
              <w:t>3,742</w:t>
            </w:r>
          </w:p>
        </w:tc>
      </w:tr>
      <w:tr w:rsidR="00A350A6" w:rsidRPr="00261F5B" w14:paraId="6E9E39FD" w14:textId="77777777" w:rsidTr="004504FF">
        <w:trPr>
          <w:trHeight w:hRule="exact" w:val="376"/>
        </w:trPr>
        <w:tc>
          <w:tcPr>
            <w:tcW w:w="2762" w:type="pct"/>
            <w:vAlign w:val="bottom"/>
          </w:tcPr>
          <w:p w14:paraId="583D2E00" w14:textId="77777777" w:rsidR="00A350A6" w:rsidRPr="00261F5B" w:rsidRDefault="00A350A6" w:rsidP="00A350A6">
            <w:pPr>
              <w:tabs>
                <w:tab w:val="right" w:pos="1202"/>
              </w:tabs>
              <w:spacing w:after="0" w:line="240" w:lineRule="auto"/>
              <w:outlineLvl w:val="0"/>
              <w:rPr>
                <w:rFonts w:ascii="Arial" w:eastAsia="Times New Roman" w:hAnsi="Arial" w:cs="Arial"/>
                <w:b/>
                <w:bCs/>
                <w:sz w:val="20"/>
                <w:szCs w:val="20"/>
                <w:lang w:val="en-US"/>
              </w:rPr>
            </w:pPr>
            <w:bookmarkStart w:id="112" w:name="_Toc4057391"/>
            <w:r w:rsidRPr="00261F5B">
              <w:rPr>
                <w:rFonts w:ascii="Arial" w:eastAsia="Calibri" w:hAnsi="Arial" w:cs="Arial"/>
                <w:b/>
                <w:bCs/>
                <w:sz w:val="20"/>
                <w:szCs w:val="20"/>
                <w:lang w:val="en-US"/>
              </w:rPr>
              <w:t>Total assets</w:t>
            </w:r>
            <w:bookmarkEnd w:id="112"/>
          </w:p>
        </w:tc>
        <w:tc>
          <w:tcPr>
            <w:tcW w:w="568" w:type="pct"/>
            <w:vAlign w:val="bottom"/>
          </w:tcPr>
          <w:p w14:paraId="3E1A8C8B" w14:textId="77777777" w:rsidR="00A350A6" w:rsidRPr="00936D68" w:rsidRDefault="00A350A6" w:rsidP="00A350A6">
            <w:pPr>
              <w:keepLines/>
              <w:spacing w:after="0" w:line="240" w:lineRule="auto"/>
              <w:jc w:val="center"/>
              <w:rPr>
                <w:rFonts w:ascii="Arial" w:eastAsia="Times New Roman" w:hAnsi="Arial" w:cs="Arial"/>
                <w:spacing w:val="-2"/>
                <w:position w:val="4"/>
                <w:sz w:val="20"/>
                <w:szCs w:val="20"/>
                <w:lang w:val="en-US"/>
              </w:rPr>
            </w:pPr>
          </w:p>
        </w:tc>
        <w:tc>
          <w:tcPr>
            <w:tcW w:w="851" w:type="pct"/>
            <w:tcBorders>
              <w:top w:val="single" w:sz="4" w:space="0" w:color="auto"/>
              <w:left w:val="nil"/>
              <w:bottom w:val="single" w:sz="8" w:space="0" w:color="auto"/>
              <w:right w:val="nil"/>
            </w:tcBorders>
            <w:shd w:val="clear" w:color="auto" w:fill="auto"/>
            <w:vAlign w:val="bottom"/>
          </w:tcPr>
          <w:p w14:paraId="1B8E8278" w14:textId="1E648B25" w:rsidR="00A350A6" w:rsidRPr="00A350A6" w:rsidRDefault="00A350A6" w:rsidP="00A350A6">
            <w:pPr>
              <w:tabs>
                <w:tab w:val="right" w:pos="1202"/>
              </w:tabs>
              <w:spacing w:after="0" w:line="340" w:lineRule="exact"/>
              <w:jc w:val="right"/>
              <w:outlineLvl w:val="0"/>
              <w:rPr>
                <w:rFonts w:ascii="Arial" w:hAnsi="Arial" w:cs="Arial"/>
                <w:b/>
                <w:bCs/>
                <w:sz w:val="20"/>
                <w:szCs w:val="20"/>
              </w:rPr>
            </w:pPr>
            <w:r w:rsidRPr="00A350A6">
              <w:rPr>
                <w:rFonts w:ascii="Arial" w:hAnsi="Arial" w:cs="Arial"/>
                <w:b/>
                <w:bCs/>
                <w:sz w:val="20"/>
              </w:rPr>
              <w:t>3,938,252</w:t>
            </w:r>
          </w:p>
        </w:tc>
        <w:tc>
          <w:tcPr>
            <w:tcW w:w="819" w:type="pct"/>
            <w:tcBorders>
              <w:top w:val="single" w:sz="4" w:space="0" w:color="auto"/>
              <w:left w:val="nil"/>
              <w:bottom w:val="single" w:sz="8" w:space="0" w:color="auto"/>
              <w:right w:val="nil"/>
            </w:tcBorders>
            <w:shd w:val="clear" w:color="auto" w:fill="auto"/>
            <w:vAlign w:val="bottom"/>
          </w:tcPr>
          <w:p w14:paraId="5E2939E0" w14:textId="2C813A13" w:rsidR="00A350A6" w:rsidRPr="00261F5B" w:rsidRDefault="00A350A6" w:rsidP="00A350A6">
            <w:pPr>
              <w:tabs>
                <w:tab w:val="right" w:pos="1202"/>
              </w:tabs>
              <w:spacing w:after="0" w:line="340" w:lineRule="exact"/>
              <w:jc w:val="right"/>
              <w:outlineLvl w:val="0"/>
              <w:rPr>
                <w:rFonts w:ascii="Arial" w:eastAsia="Times New Roman" w:hAnsi="Arial" w:cs="Arial"/>
                <w:b/>
                <w:bCs/>
                <w:sz w:val="20"/>
                <w:szCs w:val="20"/>
                <w:lang w:val="en-US"/>
              </w:rPr>
            </w:pPr>
            <w:r w:rsidRPr="00261F5B">
              <w:rPr>
                <w:rFonts w:ascii="Arial" w:hAnsi="Arial" w:cs="Arial"/>
                <w:b/>
                <w:bCs/>
                <w:sz w:val="20"/>
                <w:szCs w:val="20"/>
              </w:rPr>
              <w:t>3,853,249</w:t>
            </w:r>
          </w:p>
        </w:tc>
      </w:tr>
      <w:tr w:rsidR="00A350A6" w:rsidRPr="00261F5B" w14:paraId="7527C17C" w14:textId="77777777" w:rsidTr="00FB0939">
        <w:trPr>
          <w:trHeight w:val="305"/>
        </w:trPr>
        <w:tc>
          <w:tcPr>
            <w:tcW w:w="2762" w:type="pct"/>
            <w:vAlign w:val="bottom"/>
          </w:tcPr>
          <w:p w14:paraId="4723832A" w14:textId="77777777" w:rsidR="00A350A6" w:rsidRPr="00261F5B" w:rsidRDefault="00A350A6" w:rsidP="00A350A6">
            <w:pPr>
              <w:tabs>
                <w:tab w:val="right" w:pos="1202"/>
              </w:tabs>
              <w:spacing w:after="0" w:line="240" w:lineRule="auto"/>
              <w:outlineLvl w:val="0"/>
              <w:rPr>
                <w:rFonts w:ascii="Arial" w:eastAsia="Times New Roman" w:hAnsi="Arial" w:cs="Arial"/>
                <w:b/>
                <w:bCs/>
                <w:sz w:val="20"/>
                <w:szCs w:val="20"/>
                <w:lang w:val="en-US"/>
              </w:rPr>
            </w:pPr>
            <w:bookmarkStart w:id="113" w:name="_Toc4057394"/>
            <w:r w:rsidRPr="00261F5B">
              <w:rPr>
                <w:rFonts w:ascii="Arial" w:eastAsia="Calibri" w:hAnsi="Arial" w:cs="Arial"/>
                <w:b/>
                <w:bCs/>
                <w:sz w:val="20"/>
                <w:szCs w:val="20"/>
                <w:lang w:val="en-US"/>
              </w:rPr>
              <w:t>Liabilities</w:t>
            </w:r>
            <w:bookmarkEnd w:id="113"/>
          </w:p>
        </w:tc>
        <w:tc>
          <w:tcPr>
            <w:tcW w:w="568" w:type="pct"/>
            <w:vAlign w:val="bottom"/>
          </w:tcPr>
          <w:p w14:paraId="386BBD99" w14:textId="77777777" w:rsidR="00A350A6" w:rsidRPr="00936D68" w:rsidRDefault="00A350A6" w:rsidP="00A350A6">
            <w:pPr>
              <w:keepNext/>
              <w:keepLines/>
              <w:tabs>
                <w:tab w:val="decimal" w:pos="1060"/>
              </w:tabs>
              <w:spacing w:after="0" w:line="240" w:lineRule="auto"/>
              <w:jc w:val="center"/>
              <w:rPr>
                <w:rFonts w:ascii="Arial" w:eastAsia="Times New Roman" w:hAnsi="Arial" w:cs="Arial"/>
                <w:b/>
                <w:position w:val="4"/>
                <w:sz w:val="20"/>
                <w:szCs w:val="20"/>
                <w:u w:val="thick"/>
                <w:lang w:val="en-US"/>
              </w:rPr>
            </w:pPr>
          </w:p>
        </w:tc>
        <w:tc>
          <w:tcPr>
            <w:tcW w:w="851" w:type="pct"/>
            <w:tcBorders>
              <w:top w:val="single" w:sz="12" w:space="0" w:color="auto"/>
            </w:tcBorders>
            <w:shd w:val="clear" w:color="auto" w:fill="auto"/>
            <w:vAlign w:val="bottom"/>
          </w:tcPr>
          <w:p w14:paraId="18555A2C" w14:textId="77777777"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p>
        </w:tc>
        <w:tc>
          <w:tcPr>
            <w:tcW w:w="819" w:type="pct"/>
            <w:tcBorders>
              <w:top w:val="single" w:sz="12" w:space="0" w:color="auto"/>
            </w:tcBorders>
            <w:vAlign w:val="bottom"/>
          </w:tcPr>
          <w:p w14:paraId="11CCB426" w14:textId="77777777" w:rsidR="00A350A6" w:rsidRPr="00261F5B" w:rsidRDefault="00A350A6" w:rsidP="00A350A6">
            <w:pPr>
              <w:tabs>
                <w:tab w:val="right" w:pos="1202"/>
              </w:tabs>
              <w:spacing w:after="0" w:line="240" w:lineRule="auto"/>
              <w:jc w:val="right"/>
              <w:outlineLvl w:val="0"/>
              <w:rPr>
                <w:rFonts w:ascii="Arial" w:eastAsia="Times New Roman" w:hAnsi="Arial" w:cs="Arial"/>
                <w:b/>
                <w:bCs/>
                <w:sz w:val="20"/>
                <w:szCs w:val="20"/>
                <w:lang w:val="en-US"/>
              </w:rPr>
            </w:pPr>
          </w:p>
        </w:tc>
      </w:tr>
      <w:tr w:rsidR="00A350A6" w:rsidRPr="00261F5B" w14:paraId="4C08A2BC" w14:textId="77777777" w:rsidTr="004504FF">
        <w:trPr>
          <w:trHeight w:val="295"/>
        </w:trPr>
        <w:tc>
          <w:tcPr>
            <w:tcW w:w="2762" w:type="pct"/>
            <w:vAlign w:val="bottom"/>
          </w:tcPr>
          <w:p w14:paraId="1136AE48"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14" w:name="_Toc4057395"/>
            <w:r w:rsidRPr="00261F5B">
              <w:rPr>
                <w:rFonts w:ascii="Arial" w:eastAsia="Calibri" w:hAnsi="Arial" w:cs="Arial"/>
                <w:sz w:val="20"/>
                <w:szCs w:val="20"/>
                <w:lang w:val="en-US"/>
              </w:rPr>
              <w:t>Deposits from customers</w:t>
            </w:r>
            <w:bookmarkEnd w:id="114"/>
          </w:p>
        </w:tc>
        <w:tc>
          <w:tcPr>
            <w:tcW w:w="568" w:type="pct"/>
            <w:vAlign w:val="bottom"/>
          </w:tcPr>
          <w:p w14:paraId="79C8B9EC" w14:textId="2E47BD7E" w:rsidR="00A350A6" w:rsidRPr="00936D68" w:rsidRDefault="00A350A6" w:rsidP="00A350A6">
            <w:pPr>
              <w:tabs>
                <w:tab w:val="right" w:pos="1202"/>
              </w:tabs>
              <w:spacing w:after="0" w:line="240" w:lineRule="auto"/>
              <w:jc w:val="center"/>
              <w:outlineLvl w:val="0"/>
              <w:rPr>
                <w:rFonts w:ascii="Arial" w:eastAsia="Times New Roman" w:hAnsi="Arial" w:cs="Arial"/>
                <w:bCs/>
                <w:sz w:val="20"/>
                <w:szCs w:val="20"/>
                <w:lang w:val="en-US"/>
              </w:rPr>
            </w:pPr>
            <w:r w:rsidRPr="00936D68">
              <w:rPr>
                <w:rFonts w:ascii="Arial" w:eastAsia="Times New Roman" w:hAnsi="Arial" w:cs="Arial"/>
                <w:bCs/>
                <w:sz w:val="20"/>
                <w:szCs w:val="20"/>
                <w:lang w:val="en-US"/>
              </w:rPr>
              <w:t>17</w:t>
            </w:r>
          </w:p>
        </w:tc>
        <w:tc>
          <w:tcPr>
            <w:tcW w:w="851" w:type="pct"/>
            <w:tcBorders>
              <w:top w:val="nil"/>
              <w:left w:val="nil"/>
              <w:bottom w:val="nil"/>
              <w:right w:val="nil"/>
            </w:tcBorders>
            <w:shd w:val="clear" w:color="auto" w:fill="auto"/>
            <w:vAlign w:val="bottom"/>
          </w:tcPr>
          <w:p w14:paraId="249194A9" w14:textId="123AC317"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178,981</w:t>
            </w:r>
          </w:p>
        </w:tc>
        <w:tc>
          <w:tcPr>
            <w:tcW w:w="819" w:type="pct"/>
            <w:tcBorders>
              <w:top w:val="nil"/>
              <w:left w:val="nil"/>
              <w:bottom w:val="nil"/>
              <w:right w:val="nil"/>
            </w:tcBorders>
            <w:shd w:val="clear" w:color="auto" w:fill="auto"/>
            <w:vAlign w:val="bottom"/>
          </w:tcPr>
          <w:p w14:paraId="3F055E8A" w14:textId="1ADDC39B" w:rsidR="00A350A6" w:rsidRPr="00261F5B" w:rsidRDefault="00A350A6" w:rsidP="00A350A6">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135,990</w:t>
            </w:r>
          </w:p>
        </w:tc>
      </w:tr>
      <w:tr w:rsidR="00A350A6" w:rsidRPr="00261F5B" w14:paraId="0C751B60" w14:textId="77777777" w:rsidTr="004504FF">
        <w:trPr>
          <w:trHeight w:val="295"/>
        </w:trPr>
        <w:tc>
          <w:tcPr>
            <w:tcW w:w="2762" w:type="pct"/>
            <w:vAlign w:val="bottom"/>
          </w:tcPr>
          <w:p w14:paraId="0257DC52"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15" w:name="_Toc4057399"/>
            <w:r w:rsidRPr="00261F5B">
              <w:rPr>
                <w:rFonts w:ascii="Arial" w:eastAsia="Calibri" w:hAnsi="Arial" w:cs="Arial"/>
                <w:sz w:val="20"/>
                <w:szCs w:val="20"/>
                <w:lang w:val="en-US"/>
              </w:rPr>
              <w:t>Borrowings</w:t>
            </w:r>
            <w:bookmarkEnd w:id="115"/>
          </w:p>
        </w:tc>
        <w:tc>
          <w:tcPr>
            <w:tcW w:w="568" w:type="pct"/>
            <w:vAlign w:val="bottom"/>
          </w:tcPr>
          <w:p w14:paraId="7FABD6FB" w14:textId="785B6E75" w:rsidR="00A350A6" w:rsidRPr="00936D68" w:rsidRDefault="00A350A6" w:rsidP="00A350A6">
            <w:pPr>
              <w:tabs>
                <w:tab w:val="right" w:pos="1202"/>
              </w:tabs>
              <w:spacing w:after="0" w:line="240" w:lineRule="auto"/>
              <w:jc w:val="center"/>
              <w:outlineLvl w:val="0"/>
              <w:rPr>
                <w:rFonts w:ascii="Arial" w:eastAsia="Times New Roman" w:hAnsi="Arial" w:cs="Arial"/>
                <w:color w:val="000000"/>
                <w:sz w:val="20"/>
                <w:szCs w:val="20"/>
              </w:rPr>
            </w:pPr>
            <w:r w:rsidRPr="00936D68">
              <w:rPr>
                <w:rFonts w:ascii="Arial" w:eastAsia="Times New Roman" w:hAnsi="Arial" w:cs="Arial"/>
                <w:color w:val="000000"/>
                <w:sz w:val="20"/>
                <w:szCs w:val="20"/>
              </w:rPr>
              <w:t>18</w:t>
            </w:r>
          </w:p>
        </w:tc>
        <w:tc>
          <w:tcPr>
            <w:tcW w:w="851" w:type="pct"/>
            <w:tcBorders>
              <w:top w:val="nil"/>
              <w:left w:val="nil"/>
              <w:bottom w:val="nil"/>
              <w:right w:val="nil"/>
            </w:tcBorders>
            <w:shd w:val="clear" w:color="auto" w:fill="auto"/>
            <w:vAlign w:val="bottom"/>
          </w:tcPr>
          <w:p w14:paraId="7E6346EE" w14:textId="735B091E"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2,172,242</w:t>
            </w:r>
          </w:p>
        </w:tc>
        <w:tc>
          <w:tcPr>
            <w:tcW w:w="819" w:type="pct"/>
            <w:tcBorders>
              <w:top w:val="nil"/>
              <w:left w:val="nil"/>
              <w:bottom w:val="nil"/>
              <w:right w:val="nil"/>
            </w:tcBorders>
            <w:shd w:val="clear" w:color="auto" w:fill="auto"/>
            <w:vAlign w:val="bottom"/>
          </w:tcPr>
          <w:p w14:paraId="748AD0B1" w14:textId="0A56E3EC" w:rsidR="00A350A6" w:rsidRPr="00261F5B" w:rsidRDefault="00A350A6" w:rsidP="00A350A6">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2,190,096</w:t>
            </w:r>
          </w:p>
        </w:tc>
      </w:tr>
      <w:tr w:rsidR="00A350A6" w:rsidRPr="00261F5B" w14:paraId="42D4D4E2" w14:textId="77777777" w:rsidTr="004504FF">
        <w:trPr>
          <w:trHeight w:val="295"/>
        </w:trPr>
        <w:tc>
          <w:tcPr>
            <w:tcW w:w="2762" w:type="pct"/>
            <w:vAlign w:val="bottom"/>
          </w:tcPr>
          <w:p w14:paraId="03A7FC22" w14:textId="77777777" w:rsidR="00A350A6" w:rsidRPr="00261F5B" w:rsidRDefault="00A350A6" w:rsidP="00A350A6">
            <w:pPr>
              <w:tabs>
                <w:tab w:val="right" w:pos="1202"/>
              </w:tabs>
              <w:spacing w:after="0" w:line="240" w:lineRule="auto"/>
              <w:outlineLvl w:val="0"/>
              <w:rPr>
                <w:rFonts w:ascii="Arial" w:eastAsia="Calibri" w:hAnsi="Arial" w:cs="Arial"/>
                <w:sz w:val="20"/>
                <w:szCs w:val="20"/>
                <w:lang w:val="en-US"/>
              </w:rPr>
            </w:pPr>
            <w:r w:rsidRPr="00261F5B">
              <w:rPr>
                <w:rFonts w:ascii="Arial" w:eastAsia="Calibri" w:hAnsi="Arial" w:cs="Arial"/>
                <w:sz w:val="20"/>
                <w:szCs w:val="20"/>
                <w:lang w:val="en-US"/>
              </w:rPr>
              <w:t>Provisions for guarantees, commitments and other liabilities</w:t>
            </w:r>
          </w:p>
        </w:tc>
        <w:tc>
          <w:tcPr>
            <w:tcW w:w="568" w:type="pct"/>
            <w:vAlign w:val="bottom"/>
          </w:tcPr>
          <w:p w14:paraId="5E80580D" w14:textId="0F9415BF" w:rsidR="00A350A6" w:rsidRPr="00936D68" w:rsidRDefault="00A350A6" w:rsidP="00A350A6">
            <w:pPr>
              <w:tabs>
                <w:tab w:val="right" w:pos="1202"/>
              </w:tabs>
              <w:spacing w:after="0" w:line="240" w:lineRule="auto"/>
              <w:jc w:val="center"/>
              <w:outlineLvl w:val="0"/>
              <w:rPr>
                <w:rFonts w:ascii="Arial" w:eastAsia="Times New Roman" w:hAnsi="Arial" w:cs="Arial"/>
                <w:sz w:val="20"/>
                <w:szCs w:val="20"/>
                <w:lang w:val="en-US"/>
              </w:rPr>
            </w:pPr>
            <w:r w:rsidRPr="00936D68">
              <w:rPr>
                <w:rFonts w:ascii="Arial" w:eastAsia="Times New Roman" w:hAnsi="Arial" w:cs="Arial"/>
                <w:sz w:val="20"/>
                <w:szCs w:val="20"/>
                <w:lang w:val="en-US"/>
              </w:rPr>
              <w:t>19</w:t>
            </w:r>
          </w:p>
        </w:tc>
        <w:tc>
          <w:tcPr>
            <w:tcW w:w="851" w:type="pct"/>
            <w:tcBorders>
              <w:top w:val="nil"/>
              <w:left w:val="nil"/>
              <w:bottom w:val="nil"/>
              <w:right w:val="nil"/>
            </w:tcBorders>
            <w:shd w:val="clear" w:color="auto" w:fill="auto"/>
            <w:vAlign w:val="bottom"/>
          </w:tcPr>
          <w:p w14:paraId="7CBED14C" w14:textId="0679B3D8"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22,655</w:t>
            </w:r>
          </w:p>
        </w:tc>
        <w:tc>
          <w:tcPr>
            <w:tcW w:w="819" w:type="pct"/>
            <w:tcBorders>
              <w:top w:val="nil"/>
              <w:left w:val="nil"/>
              <w:bottom w:val="nil"/>
              <w:right w:val="nil"/>
            </w:tcBorders>
            <w:shd w:val="clear" w:color="auto" w:fill="auto"/>
            <w:vAlign w:val="bottom"/>
          </w:tcPr>
          <w:p w14:paraId="50ED8359" w14:textId="2B84709C" w:rsidR="00A350A6" w:rsidRPr="00261F5B" w:rsidRDefault="00A350A6" w:rsidP="00A350A6">
            <w:pPr>
              <w:tabs>
                <w:tab w:val="right" w:pos="1202"/>
              </w:tabs>
              <w:spacing w:after="0" w:line="301" w:lineRule="exact"/>
              <w:jc w:val="right"/>
              <w:outlineLvl w:val="0"/>
              <w:rPr>
                <w:rFonts w:ascii="Arial" w:eastAsia="Times New Roman" w:hAnsi="Arial" w:cs="Arial"/>
                <w:color w:val="000000"/>
                <w:sz w:val="20"/>
                <w:szCs w:val="20"/>
                <w:lang w:val="en-US"/>
              </w:rPr>
            </w:pPr>
            <w:r w:rsidRPr="00261F5B">
              <w:rPr>
                <w:rFonts w:ascii="Arial" w:hAnsi="Arial" w:cs="Arial"/>
                <w:sz w:val="20"/>
                <w:szCs w:val="20"/>
              </w:rPr>
              <w:t>18,936</w:t>
            </w:r>
          </w:p>
        </w:tc>
      </w:tr>
      <w:tr w:rsidR="00A350A6" w:rsidRPr="00261F5B" w14:paraId="1A25578D" w14:textId="77777777" w:rsidTr="004504FF">
        <w:trPr>
          <w:trHeight w:val="295"/>
        </w:trPr>
        <w:tc>
          <w:tcPr>
            <w:tcW w:w="2762" w:type="pct"/>
            <w:vAlign w:val="bottom"/>
          </w:tcPr>
          <w:p w14:paraId="79F7BCFD"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16" w:name="_Toc4057407"/>
            <w:r w:rsidRPr="00261F5B">
              <w:rPr>
                <w:rFonts w:ascii="Arial" w:eastAsia="Calibri" w:hAnsi="Arial" w:cs="Arial"/>
                <w:sz w:val="20"/>
                <w:szCs w:val="20"/>
                <w:lang w:val="en-US"/>
              </w:rPr>
              <w:t>Other liabilities</w:t>
            </w:r>
            <w:bookmarkEnd w:id="116"/>
          </w:p>
        </w:tc>
        <w:tc>
          <w:tcPr>
            <w:tcW w:w="568" w:type="pct"/>
            <w:vAlign w:val="bottom"/>
          </w:tcPr>
          <w:p w14:paraId="301A1C6A" w14:textId="21FA8344" w:rsidR="00A350A6" w:rsidRPr="00936D68" w:rsidRDefault="00A350A6" w:rsidP="00A350A6">
            <w:pPr>
              <w:tabs>
                <w:tab w:val="right" w:pos="1202"/>
              </w:tabs>
              <w:spacing w:after="0" w:line="240" w:lineRule="auto"/>
              <w:jc w:val="center"/>
              <w:outlineLvl w:val="0"/>
              <w:rPr>
                <w:rFonts w:ascii="Arial" w:eastAsia="Times New Roman" w:hAnsi="Arial" w:cs="Arial"/>
                <w:sz w:val="20"/>
                <w:szCs w:val="20"/>
                <w:lang w:val="en-US"/>
              </w:rPr>
            </w:pPr>
            <w:r w:rsidRPr="00936D68">
              <w:rPr>
                <w:rFonts w:ascii="Arial" w:eastAsia="Times New Roman" w:hAnsi="Arial" w:cs="Arial"/>
                <w:sz w:val="20"/>
                <w:szCs w:val="20"/>
                <w:lang w:val="en-US"/>
              </w:rPr>
              <w:t>20</w:t>
            </w:r>
          </w:p>
        </w:tc>
        <w:tc>
          <w:tcPr>
            <w:tcW w:w="851" w:type="pct"/>
            <w:tcBorders>
              <w:top w:val="nil"/>
              <w:left w:val="nil"/>
              <w:bottom w:val="nil"/>
              <w:right w:val="nil"/>
            </w:tcBorders>
            <w:shd w:val="clear" w:color="auto" w:fill="auto"/>
            <w:vAlign w:val="bottom"/>
          </w:tcPr>
          <w:p w14:paraId="74C0D490" w14:textId="05F52756"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91,749</w:t>
            </w:r>
          </w:p>
        </w:tc>
        <w:tc>
          <w:tcPr>
            <w:tcW w:w="819" w:type="pct"/>
            <w:tcBorders>
              <w:top w:val="nil"/>
              <w:left w:val="nil"/>
              <w:bottom w:val="nil"/>
              <w:right w:val="nil"/>
            </w:tcBorders>
            <w:shd w:val="clear" w:color="auto" w:fill="auto"/>
            <w:vAlign w:val="bottom"/>
          </w:tcPr>
          <w:p w14:paraId="4B9E7CC4" w14:textId="3A1F9AD7" w:rsidR="00A350A6" w:rsidRPr="00261F5B" w:rsidRDefault="00A350A6" w:rsidP="00A350A6">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86,686</w:t>
            </w:r>
          </w:p>
        </w:tc>
      </w:tr>
      <w:tr w:rsidR="00A350A6" w:rsidRPr="00261F5B" w14:paraId="6705589E" w14:textId="77777777" w:rsidTr="004504FF">
        <w:trPr>
          <w:trHeight w:val="339"/>
        </w:trPr>
        <w:tc>
          <w:tcPr>
            <w:tcW w:w="2762" w:type="pct"/>
            <w:vAlign w:val="bottom"/>
          </w:tcPr>
          <w:p w14:paraId="259C88BA" w14:textId="77777777" w:rsidR="00A350A6" w:rsidRPr="00261F5B" w:rsidRDefault="00A350A6" w:rsidP="00A350A6">
            <w:pPr>
              <w:tabs>
                <w:tab w:val="right" w:pos="1202"/>
              </w:tabs>
              <w:spacing w:after="0" w:line="240" w:lineRule="auto"/>
              <w:outlineLvl w:val="0"/>
              <w:rPr>
                <w:rFonts w:ascii="Arial" w:eastAsia="Times New Roman" w:hAnsi="Arial" w:cs="Arial"/>
                <w:b/>
                <w:bCs/>
                <w:sz w:val="20"/>
                <w:szCs w:val="20"/>
                <w:lang w:val="en-US"/>
              </w:rPr>
            </w:pPr>
            <w:bookmarkStart w:id="117" w:name="_Toc4057411"/>
            <w:r w:rsidRPr="00261F5B">
              <w:rPr>
                <w:rFonts w:ascii="Arial" w:eastAsia="Calibri" w:hAnsi="Arial" w:cs="Arial"/>
                <w:b/>
                <w:bCs/>
                <w:sz w:val="20"/>
                <w:szCs w:val="20"/>
                <w:lang w:val="en-US"/>
              </w:rPr>
              <w:t>Total liabilities</w:t>
            </w:r>
            <w:bookmarkEnd w:id="117"/>
          </w:p>
        </w:tc>
        <w:tc>
          <w:tcPr>
            <w:tcW w:w="568" w:type="pct"/>
            <w:vAlign w:val="bottom"/>
          </w:tcPr>
          <w:p w14:paraId="01360C82" w14:textId="77777777" w:rsidR="00A350A6" w:rsidRPr="00261F5B" w:rsidRDefault="00A350A6" w:rsidP="00A350A6">
            <w:pPr>
              <w:tabs>
                <w:tab w:val="right" w:pos="1202"/>
              </w:tabs>
              <w:spacing w:after="0" w:line="240" w:lineRule="auto"/>
              <w:jc w:val="center"/>
              <w:outlineLvl w:val="0"/>
              <w:rPr>
                <w:rFonts w:ascii="Arial" w:eastAsia="Times New Roman" w:hAnsi="Arial" w:cs="Arial"/>
                <w:b/>
                <w:bCs/>
                <w:sz w:val="20"/>
                <w:szCs w:val="20"/>
                <w:lang w:val="en-US"/>
              </w:rPr>
            </w:pPr>
          </w:p>
        </w:tc>
        <w:tc>
          <w:tcPr>
            <w:tcW w:w="851" w:type="pct"/>
            <w:tcBorders>
              <w:top w:val="single" w:sz="4" w:space="0" w:color="auto"/>
              <w:left w:val="nil"/>
              <w:bottom w:val="single" w:sz="8" w:space="0" w:color="auto"/>
              <w:right w:val="nil"/>
            </w:tcBorders>
            <w:shd w:val="clear" w:color="auto" w:fill="auto"/>
            <w:vAlign w:val="bottom"/>
          </w:tcPr>
          <w:p w14:paraId="118A8EE7" w14:textId="28F2B4C2" w:rsidR="00A350A6" w:rsidRPr="00A350A6" w:rsidRDefault="00A350A6" w:rsidP="00A350A6">
            <w:pPr>
              <w:tabs>
                <w:tab w:val="right" w:pos="1202"/>
              </w:tabs>
              <w:spacing w:after="0" w:line="340" w:lineRule="exact"/>
              <w:jc w:val="right"/>
              <w:outlineLvl w:val="0"/>
              <w:rPr>
                <w:rFonts w:ascii="Arial" w:hAnsi="Arial" w:cs="Arial"/>
                <w:b/>
                <w:bCs/>
                <w:sz w:val="20"/>
                <w:szCs w:val="20"/>
              </w:rPr>
            </w:pPr>
            <w:r w:rsidRPr="00A350A6">
              <w:rPr>
                <w:rFonts w:ascii="Arial" w:hAnsi="Arial" w:cs="Arial"/>
                <w:b/>
                <w:bCs/>
                <w:sz w:val="20"/>
              </w:rPr>
              <w:t>2,465,627</w:t>
            </w:r>
          </w:p>
        </w:tc>
        <w:tc>
          <w:tcPr>
            <w:tcW w:w="819" w:type="pct"/>
            <w:tcBorders>
              <w:top w:val="single" w:sz="4" w:space="0" w:color="auto"/>
              <w:left w:val="nil"/>
              <w:bottom w:val="single" w:sz="8" w:space="0" w:color="auto"/>
              <w:right w:val="nil"/>
            </w:tcBorders>
            <w:shd w:val="clear" w:color="auto" w:fill="auto"/>
            <w:vAlign w:val="bottom"/>
          </w:tcPr>
          <w:p w14:paraId="03B58D96" w14:textId="5ECA7264" w:rsidR="00A350A6" w:rsidRPr="00261F5B" w:rsidRDefault="00A350A6" w:rsidP="00A350A6">
            <w:pPr>
              <w:tabs>
                <w:tab w:val="right" w:pos="1202"/>
              </w:tabs>
              <w:spacing w:after="0" w:line="340" w:lineRule="exact"/>
              <w:jc w:val="right"/>
              <w:outlineLvl w:val="0"/>
              <w:rPr>
                <w:rFonts w:ascii="Arial" w:eastAsia="Times New Roman" w:hAnsi="Arial" w:cs="Arial"/>
                <w:b/>
                <w:bCs/>
                <w:sz w:val="20"/>
                <w:szCs w:val="20"/>
                <w:lang w:val="en-US"/>
              </w:rPr>
            </w:pPr>
            <w:r w:rsidRPr="00261F5B">
              <w:rPr>
                <w:rFonts w:ascii="Arial" w:hAnsi="Arial" w:cs="Arial"/>
                <w:b/>
                <w:bCs/>
                <w:sz w:val="20"/>
                <w:szCs w:val="20"/>
              </w:rPr>
              <w:t>2,431,708</w:t>
            </w:r>
          </w:p>
        </w:tc>
      </w:tr>
      <w:tr w:rsidR="00A350A6" w:rsidRPr="00261F5B" w14:paraId="2F264492" w14:textId="77777777" w:rsidTr="00FB0939">
        <w:trPr>
          <w:trHeight w:val="295"/>
        </w:trPr>
        <w:tc>
          <w:tcPr>
            <w:tcW w:w="2762" w:type="pct"/>
            <w:vAlign w:val="bottom"/>
          </w:tcPr>
          <w:p w14:paraId="53259288" w14:textId="77777777" w:rsidR="00A350A6" w:rsidRPr="00261F5B" w:rsidRDefault="00A350A6" w:rsidP="00A350A6">
            <w:pPr>
              <w:tabs>
                <w:tab w:val="right" w:pos="1202"/>
              </w:tabs>
              <w:spacing w:after="0" w:line="240" w:lineRule="auto"/>
              <w:outlineLvl w:val="0"/>
              <w:rPr>
                <w:rFonts w:ascii="Arial" w:eastAsia="Times New Roman" w:hAnsi="Arial" w:cs="Arial"/>
                <w:b/>
                <w:bCs/>
                <w:sz w:val="20"/>
                <w:szCs w:val="20"/>
                <w:lang w:val="en-US"/>
              </w:rPr>
            </w:pPr>
            <w:bookmarkStart w:id="118" w:name="_Toc4057414"/>
            <w:r w:rsidRPr="00261F5B">
              <w:rPr>
                <w:rFonts w:ascii="Arial" w:eastAsia="Calibri" w:hAnsi="Arial" w:cs="Arial"/>
                <w:b/>
                <w:bCs/>
                <w:sz w:val="20"/>
                <w:szCs w:val="20"/>
                <w:lang w:val="en-US"/>
              </w:rPr>
              <w:t>Equity</w:t>
            </w:r>
            <w:bookmarkEnd w:id="118"/>
          </w:p>
        </w:tc>
        <w:tc>
          <w:tcPr>
            <w:tcW w:w="568" w:type="pct"/>
            <w:vAlign w:val="bottom"/>
          </w:tcPr>
          <w:p w14:paraId="63734791" w14:textId="77777777" w:rsidR="00A350A6" w:rsidRPr="00261F5B" w:rsidRDefault="00A350A6" w:rsidP="00A350A6">
            <w:pPr>
              <w:tabs>
                <w:tab w:val="right" w:pos="1202"/>
              </w:tabs>
              <w:spacing w:after="0" w:line="240" w:lineRule="auto"/>
              <w:jc w:val="center"/>
              <w:outlineLvl w:val="0"/>
              <w:rPr>
                <w:rFonts w:ascii="Arial" w:eastAsia="Times New Roman" w:hAnsi="Arial" w:cs="Arial"/>
                <w:b/>
                <w:bCs/>
                <w:sz w:val="20"/>
                <w:szCs w:val="20"/>
                <w:lang w:val="en-US"/>
              </w:rPr>
            </w:pPr>
          </w:p>
        </w:tc>
        <w:tc>
          <w:tcPr>
            <w:tcW w:w="851" w:type="pct"/>
            <w:tcBorders>
              <w:top w:val="single" w:sz="12" w:space="0" w:color="auto"/>
            </w:tcBorders>
            <w:shd w:val="clear" w:color="auto" w:fill="auto"/>
            <w:vAlign w:val="bottom"/>
          </w:tcPr>
          <w:p w14:paraId="588D6F8C" w14:textId="77777777"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p>
        </w:tc>
        <w:tc>
          <w:tcPr>
            <w:tcW w:w="819" w:type="pct"/>
            <w:tcBorders>
              <w:top w:val="single" w:sz="12" w:space="0" w:color="auto"/>
            </w:tcBorders>
            <w:vAlign w:val="bottom"/>
          </w:tcPr>
          <w:p w14:paraId="42B1841E" w14:textId="77777777" w:rsidR="00A350A6" w:rsidRPr="00261F5B" w:rsidRDefault="00A350A6" w:rsidP="00A350A6">
            <w:pPr>
              <w:tabs>
                <w:tab w:val="right" w:pos="1202"/>
              </w:tabs>
              <w:spacing w:after="0" w:line="240" w:lineRule="auto"/>
              <w:jc w:val="right"/>
              <w:outlineLvl w:val="0"/>
              <w:rPr>
                <w:rFonts w:ascii="Arial" w:eastAsia="Times New Roman" w:hAnsi="Arial" w:cs="Arial"/>
                <w:b/>
                <w:bCs/>
                <w:sz w:val="20"/>
                <w:szCs w:val="20"/>
                <w:lang w:val="en-US"/>
              </w:rPr>
            </w:pPr>
          </w:p>
        </w:tc>
      </w:tr>
      <w:tr w:rsidR="00A350A6" w:rsidRPr="00261F5B" w14:paraId="774545DD" w14:textId="77777777" w:rsidTr="004504FF">
        <w:trPr>
          <w:trHeight w:val="295"/>
        </w:trPr>
        <w:tc>
          <w:tcPr>
            <w:tcW w:w="2762" w:type="pct"/>
            <w:vAlign w:val="bottom"/>
          </w:tcPr>
          <w:p w14:paraId="6A216E6D"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19" w:name="_Toc4057415"/>
            <w:r w:rsidRPr="00261F5B">
              <w:rPr>
                <w:rFonts w:ascii="Arial" w:eastAsia="Calibri" w:hAnsi="Arial" w:cs="Arial"/>
                <w:sz w:val="20"/>
                <w:szCs w:val="20"/>
                <w:lang w:val="en-US"/>
              </w:rPr>
              <w:t>Founder’s capital</w:t>
            </w:r>
            <w:bookmarkEnd w:id="119"/>
          </w:p>
        </w:tc>
        <w:tc>
          <w:tcPr>
            <w:tcW w:w="568" w:type="pct"/>
            <w:vAlign w:val="bottom"/>
          </w:tcPr>
          <w:p w14:paraId="1F964030" w14:textId="0C6D983D" w:rsidR="00A350A6" w:rsidRPr="00261F5B" w:rsidRDefault="00A350A6" w:rsidP="00A350A6">
            <w:pPr>
              <w:tabs>
                <w:tab w:val="right" w:pos="1202"/>
              </w:tabs>
              <w:spacing w:after="0" w:line="240" w:lineRule="auto"/>
              <w:jc w:val="center"/>
              <w:outlineLvl w:val="0"/>
              <w:rPr>
                <w:rFonts w:ascii="Arial" w:eastAsia="Times New Roman" w:hAnsi="Arial" w:cs="Arial"/>
                <w:sz w:val="20"/>
                <w:szCs w:val="20"/>
                <w:lang w:val="en-US"/>
              </w:rPr>
            </w:pPr>
          </w:p>
        </w:tc>
        <w:tc>
          <w:tcPr>
            <w:tcW w:w="851" w:type="pct"/>
            <w:tcBorders>
              <w:top w:val="nil"/>
              <w:left w:val="nil"/>
              <w:bottom w:val="nil"/>
              <w:right w:val="nil"/>
            </w:tcBorders>
            <w:shd w:val="clear" w:color="auto" w:fill="auto"/>
            <w:vAlign w:val="bottom"/>
          </w:tcPr>
          <w:p w14:paraId="62293D30" w14:textId="020D37E5"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956,219</w:t>
            </w:r>
          </w:p>
        </w:tc>
        <w:tc>
          <w:tcPr>
            <w:tcW w:w="819" w:type="pct"/>
            <w:tcBorders>
              <w:top w:val="nil"/>
              <w:left w:val="nil"/>
              <w:bottom w:val="nil"/>
              <w:right w:val="nil"/>
            </w:tcBorders>
            <w:shd w:val="clear" w:color="auto" w:fill="auto"/>
            <w:vAlign w:val="bottom"/>
          </w:tcPr>
          <w:p w14:paraId="76174F2C" w14:textId="76155CC5" w:rsidR="00A350A6" w:rsidRPr="00261F5B" w:rsidRDefault="00A350A6" w:rsidP="00A350A6">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956,219</w:t>
            </w:r>
          </w:p>
        </w:tc>
      </w:tr>
      <w:tr w:rsidR="00A350A6" w:rsidRPr="00261F5B" w14:paraId="527DEC56" w14:textId="77777777" w:rsidTr="004504FF">
        <w:trPr>
          <w:trHeight w:val="305"/>
        </w:trPr>
        <w:tc>
          <w:tcPr>
            <w:tcW w:w="2762" w:type="pct"/>
            <w:vAlign w:val="bottom"/>
          </w:tcPr>
          <w:p w14:paraId="37962B4B"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20" w:name="_Toc4057419"/>
            <w:r w:rsidRPr="00261F5B">
              <w:rPr>
                <w:rFonts w:ascii="Arial" w:eastAsia="Calibri" w:hAnsi="Arial" w:cs="Arial"/>
                <w:sz w:val="20"/>
                <w:szCs w:val="20"/>
                <w:lang w:val="en-US"/>
              </w:rPr>
              <w:t>Retained earnings and reserves</w:t>
            </w:r>
            <w:bookmarkEnd w:id="120"/>
          </w:p>
        </w:tc>
        <w:tc>
          <w:tcPr>
            <w:tcW w:w="568" w:type="pct"/>
            <w:vAlign w:val="bottom"/>
          </w:tcPr>
          <w:p w14:paraId="1707A767" w14:textId="77777777" w:rsidR="00A350A6" w:rsidRPr="00261F5B" w:rsidRDefault="00A350A6" w:rsidP="00A350A6">
            <w:pPr>
              <w:tabs>
                <w:tab w:val="right" w:pos="1202"/>
              </w:tabs>
              <w:spacing w:after="0" w:line="240" w:lineRule="auto"/>
              <w:jc w:val="center"/>
              <w:outlineLvl w:val="0"/>
              <w:rPr>
                <w:rFonts w:ascii="Arial" w:eastAsia="Times New Roman" w:hAnsi="Arial" w:cs="Arial"/>
                <w:sz w:val="20"/>
                <w:szCs w:val="20"/>
                <w:lang w:val="en-US"/>
              </w:rPr>
            </w:pPr>
          </w:p>
        </w:tc>
        <w:tc>
          <w:tcPr>
            <w:tcW w:w="851" w:type="pct"/>
            <w:tcBorders>
              <w:top w:val="nil"/>
              <w:left w:val="nil"/>
              <w:bottom w:val="nil"/>
              <w:right w:val="nil"/>
            </w:tcBorders>
            <w:shd w:val="clear" w:color="auto" w:fill="auto"/>
            <w:vAlign w:val="bottom"/>
          </w:tcPr>
          <w:p w14:paraId="1BADD504" w14:textId="5025EF42"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468,113</w:t>
            </w:r>
          </w:p>
        </w:tc>
        <w:tc>
          <w:tcPr>
            <w:tcW w:w="819" w:type="pct"/>
            <w:tcBorders>
              <w:top w:val="nil"/>
              <w:left w:val="nil"/>
              <w:bottom w:val="nil"/>
              <w:right w:val="nil"/>
            </w:tcBorders>
            <w:shd w:val="clear" w:color="auto" w:fill="auto"/>
            <w:vAlign w:val="bottom"/>
          </w:tcPr>
          <w:p w14:paraId="65499249" w14:textId="13A54596" w:rsidR="00A350A6" w:rsidRPr="00261F5B" w:rsidRDefault="00A350A6" w:rsidP="00A350A6">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443,404</w:t>
            </w:r>
          </w:p>
        </w:tc>
      </w:tr>
      <w:tr w:rsidR="00A350A6" w:rsidRPr="00261F5B" w14:paraId="7463B6A7" w14:textId="77777777" w:rsidTr="004504FF">
        <w:trPr>
          <w:trHeight w:val="295"/>
        </w:trPr>
        <w:tc>
          <w:tcPr>
            <w:tcW w:w="2762" w:type="pct"/>
            <w:vAlign w:val="bottom"/>
          </w:tcPr>
          <w:p w14:paraId="43E075B6"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21" w:name="_Toc4057422"/>
            <w:r w:rsidRPr="00261F5B">
              <w:rPr>
                <w:rFonts w:ascii="Arial" w:eastAsia="Calibri" w:hAnsi="Arial" w:cs="Arial"/>
                <w:sz w:val="20"/>
                <w:szCs w:val="20"/>
                <w:lang w:val="en-US"/>
              </w:rPr>
              <w:t>Other reserves</w:t>
            </w:r>
            <w:bookmarkEnd w:id="121"/>
          </w:p>
        </w:tc>
        <w:tc>
          <w:tcPr>
            <w:tcW w:w="568" w:type="pct"/>
            <w:vAlign w:val="bottom"/>
          </w:tcPr>
          <w:p w14:paraId="15109220" w14:textId="77777777" w:rsidR="00A350A6" w:rsidRPr="00261F5B" w:rsidRDefault="00A350A6" w:rsidP="00A350A6">
            <w:pPr>
              <w:tabs>
                <w:tab w:val="right" w:pos="1202"/>
              </w:tabs>
              <w:spacing w:after="0" w:line="240" w:lineRule="auto"/>
              <w:jc w:val="center"/>
              <w:outlineLvl w:val="0"/>
              <w:rPr>
                <w:rFonts w:ascii="Arial" w:eastAsia="Times New Roman" w:hAnsi="Arial" w:cs="Arial"/>
                <w:sz w:val="20"/>
                <w:szCs w:val="20"/>
                <w:lang w:val="en-US"/>
              </w:rPr>
            </w:pPr>
          </w:p>
        </w:tc>
        <w:tc>
          <w:tcPr>
            <w:tcW w:w="851" w:type="pct"/>
            <w:tcBorders>
              <w:top w:val="nil"/>
              <w:left w:val="nil"/>
              <w:bottom w:val="nil"/>
              <w:right w:val="nil"/>
            </w:tcBorders>
            <w:shd w:val="clear" w:color="auto" w:fill="auto"/>
            <w:vAlign w:val="bottom"/>
          </w:tcPr>
          <w:p w14:paraId="37C28248" w14:textId="5A58911E"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(3,731)</w:t>
            </w:r>
          </w:p>
        </w:tc>
        <w:tc>
          <w:tcPr>
            <w:tcW w:w="819" w:type="pct"/>
            <w:tcBorders>
              <w:top w:val="nil"/>
              <w:left w:val="nil"/>
              <w:bottom w:val="nil"/>
              <w:right w:val="nil"/>
            </w:tcBorders>
            <w:shd w:val="clear" w:color="auto" w:fill="auto"/>
            <w:vAlign w:val="bottom"/>
          </w:tcPr>
          <w:p w14:paraId="5628C03D" w14:textId="2CC4AE4C" w:rsidR="00A350A6" w:rsidRPr="00261F5B" w:rsidRDefault="00A350A6" w:rsidP="00A350A6">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(4,429)</w:t>
            </w:r>
          </w:p>
        </w:tc>
      </w:tr>
      <w:tr w:rsidR="00A350A6" w:rsidRPr="00261F5B" w14:paraId="2BFF071C" w14:textId="77777777" w:rsidTr="004504FF">
        <w:trPr>
          <w:trHeight w:val="295"/>
        </w:trPr>
        <w:tc>
          <w:tcPr>
            <w:tcW w:w="2762" w:type="pct"/>
            <w:vAlign w:val="bottom"/>
          </w:tcPr>
          <w:p w14:paraId="30632459" w14:textId="77777777" w:rsidR="00A350A6" w:rsidRPr="00261F5B" w:rsidRDefault="00A350A6" w:rsidP="00A350A6">
            <w:pPr>
              <w:tabs>
                <w:tab w:val="right" w:pos="1202"/>
              </w:tabs>
              <w:spacing w:after="0" w:line="240" w:lineRule="auto"/>
              <w:outlineLvl w:val="0"/>
              <w:rPr>
                <w:rFonts w:ascii="Arial" w:eastAsia="Times New Roman" w:hAnsi="Arial" w:cs="Arial"/>
                <w:sz w:val="20"/>
                <w:szCs w:val="20"/>
                <w:lang w:val="en-US"/>
              </w:rPr>
            </w:pPr>
            <w:bookmarkStart w:id="122" w:name="_Toc4057425"/>
            <w:r w:rsidRPr="00261F5B">
              <w:rPr>
                <w:rFonts w:ascii="Arial" w:eastAsia="Calibri" w:hAnsi="Arial" w:cs="Arial"/>
                <w:sz w:val="20"/>
                <w:szCs w:val="20"/>
                <w:lang w:val="en-US"/>
              </w:rPr>
              <w:t>Profit for the year</w:t>
            </w:r>
            <w:bookmarkEnd w:id="122"/>
          </w:p>
        </w:tc>
        <w:tc>
          <w:tcPr>
            <w:tcW w:w="568" w:type="pct"/>
            <w:vAlign w:val="bottom"/>
          </w:tcPr>
          <w:p w14:paraId="66763196" w14:textId="77777777" w:rsidR="00A350A6" w:rsidRPr="00261F5B" w:rsidRDefault="00A350A6" w:rsidP="00A350A6">
            <w:pPr>
              <w:tabs>
                <w:tab w:val="right" w:pos="1202"/>
              </w:tabs>
              <w:spacing w:after="0" w:line="240" w:lineRule="auto"/>
              <w:jc w:val="center"/>
              <w:outlineLvl w:val="0"/>
              <w:rPr>
                <w:rFonts w:ascii="Arial" w:eastAsia="Times New Roman" w:hAnsi="Arial" w:cs="Arial"/>
                <w:sz w:val="20"/>
                <w:szCs w:val="20"/>
                <w:lang w:val="en-US"/>
              </w:rPr>
            </w:pPr>
          </w:p>
        </w:tc>
        <w:tc>
          <w:tcPr>
            <w:tcW w:w="851" w:type="pct"/>
            <w:tcBorders>
              <w:top w:val="nil"/>
              <w:left w:val="nil"/>
              <w:bottom w:val="nil"/>
              <w:right w:val="nil"/>
            </w:tcBorders>
            <w:shd w:val="clear" w:color="auto" w:fill="auto"/>
            <w:vAlign w:val="bottom"/>
          </w:tcPr>
          <w:p w14:paraId="5F593DBA" w14:textId="12C40A16"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50,386</w:t>
            </w:r>
          </w:p>
        </w:tc>
        <w:tc>
          <w:tcPr>
            <w:tcW w:w="819" w:type="pct"/>
            <w:tcBorders>
              <w:top w:val="nil"/>
              <w:left w:val="nil"/>
              <w:bottom w:val="nil"/>
              <w:right w:val="nil"/>
            </w:tcBorders>
            <w:shd w:val="clear" w:color="auto" w:fill="auto"/>
            <w:vAlign w:val="bottom"/>
          </w:tcPr>
          <w:p w14:paraId="4A153E2C" w14:textId="12C5690E" w:rsidR="00A350A6" w:rsidRPr="00261F5B" w:rsidRDefault="00A350A6" w:rsidP="00A350A6">
            <w:pPr>
              <w:tabs>
                <w:tab w:val="right" w:pos="1202"/>
              </w:tabs>
              <w:spacing w:after="0" w:line="301" w:lineRule="exact"/>
              <w:jc w:val="right"/>
              <w:outlineLvl w:val="0"/>
              <w:rPr>
                <w:rFonts w:ascii="Arial" w:eastAsia="Times New Roman" w:hAnsi="Arial" w:cs="Arial"/>
                <w:sz w:val="20"/>
                <w:szCs w:val="20"/>
                <w:lang w:val="en-US"/>
              </w:rPr>
            </w:pPr>
            <w:r w:rsidRPr="00261F5B">
              <w:rPr>
                <w:rFonts w:ascii="Arial" w:hAnsi="Arial" w:cs="Arial"/>
                <w:sz w:val="20"/>
                <w:szCs w:val="20"/>
              </w:rPr>
              <w:t>24,709</w:t>
            </w:r>
          </w:p>
        </w:tc>
      </w:tr>
      <w:tr w:rsidR="00A350A6" w:rsidRPr="00261F5B" w14:paraId="1D891B91" w14:textId="77777777" w:rsidTr="004504FF">
        <w:trPr>
          <w:trHeight w:val="295"/>
        </w:trPr>
        <w:tc>
          <w:tcPr>
            <w:tcW w:w="2762" w:type="pct"/>
            <w:vAlign w:val="bottom"/>
          </w:tcPr>
          <w:p w14:paraId="71C090F0" w14:textId="77777777" w:rsidR="00A350A6" w:rsidRPr="00261F5B" w:rsidRDefault="00A350A6" w:rsidP="00A350A6">
            <w:pPr>
              <w:tabs>
                <w:tab w:val="right" w:pos="1202"/>
              </w:tabs>
              <w:spacing w:after="0" w:line="240" w:lineRule="auto"/>
              <w:outlineLvl w:val="0"/>
              <w:rPr>
                <w:rFonts w:ascii="Arial" w:eastAsia="Calibri" w:hAnsi="Arial" w:cs="Arial"/>
                <w:sz w:val="20"/>
                <w:szCs w:val="20"/>
                <w:lang w:val="en-US"/>
              </w:rPr>
            </w:pPr>
            <w:bookmarkStart w:id="123" w:name="_Toc4057428"/>
            <w:r w:rsidRPr="00261F5B">
              <w:rPr>
                <w:rFonts w:ascii="Arial" w:eastAsia="Calibri" w:hAnsi="Arial" w:cs="Arial"/>
                <w:sz w:val="20"/>
                <w:szCs w:val="20"/>
                <w:lang w:val="en-US"/>
              </w:rPr>
              <w:t>Guarantee fund</w:t>
            </w:r>
            <w:bookmarkEnd w:id="123"/>
            <w:r w:rsidRPr="00261F5B">
              <w:rPr>
                <w:rFonts w:ascii="Arial" w:eastAsia="Calibri" w:hAnsi="Arial" w:cs="Arial"/>
                <w:sz w:val="20"/>
                <w:szCs w:val="20"/>
                <w:lang w:val="en-US"/>
              </w:rPr>
              <w:t xml:space="preserve">  </w:t>
            </w:r>
          </w:p>
        </w:tc>
        <w:tc>
          <w:tcPr>
            <w:tcW w:w="568" w:type="pct"/>
            <w:vAlign w:val="bottom"/>
          </w:tcPr>
          <w:p w14:paraId="03854A3E" w14:textId="63760405" w:rsidR="00A350A6" w:rsidRPr="00261F5B" w:rsidRDefault="00A350A6" w:rsidP="00A350A6">
            <w:pPr>
              <w:tabs>
                <w:tab w:val="right" w:pos="1202"/>
              </w:tabs>
              <w:spacing w:after="0" w:line="240" w:lineRule="auto"/>
              <w:jc w:val="center"/>
              <w:outlineLvl w:val="0"/>
              <w:rPr>
                <w:rFonts w:ascii="Arial" w:eastAsia="Times New Roman" w:hAnsi="Arial" w:cs="Arial"/>
                <w:sz w:val="20"/>
                <w:szCs w:val="20"/>
                <w:lang w:val="en-US"/>
              </w:rPr>
            </w:pPr>
          </w:p>
        </w:tc>
        <w:tc>
          <w:tcPr>
            <w:tcW w:w="851" w:type="pct"/>
            <w:tcBorders>
              <w:top w:val="nil"/>
              <w:left w:val="nil"/>
              <w:bottom w:val="single" w:sz="4" w:space="0" w:color="auto"/>
              <w:right w:val="nil"/>
            </w:tcBorders>
            <w:shd w:val="clear" w:color="auto" w:fill="auto"/>
            <w:vAlign w:val="bottom"/>
          </w:tcPr>
          <w:p w14:paraId="2B7DD429" w14:textId="05C3ADD6" w:rsidR="00A350A6" w:rsidRPr="00A350A6" w:rsidRDefault="00A350A6" w:rsidP="00A350A6">
            <w:pPr>
              <w:tabs>
                <w:tab w:val="right" w:pos="1202"/>
              </w:tabs>
              <w:spacing w:after="0" w:line="301" w:lineRule="exact"/>
              <w:jc w:val="right"/>
              <w:outlineLvl w:val="0"/>
              <w:rPr>
                <w:rFonts w:ascii="Arial" w:eastAsia="Times New Roman" w:hAnsi="Arial" w:cs="Arial"/>
                <w:color w:val="000000"/>
                <w:sz w:val="20"/>
                <w:szCs w:val="20"/>
              </w:rPr>
            </w:pPr>
            <w:r w:rsidRPr="00A350A6">
              <w:rPr>
                <w:rFonts w:ascii="Arial" w:hAnsi="Arial" w:cs="Arial"/>
                <w:sz w:val="20"/>
              </w:rPr>
              <w:t>1,638</w:t>
            </w:r>
          </w:p>
        </w:tc>
        <w:tc>
          <w:tcPr>
            <w:tcW w:w="819" w:type="pct"/>
            <w:tcBorders>
              <w:top w:val="nil"/>
              <w:left w:val="nil"/>
              <w:bottom w:val="single" w:sz="4" w:space="0" w:color="auto"/>
              <w:right w:val="nil"/>
            </w:tcBorders>
            <w:shd w:val="clear" w:color="auto" w:fill="auto"/>
            <w:vAlign w:val="bottom"/>
          </w:tcPr>
          <w:p w14:paraId="7A941225" w14:textId="1769DAFF" w:rsidR="00A350A6" w:rsidRPr="00261F5B" w:rsidRDefault="00A350A6" w:rsidP="00A350A6">
            <w:pPr>
              <w:tabs>
                <w:tab w:val="right" w:pos="1202"/>
              </w:tabs>
              <w:spacing w:after="0" w:line="301" w:lineRule="exact"/>
              <w:jc w:val="right"/>
              <w:outlineLvl w:val="0"/>
              <w:rPr>
                <w:rFonts w:ascii="Arial" w:eastAsia="Times New Roman" w:hAnsi="Arial" w:cs="Arial"/>
                <w:color w:val="000000"/>
                <w:sz w:val="20"/>
                <w:szCs w:val="20"/>
                <w:lang w:val="en-US"/>
              </w:rPr>
            </w:pPr>
            <w:r w:rsidRPr="00261F5B">
              <w:rPr>
                <w:rFonts w:ascii="Arial" w:hAnsi="Arial" w:cs="Arial"/>
                <w:sz w:val="20"/>
                <w:szCs w:val="20"/>
              </w:rPr>
              <w:t>1,638</w:t>
            </w:r>
          </w:p>
        </w:tc>
      </w:tr>
      <w:tr w:rsidR="00A350A6" w:rsidRPr="00261F5B" w14:paraId="36B90773" w14:textId="77777777" w:rsidTr="004504FF">
        <w:trPr>
          <w:trHeight w:val="326"/>
        </w:trPr>
        <w:tc>
          <w:tcPr>
            <w:tcW w:w="2762" w:type="pct"/>
            <w:vAlign w:val="bottom"/>
          </w:tcPr>
          <w:p w14:paraId="2FF3428C" w14:textId="77777777" w:rsidR="00A350A6" w:rsidRPr="00261F5B" w:rsidRDefault="00A350A6" w:rsidP="00A350A6">
            <w:pPr>
              <w:tabs>
                <w:tab w:val="right" w:pos="1202"/>
              </w:tabs>
              <w:spacing w:after="0" w:line="240" w:lineRule="auto"/>
              <w:outlineLvl w:val="0"/>
              <w:rPr>
                <w:rFonts w:ascii="Arial" w:eastAsia="Times New Roman" w:hAnsi="Arial" w:cs="Arial"/>
                <w:b/>
                <w:bCs/>
                <w:sz w:val="20"/>
                <w:szCs w:val="20"/>
                <w:lang w:val="en-US"/>
              </w:rPr>
            </w:pPr>
            <w:bookmarkStart w:id="124" w:name="_Toc4057432"/>
            <w:r w:rsidRPr="00261F5B">
              <w:rPr>
                <w:rFonts w:ascii="Arial" w:eastAsia="Calibri" w:hAnsi="Arial" w:cs="Arial"/>
                <w:b/>
                <w:sz w:val="20"/>
                <w:szCs w:val="20"/>
                <w:lang w:val="en-US"/>
              </w:rPr>
              <w:t>Total equity</w:t>
            </w:r>
            <w:bookmarkEnd w:id="124"/>
          </w:p>
        </w:tc>
        <w:tc>
          <w:tcPr>
            <w:tcW w:w="568" w:type="pct"/>
            <w:vAlign w:val="bottom"/>
          </w:tcPr>
          <w:p w14:paraId="224CC988" w14:textId="77777777" w:rsidR="00A350A6" w:rsidRPr="00261F5B" w:rsidRDefault="00A350A6" w:rsidP="00A350A6">
            <w:pPr>
              <w:tabs>
                <w:tab w:val="right" w:pos="1202"/>
              </w:tabs>
              <w:spacing w:after="0" w:line="240" w:lineRule="auto"/>
              <w:jc w:val="center"/>
              <w:outlineLvl w:val="0"/>
              <w:rPr>
                <w:rFonts w:ascii="Arial" w:eastAsia="Times New Roman" w:hAnsi="Arial" w:cs="Arial"/>
                <w:b/>
                <w:bCs/>
                <w:sz w:val="20"/>
                <w:szCs w:val="20"/>
                <w:lang w:val="en-US"/>
              </w:rPr>
            </w:pPr>
          </w:p>
        </w:tc>
        <w:tc>
          <w:tcPr>
            <w:tcW w:w="851" w:type="pct"/>
            <w:tcBorders>
              <w:top w:val="single" w:sz="4" w:space="0" w:color="auto"/>
              <w:left w:val="nil"/>
              <w:bottom w:val="single" w:sz="12" w:space="0" w:color="auto"/>
              <w:right w:val="nil"/>
            </w:tcBorders>
            <w:shd w:val="clear" w:color="auto" w:fill="auto"/>
            <w:vAlign w:val="bottom"/>
          </w:tcPr>
          <w:p w14:paraId="76DC239F" w14:textId="3EF094ED" w:rsidR="00A350A6" w:rsidRPr="00A350A6" w:rsidRDefault="00A350A6" w:rsidP="00A350A6">
            <w:pPr>
              <w:tabs>
                <w:tab w:val="right" w:pos="1202"/>
              </w:tabs>
              <w:spacing w:after="0" w:line="340" w:lineRule="exact"/>
              <w:jc w:val="right"/>
              <w:outlineLvl w:val="0"/>
              <w:rPr>
                <w:rFonts w:ascii="Arial" w:hAnsi="Arial" w:cs="Arial"/>
                <w:b/>
                <w:bCs/>
                <w:sz w:val="20"/>
                <w:szCs w:val="20"/>
              </w:rPr>
            </w:pPr>
            <w:r w:rsidRPr="00A350A6">
              <w:rPr>
                <w:rFonts w:ascii="Arial" w:hAnsi="Arial" w:cs="Arial"/>
                <w:b/>
                <w:bCs/>
                <w:sz w:val="20"/>
              </w:rPr>
              <w:t>1,472,625</w:t>
            </w:r>
          </w:p>
        </w:tc>
        <w:tc>
          <w:tcPr>
            <w:tcW w:w="819" w:type="pct"/>
            <w:tcBorders>
              <w:top w:val="single" w:sz="4" w:space="0" w:color="auto"/>
              <w:left w:val="nil"/>
              <w:bottom w:val="single" w:sz="12" w:space="0" w:color="auto"/>
              <w:right w:val="nil"/>
            </w:tcBorders>
            <w:shd w:val="clear" w:color="auto" w:fill="auto"/>
            <w:vAlign w:val="bottom"/>
          </w:tcPr>
          <w:p w14:paraId="61207F1B" w14:textId="4DC64428" w:rsidR="00A350A6" w:rsidRPr="00261F5B" w:rsidRDefault="00A350A6" w:rsidP="00A350A6">
            <w:pPr>
              <w:tabs>
                <w:tab w:val="right" w:pos="1202"/>
              </w:tabs>
              <w:spacing w:after="0" w:line="340" w:lineRule="exact"/>
              <w:jc w:val="right"/>
              <w:outlineLvl w:val="0"/>
              <w:rPr>
                <w:rFonts w:ascii="Arial" w:eastAsia="Times New Roman" w:hAnsi="Arial" w:cs="Arial"/>
                <w:b/>
                <w:bCs/>
                <w:sz w:val="20"/>
                <w:szCs w:val="20"/>
                <w:lang w:val="en-US"/>
              </w:rPr>
            </w:pPr>
            <w:r w:rsidRPr="00261F5B">
              <w:rPr>
                <w:rFonts w:ascii="Arial" w:hAnsi="Arial" w:cs="Arial"/>
                <w:b/>
                <w:bCs/>
                <w:sz w:val="20"/>
                <w:szCs w:val="20"/>
              </w:rPr>
              <w:t>1,421,541</w:t>
            </w:r>
          </w:p>
        </w:tc>
      </w:tr>
      <w:tr w:rsidR="00A350A6" w:rsidRPr="00261F5B" w14:paraId="732A0E2F" w14:textId="77777777" w:rsidTr="004504FF">
        <w:trPr>
          <w:trHeight w:hRule="exact" w:val="334"/>
        </w:trPr>
        <w:tc>
          <w:tcPr>
            <w:tcW w:w="2762" w:type="pct"/>
            <w:vAlign w:val="bottom"/>
          </w:tcPr>
          <w:p w14:paraId="735F9C0B" w14:textId="77777777" w:rsidR="00A350A6" w:rsidRPr="00261F5B" w:rsidRDefault="00A350A6" w:rsidP="00A350A6">
            <w:pPr>
              <w:tabs>
                <w:tab w:val="right" w:pos="1202"/>
              </w:tabs>
              <w:spacing w:after="0" w:line="240" w:lineRule="auto"/>
              <w:outlineLvl w:val="0"/>
              <w:rPr>
                <w:rFonts w:ascii="Arial" w:eastAsia="Times New Roman" w:hAnsi="Arial" w:cs="Arial"/>
                <w:b/>
                <w:bCs/>
                <w:sz w:val="20"/>
                <w:szCs w:val="20"/>
                <w:lang w:val="en-US"/>
              </w:rPr>
            </w:pPr>
            <w:bookmarkStart w:id="125" w:name="_Toc4057435"/>
            <w:r w:rsidRPr="00261F5B">
              <w:rPr>
                <w:rFonts w:ascii="Arial" w:eastAsia="Calibri" w:hAnsi="Arial" w:cs="Arial"/>
                <w:b/>
                <w:bCs/>
                <w:sz w:val="20"/>
                <w:szCs w:val="20"/>
                <w:lang w:val="en-US"/>
              </w:rPr>
              <w:t>Total liabilities and total equity</w:t>
            </w:r>
            <w:bookmarkEnd w:id="125"/>
            <w:r w:rsidRPr="00261F5B">
              <w:rPr>
                <w:rFonts w:ascii="Arial" w:eastAsia="Calibri" w:hAnsi="Arial" w:cs="Arial"/>
                <w:b/>
                <w:bCs/>
                <w:sz w:val="20"/>
                <w:szCs w:val="20"/>
                <w:lang w:val="en-US"/>
              </w:rPr>
              <w:t xml:space="preserve"> </w:t>
            </w:r>
          </w:p>
        </w:tc>
        <w:tc>
          <w:tcPr>
            <w:tcW w:w="568" w:type="pct"/>
            <w:vAlign w:val="bottom"/>
          </w:tcPr>
          <w:p w14:paraId="35F246F6" w14:textId="77777777" w:rsidR="00A350A6" w:rsidRPr="00261F5B" w:rsidRDefault="00A350A6" w:rsidP="00A350A6">
            <w:pPr>
              <w:tabs>
                <w:tab w:val="right" w:pos="1202"/>
              </w:tabs>
              <w:spacing w:after="0" w:line="240" w:lineRule="auto"/>
              <w:jc w:val="center"/>
              <w:outlineLvl w:val="0"/>
              <w:rPr>
                <w:rFonts w:ascii="Arial" w:eastAsia="Times New Roman" w:hAnsi="Arial" w:cs="Arial"/>
                <w:b/>
                <w:bCs/>
                <w:sz w:val="20"/>
                <w:szCs w:val="20"/>
                <w:lang w:val="en-US"/>
              </w:rPr>
            </w:pPr>
          </w:p>
        </w:tc>
        <w:tc>
          <w:tcPr>
            <w:tcW w:w="851" w:type="pct"/>
            <w:tcBorders>
              <w:top w:val="single" w:sz="12" w:space="0" w:color="auto"/>
              <w:left w:val="nil"/>
              <w:bottom w:val="single" w:sz="12" w:space="0" w:color="auto"/>
              <w:right w:val="nil"/>
            </w:tcBorders>
            <w:shd w:val="clear" w:color="auto" w:fill="auto"/>
            <w:vAlign w:val="bottom"/>
          </w:tcPr>
          <w:p w14:paraId="2A9913AD" w14:textId="2E8E2C0E" w:rsidR="00A350A6" w:rsidRPr="00A350A6" w:rsidRDefault="00A350A6" w:rsidP="00A350A6">
            <w:pPr>
              <w:tabs>
                <w:tab w:val="right" w:pos="1202"/>
              </w:tabs>
              <w:spacing w:after="0" w:line="301" w:lineRule="exact"/>
              <w:jc w:val="right"/>
              <w:outlineLvl w:val="0"/>
              <w:rPr>
                <w:rFonts w:ascii="Arial" w:eastAsia="Times New Roman" w:hAnsi="Arial" w:cs="Arial"/>
                <w:b/>
                <w:bCs/>
                <w:color w:val="000000"/>
                <w:sz w:val="20"/>
                <w:szCs w:val="20"/>
              </w:rPr>
            </w:pPr>
            <w:r w:rsidRPr="00A350A6">
              <w:rPr>
                <w:rFonts w:ascii="Arial" w:hAnsi="Arial" w:cs="Arial"/>
                <w:b/>
                <w:bCs/>
                <w:sz w:val="20"/>
              </w:rPr>
              <w:t>3,938,252</w:t>
            </w:r>
          </w:p>
        </w:tc>
        <w:tc>
          <w:tcPr>
            <w:tcW w:w="819" w:type="pct"/>
            <w:tcBorders>
              <w:top w:val="single" w:sz="12" w:space="0" w:color="auto"/>
              <w:left w:val="nil"/>
              <w:bottom w:val="single" w:sz="12" w:space="0" w:color="auto"/>
              <w:right w:val="nil"/>
            </w:tcBorders>
            <w:shd w:val="clear" w:color="auto" w:fill="auto"/>
            <w:vAlign w:val="bottom"/>
          </w:tcPr>
          <w:p w14:paraId="57B91A12" w14:textId="27C5E5F3" w:rsidR="00A350A6" w:rsidRPr="00261F5B" w:rsidRDefault="00A350A6" w:rsidP="00A350A6">
            <w:pPr>
              <w:tabs>
                <w:tab w:val="right" w:pos="1202"/>
              </w:tabs>
              <w:spacing w:after="0" w:line="301" w:lineRule="exact"/>
              <w:jc w:val="right"/>
              <w:outlineLvl w:val="0"/>
              <w:rPr>
                <w:rFonts w:ascii="Arial" w:eastAsia="Times New Roman" w:hAnsi="Arial" w:cs="Arial"/>
                <w:b/>
                <w:bCs/>
                <w:sz w:val="20"/>
                <w:szCs w:val="20"/>
                <w:lang w:val="en-US"/>
              </w:rPr>
            </w:pPr>
            <w:r w:rsidRPr="00261F5B">
              <w:rPr>
                <w:rFonts w:ascii="Arial" w:hAnsi="Arial" w:cs="Arial"/>
                <w:b/>
                <w:bCs/>
                <w:sz w:val="20"/>
                <w:szCs w:val="20"/>
              </w:rPr>
              <w:t>3,853,249</w:t>
            </w:r>
          </w:p>
        </w:tc>
      </w:tr>
    </w:tbl>
    <w:p w14:paraId="55D5BC6F" w14:textId="459E719B" w:rsidR="00654FDF" w:rsidRDefault="00654FDF" w:rsidP="00253E85"/>
    <w:p w14:paraId="6A791A7A" w14:textId="0CAB9DC9" w:rsidR="00B34DD7" w:rsidRDefault="00B34DD7" w:rsidP="00253E85"/>
    <w:p w14:paraId="2ED0E9F5" w14:textId="45F23437" w:rsidR="00B34DD7"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7C9F898" w14:textId="1A52DE86" w:rsidR="00B34DD7" w:rsidRDefault="00B34DD7" w:rsidP="00253E85">
      <w:pPr>
        <w:rPr>
          <w:rFonts w:ascii="Arial" w:hAnsi="Arial" w:cs="Arial"/>
          <w:sz w:val="20"/>
          <w:szCs w:val="20"/>
          <w:lang w:val="en-GB"/>
        </w:rPr>
      </w:pPr>
    </w:p>
    <w:p w14:paraId="782F8588" w14:textId="77777777" w:rsidR="00B34DD7" w:rsidRDefault="00B34DD7" w:rsidP="00253E85"/>
    <w:p w14:paraId="2163CC91" w14:textId="77777777" w:rsidR="00B34DD7" w:rsidRDefault="00B34DD7" w:rsidP="00253E85"/>
    <w:p w14:paraId="179978FE" w14:textId="77777777" w:rsidR="00081803" w:rsidRDefault="00081803" w:rsidP="00253E85"/>
    <w:p w14:paraId="21D46713" w14:textId="6FF7FC5D" w:rsidR="00654FDF" w:rsidRDefault="00654FDF" w:rsidP="00253E85">
      <w:pPr>
        <w:sectPr w:rsidR="00654FDF" w:rsidSect="00F7617E">
          <w:headerReference w:type="default" r:id="rId19"/>
          <w:pgSz w:w="11906" w:h="16838"/>
          <w:pgMar w:top="1417" w:right="1417" w:bottom="1417" w:left="1417" w:header="708" w:footer="708" w:gutter="0"/>
          <w:cols w:space="708"/>
          <w:docGrid w:linePitch="360"/>
        </w:sectPr>
      </w:pPr>
    </w:p>
    <w:p w14:paraId="377515DC" w14:textId="0FF8E60A" w:rsidR="00081803" w:rsidRDefault="00081803" w:rsidP="00253E85"/>
    <w:tbl>
      <w:tblPr>
        <w:tblW w:w="5161" w:type="pct"/>
        <w:tblLayout w:type="fixed"/>
        <w:tblCellMar>
          <w:left w:w="119" w:type="dxa"/>
          <w:right w:w="119" w:type="dxa"/>
        </w:tblCellMar>
        <w:tblLook w:val="0000" w:firstRow="0" w:lastRow="0" w:firstColumn="0" w:lastColumn="0" w:noHBand="0" w:noVBand="0"/>
      </w:tblPr>
      <w:tblGrid>
        <w:gridCol w:w="7042"/>
        <w:gridCol w:w="1161"/>
        <w:gridCol w:w="1161"/>
      </w:tblGrid>
      <w:tr w:rsidR="00B34DD7" w:rsidRPr="00261F5B" w14:paraId="68B3A0C0" w14:textId="77777777" w:rsidTr="00B34DD7">
        <w:trPr>
          <w:trHeight w:hRule="exact" w:val="227"/>
        </w:trPr>
        <w:tc>
          <w:tcPr>
            <w:tcW w:w="3760" w:type="pct"/>
            <w:vAlign w:val="bottom"/>
          </w:tcPr>
          <w:p w14:paraId="72C3ACCC" w14:textId="77777777" w:rsidR="00B34DD7" w:rsidRPr="00261F5B" w:rsidRDefault="00B34DD7" w:rsidP="00B34DD7">
            <w:pPr>
              <w:keepLines/>
              <w:tabs>
                <w:tab w:val="right" w:pos="1202"/>
              </w:tabs>
              <w:spacing w:after="0" w:line="240" w:lineRule="exact"/>
              <w:jc w:val="right"/>
              <w:outlineLvl w:val="0"/>
              <w:rPr>
                <w:rFonts w:ascii="Arial" w:eastAsia="Calibri" w:hAnsi="Arial" w:cs="Arial"/>
                <w:b/>
                <w:sz w:val="18"/>
                <w:szCs w:val="18"/>
                <w:lang w:val="en-US"/>
              </w:rPr>
            </w:pPr>
          </w:p>
        </w:tc>
        <w:tc>
          <w:tcPr>
            <w:tcW w:w="620" w:type="pct"/>
            <w:shd w:val="clear" w:color="auto" w:fill="auto"/>
            <w:vAlign w:val="bottom"/>
          </w:tcPr>
          <w:p w14:paraId="57C8F4E9" w14:textId="5DAC9364" w:rsidR="00B34DD7" w:rsidRPr="00261F5B" w:rsidRDefault="00B34DD7" w:rsidP="00B34DD7">
            <w:pPr>
              <w:keepLines/>
              <w:tabs>
                <w:tab w:val="right" w:pos="1202"/>
              </w:tabs>
              <w:spacing w:after="0" w:line="240" w:lineRule="exact"/>
              <w:jc w:val="right"/>
              <w:outlineLvl w:val="0"/>
              <w:rPr>
                <w:rFonts w:ascii="Arial" w:eastAsia="Calibri" w:hAnsi="Arial" w:cs="Arial"/>
                <w:b/>
                <w:bCs/>
                <w:sz w:val="18"/>
                <w:szCs w:val="18"/>
                <w:lang w:val="en-US"/>
              </w:rPr>
            </w:pPr>
            <w:r w:rsidRPr="00261F5B">
              <w:rPr>
                <w:rFonts w:ascii="Arial" w:eastAsia="Calibri" w:hAnsi="Arial" w:cs="Arial"/>
                <w:b/>
                <w:bCs/>
                <w:sz w:val="18"/>
                <w:szCs w:val="18"/>
                <w:lang w:val="en-US"/>
              </w:rPr>
              <w:t>202</w:t>
            </w:r>
            <w:r w:rsidR="000319FB" w:rsidRPr="00261F5B">
              <w:rPr>
                <w:rFonts w:ascii="Arial" w:eastAsia="Calibri" w:hAnsi="Arial" w:cs="Arial"/>
                <w:b/>
                <w:bCs/>
                <w:sz w:val="18"/>
                <w:szCs w:val="18"/>
                <w:lang w:val="en-US"/>
              </w:rPr>
              <w:t>3</w:t>
            </w:r>
          </w:p>
        </w:tc>
        <w:tc>
          <w:tcPr>
            <w:tcW w:w="620" w:type="pct"/>
            <w:vAlign w:val="bottom"/>
          </w:tcPr>
          <w:p w14:paraId="53687093" w14:textId="5B83377B" w:rsidR="00B34DD7" w:rsidRPr="00261F5B" w:rsidRDefault="00B34DD7"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6" w:name="_Toc4057438"/>
            <w:r w:rsidRPr="00261F5B">
              <w:rPr>
                <w:rFonts w:ascii="Arial" w:eastAsia="Calibri" w:hAnsi="Arial" w:cs="Arial"/>
                <w:b/>
                <w:bCs/>
                <w:sz w:val="18"/>
                <w:szCs w:val="18"/>
                <w:lang w:val="en-US"/>
              </w:rPr>
              <w:t>202</w:t>
            </w:r>
            <w:bookmarkEnd w:id="126"/>
            <w:r w:rsidR="000319FB" w:rsidRPr="00261F5B">
              <w:rPr>
                <w:rFonts w:ascii="Arial" w:eastAsia="Calibri" w:hAnsi="Arial" w:cs="Arial"/>
                <w:b/>
                <w:bCs/>
                <w:sz w:val="18"/>
                <w:szCs w:val="18"/>
                <w:lang w:val="en-US"/>
              </w:rPr>
              <w:t>2</w:t>
            </w:r>
          </w:p>
        </w:tc>
      </w:tr>
      <w:tr w:rsidR="00B34DD7" w:rsidRPr="00261F5B" w14:paraId="4D2BF9B2" w14:textId="77777777" w:rsidTr="00B34DD7">
        <w:trPr>
          <w:trHeight w:hRule="exact" w:val="227"/>
        </w:trPr>
        <w:tc>
          <w:tcPr>
            <w:tcW w:w="3760" w:type="pct"/>
            <w:vAlign w:val="bottom"/>
          </w:tcPr>
          <w:p w14:paraId="4E2ACE6D" w14:textId="77777777" w:rsidR="00B34DD7" w:rsidRPr="00261F5B" w:rsidRDefault="00B34DD7" w:rsidP="00B34DD7">
            <w:pPr>
              <w:keepLines/>
              <w:tabs>
                <w:tab w:val="right" w:pos="1202"/>
              </w:tabs>
              <w:spacing w:after="0" w:line="240" w:lineRule="exact"/>
              <w:jc w:val="right"/>
              <w:outlineLvl w:val="0"/>
              <w:rPr>
                <w:rFonts w:ascii="Arial" w:eastAsia="Calibri" w:hAnsi="Arial" w:cs="Arial"/>
                <w:b/>
                <w:sz w:val="18"/>
                <w:szCs w:val="18"/>
                <w:lang w:val="en-US"/>
              </w:rPr>
            </w:pPr>
            <w:bookmarkStart w:id="127" w:name="_Toc4057440"/>
            <w:r w:rsidRPr="00261F5B">
              <w:rPr>
                <w:rFonts w:ascii="Arial" w:eastAsia="Calibri" w:hAnsi="Arial" w:cs="Arial"/>
                <w:b/>
                <w:sz w:val="18"/>
                <w:szCs w:val="18"/>
                <w:lang w:val="en-US"/>
              </w:rPr>
              <w:t>Notes</w:t>
            </w:r>
            <w:bookmarkEnd w:id="127"/>
          </w:p>
        </w:tc>
        <w:tc>
          <w:tcPr>
            <w:tcW w:w="620" w:type="pct"/>
            <w:shd w:val="clear" w:color="auto" w:fill="auto"/>
            <w:vAlign w:val="bottom"/>
          </w:tcPr>
          <w:p w14:paraId="5B3DFBEB" w14:textId="5B296A21" w:rsidR="00B34DD7" w:rsidRPr="00261F5B" w:rsidRDefault="000319FB"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8" w:name="_Toc4057441"/>
            <w:r w:rsidRPr="00261F5B">
              <w:rPr>
                <w:rFonts w:ascii="Arial" w:eastAsia="Times New Roman" w:hAnsi="Arial" w:cs="Arial"/>
                <w:b/>
                <w:sz w:val="18"/>
                <w:szCs w:val="18"/>
                <w:lang w:val="en-US"/>
              </w:rPr>
              <w:t>EUR</w:t>
            </w:r>
            <w:r w:rsidR="00B34DD7" w:rsidRPr="00261F5B">
              <w:rPr>
                <w:rFonts w:ascii="Arial" w:eastAsia="Times New Roman" w:hAnsi="Arial" w:cs="Arial"/>
                <w:b/>
                <w:sz w:val="18"/>
                <w:szCs w:val="18"/>
                <w:lang w:val="en-US"/>
              </w:rPr>
              <w:t xml:space="preserve"> ‘000</w:t>
            </w:r>
            <w:bookmarkEnd w:id="128"/>
          </w:p>
        </w:tc>
        <w:tc>
          <w:tcPr>
            <w:tcW w:w="620" w:type="pct"/>
            <w:vAlign w:val="bottom"/>
          </w:tcPr>
          <w:p w14:paraId="73F65BC8" w14:textId="70781A6F" w:rsidR="00B34DD7" w:rsidRPr="00261F5B" w:rsidRDefault="000319FB" w:rsidP="00B34DD7">
            <w:pPr>
              <w:keepLines/>
              <w:tabs>
                <w:tab w:val="right" w:pos="1202"/>
              </w:tabs>
              <w:spacing w:after="0" w:line="240" w:lineRule="exact"/>
              <w:jc w:val="right"/>
              <w:outlineLvl w:val="0"/>
              <w:rPr>
                <w:rFonts w:ascii="Arial" w:eastAsia="Calibri" w:hAnsi="Arial" w:cs="Arial"/>
                <w:b/>
                <w:bCs/>
                <w:sz w:val="18"/>
                <w:szCs w:val="18"/>
                <w:lang w:val="en-US"/>
              </w:rPr>
            </w:pPr>
            <w:bookmarkStart w:id="129" w:name="_Toc4057442"/>
            <w:r w:rsidRPr="00261F5B">
              <w:rPr>
                <w:rFonts w:ascii="Arial" w:eastAsia="Times New Roman" w:hAnsi="Arial" w:cs="Arial"/>
                <w:b/>
                <w:sz w:val="18"/>
                <w:szCs w:val="18"/>
                <w:lang w:val="en-US"/>
              </w:rPr>
              <w:t>EUR</w:t>
            </w:r>
            <w:r w:rsidR="00B34DD7" w:rsidRPr="00261F5B">
              <w:rPr>
                <w:rFonts w:ascii="Arial" w:eastAsia="Times New Roman" w:hAnsi="Arial" w:cs="Arial"/>
                <w:b/>
                <w:sz w:val="18"/>
                <w:szCs w:val="18"/>
                <w:lang w:val="en-US"/>
              </w:rPr>
              <w:t xml:space="preserve"> ‘000</w:t>
            </w:r>
            <w:bookmarkEnd w:id="129"/>
          </w:p>
        </w:tc>
      </w:tr>
      <w:tr w:rsidR="00B34DD7" w:rsidRPr="00261F5B" w14:paraId="03C9DCFA" w14:textId="77777777" w:rsidTr="00B34DD7">
        <w:trPr>
          <w:trHeight w:hRule="exact" w:val="227"/>
        </w:trPr>
        <w:tc>
          <w:tcPr>
            <w:tcW w:w="3760" w:type="pct"/>
            <w:vAlign w:val="bottom"/>
          </w:tcPr>
          <w:p w14:paraId="2B170D30" w14:textId="77777777" w:rsidR="00B34DD7" w:rsidRPr="00261F5B" w:rsidRDefault="00B34DD7" w:rsidP="00B34DD7">
            <w:pPr>
              <w:keepLines/>
              <w:tabs>
                <w:tab w:val="right" w:pos="1202"/>
                <w:tab w:val="left" w:pos="4633"/>
              </w:tabs>
              <w:spacing w:after="0" w:line="240" w:lineRule="exact"/>
              <w:outlineLvl w:val="0"/>
              <w:rPr>
                <w:rFonts w:ascii="Arial" w:eastAsia="Calibri" w:hAnsi="Arial" w:cs="Arial"/>
                <w:b/>
                <w:bCs/>
                <w:spacing w:val="-3"/>
                <w:sz w:val="18"/>
                <w:szCs w:val="18"/>
                <w:lang w:val="en-US"/>
              </w:rPr>
            </w:pPr>
            <w:bookmarkStart w:id="130" w:name="_Toc4057443"/>
            <w:r w:rsidRPr="00261F5B">
              <w:rPr>
                <w:rFonts w:ascii="Arial" w:eastAsia="Calibri" w:hAnsi="Arial" w:cs="Arial"/>
                <w:b/>
                <w:bCs/>
                <w:sz w:val="18"/>
                <w:szCs w:val="18"/>
                <w:lang w:val="en-US"/>
              </w:rPr>
              <w:t>Operating activities</w:t>
            </w:r>
            <w:bookmarkEnd w:id="130"/>
            <w:r w:rsidRPr="00261F5B">
              <w:rPr>
                <w:rFonts w:ascii="Arial" w:eastAsia="Calibri" w:hAnsi="Arial" w:cs="Arial"/>
                <w:b/>
                <w:bCs/>
                <w:sz w:val="18"/>
                <w:szCs w:val="18"/>
                <w:lang w:val="en-US"/>
              </w:rPr>
              <w:t xml:space="preserve"> </w:t>
            </w:r>
            <w:r w:rsidRPr="00261F5B">
              <w:rPr>
                <w:rFonts w:ascii="Arial" w:eastAsia="Calibri" w:hAnsi="Arial" w:cs="Arial"/>
                <w:b/>
                <w:bCs/>
                <w:sz w:val="18"/>
                <w:szCs w:val="18"/>
                <w:lang w:val="en-US"/>
              </w:rPr>
              <w:tab/>
            </w:r>
          </w:p>
        </w:tc>
        <w:tc>
          <w:tcPr>
            <w:tcW w:w="620" w:type="pct"/>
            <w:shd w:val="clear" w:color="auto" w:fill="auto"/>
            <w:vAlign w:val="bottom"/>
          </w:tcPr>
          <w:p w14:paraId="2E61B704" w14:textId="77777777" w:rsidR="00B34DD7" w:rsidRPr="00261F5B" w:rsidRDefault="00B34DD7" w:rsidP="00B34DD7">
            <w:pPr>
              <w:keepLines/>
              <w:tabs>
                <w:tab w:val="right" w:pos="1202"/>
              </w:tabs>
              <w:spacing w:after="0" w:line="240" w:lineRule="exact"/>
              <w:jc w:val="right"/>
              <w:outlineLvl w:val="0"/>
              <w:rPr>
                <w:rFonts w:ascii="Arial" w:eastAsia="Calibri" w:hAnsi="Arial" w:cs="Arial"/>
                <w:sz w:val="18"/>
                <w:szCs w:val="18"/>
                <w:lang w:val="en-US"/>
              </w:rPr>
            </w:pPr>
          </w:p>
        </w:tc>
        <w:tc>
          <w:tcPr>
            <w:tcW w:w="620" w:type="pct"/>
            <w:vAlign w:val="bottom"/>
          </w:tcPr>
          <w:p w14:paraId="75B6E05A" w14:textId="77777777" w:rsidR="00B34DD7" w:rsidRPr="00261F5B" w:rsidRDefault="00B34DD7" w:rsidP="00B34DD7">
            <w:pPr>
              <w:keepLines/>
              <w:tabs>
                <w:tab w:val="right" w:pos="1202"/>
              </w:tabs>
              <w:spacing w:after="0" w:line="240" w:lineRule="exact"/>
              <w:jc w:val="right"/>
              <w:outlineLvl w:val="0"/>
              <w:rPr>
                <w:rFonts w:ascii="Arial" w:eastAsia="Calibri" w:hAnsi="Arial" w:cs="Arial"/>
                <w:sz w:val="18"/>
                <w:szCs w:val="18"/>
                <w:lang w:val="en-US"/>
              </w:rPr>
            </w:pPr>
          </w:p>
        </w:tc>
      </w:tr>
      <w:tr w:rsidR="0053114F" w:rsidRPr="00261F5B" w14:paraId="1668C796" w14:textId="77777777" w:rsidTr="00E15567">
        <w:trPr>
          <w:trHeight w:hRule="exact" w:val="227"/>
        </w:trPr>
        <w:tc>
          <w:tcPr>
            <w:tcW w:w="3760" w:type="pct"/>
            <w:vAlign w:val="bottom"/>
          </w:tcPr>
          <w:p w14:paraId="722F1518" w14:textId="77777777" w:rsidR="0053114F" w:rsidRPr="00261F5B" w:rsidRDefault="0053114F" w:rsidP="0053114F">
            <w:pPr>
              <w:keepLines/>
              <w:tabs>
                <w:tab w:val="right" w:pos="1202"/>
              </w:tabs>
              <w:spacing w:after="0" w:line="240" w:lineRule="exact"/>
              <w:outlineLvl w:val="0"/>
              <w:rPr>
                <w:rFonts w:ascii="Arial" w:eastAsia="Calibri" w:hAnsi="Arial" w:cs="Arial"/>
                <w:spacing w:val="-3"/>
                <w:sz w:val="18"/>
                <w:szCs w:val="18"/>
                <w:lang w:val="en-US"/>
              </w:rPr>
            </w:pPr>
            <w:bookmarkStart w:id="131" w:name="_Toc4057444"/>
            <w:r w:rsidRPr="00261F5B">
              <w:rPr>
                <w:rFonts w:ascii="Arial" w:eastAsia="Calibri" w:hAnsi="Arial" w:cs="Arial"/>
                <w:sz w:val="18"/>
                <w:szCs w:val="18"/>
                <w:lang w:val="en-US"/>
              </w:rPr>
              <w:t>Profit before income tax</w:t>
            </w:r>
            <w:bookmarkEnd w:id="131"/>
          </w:p>
        </w:tc>
        <w:tc>
          <w:tcPr>
            <w:tcW w:w="620" w:type="pct"/>
            <w:vAlign w:val="bottom"/>
          </w:tcPr>
          <w:p w14:paraId="1349355A" w14:textId="05C84CFB"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C60384">
              <w:rPr>
                <w:rFonts w:ascii="Arial" w:eastAsia="Times New Roman" w:hAnsi="Arial" w:cs="Arial"/>
                <w:color w:val="000000"/>
                <w:sz w:val="18"/>
                <w:szCs w:val="18"/>
              </w:rPr>
              <w:t>50</w:t>
            </w:r>
            <w:r>
              <w:rPr>
                <w:rFonts w:ascii="Arial" w:eastAsia="Times New Roman" w:hAnsi="Arial" w:cs="Arial"/>
                <w:color w:val="000000"/>
                <w:sz w:val="18"/>
                <w:szCs w:val="18"/>
              </w:rPr>
              <w:t>,</w:t>
            </w:r>
            <w:r w:rsidRPr="00C60384">
              <w:rPr>
                <w:rFonts w:ascii="Arial" w:eastAsia="Times New Roman" w:hAnsi="Arial" w:cs="Arial"/>
                <w:color w:val="000000"/>
                <w:sz w:val="18"/>
                <w:szCs w:val="18"/>
              </w:rPr>
              <w:t>386</w:t>
            </w:r>
          </w:p>
        </w:tc>
        <w:tc>
          <w:tcPr>
            <w:tcW w:w="620" w:type="pct"/>
            <w:vAlign w:val="bottom"/>
          </w:tcPr>
          <w:p w14:paraId="7A908C71" w14:textId="1011FF13"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C60384">
              <w:rPr>
                <w:rFonts w:ascii="Arial" w:eastAsia="Times New Roman" w:hAnsi="Arial" w:cs="Arial"/>
                <w:color w:val="000000"/>
                <w:sz w:val="18"/>
                <w:szCs w:val="18"/>
              </w:rPr>
              <w:t>18</w:t>
            </w:r>
            <w:r>
              <w:rPr>
                <w:rFonts w:ascii="Arial" w:eastAsia="Times New Roman" w:hAnsi="Arial" w:cs="Arial"/>
                <w:color w:val="000000"/>
                <w:sz w:val="18"/>
                <w:szCs w:val="18"/>
              </w:rPr>
              <w:t>,</w:t>
            </w:r>
            <w:r w:rsidRPr="00C60384">
              <w:rPr>
                <w:rFonts w:ascii="Arial" w:eastAsia="Times New Roman" w:hAnsi="Arial" w:cs="Arial"/>
                <w:color w:val="000000"/>
                <w:sz w:val="18"/>
                <w:szCs w:val="18"/>
              </w:rPr>
              <w:t>805</w:t>
            </w:r>
          </w:p>
        </w:tc>
      </w:tr>
      <w:tr w:rsidR="0053114F" w:rsidRPr="00261F5B" w14:paraId="7818CD16" w14:textId="77777777" w:rsidTr="00E15567">
        <w:trPr>
          <w:trHeight w:hRule="exact" w:val="227"/>
        </w:trPr>
        <w:tc>
          <w:tcPr>
            <w:tcW w:w="3760" w:type="pct"/>
            <w:vAlign w:val="bottom"/>
          </w:tcPr>
          <w:p w14:paraId="4CBD74C6" w14:textId="77777777" w:rsidR="0053114F" w:rsidRPr="00261F5B" w:rsidRDefault="0053114F" w:rsidP="0053114F">
            <w:pPr>
              <w:keepLines/>
              <w:tabs>
                <w:tab w:val="right" w:pos="1202"/>
              </w:tabs>
              <w:spacing w:after="0" w:line="240" w:lineRule="exact"/>
              <w:outlineLvl w:val="0"/>
              <w:rPr>
                <w:rFonts w:ascii="Arial" w:eastAsia="Calibri" w:hAnsi="Arial" w:cs="Arial"/>
                <w:i/>
                <w:sz w:val="18"/>
                <w:szCs w:val="18"/>
                <w:lang w:val="en-US"/>
              </w:rPr>
            </w:pPr>
            <w:bookmarkStart w:id="132" w:name="_Toc4057447"/>
            <w:r w:rsidRPr="00261F5B">
              <w:rPr>
                <w:rFonts w:ascii="Arial" w:eastAsia="Calibri" w:hAnsi="Arial" w:cs="Arial"/>
                <w:i/>
                <w:sz w:val="18"/>
                <w:szCs w:val="18"/>
                <w:lang w:val="en-US"/>
              </w:rPr>
              <w:t>Adjustments to reconcile to net cash from and used in operating activities:</w:t>
            </w:r>
            <w:bookmarkEnd w:id="132"/>
          </w:p>
        </w:tc>
        <w:tc>
          <w:tcPr>
            <w:tcW w:w="620" w:type="pct"/>
            <w:vAlign w:val="bottom"/>
          </w:tcPr>
          <w:p w14:paraId="1B359B03" w14:textId="77777777"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728875B6" w14:textId="77777777"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p>
        </w:tc>
      </w:tr>
      <w:tr w:rsidR="0053114F" w:rsidRPr="00261F5B" w14:paraId="54A837F2" w14:textId="77777777" w:rsidTr="00E15567">
        <w:trPr>
          <w:trHeight w:hRule="exact" w:val="227"/>
        </w:trPr>
        <w:tc>
          <w:tcPr>
            <w:tcW w:w="3760" w:type="pct"/>
            <w:vAlign w:val="bottom"/>
          </w:tcPr>
          <w:p w14:paraId="6A80BC80" w14:textId="77777777" w:rsidR="0053114F" w:rsidRPr="00261F5B" w:rsidRDefault="0053114F" w:rsidP="0053114F">
            <w:pPr>
              <w:keepLines/>
              <w:tabs>
                <w:tab w:val="right" w:pos="1202"/>
              </w:tabs>
              <w:spacing w:after="0" w:line="240" w:lineRule="exact"/>
              <w:outlineLvl w:val="0"/>
              <w:rPr>
                <w:rFonts w:ascii="Arial" w:eastAsia="Calibri" w:hAnsi="Arial" w:cs="Arial"/>
                <w:spacing w:val="-3"/>
                <w:sz w:val="18"/>
                <w:szCs w:val="18"/>
                <w:lang w:val="en-US"/>
              </w:rPr>
            </w:pPr>
            <w:bookmarkStart w:id="133" w:name="_Toc4057448"/>
            <w:r w:rsidRPr="00261F5B">
              <w:rPr>
                <w:rFonts w:ascii="Arial" w:eastAsia="Calibri" w:hAnsi="Arial" w:cs="Arial"/>
                <w:sz w:val="18"/>
                <w:szCs w:val="18"/>
                <w:lang w:val="en-US"/>
              </w:rPr>
              <w:t>Depreciation</w:t>
            </w:r>
            <w:bookmarkEnd w:id="133"/>
            <w:r w:rsidRPr="00261F5B">
              <w:rPr>
                <w:rFonts w:ascii="Arial" w:eastAsia="Calibri" w:hAnsi="Arial" w:cs="Arial"/>
                <w:sz w:val="18"/>
                <w:szCs w:val="18"/>
                <w:lang w:val="en-US"/>
              </w:rPr>
              <w:t xml:space="preserve"> and </w:t>
            </w:r>
            <w:proofErr w:type="spellStart"/>
            <w:r w:rsidRPr="00261F5B">
              <w:rPr>
                <w:rFonts w:ascii="Arial" w:eastAsia="Calibri" w:hAnsi="Arial" w:cs="Arial"/>
                <w:sz w:val="18"/>
                <w:szCs w:val="18"/>
                <w:lang w:val="en-US"/>
              </w:rPr>
              <w:t>amortisation</w:t>
            </w:r>
            <w:proofErr w:type="spellEnd"/>
          </w:p>
        </w:tc>
        <w:tc>
          <w:tcPr>
            <w:tcW w:w="620" w:type="pct"/>
            <w:vAlign w:val="bottom"/>
          </w:tcPr>
          <w:p w14:paraId="67CC6FE9" w14:textId="666EF399"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C60384">
              <w:rPr>
                <w:rFonts w:ascii="Arial" w:eastAsia="Times New Roman" w:hAnsi="Arial" w:cs="Arial"/>
                <w:color w:val="000000"/>
                <w:sz w:val="18"/>
                <w:szCs w:val="18"/>
              </w:rPr>
              <w:t>1</w:t>
            </w:r>
            <w:r>
              <w:rPr>
                <w:rFonts w:ascii="Arial" w:eastAsia="Times New Roman" w:hAnsi="Arial" w:cs="Arial"/>
                <w:color w:val="000000"/>
                <w:sz w:val="18"/>
                <w:szCs w:val="18"/>
              </w:rPr>
              <w:t>,</w:t>
            </w:r>
            <w:r w:rsidRPr="00C60384">
              <w:rPr>
                <w:rFonts w:ascii="Arial" w:eastAsia="Times New Roman" w:hAnsi="Arial" w:cs="Arial"/>
                <w:color w:val="000000"/>
                <w:sz w:val="18"/>
                <w:szCs w:val="18"/>
              </w:rPr>
              <w:t>008</w:t>
            </w:r>
          </w:p>
        </w:tc>
        <w:tc>
          <w:tcPr>
            <w:tcW w:w="620" w:type="pct"/>
            <w:vAlign w:val="bottom"/>
          </w:tcPr>
          <w:p w14:paraId="28EE2FB0" w14:textId="6E462792"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C60384">
              <w:rPr>
                <w:rFonts w:ascii="Arial" w:eastAsia="Times New Roman" w:hAnsi="Arial" w:cs="Arial"/>
                <w:color w:val="000000"/>
                <w:sz w:val="18"/>
                <w:szCs w:val="18"/>
              </w:rPr>
              <w:t>1</w:t>
            </w:r>
            <w:r>
              <w:rPr>
                <w:rFonts w:ascii="Arial" w:eastAsia="Times New Roman" w:hAnsi="Arial" w:cs="Arial"/>
                <w:color w:val="000000"/>
                <w:sz w:val="18"/>
                <w:szCs w:val="18"/>
              </w:rPr>
              <w:t>,</w:t>
            </w:r>
            <w:r w:rsidRPr="00C60384">
              <w:rPr>
                <w:rFonts w:ascii="Arial" w:eastAsia="Times New Roman" w:hAnsi="Arial" w:cs="Arial"/>
                <w:color w:val="000000"/>
                <w:sz w:val="18"/>
                <w:szCs w:val="18"/>
              </w:rPr>
              <w:t>122</w:t>
            </w:r>
          </w:p>
        </w:tc>
      </w:tr>
      <w:tr w:rsidR="0053114F" w:rsidRPr="00261F5B" w14:paraId="66552DBB" w14:textId="77777777" w:rsidTr="00E15567">
        <w:trPr>
          <w:trHeight w:hRule="exact" w:val="227"/>
        </w:trPr>
        <w:tc>
          <w:tcPr>
            <w:tcW w:w="3760" w:type="pct"/>
            <w:vAlign w:val="bottom"/>
          </w:tcPr>
          <w:p w14:paraId="547723EB" w14:textId="3B255A76" w:rsidR="0053114F" w:rsidRPr="00261F5B" w:rsidRDefault="0053114F" w:rsidP="0053114F">
            <w:pPr>
              <w:tabs>
                <w:tab w:val="right" w:pos="1202"/>
              </w:tabs>
              <w:spacing w:after="0" w:line="240" w:lineRule="exact"/>
              <w:outlineLvl w:val="0"/>
              <w:rPr>
                <w:rFonts w:ascii="Arial" w:eastAsia="Calibri" w:hAnsi="Arial" w:cs="Arial"/>
                <w:bCs/>
                <w:spacing w:val="-2"/>
                <w:sz w:val="18"/>
                <w:szCs w:val="18"/>
                <w:lang w:val="en-US"/>
              </w:rPr>
            </w:pPr>
            <w:bookmarkStart w:id="134" w:name="_Toc4057451"/>
            <w:r w:rsidRPr="00376155">
              <w:rPr>
                <w:rFonts w:ascii="Arial" w:eastAsia="Calibri" w:hAnsi="Arial" w:cs="Arial"/>
                <w:bCs/>
                <w:spacing w:val="-2"/>
                <w:sz w:val="18"/>
                <w:szCs w:val="18"/>
                <w:lang w:val="en-US"/>
              </w:rPr>
              <w:t>Impairment loss</w:t>
            </w:r>
            <w:r w:rsidR="00376155" w:rsidRPr="00376155">
              <w:rPr>
                <w:rFonts w:ascii="Arial" w:eastAsia="Calibri" w:hAnsi="Arial" w:cs="Arial"/>
                <w:bCs/>
                <w:spacing w:val="-2"/>
                <w:sz w:val="18"/>
                <w:szCs w:val="18"/>
                <w:lang w:val="en-US"/>
              </w:rPr>
              <w:t>/gains</w:t>
            </w:r>
            <w:r w:rsidRPr="00376155">
              <w:rPr>
                <w:rFonts w:ascii="Arial" w:eastAsia="Calibri" w:hAnsi="Arial" w:cs="Arial"/>
                <w:bCs/>
                <w:spacing w:val="-2"/>
                <w:sz w:val="18"/>
                <w:szCs w:val="18"/>
                <w:lang w:val="en-US"/>
              </w:rPr>
              <w:t xml:space="preserve"> and provisions</w:t>
            </w:r>
            <w:bookmarkEnd w:id="134"/>
            <w:r w:rsidRPr="00261F5B">
              <w:rPr>
                <w:rFonts w:ascii="Arial" w:eastAsia="Calibri" w:hAnsi="Arial" w:cs="Arial"/>
                <w:bCs/>
                <w:spacing w:val="-2"/>
                <w:sz w:val="18"/>
                <w:szCs w:val="18"/>
                <w:lang w:val="en-US"/>
              </w:rPr>
              <w:t xml:space="preserve"> </w:t>
            </w:r>
          </w:p>
        </w:tc>
        <w:tc>
          <w:tcPr>
            <w:tcW w:w="620" w:type="pct"/>
            <w:shd w:val="clear" w:color="auto" w:fill="auto"/>
            <w:vAlign w:val="bottom"/>
          </w:tcPr>
          <w:p w14:paraId="79A9C283" w14:textId="1B248E00"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C60384">
              <w:rPr>
                <w:rFonts w:ascii="Arial" w:eastAsia="Times New Roman" w:hAnsi="Arial" w:cs="Arial"/>
                <w:color w:val="000000"/>
                <w:sz w:val="18"/>
                <w:szCs w:val="18"/>
              </w:rPr>
              <w:t>(17</w:t>
            </w:r>
            <w:r>
              <w:rPr>
                <w:rFonts w:ascii="Arial" w:eastAsia="Times New Roman" w:hAnsi="Arial" w:cs="Arial"/>
                <w:color w:val="000000"/>
                <w:sz w:val="18"/>
                <w:szCs w:val="18"/>
              </w:rPr>
              <w:t>,</w:t>
            </w:r>
            <w:r w:rsidRPr="00C60384">
              <w:rPr>
                <w:rFonts w:ascii="Arial" w:eastAsia="Times New Roman" w:hAnsi="Arial" w:cs="Arial"/>
                <w:color w:val="000000"/>
                <w:sz w:val="18"/>
                <w:szCs w:val="18"/>
              </w:rPr>
              <w:t>034)</w:t>
            </w:r>
          </w:p>
        </w:tc>
        <w:tc>
          <w:tcPr>
            <w:tcW w:w="620" w:type="pct"/>
            <w:shd w:val="clear" w:color="auto" w:fill="auto"/>
            <w:vAlign w:val="bottom"/>
          </w:tcPr>
          <w:p w14:paraId="00981B1F" w14:textId="1116B0A4"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C60384">
              <w:rPr>
                <w:rFonts w:ascii="Arial" w:eastAsia="Times New Roman" w:hAnsi="Arial" w:cs="Arial"/>
                <w:color w:val="000000"/>
                <w:sz w:val="18"/>
                <w:szCs w:val="18"/>
              </w:rPr>
              <w:t>14</w:t>
            </w:r>
            <w:r>
              <w:rPr>
                <w:rFonts w:ascii="Arial" w:eastAsia="Times New Roman" w:hAnsi="Arial" w:cs="Arial"/>
                <w:color w:val="000000"/>
                <w:sz w:val="18"/>
                <w:szCs w:val="18"/>
              </w:rPr>
              <w:t>,</w:t>
            </w:r>
            <w:r w:rsidRPr="00C60384">
              <w:rPr>
                <w:rFonts w:ascii="Arial" w:eastAsia="Times New Roman" w:hAnsi="Arial" w:cs="Arial"/>
                <w:color w:val="000000"/>
                <w:sz w:val="18"/>
                <w:szCs w:val="18"/>
              </w:rPr>
              <w:t>613</w:t>
            </w:r>
          </w:p>
        </w:tc>
      </w:tr>
      <w:tr w:rsidR="0053114F" w:rsidRPr="00261F5B" w14:paraId="77552187" w14:textId="77777777" w:rsidTr="00E15567">
        <w:trPr>
          <w:trHeight w:hRule="exact" w:val="227"/>
        </w:trPr>
        <w:tc>
          <w:tcPr>
            <w:tcW w:w="3760" w:type="pct"/>
            <w:vAlign w:val="bottom"/>
          </w:tcPr>
          <w:p w14:paraId="6CC844FC" w14:textId="77777777" w:rsidR="0053114F" w:rsidRPr="00261F5B" w:rsidRDefault="0053114F" w:rsidP="0053114F">
            <w:pPr>
              <w:keepLines/>
              <w:tabs>
                <w:tab w:val="right" w:pos="1202"/>
              </w:tabs>
              <w:spacing w:after="0" w:line="240" w:lineRule="exact"/>
              <w:outlineLvl w:val="0"/>
              <w:rPr>
                <w:rFonts w:ascii="Arial" w:eastAsia="Calibri" w:hAnsi="Arial" w:cs="Arial"/>
                <w:iCs/>
                <w:sz w:val="18"/>
                <w:szCs w:val="18"/>
                <w:lang w:val="en-US"/>
              </w:rPr>
            </w:pPr>
            <w:bookmarkStart w:id="135" w:name="_Toc4057454"/>
            <w:r w:rsidRPr="00261F5B">
              <w:rPr>
                <w:rFonts w:ascii="Arial" w:eastAsia="Calibri" w:hAnsi="Arial" w:cs="Arial"/>
                <w:iCs/>
                <w:sz w:val="18"/>
                <w:szCs w:val="18"/>
                <w:lang w:val="en-US"/>
              </w:rPr>
              <w:t>Accrued interest</w:t>
            </w:r>
            <w:bookmarkEnd w:id="135"/>
            <w:r w:rsidRPr="00261F5B">
              <w:rPr>
                <w:rFonts w:ascii="Arial" w:eastAsia="Calibri" w:hAnsi="Arial" w:cs="Arial"/>
                <w:iCs/>
                <w:sz w:val="18"/>
                <w:szCs w:val="18"/>
                <w:lang w:val="en-US"/>
              </w:rPr>
              <w:t xml:space="preserve"> </w:t>
            </w:r>
          </w:p>
        </w:tc>
        <w:tc>
          <w:tcPr>
            <w:tcW w:w="620" w:type="pct"/>
            <w:shd w:val="clear" w:color="auto" w:fill="auto"/>
            <w:vAlign w:val="bottom"/>
          </w:tcPr>
          <w:p w14:paraId="5A0B6BFC" w14:textId="7B42C17D"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9E260C">
              <w:rPr>
                <w:rFonts w:ascii="Arial" w:eastAsia="Times New Roman" w:hAnsi="Arial" w:cs="Arial"/>
                <w:color w:val="000000"/>
                <w:sz w:val="18"/>
                <w:szCs w:val="18"/>
              </w:rPr>
              <w:t>722)</w:t>
            </w:r>
          </w:p>
        </w:tc>
        <w:tc>
          <w:tcPr>
            <w:tcW w:w="620" w:type="pct"/>
            <w:shd w:val="clear" w:color="auto" w:fill="auto"/>
            <w:vAlign w:val="bottom"/>
          </w:tcPr>
          <w:p w14:paraId="033A86E1" w14:textId="372095B7"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10</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089 </w:t>
            </w:r>
          </w:p>
        </w:tc>
      </w:tr>
      <w:tr w:rsidR="0053114F" w:rsidRPr="00261F5B" w14:paraId="528163FE" w14:textId="77777777" w:rsidTr="00E15567">
        <w:trPr>
          <w:trHeight w:hRule="exact" w:val="227"/>
        </w:trPr>
        <w:tc>
          <w:tcPr>
            <w:tcW w:w="3760" w:type="pct"/>
            <w:vAlign w:val="bottom"/>
          </w:tcPr>
          <w:p w14:paraId="17F4364D" w14:textId="77777777" w:rsidR="0053114F" w:rsidRPr="00261F5B" w:rsidRDefault="0053114F" w:rsidP="0053114F">
            <w:pPr>
              <w:keepLines/>
              <w:tabs>
                <w:tab w:val="right" w:pos="1202"/>
              </w:tabs>
              <w:spacing w:after="0" w:line="240" w:lineRule="exact"/>
              <w:outlineLvl w:val="0"/>
              <w:rPr>
                <w:rFonts w:ascii="Arial" w:eastAsia="Calibri" w:hAnsi="Arial" w:cs="Arial"/>
                <w:i/>
                <w:iCs/>
                <w:sz w:val="18"/>
                <w:szCs w:val="18"/>
                <w:lang w:val="en-US"/>
              </w:rPr>
            </w:pPr>
            <w:bookmarkStart w:id="136" w:name="_Toc4057457"/>
            <w:r w:rsidRPr="00261F5B">
              <w:rPr>
                <w:rFonts w:ascii="Arial" w:eastAsia="Calibri" w:hAnsi="Arial" w:cs="Arial"/>
                <w:iCs/>
                <w:sz w:val="18"/>
                <w:szCs w:val="18"/>
                <w:lang w:val="en-US"/>
              </w:rPr>
              <w:t>Deferred fees</w:t>
            </w:r>
            <w:bookmarkEnd w:id="136"/>
            <w:r w:rsidRPr="00261F5B">
              <w:rPr>
                <w:rFonts w:ascii="Arial" w:eastAsia="Calibri" w:hAnsi="Arial" w:cs="Arial"/>
                <w:iCs/>
                <w:sz w:val="18"/>
                <w:szCs w:val="18"/>
                <w:lang w:val="en-US"/>
              </w:rPr>
              <w:t xml:space="preserve"> </w:t>
            </w:r>
          </w:p>
        </w:tc>
        <w:tc>
          <w:tcPr>
            <w:tcW w:w="620" w:type="pct"/>
            <w:shd w:val="clear" w:color="auto" w:fill="auto"/>
            <w:vAlign w:val="bottom"/>
          </w:tcPr>
          <w:p w14:paraId="0ED3F4ED" w14:textId="6164B4EE"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(553)</w:t>
            </w:r>
          </w:p>
        </w:tc>
        <w:tc>
          <w:tcPr>
            <w:tcW w:w="620" w:type="pct"/>
            <w:shd w:val="clear" w:color="auto" w:fill="auto"/>
            <w:vAlign w:val="bottom"/>
          </w:tcPr>
          <w:p w14:paraId="7467F07A" w14:textId="7483A8A8"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(1</w:t>
            </w:r>
            <w:r>
              <w:rPr>
                <w:rFonts w:ascii="Arial" w:eastAsia="Times New Roman" w:hAnsi="Arial" w:cs="Arial"/>
                <w:color w:val="000000"/>
                <w:sz w:val="18"/>
                <w:szCs w:val="18"/>
              </w:rPr>
              <w:t>,</w:t>
            </w:r>
            <w:r w:rsidRPr="009E260C">
              <w:rPr>
                <w:rFonts w:ascii="Arial" w:eastAsia="Times New Roman" w:hAnsi="Arial" w:cs="Arial"/>
                <w:color w:val="000000"/>
                <w:sz w:val="18"/>
                <w:szCs w:val="18"/>
              </w:rPr>
              <w:t>579)</w:t>
            </w:r>
          </w:p>
        </w:tc>
      </w:tr>
      <w:tr w:rsidR="0053114F" w:rsidRPr="00261F5B" w14:paraId="626B6B31" w14:textId="77777777" w:rsidTr="00E15567">
        <w:trPr>
          <w:trHeight w:hRule="exact" w:val="227"/>
        </w:trPr>
        <w:tc>
          <w:tcPr>
            <w:tcW w:w="3760" w:type="pct"/>
            <w:vAlign w:val="bottom"/>
          </w:tcPr>
          <w:p w14:paraId="48E5E1DD" w14:textId="77777777" w:rsidR="0053114F" w:rsidRPr="00261F5B" w:rsidRDefault="0053114F" w:rsidP="0053114F">
            <w:pPr>
              <w:spacing w:after="0" w:line="240" w:lineRule="auto"/>
              <w:rPr>
                <w:rFonts w:ascii="Arial" w:eastAsia="Calibri" w:hAnsi="Arial" w:cs="Arial"/>
                <w:sz w:val="18"/>
                <w:szCs w:val="18"/>
                <w:lang w:val="en-US"/>
              </w:rPr>
            </w:pPr>
            <w:r w:rsidRPr="00261F5B">
              <w:rPr>
                <w:rFonts w:ascii="Arial" w:eastAsia="Calibri" w:hAnsi="Arial" w:cs="Arial"/>
                <w:color w:val="000000"/>
                <w:sz w:val="18"/>
                <w:szCs w:val="18"/>
                <w:lang w:val="en-US"/>
              </w:rPr>
              <w:t>Net (loss)/gains from trading with derivative financial instruments</w:t>
            </w:r>
          </w:p>
        </w:tc>
        <w:tc>
          <w:tcPr>
            <w:tcW w:w="620" w:type="pct"/>
            <w:shd w:val="clear" w:color="auto" w:fill="auto"/>
            <w:vAlign w:val="bottom"/>
          </w:tcPr>
          <w:p w14:paraId="3616A5EA" w14:textId="4C9EBFA3"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(621)</w:t>
            </w:r>
          </w:p>
        </w:tc>
        <w:tc>
          <w:tcPr>
            <w:tcW w:w="620" w:type="pct"/>
            <w:shd w:val="clear" w:color="auto" w:fill="auto"/>
            <w:vAlign w:val="bottom"/>
          </w:tcPr>
          <w:p w14:paraId="1DE7D88D" w14:textId="012A9D05"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170</w:t>
            </w:r>
          </w:p>
        </w:tc>
      </w:tr>
      <w:tr w:rsidR="0053114F" w:rsidRPr="00261F5B" w14:paraId="67605904" w14:textId="77777777" w:rsidTr="00E15567">
        <w:trPr>
          <w:trHeight w:hRule="exact" w:val="227"/>
        </w:trPr>
        <w:tc>
          <w:tcPr>
            <w:tcW w:w="3760" w:type="pct"/>
            <w:vAlign w:val="bottom"/>
          </w:tcPr>
          <w:p w14:paraId="4DFC2C10" w14:textId="77777777" w:rsidR="0053114F" w:rsidRPr="00261F5B" w:rsidRDefault="0053114F" w:rsidP="0053114F">
            <w:pPr>
              <w:spacing w:after="0" w:line="240" w:lineRule="auto"/>
              <w:rPr>
                <w:rFonts w:ascii="Arial" w:eastAsia="Calibri" w:hAnsi="Arial" w:cs="Arial"/>
                <w:sz w:val="18"/>
                <w:szCs w:val="18"/>
                <w:lang w:val="en-US"/>
              </w:rPr>
            </w:pPr>
            <w:r w:rsidRPr="00261F5B">
              <w:rPr>
                <w:rFonts w:ascii="Arial" w:eastAsia="Calibri" w:hAnsi="Arial" w:cs="Arial"/>
                <w:sz w:val="18"/>
                <w:szCs w:val="18"/>
                <w:lang w:val="en-US"/>
              </w:rPr>
              <w:t>Other changes in assets at fair value</w:t>
            </w:r>
          </w:p>
        </w:tc>
        <w:tc>
          <w:tcPr>
            <w:tcW w:w="620" w:type="pct"/>
            <w:shd w:val="clear" w:color="auto" w:fill="auto"/>
            <w:vAlign w:val="bottom"/>
          </w:tcPr>
          <w:p w14:paraId="5E3345EA" w14:textId="27FADCB4"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(25</w:t>
            </w:r>
            <w:r>
              <w:rPr>
                <w:rFonts w:ascii="Arial" w:eastAsia="Times New Roman" w:hAnsi="Arial" w:cs="Arial"/>
                <w:color w:val="000000"/>
                <w:sz w:val="18"/>
                <w:szCs w:val="18"/>
              </w:rPr>
              <w:t>,</w:t>
            </w:r>
            <w:r w:rsidRPr="009E260C">
              <w:rPr>
                <w:rFonts w:ascii="Arial" w:eastAsia="Times New Roman" w:hAnsi="Arial" w:cs="Arial"/>
                <w:color w:val="000000"/>
                <w:sz w:val="18"/>
                <w:szCs w:val="18"/>
              </w:rPr>
              <w:t>447)</w:t>
            </w:r>
          </w:p>
        </w:tc>
        <w:tc>
          <w:tcPr>
            <w:tcW w:w="620" w:type="pct"/>
            <w:shd w:val="clear" w:color="auto" w:fill="auto"/>
            <w:vAlign w:val="bottom"/>
          </w:tcPr>
          <w:p w14:paraId="700E159F" w14:textId="1A0EFC7A"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2</w:t>
            </w:r>
            <w:r>
              <w:rPr>
                <w:rFonts w:ascii="Arial" w:eastAsia="Times New Roman" w:hAnsi="Arial" w:cs="Arial"/>
                <w:color w:val="000000"/>
                <w:sz w:val="18"/>
                <w:szCs w:val="18"/>
              </w:rPr>
              <w:t>,</w:t>
            </w:r>
            <w:r w:rsidRPr="009E260C">
              <w:rPr>
                <w:rFonts w:ascii="Arial" w:eastAsia="Times New Roman" w:hAnsi="Arial" w:cs="Arial"/>
                <w:color w:val="000000"/>
                <w:sz w:val="18"/>
                <w:szCs w:val="18"/>
              </w:rPr>
              <w:t>148</w:t>
            </w:r>
          </w:p>
        </w:tc>
      </w:tr>
      <w:tr w:rsidR="0053114F" w:rsidRPr="00261F5B" w14:paraId="75C7C0DC" w14:textId="77777777" w:rsidTr="00E15567">
        <w:trPr>
          <w:trHeight w:hRule="exact" w:val="227"/>
        </w:trPr>
        <w:tc>
          <w:tcPr>
            <w:tcW w:w="3760" w:type="pct"/>
            <w:vAlign w:val="bottom"/>
          </w:tcPr>
          <w:p w14:paraId="7643C9CA" w14:textId="4E5E8DC4" w:rsidR="0053114F" w:rsidRPr="00261F5B" w:rsidRDefault="0053114F" w:rsidP="0053114F">
            <w:pPr>
              <w:keepLines/>
              <w:tabs>
                <w:tab w:val="right" w:pos="1202"/>
              </w:tabs>
              <w:spacing w:after="0" w:line="240" w:lineRule="exact"/>
              <w:outlineLvl w:val="0"/>
              <w:rPr>
                <w:rFonts w:ascii="Arial" w:eastAsia="Calibri" w:hAnsi="Arial" w:cs="Arial"/>
                <w:i/>
                <w:iCs/>
                <w:sz w:val="18"/>
                <w:szCs w:val="18"/>
                <w:lang w:val="en-US"/>
              </w:rPr>
            </w:pPr>
            <w:bookmarkStart w:id="137" w:name="_Toc4057462"/>
            <w:r w:rsidRPr="00261F5B">
              <w:rPr>
                <w:rFonts w:ascii="Arial" w:eastAsia="Calibri" w:hAnsi="Arial" w:cs="Arial"/>
                <w:i/>
                <w:iCs/>
                <w:sz w:val="18"/>
                <w:szCs w:val="18"/>
                <w:lang w:val="en-US"/>
              </w:rPr>
              <w:t>Operating profit before working capital changes</w:t>
            </w:r>
            <w:bookmarkEnd w:id="137"/>
          </w:p>
        </w:tc>
        <w:tc>
          <w:tcPr>
            <w:tcW w:w="620" w:type="pct"/>
            <w:vAlign w:val="bottom"/>
          </w:tcPr>
          <w:p w14:paraId="21A13455" w14:textId="196FE3EC" w:rsidR="0053114F" w:rsidRPr="00261F5B" w:rsidRDefault="0053114F" w:rsidP="0053114F">
            <w:pPr>
              <w:keepLines/>
              <w:tabs>
                <w:tab w:val="right" w:pos="1202"/>
              </w:tabs>
              <w:spacing w:after="0" w:line="240" w:lineRule="exact"/>
              <w:jc w:val="right"/>
              <w:outlineLvl w:val="0"/>
              <w:rPr>
                <w:rFonts w:ascii="Arial" w:eastAsia="Times New Roman" w:hAnsi="Arial" w:cs="Arial"/>
                <w:i/>
                <w:iCs/>
                <w:color w:val="000000"/>
                <w:sz w:val="18"/>
                <w:szCs w:val="18"/>
              </w:rPr>
            </w:pPr>
            <w:r w:rsidRPr="009E260C">
              <w:rPr>
                <w:rFonts w:ascii="Arial" w:eastAsia="Times New Roman" w:hAnsi="Arial" w:cs="Arial"/>
                <w:i/>
                <w:iCs/>
                <w:color w:val="000000"/>
                <w:sz w:val="18"/>
                <w:szCs w:val="18"/>
              </w:rPr>
              <w:t>5</w:t>
            </w:r>
            <w:r>
              <w:rPr>
                <w:rFonts w:ascii="Arial" w:eastAsia="Times New Roman" w:hAnsi="Arial" w:cs="Arial"/>
                <w:i/>
                <w:iCs/>
                <w:color w:val="000000"/>
                <w:sz w:val="18"/>
                <w:szCs w:val="18"/>
              </w:rPr>
              <w:t>,</w:t>
            </w:r>
            <w:r w:rsidRPr="009E260C">
              <w:rPr>
                <w:rFonts w:ascii="Arial" w:eastAsia="Times New Roman" w:hAnsi="Arial" w:cs="Arial"/>
                <w:i/>
                <w:iCs/>
                <w:color w:val="000000"/>
                <w:sz w:val="18"/>
                <w:szCs w:val="18"/>
              </w:rPr>
              <w:t>017</w:t>
            </w:r>
          </w:p>
        </w:tc>
        <w:tc>
          <w:tcPr>
            <w:tcW w:w="620" w:type="pct"/>
            <w:vAlign w:val="bottom"/>
          </w:tcPr>
          <w:p w14:paraId="406174B9" w14:textId="0E4D939F" w:rsidR="0053114F" w:rsidRPr="00261F5B" w:rsidRDefault="0053114F" w:rsidP="0053114F">
            <w:pPr>
              <w:keepLines/>
              <w:tabs>
                <w:tab w:val="right" w:pos="1202"/>
              </w:tabs>
              <w:spacing w:after="0" w:line="240" w:lineRule="exact"/>
              <w:jc w:val="right"/>
              <w:outlineLvl w:val="0"/>
              <w:rPr>
                <w:rFonts w:ascii="Arial" w:eastAsia="Calibri" w:hAnsi="Arial" w:cs="Arial"/>
                <w:bCs/>
                <w:i/>
                <w:sz w:val="18"/>
                <w:szCs w:val="18"/>
                <w:lang w:val="en-US"/>
              </w:rPr>
            </w:pPr>
            <w:r w:rsidRPr="009E260C">
              <w:rPr>
                <w:rFonts w:ascii="Arial" w:eastAsia="Times New Roman" w:hAnsi="Arial" w:cs="Arial"/>
                <w:i/>
                <w:iCs/>
                <w:color w:val="000000"/>
                <w:sz w:val="18"/>
                <w:szCs w:val="18"/>
              </w:rPr>
              <w:t>45</w:t>
            </w:r>
            <w:r>
              <w:rPr>
                <w:rFonts w:ascii="Arial" w:eastAsia="Times New Roman" w:hAnsi="Arial" w:cs="Arial"/>
                <w:i/>
                <w:iCs/>
                <w:color w:val="000000"/>
                <w:sz w:val="18"/>
                <w:szCs w:val="18"/>
              </w:rPr>
              <w:t>,</w:t>
            </w:r>
            <w:r w:rsidRPr="009E260C">
              <w:rPr>
                <w:rFonts w:ascii="Arial" w:eastAsia="Times New Roman" w:hAnsi="Arial" w:cs="Arial"/>
                <w:i/>
                <w:iCs/>
                <w:color w:val="000000"/>
                <w:sz w:val="18"/>
                <w:szCs w:val="18"/>
              </w:rPr>
              <w:t>368</w:t>
            </w:r>
          </w:p>
        </w:tc>
      </w:tr>
      <w:tr w:rsidR="0053114F" w:rsidRPr="00261F5B" w14:paraId="7D1B32B8" w14:textId="77777777" w:rsidTr="00E15567">
        <w:trPr>
          <w:trHeight w:hRule="exact" w:val="227"/>
        </w:trPr>
        <w:tc>
          <w:tcPr>
            <w:tcW w:w="3760" w:type="pct"/>
            <w:vAlign w:val="bottom"/>
          </w:tcPr>
          <w:p w14:paraId="0B3EA818" w14:textId="77777777" w:rsidR="0053114F" w:rsidRPr="00261F5B" w:rsidRDefault="0053114F" w:rsidP="0053114F">
            <w:pPr>
              <w:keepLines/>
              <w:tabs>
                <w:tab w:val="right" w:pos="1202"/>
              </w:tabs>
              <w:spacing w:after="0" w:line="240" w:lineRule="exact"/>
              <w:outlineLvl w:val="0"/>
              <w:rPr>
                <w:rFonts w:ascii="Arial" w:eastAsia="Calibri" w:hAnsi="Arial" w:cs="Arial"/>
                <w:i/>
                <w:iCs/>
                <w:sz w:val="18"/>
                <w:szCs w:val="18"/>
                <w:lang w:val="en-US"/>
              </w:rPr>
            </w:pPr>
            <w:bookmarkStart w:id="138" w:name="_Toc4057465"/>
            <w:r w:rsidRPr="00261F5B">
              <w:rPr>
                <w:rFonts w:ascii="Arial" w:eastAsia="Calibri" w:hAnsi="Arial" w:cs="Arial"/>
                <w:i/>
                <w:iCs/>
                <w:sz w:val="18"/>
                <w:szCs w:val="18"/>
                <w:lang w:val="en-US"/>
              </w:rPr>
              <w:t>Changes in operating assets and liabilities:</w:t>
            </w:r>
            <w:bookmarkEnd w:id="138"/>
          </w:p>
        </w:tc>
        <w:tc>
          <w:tcPr>
            <w:tcW w:w="620" w:type="pct"/>
            <w:vAlign w:val="bottom"/>
          </w:tcPr>
          <w:p w14:paraId="7DC3510B" w14:textId="77777777"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p>
        </w:tc>
        <w:tc>
          <w:tcPr>
            <w:tcW w:w="620" w:type="pct"/>
            <w:vAlign w:val="bottom"/>
          </w:tcPr>
          <w:p w14:paraId="49091944" w14:textId="77777777"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p>
        </w:tc>
      </w:tr>
      <w:tr w:rsidR="0053114F" w:rsidRPr="00261F5B" w14:paraId="696E2E6C" w14:textId="77777777" w:rsidTr="00E15567">
        <w:trPr>
          <w:trHeight w:hRule="exact" w:val="227"/>
        </w:trPr>
        <w:tc>
          <w:tcPr>
            <w:tcW w:w="3760" w:type="pct"/>
            <w:vAlign w:val="bottom"/>
          </w:tcPr>
          <w:p w14:paraId="1775C810" w14:textId="7777777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39" w:name="_Toc4057466"/>
            <w:r w:rsidRPr="00261F5B">
              <w:rPr>
                <w:rFonts w:ascii="Arial" w:eastAsia="Calibri" w:hAnsi="Arial" w:cs="Arial"/>
                <w:sz w:val="18"/>
                <w:szCs w:val="18"/>
                <w:lang w:val="en-US"/>
              </w:rPr>
              <w:t>Net (increase) in deposits with other banks, before impairment</w:t>
            </w:r>
            <w:bookmarkEnd w:id="139"/>
          </w:p>
        </w:tc>
        <w:tc>
          <w:tcPr>
            <w:tcW w:w="620" w:type="pct"/>
            <w:shd w:val="clear" w:color="auto" w:fill="auto"/>
            <w:vAlign w:val="bottom"/>
          </w:tcPr>
          <w:p w14:paraId="1C88D42C" w14:textId="5749EB8A"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(83</w:t>
            </w:r>
            <w:r>
              <w:rPr>
                <w:rFonts w:ascii="Arial" w:eastAsia="Times New Roman" w:hAnsi="Arial" w:cs="Arial"/>
                <w:color w:val="000000"/>
                <w:sz w:val="18"/>
                <w:szCs w:val="18"/>
              </w:rPr>
              <w:t>,</w:t>
            </w:r>
            <w:r w:rsidRPr="009E260C">
              <w:rPr>
                <w:rFonts w:ascii="Arial" w:eastAsia="Times New Roman" w:hAnsi="Arial" w:cs="Arial"/>
                <w:color w:val="000000"/>
                <w:sz w:val="18"/>
                <w:szCs w:val="18"/>
              </w:rPr>
              <w:t>03</w:t>
            </w:r>
            <w:r w:rsidR="00A62372">
              <w:rPr>
                <w:rFonts w:ascii="Arial" w:eastAsia="Times New Roman" w:hAnsi="Arial" w:cs="Arial"/>
                <w:color w:val="000000"/>
                <w:sz w:val="18"/>
                <w:szCs w:val="18"/>
              </w:rPr>
              <w:t>0</w:t>
            </w:r>
            <w:r w:rsidRPr="009E260C">
              <w:rPr>
                <w:rFonts w:ascii="Arial" w:eastAsia="Times New Roman" w:hAnsi="Arial" w:cs="Arial"/>
                <w:color w:val="000000"/>
                <w:sz w:val="18"/>
                <w:szCs w:val="18"/>
              </w:rPr>
              <w:t>)</w:t>
            </w:r>
          </w:p>
        </w:tc>
        <w:tc>
          <w:tcPr>
            <w:tcW w:w="620" w:type="pct"/>
            <w:shd w:val="clear" w:color="auto" w:fill="auto"/>
            <w:vAlign w:val="bottom"/>
          </w:tcPr>
          <w:p w14:paraId="484064F7" w14:textId="3336C1A7"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(506)</w:t>
            </w:r>
          </w:p>
        </w:tc>
      </w:tr>
      <w:tr w:rsidR="0053114F" w:rsidRPr="00261F5B" w14:paraId="1E192F66" w14:textId="77777777" w:rsidTr="00E15567">
        <w:trPr>
          <w:trHeight w:hRule="exact" w:val="227"/>
        </w:trPr>
        <w:tc>
          <w:tcPr>
            <w:tcW w:w="3760" w:type="pct"/>
            <w:vAlign w:val="bottom"/>
          </w:tcPr>
          <w:p w14:paraId="42F7C525" w14:textId="0CAEFCE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40" w:name="_Toc4057469"/>
            <w:r w:rsidRPr="00261F5B">
              <w:rPr>
                <w:rFonts w:ascii="Arial" w:eastAsia="Calibri" w:hAnsi="Arial" w:cs="Arial"/>
                <w:sz w:val="18"/>
                <w:szCs w:val="18"/>
                <w:lang w:val="en-US"/>
              </w:rPr>
              <w:t>Net (increase)/decrease in loans to financial institutions, before impairment</w:t>
            </w:r>
            <w:bookmarkEnd w:id="140"/>
          </w:p>
        </w:tc>
        <w:tc>
          <w:tcPr>
            <w:tcW w:w="620" w:type="pct"/>
            <w:shd w:val="clear" w:color="auto" w:fill="auto"/>
            <w:vAlign w:val="bottom"/>
          </w:tcPr>
          <w:p w14:paraId="3652E31A" w14:textId="7A6002AD"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(129</w:t>
            </w:r>
            <w:r>
              <w:rPr>
                <w:rFonts w:ascii="Arial" w:eastAsia="Times New Roman" w:hAnsi="Arial" w:cs="Arial"/>
                <w:color w:val="000000"/>
                <w:sz w:val="18"/>
                <w:szCs w:val="18"/>
              </w:rPr>
              <w:t>,</w:t>
            </w:r>
            <w:r w:rsidRPr="009E260C">
              <w:rPr>
                <w:rFonts w:ascii="Arial" w:eastAsia="Times New Roman" w:hAnsi="Arial" w:cs="Arial"/>
                <w:color w:val="000000"/>
                <w:sz w:val="18"/>
                <w:szCs w:val="18"/>
              </w:rPr>
              <w:t>627)</w:t>
            </w:r>
          </w:p>
        </w:tc>
        <w:tc>
          <w:tcPr>
            <w:tcW w:w="620" w:type="pct"/>
            <w:shd w:val="clear" w:color="auto" w:fill="auto"/>
            <w:vAlign w:val="bottom"/>
          </w:tcPr>
          <w:p w14:paraId="24DF1AF0" w14:textId="35FCDB4C"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35</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046 </w:t>
            </w:r>
          </w:p>
        </w:tc>
      </w:tr>
      <w:tr w:rsidR="0053114F" w:rsidRPr="00261F5B" w14:paraId="20AF6DBD" w14:textId="77777777" w:rsidTr="00E15567">
        <w:trPr>
          <w:trHeight w:hRule="exact" w:val="227"/>
        </w:trPr>
        <w:tc>
          <w:tcPr>
            <w:tcW w:w="3760" w:type="pct"/>
            <w:vAlign w:val="bottom"/>
          </w:tcPr>
          <w:p w14:paraId="473C1719" w14:textId="54055FE0"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41" w:name="_Toc4057472"/>
            <w:r w:rsidRPr="00261F5B">
              <w:rPr>
                <w:rFonts w:ascii="Arial" w:eastAsia="Calibri" w:hAnsi="Arial" w:cs="Arial"/>
                <w:sz w:val="18"/>
                <w:szCs w:val="18"/>
                <w:lang w:val="en-US"/>
              </w:rPr>
              <w:t>Net (increase) in loans to other customers, before impairment</w:t>
            </w:r>
            <w:bookmarkEnd w:id="141"/>
            <w:r w:rsidRPr="00261F5B">
              <w:rPr>
                <w:rFonts w:ascii="Arial" w:eastAsia="Calibri" w:hAnsi="Arial" w:cs="Arial"/>
                <w:sz w:val="18"/>
                <w:szCs w:val="18"/>
                <w:lang w:val="en-US"/>
              </w:rPr>
              <w:t xml:space="preserve"> </w:t>
            </w:r>
          </w:p>
        </w:tc>
        <w:tc>
          <w:tcPr>
            <w:tcW w:w="620" w:type="pct"/>
            <w:shd w:val="clear" w:color="auto" w:fill="auto"/>
            <w:vAlign w:val="bottom"/>
          </w:tcPr>
          <w:p w14:paraId="674EF904" w14:textId="7ECFF05F"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(35</w:t>
            </w:r>
            <w:r>
              <w:rPr>
                <w:rFonts w:ascii="Arial" w:eastAsia="Times New Roman" w:hAnsi="Arial" w:cs="Arial"/>
                <w:color w:val="000000"/>
                <w:sz w:val="18"/>
                <w:szCs w:val="18"/>
              </w:rPr>
              <w:t>,</w:t>
            </w:r>
            <w:r w:rsidRPr="009E260C">
              <w:rPr>
                <w:rFonts w:ascii="Arial" w:eastAsia="Times New Roman" w:hAnsi="Arial" w:cs="Arial"/>
                <w:color w:val="000000"/>
                <w:sz w:val="18"/>
                <w:szCs w:val="18"/>
              </w:rPr>
              <w:t>522)</w:t>
            </w:r>
          </w:p>
        </w:tc>
        <w:tc>
          <w:tcPr>
            <w:tcW w:w="620" w:type="pct"/>
            <w:shd w:val="clear" w:color="auto" w:fill="auto"/>
            <w:vAlign w:val="bottom"/>
          </w:tcPr>
          <w:p w14:paraId="5BB3ED9C" w14:textId="2642C4D1"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(152</w:t>
            </w:r>
            <w:r>
              <w:rPr>
                <w:rFonts w:ascii="Arial" w:eastAsia="Times New Roman" w:hAnsi="Arial" w:cs="Arial"/>
                <w:color w:val="000000"/>
                <w:sz w:val="18"/>
                <w:szCs w:val="18"/>
              </w:rPr>
              <w:t>,</w:t>
            </w:r>
            <w:r w:rsidRPr="009E260C">
              <w:rPr>
                <w:rFonts w:ascii="Arial" w:eastAsia="Times New Roman" w:hAnsi="Arial" w:cs="Arial"/>
                <w:color w:val="000000"/>
                <w:sz w:val="18"/>
                <w:szCs w:val="18"/>
              </w:rPr>
              <w:t>950)</w:t>
            </w:r>
          </w:p>
        </w:tc>
      </w:tr>
      <w:tr w:rsidR="0053114F" w:rsidRPr="00261F5B" w14:paraId="63D7A4CB" w14:textId="77777777" w:rsidTr="00E15567">
        <w:trPr>
          <w:trHeight w:hRule="exact" w:val="227"/>
        </w:trPr>
        <w:tc>
          <w:tcPr>
            <w:tcW w:w="3760" w:type="pct"/>
            <w:vAlign w:val="bottom"/>
          </w:tcPr>
          <w:p w14:paraId="0511AD00" w14:textId="2F2E5CD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42" w:name="_Toc4057478"/>
            <w:r w:rsidRPr="00261F5B">
              <w:rPr>
                <w:rFonts w:ascii="Arial" w:eastAsia="Calibri" w:hAnsi="Arial" w:cs="Arial"/>
                <w:sz w:val="18"/>
                <w:szCs w:val="18"/>
                <w:lang w:val="en-US"/>
              </w:rPr>
              <w:t>Net</w:t>
            </w:r>
            <w:r w:rsidRPr="00261F5B">
              <w:rPr>
                <w:rFonts w:ascii="Arial" w:eastAsia="Times New Roman" w:hAnsi="Arial" w:cs="Arial"/>
                <w:sz w:val="18"/>
                <w:szCs w:val="18"/>
                <w:lang w:val="en-US"/>
              </w:rPr>
              <w:t xml:space="preserve"> </w:t>
            </w:r>
            <w:r w:rsidRPr="00261F5B">
              <w:rPr>
                <w:rFonts w:ascii="Arial" w:eastAsia="Calibri" w:hAnsi="Arial" w:cs="Arial"/>
                <w:sz w:val="18"/>
                <w:szCs w:val="18"/>
                <w:lang w:val="en-US"/>
              </w:rPr>
              <w:t xml:space="preserve">(increase) in </w:t>
            </w:r>
            <w:bookmarkEnd w:id="142"/>
            <w:r w:rsidRPr="00261F5B">
              <w:rPr>
                <w:rFonts w:ascii="Arial" w:eastAsia="Calibri" w:hAnsi="Arial" w:cs="Arial"/>
                <w:sz w:val="18"/>
                <w:szCs w:val="18"/>
                <w:lang w:val="en-US"/>
              </w:rPr>
              <w:t>foreclosed assets</w:t>
            </w:r>
          </w:p>
        </w:tc>
        <w:tc>
          <w:tcPr>
            <w:tcW w:w="620" w:type="pct"/>
            <w:vAlign w:val="bottom"/>
          </w:tcPr>
          <w:p w14:paraId="12269B77" w14:textId="385BD029"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(47)</w:t>
            </w:r>
          </w:p>
        </w:tc>
        <w:tc>
          <w:tcPr>
            <w:tcW w:w="620" w:type="pct"/>
            <w:vAlign w:val="bottom"/>
          </w:tcPr>
          <w:p w14:paraId="6E26DC20" w14:textId="354D903C"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(564)</w:t>
            </w:r>
          </w:p>
        </w:tc>
      </w:tr>
      <w:tr w:rsidR="0053114F" w:rsidRPr="00261F5B" w14:paraId="229E4F42" w14:textId="77777777" w:rsidTr="00E15567">
        <w:trPr>
          <w:trHeight w:hRule="exact" w:val="227"/>
        </w:trPr>
        <w:tc>
          <w:tcPr>
            <w:tcW w:w="3760" w:type="pct"/>
            <w:vAlign w:val="bottom"/>
          </w:tcPr>
          <w:p w14:paraId="62D9F29C" w14:textId="0ED4A80B"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43" w:name="_Toc4057481"/>
            <w:r w:rsidRPr="00261F5B">
              <w:rPr>
                <w:rFonts w:ascii="Arial" w:eastAsia="Calibri" w:hAnsi="Arial" w:cs="Arial"/>
                <w:sz w:val="18"/>
                <w:szCs w:val="18"/>
                <w:lang w:val="en-US"/>
              </w:rPr>
              <w:t>Net</w:t>
            </w:r>
            <w:r w:rsidRPr="00261F5B">
              <w:rPr>
                <w:rFonts w:ascii="Arial" w:eastAsia="Times New Roman" w:hAnsi="Arial" w:cs="Arial"/>
                <w:sz w:val="18"/>
                <w:szCs w:val="18"/>
                <w:lang w:val="en-US"/>
              </w:rPr>
              <w:t xml:space="preserve"> </w:t>
            </w:r>
            <w:r>
              <w:rPr>
                <w:rFonts w:ascii="Arial" w:eastAsia="Times New Roman" w:hAnsi="Arial" w:cs="Arial"/>
                <w:sz w:val="18"/>
                <w:szCs w:val="18"/>
                <w:lang w:val="en-US"/>
              </w:rPr>
              <w:t>(</w:t>
            </w:r>
            <w:r w:rsidRPr="00261F5B">
              <w:rPr>
                <w:rFonts w:ascii="Arial" w:eastAsia="Calibri" w:hAnsi="Arial" w:cs="Arial"/>
                <w:sz w:val="18"/>
                <w:szCs w:val="18"/>
                <w:lang w:val="en-US"/>
              </w:rPr>
              <w:t>increase)</w:t>
            </w:r>
            <w:r>
              <w:rPr>
                <w:rFonts w:ascii="Arial" w:eastAsia="Calibri" w:hAnsi="Arial" w:cs="Arial"/>
                <w:sz w:val="18"/>
                <w:szCs w:val="18"/>
                <w:lang w:val="en-US"/>
              </w:rPr>
              <w:t>/</w:t>
            </w:r>
            <w:r w:rsidRPr="0053114F">
              <w:rPr>
                <w:rFonts w:ascii="Arial" w:eastAsia="Calibri" w:hAnsi="Arial" w:cs="Arial"/>
                <w:sz w:val="18"/>
                <w:szCs w:val="18"/>
                <w:lang w:val="en-US"/>
              </w:rPr>
              <w:t>decrease</w:t>
            </w:r>
            <w:r w:rsidRPr="00261F5B">
              <w:rPr>
                <w:rFonts w:ascii="Arial" w:eastAsia="Calibri" w:hAnsi="Arial" w:cs="Arial"/>
                <w:sz w:val="18"/>
                <w:szCs w:val="18"/>
                <w:lang w:val="en-US"/>
              </w:rPr>
              <w:t xml:space="preserve"> in other assets, before impairment</w:t>
            </w:r>
            <w:bookmarkEnd w:id="143"/>
            <w:r w:rsidRPr="00261F5B">
              <w:rPr>
                <w:rFonts w:ascii="Arial" w:eastAsia="Calibri" w:hAnsi="Arial" w:cs="Arial"/>
                <w:sz w:val="18"/>
                <w:szCs w:val="18"/>
                <w:lang w:val="en-US"/>
              </w:rPr>
              <w:t xml:space="preserve"> </w:t>
            </w:r>
          </w:p>
        </w:tc>
        <w:tc>
          <w:tcPr>
            <w:tcW w:w="620" w:type="pct"/>
            <w:vAlign w:val="bottom"/>
          </w:tcPr>
          <w:p w14:paraId="5E3D35F8" w14:textId="157C04A2"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(2</w:t>
            </w:r>
            <w:r>
              <w:rPr>
                <w:rFonts w:ascii="Arial" w:eastAsia="Times New Roman" w:hAnsi="Arial" w:cs="Arial"/>
                <w:color w:val="000000"/>
                <w:sz w:val="18"/>
                <w:szCs w:val="18"/>
              </w:rPr>
              <w:t>,</w:t>
            </w:r>
            <w:r w:rsidRPr="009E260C">
              <w:rPr>
                <w:rFonts w:ascii="Arial" w:eastAsia="Times New Roman" w:hAnsi="Arial" w:cs="Arial"/>
                <w:color w:val="000000"/>
                <w:sz w:val="18"/>
                <w:szCs w:val="18"/>
              </w:rPr>
              <w:t>950)</w:t>
            </w:r>
          </w:p>
        </w:tc>
        <w:tc>
          <w:tcPr>
            <w:tcW w:w="620" w:type="pct"/>
            <w:vAlign w:val="bottom"/>
          </w:tcPr>
          <w:p w14:paraId="6D4C4920" w14:textId="39DEB04C"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95 </w:t>
            </w:r>
          </w:p>
        </w:tc>
      </w:tr>
      <w:tr w:rsidR="0053114F" w:rsidRPr="00261F5B" w14:paraId="76008D6E" w14:textId="77777777" w:rsidTr="00E15567">
        <w:trPr>
          <w:trHeight w:hRule="exact" w:val="227"/>
        </w:trPr>
        <w:tc>
          <w:tcPr>
            <w:tcW w:w="3760" w:type="pct"/>
            <w:vAlign w:val="bottom"/>
          </w:tcPr>
          <w:p w14:paraId="2E53498E" w14:textId="620D0AEA"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44" w:name="_Toc4057484"/>
            <w:r w:rsidRPr="00261F5B">
              <w:rPr>
                <w:rFonts w:ascii="Arial" w:eastAsia="Calibri" w:hAnsi="Arial" w:cs="Arial"/>
                <w:sz w:val="18"/>
                <w:szCs w:val="18"/>
                <w:lang w:val="en-US"/>
              </w:rPr>
              <w:t xml:space="preserve">Net </w:t>
            </w:r>
            <w:r w:rsidRPr="0053114F">
              <w:rPr>
                <w:rFonts w:ascii="Arial" w:eastAsia="Calibri" w:hAnsi="Arial" w:cs="Arial"/>
                <w:sz w:val="18"/>
                <w:szCs w:val="18"/>
                <w:lang w:val="en-US"/>
              </w:rPr>
              <w:t xml:space="preserve">increase/(decrease) </w:t>
            </w:r>
            <w:r w:rsidRPr="00261F5B">
              <w:rPr>
                <w:rFonts w:ascii="Arial" w:eastAsia="Calibri" w:hAnsi="Arial" w:cs="Arial"/>
                <w:sz w:val="18"/>
                <w:szCs w:val="18"/>
                <w:lang w:val="en-US"/>
              </w:rPr>
              <w:t>in deposits from banks and companies</w:t>
            </w:r>
            <w:bookmarkEnd w:id="144"/>
            <w:r w:rsidRPr="00261F5B">
              <w:rPr>
                <w:rFonts w:ascii="Arial" w:eastAsia="Calibri" w:hAnsi="Arial" w:cs="Arial"/>
                <w:sz w:val="18"/>
                <w:szCs w:val="18"/>
                <w:lang w:val="en-US"/>
              </w:rPr>
              <w:t xml:space="preserve"> </w:t>
            </w:r>
          </w:p>
        </w:tc>
        <w:tc>
          <w:tcPr>
            <w:tcW w:w="620" w:type="pct"/>
            <w:vAlign w:val="bottom"/>
          </w:tcPr>
          <w:p w14:paraId="4C39975D" w14:textId="60C31DFC"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42</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914 </w:t>
            </w:r>
          </w:p>
        </w:tc>
        <w:tc>
          <w:tcPr>
            <w:tcW w:w="620" w:type="pct"/>
            <w:vAlign w:val="bottom"/>
          </w:tcPr>
          <w:p w14:paraId="5870AF43" w14:textId="29C905BB"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(43</w:t>
            </w:r>
            <w:r>
              <w:rPr>
                <w:rFonts w:ascii="Arial" w:eastAsia="Times New Roman" w:hAnsi="Arial" w:cs="Arial"/>
                <w:color w:val="000000"/>
                <w:sz w:val="18"/>
                <w:szCs w:val="18"/>
              </w:rPr>
              <w:t>,</w:t>
            </w:r>
            <w:r w:rsidRPr="009E260C">
              <w:rPr>
                <w:rFonts w:ascii="Arial" w:eastAsia="Times New Roman" w:hAnsi="Arial" w:cs="Arial"/>
                <w:color w:val="000000"/>
                <w:sz w:val="18"/>
                <w:szCs w:val="18"/>
              </w:rPr>
              <w:t>800)</w:t>
            </w:r>
          </w:p>
        </w:tc>
      </w:tr>
      <w:tr w:rsidR="0053114F" w:rsidRPr="00261F5B" w14:paraId="124963BD" w14:textId="77777777" w:rsidTr="00E15567">
        <w:trPr>
          <w:trHeight w:hRule="exact" w:val="227"/>
        </w:trPr>
        <w:tc>
          <w:tcPr>
            <w:tcW w:w="3760" w:type="pct"/>
            <w:vAlign w:val="bottom"/>
          </w:tcPr>
          <w:p w14:paraId="0E3EAAFA" w14:textId="5A1F8DE7" w:rsidR="0053114F" w:rsidRPr="00261F5B" w:rsidRDefault="0053114F" w:rsidP="0053114F">
            <w:pPr>
              <w:keepLines/>
              <w:tabs>
                <w:tab w:val="right" w:pos="1202"/>
              </w:tabs>
              <w:spacing w:after="0" w:line="240" w:lineRule="exact"/>
              <w:outlineLvl w:val="0"/>
              <w:rPr>
                <w:rFonts w:ascii="Arial" w:eastAsia="Calibri" w:hAnsi="Arial" w:cs="Arial"/>
                <w:spacing w:val="-2"/>
                <w:sz w:val="18"/>
                <w:szCs w:val="18"/>
                <w:lang w:val="en-US"/>
              </w:rPr>
            </w:pPr>
            <w:bookmarkStart w:id="145" w:name="_Toc4057487"/>
            <w:r w:rsidRPr="00261F5B">
              <w:rPr>
                <w:rFonts w:ascii="Arial" w:eastAsia="Calibri" w:hAnsi="Arial" w:cs="Arial"/>
                <w:spacing w:val="-2"/>
                <w:sz w:val="18"/>
                <w:szCs w:val="18"/>
                <w:lang w:val="en-US"/>
              </w:rPr>
              <w:t>Net increase/(decrease) in other liabilities, before provisions</w:t>
            </w:r>
            <w:bookmarkEnd w:id="145"/>
            <w:r w:rsidRPr="00261F5B">
              <w:rPr>
                <w:rFonts w:ascii="Arial" w:eastAsia="Calibri" w:hAnsi="Arial" w:cs="Arial"/>
                <w:spacing w:val="-2"/>
                <w:sz w:val="18"/>
                <w:szCs w:val="18"/>
                <w:lang w:val="en-US"/>
              </w:rPr>
              <w:t xml:space="preserve"> </w:t>
            </w:r>
          </w:p>
        </w:tc>
        <w:tc>
          <w:tcPr>
            <w:tcW w:w="620" w:type="pct"/>
            <w:tcBorders>
              <w:bottom w:val="single" w:sz="4" w:space="0" w:color="auto"/>
            </w:tcBorders>
            <w:vAlign w:val="bottom"/>
          </w:tcPr>
          <w:p w14:paraId="1531EF99" w14:textId="7B58DC79"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z w:val="18"/>
                <w:szCs w:val="18"/>
              </w:rPr>
            </w:pPr>
            <w:r w:rsidRPr="009E260C">
              <w:rPr>
                <w:rFonts w:ascii="Arial" w:eastAsia="Times New Roman" w:hAnsi="Arial" w:cs="Arial"/>
                <w:color w:val="000000"/>
                <w:sz w:val="18"/>
                <w:szCs w:val="18"/>
              </w:rPr>
              <w:t xml:space="preserve"> 5</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063 </w:t>
            </w:r>
          </w:p>
        </w:tc>
        <w:tc>
          <w:tcPr>
            <w:tcW w:w="620" w:type="pct"/>
            <w:tcBorders>
              <w:bottom w:val="single" w:sz="4" w:space="0" w:color="auto"/>
            </w:tcBorders>
            <w:vAlign w:val="bottom"/>
          </w:tcPr>
          <w:p w14:paraId="37C16B97" w14:textId="27D6584D"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(6</w:t>
            </w:r>
            <w:r>
              <w:rPr>
                <w:rFonts w:ascii="Arial" w:eastAsia="Times New Roman" w:hAnsi="Arial" w:cs="Arial"/>
                <w:color w:val="000000"/>
                <w:sz w:val="18"/>
                <w:szCs w:val="18"/>
              </w:rPr>
              <w:t>,</w:t>
            </w:r>
            <w:r w:rsidRPr="009E260C">
              <w:rPr>
                <w:rFonts w:ascii="Arial" w:eastAsia="Times New Roman" w:hAnsi="Arial" w:cs="Arial"/>
                <w:color w:val="000000"/>
                <w:sz w:val="18"/>
                <w:szCs w:val="18"/>
              </w:rPr>
              <w:t>860)</w:t>
            </w:r>
          </w:p>
        </w:tc>
      </w:tr>
      <w:tr w:rsidR="0053114F" w:rsidRPr="00261F5B" w14:paraId="48BDE29D" w14:textId="77777777" w:rsidTr="00E15567">
        <w:trPr>
          <w:trHeight w:hRule="exact" w:val="284"/>
        </w:trPr>
        <w:tc>
          <w:tcPr>
            <w:tcW w:w="3760" w:type="pct"/>
            <w:vAlign w:val="bottom"/>
          </w:tcPr>
          <w:p w14:paraId="24840202" w14:textId="086DA05A" w:rsidR="0053114F" w:rsidRPr="00261F5B" w:rsidRDefault="0053114F" w:rsidP="0053114F">
            <w:pPr>
              <w:keepLines/>
              <w:tabs>
                <w:tab w:val="right" w:pos="1202"/>
              </w:tabs>
              <w:spacing w:after="0" w:line="240" w:lineRule="exact"/>
              <w:outlineLvl w:val="0"/>
              <w:rPr>
                <w:rFonts w:ascii="Arial" w:eastAsia="Calibri" w:hAnsi="Arial" w:cs="Arial"/>
                <w:b/>
                <w:bCs/>
                <w:spacing w:val="-3"/>
                <w:sz w:val="18"/>
                <w:szCs w:val="18"/>
                <w:lang w:val="en-US"/>
              </w:rPr>
            </w:pPr>
            <w:bookmarkStart w:id="146" w:name="_Toc4057490"/>
            <w:r w:rsidRPr="00261F5B">
              <w:rPr>
                <w:rFonts w:ascii="Arial" w:eastAsia="Calibri" w:hAnsi="Arial" w:cs="Arial"/>
                <w:b/>
                <w:bCs/>
                <w:sz w:val="18"/>
                <w:szCs w:val="18"/>
                <w:lang w:val="en-US"/>
              </w:rPr>
              <w:t>Net cash (used in) operating activities</w:t>
            </w:r>
            <w:bookmarkEnd w:id="146"/>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774DD0FA" w14:textId="3D6AC9DA" w:rsidR="0053114F" w:rsidRPr="00261F5B" w:rsidRDefault="0053114F" w:rsidP="0053114F">
            <w:pPr>
              <w:keepLines/>
              <w:tabs>
                <w:tab w:val="right" w:pos="1202"/>
              </w:tabs>
              <w:spacing w:after="0" w:line="240" w:lineRule="exact"/>
              <w:jc w:val="right"/>
              <w:outlineLvl w:val="0"/>
              <w:rPr>
                <w:rFonts w:ascii="Arial" w:eastAsia="Times New Roman" w:hAnsi="Arial" w:cs="Arial"/>
                <w:b/>
                <w:bCs/>
                <w:color w:val="000000"/>
                <w:sz w:val="18"/>
                <w:szCs w:val="18"/>
              </w:rPr>
            </w:pPr>
            <w:r w:rsidRPr="009E260C">
              <w:rPr>
                <w:rFonts w:ascii="Arial" w:eastAsia="Times New Roman" w:hAnsi="Arial" w:cs="Arial"/>
                <w:b/>
                <w:bCs/>
                <w:color w:val="000000"/>
                <w:spacing w:val="-2"/>
                <w:sz w:val="18"/>
                <w:szCs w:val="18"/>
              </w:rPr>
              <w:t>(198</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182)</w:t>
            </w:r>
          </w:p>
        </w:tc>
        <w:tc>
          <w:tcPr>
            <w:tcW w:w="620" w:type="pct"/>
            <w:tcBorders>
              <w:top w:val="single" w:sz="4" w:space="0" w:color="auto"/>
              <w:bottom w:val="single" w:sz="12" w:space="0" w:color="auto"/>
            </w:tcBorders>
            <w:vAlign w:val="bottom"/>
          </w:tcPr>
          <w:p w14:paraId="7F57073E" w14:textId="4033C83B" w:rsidR="0053114F" w:rsidRPr="00261F5B" w:rsidRDefault="0053114F" w:rsidP="0053114F">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pacing w:val="-2"/>
                <w:sz w:val="18"/>
                <w:szCs w:val="18"/>
              </w:rPr>
              <w:t>(124</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171)</w:t>
            </w:r>
          </w:p>
        </w:tc>
      </w:tr>
      <w:tr w:rsidR="0053114F" w:rsidRPr="00261F5B" w14:paraId="5FEAA538" w14:textId="77777777" w:rsidTr="008B47FC">
        <w:trPr>
          <w:trHeight w:hRule="exact" w:val="82"/>
        </w:trPr>
        <w:tc>
          <w:tcPr>
            <w:tcW w:w="3760" w:type="pct"/>
            <w:vAlign w:val="bottom"/>
          </w:tcPr>
          <w:p w14:paraId="37AB7C13" w14:textId="77777777" w:rsidR="0053114F" w:rsidRPr="00261F5B" w:rsidRDefault="0053114F" w:rsidP="0053114F">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48C3B2FA" w14:textId="77777777" w:rsidR="0053114F" w:rsidRPr="00261F5B" w:rsidRDefault="0053114F" w:rsidP="0053114F">
            <w:pPr>
              <w:keepLine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16B60501" w14:textId="77777777" w:rsidR="0053114F" w:rsidRPr="00261F5B" w:rsidRDefault="0053114F" w:rsidP="0053114F">
            <w:pPr>
              <w:keepLines/>
              <w:spacing w:after="0" w:line="240" w:lineRule="exact"/>
              <w:jc w:val="right"/>
              <w:rPr>
                <w:rFonts w:ascii="Arial" w:eastAsia="Calibri" w:hAnsi="Arial" w:cs="Arial"/>
                <w:b/>
                <w:position w:val="4"/>
                <w:sz w:val="18"/>
                <w:szCs w:val="18"/>
                <w:u w:val="thick"/>
                <w:lang w:val="en-US"/>
              </w:rPr>
            </w:pPr>
          </w:p>
        </w:tc>
      </w:tr>
      <w:tr w:rsidR="0053114F" w:rsidRPr="00261F5B" w14:paraId="56E7308D" w14:textId="77777777" w:rsidTr="008B47FC">
        <w:trPr>
          <w:trHeight w:hRule="exact" w:val="227"/>
        </w:trPr>
        <w:tc>
          <w:tcPr>
            <w:tcW w:w="3760" w:type="pct"/>
            <w:vAlign w:val="bottom"/>
          </w:tcPr>
          <w:p w14:paraId="47D1357A" w14:textId="77777777" w:rsidR="0053114F" w:rsidRPr="00261F5B" w:rsidRDefault="0053114F" w:rsidP="0053114F">
            <w:pPr>
              <w:keepLines/>
              <w:tabs>
                <w:tab w:val="right" w:pos="1202"/>
              </w:tabs>
              <w:spacing w:after="0" w:line="240" w:lineRule="exact"/>
              <w:outlineLvl w:val="0"/>
              <w:rPr>
                <w:rFonts w:ascii="Arial" w:eastAsia="Calibri" w:hAnsi="Arial" w:cs="Arial"/>
                <w:b/>
                <w:bCs/>
                <w:sz w:val="18"/>
                <w:szCs w:val="18"/>
                <w:lang w:val="en-US"/>
              </w:rPr>
            </w:pPr>
            <w:bookmarkStart w:id="147" w:name="_Toc4057491"/>
            <w:r w:rsidRPr="00261F5B">
              <w:rPr>
                <w:rFonts w:ascii="Arial" w:eastAsia="Calibri" w:hAnsi="Arial" w:cs="Arial"/>
                <w:b/>
                <w:bCs/>
                <w:sz w:val="18"/>
                <w:szCs w:val="18"/>
                <w:lang w:val="en-US"/>
              </w:rPr>
              <w:t>Investment activities</w:t>
            </w:r>
            <w:bookmarkEnd w:id="147"/>
            <w:r w:rsidRPr="00261F5B">
              <w:rPr>
                <w:rFonts w:ascii="Arial" w:eastAsia="Calibri" w:hAnsi="Arial" w:cs="Arial"/>
                <w:b/>
                <w:bCs/>
                <w:sz w:val="18"/>
                <w:szCs w:val="18"/>
                <w:lang w:val="en-US"/>
              </w:rPr>
              <w:t xml:space="preserve"> </w:t>
            </w:r>
          </w:p>
        </w:tc>
        <w:tc>
          <w:tcPr>
            <w:tcW w:w="620" w:type="pct"/>
            <w:vAlign w:val="bottom"/>
          </w:tcPr>
          <w:p w14:paraId="3FFD64E2" w14:textId="77777777" w:rsidR="0053114F" w:rsidRPr="00261F5B" w:rsidRDefault="0053114F" w:rsidP="0053114F">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vAlign w:val="bottom"/>
          </w:tcPr>
          <w:p w14:paraId="77140A97" w14:textId="77777777" w:rsidR="0053114F" w:rsidRPr="00261F5B" w:rsidRDefault="0053114F" w:rsidP="0053114F">
            <w:pPr>
              <w:keepLines/>
              <w:tabs>
                <w:tab w:val="right" w:pos="1202"/>
              </w:tabs>
              <w:spacing w:after="0" w:line="240" w:lineRule="exact"/>
              <w:jc w:val="right"/>
              <w:outlineLvl w:val="0"/>
              <w:rPr>
                <w:rFonts w:ascii="Arial" w:eastAsia="Calibri" w:hAnsi="Arial" w:cs="Arial"/>
                <w:b/>
                <w:bCs/>
                <w:sz w:val="18"/>
                <w:szCs w:val="18"/>
                <w:lang w:val="en-US"/>
              </w:rPr>
            </w:pPr>
          </w:p>
        </w:tc>
      </w:tr>
      <w:tr w:rsidR="0053114F" w:rsidRPr="00261F5B" w14:paraId="0B530A8C" w14:textId="77777777" w:rsidTr="003443E6">
        <w:trPr>
          <w:trHeight w:hRule="exact" w:val="227"/>
        </w:trPr>
        <w:tc>
          <w:tcPr>
            <w:tcW w:w="3760" w:type="pct"/>
            <w:vAlign w:val="bottom"/>
          </w:tcPr>
          <w:p w14:paraId="7E3E6810" w14:textId="7777777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48" w:name="_Toc4057499"/>
            <w:r w:rsidRPr="00261F5B">
              <w:rPr>
                <w:rFonts w:ascii="Arial" w:eastAsia="Calibri" w:hAnsi="Arial" w:cs="Arial"/>
                <w:sz w:val="18"/>
                <w:szCs w:val="18"/>
                <w:lang w:val="en-US"/>
              </w:rPr>
              <w:t>Purchase of financial assets at fair value through profit or loss income</w:t>
            </w:r>
            <w:bookmarkEnd w:id="148"/>
          </w:p>
        </w:tc>
        <w:tc>
          <w:tcPr>
            <w:tcW w:w="620" w:type="pct"/>
            <w:shd w:val="clear" w:color="000000" w:fill="auto"/>
            <w:vAlign w:val="bottom"/>
          </w:tcPr>
          <w:p w14:paraId="3B2B1BA8" w14:textId="0391DAFF"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pacing w:val="-2"/>
                <w:sz w:val="18"/>
                <w:szCs w:val="18"/>
              </w:rPr>
            </w:pPr>
            <w:r w:rsidRPr="009E260C">
              <w:rPr>
                <w:rFonts w:ascii="Arial" w:eastAsia="Times New Roman" w:hAnsi="Arial" w:cs="Arial"/>
                <w:color w:val="000000"/>
                <w:sz w:val="18"/>
                <w:szCs w:val="18"/>
              </w:rPr>
              <w:t xml:space="preserve"> (4</w:t>
            </w:r>
            <w:r>
              <w:rPr>
                <w:rFonts w:ascii="Arial" w:eastAsia="Times New Roman" w:hAnsi="Arial" w:cs="Arial"/>
                <w:color w:val="000000"/>
                <w:sz w:val="18"/>
                <w:szCs w:val="18"/>
              </w:rPr>
              <w:t>,</w:t>
            </w:r>
            <w:r w:rsidRPr="009E260C">
              <w:rPr>
                <w:rFonts w:ascii="Arial" w:eastAsia="Times New Roman" w:hAnsi="Arial" w:cs="Arial"/>
                <w:color w:val="000000"/>
                <w:sz w:val="18"/>
                <w:szCs w:val="18"/>
              </w:rPr>
              <w:t>176)</w:t>
            </w:r>
          </w:p>
        </w:tc>
        <w:tc>
          <w:tcPr>
            <w:tcW w:w="620" w:type="pct"/>
            <w:shd w:val="clear" w:color="000000" w:fill="auto"/>
            <w:vAlign w:val="bottom"/>
          </w:tcPr>
          <w:p w14:paraId="7FD0E0F5" w14:textId="2CC53614"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(3</w:t>
            </w:r>
            <w:r>
              <w:rPr>
                <w:rFonts w:ascii="Arial" w:eastAsia="Times New Roman" w:hAnsi="Arial" w:cs="Arial"/>
                <w:color w:val="000000"/>
                <w:sz w:val="18"/>
                <w:szCs w:val="18"/>
              </w:rPr>
              <w:t>,</w:t>
            </w:r>
            <w:r w:rsidRPr="009E260C">
              <w:rPr>
                <w:rFonts w:ascii="Arial" w:eastAsia="Times New Roman" w:hAnsi="Arial" w:cs="Arial"/>
                <w:color w:val="000000"/>
                <w:sz w:val="18"/>
                <w:szCs w:val="18"/>
              </w:rPr>
              <w:t>212)</w:t>
            </w:r>
          </w:p>
        </w:tc>
      </w:tr>
      <w:tr w:rsidR="0053114F" w:rsidRPr="00261F5B" w14:paraId="6D0B0703" w14:textId="77777777" w:rsidTr="003443E6">
        <w:trPr>
          <w:trHeight w:hRule="exact" w:val="227"/>
        </w:trPr>
        <w:tc>
          <w:tcPr>
            <w:tcW w:w="3760" w:type="pct"/>
            <w:vAlign w:val="bottom"/>
          </w:tcPr>
          <w:p w14:paraId="0BC853EF" w14:textId="7777777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49" w:name="_Toc4057497"/>
            <w:r w:rsidRPr="00261F5B">
              <w:rPr>
                <w:rFonts w:ascii="Arial" w:eastAsia="Calibri" w:hAnsi="Arial" w:cs="Arial"/>
                <w:sz w:val="18"/>
                <w:szCs w:val="18"/>
                <w:lang w:val="en-US"/>
              </w:rPr>
              <w:t>Sale of financial assets at fair value through profit or loss</w:t>
            </w:r>
            <w:bookmarkEnd w:id="149"/>
          </w:p>
        </w:tc>
        <w:tc>
          <w:tcPr>
            <w:tcW w:w="620" w:type="pct"/>
            <w:shd w:val="clear" w:color="000000" w:fill="auto"/>
            <w:vAlign w:val="bottom"/>
          </w:tcPr>
          <w:p w14:paraId="1F48BEB5" w14:textId="1BFB37D7"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pacing w:val="-2"/>
                <w:sz w:val="18"/>
                <w:szCs w:val="18"/>
              </w:rPr>
            </w:pPr>
            <w:r w:rsidRPr="009E260C">
              <w:rPr>
                <w:rFonts w:ascii="Arial" w:eastAsia="Times New Roman" w:hAnsi="Arial" w:cs="Arial"/>
                <w:color w:val="000000"/>
                <w:sz w:val="18"/>
                <w:szCs w:val="18"/>
              </w:rPr>
              <w:t xml:space="preserve"> - </w:t>
            </w:r>
          </w:p>
        </w:tc>
        <w:tc>
          <w:tcPr>
            <w:tcW w:w="620" w:type="pct"/>
            <w:shd w:val="clear" w:color="000000" w:fill="auto"/>
            <w:vAlign w:val="bottom"/>
          </w:tcPr>
          <w:p w14:paraId="44C8F926" w14:textId="530EC05E"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16</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915 </w:t>
            </w:r>
          </w:p>
        </w:tc>
      </w:tr>
      <w:tr w:rsidR="0053114F" w:rsidRPr="00261F5B" w14:paraId="146024AA" w14:textId="77777777" w:rsidTr="003443E6">
        <w:trPr>
          <w:trHeight w:hRule="exact" w:val="227"/>
        </w:trPr>
        <w:tc>
          <w:tcPr>
            <w:tcW w:w="3760" w:type="pct"/>
            <w:vAlign w:val="bottom"/>
          </w:tcPr>
          <w:p w14:paraId="5B18E09F" w14:textId="7777777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Purchase of financial assets at fair value through other comprehensive income</w:t>
            </w:r>
          </w:p>
        </w:tc>
        <w:tc>
          <w:tcPr>
            <w:tcW w:w="620" w:type="pct"/>
            <w:shd w:val="clear" w:color="000000" w:fill="auto"/>
            <w:vAlign w:val="bottom"/>
          </w:tcPr>
          <w:p w14:paraId="646E0834" w14:textId="50E68AC2"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pacing w:val="-2"/>
                <w:sz w:val="18"/>
                <w:szCs w:val="18"/>
              </w:rPr>
            </w:pPr>
            <w:r w:rsidRPr="009E260C">
              <w:rPr>
                <w:rFonts w:ascii="Arial" w:eastAsia="Times New Roman" w:hAnsi="Arial" w:cs="Arial"/>
                <w:color w:val="000000"/>
                <w:sz w:val="18"/>
                <w:szCs w:val="18"/>
              </w:rPr>
              <w:t xml:space="preserve"> (88</w:t>
            </w:r>
            <w:r>
              <w:rPr>
                <w:rFonts w:ascii="Arial" w:eastAsia="Times New Roman" w:hAnsi="Arial" w:cs="Arial"/>
                <w:color w:val="000000"/>
                <w:sz w:val="18"/>
                <w:szCs w:val="18"/>
              </w:rPr>
              <w:t>,</w:t>
            </w:r>
            <w:r w:rsidRPr="009E260C">
              <w:rPr>
                <w:rFonts w:ascii="Arial" w:eastAsia="Times New Roman" w:hAnsi="Arial" w:cs="Arial"/>
                <w:color w:val="000000"/>
                <w:sz w:val="18"/>
                <w:szCs w:val="18"/>
              </w:rPr>
              <w:t>212)</w:t>
            </w:r>
          </w:p>
        </w:tc>
        <w:tc>
          <w:tcPr>
            <w:tcW w:w="620" w:type="pct"/>
            <w:shd w:val="clear" w:color="000000" w:fill="auto"/>
            <w:vAlign w:val="bottom"/>
          </w:tcPr>
          <w:p w14:paraId="6C3DA7ED" w14:textId="6298FB94"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(216</w:t>
            </w:r>
            <w:r>
              <w:rPr>
                <w:rFonts w:ascii="Arial" w:eastAsia="Times New Roman" w:hAnsi="Arial" w:cs="Arial"/>
                <w:color w:val="000000"/>
                <w:sz w:val="18"/>
                <w:szCs w:val="18"/>
              </w:rPr>
              <w:t>,</w:t>
            </w:r>
            <w:r w:rsidRPr="009E260C">
              <w:rPr>
                <w:rFonts w:ascii="Arial" w:eastAsia="Times New Roman" w:hAnsi="Arial" w:cs="Arial"/>
                <w:color w:val="000000"/>
                <w:sz w:val="18"/>
                <w:szCs w:val="18"/>
              </w:rPr>
              <w:t>482)</w:t>
            </w:r>
          </w:p>
        </w:tc>
      </w:tr>
      <w:tr w:rsidR="0053114F" w:rsidRPr="00261F5B" w14:paraId="1417C172" w14:textId="77777777" w:rsidTr="003443E6">
        <w:trPr>
          <w:trHeight w:hRule="exact" w:val="227"/>
        </w:trPr>
        <w:tc>
          <w:tcPr>
            <w:tcW w:w="3760" w:type="pct"/>
            <w:vAlign w:val="bottom"/>
          </w:tcPr>
          <w:p w14:paraId="476B4115" w14:textId="7777777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50" w:name="_Toc4057501"/>
            <w:r w:rsidRPr="00261F5B">
              <w:rPr>
                <w:rFonts w:ascii="Arial" w:eastAsia="Times New Roman" w:hAnsi="Arial" w:cs="Arial"/>
                <w:sz w:val="18"/>
                <w:szCs w:val="18"/>
                <w:lang w:val="en-US" w:eastAsia="hr-HR"/>
              </w:rPr>
              <w:t xml:space="preserve">Sale of financial assets </w:t>
            </w:r>
            <w:r w:rsidRPr="00261F5B">
              <w:rPr>
                <w:rFonts w:ascii="Arial" w:eastAsia="Calibri" w:hAnsi="Arial" w:cs="Arial"/>
                <w:sz w:val="18"/>
                <w:szCs w:val="18"/>
                <w:lang w:val="en-US"/>
              </w:rPr>
              <w:t xml:space="preserve">at </w:t>
            </w:r>
            <w:r w:rsidRPr="00261F5B">
              <w:rPr>
                <w:rFonts w:ascii="Arial" w:eastAsia="Times New Roman" w:hAnsi="Arial" w:cs="Arial"/>
                <w:sz w:val="18"/>
                <w:szCs w:val="18"/>
                <w:lang w:val="en-US" w:eastAsia="hr-HR"/>
              </w:rPr>
              <w:t>fair value through other comprehensive income</w:t>
            </w:r>
            <w:bookmarkEnd w:id="150"/>
          </w:p>
        </w:tc>
        <w:tc>
          <w:tcPr>
            <w:tcW w:w="620" w:type="pct"/>
            <w:shd w:val="clear" w:color="000000" w:fill="auto"/>
            <w:vAlign w:val="bottom"/>
          </w:tcPr>
          <w:p w14:paraId="78ACACB9" w14:textId="4AE36384"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pacing w:val="-2"/>
                <w:sz w:val="18"/>
                <w:szCs w:val="18"/>
              </w:rPr>
            </w:pPr>
            <w:r w:rsidRPr="009E260C">
              <w:rPr>
                <w:rFonts w:ascii="Arial" w:eastAsia="Times New Roman" w:hAnsi="Arial" w:cs="Arial"/>
                <w:color w:val="000000"/>
                <w:sz w:val="18"/>
                <w:szCs w:val="18"/>
              </w:rPr>
              <w:t xml:space="preserve"> 155</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587 </w:t>
            </w:r>
          </w:p>
        </w:tc>
        <w:tc>
          <w:tcPr>
            <w:tcW w:w="620" w:type="pct"/>
            <w:shd w:val="clear" w:color="000000" w:fill="auto"/>
            <w:vAlign w:val="bottom"/>
          </w:tcPr>
          <w:p w14:paraId="136B3D34" w14:textId="55580EC4"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235</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315 </w:t>
            </w:r>
          </w:p>
        </w:tc>
      </w:tr>
      <w:tr w:rsidR="0053114F" w:rsidRPr="00261F5B" w14:paraId="155F947D" w14:textId="77777777" w:rsidTr="003443E6">
        <w:trPr>
          <w:trHeight w:hRule="exact" w:val="227"/>
        </w:trPr>
        <w:tc>
          <w:tcPr>
            <w:tcW w:w="3760" w:type="pct"/>
            <w:vAlign w:val="bottom"/>
          </w:tcPr>
          <w:p w14:paraId="6BBFE35F" w14:textId="7777777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51" w:name="_Toc4057503"/>
            <w:r w:rsidRPr="00261F5B">
              <w:rPr>
                <w:rFonts w:ascii="Arial" w:eastAsia="Calibri" w:hAnsi="Arial" w:cs="Arial"/>
                <w:sz w:val="18"/>
                <w:szCs w:val="18"/>
                <w:lang w:val="en-US"/>
              </w:rPr>
              <w:t>Net purchase of property, plant and equipment and intangible assets</w:t>
            </w:r>
            <w:bookmarkEnd w:id="151"/>
          </w:p>
        </w:tc>
        <w:tc>
          <w:tcPr>
            <w:tcW w:w="620" w:type="pct"/>
            <w:tcBorders>
              <w:bottom w:val="single" w:sz="4" w:space="0" w:color="auto"/>
            </w:tcBorders>
            <w:shd w:val="clear" w:color="000000" w:fill="auto"/>
            <w:vAlign w:val="bottom"/>
          </w:tcPr>
          <w:p w14:paraId="3B82ACD2" w14:textId="300C4782"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pacing w:val="-2"/>
                <w:sz w:val="18"/>
                <w:szCs w:val="18"/>
              </w:rPr>
            </w:pPr>
            <w:r w:rsidRPr="009E260C">
              <w:rPr>
                <w:rFonts w:ascii="Arial" w:eastAsia="Times New Roman" w:hAnsi="Arial" w:cs="Arial"/>
                <w:color w:val="000000"/>
                <w:sz w:val="18"/>
                <w:szCs w:val="18"/>
              </w:rPr>
              <w:t xml:space="preserve"> (338)</w:t>
            </w:r>
          </w:p>
        </w:tc>
        <w:tc>
          <w:tcPr>
            <w:tcW w:w="620" w:type="pct"/>
            <w:tcBorders>
              <w:bottom w:val="single" w:sz="4" w:space="0" w:color="auto"/>
            </w:tcBorders>
            <w:shd w:val="clear" w:color="000000" w:fill="auto"/>
            <w:vAlign w:val="bottom"/>
          </w:tcPr>
          <w:p w14:paraId="1F2CD121" w14:textId="3528AEF6"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(45</w:t>
            </w:r>
            <w:r w:rsidR="00A62372">
              <w:rPr>
                <w:rFonts w:ascii="Arial" w:eastAsia="Times New Roman" w:hAnsi="Arial" w:cs="Arial"/>
                <w:color w:val="000000"/>
                <w:sz w:val="18"/>
                <w:szCs w:val="18"/>
              </w:rPr>
              <w:t>1</w:t>
            </w:r>
            <w:r w:rsidRPr="009E260C">
              <w:rPr>
                <w:rFonts w:ascii="Arial" w:eastAsia="Times New Roman" w:hAnsi="Arial" w:cs="Arial"/>
                <w:color w:val="000000"/>
                <w:sz w:val="18"/>
                <w:szCs w:val="18"/>
              </w:rPr>
              <w:t>)</w:t>
            </w:r>
          </w:p>
        </w:tc>
      </w:tr>
      <w:tr w:rsidR="0053114F" w:rsidRPr="00261F5B" w14:paraId="6C9F79D0" w14:textId="77777777" w:rsidTr="003443E6">
        <w:trPr>
          <w:trHeight w:hRule="exact" w:val="227"/>
        </w:trPr>
        <w:tc>
          <w:tcPr>
            <w:tcW w:w="3760" w:type="pct"/>
            <w:vAlign w:val="bottom"/>
          </w:tcPr>
          <w:p w14:paraId="0ED04D6A" w14:textId="7548A442" w:rsidR="0053114F" w:rsidRPr="00261F5B" w:rsidRDefault="0053114F" w:rsidP="0053114F">
            <w:pPr>
              <w:keepLines/>
              <w:tabs>
                <w:tab w:val="right" w:pos="1202"/>
              </w:tabs>
              <w:spacing w:after="0" w:line="240" w:lineRule="exact"/>
              <w:outlineLvl w:val="0"/>
              <w:rPr>
                <w:rFonts w:ascii="Arial" w:eastAsia="Calibri" w:hAnsi="Arial" w:cs="Arial"/>
                <w:b/>
                <w:bCs/>
                <w:sz w:val="18"/>
                <w:szCs w:val="18"/>
                <w:lang w:val="en-US"/>
              </w:rPr>
            </w:pPr>
            <w:bookmarkStart w:id="152" w:name="_Toc4057505"/>
            <w:r w:rsidRPr="00261F5B">
              <w:rPr>
                <w:rFonts w:ascii="Arial" w:eastAsia="Calibri" w:hAnsi="Arial" w:cs="Arial"/>
                <w:b/>
                <w:bCs/>
                <w:sz w:val="18"/>
                <w:szCs w:val="18"/>
                <w:lang w:val="en-US"/>
              </w:rPr>
              <w:t>Net cash provided from investment activities</w:t>
            </w:r>
            <w:bookmarkEnd w:id="152"/>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6836925A" w14:textId="349367D3" w:rsidR="0053114F" w:rsidRPr="00261F5B" w:rsidRDefault="0053114F" w:rsidP="0053114F">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pacing w:val="-2"/>
                <w:sz w:val="18"/>
                <w:szCs w:val="18"/>
              </w:rPr>
              <w:t>62</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861</w:t>
            </w:r>
          </w:p>
        </w:tc>
        <w:tc>
          <w:tcPr>
            <w:tcW w:w="620" w:type="pct"/>
            <w:tcBorders>
              <w:top w:val="single" w:sz="4" w:space="0" w:color="auto"/>
              <w:bottom w:val="single" w:sz="12" w:space="0" w:color="auto"/>
            </w:tcBorders>
            <w:vAlign w:val="bottom"/>
          </w:tcPr>
          <w:p w14:paraId="10998567" w14:textId="05B64348" w:rsidR="0053114F" w:rsidRPr="00261F5B" w:rsidRDefault="0053114F" w:rsidP="0053114F">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pacing w:val="-2"/>
                <w:sz w:val="18"/>
                <w:szCs w:val="18"/>
              </w:rPr>
              <w:t>32</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085</w:t>
            </w:r>
          </w:p>
        </w:tc>
      </w:tr>
      <w:tr w:rsidR="0053114F" w:rsidRPr="00261F5B" w14:paraId="4FAB341A" w14:textId="77777777" w:rsidTr="003443E6">
        <w:trPr>
          <w:trHeight w:hRule="exact" w:val="113"/>
        </w:trPr>
        <w:tc>
          <w:tcPr>
            <w:tcW w:w="3760" w:type="pct"/>
            <w:vAlign w:val="bottom"/>
          </w:tcPr>
          <w:p w14:paraId="1E42EB43" w14:textId="77777777" w:rsidR="0053114F" w:rsidRPr="00261F5B" w:rsidRDefault="0053114F" w:rsidP="0053114F">
            <w:pPr>
              <w:keepLines/>
              <w:tabs>
                <w:tab w:val="decimal" w:pos="1202"/>
              </w:tabs>
              <w:spacing w:after="0" w:line="240" w:lineRule="exact"/>
              <w:rPr>
                <w:rFonts w:ascii="Arial" w:eastAsia="Calibri" w:hAnsi="Arial" w:cs="Arial"/>
                <w:b/>
                <w:position w:val="4"/>
                <w:sz w:val="18"/>
                <w:szCs w:val="18"/>
                <w:u w:val="thick"/>
                <w:lang w:val="en-US"/>
              </w:rPr>
            </w:pPr>
            <w:bookmarkStart w:id="153" w:name="_Toc4057506"/>
          </w:p>
        </w:tc>
        <w:tc>
          <w:tcPr>
            <w:tcW w:w="620" w:type="pct"/>
            <w:tcBorders>
              <w:top w:val="single" w:sz="12" w:space="0" w:color="auto"/>
            </w:tcBorders>
            <w:vAlign w:val="bottom"/>
          </w:tcPr>
          <w:p w14:paraId="08482BCE" w14:textId="77777777" w:rsidR="0053114F" w:rsidRPr="00261F5B" w:rsidRDefault="0053114F" w:rsidP="0053114F">
            <w:pPr>
              <w:keepLines/>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53C535BB" w14:textId="77777777" w:rsidR="0053114F" w:rsidRPr="00261F5B" w:rsidRDefault="0053114F" w:rsidP="0053114F">
            <w:pPr>
              <w:keepLines/>
              <w:tabs>
                <w:tab w:val="decimal" w:pos="1202"/>
              </w:tabs>
              <w:spacing w:after="0" w:line="240" w:lineRule="exact"/>
              <w:jc w:val="right"/>
              <w:rPr>
                <w:rFonts w:ascii="Arial" w:eastAsia="Calibri" w:hAnsi="Arial" w:cs="Arial"/>
                <w:b/>
                <w:position w:val="4"/>
                <w:sz w:val="18"/>
                <w:szCs w:val="18"/>
                <w:u w:val="thick"/>
                <w:lang w:val="en-US"/>
              </w:rPr>
            </w:pPr>
          </w:p>
        </w:tc>
      </w:tr>
      <w:tr w:rsidR="0053114F" w:rsidRPr="00261F5B" w14:paraId="572BEFB2" w14:textId="77777777" w:rsidTr="003443E6">
        <w:trPr>
          <w:trHeight w:hRule="exact" w:val="332"/>
        </w:trPr>
        <w:tc>
          <w:tcPr>
            <w:tcW w:w="3760" w:type="pct"/>
            <w:vAlign w:val="bottom"/>
          </w:tcPr>
          <w:p w14:paraId="3D10FFA6" w14:textId="77777777" w:rsidR="0053114F" w:rsidRPr="00261F5B" w:rsidRDefault="0053114F" w:rsidP="0053114F">
            <w:pPr>
              <w:keepLines/>
              <w:tabs>
                <w:tab w:val="right" w:pos="1202"/>
              </w:tabs>
              <w:spacing w:after="0" w:line="240" w:lineRule="exact"/>
              <w:outlineLvl w:val="0"/>
              <w:rPr>
                <w:rFonts w:ascii="Arial" w:eastAsia="Calibri" w:hAnsi="Arial" w:cs="Arial"/>
                <w:b/>
                <w:bCs/>
                <w:spacing w:val="-3"/>
                <w:sz w:val="18"/>
                <w:szCs w:val="18"/>
                <w:lang w:val="en-US"/>
              </w:rPr>
            </w:pPr>
            <w:r w:rsidRPr="00261F5B">
              <w:rPr>
                <w:rFonts w:ascii="Arial" w:eastAsia="Calibri" w:hAnsi="Arial" w:cs="Arial"/>
                <w:b/>
                <w:bCs/>
                <w:sz w:val="18"/>
                <w:szCs w:val="18"/>
                <w:lang w:val="en-US"/>
              </w:rPr>
              <w:t>Financing activities</w:t>
            </w:r>
            <w:bookmarkEnd w:id="153"/>
            <w:r w:rsidRPr="00261F5B">
              <w:rPr>
                <w:rFonts w:ascii="Arial" w:eastAsia="Calibri" w:hAnsi="Arial" w:cs="Arial"/>
                <w:b/>
                <w:bCs/>
                <w:sz w:val="18"/>
                <w:szCs w:val="18"/>
                <w:lang w:val="en-US"/>
              </w:rPr>
              <w:t xml:space="preserve"> </w:t>
            </w:r>
          </w:p>
        </w:tc>
        <w:tc>
          <w:tcPr>
            <w:tcW w:w="620" w:type="pct"/>
            <w:vAlign w:val="bottom"/>
          </w:tcPr>
          <w:p w14:paraId="502C4A1C" w14:textId="77777777" w:rsidR="0053114F" w:rsidRPr="00261F5B" w:rsidRDefault="0053114F" w:rsidP="0053114F">
            <w:pPr>
              <w:keepLines/>
              <w:tabs>
                <w:tab w:val="right" w:pos="1202"/>
              </w:tabs>
              <w:spacing w:after="0" w:line="240" w:lineRule="exact"/>
              <w:jc w:val="right"/>
              <w:outlineLvl w:val="0"/>
              <w:rPr>
                <w:rFonts w:ascii="Arial" w:eastAsia="Calibri" w:hAnsi="Arial" w:cs="Arial"/>
                <w:b/>
                <w:bCs/>
                <w:sz w:val="18"/>
                <w:szCs w:val="18"/>
                <w:lang w:val="en-US"/>
              </w:rPr>
            </w:pPr>
          </w:p>
        </w:tc>
        <w:tc>
          <w:tcPr>
            <w:tcW w:w="620" w:type="pct"/>
            <w:vAlign w:val="bottom"/>
          </w:tcPr>
          <w:p w14:paraId="4E2406F6" w14:textId="77777777" w:rsidR="0053114F" w:rsidRPr="00261F5B" w:rsidRDefault="0053114F" w:rsidP="0053114F">
            <w:pPr>
              <w:keepLines/>
              <w:tabs>
                <w:tab w:val="right" w:pos="1202"/>
              </w:tabs>
              <w:spacing w:after="0" w:line="240" w:lineRule="exact"/>
              <w:jc w:val="right"/>
              <w:outlineLvl w:val="0"/>
              <w:rPr>
                <w:rFonts w:ascii="Arial" w:eastAsia="Calibri" w:hAnsi="Arial" w:cs="Arial"/>
                <w:b/>
                <w:bCs/>
                <w:sz w:val="18"/>
                <w:szCs w:val="18"/>
                <w:lang w:val="en-US"/>
              </w:rPr>
            </w:pPr>
          </w:p>
        </w:tc>
      </w:tr>
      <w:tr w:rsidR="0053114F" w:rsidRPr="00261F5B" w14:paraId="4D7889A0" w14:textId="77777777" w:rsidTr="003443E6">
        <w:trPr>
          <w:trHeight w:hRule="exact" w:val="227"/>
        </w:trPr>
        <w:tc>
          <w:tcPr>
            <w:tcW w:w="3760" w:type="pct"/>
            <w:vAlign w:val="bottom"/>
          </w:tcPr>
          <w:p w14:paraId="4B9761D2" w14:textId="77777777" w:rsidR="0053114F" w:rsidRPr="00261F5B" w:rsidRDefault="0053114F" w:rsidP="0053114F">
            <w:pPr>
              <w:keepLines/>
              <w:tabs>
                <w:tab w:val="right" w:pos="1202"/>
              </w:tabs>
              <w:spacing w:after="0" w:line="240" w:lineRule="exact"/>
              <w:outlineLvl w:val="0"/>
              <w:rPr>
                <w:rFonts w:ascii="Arial" w:eastAsia="Calibri" w:hAnsi="Arial" w:cs="Arial"/>
                <w:bCs/>
                <w:sz w:val="18"/>
                <w:szCs w:val="18"/>
                <w:lang w:val="en-US"/>
              </w:rPr>
            </w:pPr>
            <w:bookmarkStart w:id="154" w:name="_Toc4057507"/>
            <w:r w:rsidRPr="00261F5B">
              <w:rPr>
                <w:rFonts w:ascii="Arial" w:eastAsia="Calibri" w:hAnsi="Arial" w:cs="Arial"/>
                <w:bCs/>
                <w:sz w:val="18"/>
                <w:szCs w:val="18"/>
                <w:lang w:val="en-US"/>
              </w:rPr>
              <w:t>Increase in founder’s capital</w:t>
            </w:r>
            <w:bookmarkEnd w:id="154"/>
          </w:p>
        </w:tc>
        <w:tc>
          <w:tcPr>
            <w:tcW w:w="620" w:type="pct"/>
            <w:shd w:val="clear" w:color="auto" w:fill="auto"/>
            <w:vAlign w:val="bottom"/>
          </w:tcPr>
          <w:p w14:paraId="09908D2F" w14:textId="5B2C9893"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c>
          <w:tcPr>
            <w:tcW w:w="620" w:type="pct"/>
            <w:shd w:val="clear" w:color="auto" w:fill="auto"/>
            <w:vAlign w:val="bottom"/>
          </w:tcPr>
          <w:p w14:paraId="0984FA07" w14:textId="58E636E9"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color w:val="000000"/>
                <w:sz w:val="18"/>
                <w:szCs w:val="18"/>
              </w:rPr>
              <w:t>-</w:t>
            </w:r>
          </w:p>
        </w:tc>
      </w:tr>
      <w:tr w:rsidR="0053114F" w:rsidRPr="00261F5B" w14:paraId="37454E74" w14:textId="77777777" w:rsidTr="003443E6">
        <w:trPr>
          <w:trHeight w:hRule="exact" w:val="227"/>
        </w:trPr>
        <w:tc>
          <w:tcPr>
            <w:tcW w:w="3760" w:type="pct"/>
            <w:vAlign w:val="bottom"/>
          </w:tcPr>
          <w:p w14:paraId="2444A9FA" w14:textId="77777777" w:rsidR="0053114F" w:rsidRPr="00261F5B" w:rsidRDefault="0053114F" w:rsidP="0053114F">
            <w:pPr>
              <w:keepLines/>
              <w:tabs>
                <w:tab w:val="right" w:pos="1202"/>
              </w:tabs>
              <w:spacing w:after="0" w:line="240" w:lineRule="exact"/>
              <w:outlineLvl w:val="0"/>
              <w:rPr>
                <w:rFonts w:ascii="Arial" w:eastAsia="Calibri" w:hAnsi="Arial" w:cs="Arial"/>
                <w:spacing w:val="-3"/>
                <w:sz w:val="18"/>
                <w:szCs w:val="18"/>
                <w:lang w:val="en-US"/>
              </w:rPr>
            </w:pPr>
            <w:bookmarkStart w:id="155" w:name="_Toc4057510"/>
            <w:r w:rsidRPr="00261F5B">
              <w:rPr>
                <w:rFonts w:ascii="Arial" w:eastAsia="Calibri" w:hAnsi="Arial" w:cs="Arial"/>
                <w:spacing w:val="-3"/>
                <w:sz w:val="18"/>
                <w:szCs w:val="18"/>
                <w:lang w:val="en-US"/>
              </w:rPr>
              <w:t>Increase in borrowings – withdrawn funds</w:t>
            </w:r>
            <w:bookmarkEnd w:id="155"/>
            <w:r w:rsidRPr="00261F5B">
              <w:rPr>
                <w:rFonts w:ascii="Arial" w:eastAsia="Calibri" w:hAnsi="Arial" w:cs="Arial"/>
                <w:spacing w:val="-3"/>
                <w:sz w:val="18"/>
                <w:szCs w:val="18"/>
                <w:lang w:val="en-US"/>
              </w:rPr>
              <w:t xml:space="preserve"> </w:t>
            </w:r>
          </w:p>
        </w:tc>
        <w:tc>
          <w:tcPr>
            <w:tcW w:w="620" w:type="pct"/>
            <w:shd w:val="clear" w:color="auto" w:fill="auto"/>
            <w:vAlign w:val="bottom"/>
          </w:tcPr>
          <w:p w14:paraId="7939900B" w14:textId="7593F621"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pacing w:val="-2"/>
                <w:sz w:val="18"/>
                <w:szCs w:val="18"/>
              </w:rPr>
            </w:pPr>
            <w:r w:rsidRPr="009E260C">
              <w:rPr>
                <w:rFonts w:ascii="Arial" w:eastAsia="Times New Roman" w:hAnsi="Arial" w:cs="Arial"/>
                <w:color w:val="000000"/>
                <w:sz w:val="18"/>
                <w:szCs w:val="18"/>
              </w:rPr>
              <w:t xml:space="preserve"> 269</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000 </w:t>
            </w:r>
          </w:p>
        </w:tc>
        <w:tc>
          <w:tcPr>
            <w:tcW w:w="620" w:type="pct"/>
            <w:shd w:val="clear" w:color="auto" w:fill="auto"/>
            <w:vAlign w:val="bottom"/>
          </w:tcPr>
          <w:p w14:paraId="3057E6FD" w14:textId="2E0AEAB1"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136</w:t>
            </w:r>
            <w:r>
              <w:rPr>
                <w:rFonts w:ascii="Arial" w:eastAsia="Times New Roman" w:hAnsi="Arial" w:cs="Arial"/>
                <w:color w:val="000000"/>
                <w:sz w:val="18"/>
                <w:szCs w:val="18"/>
              </w:rPr>
              <w:t>,</w:t>
            </w:r>
            <w:r w:rsidRPr="009E260C">
              <w:rPr>
                <w:rFonts w:ascii="Arial" w:eastAsia="Times New Roman" w:hAnsi="Arial" w:cs="Arial"/>
                <w:color w:val="000000"/>
                <w:sz w:val="18"/>
                <w:szCs w:val="18"/>
              </w:rPr>
              <w:t xml:space="preserve">015 </w:t>
            </w:r>
          </w:p>
        </w:tc>
      </w:tr>
      <w:tr w:rsidR="0053114F" w:rsidRPr="00261F5B" w14:paraId="182E2816" w14:textId="77777777" w:rsidTr="003443E6">
        <w:trPr>
          <w:trHeight w:hRule="exact" w:val="227"/>
        </w:trPr>
        <w:tc>
          <w:tcPr>
            <w:tcW w:w="3760" w:type="pct"/>
            <w:vAlign w:val="bottom"/>
          </w:tcPr>
          <w:p w14:paraId="78DF8A1C" w14:textId="77777777" w:rsidR="0053114F" w:rsidRPr="00261F5B" w:rsidRDefault="0053114F" w:rsidP="0053114F">
            <w:pPr>
              <w:keepLines/>
              <w:tabs>
                <w:tab w:val="right" w:pos="1202"/>
              </w:tabs>
              <w:spacing w:after="0" w:line="240" w:lineRule="exact"/>
              <w:outlineLvl w:val="0"/>
              <w:rPr>
                <w:rFonts w:ascii="Arial" w:eastAsia="Calibri" w:hAnsi="Arial" w:cs="Arial"/>
                <w:spacing w:val="-3"/>
                <w:sz w:val="18"/>
                <w:szCs w:val="18"/>
                <w:lang w:val="en-US"/>
              </w:rPr>
            </w:pPr>
            <w:bookmarkStart w:id="156" w:name="_Toc4057513"/>
            <w:r w:rsidRPr="00261F5B">
              <w:rPr>
                <w:rFonts w:ascii="Arial" w:eastAsia="Calibri" w:hAnsi="Arial" w:cs="Arial"/>
                <w:spacing w:val="-3"/>
                <w:sz w:val="18"/>
                <w:szCs w:val="18"/>
                <w:lang w:val="en-US"/>
              </w:rPr>
              <w:t>Decrease in borrowings – repayments of principle</w:t>
            </w:r>
            <w:bookmarkEnd w:id="156"/>
            <w:r w:rsidRPr="00261F5B">
              <w:rPr>
                <w:rFonts w:ascii="Arial" w:eastAsia="Calibri" w:hAnsi="Arial" w:cs="Arial"/>
                <w:spacing w:val="-3"/>
                <w:sz w:val="18"/>
                <w:szCs w:val="18"/>
                <w:lang w:val="en-US"/>
              </w:rPr>
              <w:t xml:space="preserve"> </w:t>
            </w:r>
          </w:p>
        </w:tc>
        <w:tc>
          <w:tcPr>
            <w:tcW w:w="620" w:type="pct"/>
            <w:shd w:val="clear" w:color="auto" w:fill="auto"/>
            <w:vAlign w:val="bottom"/>
          </w:tcPr>
          <w:p w14:paraId="32C24970" w14:textId="1BE57166"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pacing w:val="-2"/>
                <w:sz w:val="18"/>
                <w:szCs w:val="18"/>
              </w:rPr>
            </w:pPr>
            <w:r w:rsidRPr="009E260C">
              <w:rPr>
                <w:rFonts w:ascii="Arial" w:eastAsia="Times New Roman" w:hAnsi="Arial" w:cs="Arial"/>
                <w:color w:val="000000"/>
                <w:sz w:val="18"/>
                <w:szCs w:val="18"/>
              </w:rPr>
              <w:t xml:space="preserve"> (289</w:t>
            </w:r>
            <w:r>
              <w:rPr>
                <w:rFonts w:ascii="Arial" w:eastAsia="Times New Roman" w:hAnsi="Arial" w:cs="Arial"/>
                <w:color w:val="000000"/>
                <w:sz w:val="18"/>
                <w:szCs w:val="18"/>
              </w:rPr>
              <w:t>,</w:t>
            </w:r>
            <w:r w:rsidRPr="009E260C">
              <w:rPr>
                <w:rFonts w:ascii="Arial" w:eastAsia="Times New Roman" w:hAnsi="Arial" w:cs="Arial"/>
                <w:color w:val="000000"/>
                <w:sz w:val="18"/>
                <w:szCs w:val="18"/>
              </w:rPr>
              <w:t>307)</w:t>
            </w:r>
          </w:p>
        </w:tc>
        <w:tc>
          <w:tcPr>
            <w:tcW w:w="620" w:type="pct"/>
            <w:shd w:val="clear" w:color="auto" w:fill="auto"/>
            <w:vAlign w:val="bottom"/>
          </w:tcPr>
          <w:p w14:paraId="62880B80" w14:textId="394E9529"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 xml:space="preserve"> (239</w:t>
            </w:r>
            <w:r>
              <w:rPr>
                <w:rFonts w:ascii="Arial" w:eastAsia="Times New Roman" w:hAnsi="Arial" w:cs="Arial"/>
                <w:color w:val="000000"/>
                <w:sz w:val="18"/>
                <w:szCs w:val="18"/>
              </w:rPr>
              <w:t>,</w:t>
            </w:r>
            <w:r w:rsidRPr="009E260C">
              <w:rPr>
                <w:rFonts w:ascii="Arial" w:eastAsia="Times New Roman" w:hAnsi="Arial" w:cs="Arial"/>
                <w:color w:val="000000"/>
                <w:sz w:val="18"/>
                <w:szCs w:val="18"/>
              </w:rPr>
              <w:t>458)</w:t>
            </w:r>
          </w:p>
        </w:tc>
      </w:tr>
      <w:tr w:rsidR="0053114F" w:rsidRPr="00261F5B" w14:paraId="71CBF1F9" w14:textId="77777777" w:rsidTr="00B34DD7">
        <w:trPr>
          <w:trHeight w:hRule="exact" w:val="227"/>
        </w:trPr>
        <w:tc>
          <w:tcPr>
            <w:tcW w:w="3760" w:type="pct"/>
            <w:vAlign w:val="bottom"/>
          </w:tcPr>
          <w:p w14:paraId="3DC48DC3" w14:textId="7777777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57" w:name="_Toc4057519"/>
            <w:r w:rsidRPr="00261F5B">
              <w:rPr>
                <w:rFonts w:ascii="Arial" w:eastAsia="Calibri" w:hAnsi="Arial" w:cs="Arial"/>
                <w:sz w:val="18"/>
                <w:szCs w:val="18"/>
                <w:lang w:val="en-US"/>
              </w:rPr>
              <w:t>Other</w:t>
            </w:r>
            <w:bookmarkEnd w:id="157"/>
          </w:p>
        </w:tc>
        <w:tc>
          <w:tcPr>
            <w:tcW w:w="620" w:type="pct"/>
            <w:tcBorders>
              <w:bottom w:val="single" w:sz="4" w:space="0" w:color="auto"/>
            </w:tcBorders>
            <w:vAlign w:val="bottom"/>
          </w:tcPr>
          <w:p w14:paraId="387F4D67" w14:textId="70604200" w:rsidR="0053114F" w:rsidRPr="00261F5B" w:rsidRDefault="0053114F" w:rsidP="0053114F">
            <w:pPr>
              <w:keepLines/>
              <w:tabs>
                <w:tab w:val="right" w:pos="1202"/>
              </w:tabs>
              <w:spacing w:after="0" w:line="240" w:lineRule="exact"/>
              <w:jc w:val="right"/>
              <w:outlineLvl w:val="0"/>
              <w:rPr>
                <w:rFonts w:ascii="Arial" w:eastAsia="Times New Roman" w:hAnsi="Arial" w:cs="Arial"/>
                <w:color w:val="000000"/>
                <w:spacing w:val="-2"/>
                <w:sz w:val="18"/>
                <w:szCs w:val="18"/>
              </w:rPr>
            </w:pPr>
            <w:r w:rsidRPr="009E260C">
              <w:rPr>
                <w:rFonts w:ascii="Arial" w:eastAsia="Times New Roman" w:hAnsi="Arial" w:cs="Arial"/>
                <w:color w:val="000000"/>
                <w:sz w:val="18"/>
                <w:szCs w:val="18"/>
              </w:rPr>
              <w:t>2</w:t>
            </w:r>
            <w:r>
              <w:rPr>
                <w:rFonts w:ascii="Arial" w:eastAsia="Times New Roman" w:hAnsi="Arial" w:cs="Arial"/>
                <w:color w:val="000000"/>
                <w:sz w:val="18"/>
                <w:szCs w:val="18"/>
              </w:rPr>
              <w:t>,</w:t>
            </w:r>
            <w:r w:rsidRPr="009E260C">
              <w:rPr>
                <w:rFonts w:ascii="Arial" w:eastAsia="Times New Roman" w:hAnsi="Arial" w:cs="Arial"/>
                <w:color w:val="000000"/>
                <w:sz w:val="18"/>
                <w:szCs w:val="18"/>
              </w:rPr>
              <w:t>160</w:t>
            </w:r>
          </w:p>
        </w:tc>
        <w:tc>
          <w:tcPr>
            <w:tcW w:w="620" w:type="pct"/>
            <w:tcBorders>
              <w:bottom w:val="single" w:sz="4" w:space="0" w:color="auto"/>
            </w:tcBorders>
            <w:vAlign w:val="bottom"/>
          </w:tcPr>
          <w:p w14:paraId="06C940E9" w14:textId="381D1C77"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(323)</w:t>
            </w:r>
          </w:p>
        </w:tc>
      </w:tr>
      <w:tr w:rsidR="0053114F" w:rsidRPr="00261F5B" w14:paraId="144879AF" w14:textId="77777777" w:rsidTr="00B34DD7">
        <w:trPr>
          <w:trHeight w:hRule="exact" w:val="284"/>
        </w:trPr>
        <w:tc>
          <w:tcPr>
            <w:tcW w:w="3760" w:type="pct"/>
            <w:vAlign w:val="bottom"/>
          </w:tcPr>
          <w:p w14:paraId="380EDAAA" w14:textId="0E4F1EBC" w:rsidR="0053114F" w:rsidRPr="00261F5B" w:rsidRDefault="0053114F" w:rsidP="0053114F">
            <w:pPr>
              <w:keepLines/>
              <w:tabs>
                <w:tab w:val="right" w:pos="1202"/>
              </w:tabs>
              <w:spacing w:after="0" w:line="240" w:lineRule="exact"/>
              <w:outlineLvl w:val="0"/>
              <w:rPr>
                <w:rFonts w:ascii="Arial" w:eastAsia="Calibri" w:hAnsi="Arial" w:cs="Arial"/>
                <w:b/>
                <w:bCs/>
                <w:spacing w:val="-3"/>
                <w:sz w:val="18"/>
                <w:szCs w:val="18"/>
                <w:lang w:val="en-US"/>
              </w:rPr>
            </w:pPr>
            <w:bookmarkStart w:id="158" w:name="_Toc4057522"/>
            <w:r w:rsidRPr="00261F5B">
              <w:rPr>
                <w:rFonts w:ascii="Arial" w:eastAsia="Calibri" w:hAnsi="Arial" w:cs="Arial"/>
                <w:b/>
                <w:bCs/>
                <w:sz w:val="18"/>
                <w:szCs w:val="18"/>
                <w:lang w:val="en-US"/>
              </w:rPr>
              <w:t xml:space="preserve">Net cash provided </w:t>
            </w:r>
            <w:r>
              <w:rPr>
                <w:rFonts w:ascii="Arial" w:eastAsia="Calibri" w:hAnsi="Arial" w:cs="Arial"/>
                <w:b/>
                <w:bCs/>
                <w:sz w:val="18"/>
                <w:szCs w:val="18"/>
                <w:lang w:val="en-US"/>
              </w:rPr>
              <w:t>(</w:t>
            </w:r>
            <w:r w:rsidRPr="00261F5B">
              <w:rPr>
                <w:rFonts w:ascii="Arial" w:eastAsia="Calibri" w:hAnsi="Arial" w:cs="Arial"/>
                <w:b/>
                <w:bCs/>
                <w:sz w:val="18"/>
                <w:szCs w:val="18"/>
                <w:lang w:val="en-US"/>
              </w:rPr>
              <w:t>used in) financing activities</w:t>
            </w:r>
            <w:bookmarkEnd w:id="158"/>
            <w:r w:rsidRPr="00261F5B">
              <w:rPr>
                <w:rFonts w:ascii="Arial" w:eastAsia="Calibri" w:hAnsi="Arial" w:cs="Arial"/>
                <w:b/>
                <w:bCs/>
                <w:sz w:val="18"/>
                <w:szCs w:val="18"/>
                <w:lang w:val="en-US"/>
              </w:rPr>
              <w:t xml:space="preserve"> </w:t>
            </w:r>
          </w:p>
        </w:tc>
        <w:tc>
          <w:tcPr>
            <w:tcW w:w="620" w:type="pct"/>
            <w:tcBorders>
              <w:top w:val="single" w:sz="4" w:space="0" w:color="auto"/>
              <w:bottom w:val="single" w:sz="12" w:space="0" w:color="auto"/>
            </w:tcBorders>
            <w:vAlign w:val="bottom"/>
          </w:tcPr>
          <w:p w14:paraId="2CE77351" w14:textId="663B38B9" w:rsidR="0053114F" w:rsidRPr="00261F5B" w:rsidRDefault="0053114F" w:rsidP="0053114F">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z w:val="18"/>
                <w:szCs w:val="18"/>
              </w:rPr>
              <w:t>(18</w:t>
            </w:r>
            <w:r>
              <w:rPr>
                <w:rFonts w:ascii="Arial" w:eastAsia="Times New Roman" w:hAnsi="Arial" w:cs="Arial"/>
                <w:b/>
                <w:bCs/>
                <w:color w:val="000000"/>
                <w:sz w:val="18"/>
                <w:szCs w:val="18"/>
              </w:rPr>
              <w:t>,</w:t>
            </w:r>
            <w:r w:rsidRPr="009E260C">
              <w:rPr>
                <w:rFonts w:ascii="Arial" w:eastAsia="Times New Roman" w:hAnsi="Arial" w:cs="Arial"/>
                <w:b/>
                <w:bCs/>
                <w:color w:val="000000"/>
                <w:sz w:val="18"/>
                <w:szCs w:val="18"/>
              </w:rPr>
              <w:t>147)</w:t>
            </w:r>
          </w:p>
        </w:tc>
        <w:tc>
          <w:tcPr>
            <w:tcW w:w="620" w:type="pct"/>
            <w:tcBorders>
              <w:top w:val="single" w:sz="4" w:space="0" w:color="auto"/>
              <w:bottom w:val="single" w:sz="12" w:space="0" w:color="auto"/>
            </w:tcBorders>
            <w:vAlign w:val="bottom"/>
          </w:tcPr>
          <w:p w14:paraId="463FAFCF" w14:textId="469CB8B1" w:rsidR="0053114F" w:rsidRPr="00261F5B" w:rsidRDefault="0053114F" w:rsidP="0053114F">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z w:val="18"/>
                <w:szCs w:val="18"/>
              </w:rPr>
              <w:t>(103</w:t>
            </w:r>
            <w:r>
              <w:rPr>
                <w:rFonts w:ascii="Arial" w:eastAsia="Times New Roman" w:hAnsi="Arial" w:cs="Arial"/>
                <w:b/>
                <w:bCs/>
                <w:color w:val="000000"/>
                <w:sz w:val="18"/>
                <w:szCs w:val="18"/>
              </w:rPr>
              <w:t>,</w:t>
            </w:r>
            <w:r w:rsidRPr="009E260C">
              <w:rPr>
                <w:rFonts w:ascii="Arial" w:eastAsia="Times New Roman" w:hAnsi="Arial" w:cs="Arial"/>
                <w:b/>
                <w:bCs/>
                <w:color w:val="000000"/>
                <w:sz w:val="18"/>
                <w:szCs w:val="18"/>
              </w:rPr>
              <w:t>766)</w:t>
            </w:r>
          </w:p>
        </w:tc>
      </w:tr>
      <w:tr w:rsidR="0053114F" w:rsidRPr="00261F5B" w14:paraId="41D3825E" w14:textId="77777777" w:rsidTr="003443E6">
        <w:trPr>
          <w:trHeight w:hRule="exact" w:val="113"/>
        </w:trPr>
        <w:tc>
          <w:tcPr>
            <w:tcW w:w="3760" w:type="pct"/>
            <w:vAlign w:val="bottom"/>
          </w:tcPr>
          <w:p w14:paraId="567BC768" w14:textId="77777777" w:rsidR="0053114F" w:rsidRPr="00261F5B" w:rsidRDefault="0053114F" w:rsidP="0053114F">
            <w:pPr>
              <w:keepLines/>
              <w:tabs>
                <w:tab w:val="decimal" w:pos="1202"/>
              </w:tabs>
              <w:spacing w:after="0" w:line="240" w:lineRule="exac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59DB560" w14:textId="77777777" w:rsidR="0053114F" w:rsidRPr="00261F5B" w:rsidRDefault="0053114F" w:rsidP="0053114F">
            <w:pPr>
              <w:tabs>
                <w:tab w:val="decimal" w:pos="1202"/>
              </w:tabs>
              <w:spacing w:after="0" w:line="240" w:lineRule="exact"/>
              <w:jc w:val="right"/>
              <w:rPr>
                <w:rFonts w:ascii="Arial" w:eastAsia="Calibri" w:hAnsi="Arial" w:cs="Arial"/>
                <w:b/>
                <w:position w:val="4"/>
                <w:sz w:val="18"/>
                <w:szCs w:val="18"/>
                <w:u w:val="thick"/>
                <w:lang w:val="en-US"/>
              </w:rPr>
            </w:pPr>
          </w:p>
        </w:tc>
        <w:tc>
          <w:tcPr>
            <w:tcW w:w="620" w:type="pct"/>
            <w:tcBorders>
              <w:top w:val="single" w:sz="12" w:space="0" w:color="auto"/>
            </w:tcBorders>
            <w:vAlign w:val="bottom"/>
          </w:tcPr>
          <w:p w14:paraId="6E44007C" w14:textId="77777777" w:rsidR="0053114F" w:rsidRPr="00261F5B" w:rsidRDefault="0053114F" w:rsidP="0053114F">
            <w:pPr>
              <w:tabs>
                <w:tab w:val="decimal" w:pos="1202"/>
              </w:tabs>
              <w:spacing w:after="0" w:line="240" w:lineRule="exact"/>
              <w:jc w:val="right"/>
              <w:rPr>
                <w:rFonts w:ascii="Arial" w:eastAsia="Calibri" w:hAnsi="Arial" w:cs="Arial"/>
                <w:b/>
                <w:position w:val="4"/>
                <w:sz w:val="18"/>
                <w:szCs w:val="18"/>
                <w:u w:val="thick"/>
                <w:lang w:val="en-US"/>
              </w:rPr>
            </w:pPr>
          </w:p>
        </w:tc>
      </w:tr>
      <w:tr w:rsidR="0053114F" w:rsidRPr="00261F5B" w14:paraId="2FB13EA7" w14:textId="77777777" w:rsidTr="003443E6">
        <w:trPr>
          <w:trHeight w:hRule="exact" w:val="356"/>
        </w:trPr>
        <w:tc>
          <w:tcPr>
            <w:tcW w:w="3760" w:type="pct"/>
            <w:vAlign w:val="bottom"/>
          </w:tcPr>
          <w:p w14:paraId="3B70EE1D" w14:textId="77777777" w:rsidR="0053114F" w:rsidRPr="00261F5B" w:rsidRDefault="0053114F" w:rsidP="0053114F">
            <w:pPr>
              <w:keepLines/>
              <w:tabs>
                <w:tab w:val="right" w:pos="1202"/>
              </w:tabs>
              <w:spacing w:after="0" w:line="240" w:lineRule="exact"/>
              <w:outlineLvl w:val="0"/>
              <w:rPr>
                <w:rFonts w:ascii="Arial" w:eastAsia="Calibri" w:hAnsi="Arial" w:cs="Arial"/>
                <w:b/>
                <w:bCs/>
                <w:sz w:val="18"/>
                <w:szCs w:val="18"/>
                <w:lang w:val="en-US"/>
              </w:rPr>
            </w:pPr>
            <w:bookmarkStart w:id="159" w:name="_Toc4057523"/>
            <w:r w:rsidRPr="00261F5B">
              <w:rPr>
                <w:rFonts w:ascii="Arial" w:eastAsia="Calibri" w:hAnsi="Arial" w:cs="Arial"/>
                <w:b/>
                <w:bCs/>
                <w:sz w:val="18"/>
                <w:szCs w:val="18"/>
                <w:lang w:val="en-US"/>
              </w:rPr>
              <w:t>Effect of foreign currency to cash and cash equivalents</w:t>
            </w:r>
            <w:bookmarkEnd w:id="159"/>
          </w:p>
        </w:tc>
        <w:tc>
          <w:tcPr>
            <w:tcW w:w="620" w:type="pct"/>
            <w:vAlign w:val="bottom"/>
          </w:tcPr>
          <w:p w14:paraId="766BA992" w14:textId="77777777" w:rsidR="0053114F" w:rsidRPr="00261F5B" w:rsidRDefault="0053114F" w:rsidP="0053114F">
            <w:pPr>
              <w:spacing w:after="0" w:line="240" w:lineRule="exact"/>
              <w:jc w:val="right"/>
              <w:rPr>
                <w:rFonts w:ascii="Arial" w:eastAsia="Calibri" w:hAnsi="Arial" w:cs="Arial"/>
                <w:b/>
                <w:bCs/>
                <w:sz w:val="18"/>
                <w:szCs w:val="18"/>
                <w:lang w:val="en-US"/>
              </w:rPr>
            </w:pPr>
          </w:p>
        </w:tc>
        <w:tc>
          <w:tcPr>
            <w:tcW w:w="620" w:type="pct"/>
            <w:vAlign w:val="bottom"/>
          </w:tcPr>
          <w:p w14:paraId="1B553A7B" w14:textId="77777777" w:rsidR="0053114F" w:rsidRPr="00261F5B" w:rsidRDefault="0053114F" w:rsidP="0053114F">
            <w:pPr>
              <w:spacing w:after="0" w:line="240" w:lineRule="exact"/>
              <w:jc w:val="right"/>
              <w:rPr>
                <w:rFonts w:ascii="Arial" w:eastAsia="Calibri" w:hAnsi="Arial" w:cs="Arial"/>
                <w:b/>
                <w:bCs/>
                <w:sz w:val="18"/>
                <w:szCs w:val="18"/>
                <w:lang w:val="en-US"/>
              </w:rPr>
            </w:pPr>
          </w:p>
        </w:tc>
      </w:tr>
      <w:tr w:rsidR="0053114F" w:rsidRPr="00261F5B" w14:paraId="6D922AD4" w14:textId="77777777" w:rsidTr="003443E6">
        <w:trPr>
          <w:trHeight w:hRule="exact" w:val="227"/>
        </w:trPr>
        <w:tc>
          <w:tcPr>
            <w:tcW w:w="3760" w:type="pct"/>
            <w:vAlign w:val="bottom"/>
          </w:tcPr>
          <w:p w14:paraId="3DBD4876" w14:textId="77777777" w:rsidR="0053114F" w:rsidRPr="00261F5B" w:rsidRDefault="0053114F" w:rsidP="0053114F">
            <w:pPr>
              <w:keepLines/>
              <w:tabs>
                <w:tab w:val="right" w:pos="1202"/>
              </w:tabs>
              <w:spacing w:after="0" w:line="240" w:lineRule="exact"/>
              <w:outlineLvl w:val="0"/>
              <w:rPr>
                <w:rFonts w:ascii="Arial" w:eastAsia="Calibri" w:hAnsi="Arial" w:cs="Arial"/>
                <w:bCs/>
                <w:sz w:val="18"/>
                <w:szCs w:val="18"/>
                <w:lang w:val="en-US"/>
              </w:rPr>
            </w:pPr>
            <w:bookmarkStart w:id="160" w:name="_Toc4057524"/>
            <w:r w:rsidRPr="00261F5B">
              <w:rPr>
                <w:rFonts w:ascii="Arial" w:eastAsia="Calibri" w:hAnsi="Arial" w:cs="Arial"/>
                <w:bCs/>
                <w:sz w:val="18"/>
                <w:szCs w:val="18"/>
                <w:lang w:val="en-US"/>
              </w:rPr>
              <w:t>Net foreign exchange</w:t>
            </w:r>
            <w:bookmarkEnd w:id="160"/>
            <w:r w:rsidRPr="00261F5B">
              <w:rPr>
                <w:rFonts w:ascii="Arial" w:eastAsia="Calibri" w:hAnsi="Arial" w:cs="Arial"/>
                <w:bCs/>
                <w:sz w:val="18"/>
                <w:szCs w:val="18"/>
                <w:lang w:val="en-US"/>
              </w:rPr>
              <w:t xml:space="preserve"> </w:t>
            </w:r>
          </w:p>
        </w:tc>
        <w:tc>
          <w:tcPr>
            <w:tcW w:w="620" w:type="pct"/>
            <w:vAlign w:val="bottom"/>
          </w:tcPr>
          <w:p w14:paraId="2191AEC3" w14:textId="7F9FC435"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Pr>
                <w:rFonts w:ascii="Arial" w:eastAsia="Times New Roman" w:hAnsi="Arial" w:cs="Arial"/>
                <w:bCs/>
                <w:color w:val="000000"/>
                <w:sz w:val="18"/>
                <w:szCs w:val="18"/>
              </w:rPr>
              <w:t>55</w:t>
            </w:r>
          </w:p>
        </w:tc>
        <w:tc>
          <w:tcPr>
            <w:tcW w:w="620" w:type="pct"/>
            <w:vAlign w:val="bottom"/>
          </w:tcPr>
          <w:p w14:paraId="6CEA24C9" w14:textId="3C623BD0"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bCs/>
                <w:color w:val="000000"/>
                <w:sz w:val="18"/>
                <w:szCs w:val="18"/>
              </w:rPr>
              <w:t>8</w:t>
            </w:r>
            <w:r>
              <w:rPr>
                <w:rFonts w:ascii="Arial" w:eastAsia="Times New Roman" w:hAnsi="Arial" w:cs="Arial"/>
                <w:bCs/>
                <w:color w:val="000000"/>
                <w:sz w:val="18"/>
                <w:szCs w:val="18"/>
              </w:rPr>
              <w:t>,</w:t>
            </w:r>
            <w:r w:rsidRPr="009E260C">
              <w:rPr>
                <w:rFonts w:ascii="Arial" w:eastAsia="Times New Roman" w:hAnsi="Arial" w:cs="Arial"/>
                <w:bCs/>
                <w:color w:val="000000"/>
                <w:sz w:val="18"/>
                <w:szCs w:val="18"/>
              </w:rPr>
              <w:t>677</w:t>
            </w:r>
          </w:p>
        </w:tc>
      </w:tr>
      <w:tr w:rsidR="0053114F" w:rsidRPr="00261F5B" w14:paraId="4E209000" w14:textId="77777777" w:rsidTr="003443E6">
        <w:trPr>
          <w:trHeight w:hRule="exact" w:val="284"/>
        </w:trPr>
        <w:tc>
          <w:tcPr>
            <w:tcW w:w="3760" w:type="pct"/>
            <w:vAlign w:val="bottom"/>
          </w:tcPr>
          <w:p w14:paraId="1B81F1F1" w14:textId="77777777" w:rsidR="0053114F" w:rsidRPr="00261F5B" w:rsidRDefault="0053114F" w:rsidP="0053114F">
            <w:pPr>
              <w:keepLines/>
              <w:tabs>
                <w:tab w:val="right" w:pos="1202"/>
              </w:tabs>
              <w:spacing w:after="0" w:line="240" w:lineRule="exact"/>
              <w:outlineLvl w:val="0"/>
              <w:rPr>
                <w:rFonts w:ascii="Arial" w:eastAsia="Calibri" w:hAnsi="Arial" w:cs="Arial"/>
                <w:b/>
                <w:spacing w:val="-3"/>
                <w:sz w:val="18"/>
                <w:szCs w:val="18"/>
                <w:lang w:val="en-US"/>
              </w:rPr>
            </w:pPr>
            <w:bookmarkStart w:id="161" w:name="_Toc4057527"/>
            <w:r w:rsidRPr="00261F5B">
              <w:rPr>
                <w:rFonts w:ascii="Arial" w:eastAsia="Calibri" w:hAnsi="Arial" w:cs="Arial"/>
                <w:b/>
                <w:spacing w:val="-3"/>
                <w:sz w:val="18"/>
                <w:szCs w:val="18"/>
                <w:lang w:val="en-US"/>
              </w:rPr>
              <w:t>Net effect</w:t>
            </w:r>
            <w:bookmarkEnd w:id="161"/>
          </w:p>
        </w:tc>
        <w:tc>
          <w:tcPr>
            <w:tcW w:w="620" w:type="pct"/>
            <w:vAlign w:val="bottom"/>
          </w:tcPr>
          <w:p w14:paraId="632B65D1" w14:textId="72E6BCC3" w:rsidR="0053114F" w:rsidRPr="00261F5B" w:rsidRDefault="0053114F" w:rsidP="0053114F">
            <w:pPr>
              <w:spacing w:after="0" w:line="240" w:lineRule="exact"/>
              <w:jc w:val="right"/>
              <w:rPr>
                <w:rFonts w:ascii="Arial" w:eastAsia="Calibri" w:hAnsi="Arial" w:cs="Arial"/>
                <w:b/>
                <w:bCs/>
                <w:spacing w:val="-2"/>
                <w:sz w:val="18"/>
                <w:szCs w:val="18"/>
                <w:lang w:val="en-US"/>
              </w:rPr>
            </w:pPr>
            <w:r>
              <w:rPr>
                <w:rFonts w:ascii="Arial" w:eastAsia="Times New Roman" w:hAnsi="Arial" w:cs="Arial"/>
                <w:b/>
                <w:bCs/>
                <w:color w:val="000000"/>
                <w:spacing w:val="-3"/>
                <w:sz w:val="18"/>
                <w:szCs w:val="18"/>
              </w:rPr>
              <w:t>55</w:t>
            </w:r>
          </w:p>
        </w:tc>
        <w:tc>
          <w:tcPr>
            <w:tcW w:w="620" w:type="pct"/>
            <w:vAlign w:val="bottom"/>
          </w:tcPr>
          <w:p w14:paraId="12EDF6C5" w14:textId="7598CFD2" w:rsidR="0053114F" w:rsidRPr="00261F5B" w:rsidRDefault="0053114F" w:rsidP="0053114F">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z w:val="18"/>
                <w:szCs w:val="18"/>
              </w:rPr>
              <w:t>8</w:t>
            </w:r>
            <w:r>
              <w:rPr>
                <w:rFonts w:ascii="Arial" w:eastAsia="Times New Roman" w:hAnsi="Arial" w:cs="Arial"/>
                <w:b/>
                <w:bCs/>
                <w:color w:val="000000"/>
                <w:sz w:val="18"/>
                <w:szCs w:val="18"/>
              </w:rPr>
              <w:t>,</w:t>
            </w:r>
            <w:r w:rsidRPr="009E260C">
              <w:rPr>
                <w:rFonts w:ascii="Arial" w:eastAsia="Times New Roman" w:hAnsi="Arial" w:cs="Arial"/>
                <w:b/>
                <w:bCs/>
                <w:color w:val="000000"/>
                <w:sz w:val="18"/>
                <w:szCs w:val="18"/>
              </w:rPr>
              <w:t>677</w:t>
            </w:r>
          </w:p>
        </w:tc>
      </w:tr>
      <w:tr w:rsidR="0053114F" w:rsidRPr="00261F5B" w14:paraId="0585F6FF" w14:textId="77777777" w:rsidTr="003443E6">
        <w:trPr>
          <w:trHeight w:hRule="exact" w:val="113"/>
        </w:trPr>
        <w:tc>
          <w:tcPr>
            <w:tcW w:w="3760" w:type="pct"/>
            <w:vAlign w:val="bottom"/>
          </w:tcPr>
          <w:p w14:paraId="52411ED3" w14:textId="77777777" w:rsidR="0053114F" w:rsidRPr="00261F5B" w:rsidRDefault="0053114F" w:rsidP="0053114F">
            <w:pPr>
              <w:keepLines/>
              <w:tabs>
                <w:tab w:val="right" w:pos="1202"/>
              </w:tabs>
              <w:spacing w:after="0" w:line="240" w:lineRule="exact"/>
              <w:outlineLvl w:val="0"/>
              <w:rPr>
                <w:rFonts w:ascii="Arial" w:eastAsia="Calibri" w:hAnsi="Arial" w:cs="Arial"/>
                <w:b/>
                <w:spacing w:val="-3"/>
                <w:sz w:val="18"/>
                <w:szCs w:val="18"/>
                <w:lang w:val="en-US"/>
              </w:rPr>
            </w:pPr>
          </w:p>
        </w:tc>
        <w:tc>
          <w:tcPr>
            <w:tcW w:w="620" w:type="pct"/>
            <w:tcBorders>
              <w:bottom w:val="single" w:sz="4" w:space="0" w:color="auto"/>
            </w:tcBorders>
            <w:vAlign w:val="bottom"/>
          </w:tcPr>
          <w:p w14:paraId="274861CA" w14:textId="77777777" w:rsidR="0053114F" w:rsidRPr="00261F5B" w:rsidRDefault="0053114F" w:rsidP="0053114F">
            <w:pPr>
              <w:spacing w:after="0" w:line="240" w:lineRule="exact"/>
              <w:jc w:val="right"/>
              <w:rPr>
                <w:rFonts w:ascii="Arial" w:eastAsia="Times New Roman" w:hAnsi="Arial" w:cs="Arial"/>
                <w:b/>
                <w:color w:val="000000"/>
                <w:spacing w:val="-3"/>
                <w:sz w:val="18"/>
                <w:szCs w:val="18"/>
              </w:rPr>
            </w:pPr>
          </w:p>
        </w:tc>
        <w:tc>
          <w:tcPr>
            <w:tcW w:w="620" w:type="pct"/>
            <w:tcBorders>
              <w:bottom w:val="single" w:sz="4" w:space="0" w:color="auto"/>
            </w:tcBorders>
            <w:vAlign w:val="bottom"/>
          </w:tcPr>
          <w:p w14:paraId="1EDC53C2" w14:textId="77777777" w:rsidR="0053114F" w:rsidRPr="00261F5B" w:rsidRDefault="0053114F" w:rsidP="0053114F">
            <w:pPr>
              <w:spacing w:after="0" w:line="240" w:lineRule="exact"/>
              <w:jc w:val="right"/>
              <w:rPr>
                <w:rFonts w:ascii="Arial" w:eastAsia="Calibri" w:hAnsi="Arial" w:cs="Arial"/>
                <w:b/>
                <w:bCs/>
                <w:spacing w:val="-2"/>
                <w:sz w:val="18"/>
                <w:szCs w:val="18"/>
                <w:lang w:val="en-US"/>
              </w:rPr>
            </w:pPr>
          </w:p>
        </w:tc>
      </w:tr>
      <w:tr w:rsidR="0053114F" w:rsidRPr="00261F5B" w14:paraId="75B48937" w14:textId="77777777" w:rsidTr="003443E6">
        <w:trPr>
          <w:trHeight w:hRule="exact" w:val="284"/>
        </w:trPr>
        <w:tc>
          <w:tcPr>
            <w:tcW w:w="3760" w:type="pct"/>
            <w:vAlign w:val="bottom"/>
          </w:tcPr>
          <w:p w14:paraId="7F614CFB" w14:textId="43C4DD93"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62" w:name="_Toc4057528"/>
            <w:r w:rsidRPr="00261F5B">
              <w:rPr>
                <w:rFonts w:ascii="Arial" w:eastAsia="Calibri" w:hAnsi="Arial" w:cs="Arial"/>
                <w:sz w:val="18"/>
                <w:szCs w:val="18"/>
                <w:lang w:val="en-US"/>
              </w:rPr>
              <w:t>Net (decrease) in cash and cash equivalents</w:t>
            </w:r>
            <w:bookmarkEnd w:id="162"/>
            <w:r w:rsidRPr="00261F5B">
              <w:rPr>
                <w:rFonts w:ascii="Arial" w:eastAsia="Calibri" w:hAnsi="Arial" w:cs="Arial"/>
                <w:sz w:val="18"/>
                <w:szCs w:val="18"/>
                <w:lang w:val="en-US"/>
              </w:rPr>
              <w:t xml:space="preserve"> </w:t>
            </w:r>
          </w:p>
        </w:tc>
        <w:tc>
          <w:tcPr>
            <w:tcW w:w="620" w:type="pct"/>
            <w:tcBorders>
              <w:top w:val="single" w:sz="4" w:space="0" w:color="auto"/>
              <w:bottom w:val="single" w:sz="12" w:space="0" w:color="auto"/>
            </w:tcBorders>
            <w:vAlign w:val="bottom"/>
          </w:tcPr>
          <w:p w14:paraId="52D329CD" w14:textId="2A57F8EF"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b/>
                <w:bCs/>
                <w:color w:val="000000"/>
                <w:spacing w:val="-2"/>
                <w:sz w:val="18"/>
                <w:szCs w:val="18"/>
              </w:rPr>
              <w:t>(153</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413)</w:t>
            </w:r>
          </w:p>
        </w:tc>
        <w:tc>
          <w:tcPr>
            <w:tcW w:w="620" w:type="pct"/>
            <w:tcBorders>
              <w:top w:val="single" w:sz="4" w:space="0" w:color="auto"/>
              <w:bottom w:val="single" w:sz="12" w:space="0" w:color="auto"/>
            </w:tcBorders>
            <w:vAlign w:val="bottom"/>
          </w:tcPr>
          <w:p w14:paraId="09F7779D" w14:textId="6C0395E8"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b/>
                <w:bCs/>
                <w:color w:val="000000"/>
                <w:spacing w:val="-2"/>
                <w:sz w:val="18"/>
                <w:szCs w:val="18"/>
              </w:rPr>
              <w:t>(187</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175)</w:t>
            </w:r>
          </w:p>
        </w:tc>
      </w:tr>
      <w:tr w:rsidR="0053114F" w:rsidRPr="00261F5B" w14:paraId="4B539F96" w14:textId="77777777" w:rsidTr="003443E6">
        <w:trPr>
          <w:trHeight w:hRule="exact" w:val="170"/>
        </w:trPr>
        <w:tc>
          <w:tcPr>
            <w:tcW w:w="3760" w:type="pct"/>
            <w:vAlign w:val="bottom"/>
          </w:tcPr>
          <w:p w14:paraId="2A00F240" w14:textId="7777777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p>
        </w:tc>
        <w:tc>
          <w:tcPr>
            <w:tcW w:w="620" w:type="pct"/>
            <w:tcBorders>
              <w:top w:val="single" w:sz="12" w:space="0" w:color="auto"/>
            </w:tcBorders>
            <w:vAlign w:val="bottom"/>
          </w:tcPr>
          <w:p w14:paraId="015A510E" w14:textId="77777777"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p>
        </w:tc>
        <w:tc>
          <w:tcPr>
            <w:tcW w:w="620" w:type="pct"/>
            <w:tcBorders>
              <w:top w:val="single" w:sz="12" w:space="0" w:color="auto"/>
            </w:tcBorders>
            <w:vAlign w:val="bottom"/>
          </w:tcPr>
          <w:p w14:paraId="00E4245C" w14:textId="77777777"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p>
        </w:tc>
      </w:tr>
      <w:tr w:rsidR="0053114F" w:rsidRPr="00261F5B" w14:paraId="24B3586F" w14:textId="77777777" w:rsidTr="003443E6">
        <w:trPr>
          <w:trHeight w:hRule="exact" w:val="227"/>
        </w:trPr>
        <w:tc>
          <w:tcPr>
            <w:tcW w:w="3760" w:type="pct"/>
            <w:vAlign w:val="bottom"/>
          </w:tcPr>
          <w:p w14:paraId="621E0B60" w14:textId="77777777" w:rsidR="0053114F" w:rsidRPr="00261F5B" w:rsidRDefault="0053114F" w:rsidP="0053114F">
            <w:pPr>
              <w:keepLines/>
              <w:tabs>
                <w:tab w:val="right" w:pos="1202"/>
              </w:tabs>
              <w:spacing w:after="0" w:line="240" w:lineRule="exact"/>
              <w:outlineLvl w:val="0"/>
              <w:rPr>
                <w:rFonts w:ascii="Arial" w:eastAsia="Calibri" w:hAnsi="Arial" w:cs="Arial"/>
                <w:sz w:val="18"/>
                <w:szCs w:val="18"/>
                <w:lang w:val="en-US"/>
              </w:rPr>
            </w:pPr>
            <w:bookmarkStart w:id="163" w:name="_Toc4057531"/>
            <w:r w:rsidRPr="00261F5B">
              <w:rPr>
                <w:rFonts w:ascii="Arial" w:eastAsia="Calibri" w:hAnsi="Arial" w:cs="Arial"/>
                <w:sz w:val="18"/>
                <w:szCs w:val="18"/>
                <w:lang w:val="en-US"/>
              </w:rPr>
              <w:t>Cash and cash equivalents balance as of 1 January, before impairment</w:t>
            </w:r>
            <w:bookmarkEnd w:id="163"/>
          </w:p>
        </w:tc>
        <w:tc>
          <w:tcPr>
            <w:tcW w:w="620" w:type="pct"/>
            <w:shd w:val="clear" w:color="auto" w:fill="auto"/>
            <w:vAlign w:val="bottom"/>
          </w:tcPr>
          <w:p w14:paraId="35A75737" w14:textId="30E41D7C"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pacing w:val="-2"/>
                <w:sz w:val="18"/>
                <w:szCs w:val="18"/>
              </w:rPr>
              <w:t>228</w:t>
            </w:r>
            <w:r>
              <w:rPr>
                <w:rFonts w:ascii="Arial" w:eastAsia="Times New Roman" w:hAnsi="Arial" w:cs="Arial"/>
                <w:color w:val="000000"/>
                <w:spacing w:val="-2"/>
                <w:sz w:val="18"/>
                <w:szCs w:val="18"/>
              </w:rPr>
              <w:t>,</w:t>
            </w:r>
            <w:r w:rsidRPr="009E260C">
              <w:rPr>
                <w:rFonts w:ascii="Arial" w:eastAsia="Times New Roman" w:hAnsi="Arial" w:cs="Arial"/>
                <w:color w:val="000000"/>
                <w:spacing w:val="-2"/>
                <w:sz w:val="18"/>
                <w:szCs w:val="18"/>
              </w:rPr>
              <w:t>625</w:t>
            </w:r>
          </w:p>
        </w:tc>
        <w:tc>
          <w:tcPr>
            <w:tcW w:w="620" w:type="pct"/>
            <w:shd w:val="clear" w:color="auto" w:fill="auto"/>
            <w:vAlign w:val="bottom"/>
          </w:tcPr>
          <w:p w14:paraId="6FC99DB0" w14:textId="0ED937FF"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260</w:t>
            </w:r>
            <w:r>
              <w:rPr>
                <w:rFonts w:ascii="Arial" w:eastAsia="Times New Roman" w:hAnsi="Arial" w:cs="Arial"/>
                <w:color w:val="000000"/>
                <w:sz w:val="18"/>
                <w:szCs w:val="18"/>
              </w:rPr>
              <w:t>,</w:t>
            </w:r>
            <w:r w:rsidRPr="009E260C">
              <w:rPr>
                <w:rFonts w:ascii="Arial" w:eastAsia="Times New Roman" w:hAnsi="Arial" w:cs="Arial"/>
                <w:color w:val="000000"/>
                <w:sz w:val="18"/>
                <w:szCs w:val="18"/>
              </w:rPr>
              <w:t>348</w:t>
            </w:r>
          </w:p>
        </w:tc>
      </w:tr>
      <w:tr w:rsidR="0053114F" w:rsidRPr="00261F5B" w14:paraId="167F05CE" w14:textId="77777777" w:rsidTr="003443E6">
        <w:trPr>
          <w:trHeight w:hRule="exact" w:val="227"/>
        </w:trPr>
        <w:tc>
          <w:tcPr>
            <w:tcW w:w="3760" w:type="pct"/>
            <w:vAlign w:val="bottom"/>
          </w:tcPr>
          <w:p w14:paraId="0F545898" w14:textId="15244FB7" w:rsidR="0053114F" w:rsidRPr="00261F5B" w:rsidRDefault="0053114F" w:rsidP="0053114F">
            <w:pPr>
              <w:keepLines/>
              <w:tabs>
                <w:tab w:val="right" w:pos="1202"/>
              </w:tabs>
              <w:spacing w:after="0" w:line="260" w:lineRule="exact"/>
              <w:outlineLvl w:val="0"/>
              <w:rPr>
                <w:rFonts w:ascii="Arial" w:eastAsia="Calibri" w:hAnsi="Arial" w:cs="Arial"/>
                <w:sz w:val="18"/>
                <w:szCs w:val="18"/>
                <w:lang w:val="en-US"/>
              </w:rPr>
            </w:pPr>
            <w:bookmarkStart w:id="164" w:name="_Toc4057534"/>
            <w:r w:rsidRPr="00261F5B">
              <w:rPr>
                <w:rFonts w:ascii="Arial" w:eastAsia="Calibri" w:hAnsi="Arial" w:cs="Arial"/>
                <w:sz w:val="18"/>
                <w:szCs w:val="18"/>
                <w:lang w:val="en-US"/>
              </w:rPr>
              <w:t>Net (decrease) in cash and cash equivalents</w:t>
            </w:r>
            <w:bookmarkEnd w:id="164"/>
          </w:p>
        </w:tc>
        <w:tc>
          <w:tcPr>
            <w:tcW w:w="620" w:type="pct"/>
            <w:tcBorders>
              <w:bottom w:val="single" w:sz="4" w:space="0" w:color="auto"/>
            </w:tcBorders>
            <w:shd w:val="clear" w:color="auto" w:fill="auto"/>
            <w:vAlign w:val="bottom"/>
          </w:tcPr>
          <w:p w14:paraId="31D77086" w14:textId="189ED04A"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pacing w:val="-2"/>
                <w:sz w:val="18"/>
                <w:szCs w:val="18"/>
              </w:rPr>
              <w:t>(153</w:t>
            </w:r>
            <w:r>
              <w:rPr>
                <w:rFonts w:ascii="Arial" w:eastAsia="Times New Roman" w:hAnsi="Arial" w:cs="Arial"/>
                <w:color w:val="000000"/>
                <w:spacing w:val="-2"/>
                <w:sz w:val="18"/>
                <w:szCs w:val="18"/>
              </w:rPr>
              <w:t>,</w:t>
            </w:r>
            <w:r w:rsidRPr="009E260C">
              <w:rPr>
                <w:rFonts w:ascii="Arial" w:eastAsia="Times New Roman" w:hAnsi="Arial" w:cs="Arial"/>
                <w:color w:val="000000"/>
                <w:spacing w:val="-2"/>
                <w:sz w:val="18"/>
                <w:szCs w:val="18"/>
              </w:rPr>
              <w:t>413)</w:t>
            </w:r>
          </w:p>
        </w:tc>
        <w:tc>
          <w:tcPr>
            <w:tcW w:w="620" w:type="pct"/>
            <w:tcBorders>
              <w:bottom w:val="single" w:sz="4" w:space="0" w:color="auto"/>
            </w:tcBorders>
            <w:shd w:val="clear" w:color="auto" w:fill="auto"/>
            <w:vAlign w:val="bottom"/>
          </w:tcPr>
          <w:p w14:paraId="31048C16" w14:textId="41D94C1E" w:rsidR="0053114F" w:rsidRPr="00261F5B" w:rsidRDefault="0053114F" w:rsidP="0053114F">
            <w:pPr>
              <w:keepLines/>
              <w:tabs>
                <w:tab w:val="right" w:pos="1202"/>
              </w:tabs>
              <w:spacing w:after="0" w:line="240" w:lineRule="exact"/>
              <w:jc w:val="right"/>
              <w:outlineLvl w:val="0"/>
              <w:rPr>
                <w:rFonts w:ascii="Arial" w:eastAsia="Calibri" w:hAnsi="Arial" w:cs="Arial"/>
                <w:bCs/>
                <w:sz w:val="18"/>
                <w:szCs w:val="18"/>
                <w:lang w:val="en-US"/>
              </w:rPr>
            </w:pPr>
            <w:r w:rsidRPr="009E260C">
              <w:rPr>
                <w:rFonts w:ascii="Arial" w:eastAsia="Times New Roman" w:hAnsi="Arial" w:cs="Arial"/>
                <w:color w:val="000000"/>
                <w:sz w:val="18"/>
                <w:szCs w:val="18"/>
              </w:rPr>
              <w:t>(187</w:t>
            </w:r>
            <w:r>
              <w:rPr>
                <w:rFonts w:ascii="Arial" w:eastAsia="Times New Roman" w:hAnsi="Arial" w:cs="Arial"/>
                <w:color w:val="000000"/>
                <w:sz w:val="18"/>
                <w:szCs w:val="18"/>
              </w:rPr>
              <w:t>,</w:t>
            </w:r>
            <w:r w:rsidRPr="009E260C">
              <w:rPr>
                <w:rFonts w:ascii="Arial" w:eastAsia="Times New Roman" w:hAnsi="Arial" w:cs="Arial"/>
                <w:color w:val="000000"/>
                <w:sz w:val="18"/>
                <w:szCs w:val="18"/>
              </w:rPr>
              <w:t>175)</w:t>
            </w:r>
          </w:p>
        </w:tc>
      </w:tr>
      <w:tr w:rsidR="0053114F" w:rsidRPr="00261F5B" w14:paraId="142E1727" w14:textId="77777777" w:rsidTr="00FD63EF">
        <w:trPr>
          <w:trHeight w:hRule="exact" w:val="340"/>
        </w:trPr>
        <w:tc>
          <w:tcPr>
            <w:tcW w:w="3760" w:type="pct"/>
            <w:vAlign w:val="bottom"/>
          </w:tcPr>
          <w:p w14:paraId="220E7333" w14:textId="081123AD" w:rsidR="0053114F" w:rsidRPr="00261F5B" w:rsidRDefault="0053114F" w:rsidP="0053114F">
            <w:pPr>
              <w:keepLines/>
              <w:tabs>
                <w:tab w:val="right" w:pos="1202"/>
              </w:tabs>
              <w:spacing w:after="0" w:line="240" w:lineRule="exact"/>
              <w:outlineLvl w:val="0"/>
              <w:rPr>
                <w:rFonts w:ascii="Arial" w:eastAsia="Calibri" w:hAnsi="Arial" w:cs="Arial"/>
                <w:b/>
                <w:bCs/>
                <w:sz w:val="18"/>
                <w:szCs w:val="18"/>
                <w:lang w:val="en-US"/>
              </w:rPr>
            </w:pPr>
            <w:bookmarkStart w:id="165" w:name="_Toc4057537"/>
            <w:r w:rsidRPr="00261F5B">
              <w:rPr>
                <w:rFonts w:ascii="Arial" w:eastAsia="Calibri" w:hAnsi="Arial" w:cs="Arial"/>
                <w:b/>
                <w:bCs/>
                <w:sz w:val="18"/>
                <w:szCs w:val="18"/>
                <w:lang w:val="en-US"/>
              </w:rPr>
              <w:t xml:space="preserve">Cash and cash equivalents balance as </w:t>
            </w:r>
            <w:proofErr w:type="gramStart"/>
            <w:r w:rsidRPr="00261F5B">
              <w:rPr>
                <w:rFonts w:ascii="Arial" w:eastAsia="Calibri" w:hAnsi="Arial" w:cs="Arial"/>
                <w:b/>
                <w:bCs/>
                <w:sz w:val="18"/>
                <w:szCs w:val="18"/>
                <w:lang w:val="en-US"/>
              </w:rPr>
              <w:t>at</w:t>
            </w:r>
            <w:proofErr w:type="gramEnd"/>
            <w:r w:rsidRPr="00261F5B">
              <w:rPr>
                <w:rFonts w:ascii="Arial" w:eastAsia="Calibri" w:hAnsi="Arial" w:cs="Arial"/>
                <w:b/>
                <w:bCs/>
                <w:sz w:val="18"/>
                <w:szCs w:val="18"/>
                <w:lang w:val="en-US"/>
              </w:rPr>
              <w:t xml:space="preserve"> 30 </w:t>
            </w:r>
            <w:r>
              <w:rPr>
                <w:rFonts w:ascii="Arial" w:eastAsia="Calibri" w:hAnsi="Arial" w:cs="Arial"/>
                <w:b/>
                <w:bCs/>
                <w:sz w:val="18"/>
                <w:szCs w:val="18"/>
                <w:lang w:val="en-US"/>
              </w:rPr>
              <w:t>September</w:t>
            </w:r>
            <w:r w:rsidRPr="00261F5B">
              <w:rPr>
                <w:rFonts w:ascii="Arial" w:eastAsia="Calibri" w:hAnsi="Arial" w:cs="Arial"/>
                <w:b/>
                <w:bCs/>
                <w:sz w:val="18"/>
                <w:szCs w:val="18"/>
                <w:lang w:val="en-US"/>
              </w:rPr>
              <w:t>, before</w:t>
            </w:r>
            <w:r w:rsidRPr="00261F5B">
              <w:rPr>
                <w:rFonts w:ascii="Arial" w:eastAsia="Calibri" w:hAnsi="Arial" w:cs="Arial"/>
                <w:sz w:val="18"/>
                <w:szCs w:val="18"/>
                <w:lang w:val="en-US"/>
              </w:rPr>
              <w:t xml:space="preserve"> </w:t>
            </w:r>
            <w:r w:rsidRPr="00936D68">
              <w:rPr>
                <w:rFonts w:ascii="Arial" w:eastAsia="Calibri" w:hAnsi="Arial" w:cs="Arial"/>
                <w:b/>
                <w:bCs/>
                <w:sz w:val="18"/>
                <w:szCs w:val="18"/>
                <w:lang w:val="en-US"/>
              </w:rPr>
              <w:t xml:space="preserve">impairment    </w:t>
            </w:r>
            <w:bookmarkEnd w:id="165"/>
            <w:r w:rsidRPr="00936D68">
              <w:rPr>
                <w:rFonts w:ascii="Arial" w:eastAsia="Calibri" w:hAnsi="Arial" w:cs="Arial"/>
                <w:b/>
                <w:bCs/>
                <w:sz w:val="18"/>
                <w:szCs w:val="18"/>
                <w:lang w:val="en-US"/>
              </w:rPr>
              <w:t>9</w:t>
            </w:r>
          </w:p>
        </w:tc>
        <w:tc>
          <w:tcPr>
            <w:tcW w:w="620" w:type="pct"/>
            <w:tcBorders>
              <w:top w:val="single" w:sz="4" w:space="0" w:color="auto"/>
              <w:bottom w:val="single" w:sz="12" w:space="0" w:color="auto"/>
            </w:tcBorders>
            <w:vAlign w:val="bottom"/>
          </w:tcPr>
          <w:p w14:paraId="1F662A52" w14:textId="55EBC31A" w:rsidR="0053114F" w:rsidRPr="00261F5B" w:rsidRDefault="0053114F" w:rsidP="0053114F">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pacing w:val="-2"/>
                <w:sz w:val="18"/>
                <w:szCs w:val="18"/>
              </w:rPr>
              <w:t>75</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212</w:t>
            </w:r>
          </w:p>
        </w:tc>
        <w:tc>
          <w:tcPr>
            <w:tcW w:w="620" w:type="pct"/>
            <w:tcBorders>
              <w:top w:val="single" w:sz="4" w:space="0" w:color="auto"/>
              <w:bottom w:val="single" w:sz="12" w:space="0" w:color="auto"/>
            </w:tcBorders>
            <w:vAlign w:val="bottom"/>
          </w:tcPr>
          <w:p w14:paraId="2D724782" w14:textId="6FE4D151" w:rsidR="0053114F" w:rsidRPr="00261F5B" w:rsidRDefault="0053114F" w:rsidP="0053114F">
            <w:pPr>
              <w:spacing w:after="0" w:line="240" w:lineRule="exact"/>
              <w:jc w:val="right"/>
              <w:rPr>
                <w:rFonts w:ascii="Arial" w:eastAsia="Calibri" w:hAnsi="Arial" w:cs="Arial"/>
                <w:b/>
                <w:bCs/>
                <w:spacing w:val="-2"/>
                <w:sz w:val="18"/>
                <w:szCs w:val="18"/>
                <w:lang w:val="en-US"/>
              </w:rPr>
            </w:pPr>
            <w:r w:rsidRPr="009E260C">
              <w:rPr>
                <w:rFonts w:ascii="Arial" w:eastAsia="Times New Roman" w:hAnsi="Arial" w:cs="Arial"/>
                <w:b/>
                <w:bCs/>
                <w:color w:val="000000"/>
                <w:spacing w:val="-2"/>
                <w:sz w:val="18"/>
                <w:szCs w:val="18"/>
              </w:rPr>
              <w:t>73</w:t>
            </w:r>
            <w:r>
              <w:rPr>
                <w:rFonts w:ascii="Arial" w:eastAsia="Times New Roman" w:hAnsi="Arial" w:cs="Arial"/>
                <w:b/>
                <w:bCs/>
                <w:color w:val="000000"/>
                <w:spacing w:val="-2"/>
                <w:sz w:val="18"/>
                <w:szCs w:val="18"/>
              </w:rPr>
              <w:t>,</w:t>
            </w:r>
            <w:r w:rsidRPr="009E260C">
              <w:rPr>
                <w:rFonts w:ascii="Arial" w:eastAsia="Times New Roman" w:hAnsi="Arial" w:cs="Arial"/>
                <w:b/>
                <w:bCs/>
                <w:color w:val="000000"/>
                <w:spacing w:val="-2"/>
                <w:sz w:val="18"/>
                <w:szCs w:val="18"/>
              </w:rPr>
              <w:t>173</w:t>
            </w:r>
          </w:p>
        </w:tc>
      </w:tr>
      <w:tr w:rsidR="00261F5B" w:rsidRPr="00261F5B" w14:paraId="36BF36AB" w14:textId="77777777" w:rsidTr="003443E6">
        <w:trPr>
          <w:trHeight w:hRule="exact" w:val="113"/>
        </w:trPr>
        <w:tc>
          <w:tcPr>
            <w:tcW w:w="3760" w:type="pct"/>
            <w:vAlign w:val="bottom"/>
          </w:tcPr>
          <w:p w14:paraId="473AED3D" w14:textId="77777777" w:rsidR="00261F5B" w:rsidRPr="00261F5B" w:rsidRDefault="00261F5B" w:rsidP="00261F5B">
            <w:pPr>
              <w:keepLines/>
              <w:tabs>
                <w:tab w:val="right" w:pos="1202"/>
              </w:tabs>
              <w:spacing w:after="0" w:line="240" w:lineRule="exact"/>
              <w:outlineLvl w:val="0"/>
              <w:rPr>
                <w:rFonts w:ascii="Arial" w:eastAsia="Calibri" w:hAnsi="Arial" w:cs="Arial"/>
                <w:b/>
                <w:bCs/>
                <w:sz w:val="18"/>
                <w:szCs w:val="18"/>
                <w:lang w:val="en-US"/>
              </w:rPr>
            </w:pPr>
          </w:p>
        </w:tc>
        <w:tc>
          <w:tcPr>
            <w:tcW w:w="620" w:type="pct"/>
            <w:tcBorders>
              <w:top w:val="single" w:sz="12" w:space="0" w:color="auto"/>
            </w:tcBorders>
            <w:vAlign w:val="bottom"/>
          </w:tcPr>
          <w:p w14:paraId="3AAC0E3C" w14:textId="77777777" w:rsidR="00261F5B" w:rsidRPr="00261F5B" w:rsidRDefault="00261F5B" w:rsidP="00261F5B">
            <w:pPr>
              <w:spacing w:after="0" w:line="240" w:lineRule="exact"/>
              <w:jc w:val="right"/>
              <w:rPr>
                <w:rFonts w:ascii="Arial" w:eastAsia="Times New Roman" w:hAnsi="Arial" w:cs="Arial"/>
                <w:b/>
                <w:bCs/>
                <w:spacing w:val="-2"/>
                <w:sz w:val="18"/>
                <w:szCs w:val="18"/>
                <w:lang w:val="en-US"/>
              </w:rPr>
            </w:pPr>
          </w:p>
        </w:tc>
        <w:tc>
          <w:tcPr>
            <w:tcW w:w="620" w:type="pct"/>
            <w:tcBorders>
              <w:top w:val="single" w:sz="12" w:space="0" w:color="auto"/>
            </w:tcBorders>
            <w:vAlign w:val="bottom"/>
          </w:tcPr>
          <w:p w14:paraId="75AADBCD" w14:textId="77777777" w:rsidR="00261F5B" w:rsidRPr="00261F5B" w:rsidRDefault="00261F5B" w:rsidP="00261F5B">
            <w:pPr>
              <w:spacing w:after="0" w:line="240" w:lineRule="exact"/>
              <w:jc w:val="right"/>
              <w:rPr>
                <w:rFonts w:ascii="Arial" w:eastAsia="Times New Roman" w:hAnsi="Arial" w:cs="Arial"/>
                <w:b/>
                <w:bCs/>
                <w:spacing w:val="-2"/>
                <w:sz w:val="18"/>
                <w:szCs w:val="18"/>
                <w:lang w:val="en-US"/>
              </w:rPr>
            </w:pPr>
          </w:p>
        </w:tc>
      </w:tr>
      <w:tr w:rsidR="00261F5B" w:rsidRPr="00261F5B" w14:paraId="6BD5752C" w14:textId="77777777" w:rsidTr="003443E6">
        <w:trPr>
          <w:trHeight w:hRule="exact" w:val="227"/>
        </w:trPr>
        <w:tc>
          <w:tcPr>
            <w:tcW w:w="3760" w:type="pct"/>
            <w:vAlign w:val="bottom"/>
          </w:tcPr>
          <w:p w14:paraId="60A106E0" w14:textId="77777777" w:rsidR="00261F5B" w:rsidRPr="00261F5B" w:rsidRDefault="00261F5B" w:rsidP="00261F5B">
            <w:pPr>
              <w:keepLines/>
              <w:tabs>
                <w:tab w:val="decimal" w:pos="1202"/>
              </w:tabs>
              <w:spacing w:after="0" w:line="240" w:lineRule="exact"/>
              <w:rPr>
                <w:rFonts w:ascii="Arial" w:eastAsia="Calibri" w:hAnsi="Arial" w:cs="Arial"/>
                <w:b/>
                <w:position w:val="4"/>
                <w:sz w:val="18"/>
                <w:szCs w:val="18"/>
                <w:lang w:val="en-US"/>
              </w:rPr>
            </w:pPr>
            <w:r w:rsidRPr="00261F5B">
              <w:rPr>
                <w:rFonts w:ascii="Arial" w:eastAsia="Calibri" w:hAnsi="Arial" w:cs="Arial"/>
                <w:b/>
                <w:position w:val="4"/>
                <w:sz w:val="18"/>
                <w:szCs w:val="18"/>
                <w:lang w:val="en-US"/>
              </w:rPr>
              <w:t xml:space="preserve">Additional note – operating activities </w:t>
            </w:r>
          </w:p>
        </w:tc>
        <w:tc>
          <w:tcPr>
            <w:tcW w:w="620" w:type="pct"/>
            <w:vAlign w:val="bottom"/>
          </w:tcPr>
          <w:p w14:paraId="1C91A787" w14:textId="77777777" w:rsidR="00261F5B" w:rsidRPr="00261F5B" w:rsidRDefault="00261F5B" w:rsidP="00261F5B">
            <w:pPr>
              <w:keepLines/>
              <w:spacing w:after="0" w:line="240" w:lineRule="exact"/>
              <w:jc w:val="right"/>
              <w:rPr>
                <w:rFonts w:ascii="Arial" w:eastAsia="Calibri" w:hAnsi="Arial" w:cs="Arial"/>
                <w:b/>
                <w:position w:val="4"/>
                <w:sz w:val="18"/>
                <w:szCs w:val="18"/>
                <w:lang w:val="en-US"/>
              </w:rPr>
            </w:pPr>
          </w:p>
        </w:tc>
        <w:tc>
          <w:tcPr>
            <w:tcW w:w="620" w:type="pct"/>
            <w:vAlign w:val="bottom"/>
          </w:tcPr>
          <w:p w14:paraId="1AD4ABF4" w14:textId="77777777" w:rsidR="00261F5B" w:rsidRPr="00261F5B" w:rsidRDefault="00261F5B" w:rsidP="00261F5B">
            <w:pPr>
              <w:keepLines/>
              <w:spacing w:after="0" w:line="240" w:lineRule="exact"/>
              <w:jc w:val="right"/>
              <w:rPr>
                <w:rFonts w:ascii="Arial" w:eastAsia="Calibri" w:hAnsi="Arial" w:cs="Arial"/>
                <w:b/>
                <w:position w:val="4"/>
                <w:sz w:val="18"/>
                <w:szCs w:val="18"/>
                <w:lang w:val="en-US"/>
              </w:rPr>
            </w:pPr>
          </w:p>
        </w:tc>
      </w:tr>
      <w:tr w:rsidR="000322D9" w:rsidRPr="00261F5B" w14:paraId="72DF55E0" w14:textId="77777777" w:rsidTr="003443E6">
        <w:trPr>
          <w:trHeight w:hRule="exact" w:val="227"/>
        </w:trPr>
        <w:tc>
          <w:tcPr>
            <w:tcW w:w="3760" w:type="pct"/>
            <w:vAlign w:val="bottom"/>
          </w:tcPr>
          <w:p w14:paraId="76FD0866" w14:textId="77777777" w:rsidR="000322D9" w:rsidRPr="00261F5B" w:rsidRDefault="000322D9" w:rsidP="000322D9">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Interest paid</w:t>
            </w:r>
          </w:p>
        </w:tc>
        <w:tc>
          <w:tcPr>
            <w:tcW w:w="620" w:type="pct"/>
            <w:shd w:val="clear" w:color="auto" w:fill="auto"/>
            <w:vAlign w:val="bottom"/>
          </w:tcPr>
          <w:p w14:paraId="64383527" w14:textId="3EC8A6FC" w:rsidR="000322D9" w:rsidRPr="00261F5B" w:rsidRDefault="000322D9" w:rsidP="000322D9">
            <w:pPr>
              <w:keepLines/>
              <w:tabs>
                <w:tab w:val="right" w:pos="1202"/>
              </w:tabs>
              <w:spacing w:after="0" w:line="240" w:lineRule="exact"/>
              <w:jc w:val="right"/>
              <w:outlineLvl w:val="0"/>
              <w:rPr>
                <w:rFonts w:ascii="Arial" w:eastAsia="Times New Roman" w:hAnsi="Arial" w:cs="Arial"/>
                <w:color w:val="000000"/>
                <w:sz w:val="18"/>
                <w:szCs w:val="18"/>
              </w:rPr>
            </w:pPr>
            <w:r w:rsidRPr="00665B2A">
              <w:rPr>
                <w:rFonts w:ascii="Arial" w:eastAsia="Times New Roman" w:hAnsi="Arial" w:cs="Arial"/>
                <w:bCs/>
                <w:color w:val="000000"/>
                <w:sz w:val="18"/>
                <w:szCs w:val="18"/>
              </w:rPr>
              <w:t>16</w:t>
            </w:r>
            <w:r>
              <w:rPr>
                <w:rFonts w:ascii="Arial" w:eastAsia="Times New Roman" w:hAnsi="Arial" w:cs="Arial"/>
                <w:bCs/>
                <w:color w:val="000000"/>
                <w:sz w:val="18"/>
                <w:szCs w:val="18"/>
              </w:rPr>
              <w:t>,</w:t>
            </w:r>
            <w:r w:rsidRPr="00665B2A">
              <w:rPr>
                <w:rFonts w:ascii="Arial" w:eastAsia="Times New Roman" w:hAnsi="Arial" w:cs="Arial"/>
                <w:bCs/>
                <w:color w:val="000000"/>
                <w:sz w:val="18"/>
                <w:szCs w:val="18"/>
              </w:rPr>
              <w:t>807</w:t>
            </w:r>
          </w:p>
        </w:tc>
        <w:tc>
          <w:tcPr>
            <w:tcW w:w="620" w:type="pct"/>
            <w:shd w:val="clear" w:color="auto" w:fill="auto"/>
            <w:vAlign w:val="bottom"/>
          </w:tcPr>
          <w:p w14:paraId="5B5BFBFF" w14:textId="47D6A748" w:rsidR="000322D9" w:rsidRPr="00261F5B" w:rsidRDefault="000322D9" w:rsidP="000322D9">
            <w:pPr>
              <w:keepLines/>
              <w:tabs>
                <w:tab w:val="right" w:pos="1202"/>
              </w:tabs>
              <w:spacing w:after="0" w:line="240" w:lineRule="exact"/>
              <w:jc w:val="right"/>
              <w:outlineLvl w:val="0"/>
              <w:rPr>
                <w:rFonts w:ascii="Arial" w:eastAsia="Calibri" w:hAnsi="Arial" w:cs="Arial"/>
                <w:bCs/>
                <w:sz w:val="18"/>
                <w:szCs w:val="18"/>
                <w:lang w:val="en-US"/>
              </w:rPr>
            </w:pPr>
            <w:r w:rsidRPr="00665B2A">
              <w:rPr>
                <w:rFonts w:ascii="Arial" w:eastAsia="Times New Roman" w:hAnsi="Arial" w:cs="Arial"/>
                <w:bCs/>
                <w:color w:val="000000"/>
                <w:sz w:val="18"/>
                <w:szCs w:val="18"/>
              </w:rPr>
              <w:t>15</w:t>
            </w:r>
            <w:r>
              <w:rPr>
                <w:rFonts w:ascii="Arial" w:eastAsia="Times New Roman" w:hAnsi="Arial" w:cs="Arial"/>
                <w:bCs/>
                <w:color w:val="000000"/>
                <w:sz w:val="18"/>
                <w:szCs w:val="18"/>
              </w:rPr>
              <w:t>,</w:t>
            </w:r>
            <w:r w:rsidRPr="00665B2A">
              <w:rPr>
                <w:rFonts w:ascii="Arial" w:eastAsia="Times New Roman" w:hAnsi="Arial" w:cs="Arial"/>
                <w:bCs/>
                <w:color w:val="000000"/>
                <w:sz w:val="18"/>
                <w:szCs w:val="18"/>
              </w:rPr>
              <w:t>757</w:t>
            </w:r>
          </w:p>
        </w:tc>
      </w:tr>
      <w:tr w:rsidR="000322D9" w:rsidRPr="00261F5B" w14:paraId="03860C65" w14:textId="77777777" w:rsidTr="003443E6">
        <w:trPr>
          <w:trHeight w:hRule="exact" w:val="227"/>
        </w:trPr>
        <w:tc>
          <w:tcPr>
            <w:tcW w:w="3760" w:type="pct"/>
            <w:vAlign w:val="bottom"/>
          </w:tcPr>
          <w:p w14:paraId="7CEE7652" w14:textId="77777777" w:rsidR="000322D9" w:rsidRPr="00261F5B" w:rsidRDefault="000322D9" w:rsidP="000322D9">
            <w:pPr>
              <w:keepLines/>
              <w:tabs>
                <w:tab w:val="right" w:pos="1202"/>
              </w:tabs>
              <w:spacing w:after="0" w:line="240" w:lineRule="exact"/>
              <w:outlineLvl w:val="0"/>
              <w:rPr>
                <w:rFonts w:ascii="Arial" w:eastAsia="Calibri" w:hAnsi="Arial" w:cs="Arial"/>
                <w:sz w:val="18"/>
                <w:szCs w:val="18"/>
                <w:lang w:val="en-US"/>
              </w:rPr>
            </w:pPr>
            <w:r w:rsidRPr="00261F5B">
              <w:rPr>
                <w:rFonts w:ascii="Arial" w:eastAsia="Calibri" w:hAnsi="Arial" w:cs="Arial"/>
                <w:sz w:val="18"/>
                <w:szCs w:val="18"/>
                <w:lang w:val="en-US"/>
              </w:rPr>
              <w:t>Interest received</w:t>
            </w:r>
          </w:p>
        </w:tc>
        <w:tc>
          <w:tcPr>
            <w:tcW w:w="620" w:type="pct"/>
            <w:shd w:val="clear" w:color="auto" w:fill="auto"/>
            <w:vAlign w:val="bottom"/>
          </w:tcPr>
          <w:p w14:paraId="633E230B" w14:textId="71D49B84" w:rsidR="000322D9" w:rsidRPr="00261F5B" w:rsidRDefault="000322D9" w:rsidP="000322D9">
            <w:pPr>
              <w:keepLines/>
              <w:tabs>
                <w:tab w:val="right" w:pos="1202"/>
              </w:tabs>
              <w:spacing w:after="0" w:line="240" w:lineRule="exact"/>
              <w:jc w:val="right"/>
              <w:outlineLvl w:val="0"/>
              <w:rPr>
                <w:rFonts w:ascii="Arial" w:eastAsia="Times New Roman" w:hAnsi="Arial" w:cs="Arial"/>
                <w:color w:val="000000"/>
                <w:sz w:val="18"/>
                <w:szCs w:val="18"/>
              </w:rPr>
            </w:pPr>
            <w:r w:rsidRPr="00665B2A">
              <w:rPr>
                <w:rFonts w:ascii="Arial" w:eastAsia="Times New Roman" w:hAnsi="Arial" w:cs="Arial"/>
                <w:bCs/>
                <w:color w:val="000000"/>
                <w:sz w:val="18"/>
                <w:szCs w:val="18"/>
              </w:rPr>
              <w:t>53</w:t>
            </w:r>
            <w:r>
              <w:rPr>
                <w:rFonts w:ascii="Arial" w:eastAsia="Times New Roman" w:hAnsi="Arial" w:cs="Arial"/>
                <w:bCs/>
                <w:color w:val="000000"/>
                <w:sz w:val="18"/>
                <w:szCs w:val="18"/>
              </w:rPr>
              <w:t>,</w:t>
            </w:r>
            <w:r w:rsidRPr="00665B2A">
              <w:rPr>
                <w:rFonts w:ascii="Arial" w:eastAsia="Times New Roman" w:hAnsi="Arial" w:cs="Arial"/>
                <w:bCs/>
                <w:color w:val="000000"/>
                <w:sz w:val="18"/>
                <w:szCs w:val="18"/>
              </w:rPr>
              <w:t>181</w:t>
            </w:r>
          </w:p>
        </w:tc>
        <w:tc>
          <w:tcPr>
            <w:tcW w:w="620" w:type="pct"/>
            <w:shd w:val="clear" w:color="auto" w:fill="auto"/>
            <w:vAlign w:val="bottom"/>
          </w:tcPr>
          <w:p w14:paraId="61D3558E" w14:textId="4F8F4546" w:rsidR="000322D9" w:rsidRPr="00261F5B" w:rsidRDefault="000322D9" w:rsidP="000322D9">
            <w:pPr>
              <w:keepLines/>
              <w:tabs>
                <w:tab w:val="right" w:pos="1202"/>
              </w:tabs>
              <w:spacing w:after="0" w:line="240" w:lineRule="exact"/>
              <w:jc w:val="right"/>
              <w:outlineLvl w:val="0"/>
              <w:rPr>
                <w:rFonts w:ascii="Arial" w:eastAsia="Calibri" w:hAnsi="Arial" w:cs="Arial"/>
                <w:bCs/>
                <w:sz w:val="18"/>
                <w:szCs w:val="18"/>
                <w:lang w:val="en-US"/>
              </w:rPr>
            </w:pPr>
            <w:r w:rsidRPr="00665B2A">
              <w:rPr>
                <w:rFonts w:ascii="Arial" w:eastAsia="Times New Roman" w:hAnsi="Arial" w:cs="Arial"/>
                <w:bCs/>
                <w:color w:val="000000"/>
                <w:sz w:val="18"/>
                <w:szCs w:val="18"/>
              </w:rPr>
              <w:t>61</w:t>
            </w:r>
            <w:r>
              <w:rPr>
                <w:rFonts w:ascii="Arial" w:eastAsia="Times New Roman" w:hAnsi="Arial" w:cs="Arial"/>
                <w:bCs/>
                <w:color w:val="000000"/>
                <w:sz w:val="18"/>
                <w:szCs w:val="18"/>
              </w:rPr>
              <w:t>,</w:t>
            </w:r>
            <w:r w:rsidRPr="00665B2A">
              <w:rPr>
                <w:rFonts w:ascii="Arial" w:eastAsia="Times New Roman" w:hAnsi="Arial" w:cs="Arial"/>
                <w:bCs/>
                <w:color w:val="000000"/>
                <w:sz w:val="18"/>
                <w:szCs w:val="18"/>
              </w:rPr>
              <w:t>817</w:t>
            </w:r>
          </w:p>
        </w:tc>
      </w:tr>
    </w:tbl>
    <w:p w14:paraId="5A9DCCB9" w14:textId="7A6B0278" w:rsidR="00B34DD7" w:rsidRDefault="00B34DD7" w:rsidP="00253E85"/>
    <w:p w14:paraId="764AA96E" w14:textId="314876B8" w:rsidR="00B34DD7" w:rsidRDefault="00261F5B" w:rsidP="00253E85">
      <w:r w:rsidRPr="00261F5B">
        <w:rPr>
          <w:rFonts w:ascii="Arial" w:hAnsi="Arial" w:cs="Arial"/>
          <w:sz w:val="20"/>
          <w:szCs w:val="20"/>
        </w:rPr>
        <w:t>The accompanying accounting policies and notes are an integral part of these financial statements.</w:t>
      </w:r>
    </w:p>
    <w:p w14:paraId="6A8C65E6" w14:textId="77777777" w:rsidR="00B34DD7" w:rsidRDefault="00B34DD7" w:rsidP="00253E85"/>
    <w:p w14:paraId="0E5BCC7F" w14:textId="1FE9C8F6" w:rsidR="00F90806" w:rsidRDefault="00F90806" w:rsidP="00253E85">
      <w:pPr>
        <w:sectPr w:rsidR="00F90806" w:rsidSect="00F7617E">
          <w:headerReference w:type="default" r:id="rId20"/>
          <w:pgSz w:w="11906" w:h="16838"/>
          <w:pgMar w:top="1417" w:right="1417" w:bottom="1417" w:left="1417" w:header="708" w:footer="708" w:gutter="0"/>
          <w:cols w:space="708"/>
          <w:docGrid w:linePitch="360"/>
        </w:sectPr>
      </w:pPr>
    </w:p>
    <w:p w14:paraId="5F27A117" w14:textId="77777777" w:rsidR="00E55EB5" w:rsidRDefault="00E55EB5" w:rsidP="00253E85"/>
    <w:tbl>
      <w:tblPr>
        <w:tblW w:w="5122" w:type="pct"/>
        <w:tblCellMar>
          <w:left w:w="120" w:type="dxa"/>
          <w:right w:w="57" w:type="dxa"/>
        </w:tblCellMar>
        <w:tblLook w:val="0000" w:firstRow="0" w:lastRow="0" w:firstColumn="0" w:lastColumn="0" w:noHBand="0" w:noVBand="0"/>
      </w:tblPr>
      <w:tblGrid>
        <w:gridCol w:w="2889"/>
        <w:gridCol w:w="1071"/>
        <w:gridCol w:w="1067"/>
        <w:gridCol w:w="1067"/>
        <w:gridCol w:w="1067"/>
        <w:gridCol w:w="1067"/>
        <w:gridCol w:w="1065"/>
      </w:tblGrid>
      <w:tr w:rsidR="000319FB" w:rsidRPr="000319FB" w14:paraId="38DB9D18" w14:textId="77777777" w:rsidTr="00316258">
        <w:trPr>
          <w:trHeight w:val="841"/>
        </w:trPr>
        <w:tc>
          <w:tcPr>
            <w:tcW w:w="1554" w:type="pct"/>
            <w:vAlign w:val="bottom"/>
          </w:tcPr>
          <w:p w14:paraId="63D94C13" w14:textId="77777777" w:rsidR="000319FB" w:rsidRPr="000319FB" w:rsidRDefault="000319FB" w:rsidP="000319FB">
            <w:pPr>
              <w:tabs>
                <w:tab w:val="right" w:pos="1202"/>
              </w:tabs>
              <w:spacing w:after="0" w:line="240" w:lineRule="auto"/>
              <w:outlineLvl w:val="0"/>
              <w:rPr>
                <w:rFonts w:ascii="Arial" w:eastAsia="Calibri" w:hAnsi="Arial" w:cs="Arial"/>
                <w:b/>
                <w:iCs/>
                <w:sz w:val="17"/>
                <w:szCs w:val="17"/>
                <w:lang w:val="en-US"/>
              </w:rPr>
            </w:pPr>
          </w:p>
        </w:tc>
        <w:tc>
          <w:tcPr>
            <w:tcW w:w="576" w:type="pct"/>
            <w:vAlign w:val="bottom"/>
          </w:tcPr>
          <w:p w14:paraId="22485111"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6" w:name="_Toc4057542"/>
            <w:r w:rsidRPr="000319FB">
              <w:rPr>
                <w:rFonts w:ascii="Arial" w:eastAsia="Calibri" w:hAnsi="Arial" w:cs="Arial"/>
                <w:b/>
                <w:iCs/>
                <w:sz w:val="17"/>
                <w:szCs w:val="17"/>
                <w:lang w:val="en-US"/>
              </w:rPr>
              <w:t>Founder’s capital</w:t>
            </w:r>
            <w:bookmarkEnd w:id="166"/>
            <w:r w:rsidRPr="000319FB">
              <w:rPr>
                <w:rFonts w:ascii="Arial" w:eastAsia="Calibri" w:hAnsi="Arial" w:cs="Arial"/>
                <w:b/>
                <w:iCs/>
                <w:sz w:val="17"/>
                <w:szCs w:val="17"/>
                <w:lang w:val="en-US"/>
              </w:rPr>
              <w:t xml:space="preserve"> </w:t>
            </w:r>
          </w:p>
        </w:tc>
        <w:tc>
          <w:tcPr>
            <w:tcW w:w="574" w:type="pct"/>
            <w:vAlign w:val="bottom"/>
          </w:tcPr>
          <w:p w14:paraId="4B5ABCB0"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7" w:name="_Toc4057543"/>
            <w:r w:rsidRPr="000319FB">
              <w:rPr>
                <w:rFonts w:ascii="Arial" w:eastAsia="Calibri" w:hAnsi="Arial" w:cs="Arial"/>
                <w:b/>
                <w:iCs/>
                <w:sz w:val="17"/>
                <w:szCs w:val="17"/>
                <w:lang w:val="en-US"/>
              </w:rPr>
              <w:t>Retained earnings and reserves</w:t>
            </w:r>
            <w:bookmarkEnd w:id="167"/>
            <w:r w:rsidRPr="000319FB">
              <w:rPr>
                <w:rFonts w:ascii="Arial" w:eastAsia="Calibri" w:hAnsi="Arial" w:cs="Arial"/>
                <w:b/>
                <w:iCs/>
                <w:sz w:val="17"/>
                <w:szCs w:val="17"/>
                <w:lang w:val="en-US"/>
              </w:rPr>
              <w:t xml:space="preserve"> </w:t>
            </w:r>
          </w:p>
        </w:tc>
        <w:tc>
          <w:tcPr>
            <w:tcW w:w="574" w:type="pct"/>
            <w:vAlign w:val="bottom"/>
          </w:tcPr>
          <w:p w14:paraId="730578A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8" w:name="_Toc4057544"/>
            <w:r w:rsidRPr="000319FB">
              <w:rPr>
                <w:rFonts w:ascii="Arial" w:eastAsia="Calibri" w:hAnsi="Arial" w:cs="Arial"/>
                <w:b/>
                <w:iCs/>
                <w:sz w:val="17"/>
                <w:szCs w:val="17"/>
                <w:lang w:val="en-US"/>
              </w:rPr>
              <w:t>Other</w:t>
            </w:r>
            <w:bookmarkEnd w:id="168"/>
            <w:r w:rsidRPr="000319FB">
              <w:rPr>
                <w:rFonts w:ascii="Arial" w:eastAsia="Calibri" w:hAnsi="Arial" w:cs="Arial"/>
                <w:b/>
                <w:iCs/>
                <w:sz w:val="17"/>
                <w:szCs w:val="17"/>
                <w:lang w:val="en-US"/>
              </w:rPr>
              <w:t xml:space="preserve"> </w:t>
            </w:r>
          </w:p>
          <w:p w14:paraId="33F2EB9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69" w:name="_Toc4057545"/>
            <w:r w:rsidRPr="000319FB">
              <w:rPr>
                <w:rFonts w:ascii="Arial" w:eastAsia="Calibri" w:hAnsi="Arial" w:cs="Arial"/>
                <w:b/>
                <w:iCs/>
                <w:sz w:val="17"/>
                <w:szCs w:val="17"/>
                <w:lang w:val="en-US"/>
              </w:rPr>
              <w:t>reserves</w:t>
            </w:r>
            <w:bookmarkEnd w:id="169"/>
          </w:p>
        </w:tc>
        <w:tc>
          <w:tcPr>
            <w:tcW w:w="574" w:type="pct"/>
            <w:vAlign w:val="bottom"/>
          </w:tcPr>
          <w:p w14:paraId="09451E55"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0" w:name="_Toc4057546"/>
            <w:r w:rsidRPr="000319FB">
              <w:rPr>
                <w:rFonts w:ascii="Arial" w:eastAsia="Calibri" w:hAnsi="Arial" w:cs="Arial"/>
                <w:b/>
                <w:iCs/>
                <w:sz w:val="17"/>
                <w:szCs w:val="17"/>
                <w:lang w:val="en-US"/>
              </w:rPr>
              <w:t>Profit</w:t>
            </w:r>
            <w:bookmarkEnd w:id="170"/>
            <w:r w:rsidRPr="000319FB">
              <w:rPr>
                <w:rFonts w:ascii="Arial" w:eastAsia="Calibri" w:hAnsi="Arial" w:cs="Arial"/>
                <w:b/>
                <w:iCs/>
                <w:sz w:val="17"/>
                <w:szCs w:val="17"/>
                <w:lang w:val="en-US"/>
              </w:rPr>
              <w:t xml:space="preserve"> </w:t>
            </w:r>
          </w:p>
          <w:p w14:paraId="3BA95CE0" w14:textId="7F2AC5E9"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1" w:name="_Toc4057547"/>
            <w:r w:rsidRPr="000319FB">
              <w:rPr>
                <w:rFonts w:ascii="Arial" w:eastAsia="Calibri" w:hAnsi="Arial" w:cs="Arial"/>
                <w:b/>
                <w:iCs/>
                <w:sz w:val="17"/>
                <w:szCs w:val="17"/>
                <w:lang w:val="en-US"/>
              </w:rPr>
              <w:t xml:space="preserve">for the </w:t>
            </w:r>
            <w:bookmarkEnd w:id="171"/>
            <w:r>
              <w:rPr>
                <w:rFonts w:ascii="Arial" w:eastAsia="Calibri" w:hAnsi="Arial" w:cs="Arial"/>
                <w:b/>
                <w:iCs/>
                <w:sz w:val="17"/>
                <w:szCs w:val="17"/>
                <w:lang w:val="en-US"/>
              </w:rPr>
              <w:t>period</w:t>
            </w:r>
            <w:r w:rsidRPr="000319FB">
              <w:rPr>
                <w:rFonts w:ascii="Arial" w:eastAsia="Calibri" w:hAnsi="Arial" w:cs="Arial"/>
                <w:b/>
                <w:iCs/>
                <w:sz w:val="17"/>
                <w:szCs w:val="17"/>
                <w:lang w:val="en-US"/>
              </w:rPr>
              <w:t xml:space="preserve"> </w:t>
            </w:r>
          </w:p>
        </w:tc>
        <w:tc>
          <w:tcPr>
            <w:tcW w:w="574" w:type="pct"/>
            <w:vAlign w:val="bottom"/>
          </w:tcPr>
          <w:p w14:paraId="6B5CC77A"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2" w:name="_Toc4057548"/>
            <w:r w:rsidRPr="000319FB">
              <w:rPr>
                <w:rFonts w:ascii="Arial" w:eastAsia="Calibri" w:hAnsi="Arial" w:cs="Arial"/>
                <w:b/>
                <w:iCs/>
                <w:sz w:val="17"/>
                <w:szCs w:val="17"/>
                <w:lang w:val="en-US"/>
              </w:rPr>
              <w:t>Guarantee fund</w:t>
            </w:r>
            <w:bookmarkEnd w:id="172"/>
          </w:p>
        </w:tc>
        <w:tc>
          <w:tcPr>
            <w:tcW w:w="573" w:type="pct"/>
            <w:vAlign w:val="bottom"/>
          </w:tcPr>
          <w:p w14:paraId="615D85CF"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173" w:name="_Toc4057549"/>
            <w:r w:rsidRPr="000319FB">
              <w:rPr>
                <w:rFonts w:ascii="Arial" w:eastAsia="Calibri" w:hAnsi="Arial" w:cs="Arial"/>
                <w:b/>
                <w:iCs/>
                <w:sz w:val="17"/>
                <w:szCs w:val="17"/>
                <w:lang w:val="en-US"/>
              </w:rPr>
              <w:t>Total</w:t>
            </w:r>
            <w:bookmarkEnd w:id="173"/>
            <w:r w:rsidRPr="000319FB">
              <w:rPr>
                <w:rFonts w:ascii="Arial" w:eastAsia="Calibri" w:hAnsi="Arial" w:cs="Arial"/>
                <w:b/>
                <w:iCs/>
                <w:sz w:val="17"/>
                <w:szCs w:val="17"/>
                <w:lang w:val="en-US"/>
              </w:rPr>
              <w:t xml:space="preserve"> </w:t>
            </w:r>
          </w:p>
          <w:p w14:paraId="5BE34504"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p>
        </w:tc>
      </w:tr>
      <w:tr w:rsidR="000319FB" w:rsidRPr="000319FB" w14:paraId="7AE85EAC" w14:textId="77777777" w:rsidTr="00316258">
        <w:trPr>
          <w:trHeight w:val="141"/>
        </w:trPr>
        <w:tc>
          <w:tcPr>
            <w:tcW w:w="1554" w:type="pct"/>
            <w:vAlign w:val="bottom"/>
          </w:tcPr>
          <w:p w14:paraId="5C26781C" w14:textId="77777777" w:rsidR="000319FB" w:rsidRPr="000319FB" w:rsidRDefault="000319FB" w:rsidP="000319FB">
            <w:pPr>
              <w:tabs>
                <w:tab w:val="right" w:pos="1202"/>
              </w:tabs>
              <w:spacing w:after="0" w:line="240" w:lineRule="auto"/>
              <w:outlineLvl w:val="0"/>
              <w:rPr>
                <w:rFonts w:ascii="Arial" w:eastAsia="Calibri" w:hAnsi="Arial" w:cs="Arial"/>
                <w:iCs/>
                <w:sz w:val="17"/>
                <w:szCs w:val="17"/>
                <w:lang w:val="en-US"/>
              </w:rPr>
            </w:pPr>
          </w:p>
        </w:tc>
        <w:tc>
          <w:tcPr>
            <w:tcW w:w="576" w:type="pct"/>
            <w:vAlign w:val="bottom"/>
          </w:tcPr>
          <w:p w14:paraId="4ADAB492" w14:textId="75F88499"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4" w:name="_Toc4057550"/>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4"/>
          </w:p>
        </w:tc>
        <w:tc>
          <w:tcPr>
            <w:tcW w:w="574" w:type="pct"/>
            <w:vAlign w:val="bottom"/>
          </w:tcPr>
          <w:p w14:paraId="434E1C2E" w14:textId="62F1CA41"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5" w:name="_Toc4057551"/>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5"/>
          </w:p>
        </w:tc>
        <w:tc>
          <w:tcPr>
            <w:tcW w:w="574" w:type="pct"/>
            <w:vAlign w:val="bottom"/>
          </w:tcPr>
          <w:p w14:paraId="269BF411" w14:textId="7CA3FF1C"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6" w:name="_Toc4057552"/>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6"/>
          </w:p>
        </w:tc>
        <w:tc>
          <w:tcPr>
            <w:tcW w:w="574" w:type="pct"/>
            <w:vAlign w:val="bottom"/>
          </w:tcPr>
          <w:p w14:paraId="47EF0478" w14:textId="6E755B98"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7" w:name="_Toc4057553"/>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7"/>
          </w:p>
        </w:tc>
        <w:tc>
          <w:tcPr>
            <w:tcW w:w="574" w:type="pct"/>
            <w:vAlign w:val="bottom"/>
          </w:tcPr>
          <w:p w14:paraId="378B56B2" w14:textId="46522DB5" w:rsidR="000319FB" w:rsidRPr="000319FB" w:rsidRDefault="000319FB" w:rsidP="000319FB">
            <w:pPr>
              <w:tabs>
                <w:tab w:val="right" w:pos="1202"/>
              </w:tabs>
              <w:spacing w:after="0" w:line="240" w:lineRule="auto"/>
              <w:jc w:val="right"/>
              <w:outlineLvl w:val="0"/>
              <w:rPr>
                <w:rFonts w:ascii="Arial" w:eastAsia="Times New Roman" w:hAnsi="Arial" w:cs="Arial"/>
                <w:b/>
                <w:bCs/>
                <w:sz w:val="17"/>
                <w:szCs w:val="17"/>
                <w:lang w:val="en-US"/>
              </w:rPr>
            </w:pPr>
            <w:bookmarkStart w:id="178" w:name="_Toc4057554"/>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8"/>
          </w:p>
        </w:tc>
        <w:tc>
          <w:tcPr>
            <w:tcW w:w="573" w:type="pct"/>
            <w:vAlign w:val="bottom"/>
          </w:tcPr>
          <w:p w14:paraId="7789C21A" w14:textId="7276E94F"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179" w:name="_Toc4057555"/>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179"/>
          </w:p>
        </w:tc>
      </w:tr>
      <w:tr w:rsidR="00FD63EF" w:rsidRPr="000319FB" w14:paraId="5E13D52C" w14:textId="77777777" w:rsidTr="00316258">
        <w:trPr>
          <w:trHeight w:val="57"/>
        </w:trPr>
        <w:tc>
          <w:tcPr>
            <w:tcW w:w="1554" w:type="pct"/>
            <w:vAlign w:val="bottom"/>
          </w:tcPr>
          <w:p w14:paraId="04B9C09A" w14:textId="77777777" w:rsidR="00FD63EF" w:rsidRPr="000319FB" w:rsidRDefault="00FD63EF" w:rsidP="000319FB">
            <w:pPr>
              <w:tabs>
                <w:tab w:val="right" w:pos="1202"/>
              </w:tabs>
              <w:spacing w:after="0" w:line="240" w:lineRule="auto"/>
              <w:outlineLvl w:val="0"/>
              <w:rPr>
                <w:rFonts w:ascii="Arial" w:eastAsia="Times New Roman" w:hAnsi="Arial" w:cs="Arial"/>
                <w:b/>
                <w:iCs/>
                <w:sz w:val="17"/>
                <w:szCs w:val="17"/>
                <w:lang w:val="en-US"/>
              </w:rPr>
            </w:pPr>
          </w:p>
        </w:tc>
        <w:tc>
          <w:tcPr>
            <w:tcW w:w="576" w:type="pct"/>
            <w:tcBorders>
              <w:top w:val="nil"/>
              <w:left w:val="nil"/>
              <w:right w:val="nil"/>
            </w:tcBorders>
            <w:shd w:val="clear" w:color="auto" w:fill="auto"/>
            <w:vAlign w:val="bottom"/>
          </w:tcPr>
          <w:p w14:paraId="651E90C9"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74" w:type="pct"/>
            <w:tcBorders>
              <w:top w:val="nil"/>
              <w:left w:val="nil"/>
              <w:right w:val="nil"/>
            </w:tcBorders>
            <w:shd w:val="clear" w:color="auto" w:fill="auto"/>
            <w:vAlign w:val="bottom"/>
          </w:tcPr>
          <w:p w14:paraId="60A55BB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74" w:type="pct"/>
            <w:tcBorders>
              <w:top w:val="nil"/>
              <w:left w:val="nil"/>
              <w:right w:val="nil"/>
            </w:tcBorders>
            <w:shd w:val="clear" w:color="auto" w:fill="auto"/>
            <w:vAlign w:val="bottom"/>
          </w:tcPr>
          <w:p w14:paraId="42BD5101"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74" w:type="pct"/>
            <w:tcBorders>
              <w:top w:val="nil"/>
              <w:left w:val="nil"/>
              <w:right w:val="nil"/>
            </w:tcBorders>
            <w:shd w:val="clear" w:color="auto" w:fill="auto"/>
            <w:vAlign w:val="bottom"/>
          </w:tcPr>
          <w:p w14:paraId="73D96A0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74" w:type="pct"/>
            <w:tcBorders>
              <w:top w:val="nil"/>
              <w:left w:val="nil"/>
              <w:right w:val="nil"/>
            </w:tcBorders>
            <w:shd w:val="clear" w:color="auto" w:fill="auto"/>
            <w:vAlign w:val="bottom"/>
          </w:tcPr>
          <w:p w14:paraId="76C67AFE"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rPr>
            </w:pPr>
          </w:p>
        </w:tc>
        <w:tc>
          <w:tcPr>
            <w:tcW w:w="573" w:type="pct"/>
            <w:tcBorders>
              <w:top w:val="nil"/>
              <w:left w:val="nil"/>
              <w:right w:val="nil"/>
            </w:tcBorders>
            <w:shd w:val="clear" w:color="auto" w:fill="auto"/>
            <w:vAlign w:val="bottom"/>
          </w:tcPr>
          <w:p w14:paraId="37694F4C"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r>
      <w:tr w:rsidR="00513E29" w:rsidRPr="000319FB" w14:paraId="7A156A73" w14:textId="77777777" w:rsidTr="00316258">
        <w:trPr>
          <w:trHeight w:val="394"/>
        </w:trPr>
        <w:tc>
          <w:tcPr>
            <w:tcW w:w="1554" w:type="pct"/>
            <w:vAlign w:val="bottom"/>
          </w:tcPr>
          <w:p w14:paraId="3F84D6CF" w14:textId="54016793" w:rsidR="00513E29" w:rsidRPr="000319FB" w:rsidRDefault="00513E29" w:rsidP="00513E29">
            <w:pPr>
              <w:tabs>
                <w:tab w:val="right" w:pos="1202"/>
              </w:tabs>
              <w:spacing w:after="0" w:line="240" w:lineRule="auto"/>
              <w:outlineLvl w:val="0"/>
              <w:rPr>
                <w:rFonts w:ascii="Arial" w:eastAsia="Times New Roman" w:hAnsi="Arial" w:cs="Arial"/>
                <w:b/>
                <w:iCs/>
                <w:sz w:val="17"/>
                <w:szCs w:val="17"/>
                <w:lang w:val="en-US"/>
              </w:rPr>
            </w:pPr>
            <w:bookmarkStart w:id="180" w:name="_Toc405755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1 January </w:t>
            </w:r>
            <w:bookmarkEnd w:id="180"/>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2</w:t>
            </w:r>
          </w:p>
        </w:tc>
        <w:tc>
          <w:tcPr>
            <w:tcW w:w="576" w:type="pct"/>
            <w:tcBorders>
              <w:top w:val="nil"/>
              <w:left w:val="nil"/>
              <w:bottom w:val="single" w:sz="12" w:space="0" w:color="auto"/>
              <w:right w:val="nil"/>
            </w:tcBorders>
            <w:shd w:val="clear" w:color="auto" w:fill="auto"/>
            <w:vAlign w:val="bottom"/>
          </w:tcPr>
          <w:p w14:paraId="66319372" w14:textId="48C299FB"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953</w:t>
            </w:r>
            <w:r>
              <w:rPr>
                <w:rFonts w:ascii="Arial" w:hAnsi="Arial" w:cs="Arial"/>
                <w:b/>
                <w:bCs/>
                <w:color w:val="000000"/>
                <w:sz w:val="17"/>
                <w:szCs w:val="17"/>
              </w:rPr>
              <w:t>,5</w:t>
            </w:r>
            <w:r w:rsidRPr="003B45F7">
              <w:rPr>
                <w:rFonts w:ascii="Arial" w:hAnsi="Arial" w:cs="Arial"/>
                <w:b/>
                <w:bCs/>
                <w:color w:val="000000"/>
                <w:sz w:val="17"/>
                <w:szCs w:val="17"/>
              </w:rPr>
              <w:t xml:space="preserve">65 </w:t>
            </w:r>
          </w:p>
        </w:tc>
        <w:tc>
          <w:tcPr>
            <w:tcW w:w="574" w:type="pct"/>
            <w:tcBorders>
              <w:top w:val="nil"/>
              <w:left w:val="nil"/>
              <w:bottom w:val="single" w:sz="12" w:space="0" w:color="auto"/>
              <w:right w:val="nil"/>
            </w:tcBorders>
            <w:shd w:val="clear" w:color="auto" w:fill="auto"/>
            <w:vAlign w:val="bottom"/>
          </w:tcPr>
          <w:p w14:paraId="16F26ADC" w14:textId="6BE8FE11"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418</w:t>
            </w:r>
            <w:r>
              <w:rPr>
                <w:rFonts w:ascii="Arial" w:hAnsi="Arial" w:cs="Arial"/>
                <w:b/>
                <w:bCs/>
                <w:color w:val="000000"/>
                <w:sz w:val="17"/>
                <w:szCs w:val="17"/>
              </w:rPr>
              <w:t>,574</w:t>
            </w:r>
            <w:r w:rsidRPr="003B45F7">
              <w:rPr>
                <w:rFonts w:ascii="Arial" w:hAnsi="Arial" w:cs="Arial"/>
                <w:b/>
                <w:bCs/>
                <w:color w:val="000000"/>
                <w:sz w:val="17"/>
                <w:szCs w:val="17"/>
              </w:rPr>
              <w:t xml:space="preserve"> </w:t>
            </w:r>
          </w:p>
        </w:tc>
        <w:tc>
          <w:tcPr>
            <w:tcW w:w="574" w:type="pct"/>
            <w:tcBorders>
              <w:top w:val="nil"/>
              <w:left w:val="nil"/>
              <w:bottom w:val="single" w:sz="12" w:space="0" w:color="auto"/>
              <w:right w:val="nil"/>
            </w:tcBorders>
            <w:shd w:val="clear" w:color="auto" w:fill="auto"/>
            <w:vAlign w:val="bottom"/>
          </w:tcPr>
          <w:p w14:paraId="6CFA49B8" w14:textId="7AFC47A4"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3</w:t>
            </w:r>
            <w:r>
              <w:rPr>
                <w:rFonts w:ascii="Arial" w:hAnsi="Arial" w:cs="Arial"/>
                <w:b/>
                <w:bCs/>
                <w:color w:val="000000"/>
                <w:sz w:val="17"/>
                <w:szCs w:val="17"/>
              </w:rPr>
              <w:t>,</w:t>
            </w:r>
            <w:r w:rsidRPr="003B45F7">
              <w:rPr>
                <w:rFonts w:ascii="Arial" w:hAnsi="Arial" w:cs="Arial"/>
                <w:b/>
                <w:bCs/>
                <w:color w:val="000000"/>
                <w:sz w:val="17"/>
                <w:szCs w:val="17"/>
              </w:rPr>
              <w:t>97</w:t>
            </w:r>
            <w:r>
              <w:rPr>
                <w:rFonts w:ascii="Arial" w:hAnsi="Arial" w:cs="Arial"/>
                <w:b/>
                <w:bCs/>
                <w:color w:val="000000"/>
                <w:sz w:val="17"/>
                <w:szCs w:val="17"/>
              </w:rPr>
              <w:t>7</w:t>
            </w:r>
            <w:r w:rsidRPr="003B45F7">
              <w:rPr>
                <w:rFonts w:ascii="Arial" w:hAnsi="Arial" w:cs="Arial"/>
                <w:b/>
                <w:bCs/>
                <w:color w:val="000000"/>
                <w:sz w:val="17"/>
                <w:szCs w:val="17"/>
              </w:rPr>
              <w:t xml:space="preserve"> </w:t>
            </w:r>
          </w:p>
        </w:tc>
        <w:tc>
          <w:tcPr>
            <w:tcW w:w="574" w:type="pct"/>
            <w:tcBorders>
              <w:top w:val="nil"/>
              <w:left w:val="nil"/>
              <w:bottom w:val="single" w:sz="12" w:space="0" w:color="auto"/>
              <w:right w:val="nil"/>
            </w:tcBorders>
            <w:shd w:val="clear" w:color="auto" w:fill="auto"/>
            <w:vAlign w:val="bottom"/>
          </w:tcPr>
          <w:p w14:paraId="58EB02D7" w14:textId="54E59331"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2</w:t>
            </w:r>
            <w:r>
              <w:rPr>
                <w:rFonts w:ascii="Arial" w:hAnsi="Arial" w:cs="Arial"/>
                <w:b/>
                <w:bCs/>
                <w:color w:val="000000"/>
                <w:sz w:val="17"/>
                <w:szCs w:val="17"/>
              </w:rPr>
              <w:t>0,430</w:t>
            </w:r>
            <w:r w:rsidRPr="003B45F7">
              <w:rPr>
                <w:rFonts w:ascii="Arial" w:hAnsi="Arial" w:cs="Arial"/>
                <w:b/>
                <w:bCs/>
                <w:color w:val="000000"/>
                <w:sz w:val="17"/>
                <w:szCs w:val="17"/>
              </w:rPr>
              <w:t xml:space="preserve"> </w:t>
            </w:r>
          </w:p>
        </w:tc>
        <w:tc>
          <w:tcPr>
            <w:tcW w:w="574" w:type="pct"/>
            <w:tcBorders>
              <w:top w:val="nil"/>
              <w:left w:val="nil"/>
              <w:bottom w:val="single" w:sz="12" w:space="0" w:color="auto"/>
              <w:right w:val="nil"/>
            </w:tcBorders>
            <w:shd w:val="clear" w:color="auto" w:fill="auto"/>
            <w:vAlign w:val="bottom"/>
          </w:tcPr>
          <w:p w14:paraId="4AD8DAA1" w14:textId="47069508"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rPr>
            </w:pPr>
            <w:r w:rsidRPr="003B45F7">
              <w:rPr>
                <w:rFonts w:ascii="Arial" w:hAnsi="Arial" w:cs="Arial"/>
                <w:b/>
                <w:bCs/>
                <w:color w:val="000000"/>
                <w:sz w:val="17"/>
                <w:szCs w:val="17"/>
              </w:rPr>
              <w:t xml:space="preserve">                      1</w:t>
            </w:r>
            <w:r>
              <w:rPr>
                <w:rFonts w:ascii="Arial" w:hAnsi="Arial" w:cs="Arial"/>
                <w:b/>
                <w:bCs/>
                <w:color w:val="000000"/>
                <w:sz w:val="17"/>
                <w:szCs w:val="17"/>
              </w:rPr>
              <w:t>,</w:t>
            </w:r>
            <w:r w:rsidRPr="003B45F7">
              <w:rPr>
                <w:rFonts w:ascii="Arial" w:hAnsi="Arial" w:cs="Arial"/>
                <w:b/>
                <w:bCs/>
                <w:color w:val="000000"/>
                <w:sz w:val="17"/>
                <w:szCs w:val="17"/>
              </w:rPr>
              <w:t>63</w:t>
            </w:r>
            <w:r>
              <w:rPr>
                <w:rFonts w:ascii="Arial" w:hAnsi="Arial" w:cs="Arial"/>
                <w:b/>
                <w:bCs/>
                <w:color w:val="000000"/>
                <w:sz w:val="17"/>
                <w:szCs w:val="17"/>
              </w:rPr>
              <w:t>4</w:t>
            </w:r>
            <w:r w:rsidRPr="003B45F7">
              <w:rPr>
                <w:rFonts w:ascii="Arial" w:hAnsi="Arial" w:cs="Arial"/>
                <w:b/>
                <w:bCs/>
                <w:color w:val="000000"/>
                <w:sz w:val="17"/>
                <w:szCs w:val="17"/>
              </w:rPr>
              <w:t xml:space="preserve"> </w:t>
            </w:r>
          </w:p>
        </w:tc>
        <w:tc>
          <w:tcPr>
            <w:tcW w:w="573" w:type="pct"/>
            <w:tcBorders>
              <w:top w:val="nil"/>
              <w:left w:val="nil"/>
              <w:bottom w:val="single" w:sz="12" w:space="0" w:color="auto"/>
              <w:right w:val="nil"/>
            </w:tcBorders>
            <w:shd w:val="clear" w:color="auto" w:fill="auto"/>
            <w:vAlign w:val="bottom"/>
          </w:tcPr>
          <w:p w14:paraId="7C483B3C" w14:textId="4A10FCBC"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w:t>
            </w:r>
            <w:r w:rsidRPr="00497F7F">
              <w:rPr>
                <w:rFonts w:ascii="Arial" w:hAnsi="Arial" w:cs="Arial"/>
                <w:b/>
                <w:bCs/>
                <w:color w:val="000000"/>
                <w:sz w:val="17"/>
                <w:szCs w:val="17"/>
              </w:rPr>
              <w:t xml:space="preserve"> 1</w:t>
            </w:r>
            <w:r>
              <w:rPr>
                <w:rFonts w:ascii="Arial" w:hAnsi="Arial" w:cs="Arial"/>
                <w:b/>
                <w:bCs/>
                <w:color w:val="000000"/>
                <w:sz w:val="17"/>
                <w:szCs w:val="17"/>
              </w:rPr>
              <w:t>,</w:t>
            </w:r>
            <w:r w:rsidRPr="00497F7F">
              <w:rPr>
                <w:rFonts w:ascii="Arial" w:hAnsi="Arial" w:cs="Arial"/>
                <w:b/>
                <w:bCs/>
                <w:color w:val="000000"/>
                <w:sz w:val="17"/>
                <w:szCs w:val="17"/>
              </w:rPr>
              <w:t>398</w:t>
            </w:r>
            <w:r>
              <w:rPr>
                <w:rFonts w:ascii="Arial" w:hAnsi="Arial" w:cs="Arial"/>
                <w:b/>
                <w:bCs/>
                <w:color w:val="000000"/>
                <w:sz w:val="17"/>
                <w:szCs w:val="17"/>
              </w:rPr>
              <w:t>,</w:t>
            </w:r>
            <w:r w:rsidRPr="00497F7F">
              <w:rPr>
                <w:rFonts w:ascii="Arial" w:hAnsi="Arial" w:cs="Arial"/>
                <w:b/>
                <w:bCs/>
                <w:color w:val="000000"/>
                <w:sz w:val="17"/>
                <w:szCs w:val="17"/>
              </w:rPr>
              <w:t>1</w:t>
            </w:r>
            <w:r>
              <w:rPr>
                <w:rFonts w:ascii="Arial" w:hAnsi="Arial" w:cs="Arial"/>
                <w:b/>
                <w:bCs/>
                <w:color w:val="000000"/>
                <w:sz w:val="17"/>
                <w:szCs w:val="17"/>
              </w:rPr>
              <w:t>80</w:t>
            </w:r>
          </w:p>
        </w:tc>
      </w:tr>
      <w:tr w:rsidR="00316258" w:rsidRPr="000319FB" w14:paraId="384A3960" w14:textId="77777777" w:rsidTr="00316258">
        <w:trPr>
          <w:trHeight w:val="300"/>
        </w:trPr>
        <w:tc>
          <w:tcPr>
            <w:tcW w:w="1554" w:type="pct"/>
            <w:vAlign w:val="bottom"/>
          </w:tcPr>
          <w:p w14:paraId="22A1AF25" w14:textId="4FC9A6D1" w:rsidR="00316258" w:rsidRPr="000319FB" w:rsidRDefault="00316258" w:rsidP="00316258">
            <w:pPr>
              <w:tabs>
                <w:tab w:val="right" w:pos="1202"/>
              </w:tabs>
              <w:spacing w:after="0" w:line="240" w:lineRule="auto"/>
              <w:outlineLvl w:val="0"/>
              <w:rPr>
                <w:rFonts w:ascii="Arial" w:eastAsia="Times New Roman" w:hAnsi="Arial" w:cs="Arial"/>
                <w:iCs/>
                <w:sz w:val="17"/>
                <w:szCs w:val="17"/>
                <w:lang w:val="en-US"/>
              </w:rPr>
            </w:pPr>
            <w:bookmarkStart w:id="181" w:name="_Toc4057563"/>
            <w:r w:rsidRPr="000319FB">
              <w:rPr>
                <w:rFonts w:ascii="Arial" w:eastAsia="Times New Roman" w:hAnsi="Arial" w:cs="Arial"/>
                <w:iCs/>
                <w:sz w:val="17"/>
                <w:szCs w:val="17"/>
                <w:lang w:val="en-US"/>
              </w:rPr>
              <w:t xml:space="preserve">Profit for the </w:t>
            </w:r>
            <w:bookmarkEnd w:id="181"/>
            <w:r>
              <w:rPr>
                <w:rFonts w:ascii="Arial" w:eastAsia="Times New Roman" w:hAnsi="Arial" w:cs="Arial"/>
                <w:iCs/>
                <w:sz w:val="17"/>
                <w:szCs w:val="17"/>
                <w:lang w:val="en-US"/>
              </w:rPr>
              <w:t>period</w:t>
            </w:r>
          </w:p>
        </w:tc>
        <w:tc>
          <w:tcPr>
            <w:tcW w:w="576" w:type="pct"/>
            <w:tcBorders>
              <w:top w:val="single" w:sz="12" w:space="0" w:color="auto"/>
              <w:left w:val="nil"/>
              <w:bottom w:val="nil"/>
              <w:right w:val="nil"/>
            </w:tcBorders>
            <w:shd w:val="clear" w:color="auto" w:fill="auto"/>
            <w:vAlign w:val="bottom"/>
          </w:tcPr>
          <w:p w14:paraId="2FC8F18A" w14:textId="1CE204A1" w:rsidR="00316258" w:rsidRPr="000319FB" w:rsidRDefault="00316258" w:rsidP="00316258">
            <w:pPr>
              <w:tabs>
                <w:tab w:val="right" w:pos="1202"/>
              </w:tabs>
              <w:spacing w:after="0" w:line="240" w:lineRule="auto"/>
              <w:jc w:val="right"/>
              <w:outlineLvl w:val="0"/>
              <w:rPr>
                <w:rFonts w:ascii="Arial" w:eastAsia="Times New Roman" w:hAnsi="Arial" w:cs="Arial"/>
                <w:sz w:val="17"/>
                <w:szCs w:val="17"/>
                <w:lang w:val="en-US"/>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4AE6FF78" w14:textId="25D8559A" w:rsidR="00316258" w:rsidRPr="000319FB" w:rsidRDefault="00316258" w:rsidP="00316258">
            <w:pPr>
              <w:tabs>
                <w:tab w:val="right" w:pos="1202"/>
              </w:tabs>
              <w:spacing w:after="0" w:line="240" w:lineRule="auto"/>
              <w:jc w:val="right"/>
              <w:outlineLvl w:val="0"/>
              <w:rPr>
                <w:rFonts w:ascii="Arial" w:eastAsia="Times New Roman" w:hAnsi="Arial" w:cs="Arial"/>
                <w:sz w:val="17"/>
                <w:szCs w:val="17"/>
                <w:lang w:val="en-US"/>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1AE36B3F" w14:textId="7758C8DD" w:rsidR="00316258" w:rsidRPr="000319FB" w:rsidRDefault="00316258" w:rsidP="00316258">
            <w:pPr>
              <w:tabs>
                <w:tab w:val="right" w:pos="1202"/>
              </w:tabs>
              <w:spacing w:after="0" w:line="240" w:lineRule="auto"/>
              <w:jc w:val="right"/>
              <w:outlineLvl w:val="0"/>
              <w:rPr>
                <w:rFonts w:ascii="Arial" w:eastAsia="Times New Roman" w:hAnsi="Arial" w:cs="Arial"/>
                <w:sz w:val="17"/>
                <w:szCs w:val="17"/>
                <w:lang w:val="en-US"/>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219622C2" w14:textId="241EB0E9" w:rsidR="00316258" w:rsidRPr="000319FB" w:rsidRDefault="00316258" w:rsidP="00316258">
            <w:pPr>
              <w:tabs>
                <w:tab w:val="right" w:pos="1202"/>
              </w:tabs>
              <w:spacing w:after="0" w:line="240" w:lineRule="auto"/>
              <w:jc w:val="right"/>
              <w:outlineLvl w:val="0"/>
              <w:rPr>
                <w:rFonts w:ascii="Arial" w:eastAsia="Times New Roman" w:hAnsi="Arial" w:cs="Arial"/>
                <w:color w:val="000000"/>
                <w:sz w:val="17"/>
                <w:szCs w:val="17"/>
                <w:lang w:val="en-US"/>
              </w:rPr>
            </w:pPr>
            <w:r w:rsidRPr="00264ADA">
              <w:rPr>
                <w:rFonts w:ascii="Arial" w:eastAsia="Times New Roman" w:hAnsi="Arial" w:cs="Arial"/>
                <w:iCs/>
                <w:color w:val="000000"/>
                <w:sz w:val="17"/>
                <w:szCs w:val="17"/>
              </w:rPr>
              <w:t>18</w:t>
            </w:r>
            <w:r>
              <w:rPr>
                <w:rFonts w:ascii="Arial" w:eastAsia="Times New Roman" w:hAnsi="Arial" w:cs="Arial"/>
                <w:iCs/>
                <w:color w:val="000000"/>
                <w:sz w:val="17"/>
                <w:szCs w:val="17"/>
              </w:rPr>
              <w:t>,</w:t>
            </w:r>
            <w:r w:rsidRPr="00264ADA">
              <w:rPr>
                <w:rFonts w:ascii="Arial" w:eastAsia="Times New Roman" w:hAnsi="Arial" w:cs="Arial"/>
                <w:iCs/>
                <w:color w:val="000000"/>
                <w:sz w:val="17"/>
                <w:szCs w:val="17"/>
              </w:rPr>
              <w:t>804</w:t>
            </w:r>
          </w:p>
        </w:tc>
        <w:tc>
          <w:tcPr>
            <w:tcW w:w="574" w:type="pct"/>
            <w:tcBorders>
              <w:top w:val="single" w:sz="12" w:space="0" w:color="auto"/>
              <w:left w:val="nil"/>
              <w:bottom w:val="nil"/>
              <w:right w:val="nil"/>
            </w:tcBorders>
            <w:shd w:val="clear" w:color="auto" w:fill="auto"/>
            <w:vAlign w:val="bottom"/>
          </w:tcPr>
          <w:p w14:paraId="17C04246" w14:textId="4875A067"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color w:val="000000"/>
                <w:sz w:val="17"/>
                <w:szCs w:val="17"/>
              </w:rPr>
              <w:t>-</w:t>
            </w:r>
          </w:p>
        </w:tc>
        <w:tc>
          <w:tcPr>
            <w:tcW w:w="573" w:type="pct"/>
            <w:tcBorders>
              <w:top w:val="single" w:sz="12" w:space="0" w:color="auto"/>
              <w:left w:val="nil"/>
              <w:bottom w:val="nil"/>
              <w:right w:val="nil"/>
            </w:tcBorders>
            <w:shd w:val="clear" w:color="auto" w:fill="auto"/>
            <w:vAlign w:val="bottom"/>
          </w:tcPr>
          <w:p w14:paraId="45BB2A15" w14:textId="63976D60" w:rsidR="00316258" w:rsidRPr="000319FB" w:rsidRDefault="00316258" w:rsidP="00316258">
            <w:pPr>
              <w:tabs>
                <w:tab w:val="right" w:pos="1202"/>
              </w:tabs>
              <w:spacing w:after="0" w:line="240" w:lineRule="auto"/>
              <w:jc w:val="right"/>
              <w:outlineLvl w:val="0"/>
              <w:rPr>
                <w:rFonts w:ascii="Arial" w:eastAsia="Times New Roman" w:hAnsi="Arial" w:cs="Arial"/>
                <w:b/>
                <w:color w:val="000000"/>
                <w:sz w:val="17"/>
                <w:szCs w:val="17"/>
                <w:lang w:val="en-US"/>
              </w:rPr>
            </w:pPr>
            <w:r w:rsidRPr="00264ADA">
              <w:rPr>
                <w:rFonts w:ascii="Arial" w:eastAsia="Times New Roman" w:hAnsi="Arial" w:cs="Arial"/>
                <w:b/>
                <w:bCs/>
                <w:iCs/>
                <w:color w:val="000000"/>
                <w:sz w:val="17"/>
                <w:szCs w:val="17"/>
              </w:rPr>
              <w:t>18</w:t>
            </w:r>
            <w:r>
              <w:rPr>
                <w:rFonts w:ascii="Arial" w:eastAsia="Times New Roman" w:hAnsi="Arial" w:cs="Arial"/>
                <w:b/>
                <w:bCs/>
                <w:iCs/>
                <w:color w:val="000000"/>
                <w:sz w:val="17"/>
                <w:szCs w:val="17"/>
              </w:rPr>
              <w:t>,</w:t>
            </w:r>
            <w:r w:rsidRPr="00264ADA">
              <w:rPr>
                <w:rFonts w:ascii="Arial" w:eastAsia="Times New Roman" w:hAnsi="Arial" w:cs="Arial"/>
                <w:b/>
                <w:bCs/>
                <w:iCs/>
                <w:color w:val="000000"/>
                <w:sz w:val="17"/>
                <w:szCs w:val="17"/>
              </w:rPr>
              <w:t>804</w:t>
            </w:r>
          </w:p>
        </w:tc>
      </w:tr>
      <w:tr w:rsidR="00316258" w:rsidRPr="000319FB" w14:paraId="7F851E98" w14:textId="77777777" w:rsidTr="00316258">
        <w:trPr>
          <w:trHeight w:val="300"/>
        </w:trPr>
        <w:tc>
          <w:tcPr>
            <w:tcW w:w="1554" w:type="pct"/>
            <w:vAlign w:val="bottom"/>
          </w:tcPr>
          <w:p w14:paraId="1287F83C" w14:textId="7EAFDAFA" w:rsidR="00316258" w:rsidRPr="000319FB" w:rsidRDefault="00316258" w:rsidP="00316258">
            <w:pPr>
              <w:tabs>
                <w:tab w:val="right" w:pos="1202"/>
              </w:tabs>
              <w:spacing w:after="0" w:line="240" w:lineRule="auto"/>
              <w:outlineLvl w:val="0"/>
              <w:rPr>
                <w:rFonts w:ascii="Arial" w:eastAsia="Times New Roman" w:hAnsi="Arial" w:cs="Arial"/>
                <w:iCs/>
                <w:sz w:val="17"/>
                <w:szCs w:val="17"/>
                <w:lang w:val="en-US"/>
              </w:rPr>
            </w:pPr>
            <w:bookmarkStart w:id="182" w:name="_Toc4057570"/>
            <w:r w:rsidRPr="000319FB">
              <w:rPr>
                <w:rFonts w:ascii="Arial" w:eastAsia="Times New Roman" w:hAnsi="Arial" w:cs="Arial"/>
                <w:iCs/>
                <w:sz w:val="17"/>
                <w:szCs w:val="17"/>
                <w:lang w:val="en-US"/>
              </w:rPr>
              <w:t>Other comprehensive income</w:t>
            </w:r>
            <w:bookmarkEnd w:id="182"/>
            <w:r w:rsidRPr="000319FB">
              <w:rPr>
                <w:rFonts w:ascii="Arial" w:eastAsia="Times New Roman" w:hAnsi="Arial" w:cs="Arial"/>
                <w:iCs/>
                <w:sz w:val="17"/>
                <w:szCs w:val="17"/>
                <w:lang w:val="en-US"/>
              </w:rPr>
              <w:t xml:space="preserve"> </w:t>
            </w:r>
          </w:p>
        </w:tc>
        <w:tc>
          <w:tcPr>
            <w:tcW w:w="576" w:type="pct"/>
            <w:tcBorders>
              <w:top w:val="nil"/>
              <w:left w:val="nil"/>
              <w:bottom w:val="single" w:sz="4" w:space="0" w:color="auto"/>
              <w:right w:val="nil"/>
            </w:tcBorders>
            <w:shd w:val="clear" w:color="auto" w:fill="auto"/>
            <w:vAlign w:val="bottom"/>
          </w:tcPr>
          <w:p w14:paraId="054ADFE8" w14:textId="434BF389"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247C6D0C" w14:textId="53CAABAE"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54702DD0" w14:textId="2129150B"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sidRPr="00FF3B1A">
              <w:rPr>
                <w:rFonts w:ascii="Arial" w:eastAsia="Times New Roman" w:hAnsi="Arial" w:cs="Arial"/>
                <w:iCs/>
                <w:color w:val="000000"/>
                <w:sz w:val="17"/>
                <w:szCs w:val="17"/>
              </w:rPr>
              <w:t>(8</w:t>
            </w:r>
            <w:r>
              <w:rPr>
                <w:rFonts w:ascii="Arial" w:eastAsia="Times New Roman" w:hAnsi="Arial" w:cs="Arial"/>
                <w:iCs/>
                <w:color w:val="000000"/>
                <w:sz w:val="17"/>
                <w:szCs w:val="17"/>
              </w:rPr>
              <w:t>,</w:t>
            </w:r>
            <w:r w:rsidRPr="00FF3B1A">
              <w:rPr>
                <w:rFonts w:ascii="Arial" w:eastAsia="Times New Roman" w:hAnsi="Arial" w:cs="Arial"/>
                <w:iCs/>
                <w:color w:val="000000"/>
                <w:sz w:val="17"/>
                <w:szCs w:val="17"/>
              </w:rPr>
              <w:t>709)</w:t>
            </w:r>
          </w:p>
        </w:tc>
        <w:tc>
          <w:tcPr>
            <w:tcW w:w="574" w:type="pct"/>
            <w:tcBorders>
              <w:top w:val="nil"/>
              <w:left w:val="nil"/>
              <w:bottom w:val="single" w:sz="4" w:space="0" w:color="auto"/>
              <w:right w:val="nil"/>
            </w:tcBorders>
            <w:shd w:val="clear" w:color="auto" w:fill="auto"/>
            <w:vAlign w:val="bottom"/>
          </w:tcPr>
          <w:p w14:paraId="6E9A7733" w14:textId="401910E0"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36DBDC49" w14:textId="1CA93EF7"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color w:val="000000"/>
                <w:sz w:val="17"/>
                <w:szCs w:val="17"/>
              </w:rPr>
              <w:t>-</w:t>
            </w:r>
          </w:p>
        </w:tc>
        <w:tc>
          <w:tcPr>
            <w:tcW w:w="573" w:type="pct"/>
            <w:tcBorders>
              <w:top w:val="nil"/>
              <w:left w:val="nil"/>
              <w:bottom w:val="single" w:sz="4" w:space="0" w:color="auto"/>
              <w:right w:val="nil"/>
            </w:tcBorders>
            <w:shd w:val="clear" w:color="auto" w:fill="auto"/>
            <w:vAlign w:val="bottom"/>
          </w:tcPr>
          <w:p w14:paraId="2B9EA0A2" w14:textId="23E13830"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eastAsia="Times New Roman" w:hAnsi="Arial" w:cs="Arial"/>
                <w:b/>
                <w:bCs/>
                <w:iCs/>
                <w:color w:val="000000"/>
                <w:sz w:val="17"/>
                <w:szCs w:val="17"/>
              </w:rPr>
              <w:t>(8</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709)</w:t>
            </w:r>
          </w:p>
        </w:tc>
      </w:tr>
      <w:tr w:rsidR="00316258" w:rsidRPr="000319FB" w14:paraId="29EF1DE3" w14:textId="77777777" w:rsidTr="00316258">
        <w:trPr>
          <w:trHeight w:val="300"/>
        </w:trPr>
        <w:tc>
          <w:tcPr>
            <w:tcW w:w="1554" w:type="pct"/>
            <w:vAlign w:val="bottom"/>
          </w:tcPr>
          <w:p w14:paraId="30F3B2D1" w14:textId="3BE9C639" w:rsidR="00316258" w:rsidRPr="000319FB" w:rsidRDefault="00316258" w:rsidP="00316258">
            <w:pPr>
              <w:tabs>
                <w:tab w:val="right" w:pos="1202"/>
              </w:tabs>
              <w:spacing w:after="0" w:line="240" w:lineRule="auto"/>
              <w:outlineLvl w:val="0"/>
              <w:rPr>
                <w:rFonts w:ascii="Arial" w:eastAsia="Times New Roman" w:hAnsi="Arial" w:cs="Arial"/>
                <w:iCs/>
                <w:sz w:val="17"/>
                <w:szCs w:val="17"/>
                <w:lang w:val="en-US"/>
              </w:rPr>
            </w:pPr>
            <w:bookmarkStart w:id="183" w:name="_Toc4057577"/>
            <w:r w:rsidRPr="000319FB">
              <w:rPr>
                <w:rFonts w:ascii="Arial" w:eastAsia="Times New Roman" w:hAnsi="Arial" w:cs="Arial"/>
                <w:iCs/>
                <w:sz w:val="17"/>
                <w:szCs w:val="17"/>
                <w:lang w:val="en-US"/>
              </w:rPr>
              <w:t>Total comprehensive income</w:t>
            </w:r>
            <w:bookmarkEnd w:id="183"/>
            <w:r w:rsidRPr="000319FB">
              <w:rPr>
                <w:rFonts w:ascii="Arial" w:eastAsia="Times New Roman" w:hAnsi="Arial" w:cs="Arial"/>
                <w:iCs/>
                <w:sz w:val="17"/>
                <w:szCs w:val="17"/>
                <w:lang w:val="en-US"/>
              </w:rPr>
              <w:t xml:space="preserve"> </w:t>
            </w:r>
          </w:p>
        </w:tc>
        <w:tc>
          <w:tcPr>
            <w:tcW w:w="576" w:type="pct"/>
            <w:tcBorders>
              <w:top w:val="nil"/>
              <w:left w:val="nil"/>
              <w:bottom w:val="single" w:sz="4" w:space="0" w:color="auto"/>
              <w:right w:val="nil"/>
            </w:tcBorders>
            <w:shd w:val="clear" w:color="auto" w:fill="auto"/>
            <w:vAlign w:val="bottom"/>
          </w:tcPr>
          <w:p w14:paraId="101FD0AC" w14:textId="12355498" w:rsidR="00316258" w:rsidRPr="000319FB" w:rsidRDefault="00316258" w:rsidP="00316258">
            <w:pPr>
              <w:tabs>
                <w:tab w:val="right" w:pos="1202"/>
              </w:tabs>
              <w:spacing w:after="0" w:line="240" w:lineRule="auto"/>
              <w:jc w:val="right"/>
              <w:outlineLvl w:val="0"/>
              <w:rPr>
                <w:rFonts w:ascii="Arial" w:eastAsia="Times New Roman" w:hAnsi="Arial" w:cs="Arial"/>
                <w:b/>
                <w:bCs/>
                <w:iCs/>
                <w:sz w:val="17"/>
                <w:szCs w:val="17"/>
                <w:lang w:val="en-US"/>
              </w:rPr>
            </w:pPr>
            <w:r>
              <w:rPr>
                <w:rFonts w:ascii="Arial" w:eastAsia="Times New Roman" w:hAnsi="Arial" w:cs="Arial"/>
                <w:b/>
                <w:bCs/>
                <w:iCs/>
                <w:color w:val="000000"/>
                <w:sz w:val="17"/>
                <w:szCs w:val="17"/>
              </w:rPr>
              <w:t>-</w:t>
            </w:r>
          </w:p>
        </w:tc>
        <w:tc>
          <w:tcPr>
            <w:tcW w:w="574" w:type="pct"/>
            <w:tcBorders>
              <w:top w:val="nil"/>
              <w:left w:val="nil"/>
              <w:bottom w:val="single" w:sz="4" w:space="0" w:color="auto"/>
              <w:right w:val="nil"/>
            </w:tcBorders>
            <w:shd w:val="clear" w:color="auto" w:fill="auto"/>
            <w:vAlign w:val="bottom"/>
          </w:tcPr>
          <w:p w14:paraId="2F951AAC" w14:textId="22FB05D1" w:rsidR="00316258" w:rsidRPr="000319FB" w:rsidRDefault="00316258" w:rsidP="00316258">
            <w:pPr>
              <w:tabs>
                <w:tab w:val="right" w:pos="1202"/>
              </w:tabs>
              <w:spacing w:after="0" w:line="240" w:lineRule="auto"/>
              <w:jc w:val="right"/>
              <w:outlineLvl w:val="0"/>
              <w:rPr>
                <w:rFonts w:ascii="Arial" w:eastAsia="Times New Roman" w:hAnsi="Arial" w:cs="Arial"/>
                <w:b/>
                <w:bCs/>
                <w:iCs/>
                <w:sz w:val="17"/>
                <w:szCs w:val="17"/>
                <w:lang w:val="en-US"/>
              </w:rPr>
            </w:pPr>
            <w:r>
              <w:rPr>
                <w:rFonts w:ascii="Arial" w:eastAsia="Times New Roman" w:hAnsi="Arial" w:cs="Arial"/>
                <w:b/>
                <w:bCs/>
                <w:iCs/>
                <w:color w:val="000000"/>
                <w:sz w:val="17"/>
                <w:szCs w:val="17"/>
              </w:rPr>
              <w:t>-</w:t>
            </w:r>
          </w:p>
        </w:tc>
        <w:tc>
          <w:tcPr>
            <w:tcW w:w="574" w:type="pct"/>
            <w:tcBorders>
              <w:top w:val="nil"/>
              <w:left w:val="nil"/>
              <w:bottom w:val="single" w:sz="4" w:space="0" w:color="auto"/>
              <w:right w:val="nil"/>
            </w:tcBorders>
            <w:shd w:val="clear" w:color="auto" w:fill="auto"/>
            <w:vAlign w:val="bottom"/>
          </w:tcPr>
          <w:p w14:paraId="062CF734" w14:textId="131AD80E" w:rsidR="00316258" w:rsidRPr="000319FB" w:rsidRDefault="00316258" w:rsidP="00316258">
            <w:pPr>
              <w:tabs>
                <w:tab w:val="right" w:pos="1202"/>
              </w:tabs>
              <w:spacing w:after="0" w:line="240" w:lineRule="auto"/>
              <w:jc w:val="right"/>
              <w:outlineLvl w:val="0"/>
              <w:rPr>
                <w:rFonts w:ascii="Arial" w:eastAsia="Times New Roman" w:hAnsi="Arial" w:cs="Arial"/>
                <w:b/>
                <w:bCs/>
                <w:iCs/>
                <w:sz w:val="17"/>
                <w:szCs w:val="17"/>
                <w:lang w:val="en-US"/>
              </w:rPr>
            </w:pPr>
            <w:r w:rsidRPr="00FF3B1A">
              <w:rPr>
                <w:rFonts w:ascii="Arial" w:eastAsia="Times New Roman" w:hAnsi="Arial" w:cs="Arial"/>
                <w:b/>
                <w:bCs/>
                <w:iCs/>
                <w:color w:val="000000"/>
                <w:sz w:val="17"/>
                <w:szCs w:val="17"/>
              </w:rPr>
              <w:t>(8</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709)</w:t>
            </w:r>
          </w:p>
        </w:tc>
        <w:tc>
          <w:tcPr>
            <w:tcW w:w="574" w:type="pct"/>
            <w:tcBorders>
              <w:top w:val="nil"/>
              <w:left w:val="nil"/>
              <w:bottom w:val="single" w:sz="4" w:space="0" w:color="auto"/>
              <w:right w:val="nil"/>
            </w:tcBorders>
            <w:shd w:val="clear" w:color="auto" w:fill="auto"/>
            <w:vAlign w:val="bottom"/>
          </w:tcPr>
          <w:p w14:paraId="06143AA5" w14:textId="07DF3C40" w:rsidR="00316258" w:rsidRPr="000319FB" w:rsidRDefault="00316258" w:rsidP="00316258">
            <w:pPr>
              <w:tabs>
                <w:tab w:val="right" w:pos="1202"/>
              </w:tabs>
              <w:spacing w:after="0" w:line="240" w:lineRule="auto"/>
              <w:jc w:val="right"/>
              <w:outlineLvl w:val="0"/>
              <w:rPr>
                <w:rFonts w:ascii="Arial" w:eastAsia="Times New Roman" w:hAnsi="Arial" w:cs="Arial"/>
                <w:b/>
                <w:bCs/>
                <w:iCs/>
                <w:sz w:val="17"/>
                <w:szCs w:val="17"/>
                <w:lang w:val="en-US"/>
              </w:rPr>
            </w:pPr>
            <w:r w:rsidRPr="00264ADA">
              <w:rPr>
                <w:rFonts w:ascii="Arial" w:eastAsia="Times New Roman" w:hAnsi="Arial" w:cs="Arial"/>
                <w:b/>
                <w:bCs/>
                <w:iCs/>
                <w:color w:val="000000"/>
                <w:sz w:val="17"/>
                <w:szCs w:val="17"/>
              </w:rPr>
              <w:t>18</w:t>
            </w:r>
            <w:r>
              <w:rPr>
                <w:rFonts w:ascii="Arial" w:eastAsia="Times New Roman" w:hAnsi="Arial" w:cs="Arial"/>
                <w:b/>
                <w:bCs/>
                <w:iCs/>
                <w:color w:val="000000"/>
                <w:sz w:val="17"/>
                <w:szCs w:val="17"/>
              </w:rPr>
              <w:t>,</w:t>
            </w:r>
            <w:r w:rsidRPr="00264ADA">
              <w:rPr>
                <w:rFonts w:ascii="Arial" w:eastAsia="Times New Roman" w:hAnsi="Arial" w:cs="Arial"/>
                <w:b/>
                <w:bCs/>
                <w:iCs/>
                <w:color w:val="000000"/>
                <w:sz w:val="17"/>
                <w:szCs w:val="17"/>
              </w:rPr>
              <w:t>804</w:t>
            </w:r>
          </w:p>
        </w:tc>
        <w:tc>
          <w:tcPr>
            <w:tcW w:w="574" w:type="pct"/>
            <w:tcBorders>
              <w:top w:val="nil"/>
              <w:left w:val="nil"/>
              <w:bottom w:val="single" w:sz="4" w:space="0" w:color="auto"/>
              <w:right w:val="nil"/>
            </w:tcBorders>
            <w:shd w:val="clear" w:color="auto" w:fill="auto"/>
            <w:vAlign w:val="bottom"/>
          </w:tcPr>
          <w:p w14:paraId="511A7A9F" w14:textId="1A170858" w:rsidR="00316258" w:rsidRPr="000319FB" w:rsidRDefault="00316258" w:rsidP="00316258">
            <w:pPr>
              <w:tabs>
                <w:tab w:val="right" w:pos="1202"/>
              </w:tabs>
              <w:spacing w:after="0" w:line="240" w:lineRule="auto"/>
              <w:jc w:val="right"/>
              <w:outlineLvl w:val="0"/>
              <w:rPr>
                <w:rFonts w:ascii="Arial" w:eastAsia="Times New Roman" w:hAnsi="Arial" w:cs="Arial"/>
                <w:b/>
                <w:bCs/>
                <w:iCs/>
                <w:sz w:val="17"/>
                <w:szCs w:val="17"/>
                <w:lang w:val="en-US"/>
              </w:rPr>
            </w:pPr>
            <w:r>
              <w:rPr>
                <w:rFonts w:ascii="Arial" w:eastAsia="Times New Roman" w:hAnsi="Arial" w:cs="Arial"/>
                <w:b/>
                <w:bCs/>
                <w:color w:val="000000"/>
                <w:sz w:val="17"/>
                <w:szCs w:val="17"/>
              </w:rPr>
              <w:t>-</w:t>
            </w:r>
          </w:p>
        </w:tc>
        <w:tc>
          <w:tcPr>
            <w:tcW w:w="573" w:type="pct"/>
            <w:tcBorders>
              <w:top w:val="nil"/>
              <w:left w:val="nil"/>
              <w:bottom w:val="single" w:sz="4" w:space="0" w:color="auto"/>
              <w:right w:val="nil"/>
            </w:tcBorders>
            <w:shd w:val="clear" w:color="auto" w:fill="auto"/>
            <w:vAlign w:val="bottom"/>
          </w:tcPr>
          <w:p w14:paraId="7FDF05D1" w14:textId="00A7C814"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eastAsia="Times New Roman" w:hAnsi="Arial" w:cs="Arial"/>
                <w:b/>
                <w:bCs/>
                <w:iCs/>
                <w:color w:val="000000"/>
                <w:sz w:val="17"/>
                <w:szCs w:val="17"/>
              </w:rPr>
              <w:t>10</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095</w:t>
            </w:r>
          </w:p>
        </w:tc>
      </w:tr>
      <w:tr w:rsidR="00316258" w:rsidRPr="000319FB" w14:paraId="61D7C0A2" w14:textId="77777777" w:rsidTr="00316258">
        <w:trPr>
          <w:trHeight w:val="521"/>
        </w:trPr>
        <w:tc>
          <w:tcPr>
            <w:tcW w:w="1554" w:type="pct"/>
            <w:vAlign w:val="bottom"/>
          </w:tcPr>
          <w:p w14:paraId="555A43C9" w14:textId="65D913F7" w:rsidR="00316258" w:rsidRPr="000319FB" w:rsidRDefault="00316258" w:rsidP="00316258">
            <w:pPr>
              <w:tabs>
                <w:tab w:val="right" w:pos="1202"/>
              </w:tabs>
              <w:spacing w:after="0" w:line="240" w:lineRule="auto"/>
              <w:outlineLvl w:val="0"/>
              <w:rPr>
                <w:rFonts w:ascii="Arial" w:eastAsia="Times New Roman" w:hAnsi="Arial" w:cs="Arial"/>
                <w:iCs/>
                <w:sz w:val="17"/>
                <w:szCs w:val="17"/>
                <w:lang w:val="en-US"/>
              </w:rPr>
            </w:pPr>
            <w:bookmarkStart w:id="184" w:name="_Toc4057584"/>
            <w:r w:rsidRPr="000319FB">
              <w:rPr>
                <w:rFonts w:ascii="Arial" w:eastAsia="Times New Roman" w:hAnsi="Arial" w:cs="Arial"/>
                <w:iCs/>
                <w:sz w:val="17"/>
                <w:szCs w:val="17"/>
                <w:lang w:val="en-US"/>
              </w:rPr>
              <w:t>Net foreign exchange - Guarantee fund</w:t>
            </w:r>
            <w:bookmarkEnd w:id="184"/>
          </w:p>
        </w:tc>
        <w:tc>
          <w:tcPr>
            <w:tcW w:w="576" w:type="pct"/>
            <w:tcBorders>
              <w:top w:val="nil"/>
              <w:left w:val="nil"/>
              <w:bottom w:val="nil"/>
              <w:right w:val="nil"/>
            </w:tcBorders>
            <w:shd w:val="clear" w:color="auto" w:fill="auto"/>
            <w:vAlign w:val="bottom"/>
          </w:tcPr>
          <w:p w14:paraId="02E76A50" w14:textId="3FB34BE8"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color w:val="000000"/>
                <w:sz w:val="17"/>
                <w:szCs w:val="17"/>
              </w:rPr>
              <w:t>-</w:t>
            </w:r>
          </w:p>
        </w:tc>
        <w:tc>
          <w:tcPr>
            <w:tcW w:w="574" w:type="pct"/>
            <w:tcBorders>
              <w:top w:val="nil"/>
              <w:left w:val="nil"/>
              <w:bottom w:val="nil"/>
              <w:right w:val="nil"/>
            </w:tcBorders>
            <w:shd w:val="clear" w:color="auto" w:fill="auto"/>
            <w:vAlign w:val="bottom"/>
          </w:tcPr>
          <w:p w14:paraId="02E62EF2" w14:textId="5C73D64D"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color w:val="000000"/>
                <w:sz w:val="17"/>
                <w:szCs w:val="17"/>
              </w:rPr>
              <w:t>-</w:t>
            </w:r>
          </w:p>
        </w:tc>
        <w:tc>
          <w:tcPr>
            <w:tcW w:w="574" w:type="pct"/>
            <w:tcBorders>
              <w:top w:val="nil"/>
              <w:left w:val="nil"/>
              <w:bottom w:val="nil"/>
              <w:right w:val="nil"/>
            </w:tcBorders>
            <w:shd w:val="clear" w:color="auto" w:fill="auto"/>
            <w:vAlign w:val="bottom"/>
          </w:tcPr>
          <w:p w14:paraId="53A3B004" w14:textId="62F1372A"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color w:val="000000"/>
                <w:sz w:val="17"/>
                <w:szCs w:val="17"/>
              </w:rPr>
              <w:t>-</w:t>
            </w:r>
          </w:p>
        </w:tc>
        <w:tc>
          <w:tcPr>
            <w:tcW w:w="574" w:type="pct"/>
            <w:tcBorders>
              <w:top w:val="nil"/>
              <w:left w:val="nil"/>
              <w:bottom w:val="nil"/>
              <w:right w:val="nil"/>
            </w:tcBorders>
            <w:shd w:val="clear" w:color="auto" w:fill="auto"/>
            <w:vAlign w:val="bottom"/>
          </w:tcPr>
          <w:p w14:paraId="49A45979" w14:textId="5ADE3560"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color w:val="000000"/>
                <w:sz w:val="17"/>
                <w:szCs w:val="17"/>
              </w:rPr>
              <w:t>-</w:t>
            </w:r>
          </w:p>
        </w:tc>
        <w:tc>
          <w:tcPr>
            <w:tcW w:w="574" w:type="pct"/>
            <w:tcBorders>
              <w:top w:val="nil"/>
              <w:left w:val="nil"/>
              <w:bottom w:val="nil"/>
              <w:right w:val="nil"/>
            </w:tcBorders>
            <w:shd w:val="clear" w:color="auto" w:fill="auto"/>
            <w:vAlign w:val="bottom"/>
          </w:tcPr>
          <w:p w14:paraId="410948DB" w14:textId="19B28C07" w:rsidR="00316258" w:rsidRPr="000319FB" w:rsidDel="00262EC0" w:rsidRDefault="00316258" w:rsidP="00316258">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color w:val="000000"/>
                <w:sz w:val="17"/>
                <w:szCs w:val="17"/>
              </w:rPr>
              <w:t>2</w:t>
            </w:r>
          </w:p>
        </w:tc>
        <w:tc>
          <w:tcPr>
            <w:tcW w:w="573" w:type="pct"/>
            <w:tcBorders>
              <w:top w:val="nil"/>
              <w:left w:val="nil"/>
              <w:bottom w:val="nil"/>
              <w:right w:val="nil"/>
            </w:tcBorders>
            <w:shd w:val="clear" w:color="auto" w:fill="auto"/>
            <w:vAlign w:val="bottom"/>
          </w:tcPr>
          <w:p w14:paraId="1C3CC17E" w14:textId="71B2AE73"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lang w:val="en-US"/>
              </w:rPr>
            </w:pPr>
            <w:r>
              <w:rPr>
                <w:rFonts w:ascii="Arial" w:eastAsia="Times New Roman" w:hAnsi="Arial" w:cs="Arial"/>
                <w:b/>
                <w:bCs/>
                <w:color w:val="000000"/>
                <w:sz w:val="17"/>
                <w:szCs w:val="17"/>
              </w:rPr>
              <w:t>2</w:t>
            </w:r>
          </w:p>
        </w:tc>
      </w:tr>
      <w:tr w:rsidR="00316258" w:rsidRPr="000319FB" w14:paraId="730437DB" w14:textId="77777777" w:rsidTr="00316258">
        <w:trPr>
          <w:trHeight w:val="521"/>
        </w:trPr>
        <w:tc>
          <w:tcPr>
            <w:tcW w:w="1554" w:type="pct"/>
            <w:vAlign w:val="bottom"/>
          </w:tcPr>
          <w:p w14:paraId="2D05FA18" w14:textId="3E33E28B" w:rsidR="00316258" w:rsidRPr="000319FB" w:rsidRDefault="00316258" w:rsidP="00316258">
            <w:pPr>
              <w:tabs>
                <w:tab w:val="right" w:pos="1202"/>
              </w:tabs>
              <w:spacing w:after="0" w:line="240" w:lineRule="auto"/>
              <w:outlineLvl w:val="0"/>
              <w:rPr>
                <w:rFonts w:ascii="Arial" w:eastAsia="Times New Roman" w:hAnsi="Arial" w:cs="Arial"/>
                <w:iCs/>
                <w:sz w:val="17"/>
                <w:szCs w:val="17"/>
                <w:lang w:val="en-US"/>
              </w:rPr>
            </w:pPr>
            <w:bookmarkStart w:id="185" w:name="_Toc4057591"/>
            <w:r w:rsidRPr="000319FB">
              <w:rPr>
                <w:rFonts w:ascii="Arial" w:eastAsia="Times New Roman" w:hAnsi="Arial" w:cs="Arial"/>
                <w:iCs/>
                <w:sz w:val="17"/>
                <w:szCs w:val="17"/>
                <w:lang w:val="en-US"/>
              </w:rPr>
              <w:t>Capital paid-in from the State Budget</w:t>
            </w:r>
            <w:bookmarkEnd w:id="185"/>
            <w:r w:rsidRPr="000319FB">
              <w:rPr>
                <w:rFonts w:ascii="Arial" w:eastAsia="Times New Roman" w:hAnsi="Arial" w:cs="Arial"/>
                <w:iCs/>
                <w:sz w:val="17"/>
                <w:szCs w:val="17"/>
                <w:lang w:val="en-US"/>
              </w:rPr>
              <w:t xml:space="preserve">  </w:t>
            </w:r>
          </w:p>
        </w:tc>
        <w:tc>
          <w:tcPr>
            <w:tcW w:w="576" w:type="pct"/>
            <w:tcBorders>
              <w:top w:val="nil"/>
              <w:left w:val="nil"/>
              <w:bottom w:val="nil"/>
              <w:right w:val="nil"/>
            </w:tcBorders>
            <w:shd w:val="clear" w:color="auto" w:fill="auto"/>
            <w:vAlign w:val="bottom"/>
          </w:tcPr>
          <w:p w14:paraId="59582C21" w14:textId="6EDB5DAC"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26A1DDC8" w14:textId="70A57EE6"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2AC61BCC" w14:textId="180241A8"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0D25284B" w14:textId="299D8680"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65878E26" w14:textId="1B3DA662"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rPr>
            </w:pPr>
            <w:r>
              <w:rPr>
                <w:rFonts w:ascii="Arial" w:eastAsia="Times New Roman" w:hAnsi="Arial" w:cs="Arial"/>
                <w:color w:val="000000"/>
                <w:sz w:val="17"/>
                <w:szCs w:val="17"/>
              </w:rPr>
              <w:t>-</w:t>
            </w:r>
          </w:p>
        </w:tc>
        <w:tc>
          <w:tcPr>
            <w:tcW w:w="573" w:type="pct"/>
            <w:tcBorders>
              <w:top w:val="nil"/>
              <w:left w:val="nil"/>
              <w:bottom w:val="nil"/>
              <w:right w:val="nil"/>
            </w:tcBorders>
            <w:shd w:val="clear" w:color="auto" w:fill="auto"/>
            <w:vAlign w:val="bottom"/>
          </w:tcPr>
          <w:p w14:paraId="1C653DE5" w14:textId="2724B4D3"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rPr>
            </w:pPr>
            <w:r>
              <w:rPr>
                <w:rFonts w:ascii="Arial" w:eastAsia="Times New Roman" w:hAnsi="Arial" w:cs="Arial"/>
                <w:b/>
                <w:bCs/>
                <w:iCs/>
                <w:color w:val="000000"/>
                <w:sz w:val="17"/>
                <w:szCs w:val="17"/>
              </w:rPr>
              <w:t>-</w:t>
            </w:r>
          </w:p>
        </w:tc>
      </w:tr>
      <w:tr w:rsidR="00316258" w:rsidRPr="000319FB" w14:paraId="3EC323AD" w14:textId="77777777" w:rsidTr="00316258">
        <w:trPr>
          <w:trHeight w:val="521"/>
        </w:trPr>
        <w:tc>
          <w:tcPr>
            <w:tcW w:w="1554" w:type="pct"/>
            <w:vAlign w:val="bottom"/>
          </w:tcPr>
          <w:p w14:paraId="03DFB935" w14:textId="28E97AED" w:rsidR="00316258" w:rsidRPr="000319FB" w:rsidRDefault="00316258" w:rsidP="00316258">
            <w:pPr>
              <w:tabs>
                <w:tab w:val="right" w:pos="1202"/>
              </w:tabs>
              <w:spacing w:after="0" w:line="301" w:lineRule="exact"/>
              <w:outlineLvl w:val="0"/>
              <w:rPr>
                <w:rFonts w:ascii="Arial" w:eastAsia="Times New Roman" w:hAnsi="Arial" w:cs="Arial"/>
                <w:iCs/>
                <w:sz w:val="17"/>
                <w:szCs w:val="17"/>
                <w:lang w:val="en-US"/>
              </w:rPr>
            </w:pPr>
            <w:bookmarkStart w:id="186" w:name="_Toc4057598"/>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1</w:t>
            </w:r>
            <w:r w:rsidRPr="000319FB">
              <w:rPr>
                <w:rFonts w:ascii="Arial" w:eastAsia="Times New Roman" w:hAnsi="Arial" w:cs="Arial"/>
                <w:iCs/>
                <w:sz w:val="17"/>
                <w:szCs w:val="17"/>
                <w:lang w:val="en-US"/>
              </w:rPr>
              <w:t xml:space="preserve"> to</w:t>
            </w:r>
            <w:bookmarkEnd w:id="186"/>
          </w:p>
          <w:p w14:paraId="38D0E86B" w14:textId="77777777" w:rsidR="00316258" w:rsidRPr="000319FB" w:rsidRDefault="00316258" w:rsidP="00316258">
            <w:pPr>
              <w:tabs>
                <w:tab w:val="right" w:pos="1202"/>
              </w:tabs>
              <w:spacing w:after="0" w:line="240" w:lineRule="auto"/>
              <w:outlineLvl w:val="0"/>
              <w:rPr>
                <w:rFonts w:ascii="Arial" w:eastAsia="Times New Roman" w:hAnsi="Arial" w:cs="Arial"/>
                <w:i/>
                <w:iCs/>
                <w:sz w:val="17"/>
                <w:szCs w:val="17"/>
                <w:lang w:val="en-US"/>
              </w:rPr>
            </w:pPr>
            <w:bookmarkStart w:id="187" w:name="_Toc4057599"/>
            <w:r w:rsidRPr="000319FB">
              <w:rPr>
                <w:rFonts w:ascii="Arial" w:eastAsia="Times New Roman" w:hAnsi="Arial" w:cs="Arial"/>
                <w:iCs/>
                <w:sz w:val="17"/>
                <w:szCs w:val="17"/>
                <w:lang w:val="en-US"/>
              </w:rPr>
              <w:t>retained earnings</w:t>
            </w:r>
            <w:bookmarkEnd w:id="187"/>
          </w:p>
        </w:tc>
        <w:tc>
          <w:tcPr>
            <w:tcW w:w="576" w:type="pct"/>
            <w:tcBorders>
              <w:top w:val="nil"/>
              <w:left w:val="nil"/>
              <w:bottom w:val="single" w:sz="4" w:space="0" w:color="auto"/>
              <w:right w:val="nil"/>
            </w:tcBorders>
            <w:shd w:val="clear" w:color="auto" w:fill="auto"/>
            <w:vAlign w:val="bottom"/>
          </w:tcPr>
          <w:p w14:paraId="41711342" w14:textId="4639D779"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29FCA245" w14:textId="340C081C"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sidRPr="00FF3B1A">
              <w:rPr>
                <w:rFonts w:ascii="Arial" w:eastAsia="Times New Roman" w:hAnsi="Arial" w:cs="Arial"/>
                <w:iCs/>
                <w:color w:val="000000"/>
                <w:sz w:val="17"/>
                <w:szCs w:val="17"/>
              </w:rPr>
              <w:t>20</w:t>
            </w:r>
            <w:r>
              <w:rPr>
                <w:rFonts w:ascii="Arial" w:eastAsia="Times New Roman" w:hAnsi="Arial" w:cs="Arial"/>
                <w:iCs/>
                <w:color w:val="000000"/>
                <w:sz w:val="17"/>
                <w:szCs w:val="17"/>
              </w:rPr>
              <w:t>,</w:t>
            </w:r>
            <w:r w:rsidRPr="00FF3B1A">
              <w:rPr>
                <w:rFonts w:ascii="Arial" w:eastAsia="Times New Roman" w:hAnsi="Arial" w:cs="Arial"/>
                <w:iCs/>
                <w:color w:val="000000"/>
                <w:sz w:val="17"/>
                <w:szCs w:val="17"/>
              </w:rPr>
              <w:t>430</w:t>
            </w:r>
          </w:p>
        </w:tc>
        <w:tc>
          <w:tcPr>
            <w:tcW w:w="574" w:type="pct"/>
            <w:tcBorders>
              <w:top w:val="nil"/>
              <w:left w:val="nil"/>
              <w:bottom w:val="single" w:sz="4" w:space="0" w:color="auto"/>
              <w:right w:val="nil"/>
            </w:tcBorders>
            <w:shd w:val="clear" w:color="auto" w:fill="auto"/>
            <w:vAlign w:val="bottom"/>
          </w:tcPr>
          <w:p w14:paraId="5BE9FBFE" w14:textId="4C9FFB21"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3A7531B1" w14:textId="3071FC7A"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sidRPr="00264ADA">
              <w:rPr>
                <w:rFonts w:ascii="Arial" w:eastAsia="Times New Roman" w:hAnsi="Arial" w:cs="Arial"/>
                <w:iCs/>
                <w:color w:val="000000"/>
                <w:sz w:val="17"/>
                <w:szCs w:val="17"/>
              </w:rPr>
              <w:t>(20</w:t>
            </w:r>
            <w:r>
              <w:rPr>
                <w:rFonts w:ascii="Arial" w:eastAsia="Times New Roman" w:hAnsi="Arial" w:cs="Arial"/>
                <w:iCs/>
                <w:color w:val="000000"/>
                <w:sz w:val="17"/>
                <w:szCs w:val="17"/>
              </w:rPr>
              <w:t>,</w:t>
            </w:r>
            <w:r w:rsidRPr="00264ADA">
              <w:rPr>
                <w:rFonts w:ascii="Arial" w:eastAsia="Times New Roman" w:hAnsi="Arial" w:cs="Arial"/>
                <w:iCs/>
                <w:color w:val="000000"/>
                <w:sz w:val="17"/>
                <w:szCs w:val="17"/>
              </w:rPr>
              <w:t>430)</w:t>
            </w:r>
          </w:p>
        </w:tc>
        <w:tc>
          <w:tcPr>
            <w:tcW w:w="574" w:type="pct"/>
            <w:tcBorders>
              <w:top w:val="nil"/>
              <w:left w:val="nil"/>
              <w:bottom w:val="single" w:sz="4" w:space="0" w:color="auto"/>
              <w:right w:val="nil"/>
            </w:tcBorders>
            <w:shd w:val="clear" w:color="auto" w:fill="auto"/>
            <w:vAlign w:val="bottom"/>
          </w:tcPr>
          <w:p w14:paraId="3D0014CA" w14:textId="1FEFA5D8" w:rsidR="00316258" w:rsidRPr="000319FB" w:rsidRDefault="00316258" w:rsidP="00316258">
            <w:pPr>
              <w:tabs>
                <w:tab w:val="right" w:pos="1202"/>
              </w:tabs>
              <w:spacing w:after="0" w:line="240" w:lineRule="auto"/>
              <w:jc w:val="right"/>
              <w:outlineLvl w:val="0"/>
              <w:rPr>
                <w:rFonts w:ascii="Arial" w:eastAsia="Times New Roman" w:hAnsi="Arial" w:cs="Arial"/>
                <w:iCs/>
                <w:sz w:val="17"/>
                <w:szCs w:val="17"/>
                <w:lang w:val="en-US"/>
              </w:rPr>
            </w:pPr>
            <w:r>
              <w:rPr>
                <w:rFonts w:ascii="Arial" w:eastAsia="Times New Roman" w:hAnsi="Arial" w:cs="Arial"/>
                <w:color w:val="000000"/>
                <w:sz w:val="17"/>
                <w:szCs w:val="17"/>
              </w:rPr>
              <w:t>-</w:t>
            </w:r>
          </w:p>
        </w:tc>
        <w:tc>
          <w:tcPr>
            <w:tcW w:w="573" w:type="pct"/>
            <w:tcBorders>
              <w:top w:val="nil"/>
              <w:left w:val="nil"/>
              <w:bottom w:val="single" w:sz="4" w:space="0" w:color="auto"/>
              <w:right w:val="nil"/>
            </w:tcBorders>
            <w:shd w:val="clear" w:color="auto" w:fill="auto"/>
            <w:vAlign w:val="bottom"/>
          </w:tcPr>
          <w:p w14:paraId="472A59C8" w14:textId="47BA1AEC"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lang w:val="en-US"/>
              </w:rPr>
            </w:pPr>
            <w:r>
              <w:rPr>
                <w:rFonts w:ascii="Arial" w:eastAsia="Times New Roman" w:hAnsi="Arial" w:cs="Arial"/>
                <w:b/>
                <w:bCs/>
                <w:iCs/>
                <w:color w:val="000000"/>
                <w:sz w:val="17"/>
                <w:szCs w:val="17"/>
              </w:rPr>
              <w:t>-</w:t>
            </w:r>
          </w:p>
        </w:tc>
      </w:tr>
      <w:tr w:rsidR="00316258" w:rsidRPr="000319FB" w14:paraId="51C4BB59" w14:textId="77777777" w:rsidTr="00316258">
        <w:trPr>
          <w:trHeight w:val="397"/>
        </w:trPr>
        <w:tc>
          <w:tcPr>
            <w:tcW w:w="1554" w:type="pct"/>
            <w:vAlign w:val="bottom"/>
          </w:tcPr>
          <w:p w14:paraId="5F3C6B67" w14:textId="61DC20FB" w:rsidR="00316258" w:rsidRPr="000319FB" w:rsidRDefault="00316258" w:rsidP="00316258">
            <w:pPr>
              <w:tabs>
                <w:tab w:val="right" w:pos="1202"/>
              </w:tabs>
              <w:spacing w:after="0" w:line="240" w:lineRule="auto"/>
              <w:outlineLvl w:val="0"/>
              <w:rPr>
                <w:rFonts w:ascii="Arial" w:eastAsia="Times New Roman" w:hAnsi="Arial" w:cs="Arial"/>
                <w:b/>
                <w:iCs/>
                <w:sz w:val="17"/>
                <w:szCs w:val="17"/>
                <w:lang w:val="en-US"/>
              </w:rPr>
            </w:pPr>
            <w:bookmarkStart w:id="188" w:name="_Toc405760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w:t>
            </w:r>
            <w:r>
              <w:rPr>
                <w:rFonts w:ascii="Arial" w:eastAsia="Times New Roman" w:hAnsi="Arial" w:cs="Arial"/>
                <w:b/>
                <w:iCs/>
                <w:sz w:val="17"/>
                <w:szCs w:val="17"/>
                <w:lang w:val="en-US"/>
              </w:rPr>
              <w:t>0</w:t>
            </w:r>
            <w:r w:rsidRPr="000319FB">
              <w:rPr>
                <w:rFonts w:ascii="Arial" w:eastAsia="Times New Roman" w:hAnsi="Arial" w:cs="Arial"/>
                <w:b/>
                <w:iCs/>
                <w:sz w:val="17"/>
                <w:szCs w:val="17"/>
                <w:lang w:val="en-US"/>
              </w:rPr>
              <w:t xml:space="preserve"> </w:t>
            </w:r>
            <w:r>
              <w:rPr>
                <w:rFonts w:ascii="Arial" w:eastAsia="Times New Roman" w:hAnsi="Arial" w:cs="Arial"/>
                <w:b/>
                <w:iCs/>
                <w:sz w:val="17"/>
                <w:szCs w:val="17"/>
                <w:lang w:val="en-US"/>
              </w:rPr>
              <w:t>September</w:t>
            </w:r>
            <w:r w:rsidRPr="000319FB">
              <w:rPr>
                <w:rFonts w:ascii="Arial" w:eastAsia="Times New Roman" w:hAnsi="Arial" w:cs="Arial"/>
                <w:b/>
                <w:iCs/>
                <w:sz w:val="17"/>
                <w:szCs w:val="17"/>
                <w:lang w:val="en-US"/>
              </w:rPr>
              <w:t xml:space="preserve"> </w:t>
            </w:r>
            <w:bookmarkEnd w:id="188"/>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2</w:t>
            </w:r>
          </w:p>
        </w:tc>
        <w:tc>
          <w:tcPr>
            <w:tcW w:w="576" w:type="pct"/>
            <w:tcBorders>
              <w:top w:val="single" w:sz="4" w:space="0" w:color="auto"/>
              <w:left w:val="nil"/>
              <w:bottom w:val="single" w:sz="12" w:space="0" w:color="auto"/>
              <w:right w:val="nil"/>
            </w:tcBorders>
            <w:shd w:val="clear" w:color="auto" w:fill="auto"/>
            <w:vAlign w:val="bottom"/>
          </w:tcPr>
          <w:p w14:paraId="2BF13A2B" w14:textId="49A7A634"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eastAsia="Times New Roman" w:hAnsi="Arial" w:cs="Arial"/>
                <w:b/>
                <w:bCs/>
                <w:iCs/>
                <w:color w:val="000000"/>
                <w:sz w:val="17"/>
                <w:szCs w:val="17"/>
              </w:rPr>
              <w:t>953</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565</w:t>
            </w:r>
          </w:p>
        </w:tc>
        <w:tc>
          <w:tcPr>
            <w:tcW w:w="574" w:type="pct"/>
            <w:tcBorders>
              <w:top w:val="single" w:sz="4" w:space="0" w:color="auto"/>
              <w:left w:val="nil"/>
              <w:bottom w:val="single" w:sz="12" w:space="0" w:color="auto"/>
              <w:right w:val="nil"/>
            </w:tcBorders>
            <w:shd w:val="clear" w:color="auto" w:fill="auto"/>
            <w:vAlign w:val="bottom"/>
          </w:tcPr>
          <w:p w14:paraId="60513EBD" w14:textId="3F9FE3E5"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eastAsia="Times New Roman" w:hAnsi="Arial" w:cs="Arial"/>
                <w:b/>
                <w:bCs/>
                <w:iCs/>
                <w:color w:val="000000"/>
                <w:sz w:val="17"/>
                <w:szCs w:val="17"/>
              </w:rPr>
              <w:t>439</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004</w:t>
            </w:r>
          </w:p>
        </w:tc>
        <w:tc>
          <w:tcPr>
            <w:tcW w:w="574" w:type="pct"/>
            <w:tcBorders>
              <w:top w:val="single" w:sz="4" w:space="0" w:color="auto"/>
              <w:left w:val="nil"/>
              <w:bottom w:val="single" w:sz="12" w:space="0" w:color="auto"/>
              <w:right w:val="nil"/>
            </w:tcBorders>
            <w:shd w:val="clear" w:color="auto" w:fill="auto"/>
            <w:vAlign w:val="bottom"/>
          </w:tcPr>
          <w:p w14:paraId="27E0BE90" w14:textId="73F69B36"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eastAsia="Times New Roman" w:hAnsi="Arial" w:cs="Arial"/>
                <w:b/>
                <w:bCs/>
                <w:iCs/>
                <w:color w:val="000000"/>
                <w:sz w:val="17"/>
                <w:szCs w:val="17"/>
              </w:rPr>
              <w:t>(4</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732)</w:t>
            </w:r>
          </w:p>
        </w:tc>
        <w:tc>
          <w:tcPr>
            <w:tcW w:w="574" w:type="pct"/>
            <w:tcBorders>
              <w:top w:val="single" w:sz="4" w:space="0" w:color="auto"/>
              <w:left w:val="nil"/>
              <w:bottom w:val="single" w:sz="12" w:space="0" w:color="auto"/>
              <w:right w:val="nil"/>
            </w:tcBorders>
            <w:shd w:val="clear" w:color="auto" w:fill="auto"/>
            <w:vAlign w:val="bottom"/>
          </w:tcPr>
          <w:p w14:paraId="73FB7559" w14:textId="56AD4A58"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lang w:val="en-US"/>
              </w:rPr>
            </w:pPr>
            <w:r w:rsidRPr="00264ADA">
              <w:rPr>
                <w:rFonts w:ascii="Arial" w:eastAsia="Times New Roman" w:hAnsi="Arial" w:cs="Arial"/>
                <w:b/>
                <w:bCs/>
                <w:iCs/>
                <w:color w:val="000000"/>
                <w:sz w:val="17"/>
                <w:szCs w:val="17"/>
              </w:rPr>
              <w:t>18</w:t>
            </w:r>
            <w:r>
              <w:rPr>
                <w:rFonts w:ascii="Arial" w:eastAsia="Times New Roman" w:hAnsi="Arial" w:cs="Arial"/>
                <w:b/>
                <w:bCs/>
                <w:iCs/>
                <w:color w:val="000000"/>
                <w:sz w:val="17"/>
                <w:szCs w:val="17"/>
              </w:rPr>
              <w:t>,</w:t>
            </w:r>
            <w:r w:rsidRPr="00264ADA">
              <w:rPr>
                <w:rFonts w:ascii="Arial" w:eastAsia="Times New Roman" w:hAnsi="Arial" w:cs="Arial"/>
                <w:b/>
                <w:bCs/>
                <w:iCs/>
                <w:color w:val="000000"/>
                <w:sz w:val="17"/>
                <w:szCs w:val="17"/>
              </w:rPr>
              <w:t>804</w:t>
            </w:r>
          </w:p>
        </w:tc>
        <w:tc>
          <w:tcPr>
            <w:tcW w:w="574" w:type="pct"/>
            <w:tcBorders>
              <w:top w:val="single" w:sz="4" w:space="0" w:color="auto"/>
              <w:left w:val="nil"/>
              <w:bottom w:val="single" w:sz="12" w:space="0" w:color="auto"/>
              <w:right w:val="nil"/>
            </w:tcBorders>
            <w:shd w:val="clear" w:color="auto" w:fill="auto"/>
            <w:vAlign w:val="bottom"/>
          </w:tcPr>
          <w:p w14:paraId="10D1CBC6" w14:textId="510A092E"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eastAsia="Times New Roman" w:hAnsi="Arial" w:cs="Arial"/>
                <w:b/>
                <w:bCs/>
                <w:iCs/>
                <w:color w:val="000000"/>
                <w:sz w:val="17"/>
                <w:szCs w:val="17"/>
              </w:rPr>
              <w:t>1</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636</w:t>
            </w:r>
          </w:p>
        </w:tc>
        <w:tc>
          <w:tcPr>
            <w:tcW w:w="573" w:type="pct"/>
            <w:tcBorders>
              <w:top w:val="single" w:sz="4" w:space="0" w:color="auto"/>
              <w:left w:val="nil"/>
              <w:bottom w:val="single" w:sz="12" w:space="0" w:color="auto"/>
              <w:right w:val="nil"/>
            </w:tcBorders>
            <w:shd w:val="clear" w:color="auto" w:fill="auto"/>
            <w:vAlign w:val="bottom"/>
          </w:tcPr>
          <w:p w14:paraId="5B8328E5" w14:textId="090F032E" w:rsidR="00316258" w:rsidRPr="000319FB" w:rsidRDefault="00316258" w:rsidP="00316258">
            <w:pPr>
              <w:tabs>
                <w:tab w:val="right" w:pos="1202"/>
              </w:tabs>
              <w:spacing w:after="0" w:line="240" w:lineRule="auto"/>
              <w:jc w:val="right"/>
              <w:outlineLvl w:val="0"/>
              <w:rPr>
                <w:rFonts w:ascii="Arial" w:eastAsia="Times New Roman" w:hAnsi="Arial" w:cs="Arial"/>
                <w:b/>
                <w:iCs/>
                <w:sz w:val="17"/>
                <w:szCs w:val="17"/>
                <w:lang w:val="en-US"/>
              </w:rPr>
            </w:pPr>
            <w:r w:rsidRPr="00FF3B1A">
              <w:rPr>
                <w:rFonts w:ascii="Arial" w:eastAsia="Times New Roman" w:hAnsi="Arial" w:cs="Arial"/>
                <w:b/>
                <w:bCs/>
                <w:iCs/>
                <w:color w:val="000000"/>
                <w:sz w:val="17"/>
                <w:szCs w:val="17"/>
              </w:rPr>
              <w:t>1</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408</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277</w:t>
            </w:r>
          </w:p>
        </w:tc>
      </w:tr>
      <w:tr w:rsidR="00596763" w:rsidRPr="000319FB" w14:paraId="7899007D" w14:textId="77777777" w:rsidTr="00316258">
        <w:trPr>
          <w:trHeight w:hRule="exact" w:val="283"/>
        </w:trPr>
        <w:tc>
          <w:tcPr>
            <w:tcW w:w="1554" w:type="pct"/>
            <w:vAlign w:val="bottom"/>
          </w:tcPr>
          <w:p w14:paraId="12106FD5" w14:textId="77777777" w:rsidR="00596763" w:rsidRPr="000319FB" w:rsidRDefault="00596763" w:rsidP="00596763">
            <w:pPr>
              <w:tabs>
                <w:tab w:val="right" w:pos="1202"/>
              </w:tabs>
              <w:spacing w:after="0" w:line="240" w:lineRule="auto"/>
              <w:outlineLvl w:val="0"/>
              <w:rPr>
                <w:rFonts w:ascii="Arial" w:eastAsia="Times New Roman" w:hAnsi="Arial" w:cs="Arial"/>
                <w:iCs/>
                <w:sz w:val="17"/>
                <w:szCs w:val="17"/>
                <w:lang w:val="en-US"/>
              </w:rPr>
            </w:pPr>
          </w:p>
        </w:tc>
        <w:tc>
          <w:tcPr>
            <w:tcW w:w="576" w:type="pct"/>
            <w:tcBorders>
              <w:top w:val="single" w:sz="12" w:space="0" w:color="auto"/>
              <w:left w:val="nil"/>
              <w:right w:val="nil"/>
            </w:tcBorders>
            <w:shd w:val="clear" w:color="auto" w:fill="auto"/>
            <w:vAlign w:val="bottom"/>
          </w:tcPr>
          <w:p w14:paraId="1B9F062A" w14:textId="77777777"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p>
        </w:tc>
        <w:tc>
          <w:tcPr>
            <w:tcW w:w="574" w:type="pct"/>
            <w:tcBorders>
              <w:top w:val="single" w:sz="12" w:space="0" w:color="auto"/>
              <w:left w:val="nil"/>
              <w:right w:val="nil"/>
            </w:tcBorders>
            <w:shd w:val="clear" w:color="auto" w:fill="auto"/>
            <w:vAlign w:val="bottom"/>
          </w:tcPr>
          <w:p w14:paraId="3EBC2D2F" w14:textId="77777777"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p>
        </w:tc>
        <w:tc>
          <w:tcPr>
            <w:tcW w:w="574" w:type="pct"/>
            <w:tcBorders>
              <w:top w:val="single" w:sz="12" w:space="0" w:color="auto"/>
              <w:left w:val="nil"/>
              <w:right w:val="nil"/>
            </w:tcBorders>
            <w:shd w:val="clear" w:color="auto" w:fill="auto"/>
            <w:vAlign w:val="bottom"/>
          </w:tcPr>
          <w:p w14:paraId="541E3931" w14:textId="77777777"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p>
        </w:tc>
        <w:tc>
          <w:tcPr>
            <w:tcW w:w="574" w:type="pct"/>
            <w:tcBorders>
              <w:top w:val="single" w:sz="12" w:space="0" w:color="auto"/>
              <w:left w:val="nil"/>
              <w:right w:val="nil"/>
            </w:tcBorders>
            <w:shd w:val="clear" w:color="auto" w:fill="auto"/>
            <w:vAlign w:val="bottom"/>
          </w:tcPr>
          <w:p w14:paraId="2684F3D4" w14:textId="77777777"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p>
        </w:tc>
        <w:tc>
          <w:tcPr>
            <w:tcW w:w="574" w:type="pct"/>
            <w:tcBorders>
              <w:top w:val="single" w:sz="12" w:space="0" w:color="auto"/>
              <w:left w:val="nil"/>
              <w:right w:val="nil"/>
            </w:tcBorders>
            <w:shd w:val="clear" w:color="auto" w:fill="auto"/>
            <w:vAlign w:val="bottom"/>
          </w:tcPr>
          <w:p w14:paraId="558ADC7D" w14:textId="77777777" w:rsidR="00596763" w:rsidRPr="000319FB" w:rsidRDefault="00596763" w:rsidP="00596763">
            <w:pPr>
              <w:tabs>
                <w:tab w:val="right" w:pos="1202"/>
              </w:tabs>
              <w:spacing w:after="0" w:line="240" w:lineRule="auto"/>
              <w:jc w:val="right"/>
              <w:outlineLvl w:val="0"/>
              <w:rPr>
                <w:rFonts w:ascii="Arial" w:eastAsia="Times New Roman" w:hAnsi="Arial" w:cs="Arial"/>
                <w:iCs/>
                <w:color w:val="000000"/>
                <w:sz w:val="17"/>
                <w:szCs w:val="17"/>
              </w:rPr>
            </w:pPr>
          </w:p>
        </w:tc>
        <w:tc>
          <w:tcPr>
            <w:tcW w:w="573" w:type="pct"/>
            <w:tcBorders>
              <w:top w:val="single" w:sz="12" w:space="0" w:color="auto"/>
              <w:left w:val="nil"/>
              <w:right w:val="nil"/>
            </w:tcBorders>
            <w:shd w:val="clear" w:color="auto" w:fill="auto"/>
            <w:vAlign w:val="bottom"/>
          </w:tcPr>
          <w:p w14:paraId="4B398465" w14:textId="77777777"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p>
        </w:tc>
      </w:tr>
      <w:tr w:rsidR="00596763" w:rsidRPr="000319FB" w14:paraId="3B405AA9" w14:textId="77777777" w:rsidTr="00316258">
        <w:trPr>
          <w:trHeight w:hRule="exact" w:val="398"/>
        </w:trPr>
        <w:tc>
          <w:tcPr>
            <w:tcW w:w="1554" w:type="pct"/>
            <w:vAlign w:val="bottom"/>
          </w:tcPr>
          <w:p w14:paraId="28D4BD33" w14:textId="7BAE73CB" w:rsidR="00596763" w:rsidRPr="000319FB" w:rsidRDefault="00596763" w:rsidP="00596763">
            <w:pPr>
              <w:tabs>
                <w:tab w:val="right" w:pos="1202"/>
              </w:tabs>
              <w:spacing w:after="0" w:line="240" w:lineRule="auto"/>
              <w:outlineLvl w:val="0"/>
              <w:rPr>
                <w:rFonts w:ascii="Arial" w:eastAsia="Times New Roman" w:hAnsi="Arial" w:cs="Arial"/>
                <w:b/>
                <w:bCs/>
                <w:iCs/>
                <w:sz w:val="17"/>
                <w:szCs w:val="17"/>
                <w:lang w:val="en-US"/>
              </w:rPr>
            </w:pPr>
            <w:r w:rsidRPr="000319FB">
              <w:rPr>
                <w:rFonts w:ascii="Arial" w:eastAsia="Times New Roman" w:hAnsi="Arial" w:cs="Arial"/>
                <w:b/>
                <w:bCs/>
                <w:iCs/>
                <w:sz w:val="17"/>
                <w:szCs w:val="17"/>
                <w:lang w:val="en-US"/>
              </w:rPr>
              <w:t xml:space="preserve">Balance as </w:t>
            </w:r>
            <w:proofErr w:type="gramStart"/>
            <w:r w:rsidRPr="000319FB">
              <w:rPr>
                <w:rFonts w:ascii="Arial" w:eastAsia="Times New Roman" w:hAnsi="Arial" w:cs="Arial"/>
                <w:b/>
                <w:bCs/>
                <w:iCs/>
                <w:sz w:val="17"/>
                <w:szCs w:val="17"/>
                <w:lang w:val="en-US"/>
              </w:rPr>
              <w:t>at</w:t>
            </w:r>
            <w:proofErr w:type="gramEnd"/>
            <w:r w:rsidRPr="000319FB">
              <w:rPr>
                <w:rFonts w:ascii="Arial" w:eastAsia="Times New Roman" w:hAnsi="Arial" w:cs="Arial"/>
                <w:b/>
                <w:bCs/>
                <w:iCs/>
                <w:sz w:val="17"/>
                <w:szCs w:val="17"/>
                <w:lang w:val="en-US"/>
              </w:rPr>
              <w:t xml:space="preserve"> 1 January 2023</w:t>
            </w:r>
          </w:p>
        </w:tc>
        <w:tc>
          <w:tcPr>
            <w:tcW w:w="576" w:type="pct"/>
            <w:tcBorders>
              <w:left w:val="nil"/>
              <w:bottom w:val="single" w:sz="12" w:space="0" w:color="auto"/>
              <w:right w:val="nil"/>
            </w:tcBorders>
            <w:shd w:val="clear" w:color="auto" w:fill="auto"/>
            <w:vAlign w:val="bottom"/>
          </w:tcPr>
          <w:p w14:paraId="046B1503" w14:textId="32AE1908"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956</w:t>
            </w:r>
            <w:r>
              <w:rPr>
                <w:rFonts w:ascii="Arial" w:hAnsi="Arial" w:cs="Arial"/>
                <w:b/>
                <w:bCs/>
                <w:sz w:val="17"/>
                <w:szCs w:val="17"/>
              </w:rPr>
              <w:t>,</w:t>
            </w:r>
            <w:r w:rsidRPr="000F2CE4">
              <w:rPr>
                <w:rFonts w:ascii="Arial" w:hAnsi="Arial" w:cs="Arial"/>
                <w:b/>
                <w:bCs/>
                <w:sz w:val="17"/>
                <w:szCs w:val="17"/>
              </w:rPr>
              <w:t xml:space="preserve">219 </w:t>
            </w:r>
          </w:p>
        </w:tc>
        <w:tc>
          <w:tcPr>
            <w:tcW w:w="574" w:type="pct"/>
            <w:tcBorders>
              <w:left w:val="nil"/>
              <w:bottom w:val="single" w:sz="12" w:space="0" w:color="auto"/>
              <w:right w:val="nil"/>
            </w:tcBorders>
            <w:shd w:val="clear" w:color="auto" w:fill="auto"/>
            <w:vAlign w:val="bottom"/>
          </w:tcPr>
          <w:p w14:paraId="1B11D282" w14:textId="0C844AEA"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443</w:t>
            </w:r>
            <w:r>
              <w:rPr>
                <w:rFonts w:ascii="Arial" w:hAnsi="Arial" w:cs="Arial"/>
                <w:b/>
                <w:bCs/>
                <w:sz w:val="17"/>
                <w:szCs w:val="17"/>
              </w:rPr>
              <w:t>,</w:t>
            </w:r>
            <w:r w:rsidRPr="000F2CE4">
              <w:rPr>
                <w:rFonts w:ascii="Arial" w:hAnsi="Arial" w:cs="Arial"/>
                <w:b/>
                <w:bCs/>
                <w:sz w:val="17"/>
                <w:szCs w:val="17"/>
              </w:rPr>
              <w:t xml:space="preserve">404 </w:t>
            </w:r>
          </w:p>
        </w:tc>
        <w:tc>
          <w:tcPr>
            <w:tcW w:w="574" w:type="pct"/>
            <w:tcBorders>
              <w:left w:val="nil"/>
              <w:bottom w:val="single" w:sz="12" w:space="0" w:color="auto"/>
              <w:right w:val="nil"/>
            </w:tcBorders>
            <w:shd w:val="clear" w:color="auto" w:fill="auto"/>
            <w:vAlign w:val="bottom"/>
          </w:tcPr>
          <w:p w14:paraId="15C58478" w14:textId="689D856F"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(4</w:t>
            </w:r>
            <w:r>
              <w:rPr>
                <w:rFonts w:ascii="Arial" w:hAnsi="Arial" w:cs="Arial"/>
                <w:b/>
                <w:bCs/>
                <w:sz w:val="17"/>
                <w:szCs w:val="17"/>
              </w:rPr>
              <w:t>,</w:t>
            </w:r>
            <w:r w:rsidRPr="000F2CE4">
              <w:rPr>
                <w:rFonts w:ascii="Arial" w:hAnsi="Arial" w:cs="Arial"/>
                <w:b/>
                <w:bCs/>
                <w:sz w:val="17"/>
                <w:szCs w:val="17"/>
              </w:rPr>
              <w:t>429)</w:t>
            </w:r>
          </w:p>
        </w:tc>
        <w:tc>
          <w:tcPr>
            <w:tcW w:w="574" w:type="pct"/>
            <w:tcBorders>
              <w:left w:val="nil"/>
              <w:bottom w:val="single" w:sz="12" w:space="0" w:color="auto"/>
              <w:right w:val="nil"/>
            </w:tcBorders>
            <w:shd w:val="clear" w:color="auto" w:fill="auto"/>
            <w:vAlign w:val="bottom"/>
          </w:tcPr>
          <w:p w14:paraId="5577AEC2" w14:textId="1F9BAA00"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24</w:t>
            </w:r>
            <w:r>
              <w:rPr>
                <w:rFonts w:ascii="Arial" w:hAnsi="Arial" w:cs="Arial"/>
                <w:b/>
                <w:bCs/>
                <w:sz w:val="17"/>
                <w:szCs w:val="17"/>
              </w:rPr>
              <w:t>,</w:t>
            </w:r>
            <w:r w:rsidRPr="000F2CE4">
              <w:rPr>
                <w:rFonts w:ascii="Arial" w:hAnsi="Arial" w:cs="Arial"/>
                <w:b/>
                <w:bCs/>
                <w:sz w:val="17"/>
                <w:szCs w:val="17"/>
              </w:rPr>
              <w:t xml:space="preserve">709 </w:t>
            </w:r>
          </w:p>
        </w:tc>
        <w:tc>
          <w:tcPr>
            <w:tcW w:w="574" w:type="pct"/>
            <w:tcBorders>
              <w:left w:val="nil"/>
              <w:bottom w:val="single" w:sz="12" w:space="0" w:color="auto"/>
              <w:right w:val="nil"/>
            </w:tcBorders>
            <w:shd w:val="clear" w:color="auto" w:fill="auto"/>
            <w:vAlign w:val="bottom"/>
          </w:tcPr>
          <w:p w14:paraId="6B782709" w14:textId="1E783772"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 xml:space="preserve">638 </w:t>
            </w:r>
          </w:p>
        </w:tc>
        <w:tc>
          <w:tcPr>
            <w:tcW w:w="573" w:type="pct"/>
            <w:tcBorders>
              <w:left w:val="nil"/>
              <w:bottom w:val="single" w:sz="12" w:space="0" w:color="auto"/>
              <w:right w:val="nil"/>
            </w:tcBorders>
            <w:shd w:val="clear" w:color="auto" w:fill="auto"/>
            <w:vAlign w:val="bottom"/>
          </w:tcPr>
          <w:p w14:paraId="7B7E66F2" w14:textId="6B86A5B9" w:rsidR="00596763" w:rsidRPr="000319FB" w:rsidRDefault="00596763" w:rsidP="00596763">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w:t>
            </w:r>
            <w:r>
              <w:rPr>
                <w:rFonts w:ascii="Arial" w:hAnsi="Arial" w:cs="Arial"/>
                <w:b/>
                <w:bCs/>
                <w:sz w:val="17"/>
                <w:szCs w:val="17"/>
              </w:rPr>
              <w:t>,</w:t>
            </w:r>
            <w:r w:rsidRPr="000F2CE4">
              <w:rPr>
                <w:rFonts w:ascii="Arial" w:hAnsi="Arial" w:cs="Arial"/>
                <w:b/>
                <w:bCs/>
                <w:sz w:val="17"/>
                <w:szCs w:val="17"/>
              </w:rPr>
              <w:t>421</w:t>
            </w:r>
            <w:r>
              <w:rPr>
                <w:rFonts w:ascii="Arial" w:hAnsi="Arial" w:cs="Arial"/>
                <w:b/>
                <w:bCs/>
                <w:sz w:val="17"/>
                <w:szCs w:val="17"/>
              </w:rPr>
              <w:t>,</w:t>
            </w:r>
            <w:r w:rsidRPr="000F2CE4">
              <w:rPr>
                <w:rFonts w:ascii="Arial" w:hAnsi="Arial" w:cs="Arial"/>
                <w:b/>
                <w:bCs/>
                <w:sz w:val="17"/>
                <w:szCs w:val="17"/>
              </w:rPr>
              <w:t xml:space="preserve">541 </w:t>
            </w:r>
          </w:p>
        </w:tc>
      </w:tr>
      <w:tr w:rsidR="00806CDB" w:rsidRPr="000319FB" w14:paraId="0E0C5694" w14:textId="77777777" w:rsidTr="00316258">
        <w:trPr>
          <w:trHeight w:hRule="exact" w:val="398"/>
        </w:trPr>
        <w:tc>
          <w:tcPr>
            <w:tcW w:w="1554" w:type="pct"/>
            <w:vAlign w:val="bottom"/>
          </w:tcPr>
          <w:p w14:paraId="03541D3A" w14:textId="16E8686E" w:rsidR="00806CDB" w:rsidRPr="000319FB" w:rsidRDefault="00806CDB" w:rsidP="00806CDB">
            <w:pPr>
              <w:tabs>
                <w:tab w:val="right" w:pos="1202"/>
              </w:tabs>
              <w:spacing w:after="0" w:line="240" w:lineRule="auto"/>
              <w:outlineLvl w:val="0"/>
              <w:rPr>
                <w:rFonts w:ascii="Arial" w:eastAsia="Times New Roman" w:hAnsi="Arial" w:cs="Arial"/>
                <w:iCs/>
                <w:sz w:val="17"/>
                <w:szCs w:val="17"/>
                <w:lang w:val="en-US"/>
              </w:rPr>
            </w:pPr>
            <w:bookmarkStart w:id="189" w:name="_Toc4057634"/>
            <w:r w:rsidRPr="000319FB">
              <w:rPr>
                <w:rFonts w:ascii="Arial" w:eastAsia="Times New Roman" w:hAnsi="Arial" w:cs="Arial"/>
                <w:iCs/>
                <w:sz w:val="17"/>
                <w:szCs w:val="17"/>
                <w:lang w:val="en-US"/>
              </w:rPr>
              <w:t xml:space="preserve">Profit for the </w:t>
            </w:r>
            <w:r>
              <w:rPr>
                <w:rFonts w:ascii="Arial" w:eastAsia="Times New Roman" w:hAnsi="Arial" w:cs="Arial"/>
                <w:iCs/>
                <w:sz w:val="17"/>
                <w:szCs w:val="17"/>
                <w:lang w:val="en-US"/>
              </w:rPr>
              <w:t>period</w:t>
            </w:r>
            <w:bookmarkEnd w:id="189"/>
            <w:r w:rsidRPr="000319FB">
              <w:rPr>
                <w:rFonts w:ascii="Arial" w:eastAsia="Times New Roman" w:hAnsi="Arial" w:cs="Arial"/>
                <w:iCs/>
                <w:sz w:val="17"/>
                <w:szCs w:val="17"/>
                <w:lang w:val="en-US"/>
              </w:rPr>
              <w:t xml:space="preserve"> </w:t>
            </w:r>
          </w:p>
        </w:tc>
        <w:tc>
          <w:tcPr>
            <w:tcW w:w="576" w:type="pct"/>
            <w:tcBorders>
              <w:top w:val="single" w:sz="12" w:space="0" w:color="auto"/>
              <w:left w:val="nil"/>
              <w:bottom w:val="nil"/>
              <w:right w:val="nil"/>
            </w:tcBorders>
            <w:shd w:val="clear" w:color="auto" w:fill="auto"/>
            <w:vAlign w:val="bottom"/>
          </w:tcPr>
          <w:p w14:paraId="4CF1F005" w14:textId="64FD1048"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7891C143" w14:textId="5B66781D"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0AB02932" w14:textId="051AE833"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single" w:sz="12" w:space="0" w:color="auto"/>
              <w:left w:val="nil"/>
              <w:bottom w:val="nil"/>
              <w:right w:val="nil"/>
            </w:tcBorders>
            <w:shd w:val="clear" w:color="auto" w:fill="auto"/>
            <w:vAlign w:val="bottom"/>
          </w:tcPr>
          <w:p w14:paraId="23290E66" w14:textId="744AA313"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50</w:t>
            </w:r>
            <w:r>
              <w:rPr>
                <w:rFonts w:ascii="Arial" w:eastAsia="Times New Roman" w:hAnsi="Arial" w:cs="Arial"/>
                <w:iCs/>
                <w:color w:val="000000"/>
                <w:sz w:val="17"/>
                <w:szCs w:val="17"/>
              </w:rPr>
              <w:t>,</w:t>
            </w:r>
            <w:r w:rsidRPr="00FF3B1A">
              <w:rPr>
                <w:rFonts w:ascii="Arial" w:eastAsia="Times New Roman" w:hAnsi="Arial" w:cs="Arial"/>
                <w:iCs/>
                <w:color w:val="000000"/>
                <w:sz w:val="17"/>
                <w:szCs w:val="17"/>
              </w:rPr>
              <w:t>386</w:t>
            </w:r>
          </w:p>
        </w:tc>
        <w:tc>
          <w:tcPr>
            <w:tcW w:w="574" w:type="pct"/>
            <w:tcBorders>
              <w:top w:val="single" w:sz="12" w:space="0" w:color="auto"/>
              <w:left w:val="nil"/>
              <w:bottom w:val="nil"/>
              <w:right w:val="nil"/>
            </w:tcBorders>
            <w:shd w:val="clear" w:color="auto" w:fill="auto"/>
            <w:vAlign w:val="bottom"/>
          </w:tcPr>
          <w:p w14:paraId="791A3179" w14:textId="6E5EF2BB"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3" w:type="pct"/>
            <w:tcBorders>
              <w:top w:val="single" w:sz="12" w:space="0" w:color="auto"/>
              <w:left w:val="nil"/>
              <w:bottom w:val="nil"/>
              <w:right w:val="nil"/>
            </w:tcBorders>
            <w:shd w:val="clear" w:color="auto" w:fill="auto"/>
            <w:vAlign w:val="bottom"/>
          </w:tcPr>
          <w:p w14:paraId="7CE8E7AA" w14:textId="4B92E040"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eastAsia="Times New Roman" w:hAnsi="Arial" w:cs="Arial"/>
                <w:b/>
                <w:iCs/>
                <w:color w:val="000000"/>
                <w:sz w:val="17"/>
                <w:szCs w:val="17"/>
              </w:rPr>
              <w:t>50</w:t>
            </w:r>
            <w:r>
              <w:rPr>
                <w:rFonts w:ascii="Arial" w:eastAsia="Times New Roman" w:hAnsi="Arial" w:cs="Arial"/>
                <w:b/>
                <w:iCs/>
                <w:color w:val="000000"/>
                <w:sz w:val="17"/>
                <w:szCs w:val="17"/>
              </w:rPr>
              <w:t>,</w:t>
            </w:r>
            <w:r w:rsidRPr="00FF3B1A">
              <w:rPr>
                <w:rFonts w:ascii="Arial" w:eastAsia="Times New Roman" w:hAnsi="Arial" w:cs="Arial"/>
                <w:b/>
                <w:iCs/>
                <w:color w:val="000000"/>
                <w:sz w:val="17"/>
                <w:szCs w:val="17"/>
              </w:rPr>
              <w:t>386</w:t>
            </w:r>
          </w:p>
        </w:tc>
      </w:tr>
      <w:tr w:rsidR="00806CDB" w:rsidRPr="000319FB" w14:paraId="2BDC4E86" w14:textId="77777777" w:rsidTr="00316258">
        <w:trPr>
          <w:trHeight w:hRule="exact" w:val="299"/>
        </w:trPr>
        <w:tc>
          <w:tcPr>
            <w:tcW w:w="1554" w:type="pct"/>
            <w:vAlign w:val="bottom"/>
          </w:tcPr>
          <w:p w14:paraId="0A621BF3" w14:textId="456157D8" w:rsidR="00806CDB" w:rsidRPr="000319FB" w:rsidRDefault="00806CDB" w:rsidP="00806CDB">
            <w:pPr>
              <w:tabs>
                <w:tab w:val="right" w:pos="1202"/>
              </w:tabs>
              <w:spacing w:after="0" w:line="240" w:lineRule="auto"/>
              <w:outlineLvl w:val="0"/>
              <w:rPr>
                <w:rFonts w:ascii="Arial" w:eastAsia="Times New Roman" w:hAnsi="Arial" w:cs="Arial"/>
                <w:iCs/>
                <w:sz w:val="17"/>
                <w:szCs w:val="17"/>
                <w:lang w:val="en-US"/>
              </w:rPr>
            </w:pPr>
            <w:bookmarkStart w:id="190" w:name="_Toc4057641"/>
            <w:r w:rsidRPr="000319FB">
              <w:rPr>
                <w:rFonts w:ascii="Arial" w:eastAsia="Times New Roman" w:hAnsi="Arial" w:cs="Arial"/>
                <w:iCs/>
                <w:sz w:val="17"/>
                <w:szCs w:val="17"/>
                <w:lang w:val="en-US"/>
              </w:rPr>
              <w:t>Other comprehensive income</w:t>
            </w:r>
            <w:bookmarkEnd w:id="190"/>
          </w:p>
        </w:tc>
        <w:tc>
          <w:tcPr>
            <w:tcW w:w="576" w:type="pct"/>
            <w:tcBorders>
              <w:top w:val="nil"/>
              <w:left w:val="nil"/>
              <w:bottom w:val="single" w:sz="4" w:space="0" w:color="auto"/>
              <w:right w:val="nil"/>
            </w:tcBorders>
            <w:shd w:val="clear" w:color="auto" w:fill="auto"/>
            <w:vAlign w:val="bottom"/>
          </w:tcPr>
          <w:p w14:paraId="70D6E4E2" w14:textId="5CB1DBE1"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7F17A75C" w14:textId="2E4D1E68"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497C7EF7" w14:textId="5F944330"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698</w:t>
            </w:r>
          </w:p>
        </w:tc>
        <w:tc>
          <w:tcPr>
            <w:tcW w:w="574" w:type="pct"/>
            <w:tcBorders>
              <w:top w:val="nil"/>
              <w:left w:val="nil"/>
              <w:bottom w:val="single" w:sz="4" w:space="0" w:color="auto"/>
              <w:right w:val="nil"/>
            </w:tcBorders>
            <w:shd w:val="clear" w:color="auto" w:fill="auto"/>
            <w:vAlign w:val="bottom"/>
          </w:tcPr>
          <w:p w14:paraId="481F9E06" w14:textId="55E2663F"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7FFE3347" w14:textId="6979689C"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3" w:type="pct"/>
            <w:tcBorders>
              <w:top w:val="nil"/>
              <w:left w:val="nil"/>
              <w:bottom w:val="single" w:sz="4" w:space="0" w:color="auto"/>
              <w:right w:val="nil"/>
            </w:tcBorders>
            <w:shd w:val="clear" w:color="auto" w:fill="auto"/>
            <w:vAlign w:val="bottom"/>
          </w:tcPr>
          <w:p w14:paraId="56022899" w14:textId="71AF0DD3"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eastAsia="Times New Roman" w:hAnsi="Arial" w:cs="Arial"/>
                <w:b/>
                <w:iCs/>
                <w:color w:val="000000"/>
                <w:sz w:val="17"/>
                <w:szCs w:val="17"/>
              </w:rPr>
              <w:t>698</w:t>
            </w:r>
          </w:p>
        </w:tc>
      </w:tr>
      <w:tr w:rsidR="00806CDB" w:rsidRPr="000319FB" w14:paraId="72CD11C6" w14:textId="77777777" w:rsidTr="00316258">
        <w:trPr>
          <w:trHeight w:hRule="exact" w:val="315"/>
        </w:trPr>
        <w:tc>
          <w:tcPr>
            <w:tcW w:w="1554" w:type="pct"/>
            <w:vAlign w:val="bottom"/>
          </w:tcPr>
          <w:p w14:paraId="3DBD3575" w14:textId="367FD83D" w:rsidR="00806CDB" w:rsidRPr="000319FB" w:rsidRDefault="00806CDB" w:rsidP="00806CDB">
            <w:pPr>
              <w:tabs>
                <w:tab w:val="right" w:pos="1202"/>
              </w:tabs>
              <w:spacing w:after="0" w:line="240" w:lineRule="auto"/>
              <w:outlineLvl w:val="0"/>
              <w:rPr>
                <w:rFonts w:ascii="Arial" w:eastAsia="Times New Roman" w:hAnsi="Arial" w:cs="Arial"/>
                <w:iCs/>
                <w:sz w:val="17"/>
                <w:szCs w:val="17"/>
                <w:lang w:val="en-US"/>
              </w:rPr>
            </w:pPr>
            <w:bookmarkStart w:id="191" w:name="_Toc4057648"/>
            <w:r w:rsidRPr="000319FB">
              <w:rPr>
                <w:rFonts w:ascii="Arial" w:eastAsia="Times New Roman" w:hAnsi="Arial" w:cs="Arial"/>
                <w:iCs/>
                <w:sz w:val="17"/>
                <w:szCs w:val="17"/>
                <w:lang w:val="en-US"/>
              </w:rPr>
              <w:t>Total comprehensive income</w:t>
            </w:r>
            <w:bookmarkEnd w:id="191"/>
            <w:r w:rsidRPr="000319FB">
              <w:rPr>
                <w:rFonts w:ascii="Arial" w:eastAsia="Times New Roman" w:hAnsi="Arial" w:cs="Arial"/>
                <w:iCs/>
                <w:sz w:val="17"/>
                <w:szCs w:val="17"/>
                <w:lang w:val="en-US"/>
              </w:rPr>
              <w:t xml:space="preserve"> </w:t>
            </w:r>
          </w:p>
        </w:tc>
        <w:tc>
          <w:tcPr>
            <w:tcW w:w="576" w:type="pct"/>
            <w:tcBorders>
              <w:top w:val="nil"/>
              <w:left w:val="nil"/>
              <w:bottom w:val="single" w:sz="4" w:space="0" w:color="auto"/>
              <w:right w:val="nil"/>
            </w:tcBorders>
            <w:shd w:val="clear" w:color="auto" w:fill="auto"/>
            <w:vAlign w:val="bottom"/>
          </w:tcPr>
          <w:p w14:paraId="1EB8ADFC" w14:textId="63B239BB"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2DF76647" w14:textId="475DB24B"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071B8172" w14:textId="708DCEA5"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eastAsia="Times New Roman" w:hAnsi="Arial" w:cs="Arial"/>
                <w:iCs/>
                <w:color w:val="000000"/>
                <w:sz w:val="17"/>
                <w:szCs w:val="17"/>
              </w:rPr>
              <w:t>698</w:t>
            </w:r>
          </w:p>
        </w:tc>
        <w:tc>
          <w:tcPr>
            <w:tcW w:w="574" w:type="pct"/>
            <w:tcBorders>
              <w:top w:val="nil"/>
              <w:left w:val="nil"/>
              <w:bottom w:val="single" w:sz="4" w:space="0" w:color="auto"/>
              <w:right w:val="nil"/>
            </w:tcBorders>
            <w:shd w:val="clear" w:color="auto" w:fill="auto"/>
            <w:vAlign w:val="bottom"/>
          </w:tcPr>
          <w:p w14:paraId="4541A91D" w14:textId="0B3D8342"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eastAsia="Times New Roman" w:hAnsi="Arial" w:cs="Arial"/>
                <w:iCs/>
                <w:color w:val="000000"/>
                <w:sz w:val="17"/>
                <w:szCs w:val="17"/>
              </w:rPr>
              <w:t>50</w:t>
            </w:r>
            <w:r>
              <w:rPr>
                <w:rFonts w:ascii="Arial" w:eastAsia="Times New Roman" w:hAnsi="Arial" w:cs="Arial"/>
                <w:iCs/>
                <w:color w:val="000000"/>
                <w:sz w:val="17"/>
                <w:szCs w:val="17"/>
              </w:rPr>
              <w:t>,</w:t>
            </w:r>
            <w:r w:rsidRPr="00FF3B1A">
              <w:rPr>
                <w:rFonts w:ascii="Arial" w:eastAsia="Times New Roman" w:hAnsi="Arial" w:cs="Arial"/>
                <w:iCs/>
                <w:color w:val="000000"/>
                <w:sz w:val="17"/>
                <w:szCs w:val="17"/>
              </w:rPr>
              <w:t>386</w:t>
            </w:r>
          </w:p>
        </w:tc>
        <w:tc>
          <w:tcPr>
            <w:tcW w:w="574" w:type="pct"/>
            <w:tcBorders>
              <w:top w:val="nil"/>
              <w:left w:val="nil"/>
              <w:bottom w:val="single" w:sz="4" w:space="0" w:color="auto"/>
              <w:right w:val="nil"/>
            </w:tcBorders>
            <w:shd w:val="clear" w:color="auto" w:fill="auto"/>
            <w:vAlign w:val="bottom"/>
          </w:tcPr>
          <w:p w14:paraId="030187F1" w14:textId="51E1436E"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iCs/>
                <w:color w:val="000000"/>
                <w:sz w:val="17"/>
                <w:szCs w:val="17"/>
              </w:rPr>
              <w:t>-</w:t>
            </w:r>
          </w:p>
        </w:tc>
        <w:tc>
          <w:tcPr>
            <w:tcW w:w="573" w:type="pct"/>
            <w:tcBorders>
              <w:top w:val="nil"/>
              <w:left w:val="nil"/>
              <w:bottom w:val="single" w:sz="4" w:space="0" w:color="auto"/>
              <w:right w:val="nil"/>
            </w:tcBorders>
            <w:shd w:val="clear" w:color="auto" w:fill="auto"/>
            <w:vAlign w:val="bottom"/>
          </w:tcPr>
          <w:p w14:paraId="6CC8EA30" w14:textId="49E4C59A"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eastAsia="Times New Roman" w:hAnsi="Arial" w:cs="Arial"/>
                <w:b/>
                <w:bCs/>
                <w:iCs/>
                <w:color w:val="000000"/>
                <w:sz w:val="17"/>
                <w:szCs w:val="17"/>
              </w:rPr>
              <w:t>51</w:t>
            </w:r>
            <w:r>
              <w:rPr>
                <w:rFonts w:ascii="Arial" w:eastAsia="Times New Roman" w:hAnsi="Arial" w:cs="Arial"/>
                <w:b/>
                <w:bCs/>
                <w:iCs/>
                <w:color w:val="000000"/>
                <w:sz w:val="17"/>
                <w:szCs w:val="17"/>
              </w:rPr>
              <w:t>,</w:t>
            </w:r>
            <w:r w:rsidRPr="00FF3B1A">
              <w:rPr>
                <w:rFonts w:ascii="Arial" w:eastAsia="Times New Roman" w:hAnsi="Arial" w:cs="Arial"/>
                <w:b/>
                <w:bCs/>
                <w:iCs/>
                <w:color w:val="000000"/>
                <w:sz w:val="17"/>
                <w:szCs w:val="17"/>
              </w:rPr>
              <w:t>084</w:t>
            </w:r>
          </w:p>
        </w:tc>
      </w:tr>
      <w:tr w:rsidR="00806CDB" w:rsidRPr="000319FB" w14:paraId="0EFF1F3C" w14:textId="77777777" w:rsidTr="00316258">
        <w:trPr>
          <w:trHeight w:val="512"/>
        </w:trPr>
        <w:tc>
          <w:tcPr>
            <w:tcW w:w="1554" w:type="pct"/>
            <w:vAlign w:val="bottom"/>
          </w:tcPr>
          <w:p w14:paraId="2F4A6C02" w14:textId="658CDAC8" w:rsidR="00806CDB" w:rsidRPr="000319FB" w:rsidRDefault="00806CDB" w:rsidP="00806CDB">
            <w:pPr>
              <w:tabs>
                <w:tab w:val="right" w:pos="1202"/>
              </w:tabs>
              <w:spacing w:after="0" w:line="240" w:lineRule="auto"/>
              <w:outlineLvl w:val="0"/>
              <w:rPr>
                <w:rFonts w:ascii="Arial" w:eastAsia="Times New Roman" w:hAnsi="Arial" w:cs="Arial"/>
                <w:iCs/>
                <w:sz w:val="17"/>
                <w:szCs w:val="17"/>
                <w:lang w:val="en-US"/>
              </w:rPr>
            </w:pPr>
            <w:bookmarkStart w:id="192" w:name="_Toc4057662"/>
            <w:r w:rsidRPr="000319FB">
              <w:rPr>
                <w:rFonts w:ascii="Arial" w:eastAsia="Times New Roman" w:hAnsi="Arial" w:cs="Arial"/>
                <w:iCs/>
                <w:sz w:val="17"/>
                <w:szCs w:val="17"/>
                <w:lang w:val="en-US"/>
              </w:rPr>
              <w:t>Capital paid-in from the State Budget</w:t>
            </w:r>
            <w:bookmarkEnd w:id="192"/>
            <w:r w:rsidRPr="000319FB">
              <w:rPr>
                <w:rFonts w:ascii="Arial" w:eastAsia="Times New Roman" w:hAnsi="Arial" w:cs="Arial"/>
                <w:iCs/>
                <w:sz w:val="17"/>
                <w:szCs w:val="17"/>
                <w:lang w:val="en-US"/>
              </w:rPr>
              <w:t xml:space="preserve">  </w:t>
            </w:r>
          </w:p>
        </w:tc>
        <w:tc>
          <w:tcPr>
            <w:tcW w:w="576" w:type="pct"/>
            <w:tcBorders>
              <w:top w:val="nil"/>
              <w:left w:val="nil"/>
              <w:bottom w:val="nil"/>
              <w:right w:val="nil"/>
            </w:tcBorders>
            <w:shd w:val="clear" w:color="auto" w:fill="auto"/>
            <w:vAlign w:val="bottom"/>
          </w:tcPr>
          <w:p w14:paraId="551E565A" w14:textId="687D7B56" w:rsidR="00806CDB" w:rsidRPr="000319FB" w:rsidDel="008B54C2"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07E39B6E" w14:textId="30F17CA4" w:rsidR="00806CDB" w:rsidRPr="000319FB" w:rsidDel="008B54C2"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41CE918B" w14:textId="3B4776B8" w:rsidR="00806CDB" w:rsidRPr="000319FB" w:rsidDel="008B54C2"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2CB25F62" w14:textId="3FA25433" w:rsidR="00806CDB" w:rsidRPr="000319FB" w:rsidDel="008B54C2"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nil"/>
              <w:right w:val="nil"/>
            </w:tcBorders>
            <w:shd w:val="clear" w:color="auto" w:fill="auto"/>
            <w:vAlign w:val="bottom"/>
          </w:tcPr>
          <w:p w14:paraId="5201FCEE" w14:textId="5184FCD2" w:rsidR="00806CDB" w:rsidRPr="000319FB" w:rsidDel="008B54C2"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3" w:type="pct"/>
            <w:tcBorders>
              <w:top w:val="nil"/>
              <w:left w:val="nil"/>
              <w:bottom w:val="nil"/>
              <w:right w:val="nil"/>
            </w:tcBorders>
            <w:shd w:val="clear" w:color="auto" w:fill="auto"/>
            <w:vAlign w:val="bottom"/>
          </w:tcPr>
          <w:p w14:paraId="3151177F" w14:textId="75E3EB63" w:rsidR="00806CDB" w:rsidRPr="000319FB" w:rsidDel="008B54C2"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806CDB" w:rsidRPr="000319FB" w14:paraId="68DCAFE9" w14:textId="77777777" w:rsidTr="00316258">
        <w:trPr>
          <w:trHeight w:val="512"/>
        </w:trPr>
        <w:tc>
          <w:tcPr>
            <w:tcW w:w="1554" w:type="pct"/>
            <w:vAlign w:val="bottom"/>
          </w:tcPr>
          <w:p w14:paraId="6C5DE7D5" w14:textId="4DB841A8" w:rsidR="00806CDB" w:rsidRPr="000319FB" w:rsidRDefault="00806CDB" w:rsidP="00806CDB">
            <w:pPr>
              <w:tabs>
                <w:tab w:val="right" w:pos="1202"/>
              </w:tabs>
              <w:spacing w:after="0" w:line="240" w:lineRule="auto"/>
              <w:outlineLvl w:val="0"/>
              <w:rPr>
                <w:rFonts w:ascii="Arial" w:eastAsia="Times New Roman" w:hAnsi="Arial" w:cs="Arial"/>
                <w:iCs/>
                <w:sz w:val="17"/>
                <w:szCs w:val="17"/>
                <w:lang w:val="en-US"/>
              </w:rPr>
            </w:pPr>
            <w:bookmarkStart w:id="193" w:name="_Toc4057669"/>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0319FB">
              <w:rPr>
                <w:rFonts w:ascii="Arial" w:eastAsia="Times New Roman" w:hAnsi="Arial" w:cs="Arial"/>
                <w:iCs/>
                <w:sz w:val="17"/>
                <w:szCs w:val="17"/>
                <w:lang w:val="en-US"/>
              </w:rPr>
              <w:t xml:space="preserve"> to retained earnings</w:t>
            </w:r>
            <w:bookmarkEnd w:id="193"/>
            <w:r w:rsidRPr="000319FB">
              <w:rPr>
                <w:rFonts w:ascii="Arial" w:eastAsia="Times New Roman" w:hAnsi="Arial" w:cs="Arial"/>
                <w:iCs/>
                <w:sz w:val="17"/>
                <w:szCs w:val="17"/>
                <w:lang w:val="en-US"/>
              </w:rPr>
              <w:t xml:space="preserve"> </w:t>
            </w:r>
          </w:p>
        </w:tc>
        <w:tc>
          <w:tcPr>
            <w:tcW w:w="576" w:type="pct"/>
            <w:tcBorders>
              <w:top w:val="nil"/>
              <w:left w:val="nil"/>
              <w:bottom w:val="single" w:sz="4" w:space="0" w:color="auto"/>
              <w:right w:val="nil"/>
            </w:tcBorders>
            <w:shd w:val="clear" w:color="auto" w:fill="auto"/>
            <w:vAlign w:val="bottom"/>
          </w:tcPr>
          <w:p w14:paraId="6993C891" w14:textId="43CA32C5"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65825BFC" w14:textId="3F0A8882"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24</w:t>
            </w:r>
            <w:r>
              <w:rPr>
                <w:rFonts w:ascii="Arial" w:eastAsia="Times New Roman" w:hAnsi="Arial" w:cs="Arial"/>
                <w:iCs/>
                <w:color w:val="000000"/>
                <w:sz w:val="17"/>
                <w:szCs w:val="17"/>
              </w:rPr>
              <w:t>,</w:t>
            </w:r>
            <w:r w:rsidRPr="00FF3B1A">
              <w:rPr>
                <w:rFonts w:ascii="Arial" w:eastAsia="Times New Roman" w:hAnsi="Arial" w:cs="Arial"/>
                <w:iCs/>
                <w:color w:val="000000"/>
                <w:sz w:val="17"/>
                <w:szCs w:val="17"/>
              </w:rPr>
              <w:t>709</w:t>
            </w:r>
          </w:p>
        </w:tc>
        <w:tc>
          <w:tcPr>
            <w:tcW w:w="574" w:type="pct"/>
            <w:tcBorders>
              <w:top w:val="nil"/>
              <w:left w:val="nil"/>
              <w:bottom w:val="single" w:sz="4" w:space="0" w:color="auto"/>
              <w:right w:val="nil"/>
            </w:tcBorders>
            <w:shd w:val="clear" w:color="auto" w:fill="auto"/>
            <w:vAlign w:val="bottom"/>
          </w:tcPr>
          <w:p w14:paraId="550FAF4F" w14:textId="1223AE02"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4" w:type="pct"/>
            <w:tcBorders>
              <w:top w:val="nil"/>
              <w:left w:val="nil"/>
              <w:bottom w:val="single" w:sz="4" w:space="0" w:color="auto"/>
              <w:right w:val="nil"/>
            </w:tcBorders>
            <w:shd w:val="clear" w:color="auto" w:fill="auto"/>
            <w:vAlign w:val="bottom"/>
          </w:tcPr>
          <w:p w14:paraId="55C53E98" w14:textId="7DD740D7"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sidRPr="00FF3B1A">
              <w:rPr>
                <w:rFonts w:ascii="Arial" w:eastAsia="Times New Roman" w:hAnsi="Arial" w:cs="Arial"/>
                <w:iCs/>
                <w:color w:val="000000"/>
                <w:sz w:val="17"/>
                <w:szCs w:val="17"/>
              </w:rPr>
              <w:t>(24</w:t>
            </w:r>
            <w:r>
              <w:rPr>
                <w:rFonts w:ascii="Arial" w:eastAsia="Times New Roman" w:hAnsi="Arial" w:cs="Arial"/>
                <w:iCs/>
                <w:color w:val="000000"/>
                <w:sz w:val="17"/>
                <w:szCs w:val="17"/>
              </w:rPr>
              <w:t>,</w:t>
            </w:r>
            <w:r w:rsidRPr="00FF3B1A">
              <w:rPr>
                <w:rFonts w:ascii="Arial" w:eastAsia="Times New Roman" w:hAnsi="Arial" w:cs="Arial"/>
                <w:iCs/>
                <w:color w:val="000000"/>
                <w:sz w:val="17"/>
                <w:szCs w:val="17"/>
              </w:rPr>
              <w:t>709)</w:t>
            </w:r>
          </w:p>
        </w:tc>
        <w:tc>
          <w:tcPr>
            <w:tcW w:w="574" w:type="pct"/>
            <w:tcBorders>
              <w:top w:val="nil"/>
              <w:left w:val="nil"/>
              <w:bottom w:val="single" w:sz="4" w:space="0" w:color="auto"/>
              <w:right w:val="nil"/>
            </w:tcBorders>
            <w:shd w:val="clear" w:color="auto" w:fill="auto"/>
            <w:vAlign w:val="bottom"/>
          </w:tcPr>
          <w:p w14:paraId="0AFF1F58" w14:textId="45DF6833" w:rsidR="00806CDB" w:rsidRPr="000319FB" w:rsidRDefault="00806CDB" w:rsidP="00806CDB">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73" w:type="pct"/>
            <w:tcBorders>
              <w:top w:val="nil"/>
              <w:left w:val="nil"/>
              <w:bottom w:val="single" w:sz="4" w:space="0" w:color="auto"/>
              <w:right w:val="nil"/>
            </w:tcBorders>
            <w:shd w:val="clear" w:color="auto" w:fill="auto"/>
            <w:vAlign w:val="bottom"/>
          </w:tcPr>
          <w:p w14:paraId="78622970" w14:textId="26AD3C2E"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w:t>
            </w:r>
          </w:p>
        </w:tc>
      </w:tr>
      <w:tr w:rsidR="00806CDB" w:rsidRPr="000319FB" w14:paraId="1AF99974" w14:textId="77777777" w:rsidTr="00316258">
        <w:trPr>
          <w:trHeight w:hRule="exact" w:val="397"/>
        </w:trPr>
        <w:tc>
          <w:tcPr>
            <w:tcW w:w="1554" w:type="pct"/>
            <w:vAlign w:val="bottom"/>
          </w:tcPr>
          <w:p w14:paraId="75557228" w14:textId="6FCC868D" w:rsidR="00806CDB" w:rsidRPr="000319FB" w:rsidRDefault="00806CDB" w:rsidP="00806CDB">
            <w:pPr>
              <w:tabs>
                <w:tab w:val="right" w:pos="1202"/>
              </w:tabs>
              <w:spacing w:after="0" w:line="240" w:lineRule="auto"/>
              <w:outlineLvl w:val="0"/>
              <w:rPr>
                <w:rFonts w:ascii="Arial" w:eastAsia="Times New Roman" w:hAnsi="Arial" w:cs="Arial"/>
                <w:b/>
                <w:iCs/>
                <w:sz w:val="17"/>
                <w:szCs w:val="17"/>
                <w:lang w:val="en-US"/>
              </w:rPr>
            </w:pPr>
            <w:bookmarkStart w:id="194" w:name="_Toc405767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w:t>
            </w:r>
            <w:r>
              <w:rPr>
                <w:rFonts w:ascii="Arial" w:eastAsia="Times New Roman" w:hAnsi="Arial" w:cs="Arial"/>
                <w:b/>
                <w:iCs/>
                <w:sz w:val="17"/>
                <w:szCs w:val="17"/>
                <w:lang w:val="en-US"/>
              </w:rPr>
              <w:t>0</w:t>
            </w:r>
            <w:r w:rsidRPr="000319FB">
              <w:rPr>
                <w:rFonts w:ascii="Arial" w:eastAsia="Times New Roman" w:hAnsi="Arial" w:cs="Arial"/>
                <w:b/>
                <w:iCs/>
                <w:sz w:val="17"/>
                <w:szCs w:val="17"/>
                <w:lang w:val="en-US"/>
              </w:rPr>
              <w:t xml:space="preserve"> </w:t>
            </w:r>
            <w:r>
              <w:rPr>
                <w:rFonts w:ascii="Arial" w:eastAsia="Times New Roman" w:hAnsi="Arial" w:cs="Arial"/>
                <w:b/>
                <w:iCs/>
                <w:sz w:val="17"/>
                <w:szCs w:val="17"/>
                <w:lang w:val="en-US"/>
              </w:rPr>
              <w:t>September</w:t>
            </w:r>
            <w:r w:rsidRPr="000319FB">
              <w:rPr>
                <w:rFonts w:ascii="Arial" w:eastAsia="Times New Roman" w:hAnsi="Arial" w:cs="Arial"/>
                <w:b/>
                <w:iCs/>
                <w:sz w:val="17"/>
                <w:szCs w:val="17"/>
                <w:lang w:val="en-US"/>
              </w:rPr>
              <w:t xml:space="preserve"> </w:t>
            </w:r>
            <w:bookmarkEnd w:id="194"/>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576" w:type="pct"/>
            <w:tcBorders>
              <w:top w:val="single" w:sz="8" w:space="0" w:color="auto"/>
              <w:left w:val="nil"/>
              <w:bottom w:val="single" w:sz="12" w:space="0" w:color="auto"/>
              <w:right w:val="nil"/>
            </w:tcBorders>
            <w:shd w:val="clear" w:color="auto" w:fill="auto"/>
            <w:vAlign w:val="bottom"/>
          </w:tcPr>
          <w:p w14:paraId="6A0953AD" w14:textId="5EEA6768"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hAnsi="Arial" w:cs="Arial"/>
                <w:b/>
                <w:bCs/>
                <w:sz w:val="17"/>
                <w:szCs w:val="17"/>
              </w:rPr>
              <w:t>956</w:t>
            </w:r>
            <w:r>
              <w:rPr>
                <w:rFonts w:ascii="Arial" w:hAnsi="Arial" w:cs="Arial"/>
                <w:b/>
                <w:bCs/>
                <w:sz w:val="17"/>
                <w:szCs w:val="17"/>
              </w:rPr>
              <w:t>,</w:t>
            </w:r>
            <w:r w:rsidRPr="00FF3B1A">
              <w:rPr>
                <w:rFonts w:ascii="Arial" w:hAnsi="Arial" w:cs="Arial"/>
                <w:b/>
                <w:bCs/>
                <w:sz w:val="17"/>
                <w:szCs w:val="17"/>
              </w:rPr>
              <w:t>219</w:t>
            </w:r>
          </w:p>
        </w:tc>
        <w:tc>
          <w:tcPr>
            <w:tcW w:w="574" w:type="pct"/>
            <w:tcBorders>
              <w:top w:val="single" w:sz="8" w:space="0" w:color="auto"/>
              <w:left w:val="nil"/>
              <w:bottom w:val="single" w:sz="12" w:space="0" w:color="auto"/>
              <w:right w:val="nil"/>
            </w:tcBorders>
            <w:shd w:val="clear" w:color="auto" w:fill="auto"/>
            <w:vAlign w:val="bottom"/>
          </w:tcPr>
          <w:p w14:paraId="02DC0A77" w14:textId="618DF18C"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hAnsi="Arial" w:cs="Arial"/>
                <w:b/>
                <w:bCs/>
                <w:sz w:val="17"/>
                <w:szCs w:val="17"/>
              </w:rPr>
              <w:t>468</w:t>
            </w:r>
            <w:r>
              <w:rPr>
                <w:rFonts w:ascii="Arial" w:hAnsi="Arial" w:cs="Arial"/>
                <w:b/>
                <w:bCs/>
                <w:sz w:val="17"/>
                <w:szCs w:val="17"/>
              </w:rPr>
              <w:t>,</w:t>
            </w:r>
            <w:r w:rsidRPr="00FF3B1A">
              <w:rPr>
                <w:rFonts w:ascii="Arial" w:hAnsi="Arial" w:cs="Arial"/>
                <w:b/>
                <w:bCs/>
                <w:sz w:val="17"/>
                <w:szCs w:val="17"/>
              </w:rPr>
              <w:t>113</w:t>
            </w:r>
          </w:p>
        </w:tc>
        <w:tc>
          <w:tcPr>
            <w:tcW w:w="574" w:type="pct"/>
            <w:tcBorders>
              <w:top w:val="single" w:sz="8" w:space="0" w:color="auto"/>
              <w:left w:val="nil"/>
              <w:bottom w:val="single" w:sz="12" w:space="0" w:color="auto"/>
              <w:right w:val="nil"/>
            </w:tcBorders>
            <w:shd w:val="clear" w:color="auto" w:fill="auto"/>
            <w:vAlign w:val="bottom"/>
          </w:tcPr>
          <w:p w14:paraId="4E8A18F3" w14:textId="1D786FDD"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hAnsi="Arial" w:cs="Arial"/>
                <w:b/>
                <w:bCs/>
                <w:sz w:val="17"/>
                <w:szCs w:val="17"/>
              </w:rPr>
              <w:t>(3</w:t>
            </w:r>
            <w:r>
              <w:rPr>
                <w:rFonts w:ascii="Arial" w:hAnsi="Arial" w:cs="Arial"/>
                <w:b/>
                <w:bCs/>
                <w:sz w:val="17"/>
                <w:szCs w:val="17"/>
              </w:rPr>
              <w:t>,</w:t>
            </w:r>
            <w:r w:rsidRPr="00FF3B1A">
              <w:rPr>
                <w:rFonts w:ascii="Arial" w:hAnsi="Arial" w:cs="Arial"/>
                <w:b/>
                <w:bCs/>
                <w:sz w:val="17"/>
                <w:szCs w:val="17"/>
              </w:rPr>
              <w:t>731)</w:t>
            </w:r>
          </w:p>
        </w:tc>
        <w:tc>
          <w:tcPr>
            <w:tcW w:w="574" w:type="pct"/>
            <w:tcBorders>
              <w:top w:val="single" w:sz="8" w:space="0" w:color="auto"/>
              <w:left w:val="nil"/>
              <w:bottom w:val="single" w:sz="12" w:space="0" w:color="auto"/>
              <w:right w:val="nil"/>
            </w:tcBorders>
            <w:shd w:val="clear" w:color="auto" w:fill="auto"/>
            <w:vAlign w:val="bottom"/>
          </w:tcPr>
          <w:p w14:paraId="22EBF215" w14:textId="30682942"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hAnsi="Arial" w:cs="Arial"/>
                <w:b/>
                <w:bCs/>
                <w:sz w:val="17"/>
                <w:szCs w:val="17"/>
              </w:rPr>
              <w:t>50</w:t>
            </w:r>
            <w:r>
              <w:rPr>
                <w:rFonts w:ascii="Arial" w:hAnsi="Arial" w:cs="Arial"/>
                <w:b/>
                <w:bCs/>
                <w:sz w:val="17"/>
                <w:szCs w:val="17"/>
              </w:rPr>
              <w:t>,</w:t>
            </w:r>
            <w:r w:rsidRPr="00FF3B1A">
              <w:rPr>
                <w:rFonts w:ascii="Arial" w:hAnsi="Arial" w:cs="Arial"/>
                <w:b/>
                <w:bCs/>
                <w:sz w:val="17"/>
                <w:szCs w:val="17"/>
              </w:rPr>
              <w:t>386</w:t>
            </w:r>
          </w:p>
        </w:tc>
        <w:tc>
          <w:tcPr>
            <w:tcW w:w="574" w:type="pct"/>
            <w:tcBorders>
              <w:top w:val="single" w:sz="8" w:space="0" w:color="auto"/>
              <w:left w:val="nil"/>
              <w:bottom w:val="single" w:sz="12" w:space="0" w:color="auto"/>
              <w:right w:val="nil"/>
            </w:tcBorders>
            <w:shd w:val="clear" w:color="auto" w:fill="auto"/>
            <w:vAlign w:val="bottom"/>
          </w:tcPr>
          <w:p w14:paraId="50B2C4E7" w14:textId="270396C1"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hAnsi="Arial" w:cs="Arial"/>
                <w:b/>
                <w:bCs/>
                <w:sz w:val="17"/>
                <w:szCs w:val="17"/>
              </w:rPr>
              <w:t>1</w:t>
            </w:r>
            <w:r>
              <w:rPr>
                <w:rFonts w:ascii="Arial" w:hAnsi="Arial" w:cs="Arial"/>
                <w:b/>
                <w:bCs/>
                <w:sz w:val="17"/>
                <w:szCs w:val="17"/>
              </w:rPr>
              <w:t>,</w:t>
            </w:r>
            <w:r w:rsidRPr="00FF3B1A">
              <w:rPr>
                <w:rFonts w:ascii="Arial" w:hAnsi="Arial" w:cs="Arial"/>
                <w:b/>
                <w:bCs/>
                <w:sz w:val="17"/>
                <w:szCs w:val="17"/>
              </w:rPr>
              <w:t>638</w:t>
            </w:r>
          </w:p>
        </w:tc>
        <w:tc>
          <w:tcPr>
            <w:tcW w:w="573" w:type="pct"/>
            <w:tcBorders>
              <w:top w:val="single" w:sz="8" w:space="0" w:color="auto"/>
              <w:left w:val="nil"/>
              <w:bottom w:val="single" w:sz="12" w:space="0" w:color="auto"/>
              <w:right w:val="nil"/>
            </w:tcBorders>
            <w:shd w:val="clear" w:color="auto" w:fill="auto"/>
            <w:vAlign w:val="bottom"/>
          </w:tcPr>
          <w:p w14:paraId="7538B160" w14:textId="4FBB326B" w:rsidR="00806CDB" w:rsidRPr="000319FB" w:rsidRDefault="00806CDB" w:rsidP="00806CDB">
            <w:pPr>
              <w:tabs>
                <w:tab w:val="right" w:pos="1202"/>
              </w:tabs>
              <w:spacing w:after="0" w:line="240" w:lineRule="auto"/>
              <w:jc w:val="right"/>
              <w:outlineLvl w:val="0"/>
              <w:rPr>
                <w:rFonts w:ascii="Arial" w:eastAsia="Times New Roman" w:hAnsi="Arial" w:cs="Arial"/>
                <w:b/>
                <w:bCs/>
                <w:iCs/>
                <w:color w:val="000000"/>
                <w:sz w:val="17"/>
                <w:szCs w:val="17"/>
              </w:rPr>
            </w:pPr>
            <w:r w:rsidRPr="00FF3B1A">
              <w:rPr>
                <w:rFonts w:ascii="Arial" w:hAnsi="Arial" w:cs="Arial"/>
                <w:b/>
                <w:bCs/>
                <w:sz w:val="17"/>
                <w:szCs w:val="17"/>
              </w:rPr>
              <w:t>1</w:t>
            </w:r>
            <w:r>
              <w:rPr>
                <w:rFonts w:ascii="Arial" w:hAnsi="Arial" w:cs="Arial"/>
                <w:b/>
                <w:bCs/>
                <w:sz w:val="17"/>
                <w:szCs w:val="17"/>
              </w:rPr>
              <w:t>,</w:t>
            </w:r>
            <w:r w:rsidRPr="00FF3B1A">
              <w:rPr>
                <w:rFonts w:ascii="Arial" w:hAnsi="Arial" w:cs="Arial"/>
                <w:b/>
                <w:bCs/>
                <w:sz w:val="17"/>
                <w:szCs w:val="17"/>
              </w:rPr>
              <w:t>472</w:t>
            </w:r>
            <w:r>
              <w:rPr>
                <w:rFonts w:ascii="Arial" w:hAnsi="Arial" w:cs="Arial"/>
                <w:b/>
                <w:bCs/>
                <w:sz w:val="17"/>
                <w:szCs w:val="17"/>
              </w:rPr>
              <w:t>,</w:t>
            </w:r>
            <w:r w:rsidRPr="00FF3B1A">
              <w:rPr>
                <w:rFonts w:ascii="Arial" w:hAnsi="Arial" w:cs="Arial"/>
                <w:b/>
                <w:bCs/>
                <w:sz w:val="17"/>
                <w:szCs w:val="17"/>
              </w:rPr>
              <w:t>625</w:t>
            </w:r>
          </w:p>
        </w:tc>
      </w:tr>
    </w:tbl>
    <w:p w14:paraId="3088EE01" w14:textId="211C37D8" w:rsidR="00EB3189" w:rsidRDefault="00EB3189" w:rsidP="00253E85"/>
    <w:p w14:paraId="5297193B" w14:textId="77777777" w:rsidR="00E21C21" w:rsidRDefault="00E21C21" w:rsidP="00253E85"/>
    <w:p w14:paraId="1596ED95" w14:textId="77777777" w:rsidR="00EB3189" w:rsidRPr="006D70DB" w:rsidRDefault="00E21C21" w:rsidP="00253E85">
      <w:pPr>
        <w:rPr>
          <w:rFonts w:ascii="Arial" w:hAnsi="Arial" w:cs="Arial"/>
          <w:sz w:val="20"/>
          <w:szCs w:val="20"/>
        </w:rPr>
      </w:pPr>
      <w:r w:rsidRPr="006D70DB">
        <w:rPr>
          <w:rFonts w:ascii="Arial" w:hAnsi="Arial" w:cs="Arial"/>
          <w:sz w:val="20"/>
          <w:szCs w:val="20"/>
        </w:rPr>
        <w:t>The accompanying accounting policies and notes are an integral part of these financial statements.</w:t>
      </w:r>
    </w:p>
    <w:p w14:paraId="60B385B3" w14:textId="77777777" w:rsidR="00E21C21" w:rsidRDefault="00E21C21" w:rsidP="00253E85"/>
    <w:p w14:paraId="087B6B4C" w14:textId="5A2536C8" w:rsidR="00E21C21" w:rsidRDefault="00E21C21" w:rsidP="00253E85">
      <w:pPr>
        <w:sectPr w:rsidR="00E21C21" w:rsidSect="00F7617E">
          <w:headerReference w:type="default" r:id="rId21"/>
          <w:pgSz w:w="11906" w:h="16838"/>
          <w:pgMar w:top="1417" w:right="1417" w:bottom="1417" w:left="1417" w:header="708" w:footer="708" w:gutter="0"/>
          <w:cols w:space="708"/>
          <w:docGrid w:linePitch="360"/>
        </w:sectPr>
      </w:pPr>
    </w:p>
    <w:p w14:paraId="4E5802D6"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171A4C2"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w:t>
      </w:r>
      <w:r w:rsidRPr="00E07D0E">
        <w:rPr>
          <w:rFonts w:ascii="Arial" w:hAnsi="Arial" w:cs="Arial"/>
          <w:b/>
          <w:bCs/>
          <w:iCs/>
          <w:noProof/>
          <w:color w:val="000000" w:themeColor="text1"/>
          <w:sz w:val="20"/>
          <w:szCs w:val="20"/>
          <w:lang w:val="en-US"/>
        </w:rPr>
        <w:tab/>
        <w:t>General information</w:t>
      </w:r>
    </w:p>
    <w:p w14:paraId="1FCA783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35730311"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1.1.</w:t>
      </w:r>
      <w:r w:rsidRPr="00E07D0E">
        <w:rPr>
          <w:rFonts w:ascii="Arial" w:hAnsi="Arial" w:cs="Arial"/>
          <w:b/>
          <w:bCs/>
          <w:iCs/>
          <w:noProof/>
          <w:color w:val="000000" w:themeColor="text1"/>
          <w:sz w:val="20"/>
          <w:szCs w:val="20"/>
          <w:lang w:val="en-US"/>
        </w:rPr>
        <w:tab/>
        <w:t>Group:</w:t>
      </w:r>
    </w:p>
    <w:p w14:paraId="18496D48"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53F22F48"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Croatian Bank for Reconstruction and Development („HBOR“ or „the Bank“) is the parent company of the Croatian Bank for Reconstruction and Development Group („Group“) that operates in the Republic of Croatia. The Group primarily performs banking activities and, to the lesser extent, insurance activities and credit risk assessment activities. These Financial Statements include separate and consolidated financial statements of the Bank and the Group (“Financial Statements”).</w:t>
      </w:r>
    </w:p>
    <w:p w14:paraId="0D0CCBFB"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3EFA021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headquarters of the Bank is located at Strossmayerov trg 9, Zagreb, Croatia.</w:t>
      </w:r>
    </w:p>
    <w:p w14:paraId="182F4F7A"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6A08BF5A"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 xml:space="preserve">The Group was formed in 2010, the Bank’s subsidiary companies are Hrvatsko kreditno osiguranje d.d. and Poslovni info servis d.o.o. that constitute the Hrvatsko kreditno osiguranje Group (“HKO Group”). </w:t>
      </w:r>
    </w:p>
    <w:p w14:paraId="6CA1DD33"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18AFD0E3"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Croatian Bank for Reconstruction and Development is the 100% owner of HKO, which is 100% owner of Poslovni info servis d.o.o.</w:t>
      </w:r>
    </w:p>
    <w:p w14:paraId="2BED428C"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481EC38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legal address of the HKO Group is Zagreb, Bednjanska 12.</w:t>
      </w:r>
    </w:p>
    <w:p w14:paraId="5F402DF8" w14:textId="77777777" w:rsidR="00E07D0E" w:rsidRPr="00820514" w:rsidRDefault="00E07D0E" w:rsidP="00820514">
      <w:pPr>
        <w:spacing w:after="0" w:line="220" w:lineRule="exact"/>
        <w:jc w:val="both"/>
        <w:rPr>
          <w:rFonts w:ascii="Arial" w:hAnsi="Arial" w:cs="Arial"/>
          <w:iCs/>
          <w:noProof/>
          <w:color w:val="000000" w:themeColor="text1"/>
          <w:sz w:val="12"/>
          <w:szCs w:val="12"/>
          <w:lang w:val="en-US"/>
        </w:rPr>
      </w:pPr>
    </w:p>
    <w:p w14:paraId="3C305CB5" w14:textId="616D29AE"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w:t>
      </w:r>
      <w:r w:rsidR="00660FAD">
        <w:rPr>
          <w:rFonts w:ascii="Arial" w:hAnsi="Arial" w:cs="Arial"/>
          <w:iCs/>
          <w:noProof/>
          <w:color w:val="000000" w:themeColor="text1"/>
          <w:sz w:val="20"/>
          <w:szCs w:val="20"/>
          <w:lang w:val="en-US"/>
        </w:rPr>
        <w:t>0</w:t>
      </w:r>
      <w:r w:rsidRPr="00E07D0E">
        <w:rPr>
          <w:rFonts w:ascii="Arial" w:hAnsi="Arial" w:cs="Arial"/>
          <w:iCs/>
          <w:noProof/>
          <w:color w:val="000000" w:themeColor="text1"/>
          <w:sz w:val="20"/>
          <w:szCs w:val="20"/>
          <w:lang w:val="en-US"/>
        </w:rPr>
        <w:t xml:space="preserve"> </w:t>
      </w:r>
      <w:r w:rsidR="00FA0202">
        <w:rPr>
          <w:rFonts w:ascii="Arial" w:hAnsi="Arial" w:cs="Arial"/>
          <w:iCs/>
          <w:noProof/>
          <w:color w:val="000000" w:themeColor="text1"/>
          <w:sz w:val="20"/>
          <w:szCs w:val="20"/>
          <w:lang w:val="en-US"/>
        </w:rPr>
        <w:t>September</w:t>
      </w:r>
      <w:r w:rsidRPr="00E07D0E">
        <w:rPr>
          <w:rFonts w:ascii="Arial" w:hAnsi="Arial" w:cs="Arial"/>
          <w:iCs/>
          <w:noProof/>
          <w:color w:val="000000" w:themeColor="text1"/>
          <w:sz w:val="20"/>
          <w:szCs w:val="20"/>
          <w:lang w:val="en-US"/>
        </w:rPr>
        <w:t xml:space="preserve"> 202</w:t>
      </w:r>
      <w:r>
        <w:rPr>
          <w:rFonts w:ascii="Arial" w:hAnsi="Arial" w:cs="Arial"/>
          <w:iCs/>
          <w:noProof/>
          <w:color w:val="000000" w:themeColor="text1"/>
          <w:sz w:val="20"/>
          <w:szCs w:val="20"/>
          <w:lang w:val="en-US"/>
        </w:rPr>
        <w:t>3</w:t>
      </w:r>
      <w:r w:rsidRPr="00E07D0E">
        <w:rPr>
          <w:rFonts w:ascii="Arial" w:hAnsi="Arial" w:cs="Arial"/>
          <w:iCs/>
          <w:noProof/>
          <w:color w:val="000000" w:themeColor="text1"/>
          <w:sz w:val="20"/>
          <w:szCs w:val="20"/>
          <w:lang w:val="en-US"/>
        </w:rPr>
        <w:t xml:space="preserve">, the Group </w:t>
      </w:r>
      <w:r w:rsidRPr="00596763">
        <w:rPr>
          <w:rFonts w:ascii="Arial" w:hAnsi="Arial" w:cs="Arial"/>
          <w:iCs/>
          <w:noProof/>
          <w:color w:val="000000" w:themeColor="text1"/>
          <w:sz w:val="20"/>
          <w:szCs w:val="20"/>
          <w:lang w:val="en-US"/>
        </w:rPr>
        <w:t xml:space="preserve">had </w:t>
      </w:r>
      <w:r w:rsidR="009D60BD" w:rsidRPr="00D72D4A">
        <w:rPr>
          <w:rFonts w:ascii="Arial" w:hAnsi="Arial" w:cs="Arial"/>
          <w:iCs/>
          <w:noProof/>
          <w:color w:val="000000" w:themeColor="text1"/>
          <w:sz w:val="20"/>
          <w:szCs w:val="20"/>
          <w:lang w:val="en-US"/>
        </w:rPr>
        <w:t>4</w:t>
      </w:r>
      <w:r w:rsidR="00A52898" w:rsidRPr="00D72D4A">
        <w:rPr>
          <w:rFonts w:ascii="Arial" w:hAnsi="Arial" w:cs="Arial"/>
          <w:iCs/>
          <w:noProof/>
          <w:color w:val="000000" w:themeColor="text1"/>
          <w:sz w:val="20"/>
          <w:szCs w:val="20"/>
          <w:lang w:val="en-US"/>
        </w:rPr>
        <w:t>30</w:t>
      </w:r>
      <w:r w:rsidRPr="00596763">
        <w:rPr>
          <w:rFonts w:ascii="Arial" w:hAnsi="Arial" w:cs="Arial"/>
          <w:iCs/>
          <w:noProof/>
          <w:color w:val="000000" w:themeColor="text1"/>
          <w:sz w:val="20"/>
          <w:szCs w:val="20"/>
          <w:lang w:val="en-US"/>
        </w:rPr>
        <w:t xml:space="preserve"> employees</w:t>
      </w:r>
      <w:r w:rsidRPr="00E07D0E">
        <w:rPr>
          <w:rFonts w:ascii="Arial" w:hAnsi="Arial" w:cs="Arial"/>
          <w:iCs/>
          <w:noProof/>
          <w:color w:val="000000" w:themeColor="text1"/>
          <w:sz w:val="20"/>
          <w:szCs w:val="20"/>
          <w:lang w:val="en-US"/>
        </w:rPr>
        <w:t xml:space="preserve"> (3</w:t>
      </w:r>
      <w:r w:rsidR="00660FAD">
        <w:rPr>
          <w:rFonts w:ascii="Arial" w:hAnsi="Arial" w:cs="Arial"/>
          <w:iCs/>
          <w:noProof/>
          <w:color w:val="000000" w:themeColor="text1"/>
          <w:sz w:val="20"/>
          <w:szCs w:val="20"/>
          <w:lang w:val="en-US"/>
        </w:rPr>
        <w:t xml:space="preserve">0 </w:t>
      </w:r>
      <w:r w:rsidR="00FA0202">
        <w:rPr>
          <w:rFonts w:ascii="Arial" w:hAnsi="Arial" w:cs="Arial"/>
          <w:iCs/>
          <w:noProof/>
          <w:color w:val="000000" w:themeColor="text1"/>
          <w:sz w:val="20"/>
          <w:szCs w:val="20"/>
          <w:lang w:val="en-US"/>
        </w:rPr>
        <w:t>September</w:t>
      </w:r>
      <w:r w:rsidRPr="00E07D0E">
        <w:rPr>
          <w:rFonts w:ascii="Arial" w:hAnsi="Arial" w:cs="Arial"/>
          <w:iCs/>
          <w:noProof/>
          <w:color w:val="000000" w:themeColor="text1"/>
          <w:sz w:val="20"/>
          <w:szCs w:val="20"/>
          <w:lang w:val="en-US"/>
        </w:rPr>
        <w:t xml:space="preserve"> 202</w:t>
      </w:r>
      <w:r>
        <w:rPr>
          <w:rFonts w:ascii="Arial" w:hAnsi="Arial" w:cs="Arial"/>
          <w:iCs/>
          <w:noProof/>
          <w:color w:val="000000" w:themeColor="text1"/>
          <w:sz w:val="20"/>
          <w:szCs w:val="20"/>
          <w:lang w:val="en-US"/>
        </w:rPr>
        <w:t>2</w:t>
      </w:r>
      <w:r w:rsidRPr="00E07D0E">
        <w:rPr>
          <w:rFonts w:ascii="Arial" w:hAnsi="Arial" w:cs="Arial"/>
          <w:iCs/>
          <w:noProof/>
          <w:color w:val="000000" w:themeColor="text1"/>
          <w:sz w:val="20"/>
          <w:szCs w:val="20"/>
          <w:lang w:val="en-US"/>
        </w:rPr>
        <w:t xml:space="preserve">: </w:t>
      </w:r>
      <w:r w:rsidRPr="000C7B66">
        <w:rPr>
          <w:rFonts w:ascii="Arial" w:hAnsi="Arial" w:cs="Arial"/>
          <w:iCs/>
          <w:noProof/>
          <w:color w:val="000000" w:themeColor="text1"/>
          <w:sz w:val="20"/>
          <w:szCs w:val="20"/>
          <w:lang w:val="en-US"/>
        </w:rPr>
        <w:t>39</w:t>
      </w:r>
      <w:r w:rsidR="000C7B66" w:rsidRPr="000C7B66">
        <w:rPr>
          <w:rFonts w:ascii="Arial" w:hAnsi="Arial" w:cs="Arial"/>
          <w:iCs/>
          <w:noProof/>
          <w:color w:val="000000" w:themeColor="text1"/>
          <w:sz w:val="20"/>
          <w:szCs w:val="20"/>
          <w:lang w:val="en-US"/>
        </w:rPr>
        <w:t>7</w:t>
      </w:r>
      <w:r w:rsidRPr="00E07D0E">
        <w:rPr>
          <w:rFonts w:ascii="Arial" w:hAnsi="Arial" w:cs="Arial"/>
          <w:iCs/>
          <w:noProof/>
          <w:color w:val="000000" w:themeColor="text1"/>
          <w:sz w:val="20"/>
          <w:szCs w:val="20"/>
          <w:lang w:val="en-US"/>
        </w:rPr>
        <w:t xml:space="preserve"> employees).</w:t>
      </w:r>
    </w:p>
    <w:p w14:paraId="26616EE3"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2E7B9DC"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1.2. Bank:</w:t>
      </w:r>
    </w:p>
    <w:p w14:paraId="0ED1D3A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2B1D0B7"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1AA0D08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266D836C"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Republic of Croatia guarantees HBOR’s liabilities unconditionally, irrevocably and on first call, without issuing any particular guarantee. The responsibility of the Republic of Croatia as guarantor for HBOR´s liabilities is joint and unlimited.</w:t>
      </w:r>
    </w:p>
    <w:p w14:paraId="525783A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7F9EC1BD" w14:textId="07602E09" w:rsidR="00575F6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With the Act on the Croatian Bank for Reconstruction and Development passed in December 2006, HBOR’s founding capital was </w:t>
      </w:r>
      <w:r w:rsidR="00A277D5" w:rsidRPr="00180493">
        <w:rPr>
          <w:rFonts w:ascii="Arial" w:hAnsi="Arial" w:cs="Arial"/>
          <w:iCs/>
          <w:noProof/>
          <w:color w:val="000000" w:themeColor="text1"/>
          <w:sz w:val="20"/>
          <w:szCs w:val="20"/>
          <w:lang w:val="en-US"/>
        </w:rPr>
        <w:t>EUR</w:t>
      </w:r>
      <w:r w:rsidR="00A277D5" w:rsidRPr="00A904F5">
        <w:rPr>
          <w:rFonts w:ascii="Arial" w:hAnsi="Arial" w:cs="Arial"/>
          <w:iCs/>
          <w:noProof/>
          <w:color w:val="000000" w:themeColor="text1"/>
          <w:sz w:val="20"/>
          <w:szCs w:val="20"/>
          <w:lang w:val="en-US"/>
        </w:rPr>
        <w:t xml:space="preserve"> 929.1</w:t>
      </w:r>
      <w:r w:rsidRPr="00E07D0E">
        <w:rPr>
          <w:rFonts w:ascii="Arial" w:hAnsi="Arial" w:cs="Arial"/>
          <w:iCs/>
          <w:noProof/>
          <w:color w:val="000000" w:themeColor="text1"/>
          <w:sz w:val="20"/>
          <w:szCs w:val="20"/>
          <w:lang w:val="en-US"/>
        </w:rPr>
        <w:t xml:space="preserve"> </w:t>
      </w:r>
      <w:r w:rsidR="00A277D5">
        <w:rPr>
          <w:rFonts w:ascii="Arial" w:hAnsi="Arial" w:cs="Arial"/>
          <w:iCs/>
          <w:noProof/>
          <w:color w:val="000000" w:themeColor="text1"/>
          <w:sz w:val="20"/>
          <w:szCs w:val="20"/>
          <w:lang w:val="en-US"/>
        </w:rPr>
        <w:t>m</w:t>
      </w:r>
      <w:r w:rsidRPr="00E07D0E">
        <w:rPr>
          <w:rFonts w:ascii="Arial" w:hAnsi="Arial" w:cs="Arial"/>
          <w:iCs/>
          <w:noProof/>
          <w:color w:val="000000" w:themeColor="text1"/>
          <w:sz w:val="20"/>
          <w:szCs w:val="20"/>
          <w:lang w:val="en-US"/>
        </w:rPr>
        <w:t>illion, the payment schedule of which is determined by the State budget.</w:t>
      </w:r>
    </w:p>
    <w:p w14:paraId="2A89ED77"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867C168" w14:textId="77777777" w:rsid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Supervisory Board</w:t>
      </w:r>
    </w:p>
    <w:p w14:paraId="0F7357B9" w14:textId="77777777" w:rsidR="00E07D0E" w:rsidRPr="00820514" w:rsidRDefault="00E07D0E" w:rsidP="00C02E5D">
      <w:pPr>
        <w:spacing w:after="0" w:line="240" w:lineRule="auto"/>
        <w:jc w:val="both"/>
        <w:rPr>
          <w:rFonts w:ascii="Arial" w:hAnsi="Arial" w:cs="Arial"/>
          <w:iCs/>
          <w:noProof/>
          <w:color w:val="000000" w:themeColor="text1"/>
          <w:sz w:val="12"/>
          <w:szCs w:val="12"/>
          <w:lang w:val="en-US"/>
        </w:rPr>
      </w:pPr>
    </w:p>
    <w:p w14:paraId="56F91CBD" w14:textId="161A9544"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w:t>
      </w:r>
      <w:r w:rsidR="00660FAD">
        <w:rPr>
          <w:rFonts w:ascii="Arial" w:hAnsi="Arial" w:cs="Arial"/>
          <w:iCs/>
          <w:noProof/>
          <w:color w:val="000000" w:themeColor="text1"/>
          <w:sz w:val="20"/>
          <w:szCs w:val="20"/>
          <w:lang w:val="en-US"/>
        </w:rPr>
        <w:t>0</w:t>
      </w:r>
      <w:r w:rsidRPr="00E07D0E">
        <w:rPr>
          <w:rFonts w:ascii="Arial" w:hAnsi="Arial" w:cs="Arial"/>
          <w:iCs/>
          <w:noProof/>
          <w:color w:val="000000" w:themeColor="text1"/>
          <w:sz w:val="20"/>
          <w:szCs w:val="20"/>
          <w:lang w:val="en-US"/>
        </w:rPr>
        <w:t xml:space="preserve"> </w:t>
      </w:r>
      <w:r w:rsidR="00FA0202">
        <w:rPr>
          <w:rFonts w:ascii="Arial" w:hAnsi="Arial" w:cs="Arial"/>
          <w:iCs/>
          <w:noProof/>
          <w:color w:val="000000" w:themeColor="text1"/>
          <w:sz w:val="20"/>
          <w:szCs w:val="20"/>
          <w:lang w:val="en-US"/>
        </w:rPr>
        <w:t>September</w:t>
      </w:r>
      <w:r w:rsidRPr="00E07D0E">
        <w:rPr>
          <w:rFonts w:ascii="Arial" w:hAnsi="Arial" w:cs="Arial"/>
          <w:iCs/>
          <w:noProof/>
          <w:color w:val="000000" w:themeColor="text1"/>
          <w:sz w:val="20"/>
          <w:szCs w:val="20"/>
          <w:lang w:val="en-US"/>
        </w:rPr>
        <w:t xml:space="preserve"> 2023, members of the Supervisory Board were as follows:</w:t>
      </w:r>
    </w:p>
    <w:p w14:paraId="2BE3038E"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Marko Primorac, PhD, associate professor, Minister of Finance - ex officio President of the Supervisory Board,</w:t>
      </w:r>
    </w:p>
    <w:p w14:paraId="3F0C22FF" w14:textId="77777777" w:rsid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Davor Filipović, PhD, associate professor, Minister of the Economy and Sustainable Development – ex officio Deputy President of the Supervisory Board,</w:t>
      </w:r>
    </w:p>
    <w:p w14:paraId="157F8215" w14:textId="7EE0EA6A" w:rsidR="001B6B51" w:rsidRPr="001B6B51" w:rsidRDefault="001B6B51" w:rsidP="001B6B51">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proofErr w:type="spellStart"/>
      <w:r w:rsidRPr="00E07D0E">
        <w:rPr>
          <w:rFonts w:ascii="Arial" w:eastAsia="Calibri" w:hAnsi="Arial" w:cs="Arial"/>
          <w:sz w:val="20"/>
          <w:szCs w:val="20"/>
          <w:lang w:val="en-US"/>
        </w:rPr>
        <w:t>Šime</w:t>
      </w:r>
      <w:proofErr w:type="spellEnd"/>
      <w:r w:rsidRPr="00E07D0E">
        <w:rPr>
          <w:rFonts w:ascii="Arial" w:eastAsia="Calibri" w:hAnsi="Arial" w:cs="Arial"/>
          <w:sz w:val="20"/>
          <w:szCs w:val="20"/>
          <w:lang w:val="en-US"/>
        </w:rPr>
        <w:t xml:space="preserve"> Erlić, Minister of Regional Development and EU Funds,</w:t>
      </w:r>
    </w:p>
    <w:p w14:paraId="4FA76442"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Nikolina </w:t>
      </w:r>
      <w:proofErr w:type="spellStart"/>
      <w:r w:rsidRPr="00E07D0E">
        <w:rPr>
          <w:rFonts w:ascii="Arial" w:eastAsia="Calibri" w:hAnsi="Arial" w:cs="Arial"/>
          <w:sz w:val="20"/>
          <w:szCs w:val="20"/>
          <w:lang w:val="en-US"/>
        </w:rPr>
        <w:t>Brnjac</w:t>
      </w:r>
      <w:proofErr w:type="spellEnd"/>
      <w:r w:rsidRPr="00E07D0E">
        <w:rPr>
          <w:rFonts w:ascii="Arial" w:eastAsia="Calibri" w:hAnsi="Arial" w:cs="Arial"/>
          <w:sz w:val="20"/>
          <w:szCs w:val="20"/>
          <w:lang w:val="en-US"/>
        </w:rPr>
        <w:t>, PhD, Minister of Tourism and Sports,</w:t>
      </w:r>
    </w:p>
    <w:p w14:paraId="0C14E3BE"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Marija Vučković, MSc, Minister of Agriculture,</w:t>
      </w:r>
    </w:p>
    <w:p w14:paraId="18719F28"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Branko Bačić, Deputy Prime Minister of the Republic of Croatia and Minister of Physical Planning, Construction and State Assets,</w:t>
      </w:r>
    </w:p>
    <w:p w14:paraId="59F37EAC"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Luka </w:t>
      </w:r>
      <w:proofErr w:type="spellStart"/>
      <w:r w:rsidRPr="00E07D0E">
        <w:rPr>
          <w:rFonts w:ascii="Arial" w:eastAsia="Calibri" w:hAnsi="Arial" w:cs="Arial"/>
          <w:sz w:val="20"/>
          <w:szCs w:val="20"/>
          <w:lang w:val="en-US"/>
        </w:rPr>
        <w:t>Burilović</w:t>
      </w:r>
      <w:proofErr w:type="spellEnd"/>
      <w:r w:rsidRPr="00E07D0E">
        <w:rPr>
          <w:rFonts w:ascii="Arial" w:eastAsia="Calibri" w:hAnsi="Arial" w:cs="Arial"/>
          <w:sz w:val="20"/>
          <w:szCs w:val="20"/>
          <w:lang w:val="en-US"/>
        </w:rPr>
        <w:t>, PhD, Chairman of the Croatian Chamber of Economy – ex officio Member of the Supervisory Board,</w:t>
      </w:r>
    </w:p>
    <w:p w14:paraId="6D4F6EB7"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proofErr w:type="spellStart"/>
      <w:r w:rsidRPr="00E07D0E">
        <w:rPr>
          <w:rFonts w:ascii="Arial" w:eastAsia="Calibri" w:hAnsi="Arial" w:cs="Arial"/>
          <w:sz w:val="20"/>
          <w:szCs w:val="20"/>
          <w:lang w:val="en-US"/>
        </w:rPr>
        <w:t>Žarko</w:t>
      </w:r>
      <w:proofErr w:type="spellEnd"/>
      <w:r w:rsidRPr="00E07D0E">
        <w:rPr>
          <w:rFonts w:ascii="Arial" w:eastAsia="Calibri" w:hAnsi="Arial" w:cs="Arial"/>
          <w:sz w:val="20"/>
          <w:szCs w:val="20"/>
          <w:lang w:val="en-US"/>
        </w:rPr>
        <w:t xml:space="preserve"> Tušek, member of Parliament,</w:t>
      </w:r>
    </w:p>
    <w:p w14:paraId="1B574158"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Predrag </w:t>
      </w:r>
      <w:proofErr w:type="spellStart"/>
      <w:r w:rsidRPr="00E07D0E">
        <w:rPr>
          <w:rFonts w:ascii="Arial" w:eastAsia="Calibri" w:hAnsi="Arial" w:cs="Arial"/>
          <w:sz w:val="20"/>
          <w:szCs w:val="20"/>
          <w:lang w:val="en-US"/>
        </w:rPr>
        <w:t>Štromar</w:t>
      </w:r>
      <w:proofErr w:type="spellEnd"/>
      <w:r w:rsidRPr="00E07D0E">
        <w:rPr>
          <w:rFonts w:ascii="Arial" w:eastAsia="Calibri" w:hAnsi="Arial" w:cs="Arial"/>
          <w:sz w:val="20"/>
          <w:szCs w:val="20"/>
          <w:lang w:val="en-US"/>
        </w:rPr>
        <w:t>, member of Parliament,</w:t>
      </w:r>
    </w:p>
    <w:p w14:paraId="78BAD38F" w14:textId="5F9919EF" w:rsid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Siniša </w:t>
      </w:r>
      <w:proofErr w:type="spellStart"/>
      <w:r w:rsidRPr="00E07D0E">
        <w:rPr>
          <w:rFonts w:ascii="Arial" w:eastAsia="Calibri" w:hAnsi="Arial" w:cs="Arial"/>
          <w:sz w:val="20"/>
          <w:szCs w:val="20"/>
          <w:lang w:val="en-US"/>
        </w:rPr>
        <w:t>Hajdaš</w:t>
      </w:r>
      <w:proofErr w:type="spellEnd"/>
      <w:r w:rsidRPr="00E07D0E">
        <w:rPr>
          <w:rFonts w:ascii="Arial" w:eastAsia="Calibri" w:hAnsi="Arial" w:cs="Arial"/>
          <w:sz w:val="20"/>
          <w:szCs w:val="20"/>
          <w:lang w:val="en-US"/>
        </w:rPr>
        <w:t xml:space="preserve"> Dončić, PhD, member of Parliament.</w:t>
      </w:r>
    </w:p>
    <w:p w14:paraId="0F84D7B8" w14:textId="77777777" w:rsidR="00820514" w:rsidRPr="00C02E5D" w:rsidRDefault="00820514" w:rsidP="00C02E5D">
      <w:pPr>
        <w:widowControl w:val="0"/>
        <w:suppressAutoHyphens/>
        <w:autoSpaceDN w:val="0"/>
        <w:spacing w:after="0" w:line="240" w:lineRule="auto"/>
        <w:contextualSpacing/>
        <w:jc w:val="both"/>
        <w:rPr>
          <w:rFonts w:ascii="Arial" w:eastAsia="Calibri" w:hAnsi="Arial" w:cs="Arial"/>
          <w:sz w:val="12"/>
          <w:szCs w:val="12"/>
          <w:lang w:val="en-US"/>
        </w:rPr>
      </w:pPr>
    </w:p>
    <w:p w14:paraId="742D29B8" w14:textId="77777777" w:rsidR="00820514" w:rsidRPr="00E07D0E" w:rsidRDefault="00820514" w:rsidP="00820514">
      <w:pPr>
        <w:keepNext/>
        <w:tabs>
          <w:tab w:val="left" w:pos="567"/>
        </w:tabs>
        <w:suppressAutoHyphens/>
        <w:spacing w:after="0" w:line="240" w:lineRule="auto"/>
        <w:jc w:val="both"/>
        <w:outlineLvl w:val="0"/>
        <w:rPr>
          <w:rFonts w:ascii="Arial" w:eastAsia="Times New Roman" w:hAnsi="Arial" w:cs="Arial"/>
          <w:i/>
          <w:sz w:val="20"/>
          <w:szCs w:val="20"/>
          <w:lang w:val="en-US"/>
        </w:rPr>
      </w:pPr>
      <w:r w:rsidRPr="00E07D0E">
        <w:rPr>
          <w:rFonts w:ascii="Arial" w:eastAsia="Times New Roman" w:hAnsi="Arial" w:cs="Arial"/>
          <w:i/>
          <w:sz w:val="20"/>
          <w:szCs w:val="20"/>
          <w:lang w:val="en-US"/>
        </w:rPr>
        <w:t>Management Board</w:t>
      </w:r>
    </w:p>
    <w:p w14:paraId="03A68038" w14:textId="596D7308" w:rsidR="00820514" w:rsidRDefault="00820514" w:rsidP="00820514">
      <w:pPr>
        <w:keepNext/>
        <w:suppressAutoHyphens/>
        <w:spacing w:after="0" w:line="240" w:lineRule="auto"/>
        <w:jc w:val="both"/>
        <w:rPr>
          <w:rFonts w:ascii="Arial" w:eastAsia="Times New Roman" w:hAnsi="Arial" w:cs="Arial"/>
          <w:sz w:val="20"/>
          <w:szCs w:val="20"/>
          <w:lang w:val="en-US"/>
        </w:rPr>
      </w:pPr>
      <w:r w:rsidRPr="00E07D0E">
        <w:rPr>
          <w:rFonts w:ascii="Arial" w:eastAsia="Times New Roman" w:hAnsi="Arial" w:cs="Arial"/>
          <w:sz w:val="20"/>
          <w:szCs w:val="20"/>
          <w:lang w:val="en-US"/>
        </w:rPr>
        <w:t>On the date of preparing these statements, members of the Management Board of HBOR were as follows:</w:t>
      </w:r>
    </w:p>
    <w:p w14:paraId="56E2DF6F" w14:textId="77777777" w:rsidR="00C02E5D" w:rsidRPr="00E07D0E" w:rsidRDefault="00C02E5D" w:rsidP="00820514">
      <w:pPr>
        <w:keepNext/>
        <w:suppressAutoHyphens/>
        <w:spacing w:after="0" w:line="240" w:lineRule="auto"/>
        <w:jc w:val="both"/>
        <w:rPr>
          <w:rFonts w:ascii="Arial" w:eastAsia="Times New Roman" w:hAnsi="Arial" w:cs="Arial"/>
          <w:sz w:val="8"/>
          <w:szCs w:val="8"/>
          <w:lang w:val="en-US"/>
        </w:rPr>
      </w:pPr>
    </w:p>
    <w:p w14:paraId="259187F0" w14:textId="5686941A" w:rsidR="00820514" w:rsidRDefault="00820514" w:rsidP="00820514">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Hrvoje Čuvalo, MSc, President of the Management Board,</w:t>
      </w:r>
    </w:p>
    <w:p w14:paraId="0EF47671" w14:textId="5F1711E8" w:rsidR="00312C55" w:rsidRPr="00312C55" w:rsidRDefault="00312C55" w:rsidP="00312C55">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 xml:space="preserve">Josip Pavković, Member of the Management Board, and </w:t>
      </w:r>
    </w:p>
    <w:p w14:paraId="03EC8370" w14:textId="1316D384" w:rsidR="00C02E5D" w:rsidRPr="00E07D0E" w:rsidRDefault="00C02E5D" w:rsidP="00C02E5D">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Alan Herjavec, MSc, Member of the Management Board</w:t>
      </w:r>
      <w:r w:rsidR="00312C55">
        <w:rPr>
          <w:rFonts w:ascii="Arial" w:eastAsia="Times New Roman" w:hAnsi="Arial" w:cs="Arial"/>
          <w:sz w:val="20"/>
          <w:szCs w:val="20"/>
          <w:lang w:val="en-US"/>
        </w:rPr>
        <w:t>.</w:t>
      </w:r>
    </w:p>
    <w:p w14:paraId="051C45FE" w14:textId="77777777" w:rsidR="00C02E5D" w:rsidRDefault="00C02E5D" w:rsidP="00820514">
      <w:pPr>
        <w:spacing w:after="0" w:line="240" w:lineRule="auto"/>
        <w:jc w:val="both"/>
        <w:rPr>
          <w:rFonts w:ascii="Arial" w:eastAsia="Times New Roman" w:hAnsi="Arial" w:cs="Arial"/>
          <w:color w:val="000000" w:themeColor="text1"/>
          <w:sz w:val="12"/>
          <w:szCs w:val="12"/>
          <w:lang w:eastAsia="hr-HR"/>
        </w:rPr>
      </w:pPr>
    </w:p>
    <w:p w14:paraId="52FDE253" w14:textId="6A52A848" w:rsidR="006972FB" w:rsidRPr="00C02E5D" w:rsidRDefault="00C02E5D" w:rsidP="00820514">
      <w:pPr>
        <w:spacing w:after="0" w:line="240" w:lineRule="auto"/>
        <w:jc w:val="both"/>
        <w:rPr>
          <w:rFonts w:ascii="Arial" w:eastAsia="Times New Roman" w:hAnsi="Arial" w:cs="Arial"/>
          <w:color w:val="000000" w:themeColor="text1"/>
          <w:sz w:val="20"/>
          <w:szCs w:val="20"/>
          <w:lang w:eastAsia="hr-HR"/>
        </w:rPr>
      </w:pPr>
      <w:r w:rsidRPr="00C02E5D">
        <w:rPr>
          <w:rFonts w:ascii="Arial" w:eastAsia="Times New Roman" w:hAnsi="Arial" w:cs="Arial"/>
          <w:color w:val="000000" w:themeColor="text1"/>
          <w:sz w:val="20"/>
          <w:szCs w:val="20"/>
          <w:lang w:eastAsia="hr-HR"/>
        </w:rPr>
        <w:t>As of 3</w:t>
      </w:r>
      <w:r w:rsidR="00660FAD">
        <w:rPr>
          <w:rFonts w:ascii="Arial" w:eastAsia="Times New Roman" w:hAnsi="Arial" w:cs="Arial"/>
          <w:color w:val="000000" w:themeColor="text1"/>
          <w:sz w:val="20"/>
          <w:szCs w:val="20"/>
          <w:lang w:eastAsia="hr-HR"/>
        </w:rPr>
        <w:t>0</w:t>
      </w:r>
      <w:r w:rsidRPr="00C02E5D">
        <w:rPr>
          <w:rFonts w:ascii="Arial" w:eastAsia="Times New Roman" w:hAnsi="Arial" w:cs="Arial"/>
          <w:color w:val="000000" w:themeColor="text1"/>
          <w:sz w:val="20"/>
          <w:szCs w:val="20"/>
          <w:lang w:eastAsia="hr-HR"/>
        </w:rPr>
        <w:t xml:space="preserve"> </w:t>
      </w:r>
      <w:r w:rsidR="00FA0202">
        <w:rPr>
          <w:rFonts w:ascii="Arial" w:eastAsia="Times New Roman" w:hAnsi="Arial" w:cs="Arial"/>
          <w:color w:val="000000" w:themeColor="text1"/>
          <w:sz w:val="20"/>
          <w:szCs w:val="20"/>
          <w:lang w:eastAsia="hr-HR"/>
        </w:rPr>
        <w:t>September</w:t>
      </w:r>
      <w:r w:rsidRPr="00C02E5D">
        <w:rPr>
          <w:rFonts w:ascii="Arial" w:eastAsia="Times New Roman" w:hAnsi="Arial" w:cs="Arial"/>
          <w:color w:val="000000" w:themeColor="text1"/>
          <w:sz w:val="20"/>
          <w:szCs w:val="20"/>
          <w:lang w:eastAsia="hr-HR"/>
        </w:rPr>
        <w:t xml:space="preserve"> 2023, HBOR </w:t>
      </w:r>
      <w:r w:rsidRPr="00596763">
        <w:rPr>
          <w:rFonts w:ascii="Arial" w:eastAsia="Times New Roman" w:hAnsi="Arial" w:cs="Arial"/>
          <w:color w:val="000000" w:themeColor="text1"/>
          <w:sz w:val="20"/>
          <w:szCs w:val="20"/>
          <w:lang w:eastAsia="hr-HR"/>
        </w:rPr>
        <w:t xml:space="preserve">had </w:t>
      </w:r>
      <w:r w:rsidR="00806CDB">
        <w:rPr>
          <w:rFonts w:ascii="Arial" w:eastAsia="Times New Roman" w:hAnsi="Arial" w:cs="Arial"/>
          <w:color w:val="000000" w:themeColor="text1"/>
          <w:sz w:val="20"/>
          <w:szCs w:val="20"/>
          <w:lang w:eastAsia="hr-HR"/>
        </w:rPr>
        <w:t>409</w:t>
      </w:r>
      <w:r w:rsidRPr="00A277D5">
        <w:rPr>
          <w:rFonts w:ascii="Arial" w:eastAsia="Times New Roman" w:hAnsi="Arial" w:cs="Arial"/>
          <w:color w:val="000000" w:themeColor="text1"/>
          <w:sz w:val="20"/>
          <w:szCs w:val="20"/>
          <w:lang w:eastAsia="hr-HR"/>
        </w:rPr>
        <w:t xml:space="preserve"> e</w:t>
      </w:r>
      <w:r w:rsidRPr="00C02E5D">
        <w:rPr>
          <w:rFonts w:ascii="Arial" w:eastAsia="Times New Roman" w:hAnsi="Arial" w:cs="Arial"/>
          <w:color w:val="000000" w:themeColor="text1"/>
          <w:sz w:val="20"/>
          <w:szCs w:val="20"/>
          <w:lang w:eastAsia="hr-HR"/>
        </w:rPr>
        <w:t>mployees (</w:t>
      </w:r>
      <w:r w:rsidR="00660FAD">
        <w:rPr>
          <w:rFonts w:ascii="Arial" w:eastAsia="Times New Roman" w:hAnsi="Arial" w:cs="Arial"/>
          <w:color w:val="000000" w:themeColor="text1"/>
          <w:sz w:val="20"/>
          <w:szCs w:val="20"/>
          <w:lang w:eastAsia="hr-HR"/>
        </w:rPr>
        <w:t xml:space="preserve">30 </w:t>
      </w:r>
      <w:r w:rsidR="00FA0202">
        <w:rPr>
          <w:rFonts w:ascii="Arial" w:eastAsia="Times New Roman" w:hAnsi="Arial" w:cs="Arial"/>
          <w:color w:val="000000" w:themeColor="text1"/>
          <w:sz w:val="20"/>
          <w:szCs w:val="20"/>
          <w:lang w:eastAsia="hr-HR"/>
        </w:rPr>
        <w:t>September</w:t>
      </w:r>
      <w:r w:rsidRPr="00C02E5D">
        <w:rPr>
          <w:rFonts w:ascii="Arial" w:eastAsia="Times New Roman" w:hAnsi="Arial" w:cs="Arial"/>
          <w:color w:val="000000" w:themeColor="text1"/>
          <w:sz w:val="20"/>
          <w:szCs w:val="20"/>
          <w:lang w:eastAsia="hr-HR"/>
        </w:rPr>
        <w:t xml:space="preserve"> 2022: </w:t>
      </w:r>
      <w:r w:rsidRPr="00C510F2">
        <w:rPr>
          <w:rFonts w:ascii="Arial" w:eastAsia="Times New Roman" w:hAnsi="Arial" w:cs="Arial"/>
          <w:color w:val="000000" w:themeColor="text1"/>
          <w:sz w:val="20"/>
          <w:szCs w:val="20"/>
          <w:lang w:eastAsia="hr-HR"/>
        </w:rPr>
        <w:t>37</w:t>
      </w:r>
      <w:r w:rsidR="00C510F2" w:rsidRPr="00C510F2">
        <w:rPr>
          <w:rFonts w:ascii="Arial" w:eastAsia="Times New Roman" w:hAnsi="Arial" w:cs="Arial"/>
          <w:color w:val="000000" w:themeColor="text1"/>
          <w:sz w:val="20"/>
          <w:szCs w:val="20"/>
          <w:lang w:eastAsia="hr-HR"/>
        </w:rPr>
        <w:t>8</w:t>
      </w:r>
      <w:r w:rsidR="00660FAD">
        <w:rPr>
          <w:rFonts w:ascii="Arial" w:eastAsia="Times New Roman" w:hAnsi="Arial" w:cs="Arial"/>
          <w:color w:val="000000" w:themeColor="text1"/>
          <w:sz w:val="20"/>
          <w:szCs w:val="20"/>
          <w:lang w:eastAsia="hr-HR"/>
        </w:rPr>
        <w:t xml:space="preserve"> </w:t>
      </w:r>
      <w:r w:rsidRPr="00C02E5D">
        <w:rPr>
          <w:rFonts w:ascii="Arial" w:eastAsia="Times New Roman" w:hAnsi="Arial" w:cs="Arial"/>
          <w:color w:val="000000" w:themeColor="text1"/>
          <w:sz w:val="20"/>
          <w:szCs w:val="20"/>
          <w:lang w:eastAsia="hr-HR"/>
        </w:rPr>
        <w:t>employees).</w:t>
      </w:r>
    </w:p>
    <w:p w14:paraId="10A3EE38" w14:textId="4D54243C" w:rsidR="00820514" w:rsidRDefault="00820514" w:rsidP="00253E85">
      <w:pPr>
        <w:sectPr w:rsidR="00820514" w:rsidSect="00F7617E">
          <w:headerReference w:type="default" r:id="rId22"/>
          <w:pgSz w:w="11906" w:h="16838"/>
          <w:pgMar w:top="1418" w:right="1418" w:bottom="1134" w:left="1418" w:header="709" w:footer="709" w:gutter="0"/>
          <w:cols w:space="708"/>
          <w:docGrid w:linePitch="360"/>
        </w:sectPr>
      </w:pPr>
    </w:p>
    <w:p w14:paraId="28D674FE"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316A6623" w14:textId="77777777" w:rsidR="00E07D0E" w:rsidRPr="00E07D0E" w:rsidRDefault="00E07D0E" w:rsidP="00F61C18">
      <w:pPr>
        <w:widowControl w:val="0"/>
        <w:suppressAutoHyphens/>
        <w:autoSpaceDN w:val="0"/>
        <w:spacing w:after="0" w:line="240" w:lineRule="auto"/>
        <w:contextualSpacing/>
        <w:jc w:val="both"/>
        <w:rPr>
          <w:rFonts w:ascii="Arial" w:eastAsia="Calibri" w:hAnsi="Arial" w:cs="Arial"/>
          <w:sz w:val="12"/>
          <w:szCs w:val="12"/>
          <w:lang w:val="en-US"/>
        </w:rPr>
      </w:pPr>
    </w:p>
    <w:p w14:paraId="0BDF6270"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1.</w:t>
      </w:r>
      <w:r w:rsidRPr="00F61C18">
        <w:rPr>
          <w:rFonts w:ascii="Arial" w:eastAsia="Times New Roman" w:hAnsi="Arial" w:cs="Arial"/>
          <w:b/>
          <w:bCs/>
          <w:sz w:val="20"/>
          <w:szCs w:val="20"/>
          <w:lang w:val="en-GB"/>
        </w:rPr>
        <w:tab/>
        <w:t>General information (continued)</w:t>
      </w:r>
    </w:p>
    <w:p w14:paraId="13D012F2"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3073807E" w14:textId="77777777" w:rsidR="00F61C18" w:rsidRPr="00F61C18" w:rsidRDefault="00F61C18" w:rsidP="00F61C18">
      <w:pPr>
        <w:tabs>
          <w:tab w:val="left" w:pos="567"/>
        </w:tabs>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 xml:space="preserve">1.2. </w:t>
      </w:r>
      <w:r w:rsidRPr="00F61C18">
        <w:rPr>
          <w:rFonts w:ascii="Arial" w:eastAsia="Times New Roman" w:hAnsi="Arial" w:cs="Arial"/>
          <w:b/>
          <w:sz w:val="20"/>
          <w:szCs w:val="20"/>
          <w:lang w:val="en-US" w:eastAsia="hr-HR"/>
        </w:rPr>
        <w:tab/>
        <w:t>Bank (continued):</w:t>
      </w:r>
    </w:p>
    <w:p w14:paraId="5A152C8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795B01B3" w14:textId="77777777" w:rsidR="00F61C18" w:rsidRPr="00F61C18" w:rsidRDefault="00F61C18" w:rsidP="00F61C18">
      <w:pPr>
        <w:spacing w:after="0" w:line="240" w:lineRule="auto"/>
        <w:jc w:val="both"/>
        <w:rPr>
          <w:rFonts w:ascii="Arial" w:eastAsia="Calibri" w:hAnsi="Arial" w:cs="Arial"/>
          <w:i/>
          <w:iCs/>
          <w:sz w:val="20"/>
          <w:szCs w:val="20"/>
          <w:lang w:val="en-US"/>
        </w:rPr>
      </w:pPr>
      <w:r w:rsidRPr="00F61C18">
        <w:rPr>
          <w:rFonts w:ascii="Arial" w:eastAsia="Calibri" w:hAnsi="Arial" w:cs="Arial"/>
          <w:i/>
          <w:iCs/>
          <w:sz w:val="20"/>
          <w:szCs w:val="20"/>
          <w:lang w:val="en-US"/>
        </w:rPr>
        <w:t xml:space="preserve">Audit Committee </w:t>
      </w:r>
    </w:p>
    <w:p w14:paraId="335D201F" w14:textId="705CD941" w:rsidR="00F61C18" w:rsidRPr="00F61C18" w:rsidRDefault="00F61C18" w:rsidP="00F61C18">
      <w:pPr>
        <w:suppressAutoHyphens/>
        <w:spacing w:after="0" w:line="240" w:lineRule="auto"/>
        <w:jc w:val="both"/>
        <w:rPr>
          <w:rFonts w:ascii="Arial" w:eastAsia="Calibri" w:hAnsi="Arial" w:cs="Arial"/>
          <w:sz w:val="20"/>
          <w:szCs w:val="20"/>
          <w:lang w:val="en-US" w:eastAsia="hr-HR"/>
        </w:rPr>
      </w:pPr>
      <w:r w:rsidRPr="00F61C18">
        <w:rPr>
          <w:rFonts w:ascii="Arial" w:eastAsia="Times New Roman" w:hAnsi="Arial" w:cs="Arial"/>
          <w:sz w:val="20"/>
          <w:szCs w:val="20"/>
          <w:lang w:val="en-US"/>
        </w:rPr>
        <w:t>As of 3</w:t>
      </w:r>
      <w:r w:rsidR="00660FAD">
        <w:rPr>
          <w:rFonts w:ascii="Arial" w:eastAsia="Times New Roman" w:hAnsi="Arial" w:cs="Arial"/>
          <w:sz w:val="20"/>
          <w:szCs w:val="20"/>
          <w:lang w:val="en-US"/>
        </w:rPr>
        <w:t>0</w:t>
      </w:r>
      <w:r w:rsidRPr="00F61C18">
        <w:rPr>
          <w:rFonts w:ascii="Arial" w:eastAsia="Times New Roman" w:hAnsi="Arial" w:cs="Arial"/>
          <w:sz w:val="20"/>
          <w:szCs w:val="20"/>
          <w:lang w:val="en-US"/>
        </w:rPr>
        <w:t xml:space="preserve"> </w:t>
      </w:r>
      <w:r w:rsidR="00FA0202">
        <w:rPr>
          <w:rFonts w:ascii="Arial" w:eastAsia="Times New Roman" w:hAnsi="Arial" w:cs="Arial"/>
          <w:sz w:val="20"/>
          <w:szCs w:val="20"/>
          <w:lang w:val="en-US"/>
        </w:rPr>
        <w:t>September</w:t>
      </w:r>
      <w:r w:rsidRPr="00F61C18">
        <w:rPr>
          <w:rFonts w:ascii="Arial" w:eastAsia="Times New Roman" w:hAnsi="Arial" w:cs="Arial"/>
          <w:sz w:val="20"/>
          <w:szCs w:val="20"/>
          <w:lang w:val="en-US"/>
        </w:rPr>
        <w:t xml:space="preserve"> 202</w:t>
      </w:r>
      <w:r w:rsidR="00660FAD">
        <w:rPr>
          <w:rFonts w:ascii="Arial" w:eastAsia="Times New Roman" w:hAnsi="Arial" w:cs="Arial"/>
          <w:sz w:val="20"/>
          <w:szCs w:val="20"/>
          <w:lang w:val="en-US"/>
        </w:rPr>
        <w:t>3</w:t>
      </w:r>
      <w:r w:rsidRPr="00F61C18">
        <w:rPr>
          <w:rFonts w:ascii="Arial" w:eastAsia="Calibri" w:hAnsi="Arial" w:cs="Arial"/>
          <w:sz w:val="20"/>
          <w:szCs w:val="20"/>
          <w:lang w:val="en-US" w:eastAsia="hr-HR"/>
        </w:rPr>
        <w:t xml:space="preserve">, </w:t>
      </w:r>
      <w:r w:rsidRPr="00F61C18">
        <w:rPr>
          <w:rFonts w:ascii="Arial" w:eastAsia="Times New Roman" w:hAnsi="Arial" w:cs="Arial"/>
          <w:sz w:val="20"/>
          <w:szCs w:val="20"/>
          <w:lang w:val="en-US"/>
        </w:rPr>
        <w:t>members of the</w:t>
      </w:r>
      <w:r w:rsidRPr="00F61C18">
        <w:rPr>
          <w:rFonts w:ascii="Arial" w:eastAsia="Calibri" w:hAnsi="Arial" w:cs="Arial"/>
          <w:sz w:val="20"/>
          <w:szCs w:val="20"/>
          <w:lang w:val="en-US" w:eastAsia="hr-HR"/>
        </w:rPr>
        <w:t xml:space="preserve"> Audit Committee </w:t>
      </w:r>
      <w:r w:rsidRPr="00F61C18">
        <w:rPr>
          <w:rFonts w:ascii="Arial" w:eastAsia="Times New Roman" w:hAnsi="Arial" w:cs="Arial"/>
          <w:sz w:val="20"/>
          <w:szCs w:val="20"/>
          <w:lang w:val="en-US"/>
        </w:rPr>
        <w:t>were as follows</w:t>
      </w:r>
      <w:r w:rsidRPr="00F61C18">
        <w:rPr>
          <w:rFonts w:ascii="Arial" w:eastAsia="Calibri" w:hAnsi="Arial" w:cs="Arial"/>
          <w:sz w:val="20"/>
          <w:szCs w:val="20"/>
          <w:lang w:val="en-US" w:eastAsia="hr-HR"/>
        </w:rPr>
        <w:t>:</w:t>
      </w:r>
    </w:p>
    <w:p w14:paraId="16A614EA"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sz w:val="20"/>
          <w:szCs w:val="20"/>
          <w:lang w:val="en-US" w:eastAsia="hr-HR"/>
        </w:rPr>
        <w:t xml:space="preserve">Prof. DSc. </w:t>
      </w:r>
      <w:proofErr w:type="spellStart"/>
      <w:r w:rsidRPr="00F61C18">
        <w:rPr>
          <w:rFonts w:ascii="Arial" w:eastAsia="Calibri" w:hAnsi="Arial" w:cs="Arial"/>
          <w:sz w:val="20"/>
          <w:szCs w:val="20"/>
          <w:lang w:val="en-US" w:eastAsia="hr-HR"/>
        </w:rPr>
        <w:t>Lajoš</w:t>
      </w:r>
      <w:proofErr w:type="spellEnd"/>
      <w:r w:rsidRPr="00F61C18">
        <w:rPr>
          <w:rFonts w:ascii="Arial" w:eastAsia="Calibri" w:hAnsi="Arial" w:cs="Arial"/>
          <w:sz w:val="20"/>
          <w:szCs w:val="20"/>
          <w:lang w:val="en-US" w:eastAsia="hr-HR"/>
        </w:rPr>
        <w:t xml:space="preserve"> </w:t>
      </w:r>
      <w:proofErr w:type="spellStart"/>
      <w:r w:rsidRPr="00F61C18">
        <w:rPr>
          <w:rFonts w:ascii="Arial" w:eastAsia="Calibri" w:hAnsi="Arial" w:cs="Arial"/>
          <w:sz w:val="20"/>
          <w:szCs w:val="20"/>
          <w:lang w:val="en-US" w:eastAsia="hr-HR"/>
        </w:rPr>
        <w:t>Žager</w:t>
      </w:r>
      <w:proofErr w:type="spellEnd"/>
      <w:r w:rsidRPr="00F61C18">
        <w:rPr>
          <w:rFonts w:ascii="Arial" w:eastAsia="Calibri" w:hAnsi="Arial" w:cs="Arial"/>
          <w:sz w:val="20"/>
          <w:szCs w:val="20"/>
          <w:lang w:val="en-US" w:eastAsia="hr-HR"/>
        </w:rPr>
        <w:t xml:space="preserve">, </w:t>
      </w:r>
      <w:r w:rsidRPr="00F61C18">
        <w:rPr>
          <w:rFonts w:ascii="Arial" w:eastAsia="Calibri" w:hAnsi="Arial" w:cs="Arial"/>
          <w:color w:val="000000"/>
          <w:sz w:val="20"/>
          <w:szCs w:val="20"/>
          <w:lang w:val="en-US" w:eastAsia="hr-HR"/>
        </w:rPr>
        <w:t>Faculty of Economics and Business of the University of Zagreb, Chairman of the Audit Committee,</w:t>
      </w:r>
    </w:p>
    <w:p w14:paraId="7C7D0BB4" w14:textId="77777777" w:rsidR="00F61C18" w:rsidRPr="00F61C18" w:rsidRDefault="00F61C18" w:rsidP="00F61C18">
      <w:pPr>
        <w:numPr>
          <w:ilvl w:val="0"/>
          <w:numId w:val="3"/>
        </w:numPr>
        <w:suppressAutoHyphens/>
        <w:autoSpaceDN w:val="0"/>
        <w:spacing w:after="0" w:line="240" w:lineRule="auto"/>
        <w:contextualSpacing/>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Prof. DSc. Boris Tušek, Faculty of Economics and Business of the University of Zagreb, Deputy Chairman of the Audit Committee,</w:t>
      </w:r>
    </w:p>
    <w:p w14:paraId="6436E928"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 xml:space="preserve">Predrag </w:t>
      </w:r>
      <w:proofErr w:type="spellStart"/>
      <w:r w:rsidRPr="00F61C18">
        <w:rPr>
          <w:rFonts w:ascii="Arial" w:eastAsia="Calibri" w:hAnsi="Arial" w:cs="Arial"/>
          <w:color w:val="000000"/>
          <w:sz w:val="20"/>
          <w:szCs w:val="20"/>
          <w:lang w:val="en-US" w:eastAsia="hr-HR"/>
        </w:rPr>
        <w:t>Štromar</w:t>
      </w:r>
      <w:proofErr w:type="spellEnd"/>
      <w:r w:rsidRPr="00F61C18">
        <w:rPr>
          <w:rFonts w:ascii="Arial" w:eastAsia="Calibri" w:hAnsi="Arial" w:cs="Arial"/>
          <w:color w:val="000000"/>
          <w:sz w:val="20"/>
          <w:szCs w:val="20"/>
          <w:lang w:val="en-US" w:eastAsia="hr-HR"/>
        </w:rPr>
        <w:t>, Chairman of the Physical Planning and Construction Committee of the Croatian Parliament, member of the Audit Committee.</w:t>
      </w:r>
    </w:p>
    <w:p w14:paraId="099CB6B1"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5C196CFB" w14:textId="77777777" w:rsidR="00F61C18" w:rsidRPr="00F61C18" w:rsidRDefault="00F61C18" w:rsidP="00F61C18">
      <w:pPr>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1.2.1. Activities of the Bank:</w:t>
      </w:r>
    </w:p>
    <w:p w14:paraId="5676BA5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23D8722E"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The principal activities of the Bank comprise the following: </w:t>
      </w:r>
    </w:p>
    <w:p w14:paraId="41A113DF" w14:textId="77777777" w:rsidR="00F61C18" w:rsidRPr="00F61C18" w:rsidRDefault="00F61C18" w:rsidP="00F61C18">
      <w:pPr>
        <w:widowControl w:val="0"/>
        <w:numPr>
          <w:ilvl w:val="0"/>
          <w:numId w:val="4"/>
        </w:numPr>
        <w:suppressAutoHyphens/>
        <w:autoSpaceDN w:val="0"/>
        <w:spacing w:after="0" w:line="240" w:lineRule="auto"/>
        <w:ind w:hanging="240"/>
        <w:contextualSpacing/>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reconstruction and development of the Croatian economy, </w:t>
      </w:r>
    </w:p>
    <w:p w14:paraId="5B841E96"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infrastructure, </w:t>
      </w:r>
    </w:p>
    <w:p w14:paraId="769652C1"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exports, </w:t>
      </w:r>
    </w:p>
    <w:p w14:paraId="7FF1B663"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support to the development of SMEs, </w:t>
      </w:r>
    </w:p>
    <w:p w14:paraId="76EEF2F7"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environmental protection, and </w:t>
      </w:r>
    </w:p>
    <w:p w14:paraId="47EBE970" w14:textId="77777777" w:rsidR="00F61C18" w:rsidRPr="00F61C18" w:rsidRDefault="00F61C18" w:rsidP="00F61C18">
      <w:pPr>
        <w:numPr>
          <w:ilvl w:val="0"/>
          <w:numId w:val="4"/>
        </w:numPr>
        <w:suppressAutoHyphens/>
        <w:autoSpaceDN w:val="0"/>
        <w:spacing w:after="0" w:line="240" w:lineRule="auto"/>
        <w:ind w:hanging="240"/>
        <w:contextualSpacing/>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domestic goods and services export insurance against non-market risks for and on behalf of the Republic of Croatia. </w:t>
      </w:r>
    </w:p>
    <w:p w14:paraId="40674355" w14:textId="77777777" w:rsidR="00F61C18" w:rsidRPr="00F61C18" w:rsidRDefault="00F61C18" w:rsidP="00F61C18">
      <w:pPr>
        <w:tabs>
          <w:tab w:val="left" w:pos="-720"/>
        </w:tabs>
        <w:suppressAutoHyphens/>
        <w:spacing w:after="0" w:line="240" w:lineRule="auto"/>
        <w:rPr>
          <w:rFonts w:ascii="Arial" w:eastAsia="Times New Roman" w:hAnsi="Arial" w:cs="Arial"/>
          <w:b/>
          <w:spacing w:val="-3"/>
          <w:sz w:val="12"/>
          <w:szCs w:val="12"/>
          <w:lang w:val="en-US" w:eastAsia="hr-HR"/>
        </w:rPr>
      </w:pPr>
    </w:p>
    <w:p w14:paraId="548EDEF5" w14:textId="77777777" w:rsidR="00F61C18" w:rsidRPr="00F61C18" w:rsidRDefault="00F61C18" w:rsidP="00F61C18">
      <w:pPr>
        <w:keepNext/>
        <w:spacing w:after="0" w:line="240" w:lineRule="auto"/>
        <w:jc w:val="both"/>
        <w:rPr>
          <w:rFonts w:ascii="Arial" w:eastAsia="Times New Roman" w:hAnsi="Arial" w:cs="Arial"/>
          <w:spacing w:val="-3"/>
          <w:sz w:val="20"/>
          <w:szCs w:val="20"/>
          <w:lang w:val="en-US"/>
        </w:rPr>
      </w:pPr>
      <w:r w:rsidRPr="00F61C18">
        <w:rPr>
          <w:rFonts w:ascii="Arial" w:eastAsia="Times New Roman" w:hAnsi="Arial" w:cs="Arial"/>
          <w:spacing w:val="-3"/>
          <w:sz w:val="20"/>
          <w:szCs w:val="20"/>
          <w:lang w:val="en-US"/>
        </w:rPr>
        <w:t>HBOR may perform other financial activities according to the decisions of the Government of the Republic of Croatia if, in their opinion, it is in the best interest of the Republic of Croatia.</w:t>
      </w:r>
    </w:p>
    <w:p w14:paraId="080C36FF" w14:textId="77777777" w:rsidR="00F61C18" w:rsidRPr="00F61C18" w:rsidRDefault="00F61C18" w:rsidP="00F61C18">
      <w:pPr>
        <w:keepNext/>
        <w:spacing w:after="0" w:line="240" w:lineRule="auto"/>
        <w:jc w:val="both"/>
        <w:rPr>
          <w:rFonts w:ascii="Arial" w:eastAsia="Times New Roman" w:hAnsi="Arial" w:cs="Arial"/>
          <w:spacing w:val="-3"/>
          <w:sz w:val="12"/>
          <w:szCs w:val="12"/>
          <w:lang w:val="en-US"/>
        </w:rPr>
      </w:pPr>
    </w:p>
    <w:p w14:paraId="57A68DE1" w14:textId="77777777" w:rsidR="00F61C18" w:rsidRPr="00D602F0" w:rsidRDefault="00F61C18" w:rsidP="00F61C18">
      <w:pPr>
        <w:keepNext/>
        <w:spacing w:after="0" w:line="240" w:lineRule="auto"/>
        <w:jc w:val="both"/>
        <w:rPr>
          <w:rFonts w:ascii="Arial" w:eastAsia="Times New Roman" w:hAnsi="Arial" w:cs="Arial"/>
          <w:b/>
          <w:bCs/>
          <w:spacing w:val="-3"/>
          <w:sz w:val="20"/>
          <w:szCs w:val="20"/>
          <w:lang w:val="en-US"/>
        </w:rPr>
      </w:pPr>
      <w:r w:rsidRPr="00D602F0">
        <w:rPr>
          <w:rFonts w:ascii="Arial" w:eastAsia="Times New Roman" w:hAnsi="Arial" w:cs="Arial"/>
          <w:b/>
          <w:bCs/>
          <w:spacing w:val="-3"/>
          <w:sz w:val="20"/>
          <w:szCs w:val="20"/>
          <w:lang w:val="en-US"/>
        </w:rPr>
        <w:t>1.3. The impact of the crisis caused by the Russian-Ukrainian war</w:t>
      </w:r>
    </w:p>
    <w:p w14:paraId="2B9DE840" w14:textId="77777777" w:rsidR="00F61C18" w:rsidRPr="00D602F0" w:rsidRDefault="00F61C18" w:rsidP="00F61C18">
      <w:pPr>
        <w:keepNext/>
        <w:suppressAutoHyphens/>
        <w:spacing w:after="0" w:line="240" w:lineRule="auto"/>
        <w:jc w:val="both"/>
        <w:rPr>
          <w:rFonts w:ascii="Arial" w:eastAsia="Times New Roman" w:hAnsi="Arial" w:cs="Arial"/>
          <w:spacing w:val="-3"/>
          <w:sz w:val="12"/>
          <w:szCs w:val="12"/>
          <w:lang w:val="en-US"/>
        </w:rPr>
      </w:pPr>
    </w:p>
    <w:p w14:paraId="63E3AE39" w14:textId="77777777" w:rsidR="00F61C18" w:rsidRPr="00D602F0" w:rsidRDefault="00F61C18" w:rsidP="00F61C18">
      <w:pPr>
        <w:suppressAutoHyphens/>
        <w:spacing w:after="0" w:line="240" w:lineRule="exact"/>
        <w:jc w:val="both"/>
        <w:rPr>
          <w:rFonts w:ascii="Arial" w:eastAsia="Calibri" w:hAnsi="Arial" w:cs="Arial"/>
          <w:sz w:val="20"/>
          <w:szCs w:val="20"/>
        </w:rPr>
      </w:pPr>
      <w:r w:rsidRPr="00D602F0">
        <w:rPr>
          <w:rFonts w:ascii="Arial" w:eastAsia="Calibri" w:hAnsi="Arial" w:cs="Arial"/>
          <w:sz w:val="20"/>
          <w:szCs w:val="20"/>
          <w:lang w:val="en-GB"/>
        </w:rPr>
        <w:t xml:space="preserve">Following the Russian invasion of Ukraine on 24 February 2022, the European Union imposed a package of sanctions against the Russian Federation and the Republic of Belarus </w:t>
      </w:r>
      <w:r w:rsidRPr="00D602F0">
        <w:rPr>
          <w:rFonts w:ascii="Arial" w:eastAsia="Calibri" w:hAnsi="Arial" w:cs="Arial"/>
          <w:sz w:val="20"/>
          <w:szCs w:val="20"/>
        </w:rPr>
        <w:t>that has economic consequences for the entire EU market, including the Croatian economy.</w:t>
      </w:r>
      <w:r w:rsidRPr="00D602F0">
        <w:rPr>
          <w:rFonts w:ascii="Arial" w:eastAsia="Calibri" w:hAnsi="Arial" w:cs="Arial"/>
          <w:sz w:val="20"/>
          <w:szCs w:val="20"/>
          <w:lang w:val="en-GB"/>
        </w:rPr>
        <w:t xml:space="preserve">Entrepreneurs are affected in multiple ways, both directly and indirectly, especially in the form of reduction in demand, termination of existing contracts and projects with the consequent loss of turnover, disruptions in supply chains, particularly of raw materials and semi-finished products, energy prices and other input materials. The crisis is disrupting supply chains, affecting the exporters and the importers of Russian, Ukrainian and Belarusian </w:t>
      </w:r>
      <w:proofErr w:type="gramStart"/>
      <w:r w:rsidRPr="00D602F0">
        <w:rPr>
          <w:rFonts w:ascii="Arial" w:eastAsia="Calibri" w:hAnsi="Arial" w:cs="Arial"/>
          <w:sz w:val="20"/>
          <w:szCs w:val="20"/>
          <w:lang w:val="en-GB"/>
        </w:rPr>
        <w:t>goods</w:t>
      </w:r>
      <w:proofErr w:type="gramEnd"/>
      <w:r w:rsidRPr="00D602F0">
        <w:rPr>
          <w:rFonts w:ascii="Arial" w:eastAsia="Calibri" w:hAnsi="Arial" w:cs="Arial"/>
          <w:sz w:val="20"/>
          <w:szCs w:val="20"/>
          <w:lang w:val="en-GB"/>
        </w:rPr>
        <w:t xml:space="preserve"> and services. The negative impact of price increases is already being felt throughout the Croatian economy.</w:t>
      </w:r>
    </w:p>
    <w:p w14:paraId="309FABC8" w14:textId="77777777" w:rsidR="00F61C18" w:rsidRPr="00D602F0" w:rsidRDefault="00F61C18" w:rsidP="00F61C18">
      <w:pPr>
        <w:suppressAutoHyphens/>
        <w:spacing w:after="0" w:line="240" w:lineRule="auto"/>
        <w:jc w:val="both"/>
        <w:rPr>
          <w:rFonts w:ascii="Arial" w:eastAsia="Calibri" w:hAnsi="Arial" w:cs="Arial"/>
          <w:sz w:val="12"/>
          <w:szCs w:val="12"/>
          <w:lang w:val="en-GB"/>
        </w:rPr>
      </w:pPr>
    </w:p>
    <w:p w14:paraId="788DE0C8" w14:textId="77777777" w:rsidR="00F61C18" w:rsidRPr="00D602F0" w:rsidRDefault="00F61C18" w:rsidP="00F61C18">
      <w:pPr>
        <w:suppressAutoHyphens/>
        <w:spacing w:after="0" w:line="240" w:lineRule="exact"/>
        <w:jc w:val="both"/>
        <w:rPr>
          <w:rFonts w:ascii="Arial" w:eastAsia="Calibri" w:hAnsi="Arial" w:cs="Arial"/>
          <w:sz w:val="20"/>
          <w:szCs w:val="20"/>
          <w:lang w:val="en-GB"/>
        </w:rPr>
      </w:pPr>
      <w:r w:rsidRPr="00D602F0">
        <w:rPr>
          <w:rFonts w:ascii="Arial" w:eastAsia="Calibri" w:hAnsi="Arial" w:cs="Arial"/>
          <w:sz w:val="20"/>
          <w:szCs w:val="20"/>
          <w:lang w:val="en-GB"/>
        </w:rPr>
        <w:t>Following the above, HBOR has started a programme of support to the Croatian economy affected by the new crisis under:</w:t>
      </w:r>
    </w:p>
    <w:p w14:paraId="75F563A5"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HBOR’s aid award programme aligned with the Temporary Crisis Framework for State Aid Measures to Support the Economy after Russia's Invasion of Ukraine - sections "2.1 and 2.3",</w:t>
      </w:r>
    </w:p>
    <w:p w14:paraId="61FCAF0B"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 xml:space="preserve">Decision on the Adoption of a Temporary Crisis Measure under the Working Capital Loan Programme: Working Capital CRISIS 2022 – Measure, the implementation of which has been extended until 31 December 2023 and </w:t>
      </w:r>
    </w:p>
    <w:p w14:paraId="35D42DCF"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Ordinance on the Processing of Applications for Direct Loans under the loan programme Working Capital CRISIS 2022 – Measure that includes also financing under the risk-sharing model with financial institutions.</w:t>
      </w:r>
    </w:p>
    <w:p w14:paraId="27EE3EDC" w14:textId="77777777" w:rsidR="00F61C18" w:rsidRPr="00D602F0" w:rsidRDefault="00F61C18" w:rsidP="00F61C18">
      <w:pPr>
        <w:suppressAutoHyphens/>
        <w:spacing w:after="0" w:line="240" w:lineRule="auto"/>
        <w:ind w:left="703" w:hanging="703"/>
        <w:jc w:val="both"/>
        <w:rPr>
          <w:rFonts w:ascii="Arial" w:eastAsia="Calibri" w:hAnsi="Arial" w:cs="Arial"/>
          <w:sz w:val="12"/>
          <w:szCs w:val="12"/>
          <w:lang w:val="en-GB"/>
        </w:rPr>
      </w:pPr>
    </w:p>
    <w:p w14:paraId="79EE3D88" w14:textId="77777777" w:rsidR="00F61C18" w:rsidRPr="00D602F0" w:rsidRDefault="00F61C18" w:rsidP="00F61C18">
      <w:pPr>
        <w:suppressAutoHyphens/>
        <w:spacing w:after="0" w:line="240" w:lineRule="auto"/>
        <w:jc w:val="both"/>
        <w:rPr>
          <w:rFonts w:ascii="Arial" w:eastAsia="Calibri" w:hAnsi="Arial" w:cs="Arial"/>
          <w:sz w:val="20"/>
          <w:szCs w:val="20"/>
          <w:lang w:val="en-GB"/>
        </w:rPr>
      </w:pPr>
      <w:r w:rsidRPr="00D602F0">
        <w:rPr>
          <w:rFonts w:ascii="Arial" w:eastAsia="Calibri" w:hAnsi="Arial" w:cs="Arial"/>
          <w:sz w:val="20"/>
          <w:szCs w:val="20"/>
          <w:lang w:val="en-GB"/>
        </w:rPr>
        <w:t>Although the long-term impact of this crisis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p>
    <w:p w14:paraId="43BB92C7" w14:textId="77777777" w:rsidR="00F61C18" w:rsidRPr="00D602F0" w:rsidRDefault="00F61C18" w:rsidP="00F61C18">
      <w:pPr>
        <w:suppressAutoHyphens/>
        <w:spacing w:after="0" w:line="240" w:lineRule="auto"/>
        <w:jc w:val="both"/>
        <w:rPr>
          <w:rFonts w:ascii="Arial" w:eastAsia="Times New Roman" w:hAnsi="Arial" w:cs="Arial"/>
          <w:sz w:val="12"/>
          <w:szCs w:val="12"/>
          <w:lang w:val="en-GB"/>
        </w:rPr>
      </w:pPr>
    </w:p>
    <w:p w14:paraId="1E0F5633" w14:textId="77777777" w:rsidR="00F61C18" w:rsidRDefault="00F61C18" w:rsidP="00F61C18">
      <w:pPr>
        <w:spacing w:after="0" w:line="240" w:lineRule="exact"/>
        <w:jc w:val="both"/>
        <w:rPr>
          <w:rFonts w:ascii="Arial" w:eastAsia="Times New Roman" w:hAnsi="Arial" w:cs="Arial"/>
          <w:sz w:val="20"/>
          <w:szCs w:val="20"/>
          <w:lang w:val="en-GB"/>
        </w:rPr>
        <w:sectPr w:rsidR="00F61C18" w:rsidSect="00F7617E">
          <w:headerReference w:type="default" r:id="rId23"/>
          <w:pgSz w:w="11906" w:h="16838"/>
          <w:pgMar w:top="1418" w:right="1134" w:bottom="1077" w:left="1418" w:header="709" w:footer="709" w:gutter="0"/>
          <w:cols w:space="708"/>
          <w:docGrid w:linePitch="360"/>
        </w:sectPr>
      </w:pPr>
      <w:r w:rsidRPr="00D602F0">
        <w:rPr>
          <w:rFonts w:ascii="Arial" w:eastAsia="Times New Roman" w:hAnsi="Arial" w:cs="Arial"/>
          <w:sz w:val="20"/>
          <w:szCs w:val="20"/>
          <w:lang w:val="en-GB"/>
        </w:rPr>
        <w:t xml:space="preserve">HBOR Group is comprised of HBOR as the parent company and of subsidiary companies: Hrvatsko </w:t>
      </w:r>
      <w:proofErr w:type="spellStart"/>
      <w:r w:rsidRPr="00D602F0">
        <w:rPr>
          <w:rFonts w:ascii="Arial" w:eastAsia="Times New Roman" w:hAnsi="Arial" w:cs="Arial"/>
          <w:sz w:val="20"/>
          <w:szCs w:val="20"/>
          <w:lang w:val="en-GB"/>
        </w:rPr>
        <w:t>kreditno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osiguranje</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d.d.</w:t>
      </w:r>
      <w:proofErr w:type="spellEnd"/>
      <w:r w:rsidRPr="00D602F0">
        <w:rPr>
          <w:rFonts w:ascii="Arial" w:eastAsia="Times New Roman" w:hAnsi="Arial" w:cs="Arial"/>
          <w:sz w:val="20"/>
          <w:szCs w:val="20"/>
          <w:lang w:val="en-GB"/>
        </w:rPr>
        <w:t xml:space="preserve"> (hereinafter: HKO) and </w:t>
      </w:r>
      <w:proofErr w:type="spellStart"/>
      <w:r w:rsidRPr="00D602F0">
        <w:rPr>
          <w:rFonts w:ascii="Arial" w:eastAsia="Times New Roman" w:hAnsi="Arial" w:cs="Arial"/>
          <w:sz w:val="20"/>
          <w:szCs w:val="20"/>
          <w:lang w:val="en-GB"/>
        </w:rPr>
        <w:t>Poslovni</w:t>
      </w:r>
      <w:proofErr w:type="spellEnd"/>
      <w:r w:rsidRPr="00D602F0">
        <w:rPr>
          <w:rFonts w:ascii="Arial" w:eastAsia="Times New Roman" w:hAnsi="Arial" w:cs="Arial"/>
          <w:sz w:val="20"/>
          <w:szCs w:val="20"/>
          <w:lang w:val="en-GB"/>
        </w:rPr>
        <w:t xml:space="preserve"> info </w:t>
      </w:r>
      <w:proofErr w:type="spellStart"/>
      <w:r w:rsidRPr="00D602F0">
        <w:rPr>
          <w:rFonts w:ascii="Arial" w:eastAsia="Times New Roman" w:hAnsi="Arial" w:cs="Arial"/>
          <w:sz w:val="20"/>
          <w:szCs w:val="20"/>
          <w:lang w:val="en-GB"/>
        </w:rPr>
        <w:t>servis</w:t>
      </w:r>
      <w:proofErr w:type="spellEnd"/>
      <w:r w:rsidRPr="00D602F0">
        <w:rPr>
          <w:rFonts w:ascii="Arial" w:eastAsia="Times New Roman" w:hAnsi="Arial" w:cs="Arial"/>
          <w:sz w:val="20"/>
          <w:szCs w:val="20"/>
          <w:lang w:val="en-GB"/>
        </w:rPr>
        <w:t xml:space="preserve"> d.o.o. constituting HKO Group that </w:t>
      </w:r>
      <w:r w:rsidRPr="00AB59BA">
        <w:rPr>
          <w:rFonts w:ascii="Arial" w:eastAsia="Times New Roman" w:hAnsi="Arial" w:cs="Arial"/>
          <w:sz w:val="20"/>
          <w:szCs w:val="20"/>
          <w:lang w:val="en-GB"/>
        </w:rPr>
        <w:t>represents 0.3% of the</w:t>
      </w:r>
      <w:r w:rsidRPr="00D602F0">
        <w:rPr>
          <w:rFonts w:ascii="Arial" w:eastAsia="Times New Roman" w:hAnsi="Arial" w:cs="Arial"/>
          <w:sz w:val="20"/>
          <w:szCs w:val="20"/>
          <w:lang w:val="en-GB"/>
        </w:rPr>
        <w:t xml:space="preserve"> parent company’s total assets. The Management Board of the subsidiary companies</w:t>
      </w:r>
      <w:r w:rsidRPr="00D602F0" w:rsidDel="00827531">
        <w:rPr>
          <w:rFonts w:ascii="Arial" w:eastAsia="Times New Roman" w:hAnsi="Arial" w:cs="Arial"/>
          <w:sz w:val="20"/>
          <w:szCs w:val="20"/>
          <w:lang w:val="en-GB"/>
        </w:rPr>
        <w:t xml:space="preserve"> </w:t>
      </w:r>
      <w:r w:rsidRPr="00D602F0">
        <w:rPr>
          <w:rFonts w:ascii="Arial" w:eastAsia="Times New Roman" w:hAnsi="Arial" w:cs="Arial"/>
          <w:sz w:val="20"/>
          <w:szCs w:val="20"/>
          <w:lang w:val="en-GB"/>
        </w:rPr>
        <w:t>is taking the necessary measures to reduce the negative effects of the invasion of Ukraine.</w:t>
      </w:r>
      <w:r w:rsidRPr="00F61C18">
        <w:rPr>
          <w:rFonts w:ascii="Arial" w:eastAsia="Times New Roman" w:hAnsi="Arial" w:cs="Arial"/>
          <w:sz w:val="20"/>
          <w:szCs w:val="20"/>
          <w:lang w:val="en-GB"/>
        </w:rPr>
        <w:t xml:space="preserve"> </w:t>
      </w:r>
    </w:p>
    <w:p w14:paraId="0C32C66D"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p>
    <w:p w14:paraId="12F2FCD9" w14:textId="20AA2E57" w:rsidR="00F61C18" w:rsidRPr="004553AA" w:rsidRDefault="00F61C18" w:rsidP="004553AA">
      <w:pPr>
        <w:pStyle w:val="ListParagraph"/>
        <w:keepNext/>
        <w:numPr>
          <w:ilvl w:val="0"/>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4553AA">
        <w:rPr>
          <w:rFonts w:ascii="Arial" w:eastAsia="Times New Roman" w:hAnsi="Arial" w:cs="Arial"/>
          <w:b/>
          <w:bCs/>
          <w:sz w:val="20"/>
          <w:szCs w:val="20"/>
          <w:lang w:val="en-GB"/>
        </w:rPr>
        <w:t>Basis of Preparation of the Financial Statements</w:t>
      </w:r>
    </w:p>
    <w:p w14:paraId="2900D9A4" w14:textId="77777777" w:rsidR="004553AA" w:rsidRPr="004553AA" w:rsidRDefault="004553AA" w:rsidP="004553AA">
      <w:pPr>
        <w:pStyle w:val="ListParagraph"/>
        <w:keepNext/>
        <w:tabs>
          <w:tab w:val="left" w:pos="567"/>
        </w:tabs>
        <w:suppressAutoHyphens/>
        <w:autoSpaceDN w:val="0"/>
        <w:spacing w:after="0" w:line="240" w:lineRule="auto"/>
        <w:ind w:left="360"/>
        <w:jc w:val="both"/>
        <w:rPr>
          <w:rFonts w:ascii="Arial" w:eastAsia="Times New Roman" w:hAnsi="Arial" w:cs="Arial"/>
          <w:b/>
          <w:bCs/>
          <w:sz w:val="20"/>
          <w:szCs w:val="20"/>
          <w:lang w:val="en-GB"/>
        </w:rPr>
      </w:pPr>
    </w:p>
    <w:p w14:paraId="2960E4DD" w14:textId="0AAB8774" w:rsidR="004553AA" w:rsidRPr="004553AA" w:rsidRDefault="00F61C18" w:rsidP="004553AA">
      <w:pPr>
        <w:pStyle w:val="ListParagraph"/>
        <w:keepNext/>
        <w:numPr>
          <w:ilvl w:val="1"/>
          <w:numId w:val="6"/>
        </w:numPr>
        <w:tabs>
          <w:tab w:val="left" w:pos="567"/>
        </w:tabs>
        <w:suppressAutoHyphens/>
        <w:autoSpaceDN w:val="0"/>
        <w:spacing w:before="120" w:after="12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Statement of compliance</w:t>
      </w:r>
    </w:p>
    <w:p w14:paraId="439B5A87" w14:textId="107325C1"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of the Bank and HBOR Group for the period 1 January to 3</w:t>
      </w:r>
      <w:r w:rsidR="00660FAD">
        <w:rPr>
          <w:rFonts w:ascii="Arial" w:eastAsia="Calibri" w:hAnsi="Arial" w:cs="Arial"/>
          <w:color w:val="222222"/>
          <w:sz w:val="20"/>
          <w:szCs w:val="20"/>
          <w:lang w:val="en-US" w:eastAsia="hr-HR"/>
        </w:rPr>
        <w:t>0</w:t>
      </w:r>
      <w:r w:rsidRPr="00F61C18">
        <w:rPr>
          <w:rFonts w:ascii="Arial" w:eastAsia="Calibri" w:hAnsi="Arial" w:cs="Arial"/>
          <w:color w:val="222222"/>
          <w:sz w:val="20"/>
          <w:szCs w:val="20"/>
          <w:lang w:val="en-US" w:eastAsia="hr-HR"/>
        </w:rPr>
        <w:t xml:space="preserve"> </w:t>
      </w:r>
      <w:r w:rsidR="009E3EB8">
        <w:rPr>
          <w:rFonts w:ascii="Arial" w:eastAsia="Calibri" w:hAnsi="Arial" w:cs="Arial"/>
          <w:color w:val="222222"/>
          <w:sz w:val="20"/>
          <w:szCs w:val="20"/>
          <w:lang w:val="en-US" w:eastAsia="hr-HR"/>
        </w:rPr>
        <w:t>September</w:t>
      </w:r>
      <w:r w:rsidRPr="00F61C18">
        <w:rPr>
          <w:rFonts w:ascii="Arial" w:eastAsia="Calibri" w:hAnsi="Arial" w:cs="Arial"/>
          <w:color w:val="222222"/>
          <w:sz w:val="20"/>
          <w:szCs w:val="20"/>
          <w:lang w:val="en-US" w:eastAsia="hr-HR"/>
        </w:rPr>
        <w:t xml:space="preserve"> 202</w:t>
      </w:r>
      <w:r>
        <w:rPr>
          <w:rFonts w:ascii="Arial" w:eastAsia="Calibri" w:hAnsi="Arial" w:cs="Arial"/>
          <w:color w:val="222222"/>
          <w:sz w:val="20"/>
          <w:szCs w:val="20"/>
          <w:lang w:val="en-US" w:eastAsia="hr-HR"/>
        </w:rPr>
        <w:t>3</w:t>
      </w:r>
      <w:r w:rsidRPr="00F61C18">
        <w:rPr>
          <w:rFonts w:ascii="Arial" w:eastAsia="Calibri" w:hAnsi="Arial" w:cs="Arial"/>
          <w:color w:val="222222"/>
          <w:sz w:val="20"/>
          <w:szCs w:val="20"/>
          <w:lang w:val="en-US" w:eastAsia="hr-HR"/>
        </w:rPr>
        <w:t xml:space="preserve"> have been prepared in accordance with the International Accounting Standard 34 Interim Financial Reporting. </w:t>
      </w:r>
    </w:p>
    <w:p w14:paraId="4ECE659D" w14:textId="77777777" w:rsidR="00F61C18" w:rsidRP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p>
    <w:p w14:paraId="0C900696" w14:textId="1AC4FD26"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 xml:space="preserve">The Condensed Interim Financial Statements for the period from 1 January to </w:t>
      </w:r>
      <w:r w:rsidR="00660FAD" w:rsidRPr="00660FAD">
        <w:rPr>
          <w:rFonts w:ascii="Arial" w:eastAsia="Calibri" w:hAnsi="Arial" w:cs="Arial"/>
          <w:color w:val="222222"/>
          <w:sz w:val="20"/>
          <w:szCs w:val="20"/>
          <w:lang w:val="en-US" w:eastAsia="hr-HR"/>
        </w:rPr>
        <w:t xml:space="preserve">30 </w:t>
      </w:r>
      <w:r w:rsidR="009E3EB8" w:rsidRPr="009E3EB8">
        <w:rPr>
          <w:rFonts w:ascii="Arial" w:eastAsia="Calibri" w:hAnsi="Arial" w:cs="Arial"/>
          <w:color w:val="222222"/>
          <w:sz w:val="20"/>
          <w:szCs w:val="20"/>
          <w:lang w:val="en-US" w:eastAsia="hr-HR"/>
        </w:rPr>
        <w:t>September</w:t>
      </w:r>
      <w:r w:rsidRPr="00F61C18">
        <w:rPr>
          <w:rFonts w:ascii="Arial" w:eastAsia="Calibri" w:hAnsi="Arial" w:cs="Arial"/>
          <w:color w:val="222222"/>
          <w:sz w:val="20"/>
          <w:szCs w:val="20"/>
          <w:lang w:val="en-US" w:eastAsia="hr-HR"/>
        </w:rPr>
        <w:t xml:space="preserve"> 202</w:t>
      </w:r>
      <w:r>
        <w:rPr>
          <w:rFonts w:ascii="Arial" w:eastAsia="Calibri" w:hAnsi="Arial" w:cs="Arial"/>
          <w:color w:val="222222"/>
          <w:sz w:val="20"/>
          <w:szCs w:val="20"/>
          <w:lang w:val="en-US" w:eastAsia="hr-HR"/>
        </w:rPr>
        <w:t>3</w:t>
      </w:r>
      <w:r w:rsidRPr="00F61C18">
        <w:rPr>
          <w:rFonts w:ascii="Arial" w:eastAsia="Calibri" w:hAnsi="Arial" w:cs="Arial"/>
          <w:color w:val="222222"/>
          <w:sz w:val="20"/>
          <w:szCs w:val="20"/>
          <w:lang w:val="en-US" w:eastAsia="hr-HR"/>
        </w:rPr>
        <w:t xml:space="preserve"> do not include all information and disclosures that are required in the annual financial statements and should be read in combination with the annual financial statements of the HBOR Group for the year ended 31 December 202</w:t>
      </w:r>
      <w:r>
        <w:rPr>
          <w:rFonts w:ascii="Arial" w:eastAsia="Calibri" w:hAnsi="Arial" w:cs="Arial"/>
          <w:color w:val="222222"/>
          <w:sz w:val="20"/>
          <w:szCs w:val="20"/>
          <w:lang w:val="en-US" w:eastAsia="hr-HR"/>
        </w:rPr>
        <w:t>2</w:t>
      </w:r>
      <w:r w:rsidRPr="00F61C18">
        <w:rPr>
          <w:rFonts w:ascii="Arial" w:eastAsia="Calibri" w:hAnsi="Arial" w:cs="Arial"/>
          <w:color w:val="222222"/>
          <w:sz w:val="20"/>
          <w:szCs w:val="20"/>
          <w:lang w:val="en-US" w:eastAsia="hr-HR"/>
        </w:rPr>
        <w:t>.</w:t>
      </w:r>
    </w:p>
    <w:p w14:paraId="52C6FB17" w14:textId="77777777" w:rsidR="00D843D4" w:rsidRPr="004553AA" w:rsidRDefault="00D843D4" w:rsidP="004553AA">
      <w:pPr>
        <w:keepNext/>
        <w:tabs>
          <w:tab w:val="left" w:pos="567"/>
        </w:tabs>
        <w:suppressAutoHyphens/>
        <w:autoSpaceDN w:val="0"/>
        <w:spacing w:after="0" w:line="240" w:lineRule="auto"/>
        <w:jc w:val="both"/>
        <w:rPr>
          <w:rFonts w:ascii="Arial" w:eastAsia="Times New Roman" w:hAnsi="Arial" w:cs="Arial"/>
          <w:b/>
          <w:bCs/>
          <w:sz w:val="20"/>
          <w:szCs w:val="20"/>
          <w:lang w:val="en-GB"/>
        </w:rPr>
      </w:pPr>
    </w:p>
    <w:p w14:paraId="0C5971B3" w14:textId="2FB52130" w:rsidR="00F61C18" w:rsidRPr="00F61C18" w:rsidRDefault="00F61C18" w:rsidP="00F61C18">
      <w:pPr>
        <w:pStyle w:val="ListParagraph"/>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Measurement</w:t>
      </w:r>
    </w:p>
    <w:p w14:paraId="5E6BA54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
          <w:bCs/>
          <w:sz w:val="20"/>
          <w:szCs w:val="20"/>
          <w:highlight w:val="yellow"/>
          <w:lang w:val="en-GB"/>
        </w:rPr>
      </w:pPr>
    </w:p>
    <w:p w14:paraId="62AFCEE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Cs/>
          <w:sz w:val="20"/>
          <w:szCs w:val="20"/>
          <w:lang w:val="en-GB"/>
        </w:rPr>
      </w:pPr>
      <w:r w:rsidRPr="00F61C18">
        <w:rPr>
          <w:rFonts w:ascii="Arial" w:eastAsia="Times New Roman" w:hAnsi="Arial" w:cs="Arial"/>
          <w:bCs/>
          <w:sz w:val="20"/>
          <w:szCs w:val="20"/>
          <w:lang w:val="en-GB"/>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0DA0A240"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p>
    <w:p w14:paraId="667D252C"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r w:rsidRPr="00F61C18">
        <w:rPr>
          <w:rFonts w:ascii="Arial" w:eastAsia="Times New Roman" w:hAnsi="Arial" w:cs="Arial"/>
          <w:sz w:val="20"/>
          <w:szCs w:val="20"/>
          <w:lang w:val="en-GB"/>
        </w:rPr>
        <w:t>The financial statements are prepared on an accrual and a going concern basis.</w:t>
      </w:r>
    </w:p>
    <w:p w14:paraId="6A080477" w14:textId="77777777" w:rsidR="00F61C18" w:rsidRPr="00F61C18" w:rsidRDefault="00F61C18" w:rsidP="00F61C18">
      <w:pPr>
        <w:keepNext/>
        <w:tabs>
          <w:tab w:val="left" w:pos="567"/>
        </w:tabs>
        <w:suppressAutoHyphens/>
        <w:spacing w:after="0" w:line="240" w:lineRule="auto"/>
        <w:ind w:left="360"/>
        <w:jc w:val="both"/>
        <w:rPr>
          <w:rFonts w:ascii="Arial" w:eastAsia="Times New Roman" w:hAnsi="Arial" w:cs="Arial"/>
          <w:b/>
          <w:bCs/>
          <w:sz w:val="20"/>
          <w:szCs w:val="20"/>
          <w:highlight w:val="yellow"/>
          <w:lang w:val="en-GB"/>
        </w:rPr>
      </w:pPr>
    </w:p>
    <w:p w14:paraId="50A03042" w14:textId="77777777" w:rsidR="00F61C18" w:rsidRPr="00D602F0" w:rsidRDefault="00F61C18" w:rsidP="00F61C18">
      <w:pPr>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D602F0">
        <w:rPr>
          <w:rFonts w:ascii="Arial" w:eastAsia="Times New Roman" w:hAnsi="Arial" w:cs="Arial"/>
          <w:b/>
          <w:bCs/>
          <w:sz w:val="20"/>
          <w:szCs w:val="20"/>
          <w:lang w:val="en-GB"/>
        </w:rPr>
        <w:t xml:space="preserve">Functional </w:t>
      </w:r>
      <w:bookmarkStart w:id="195" w:name="_Hlk129782575"/>
      <w:r w:rsidRPr="00D602F0">
        <w:rPr>
          <w:rFonts w:ascii="Arial" w:eastAsia="Times New Roman" w:hAnsi="Arial" w:cs="Arial"/>
          <w:b/>
          <w:bCs/>
          <w:sz w:val="20"/>
          <w:szCs w:val="20"/>
          <w:lang w:val="en-GB"/>
        </w:rPr>
        <w:t xml:space="preserve">and presentation </w:t>
      </w:r>
      <w:bookmarkEnd w:id="195"/>
      <w:r w:rsidRPr="00D602F0">
        <w:rPr>
          <w:rFonts w:ascii="Arial" w:eastAsia="Times New Roman" w:hAnsi="Arial" w:cs="Arial"/>
          <w:b/>
          <w:bCs/>
          <w:sz w:val="20"/>
          <w:szCs w:val="20"/>
          <w:lang w:val="en-GB"/>
        </w:rPr>
        <w:t>currency</w:t>
      </w:r>
    </w:p>
    <w:p w14:paraId="2C682473" w14:textId="77777777" w:rsidR="00F61C18" w:rsidRPr="00D602F0" w:rsidRDefault="00F61C18" w:rsidP="00F61C18">
      <w:pPr>
        <w:keepNext/>
        <w:tabs>
          <w:tab w:val="left" w:pos="567"/>
        </w:tabs>
        <w:suppressAutoHyphens/>
        <w:spacing w:after="0" w:line="240" w:lineRule="auto"/>
        <w:jc w:val="both"/>
        <w:rPr>
          <w:rFonts w:ascii="Arial" w:eastAsia="Times New Roman" w:hAnsi="Arial" w:cs="Arial"/>
          <w:b/>
          <w:bCs/>
          <w:sz w:val="20"/>
          <w:szCs w:val="20"/>
          <w:lang w:val="en-GB"/>
        </w:rPr>
      </w:pPr>
    </w:p>
    <w:p w14:paraId="09011EA4" w14:textId="6801ED80" w:rsidR="00F61C18" w:rsidRDefault="00F61C18" w:rsidP="00673E7F">
      <w:pPr>
        <w:keepNext/>
        <w:tabs>
          <w:tab w:val="left" w:pos="567"/>
        </w:tabs>
        <w:suppressAutoHyphens/>
        <w:spacing w:after="0" w:line="240" w:lineRule="auto"/>
        <w:jc w:val="both"/>
        <w:rPr>
          <w:rFonts w:ascii="Arial" w:eastAsia="Times New Roman" w:hAnsi="Arial" w:cs="Arial"/>
          <w:bCs/>
          <w:sz w:val="20"/>
          <w:szCs w:val="20"/>
          <w:lang w:val="en-GB"/>
        </w:rPr>
      </w:pPr>
      <w:bookmarkStart w:id="196" w:name="_Hlk135042680"/>
      <w:bookmarkStart w:id="197" w:name="_Hlk135043227"/>
      <w:r w:rsidRPr="00D602F0">
        <w:rPr>
          <w:rFonts w:ascii="Arial" w:eastAsia="Times New Roman" w:hAnsi="Arial" w:cs="Arial"/>
          <w:bCs/>
          <w:sz w:val="20"/>
          <w:szCs w:val="20"/>
          <w:lang w:val="en-GB"/>
        </w:rPr>
        <w:t xml:space="preserve">These financial statements of the Bank and the Group are presented in </w:t>
      </w:r>
      <w:r w:rsidR="00A277D5" w:rsidRPr="00D602F0">
        <w:rPr>
          <w:rFonts w:ascii="Arial" w:eastAsia="Times New Roman" w:hAnsi="Arial" w:cs="Arial"/>
          <w:bCs/>
          <w:sz w:val="20"/>
          <w:szCs w:val="20"/>
          <w:lang w:val="en-GB"/>
        </w:rPr>
        <w:t>Euro</w:t>
      </w:r>
      <w:r w:rsidRPr="00D602F0">
        <w:rPr>
          <w:rFonts w:ascii="Arial" w:eastAsia="Times New Roman" w:hAnsi="Arial" w:cs="Arial"/>
          <w:bCs/>
          <w:sz w:val="20"/>
          <w:szCs w:val="20"/>
          <w:lang w:val="en-GB"/>
        </w:rPr>
        <w:t xml:space="preserve"> (</w:t>
      </w:r>
      <w:r w:rsidR="00A277D5" w:rsidRPr="00D602F0">
        <w:rPr>
          <w:rFonts w:ascii="Arial" w:eastAsia="Times New Roman" w:hAnsi="Arial" w:cs="Arial"/>
          <w:bCs/>
          <w:sz w:val="20"/>
          <w:szCs w:val="20"/>
          <w:lang w:val="en-GB"/>
        </w:rPr>
        <w:t>EUR</w:t>
      </w:r>
      <w:r w:rsidRPr="00D602F0">
        <w:rPr>
          <w:rFonts w:ascii="Arial" w:eastAsia="Times New Roman" w:hAnsi="Arial" w:cs="Arial"/>
          <w:bCs/>
          <w:sz w:val="20"/>
          <w:szCs w:val="20"/>
          <w:lang w:val="en-GB"/>
        </w:rPr>
        <w:t>), the Bank’s</w:t>
      </w:r>
      <w:r w:rsidR="00673E7F" w:rsidRPr="00D602F0">
        <w:rPr>
          <w:rFonts w:ascii="Arial" w:eastAsia="Times New Roman" w:hAnsi="Arial" w:cs="Arial"/>
          <w:bCs/>
          <w:sz w:val="20"/>
          <w:szCs w:val="20"/>
          <w:lang w:val="en-GB"/>
        </w:rPr>
        <w:t xml:space="preserve"> and the Group’s</w:t>
      </w:r>
      <w:r w:rsidRPr="00D602F0">
        <w:rPr>
          <w:rFonts w:ascii="Arial" w:eastAsia="Times New Roman" w:hAnsi="Arial" w:cs="Arial"/>
          <w:bCs/>
          <w:sz w:val="20"/>
          <w:szCs w:val="20"/>
          <w:lang w:val="en-GB"/>
        </w:rPr>
        <w:t xml:space="preserve"> functional and presentation currency. </w:t>
      </w:r>
      <w:bookmarkEnd w:id="196"/>
      <w:r w:rsidRPr="00D602F0">
        <w:rPr>
          <w:rFonts w:ascii="Arial" w:eastAsia="Times New Roman" w:hAnsi="Arial" w:cs="Arial"/>
          <w:bCs/>
          <w:sz w:val="20"/>
          <w:szCs w:val="20"/>
          <w:lang w:val="en-GB"/>
        </w:rPr>
        <w:t xml:space="preserve">All amounts have been rounded to the nearest thousand, </w:t>
      </w:r>
      <w:r w:rsidR="00227C65">
        <w:rPr>
          <w:rFonts w:ascii="Arial" w:eastAsia="Times New Roman" w:hAnsi="Arial" w:cs="Arial"/>
          <w:bCs/>
          <w:sz w:val="20"/>
          <w:szCs w:val="20"/>
          <w:lang w:val="en-GB"/>
        </w:rPr>
        <w:t>unless</w:t>
      </w:r>
      <w:r w:rsidRPr="00A904F5">
        <w:rPr>
          <w:rFonts w:ascii="Arial" w:eastAsia="Times New Roman" w:hAnsi="Arial" w:cs="Arial"/>
          <w:bCs/>
          <w:sz w:val="20"/>
          <w:szCs w:val="20"/>
          <w:lang w:val="en-GB"/>
        </w:rPr>
        <w:t xml:space="preserve"> otherwise indicated.</w:t>
      </w:r>
    </w:p>
    <w:p w14:paraId="5D9D1401" w14:textId="7E2860AD" w:rsidR="00673E7F" w:rsidRDefault="00673E7F" w:rsidP="00673E7F">
      <w:pPr>
        <w:keepNext/>
        <w:tabs>
          <w:tab w:val="left" w:pos="567"/>
        </w:tabs>
        <w:suppressAutoHyphens/>
        <w:spacing w:after="0" w:line="240" w:lineRule="auto"/>
        <w:jc w:val="both"/>
        <w:rPr>
          <w:rFonts w:ascii="Arial" w:eastAsia="Times New Roman" w:hAnsi="Arial" w:cs="Arial"/>
          <w:bCs/>
          <w:sz w:val="20"/>
          <w:szCs w:val="20"/>
          <w:lang w:val="en-GB"/>
        </w:rPr>
      </w:pPr>
    </w:p>
    <w:p w14:paraId="6E3D13E6" w14:textId="77777777" w:rsidR="00673E7F" w:rsidRPr="00CB1033" w:rsidRDefault="00673E7F" w:rsidP="00673E7F">
      <w:pPr>
        <w:jc w:val="both"/>
        <w:rPr>
          <w:rFonts w:ascii="Arial" w:hAnsi="Arial" w:cs="Arial"/>
          <w:sz w:val="20"/>
          <w:szCs w:val="20"/>
        </w:rPr>
      </w:pPr>
      <w:r w:rsidRPr="00CB1033">
        <w:rPr>
          <w:rFonts w:ascii="Arial" w:hAnsi="Arial" w:cs="Arial"/>
          <w:sz w:val="20"/>
          <w:szCs w:val="20"/>
        </w:rPr>
        <w:t>The Euro became the functional and presentation currency of HBOR and the HBOR Group on 1 January 2023. In previous years, HBOR’s and the Group's financial statements were presented in Croatian kuna (HRK).</w:t>
      </w:r>
    </w:p>
    <w:p w14:paraId="38314715" w14:textId="56DA042D" w:rsidR="00673E7F" w:rsidRDefault="00673E7F" w:rsidP="00673E7F">
      <w:pPr>
        <w:spacing w:after="0" w:line="240" w:lineRule="auto"/>
        <w:jc w:val="both"/>
        <w:rPr>
          <w:rFonts w:ascii="Arial" w:hAnsi="Arial" w:cs="Arial"/>
          <w:sz w:val="20"/>
          <w:szCs w:val="20"/>
        </w:rPr>
      </w:pPr>
      <w:r w:rsidRPr="00CB1033">
        <w:rPr>
          <w:rFonts w:ascii="Arial" w:hAnsi="Arial" w:cs="Arial"/>
          <w:sz w:val="20"/>
          <w:szCs w:val="20"/>
        </w:rPr>
        <w:t xml:space="preserve">Comparative data for previous years were converted from Croatian kunas to Euros using the official conversion rate, which was set at </w:t>
      </w:r>
      <w:r w:rsidR="00227C65">
        <w:rPr>
          <w:rFonts w:ascii="Arial" w:hAnsi="Arial" w:cs="Arial"/>
          <w:sz w:val="20"/>
          <w:szCs w:val="20"/>
        </w:rPr>
        <w:t xml:space="preserve">HRK </w:t>
      </w:r>
      <w:r w:rsidRPr="00CB1033">
        <w:rPr>
          <w:rFonts w:ascii="Arial" w:hAnsi="Arial" w:cs="Arial"/>
          <w:sz w:val="20"/>
          <w:szCs w:val="20"/>
        </w:rPr>
        <w:t xml:space="preserve">7.5345 for </w:t>
      </w:r>
      <w:r w:rsidR="00227C65">
        <w:rPr>
          <w:rFonts w:ascii="Arial" w:hAnsi="Arial" w:cs="Arial"/>
          <w:sz w:val="20"/>
          <w:szCs w:val="20"/>
        </w:rPr>
        <w:t xml:space="preserve">EUR </w:t>
      </w:r>
      <w:r w:rsidRPr="00CB1033">
        <w:rPr>
          <w:rFonts w:ascii="Arial" w:hAnsi="Arial" w:cs="Arial"/>
          <w:sz w:val="20"/>
          <w:szCs w:val="20"/>
        </w:rPr>
        <w:t>1.</w:t>
      </w:r>
    </w:p>
    <w:bookmarkEnd w:id="197"/>
    <w:p w14:paraId="07574DDF" w14:textId="77777777" w:rsidR="00673E7F" w:rsidRPr="00CB1033" w:rsidRDefault="00673E7F" w:rsidP="00D602F0">
      <w:pPr>
        <w:spacing w:after="0" w:line="240" w:lineRule="auto"/>
        <w:jc w:val="both"/>
        <w:rPr>
          <w:rFonts w:ascii="Arial" w:hAnsi="Arial" w:cs="Arial"/>
          <w:sz w:val="20"/>
          <w:szCs w:val="20"/>
        </w:rPr>
      </w:pPr>
    </w:p>
    <w:p w14:paraId="0B013F57"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3. Use of judgements and estimates</w:t>
      </w:r>
    </w:p>
    <w:p w14:paraId="49E7A434" w14:textId="77777777" w:rsidR="00F61C18" w:rsidRPr="00F61C18" w:rsidRDefault="00F61C18" w:rsidP="00F61C18">
      <w:pPr>
        <w:spacing w:after="0" w:line="240" w:lineRule="auto"/>
        <w:jc w:val="both"/>
        <w:rPr>
          <w:rFonts w:ascii="Arial" w:eastAsia="Times New Roman" w:hAnsi="Arial" w:cs="Arial"/>
          <w:noProof/>
          <w:sz w:val="20"/>
          <w:szCs w:val="20"/>
          <w:lang w:val="en-GB"/>
        </w:rPr>
      </w:pPr>
    </w:p>
    <w:p w14:paraId="56933030" w14:textId="5495B94D" w:rsidR="00F61C18" w:rsidRDefault="00F61C18" w:rsidP="00F61C18">
      <w:pPr>
        <w:suppressAutoHyphens/>
        <w:spacing w:after="0" w:line="240" w:lineRule="auto"/>
        <w:jc w:val="both"/>
        <w:rPr>
          <w:rFonts w:ascii="Arial" w:eastAsia="Times New Roman" w:hAnsi="Arial" w:cs="Arial"/>
          <w:noProof/>
          <w:color w:val="222222"/>
          <w:sz w:val="20"/>
          <w:szCs w:val="20"/>
          <w:lang w:val="en-GB" w:eastAsia="hr-HR"/>
        </w:rPr>
      </w:pPr>
      <w:r w:rsidRPr="00F61C18">
        <w:rPr>
          <w:rFonts w:ascii="Arial" w:eastAsia="Times New Roman" w:hAnsi="Arial" w:cs="Arial"/>
          <w:noProof/>
          <w:sz w:val="20"/>
          <w:szCs w:val="20"/>
          <w:lang w:val="en-GB"/>
        </w:rPr>
        <w:t xml:space="preserve">For the preparation of financial statements in accordance with IFRSs, the Management Board is required to </w:t>
      </w:r>
      <w:bookmarkStart w:id="198" w:name="_Hlk35348847"/>
      <w:r w:rsidRPr="00F61C18">
        <w:rPr>
          <w:rFonts w:ascii="Arial" w:eastAsia="Times New Roman" w:hAnsi="Arial" w:cs="Arial"/>
          <w:noProof/>
          <w:sz w:val="20"/>
          <w:szCs w:val="20"/>
          <w:lang w:val="en-GB"/>
        </w:rPr>
        <w:t xml:space="preserve">give estimations </w:t>
      </w:r>
      <w:bookmarkEnd w:id="198"/>
      <w:r w:rsidRPr="00F61C18">
        <w:rPr>
          <w:rFonts w:ascii="Arial" w:eastAsia="Times New Roman" w:hAnsi="Arial" w:cs="Arial"/>
          <w:noProof/>
          <w:sz w:val="20"/>
          <w:szCs w:val="20"/>
          <w:lang w:val="en-GB"/>
        </w:rPr>
        <w:t xml:space="preserve">and make assumptions that influence the reported balances of assets and liabilities and to disclose contingent assets and liabilities at the date of financial statements, and present income and expense for the reporting period. </w:t>
      </w:r>
      <w:r w:rsidRPr="00F61C18">
        <w:rPr>
          <w:rFonts w:ascii="Arial" w:eastAsia="Times New Roman" w:hAnsi="Arial" w:cs="Arial"/>
          <w:noProof/>
          <w:color w:val="222222"/>
          <w:sz w:val="20"/>
          <w:szCs w:val="20"/>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0EF290B9" w14:textId="0AA6C335" w:rsidR="00D843D4" w:rsidRDefault="00D843D4" w:rsidP="00F61C18">
      <w:pPr>
        <w:suppressAutoHyphens/>
        <w:spacing w:after="0" w:line="240" w:lineRule="auto"/>
        <w:jc w:val="both"/>
        <w:rPr>
          <w:rFonts w:ascii="Arial" w:eastAsia="Times New Roman" w:hAnsi="Arial" w:cs="Arial"/>
          <w:noProof/>
          <w:color w:val="222222"/>
          <w:sz w:val="20"/>
          <w:szCs w:val="20"/>
          <w:lang w:val="en-GB" w:eastAsia="hr-HR"/>
        </w:rPr>
      </w:pPr>
    </w:p>
    <w:p w14:paraId="3A9B6BFF" w14:textId="053CCF6C" w:rsidR="00D843D4" w:rsidRPr="00F61C18" w:rsidRDefault="00D843D4" w:rsidP="00F61C18">
      <w:pPr>
        <w:suppressAutoHyphens/>
        <w:spacing w:after="0" w:line="240" w:lineRule="auto"/>
        <w:jc w:val="both"/>
        <w:rPr>
          <w:rFonts w:ascii="Arial" w:eastAsia="Times New Roman" w:hAnsi="Arial" w:cs="Arial"/>
          <w:noProof/>
          <w:color w:val="222222"/>
          <w:sz w:val="20"/>
          <w:szCs w:val="20"/>
          <w:lang w:val="en-GB" w:eastAsia="hr-HR"/>
        </w:rPr>
      </w:pPr>
      <w:r w:rsidRPr="00D843D4">
        <w:rPr>
          <w:rFonts w:ascii="Arial" w:eastAsia="Times New Roman" w:hAnsi="Arial" w:cs="Arial"/>
          <w:noProof/>
          <w:color w:val="222222"/>
          <w:sz w:val="20"/>
          <w:szCs w:val="20"/>
          <w:lang w:val="en-GB" w:eastAsia="hr-HR"/>
        </w:rPr>
        <w:t>Significant accounting judgements and estimates were the same as those described in the last annual financial statements.</w:t>
      </w:r>
    </w:p>
    <w:p w14:paraId="08EE2659" w14:textId="77777777" w:rsidR="00D843D4" w:rsidRDefault="00D843D4" w:rsidP="00F61C18">
      <w:pPr>
        <w:spacing w:after="0" w:line="240" w:lineRule="exact"/>
        <w:jc w:val="both"/>
        <w:rPr>
          <w:rFonts w:ascii="Arial" w:hAnsi="Arial" w:cs="Arial"/>
          <w:iCs/>
          <w:noProof/>
          <w:color w:val="000000" w:themeColor="text1"/>
          <w:sz w:val="20"/>
          <w:szCs w:val="20"/>
          <w:lang w:val="en-US"/>
        </w:rPr>
        <w:sectPr w:rsidR="00D843D4" w:rsidSect="00F7617E">
          <w:pgSz w:w="11906" w:h="16838"/>
          <w:pgMar w:top="1418" w:right="1134" w:bottom="1077" w:left="1418" w:header="709" w:footer="709" w:gutter="0"/>
          <w:cols w:space="708"/>
          <w:docGrid w:linePitch="360"/>
        </w:sectPr>
      </w:pPr>
    </w:p>
    <w:p w14:paraId="16AB0634"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3A19C731" w14:textId="3E524BA8" w:rsidR="00D843D4" w:rsidRPr="00D843D4" w:rsidRDefault="00D843D4" w:rsidP="00D843D4">
      <w:pPr>
        <w:pStyle w:val="ListParagraph"/>
        <w:numPr>
          <w:ilvl w:val="0"/>
          <w:numId w:val="9"/>
        </w:numPr>
        <w:spacing w:after="0" w:line="240" w:lineRule="exact"/>
        <w:jc w:val="both"/>
        <w:rPr>
          <w:rFonts w:ascii="Arial" w:eastAsia="Times New Roman" w:hAnsi="Arial" w:cs="Arial"/>
          <w:b/>
          <w:color w:val="000000" w:themeColor="text1"/>
          <w:sz w:val="20"/>
          <w:szCs w:val="20"/>
          <w:lang w:val="en-US" w:eastAsia="hr-HR"/>
        </w:rPr>
      </w:pPr>
      <w:r w:rsidRPr="00D843D4">
        <w:rPr>
          <w:rFonts w:ascii="Arial" w:eastAsia="Times New Roman" w:hAnsi="Arial" w:cs="Arial"/>
          <w:b/>
          <w:color w:val="000000" w:themeColor="text1"/>
          <w:sz w:val="20"/>
          <w:szCs w:val="20"/>
          <w:lang w:val="en-US" w:eastAsia="hr-HR"/>
        </w:rPr>
        <w:t>Summary of significant accounting policies</w:t>
      </w:r>
    </w:p>
    <w:p w14:paraId="49C19A10" w14:textId="4CDB55BE" w:rsid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p>
    <w:p w14:paraId="157538A9" w14:textId="5EF9DC9D"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r w:rsidRPr="00587444">
        <w:rPr>
          <w:rFonts w:ascii="Arial" w:eastAsia="Calibri" w:hAnsi="Arial" w:cs="Arial"/>
          <w:b/>
          <w:bCs/>
          <w:sz w:val="20"/>
          <w:szCs w:val="20"/>
        </w:rPr>
        <w:t>Adoption of new and amended International Financial Reporting Standards (“IFRS”) and Interpretations</w:t>
      </w:r>
    </w:p>
    <w:p w14:paraId="171CDDBB" w14:textId="77777777" w:rsidR="00D843D4" w:rsidRDefault="00D843D4" w:rsidP="00D843D4">
      <w:pPr>
        <w:suppressAutoHyphens/>
        <w:spacing w:after="0" w:line="240" w:lineRule="auto"/>
        <w:ind w:left="425" w:hanging="425"/>
        <w:jc w:val="both"/>
        <w:rPr>
          <w:rFonts w:ascii="Arial" w:eastAsia="Times New Roman" w:hAnsi="Arial" w:cs="Arial"/>
          <w:b/>
          <w:bCs/>
          <w:i/>
          <w:iCs/>
          <w:color w:val="000000" w:themeColor="text1"/>
          <w:sz w:val="20"/>
          <w:szCs w:val="20"/>
          <w:lang w:val="en-US"/>
        </w:rPr>
      </w:pPr>
    </w:p>
    <w:p w14:paraId="23402A89" w14:textId="13BF1227" w:rsidR="00D843D4" w:rsidRPr="00D843D4" w:rsidRDefault="00D843D4" w:rsidP="00DE16E1">
      <w:pPr>
        <w:suppressAutoHyphens/>
        <w:spacing w:after="0" w:line="240" w:lineRule="auto"/>
        <w:jc w:val="both"/>
        <w:rPr>
          <w:rFonts w:ascii="Arial" w:eastAsia="Times New Roman" w:hAnsi="Arial" w:cs="Arial"/>
          <w:b/>
          <w:bCs/>
          <w:i/>
          <w:iCs/>
          <w:color w:val="000000" w:themeColor="text1"/>
          <w:sz w:val="20"/>
          <w:szCs w:val="20"/>
          <w:lang w:val="en-US"/>
        </w:rPr>
      </w:pPr>
      <w:r w:rsidRPr="00D843D4">
        <w:rPr>
          <w:rFonts w:ascii="Arial" w:eastAsia="Times New Roman" w:hAnsi="Arial" w:cs="Arial"/>
          <w:b/>
          <w:bCs/>
          <w:i/>
          <w:iCs/>
          <w:color w:val="000000" w:themeColor="text1"/>
          <w:sz w:val="20"/>
          <w:szCs w:val="20"/>
          <w:lang w:val="en-US"/>
        </w:rPr>
        <w:t>First application of new and amendments to existing standards in force in the current reporting</w:t>
      </w:r>
      <w:r w:rsidR="00596763">
        <w:rPr>
          <w:rFonts w:ascii="Arial" w:eastAsia="Times New Roman" w:hAnsi="Arial" w:cs="Arial"/>
          <w:b/>
          <w:bCs/>
          <w:i/>
          <w:iCs/>
          <w:color w:val="000000" w:themeColor="text1"/>
          <w:sz w:val="20"/>
          <w:szCs w:val="20"/>
          <w:lang w:val="en-US"/>
        </w:rPr>
        <w:t xml:space="preserve"> </w:t>
      </w:r>
      <w:r w:rsidRPr="00D843D4">
        <w:rPr>
          <w:rFonts w:ascii="Arial" w:eastAsia="Times New Roman" w:hAnsi="Arial" w:cs="Arial"/>
          <w:b/>
          <w:bCs/>
          <w:i/>
          <w:iCs/>
          <w:color w:val="000000" w:themeColor="text1"/>
          <w:sz w:val="20"/>
          <w:szCs w:val="20"/>
          <w:lang w:val="en-US"/>
        </w:rPr>
        <w:t>period</w:t>
      </w:r>
    </w:p>
    <w:p w14:paraId="6FAC91A0" w14:textId="77777777" w:rsidR="00D843D4" w:rsidRPr="00D843D4" w:rsidRDefault="00D843D4" w:rsidP="00D843D4">
      <w:pPr>
        <w:suppressAutoHyphens/>
        <w:spacing w:after="0" w:line="240" w:lineRule="auto"/>
        <w:ind w:left="425" w:hanging="425"/>
        <w:jc w:val="both"/>
        <w:rPr>
          <w:rFonts w:ascii="Arial" w:eastAsia="Calibri" w:hAnsi="Arial" w:cs="Arial"/>
          <w:b/>
          <w:bCs/>
          <w:i/>
          <w:iCs/>
          <w:color w:val="000000" w:themeColor="text1"/>
          <w:sz w:val="20"/>
          <w:szCs w:val="20"/>
          <w:lang w:val="en-US"/>
        </w:rPr>
      </w:pPr>
    </w:p>
    <w:p w14:paraId="4A5B8862" w14:textId="3087F401" w:rsidR="00D843D4" w:rsidRDefault="00D843D4" w:rsidP="00D843D4">
      <w:pPr>
        <w:suppressAutoHyphens/>
        <w:spacing w:after="0" w:line="240" w:lineRule="auto"/>
        <w:jc w:val="both"/>
        <w:rPr>
          <w:rFonts w:ascii="Arial" w:eastAsia="Calibri" w:hAnsi="Arial" w:cs="Arial"/>
          <w:color w:val="000000" w:themeColor="text1"/>
          <w:sz w:val="20"/>
          <w:szCs w:val="20"/>
          <w:lang w:val="en-US" w:eastAsia="hr-HR"/>
        </w:rPr>
      </w:pPr>
      <w:r w:rsidRPr="00D602F0">
        <w:rPr>
          <w:rFonts w:ascii="Arial" w:eastAsia="Times New Roman" w:hAnsi="Arial" w:cs="Arial"/>
          <w:color w:val="000000" w:themeColor="text1"/>
          <w:sz w:val="20"/>
          <w:szCs w:val="20"/>
          <w:lang w:val="pl-PL"/>
        </w:rPr>
        <w:t>In the current reporting period, the following amendments to existing standards</w:t>
      </w:r>
      <w:r w:rsidRPr="00D602F0">
        <w:rPr>
          <w:rFonts w:ascii="Arial" w:eastAsia="Times New Roman" w:hAnsi="Arial" w:cs="Arial"/>
          <w:color w:val="000000" w:themeColor="text1"/>
          <w:sz w:val="20"/>
          <w:szCs w:val="20"/>
          <w:lang w:val="en-US"/>
        </w:rPr>
        <w:t xml:space="preserve"> are in force, published</w:t>
      </w:r>
      <w:r w:rsidRPr="00D602F0">
        <w:rPr>
          <w:rFonts w:ascii="Arial" w:eastAsia="Times New Roman" w:hAnsi="Arial" w:cs="Arial"/>
          <w:color w:val="000000" w:themeColor="text1"/>
          <w:sz w:val="20"/>
          <w:szCs w:val="20"/>
          <w:lang w:val="pl-PL"/>
        </w:rPr>
        <w:t xml:space="preserve"> by the International Accounting Standards Board (“IASB”) and adopted by the European Union</w:t>
      </w:r>
      <w:r w:rsidRPr="00D602F0">
        <w:rPr>
          <w:rFonts w:ascii="Arial" w:eastAsia="Times New Roman" w:hAnsi="Arial" w:cs="Arial"/>
          <w:color w:val="000000" w:themeColor="text1"/>
          <w:sz w:val="20"/>
          <w:szCs w:val="20"/>
          <w:lang w:val="en-US"/>
        </w:rPr>
        <w:t>:</w:t>
      </w:r>
      <w:r w:rsidRPr="00D602F0" w:rsidDel="003F6AB0">
        <w:rPr>
          <w:rFonts w:ascii="Arial" w:eastAsia="Calibri" w:hAnsi="Arial" w:cs="Arial"/>
          <w:color w:val="000000" w:themeColor="text1"/>
          <w:sz w:val="20"/>
          <w:szCs w:val="20"/>
          <w:lang w:val="en-US" w:eastAsia="hr-HR"/>
        </w:rPr>
        <w:t xml:space="preserve"> </w:t>
      </w:r>
    </w:p>
    <w:p w14:paraId="6AA88E19" w14:textId="77777777" w:rsidR="00A94CBE" w:rsidRPr="00D602F0" w:rsidRDefault="00A94CBE" w:rsidP="00D843D4">
      <w:pPr>
        <w:suppressAutoHyphens/>
        <w:spacing w:after="0" w:line="240" w:lineRule="auto"/>
        <w:jc w:val="both"/>
        <w:rPr>
          <w:rFonts w:ascii="Arial" w:eastAsia="Calibri" w:hAnsi="Arial" w:cs="Arial"/>
          <w:color w:val="000000" w:themeColor="text1"/>
          <w:sz w:val="20"/>
          <w:szCs w:val="20"/>
          <w:lang w:val="pl-PL" w:eastAsia="hr-HR"/>
        </w:rPr>
      </w:pPr>
    </w:p>
    <w:p w14:paraId="69566640" w14:textId="01590E97" w:rsidR="003146A0" w:rsidRDefault="00D843D4" w:rsidP="003146A0">
      <w:pPr>
        <w:suppressAutoHyphens/>
        <w:spacing w:after="0" w:line="240" w:lineRule="auto"/>
        <w:ind w:left="720" w:hanging="153"/>
        <w:jc w:val="both"/>
        <w:rPr>
          <w:rFonts w:ascii="Arial" w:eastAsia="SimSun" w:hAnsi="Arial" w:cs="Arial"/>
          <w:color w:val="000000" w:themeColor="text1"/>
          <w:sz w:val="20"/>
          <w:szCs w:val="20"/>
          <w:lang w:val="en-GB" w:eastAsia="hr-HR"/>
        </w:rPr>
      </w:pPr>
      <w:r w:rsidRPr="00D602F0">
        <w:rPr>
          <w:rFonts w:ascii="Arial" w:eastAsia="Calibri" w:hAnsi="Arial" w:cs="Arial"/>
          <w:color w:val="000000" w:themeColor="text1"/>
          <w:sz w:val="20"/>
          <w:szCs w:val="20"/>
          <w:lang w:val="en-US" w:eastAsia="hr-HR"/>
        </w:rPr>
        <w:tab/>
        <w:t xml:space="preserve">- </w:t>
      </w:r>
      <w:r w:rsidR="003146A0" w:rsidRPr="00D602F0">
        <w:rPr>
          <w:rFonts w:ascii="Arial" w:eastAsia="SimSun" w:hAnsi="Arial" w:cs="Arial"/>
          <w:color w:val="000000" w:themeColor="text1"/>
          <w:sz w:val="20"/>
          <w:szCs w:val="20"/>
          <w:lang w:val="en-GB" w:eastAsia="hr-HR"/>
        </w:rPr>
        <w:t>Amendments to IFRS 17 Insurance Contracts: Initial Application of IFRS 17 and IFRS 9 – Comparative Information (effective for annual periods beginning on or after 1 January 2023</w:t>
      </w:r>
      <w:r w:rsidR="003146A0">
        <w:rPr>
          <w:rFonts w:ascii="Arial" w:eastAsia="SimSun" w:hAnsi="Arial" w:cs="Arial"/>
          <w:color w:val="000000" w:themeColor="text1"/>
          <w:sz w:val="20"/>
          <w:szCs w:val="20"/>
          <w:lang w:val="en-GB" w:eastAsia="hr-HR"/>
        </w:rPr>
        <w:t>);</w:t>
      </w:r>
    </w:p>
    <w:p w14:paraId="509168C2" w14:textId="77777777" w:rsidR="003146A0" w:rsidRPr="00D602F0" w:rsidRDefault="003146A0" w:rsidP="003146A0">
      <w:pPr>
        <w:suppressAutoHyphens/>
        <w:spacing w:after="0" w:line="240" w:lineRule="auto"/>
        <w:ind w:left="720" w:hanging="153"/>
        <w:jc w:val="both"/>
        <w:rPr>
          <w:rFonts w:ascii="Arial" w:eastAsia="SimSun" w:hAnsi="Arial" w:cs="Arial"/>
          <w:color w:val="000000" w:themeColor="text1"/>
          <w:sz w:val="20"/>
          <w:szCs w:val="20"/>
          <w:lang w:val="en-GB" w:eastAsia="hr-HR"/>
        </w:rPr>
      </w:pPr>
    </w:p>
    <w:p w14:paraId="4865557D" w14:textId="2A0AB2A3" w:rsidR="003146A0" w:rsidRDefault="003146A0" w:rsidP="003146A0">
      <w:pPr>
        <w:suppressAutoHyphens/>
        <w:spacing w:after="0" w:line="240" w:lineRule="auto"/>
        <w:ind w:left="720" w:hanging="12"/>
        <w:jc w:val="both"/>
        <w:rPr>
          <w:rFonts w:ascii="Arial" w:eastAsia="Times New Roman" w:hAnsi="Arial" w:cs="Arial"/>
          <w:color w:val="000000" w:themeColor="text1"/>
          <w:sz w:val="20"/>
          <w:szCs w:val="20"/>
          <w:lang w:val="en-GB"/>
        </w:rPr>
      </w:pPr>
      <w:r w:rsidRPr="00D602F0">
        <w:rPr>
          <w:rFonts w:ascii="Arial" w:eastAsia="Times New Roman" w:hAnsi="Arial" w:cs="Arial"/>
          <w:color w:val="000000" w:themeColor="text1"/>
          <w:sz w:val="20"/>
          <w:szCs w:val="20"/>
          <w:lang w:val="en-GB"/>
        </w:rPr>
        <w:t>- IAS 12 Income Taxes (amendment – Deferred tax related to assets and liabilities arising from a single transaction) (effective for annual periods beginning on or after 1 January 2023);</w:t>
      </w:r>
    </w:p>
    <w:p w14:paraId="7773D507" w14:textId="77777777" w:rsidR="003146A0" w:rsidRPr="00D602F0" w:rsidRDefault="003146A0" w:rsidP="00D602F0">
      <w:pPr>
        <w:suppressAutoHyphens/>
        <w:spacing w:after="0" w:line="240" w:lineRule="auto"/>
        <w:ind w:left="720" w:hanging="12"/>
        <w:jc w:val="both"/>
        <w:rPr>
          <w:rFonts w:ascii="Arial" w:eastAsia="Times New Roman" w:hAnsi="Arial" w:cs="Arial"/>
          <w:color w:val="000000" w:themeColor="text1"/>
          <w:sz w:val="20"/>
          <w:szCs w:val="20"/>
          <w:lang w:val="en-GB"/>
        </w:rPr>
      </w:pPr>
    </w:p>
    <w:p w14:paraId="30C97B3B" w14:textId="77777777" w:rsidR="003146A0" w:rsidRPr="00D602F0" w:rsidRDefault="003146A0" w:rsidP="00D602F0">
      <w:pPr>
        <w:suppressAutoHyphens/>
        <w:spacing w:after="0" w:line="240" w:lineRule="auto"/>
        <w:ind w:left="720" w:hanging="12"/>
        <w:jc w:val="both"/>
        <w:rPr>
          <w:rFonts w:ascii="Arial" w:eastAsia="Times New Roman" w:hAnsi="Arial" w:cs="Arial"/>
          <w:color w:val="000000" w:themeColor="text1"/>
          <w:sz w:val="20"/>
          <w:szCs w:val="20"/>
          <w:lang w:val="en-US"/>
        </w:rPr>
      </w:pPr>
      <w:r w:rsidRPr="00D602F0">
        <w:rPr>
          <w:rFonts w:ascii="Arial" w:eastAsia="Times New Roman" w:hAnsi="Arial" w:cs="Arial"/>
          <w:color w:val="000000" w:themeColor="text1"/>
          <w:sz w:val="20"/>
          <w:szCs w:val="20"/>
          <w:lang w:val="en-GB"/>
        </w:rPr>
        <w:t xml:space="preserve">- </w:t>
      </w:r>
      <w:r w:rsidRPr="00D602F0">
        <w:rPr>
          <w:rFonts w:ascii="Arial" w:eastAsia="Times New Roman" w:hAnsi="Arial" w:cs="Arial"/>
          <w:color w:val="000000" w:themeColor="text1"/>
          <w:sz w:val="20"/>
          <w:szCs w:val="20"/>
          <w:lang w:val="en-US"/>
        </w:rPr>
        <w:t xml:space="preserve">IAS 1 Presentation of Financial Statements and IFRS Practice Statement 2 (amendment </w:t>
      </w:r>
      <w:proofErr w:type="gramStart"/>
      <w:r w:rsidRPr="00D602F0">
        <w:rPr>
          <w:rFonts w:ascii="Arial" w:eastAsia="Times New Roman" w:hAnsi="Arial" w:cs="Arial"/>
          <w:color w:val="000000" w:themeColor="text1"/>
          <w:sz w:val="20"/>
          <w:szCs w:val="20"/>
          <w:lang w:val="en-US"/>
        </w:rPr>
        <w:t>-  Disclosure</w:t>
      </w:r>
      <w:proofErr w:type="gramEnd"/>
      <w:r w:rsidRPr="00D602F0">
        <w:rPr>
          <w:rFonts w:ascii="Arial" w:eastAsia="Times New Roman" w:hAnsi="Arial" w:cs="Arial"/>
          <w:color w:val="000000" w:themeColor="text1"/>
          <w:sz w:val="20"/>
          <w:szCs w:val="20"/>
          <w:lang w:val="en-US"/>
        </w:rPr>
        <w:t xml:space="preserve"> of Accounting Policies) (effective for annual periods beginning on or after 1 January 2023);</w:t>
      </w:r>
    </w:p>
    <w:p w14:paraId="156EF0D7" w14:textId="38E95C4E" w:rsidR="003146A0" w:rsidRDefault="003146A0" w:rsidP="00D843D4">
      <w:pPr>
        <w:tabs>
          <w:tab w:val="left" w:pos="567"/>
        </w:tabs>
        <w:suppressAutoHyphens/>
        <w:spacing w:after="0" w:line="240" w:lineRule="auto"/>
        <w:ind w:left="709" w:hanging="283"/>
        <w:jc w:val="both"/>
        <w:rPr>
          <w:rFonts w:ascii="Arial" w:eastAsia="Times New Roman" w:hAnsi="Arial" w:cs="Arial"/>
          <w:color w:val="000000" w:themeColor="text1"/>
          <w:sz w:val="20"/>
          <w:szCs w:val="20"/>
          <w:lang w:val="en-US"/>
        </w:rPr>
      </w:pPr>
    </w:p>
    <w:p w14:paraId="5CBCEAE0" w14:textId="6700EAC0" w:rsidR="003146A0" w:rsidRDefault="003146A0" w:rsidP="003146A0">
      <w:pPr>
        <w:suppressAutoHyphens/>
        <w:spacing w:after="0" w:line="240" w:lineRule="auto"/>
        <w:ind w:left="720" w:hanging="12"/>
        <w:jc w:val="both"/>
        <w:rPr>
          <w:rFonts w:ascii="Arial" w:eastAsia="Times New Roman" w:hAnsi="Arial" w:cs="Arial"/>
          <w:color w:val="000000" w:themeColor="text1"/>
          <w:sz w:val="20"/>
          <w:szCs w:val="20"/>
          <w:lang w:val="en-GB"/>
        </w:rPr>
      </w:pPr>
      <w:r w:rsidRPr="00D602F0">
        <w:rPr>
          <w:rFonts w:ascii="Arial" w:eastAsia="Times New Roman" w:hAnsi="Arial" w:cs="Arial"/>
          <w:color w:val="000000" w:themeColor="text1"/>
          <w:sz w:val="20"/>
          <w:szCs w:val="20"/>
          <w:lang w:val="en-GB"/>
        </w:rPr>
        <w:t>- IAS 8 Accounting Policies – Changes in Accounting Estimates and Errors (amendment – Definition of Accounting Estimates) (effective for annual periods beginning on or after 1 January 2023);</w:t>
      </w:r>
    </w:p>
    <w:p w14:paraId="293AB84B" w14:textId="7AA8B248" w:rsidR="003146A0" w:rsidRDefault="003146A0" w:rsidP="003146A0">
      <w:pPr>
        <w:suppressAutoHyphens/>
        <w:spacing w:after="0" w:line="240" w:lineRule="auto"/>
        <w:ind w:left="720" w:hanging="12"/>
        <w:jc w:val="both"/>
        <w:rPr>
          <w:rFonts w:ascii="Arial" w:eastAsia="Times New Roman" w:hAnsi="Arial" w:cs="Arial"/>
          <w:color w:val="000000" w:themeColor="text1"/>
          <w:sz w:val="20"/>
          <w:szCs w:val="20"/>
          <w:lang w:val="en-GB"/>
        </w:rPr>
      </w:pPr>
    </w:p>
    <w:p w14:paraId="00E6EAF4" w14:textId="7FEC9F1A" w:rsidR="003146A0" w:rsidRPr="00D602F0" w:rsidRDefault="003146A0" w:rsidP="00D602F0">
      <w:pPr>
        <w:suppressAutoHyphens/>
        <w:spacing w:after="0" w:line="240" w:lineRule="auto"/>
        <w:ind w:left="720" w:hanging="12"/>
        <w:jc w:val="both"/>
        <w:rPr>
          <w:rFonts w:ascii="Arial" w:eastAsia="Times New Roman" w:hAnsi="Arial" w:cs="Arial"/>
          <w:color w:val="000000" w:themeColor="text1"/>
          <w:sz w:val="20"/>
          <w:szCs w:val="20"/>
          <w:lang w:val="en-GB"/>
        </w:rPr>
      </w:pPr>
      <w:r w:rsidRPr="00D602F0">
        <w:rPr>
          <w:rFonts w:ascii="Arial" w:eastAsia="Times New Roman" w:hAnsi="Arial" w:cs="Arial"/>
          <w:color w:val="000000" w:themeColor="text1"/>
          <w:sz w:val="20"/>
          <w:szCs w:val="20"/>
          <w:lang w:val="en-GB"/>
        </w:rPr>
        <w:t xml:space="preserve">- </w:t>
      </w:r>
      <w:r w:rsidRPr="00D602F0">
        <w:rPr>
          <w:rFonts w:ascii="Arial" w:eastAsia="Calibri" w:hAnsi="Arial" w:cs="Arial"/>
          <w:color w:val="000000" w:themeColor="text1"/>
          <w:sz w:val="20"/>
          <w:szCs w:val="20"/>
          <w:lang w:val="en-GB"/>
        </w:rPr>
        <w:t>IFRS 17 Insurance Contracts and amendments to IFRS 17 Insurance Contracts (effective for annual periods beginning on or after 1 January 2023)</w:t>
      </w:r>
      <w:r>
        <w:rPr>
          <w:rFonts w:ascii="Arial" w:eastAsia="Calibri" w:hAnsi="Arial" w:cs="Arial"/>
          <w:color w:val="000000" w:themeColor="text1"/>
          <w:sz w:val="20"/>
          <w:szCs w:val="20"/>
          <w:lang w:val="en-GB"/>
        </w:rPr>
        <w:t>.</w:t>
      </w:r>
    </w:p>
    <w:p w14:paraId="527A2C05" w14:textId="77777777" w:rsidR="00D843D4" w:rsidRPr="00C807FC"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highlight w:val="yellow"/>
          <w:lang w:val="en-US"/>
        </w:rPr>
      </w:pPr>
    </w:p>
    <w:p w14:paraId="33F78F5D" w14:textId="5B0BC3A2" w:rsidR="00D843D4"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r w:rsidRPr="00A904F5">
        <w:rPr>
          <w:rFonts w:ascii="Arial" w:eastAsia="Times New Roman" w:hAnsi="Arial" w:cs="Arial"/>
          <w:color w:val="000000" w:themeColor="text1"/>
          <w:sz w:val="20"/>
          <w:szCs w:val="20"/>
          <w:lang w:val="en-US"/>
        </w:rPr>
        <w:t>The adoption of these amendments to existing standards did not result in significant changes in the Group's financial statements.</w:t>
      </w:r>
    </w:p>
    <w:p w14:paraId="6D5D1612" w14:textId="5AE1E5C0" w:rsidR="00596763" w:rsidRDefault="00596763"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2737DF34" w14:textId="77777777" w:rsidR="001846C3" w:rsidRDefault="001846C3"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3DED58F7" w14:textId="0ED15D07" w:rsidR="00596763" w:rsidRPr="006B6BB9" w:rsidRDefault="00596763" w:rsidP="00596763">
      <w:pPr>
        <w:shd w:val="clear" w:color="auto" w:fill="FFFFFF"/>
        <w:suppressAutoHyphens/>
        <w:spacing w:after="0" w:line="240" w:lineRule="auto"/>
        <w:jc w:val="both"/>
        <w:rPr>
          <w:rFonts w:ascii="Arial" w:eastAsia="Times New Roman" w:hAnsi="Arial" w:cs="Arial"/>
          <w:b/>
          <w:bCs/>
          <w:i/>
          <w:iCs/>
          <w:sz w:val="20"/>
          <w:szCs w:val="20"/>
          <w:lang w:val="en"/>
        </w:rPr>
      </w:pPr>
      <w:r w:rsidRPr="006B6BB9">
        <w:rPr>
          <w:rFonts w:ascii="Arial" w:eastAsia="Times New Roman" w:hAnsi="Arial" w:cs="Arial"/>
          <w:b/>
          <w:bCs/>
          <w:i/>
          <w:iCs/>
          <w:sz w:val="20"/>
          <w:szCs w:val="20"/>
          <w:lang w:val="en"/>
        </w:rPr>
        <w:t xml:space="preserve">New standards and amendments to existing standards published by the IASB, </w:t>
      </w:r>
      <w:r>
        <w:rPr>
          <w:rFonts w:ascii="Arial" w:eastAsia="Times New Roman" w:hAnsi="Arial" w:cs="Arial"/>
          <w:b/>
          <w:bCs/>
          <w:i/>
          <w:iCs/>
          <w:sz w:val="20"/>
          <w:szCs w:val="20"/>
          <w:lang w:val="en"/>
        </w:rPr>
        <w:t xml:space="preserve">in force in reporting period, </w:t>
      </w:r>
      <w:r w:rsidRPr="006B6BB9">
        <w:rPr>
          <w:rFonts w:ascii="Arial" w:eastAsia="Times New Roman" w:hAnsi="Arial" w:cs="Arial"/>
          <w:b/>
          <w:bCs/>
          <w:i/>
          <w:iCs/>
          <w:sz w:val="20"/>
          <w:szCs w:val="20"/>
          <w:lang w:val="en"/>
        </w:rPr>
        <w:t>but not yet adopted in the European Union</w:t>
      </w:r>
    </w:p>
    <w:p w14:paraId="4549DE98" w14:textId="371DC4B6" w:rsidR="00596763" w:rsidRDefault="00596763"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69F8C998" w14:textId="6016BD5D" w:rsidR="00DE16E1" w:rsidRDefault="00DE16E1" w:rsidP="00DE16E1">
      <w:pPr>
        <w:suppressAutoHyphens/>
        <w:spacing w:after="0" w:line="240" w:lineRule="auto"/>
        <w:jc w:val="both"/>
        <w:rPr>
          <w:rFonts w:ascii="Arial" w:eastAsia="Calibri" w:hAnsi="Arial" w:cs="Arial"/>
          <w:color w:val="000000" w:themeColor="text1"/>
          <w:sz w:val="20"/>
          <w:szCs w:val="20"/>
          <w:lang w:val="en-US" w:eastAsia="hr-HR"/>
        </w:rPr>
      </w:pPr>
      <w:r w:rsidRPr="00D602F0">
        <w:rPr>
          <w:rFonts w:ascii="Arial" w:eastAsia="Times New Roman" w:hAnsi="Arial" w:cs="Arial"/>
          <w:color w:val="000000" w:themeColor="text1"/>
          <w:sz w:val="20"/>
          <w:szCs w:val="20"/>
          <w:lang w:val="pl-PL"/>
        </w:rPr>
        <w:t>In the current reporting period, the following amendments to existing standards</w:t>
      </w:r>
      <w:r w:rsidRPr="00D602F0">
        <w:rPr>
          <w:rFonts w:ascii="Arial" w:eastAsia="Times New Roman" w:hAnsi="Arial" w:cs="Arial"/>
          <w:color w:val="000000" w:themeColor="text1"/>
          <w:sz w:val="20"/>
          <w:szCs w:val="20"/>
          <w:lang w:val="en-US"/>
        </w:rPr>
        <w:t xml:space="preserve"> are in force, published</w:t>
      </w:r>
      <w:r w:rsidRPr="00D602F0">
        <w:rPr>
          <w:rFonts w:ascii="Arial" w:eastAsia="Times New Roman" w:hAnsi="Arial" w:cs="Arial"/>
          <w:color w:val="000000" w:themeColor="text1"/>
          <w:sz w:val="20"/>
          <w:szCs w:val="20"/>
          <w:lang w:val="pl-PL"/>
        </w:rPr>
        <w:t xml:space="preserve"> by the International Accounting Standards Board (“IASB”)</w:t>
      </w:r>
      <w:r w:rsidRPr="006B6BB9">
        <w:rPr>
          <w:rFonts w:ascii="Arial" w:eastAsia="Times New Roman" w:hAnsi="Arial" w:cs="Arial"/>
          <w:sz w:val="20"/>
          <w:szCs w:val="20"/>
          <w:lang w:val="en-US"/>
        </w:rPr>
        <w:t xml:space="preserve">, the adoption of which the European Union </w:t>
      </w:r>
      <w:r w:rsidRPr="008F5A3B">
        <w:rPr>
          <w:rFonts w:ascii="Arial" w:eastAsia="Times New Roman" w:hAnsi="Arial" w:cs="Arial"/>
          <w:sz w:val="20"/>
          <w:szCs w:val="20"/>
          <w:lang w:val="en-US"/>
        </w:rPr>
        <w:t xml:space="preserve">on 30 </w:t>
      </w:r>
      <w:r w:rsidR="008F5A3B" w:rsidRPr="008F5A3B">
        <w:rPr>
          <w:rFonts w:ascii="Arial" w:eastAsia="Times New Roman" w:hAnsi="Arial" w:cs="Arial"/>
          <w:sz w:val="20"/>
          <w:szCs w:val="20"/>
          <w:lang w:val="en-US"/>
        </w:rPr>
        <w:t>September</w:t>
      </w:r>
      <w:r w:rsidRPr="008F5A3B">
        <w:rPr>
          <w:rFonts w:ascii="Arial" w:eastAsia="Times New Roman" w:hAnsi="Arial" w:cs="Arial"/>
          <w:sz w:val="20"/>
          <w:szCs w:val="20"/>
          <w:lang w:val="en-US"/>
        </w:rPr>
        <w:t xml:space="preserve"> 2023 has not yet decided (the effective dates set out below refer to IFRSs issued by the IASB):</w:t>
      </w:r>
      <w:r w:rsidRPr="00D602F0">
        <w:rPr>
          <w:rFonts w:ascii="Arial" w:eastAsia="Times New Roman" w:hAnsi="Arial" w:cs="Arial"/>
          <w:color w:val="000000" w:themeColor="text1"/>
          <w:sz w:val="20"/>
          <w:szCs w:val="20"/>
          <w:lang w:val="pl-PL"/>
        </w:rPr>
        <w:t xml:space="preserve"> </w:t>
      </w:r>
    </w:p>
    <w:p w14:paraId="0C10577B" w14:textId="7E638ECB" w:rsidR="00DE16E1" w:rsidRDefault="00DE16E1"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4B55C7A3" w14:textId="3EF35050" w:rsidR="00DE16E1" w:rsidRPr="00DE16E1" w:rsidRDefault="00DE16E1" w:rsidP="00DE16E1">
      <w:pPr>
        <w:pStyle w:val="Default"/>
        <w:numPr>
          <w:ilvl w:val="0"/>
          <w:numId w:val="4"/>
        </w:numPr>
        <w:jc w:val="both"/>
        <w:rPr>
          <w:sz w:val="20"/>
          <w:szCs w:val="20"/>
        </w:rPr>
      </w:pPr>
      <w:r w:rsidRPr="00DE16E1">
        <w:rPr>
          <w:sz w:val="20"/>
          <w:szCs w:val="20"/>
        </w:rPr>
        <w:t>Amendments to IAS 12 Income tax</w:t>
      </w:r>
      <w:r>
        <w:rPr>
          <w:sz w:val="20"/>
          <w:szCs w:val="20"/>
        </w:rPr>
        <w:t>es: International Tax Reform – Pillar Two Model Rules (issued 23 May 2023) (effective immediately and for annual periods beginning on or after 1 January 2023).</w:t>
      </w:r>
    </w:p>
    <w:p w14:paraId="3D723A2D" w14:textId="622EA7A3" w:rsidR="00DE16E1" w:rsidRDefault="00DE16E1"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4B7967A5" w14:textId="3728CAC2" w:rsidR="00DE16E1" w:rsidRDefault="00DE16E1" w:rsidP="00FB30B2">
      <w:pPr>
        <w:shd w:val="clear" w:color="auto" w:fill="FFFFFF"/>
        <w:suppressAutoHyphens/>
        <w:spacing w:after="0" w:line="240" w:lineRule="auto"/>
        <w:jc w:val="both"/>
        <w:rPr>
          <w:rFonts w:ascii="Arial" w:eastAsia="Times New Roman" w:hAnsi="Arial" w:cs="Arial"/>
          <w:sz w:val="20"/>
          <w:szCs w:val="20"/>
          <w:lang w:val="en-US"/>
        </w:rPr>
      </w:pPr>
      <w:r w:rsidRPr="006B6BB9">
        <w:rPr>
          <w:rFonts w:ascii="Arial" w:eastAsia="Times New Roman" w:hAnsi="Arial" w:cs="Arial"/>
          <w:sz w:val="20"/>
          <w:szCs w:val="20"/>
          <w:lang w:val="en-US"/>
        </w:rPr>
        <w:t>Group expects that the adoption of the following new standards and amendments to existing standards</w:t>
      </w:r>
      <w:r w:rsidR="00FB30B2">
        <w:rPr>
          <w:rFonts w:ascii="Arial" w:eastAsia="Times New Roman" w:hAnsi="Arial" w:cs="Arial"/>
          <w:sz w:val="20"/>
          <w:szCs w:val="20"/>
          <w:lang w:val="en-US"/>
        </w:rPr>
        <w:t xml:space="preserve"> will not</w:t>
      </w:r>
      <w:r w:rsidRPr="006B6BB9">
        <w:rPr>
          <w:rFonts w:ascii="Arial" w:eastAsia="Times New Roman" w:hAnsi="Arial" w:cs="Arial"/>
          <w:sz w:val="20"/>
          <w:szCs w:val="20"/>
          <w:lang w:val="en-US"/>
        </w:rPr>
        <w:t xml:space="preserve"> lead to significant changes in the Group's financial statements.</w:t>
      </w:r>
    </w:p>
    <w:p w14:paraId="0B89F558" w14:textId="77777777" w:rsidR="00DE16E1" w:rsidRDefault="00DE16E1" w:rsidP="00FB30B2">
      <w:pPr>
        <w:shd w:val="clear" w:color="auto" w:fill="FFFFFF"/>
        <w:suppressAutoHyphens/>
        <w:spacing w:after="0" w:line="240" w:lineRule="auto"/>
        <w:jc w:val="both"/>
        <w:rPr>
          <w:rFonts w:ascii="Arial" w:eastAsia="Times New Roman" w:hAnsi="Arial" w:cs="Arial"/>
          <w:sz w:val="20"/>
          <w:szCs w:val="20"/>
          <w:lang w:val="en-US"/>
        </w:rPr>
      </w:pPr>
    </w:p>
    <w:p w14:paraId="32E20982" w14:textId="77777777" w:rsidR="00DE16E1" w:rsidRPr="00A904F5" w:rsidRDefault="00DE16E1"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p>
    <w:p w14:paraId="3B43AA91" w14:textId="77777777" w:rsidR="00D843D4" w:rsidRPr="00C807FC" w:rsidRDefault="00D843D4" w:rsidP="00D843D4">
      <w:pPr>
        <w:suppressAutoHyphens/>
        <w:spacing w:after="0" w:line="240" w:lineRule="auto"/>
        <w:jc w:val="both"/>
        <w:rPr>
          <w:rFonts w:ascii="Arial" w:eastAsia="Times New Roman" w:hAnsi="Arial" w:cs="Arial"/>
          <w:b/>
          <w:bCs/>
          <w:i/>
          <w:iCs/>
          <w:color w:val="000000" w:themeColor="text1"/>
          <w:sz w:val="20"/>
          <w:szCs w:val="20"/>
          <w:highlight w:val="yellow"/>
          <w:lang w:val="en-US"/>
        </w:rPr>
      </w:pPr>
    </w:p>
    <w:p w14:paraId="6C8C5FBC"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sectPr w:rsidR="00D843D4" w:rsidSect="00F7617E">
          <w:pgSz w:w="11906" w:h="16838"/>
          <w:pgMar w:top="1418" w:right="1134" w:bottom="1077" w:left="1418" w:header="709" w:footer="709" w:gutter="0"/>
          <w:cols w:space="708"/>
          <w:docGrid w:linePitch="360"/>
        </w:sectPr>
      </w:pPr>
    </w:p>
    <w:p w14:paraId="0A01CDF9"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02477A77" w14:textId="3BEAF557" w:rsidR="00D843D4" w:rsidRPr="00D843D4" w:rsidRDefault="00D843D4" w:rsidP="00D843D4">
      <w:pPr>
        <w:pStyle w:val="ListParagraph"/>
        <w:numPr>
          <w:ilvl w:val="0"/>
          <w:numId w:val="8"/>
        </w:numPr>
        <w:spacing w:after="0" w:line="240" w:lineRule="exact"/>
        <w:jc w:val="both"/>
        <w:rPr>
          <w:rFonts w:ascii="Arial" w:eastAsia="Times New Roman" w:hAnsi="Arial" w:cs="Arial"/>
          <w:b/>
          <w:color w:val="000000" w:themeColor="text1"/>
          <w:sz w:val="20"/>
          <w:szCs w:val="20"/>
          <w:lang w:val="en-US" w:eastAsia="hr-HR"/>
        </w:rPr>
      </w:pPr>
      <w:r w:rsidRPr="00D843D4">
        <w:rPr>
          <w:rFonts w:ascii="Arial" w:eastAsia="Times New Roman" w:hAnsi="Arial" w:cs="Arial"/>
          <w:b/>
          <w:color w:val="000000" w:themeColor="text1"/>
          <w:sz w:val="20"/>
          <w:szCs w:val="20"/>
          <w:lang w:val="en-US" w:eastAsia="hr-HR"/>
        </w:rPr>
        <w:t>Summary of significant accounting policies</w:t>
      </w:r>
      <w:r>
        <w:rPr>
          <w:rFonts w:ascii="Arial" w:eastAsia="Times New Roman" w:hAnsi="Arial" w:cs="Arial"/>
          <w:b/>
          <w:color w:val="000000" w:themeColor="text1"/>
          <w:sz w:val="20"/>
          <w:szCs w:val="20"/>
          <w:lang w:val="en-US" w:eastAsia="hr-HR"/>
        </w:rPr>
        <w:t xml:space="preserve"> (continued)</w:t>
      </w:r>
    </w:p>
    <w:p w14:paraId="0562F808" w14:textId="4428A931" w:rsidR="00D843D4"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p>
    <w:p w14:paraId="43E922B4" w14:textId="00976892"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r w:rsidRPr="00587444">
        <w:rPr>
          <w:rFonts w:ascii="Arial" w:eastAsia="Calibri" w:hAnsi="Arial" w:cs="Arial"/>
          <w:b/>
          <w:bCs/>
          <w:sz w:val="20"/>
          <w:szCs w:val="20"/>
        </w:rPr>
        <w:t>Adoption of new and amended International Financial Reporting Standards (“IFRS”) and Interpretations</w:t>
      </w:r>
      <w:r>
        <w:rPr>
          <w:rFonts w:ascii="Arial" w:eastAsia="Calibri" w:hAnsi="Arial" w:cs="Arial"/>
          <w:b/>
          <w:bCs/>
          <w:sz w:val="20"/>
          <w:szCs w:val="20"/>
        </w:rPr>
        <w:t xml:space="preserve"> (continued)</w:t>
      </w:r>
    </w:p>
    <w:p w14:paraId="283993D5" w14:textId="77777777" w:rsidR="00D843D4"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p>
    <w:p w14:paraId="31D6934F" w14:textId="251DDAE3" w:rsidR="00D843D4" w:rsidRPr="006B6BB9"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r w:rsidRPr="006B6BB9">
        <w:rPr>
          <w:rFonts w:ascii="Arial" w:eastAsia="Times New Roman" w:hAnsi="Arial" w:cs="Arial"/>
          <w:b/>
          <w:bCs/>
          <w:i/>
          <w:iCs/>
          <w:sz w:val="20"/>
          <w:szCs w:val="20"/>
          <w:lang w:val="en"/>
        </w:rPr>
        <w:t>New standards and amendments to existing standards published by the IASB, but not yet adopted in the European Union</w:t>
      </w:r>
    </w:p>
    <w:p w14:paraId="0FDE07A8" w14:textId="77777777" w:rsidR="00D843D4" w:rsidRPr="006B6BB9"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vanish/>
          <w:color w:val="202124"/>
          <w:sz w:val="20"/>
          <w:szCs w:val="20"/>
          <w:lang w:val="en"/>
        </w:rPr>
        <w:t>-</w:t>
      </w:r>
    </w:p>
    <w:p w14:paraId="53D87639" w14:textId="78C3F681" w:rsidR="00D843D4" w:rsidRDefault="00D843D4" w:rsidP="00D843D4">
      <w:pPr>
        <w:shd w:val="clear" w:color="auto" w:fill="FFFFFF"/>
        <w:suppressAutoHyphens/>
        <w:spacing w:after="0" w:line="240" w:lineRule="auto"/>
        <w:jc w:val="both"/>
        <w:rPr>
          <w:rFonts w:ascii="Arial" w:eastAsia="Times New Roman" w:hAnsi="Arial" w:cs="Arial"/>
          <w:sz w:val="20"/>
          <w:szCs w:val="20"/>
          <w:lang w:val="en-US"/>
        </w:rPr>
      </w:pPr>
      <w:r w:rsidRPr="006B6BB9">
        <w:rPr>
          <w:rFonts w:ascii="Arial" w:eastAsia="Times New Roman" w:hAnsi="Arial" w:cs="Arial"/>
          <w:sz w:val="20"/>
          <w:szCs w:val="20"/>
          <w:lang w:val="en-US"/>
        </w:rPr>
        <w:t>IFRS currently adopted in the European Union do not differ significantly from the regulations adopted by the International Accounting Standards Board (IASB), except for the following new standards and a</w:t>
      </w:r>
      <w:r w:rsidRPr="008F5A3B">
        <w:rPr>
          <w:rFonts w:ascii="Arial" w:eastAsia="Times New Roman" w:hAnsi="Arial" w:cs="Arial"/>
          <w:sz w:val="20"/>
          <w:szCs w:val="20"/>
          <w:lang w:val="en-US"/>
        </w:rPr>
        <w:t>mendments to existing standards, the adoption of which the European Union on 3</w:t>
      </w:r>
      <w:r w:rsidR="00DE16E1" w:rsidRPr="008F5A3B">
        <w:rPr>
          <w:rFonts w:ascii="Arial" w:eastAsia="Times New Roman" w:hAnsi="Arial" w:cs="Arial"/>
          <w:sz w:val="20"/>
          <w:szCs w:val="20"/>
          <w:lang w:val="en-US"/>
        </w:rPr>
        <w:t xml:space="preserve">0 </w:t>
      </w:r>
      <w:r w:rsidR="008F5A3B" w:rsidRPr="008F5A3B">
        <w:rPr>
          <w:rFonts w:ascii="Arial" w:eastAsia="Times New Roman" w:hAnsi="Arial" w:cs="Arial"/>
          <w:sz w:val="20"/>
          <w:szCs w:val="20"/>
          <w:lang w:val="en-US"/>
        </w:rPr>
        <w:t>September</w:t>
      </w:r>
      <w:r w:rsidRPr="008F5A3B">
        <w:rPr>
          <w:rFonts w:ascii="Arial" w:eastAsia="Times New Roman" w:hAnsi="Arial" w:cs="Arial"/>
          <w:sz w:val="20"/>
          <w:szCs w:val="20"/>
          <w:lang w:val="en-US"/>
        </w:rPr>
        <w:t xml:space="preserve"> 202</w:t>
      </w:r>
      <w:r w:rsidR="003146A0" w:rsidRPr="008F5A3B">
        <w:rPr>
          <w:rFonts w:ascii="Arial" w:eastAsia="Times New Roman" w:hAnsi="Arial" w:cs="Arial"/>
          <w:sz w:val="20"/>
          <w:szCs w:val="20"/>
          <w:lang w:val="en-US"/>
        </w:rPr>
        <w:t>3</w:t>
      </w:r>
      <w:r w:rsidRPr="008F5A3B">
        <w:rPr>
          <w:rFonts w:ascii="Arial" w:eastAsia="Times New Roman" w:hAnsi="Arial" w:cs="Arial"/>
          <w:sz w:val="20"/>
          <w:szCs w:val="20"/>
          <w:lang w:val="en-US"/>
        </w:rPr>
        <w:t xml:space="preserve"> has not yet decided (the effective dates set out below refer to IFRSs issued by the IASB):</w:t>
      </w:r>
    </w:p>
    <w:p w14:paraId="6CE82703" w14:textId="0660B7E1" w:rsidR="003131DC" w:rsidRDefault="003131DC" w:rsidP="00D843D4">
      <w:pPr>
        <w:shd w:val="clear" w:color="auto" w:fill="FFFFFF"/>
        <w:suppressAutoHyphens/>
        <w:spacing w:after="0" w:line="240" w:lineRule="auto"/>
        <w:jc w:val="both"/>
        <w:rPr>
          <w:rFonts w:ascii="Arial" w:eastAsia="Times New Roman" w:hAnsi="Arial" w:cs="Arial"/>
          <w:sz w:val="20"/>
          <w:szCs w:val="20"/>
          <w:lang w:val="en-US"/>
        </w:rPr>
      </w:pPr>
    </w:p>
    <w:p w14:paraId="7E33DE70" w14:textId="7974007A" w:rsidR="003131DC" w:rsidRDefault="003131DC" w:rsidP="003131DC">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6B6BB9">
        <w:rPr>
          <w:rFonts w:ascii="Arial" w:eastAsia="SimSun" w:hAnsi="Arial" w:cs="Arial"/>
          <w:sz w:val="20"/>
          <w:szCs w:val="20"/>
          <w:lang w:val="en-GB" w:eastAsia="hr-HR"/>
        </w:rPr>
        <w:t>Amendments to IAS 1 Presentation of Financial Statements</w:t>
      </w:r>
      <w:r>
        <w:rPr>
          <w:rFonts w:ascii="Arial" w:eastAsia="SimSun" w:hAnsi="Arial" w:cs="Arial"/>
          <w:sz w:val="20"/>
          <w:szCs w:val="20"/>
          <w:lang w:val="en-GB" w:eastAsia="hr-HR"/>
        </w:rPr>
        <w:t>:</w:t>
      </w:r>
    </w:p>
    <w:p w14:paraId="1666A245" w14:textId="62EA7A0A" w:rsidR="003131DC" w:rsidRPr="006B6BB9" w:rsidRDefault="003131DC" w:rsidP="003131DC">
      <w:pPr>
        <w:numPr>
          <w:ilvl w:val="2"/>
          <w:numId w:val="4"/>
        </w:numPr>
        <w:shd w:val="clear" w:color="auto" w:fill="FFFFFF"/>
        <w:tabs>
          <w:tab w:val="clear" w:pos="1746"/>
          <w:tab w:val="left" w:pos="851"/>
          <w:tab w:val="num"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1418" w:hanging="567"/>
        <w:jc w:val="both"/>
        <w:rPr>
          <w:rFonts w:eastAsia="SimSun"/>
          <w:sz w:val="20"/>
          <w:szCs w:val="20"/>
          <w:lang w:val="en-GB" w:eastAsia="hr-HR"/>
        </w:rPr>
      </w:pPr>
      <w:r w:rsidRPr="006B6BB9">
        <w:rPr>
          <w:rFonts w:ascii="Arial" w:eastAsia="SimSun" w:hAnsi="Arial" w:cs="Arial"/>
          <w:sz w:val="20"/>
          <w:szCs w:val="20"/>
          <w:lang w:val="en-GB" w:eastAsia="hr-HR"/>
        </w:rPr>
        <w:t>Classification of Liabilities as Current or Non-current</w:t>
      </w:r>
      <w:r>
        <w:rPr>
          <w:rFonts w:ascii="Arial" w:eastAsia="SimSun" w:hAnsi="Arial" w:cs="Arial"/>
          <w:sz w:val="20"/>
          <w:szCs w:val="20"/>
          <w:lang w:val="en-GB" w:eastAsia="hr-HR"/>
        </w:rPr>
        <w:t xml:space="preserve"> – Deferral of Effective Date; and</w:t>
      </w:r>
    </w:p>
    <w:p w14:paraId="3BBB04CE" w14:textId="77777777" w:rsidR="003131DC" w:rsidRDefault="003131DC" w:rsidP="003131DC">
      <w:pPr>
        <w:numPr>
          <w:ilvl w:val="2"/>
          <w:numId w:val="4"/>
        </w:numPr>
        <w:shd w:val="clear" w:color="auto" w:fill="FFFFFF"/>
        <w:tabs>
          <w:tab w:val="clear" w:pos="1746"/>
          <w:tab w:val="left" w:pos="851"/>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hanging="895"/>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 xml:space="preserve">Non-current liabilities with Covenants) </w:t>
      </w:r>
    </w:p>
    <w:p w14:paraId="0E5D9B97" w14:textId="4D0D4A7E" w:rsidR="003131DC" w:rsidRPr="006A62D5" w:rsidRDefault="003131DC" w:rsidP="006B6BB9">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(effective for annual periods beginning on or after 1 January 2024)</w:t>
      </w:r>
      <w:r w:rsidR="00B47BAA">
        <w:rPr>
          <w:rFonts w:ascii="Arial" w:eastAsia="SimSun" w:hAnsi="Arial" w:cs="Arial"/>
          <w:sz w:val="20"/>
          <w:szCs w:val="20"/>
          <w:lang w:val="en-GB" w:eastAsia="hr-HR"/>
        </w:rPr>
        <w:t>;</w:t>
      </w:r>
    </w:p>
    <w:p w14:paraId="28EDD822" w14:textId="5858AE18" w:rsidR="003131DC" w:rsidRPr="003131DC" w:rsidRDefault="003131DC" w:rsidP="006B6BB9">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eastAsia="SimSun"/>
          <w:sz w:val="20"/>
          <w:szCs w:val="20"/>
          <w:lang w:val="en-GB" w:eastAsia="hr-HR"/>
        </w:rPr>
      </w:pPr>
    </w:p>
    <w:p w14:paraId="323C3968" w14:textId="7535F81C" w:rsidR="00D843D4" w:rsidRDefault="00D843D4" w:rsidP="00D843D4">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6B6BB9">
        <w:rPr>
          <w:rFonts w:ascii="Arial" w:eastAsia="SimSun" w:hAnsi="Arial" w:cs="Arial"/>
          <w:sz w:val="20"/>
          <w:szCs w:val="20"/>
          <w:lang w:val="en-GB" w:eastAsia="hr-HR"/>
        </w:rPr>
        <w:t>Amendments to IFRS 16 Leases: Lease obligation in case of sale with leaseback (effective for annual periods beginning on or after 1 January 2024)</w:t>
      </w:r>
      <w:r w:rsidR="00CF2CB6">
        <w:rPr>
          <w:rFonts w:ascii="Arial" w:eastAsia="SimSun" w:hAnsi="Arial" w:cs="Arial"/>
          <w:sz w:val="20"/>
          <w:szCs w:val="20"/>
          <w:lang w:val="en-GB" w:eastAsia="hr-HR"/>
        </w:rPr>
        <w:t>;</w:t>
      </w:r>
    </w:p>
    <w:p w14:paraId="327C443B" w14:textId="77777777" w:rsidR="00CF2CB6" w:rsidRDefault="00CF2CB6" w:rsidP="00CF2CB6">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jc w:val="both"/>
        <w:rPr>
          <w:rFonts w:ascii="Arial" w:eastAsia="SimSun" w:hAnsi="Arial" w:cs="Arial"/>
          <w:sz w:val="20"/>
          <w:szCs w:val="20"/>
          <w:lang w:val="en-GB" w:eastAsia="hr-HR"/>
        </w:rPr>
      </w:pPr>
    </w:p>
    <w:p w14:paraId="1E6B8CB7" w14:textId="057313A6" w:rsidR="00CF2CB6" w:rsidRDefault="00CF2CB6" w:rsidP="00CF2CB6">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CF2CB6">
        <w:rPr>
          <w:rFonts w:ascii="Arial" w:hAnsi="Arial" w:cs="Arial"/>
          <w:sz w:val="20"/>
          <w:szCs w:val="20"/>
        </w:rPr>
        <w:t xml:space="preserve">Amendments to IAS 7 Statement of Cash Flows and IFRS 7 Financial Instruments: Disclosures: Supplier Finance Arrangements </w:t>
      </w:r>
      <w:r w:rsidRPr="00CF2CB6">
        <w:rPr>
          <w:rFonts w:ascii="Arial" w:eastAsia="SimSun" w:hAnsi="Arial" w:cs="Arial"/>
          <w:sz w:val="20"/>
          <w:szCs w:val="20"/>
          <w:lang w:val="en-GB" w:eastAsia="hr-HR"/>
        </w:rPr>
        <w:t>(effective for annual periods beginning on or after 1 January 2024)</w:t>
      </w:r>
      <w:r w:rsidR="008F5A3B">
        <w:rPr>
          <w:rFonts w:ascii="Arial" w:eastAsia="SimSun" w:hAnsi="Arial" w:cs="Arial"/>
          <w:sz w:val="20"/>
          <w:szCs w:val="20"/>
          <w:lang w:val="en-GB" w:eastAsia="hr-HR"/>
        </w:rPr>
        <w:t>;</w:t>
      </w:r>
    </w:p>
    <w:p w14:paraId="6975EC41" w14:textId="77777777" w:rsidR="008F5A3B" w:rsidRDefault="008F5A3B" w:rsidP="008F5A3B">
      <w:pPr>
        <w:pStyle w:val="ListParagraph"/>
        <w:rPr>
          <w:rFonts w:ascii="Arial" w:eastAsia="SimSun" w:hAnsi="Arial" w:cs="Arial"/>
          <w:sz w:val="20"/>
          <w:szCs w:val="20"/>
          <w:lang w:val="en-GB" w:eastAsia="hr-HR"/>
        </w:rPr>
      </w:pPr>
    </w:p>
    <w:p w14:paraId="724F5B7E" w14:textId="60972389" w:rsidR="008F5A3B" w:rsidRPr="008F5A3B" w:rsidRDefault="008F5A3B" w:rsidP="008F5A3B">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hAnsi="Arial" w:cs="Arial"/>
          <w:sz w:val="20"/>
          <w:szCs w:val="20"/>
        </w:rPr>
      </w:pPr>
      <w:r w:rsidRPr="008F5A3B">
        <w:rPr>
          <w:rFonts w:ascii="Arial" w:hAnsi="Arial" w:cs="Arial"/>
          <w:sz w:val="20"/>
          <w:szCs w:val="20"/>
        </w:rPr>
        <w:t>Amendments to IAS 21 The Effects of Chages in Foreign Exchange Rates: Lack of Exchangeabillity (effective for annual periods beginning on or after 1 January 2025).</w:t>
      </w:r>
    </w:p>
    <w:p w14:paraId="3B666BF9" w14:textId="29991E46" w:rsidR="00CF2CB6" w:rsidRPr="00CF2CB6" w:rsidRDefault="00CF2CB6" w:rsidP="00CF2CB6">
      <w:pPr>
        <w:pStyle w:val="Default"/>
        <w:ind w:left="949"/>
        <w:rPr>
          <w:sz w:val="20"/>
          <w:szCs w:val="20"/>
        </w:rPr>
      </w:pPr>
    </w:p>
    <w:p w14:paraId="712653F9" w14:textId="77777777" w:rsidR="00D843D4" w:rsidRPr="006B6BB9"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sz w:val="20"/>
          <w:szCs w:val="20"/>
          <w:lang w:val="en-US"/>
        </w:rPr>
        <w:t>Group expects that the adoption of the following new standards and amendments to existing standards</w:t>
      </w:r>
    </w:p>
    <w:p w14:paraId="66707E07" w14:textId="4B934F8D" w:rsidR="00D843D4"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sz w:val="20"/>
          <w:szCs w:val="20"/>
          <w:lang w:val="en-US"/>
        </w:rPr>
        <w:t>will not lead to significant changes in the Group's financial statements.</w:t>
      </w:r>
    </w:p>
    <w:p w14:paraId="6D5FBBFF" w14:textId="0CBC20E6"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3DC290C5" w14:textId="77777777" w:rsidR="00D843D4" w:rsidRDefault="00D843D4" w:rsidP="00D843D4">
      <w:pPr>
        <w:shd w:val="clear" w:color="auto" w:fill="FFFFFF"/>
        <w:suppressAutoHyphens/>
        <w:spacing w:after="0" w:line="240" w:lineRule="auto"/>
        <w:rPr>
          <w:rFonts w:ascii="Arial" w:eastAsia="Times New Roman" w:hAnsi="Arial" w:cs="Arial"/>
          <w:sz w:val="20"/>
          <w:szCs w:val="20"/>
          <w:lang w:val="en-US"/>
        </w:rPr>
        <w:sectPr w:rsidR="00D843D4" w:rsidSect="00F7617E">
          <w:pgSz w:w="11906" w:h="16838"/>
          <w:pgMar w:top="1418" w:right="1134" w:bottom="1077" w:left="1418" w:header="709" w:footer="709" w:gutter="0"/>
          <w:cols w:space="708"/>
          <w:docGrid w:linePitch="360"/>
        </w:sectPr>
      </w:pPr>
    </w:p>
    <w:p w14:paraId="695F26E1" w14:textId="77777777" w:rsidR="009C4493" w:rsidRPr="009C4493" w:rsidRDefault="009C4493" w:rsidP="009C4493">
      <w:pPr>
        <w:tabs>
          <w:tab w:val="left" w:pos="567"/>
        </w:tabs>
        <w:spacing w:after="0" w:line="240" w:lineRule="auto"/>
        <w:jc w:val="both"/>
        <w:rPr>
          <w:rFonts w:ascii="Arial" w:eastAsia="Times New Roman" w:hAnsi="Arial" w:cs="Arial"/>
          <w:b/>
          <w:sz w:val="20"/>
          <w:szCs w:val="20"/>
          <w:lang w:val="en-GB"/>
        </w:rPr>
      </w:pPr>
    </w:p>
    <w:p w14:paraId="02636979" w14:textId="77777777" w:rsidR="009C4493" w:rsidRPr="009C4493" w:rsidRDefault="009C4493" w:rsidP="009C4493">
      <w:pPr>
        <w:keepNext/>
        <w:tabs>
          <w:tab w:val="left" w:pos="567"/>
        </w:tabs>
        <w:spacing w:after="0" w:line="240" w:lineRule="auto"/>
        <w:jc w:val="both"/>
        <w:rPr>
          <w:rFonts w:ascii="Arial" w:eastAsia="Times New Roman" w:hAnsi="Arial" w:cs="Arial"/>
          <w:b/>
          <w:bCs/>
          <w:sz w:val="20"/>
          <w:szCs w:val="20"/>
          <w:lang w:val="en-GB"/>
        </w:rPr>
      </w:pPr>
      <w:bookmarkStart w:id="199" w:name="F15634947"/>
      <w:bookmarkStart w:id="200" w:name="para_42A_b"/>
      <w:bookmarkEnd w:id="199"/>
      <w:bookmarkEnd w:id="200"/>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p>
    <w:p w14:paraId="3AD1F15E" w14:textId="77777777" w:rsidR="009C4493" w:rsidRPr="009C4493" w:rsidRDefault="009C4493" w:rsidP="009C4493">
      <w:pPr>
        <w:spacing w:after="0" w:line="240" w:lineRule="auto"/>
        <w:rPr>
          <w:rFonts w:ascii="Arial" w:eastAsia="Times New Roman" w:hAnsi="Arial" w:cs="Arial"/>
          <w:bCs/>
          <w:sz w:val="20"/>
          <w:szCs w:val="20"/>
          <w:lang w:val="en-GB"/>
        </w:rPr>
      </w:pPr>
    </w:p>
    <w:p w14:paraId="232575A6" w14:textId="77777777" w:rsid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borrowers:</w:t>
      </w:r>
    </w:p>
    <w:p w14:paraId="0C6F89AF" w14:textId="77777777" w:rsidR="00BC29A3" w:rsidRDefault="00BC29A3" w:rsidP="009C4493">
      <w:pPr>
        <w:keepNext/>
        <w:spacing w:after="0" w:line="240" w:lineRule="auto"/>
        <w:jc w:val="both"/>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2934"/>
        <w:gridCol w:w="1425"/>
        <w:gridCol w:w="1431"/>
        <w:gridCol w:w="1429"/>
        <w:gridCol w:w="1429"/>
        <w:gridCol w:w="1429"/>
        <w:gridCol w:w="1423"/>
        <w:gridCol w:w="1423"/>
        <w:gridCol w:w="1420"/>
      </w:tblGrid>
      <w:tr w:rsidR="00BC29A3" w:rsidRPr="00C31CA1" w14:paraId="5731B398" w14:textId="77777777" w:rsidTr="00BC29A3">
        <w:trPr>
          <w:trHeight w:val="221"/>
        </w:trPr>
        <w:tc>
          <w:tcPr>
            <w:tcW w:w="1023" w:type="pct"/>
          </w:tcPr>
          <w:p w14:paraId="005BBCF2" w14:textId="77777777" w:rsidR="00BC29A3" w:rsidRPr="00C31CA1"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1992" w:type="pct"/>
            <w:gridSpan w:val="4"/>
          </w:tcPr>
          <w:p w14:paraId="66172BFA" w14:textId="77777777" w:rsidR="00BC29A3" w:rsidRPr="00C31CA1" w:rsidRDefault="00BC29A3" w:rsidP="00923DCD">
            <w:pPr>
              <w:tabs>
                <w:tab w:val="right" w:pos="1202"/>
              </w:tabs>
              <w:spacing w:after="0" w:line="240" w:lineRule="auto"/>
              <w:jc w:val="right"/>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Group</w:t>
            </w:r>
          </w:p>
        </w:tc>
        <w:tc>
          <w:tcPr>
            <w:tcW w:w="1985" w:type="pct"/>
            <w:gridSpan w:val="4"/>
          </w:tcPr>
          <w:p w14:paraId="384F59B8" w14:textId="77777777" w:rsidR="00BC29A3" w:rsidRPr="00C31CA1" w:rsidRDefault="00BC29A3" w:rsidP="00923DCD">
            <w:pPr>
              <w:tabs>
                <w:tab w:val="right" w:pos="1202"/>
              </w:tabs>
              <w:spacing w:after="0" w:line="240" w:lineRule="auto"/>
              <w:jc w:val="right"/>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Bank</w:t>
            </w:r>
          </w:p>
        </w:tc>
      </w:tr>
      <w:tr w:rsidR="00BC29A3" w:rsidRPr="00C31CA1" w14:paraId="4DBB0572" w14:textId="77777777" w:rsidTr="00923DCD">
        <w:trPr>
          <w:trHeight w:val="221"/>
        </w:trPr>
        <w:tc>
          <w:tcPr>
            <w:tcW w:w="1023" w:type="pct"/>
          </w:tcPr>
          <w:p w14:paraId="28C3C090" w14:textId="77777777" w:rsidR="00BC29A3" w:rsidRPr="00C31CA1" w:rsidRDefault="00BC29A3" w:rsidP="00923DCD">
            <w:pPr>
              <w:tabs>
                <w:tab w:val="left" w:pos="-720"/>
              </w:tabs>
              <w:suppressAutoHyphens/>
              <w:spacing w:after="0" w:line="240" w:lineRule="auto"/>
              <w:ind w:right="4144"/>
              <w:jc w:val="right"/>
              <w:rPr>
                <w:rFonts w:ascii="Arial" w:hAnsi="Arial" w:cs="Arial"/>
                <w:noProof/>
                <w:sz w:val="18"/>
                <w:szCs w:val="18"/>
                <w:lang w:val="en-GB"/>
              </w:rPr>
            </w:pPr>
          </w:p>
        </w:tc>
        <w:tc>
          <w:tcPr>
            <w:tcW w:w="996" w:type="pct"/>
            <w:gridSpan w:val="2"/>
            <w:vAlign w:val="bottom"/>
          </w:tcPr>
          <w:p w14:paraId="78BF0ED4" w14:textId="6F660486"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2023</w:t>
            </w:r>
          </w:p>
        </w:tc>
        <w:tc>
          <w:tcPr>
            <w:tcW w:w="996" w:type="pct"/>
            <w:gridSpan w:val="2"/>
            <w:vAlign w:val="bottom"/>
          </w:tcPr>
          <w:p w14:paraId="54A8D5E6" w14:textId="20FEF175"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2022</w:t>
            </w:r>
          </w:p>
        </w:tc>
        <w:tc>
          <w:tcPr>
            <w:tcW w:w="994" w:type="pct"/>
            <w:gridSpan w:val="2"/>
            <w:vAlign w:val="bottom"/>
          </w:tcPr>
          <w:p w14:paraId="6C22AE32" w14:textId="638ED9C1"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2023</w:t>
            </w:r>
          </w:p>
        </w:tc>
        <w:tc>
          <w:tcPr>
            <w:tcW w:w="991" w:type="pct"/>
            <w:gridSpan w:val="2"/>
            <w:vAlign w:val="bottom"/>
          </w:tcPr>
          <w:p w14:paraId="0981A59C" w14:textId="39B09DFF" w:rsidR="00BC29A3" w:rsidRPr="00C31CA1"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C31CA1">
              <w:rPr>
                <w:rFonts w:ascii="Arial" w:eastAsia="Times New Roman" w:hAnsi="Arial" w:cs="Arial"/>
                <w:b/>
                <w:noProof/>
                <w:sz w:val="18"/>
                <w:szCs w:val="18"/>
                <w:lang w:val="en-GB"/>
              </w:rPr>
              <w:t>2022</w:t>
            </w:r>
          </w:p>
        </w:tc>
      </w:tr>
      <w:tr w:rsidR="00FA0202" w:rsidRPr="00C31CA1" w14:paraId="72A86B04" w14:textId="77777777" w:rsidTr="00923DCD">
        <w:trPr>
          <w:trHeight w:val="298"/>
        </w:trPr>
        <w:tc>
          <w:tcPr>
            <w:tcW w:w="1023" w:type="pct"/>
          </w:tcPr>
          <w:p w14:paraId="1ACCD3F6" w14:textId="77777777" w:rsidR="00FA0202" w:rsidRPr="00C31CA1" w:rsidRDefault="00FA0202" w:rsidP="00FA0202">
            <w:pPr>
              <w:tabs>
                <w:tab w:val="left" w:pos="-720"/>
              </w:tabs>
              <w:suppressAutoHyphens/>
              <w:spacing w:after="0" w:line="240" w:lineRule="auto"/>
              <w:ind w:right="4144"/>
              <w:jc w:val="right"/>
              <w:rPr>
                <w:rFonts w:ascii="Arial" w:hAnsi="Arial" w:cs="Arial"/>
                <w:noProof/>
                <w:sz w:val="18"/>
                <w:szCs w:val="18"/>
                <w:lang w:val="en-GB"/>
              </w:rPr>
            </w:pPr>
          </w:p>
        </w:tc>
        <w:tc>
          <w:tcPr>
            <w:tcW w:w="497" w:type="pct"/>
            <w:vAlign w:val="bottom"/>
          </w:tcPr>
          <w:p w14:paraId="3EEC4D46"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A5D4628" w14:textId="4C19E7B4" w:rsidR="00FA0202" w:rsidRPr="00C31CA1" w:rsidRDefault="00FA0202" w:rsidP="00FA0202">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7592A33" w14:textId="703E88E0"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9" w:type="pct"/>
            <w:vAlign w:val="bottom"/>
          </w:tcPr>
          <w:p w14:paraId="72B4ACCF"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8566994" w14:textId="5B3F6D6C"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8" w:type="pct"/>
            <w:vAlign w:val="bottom"/>
          </w:tcPr>
          <w:p w14:paraId="054889BB"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4AD8733F" w14:textId="77777777" w:rsidR="00FA0202" w:rsidRPr="00C31CA1" w:rsidRDefault="00FA0202" w:rsidP="00FA0202">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6560406" w14:textId="6CCA0715"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8" w:type="pct"/>
            <w:vAlign w:val="bottom"/>
          </w:tcPr>
          <w:p w14:paraId="204A0D71"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F15207C" w14:textId="53F26770"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8" w:type="pct"/>
            <w:vAlign w:val="bottom"/>
          </w:tcPr>
          <w:p w14:paraId="54EECF7E"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89AFD4C" w14:textId="77777777" w:rsidR="00FA0202" w:rsidRPr="00C31CA1" w:rsidRDefault="00FA0202" w:rsidP="00FA0202">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71A476B" w14:textId="1CF4355D"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6" w:type="pct"/>
            <w:vAlign w:val="bottom"/>
          </w:tcPr>
          <w:p w14:paraId="7972F468"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D341F58" w14:textId="4A172C32"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6" w:type="pct"/>
            <w:vAlign w:val="bottom"/>
          </w:tcPr>
          <w:p w14:paraId="0801AB48"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4314A39A" w14:textId="77777777" w:rsidR="00FA0202" w:rsidRPr="00C31CA1" w:rsidRDefault="00FA0202" w:rsidP="00FA0202">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63297D72" w14:textId="09D51880"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5" w:type="pct"/>
            <w:vAlign w:val="bottom"/>
          </w:tcPr>
          <w:p w14:paraId="2431FDA0" w14:textId="77777777" w:rsidR="00FA0202" w:rsidRPr="00C31CA1" w:rsidRDefault="00FA0202" w:rsidP="00FA0202">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2649A76B" w14:textId="2CDB9A46" w:rsidR="00FA0202" w:rsidRPr="00C31CA1" w:rsidRDefault="00FA0202" w:rsidP="00FA0202">
            <w:pPr>
              <w:spacing w:after="0" w:line="280" w:lineRule="exact"/>
              <w:jc w:val="center"/>
              <w:outlineLvl w:val="0"/>
              <w:rPr>
                <w:rFonts w:ascii="Arial" w:eastAsia="Times New Roman" w:hAnsi="Arial" w:cs="Arial"/>
                <w:b/>
                <w:bCs/>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CF2CB6" w:rsidRPr="00C31CA1" w14:paraId="52D81870" w14:textId="77777777" w:rsidTr="00923DCD">
        <w:trPr>
          <w:trHeight w:val="183"/>
        </w:trPr>
        <w:tc>
          <w:tcPr>
            <w:tcW w:w="1023" w:type="pct"/>
          </w:tcPr>
          <w:p w14:paraId="421E6CAB" w14:textId="77777777" w:rsidR="00CF2CB6" w:rsidRPr="00C31CA1"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97" w:type="pct"/>
            <w:vAlign w:val="bottom"/>
          </w:tcPr>
          <w:p w14:paraId="243BAB79" w14:textId="67F5DFE1"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9" w:type="pct"/>
            <w:vAlign w:val="bottom"/>
          </w:tcPr>
          <w:p w14:paraId="202E0226" w14:textId="6DB8471D"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20152055" w14:textId="2B8A5EE6"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65861D04" w14:textId="77A76E87"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8" w:type="pct"/>
            <w:vAlign w:val="bottom"/>
          </w:tcPr>
          <w:p w14:paraId="65140EDF" w14:textId="0656C3B5"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6" w:type="pct"/>
            <w:vAlign w:val="bottom"/>
          </w:tcPr>
          <w:p w14:paraId="4D8B7AD8" w14:textId="643DCA67"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6" w:type="pct"/>
            <w:vAlign w:val="bottom"/>
          </w:tcPr>
          <w:p w14:paraId="7AF497A4" w14:textId="2FC1D5AF"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c>
          <w:tcPr>
            <w:tcW w:w="495" w:type="pct"/>
            <w:vAlign w:val="bottom"/>
          </w:tcPr>
          <w:p w14:paraId="146A735B" w14:textId="48B1A244" w:rsidR="00CF2CB6" w:rsidRPr="00C31CA1" w:rsidRDefault="00CF2CB6" w:rsidP="00301509">
            <w:pPr>
              <w:suppressAutoHyphens/>
              <w:spacing w:after="0" w:line="240" w:lineRule="auto"/>
              <w:jc w:val="right"/>
              <w:rPr>
                <w:rFonts w:ascii="Arial" w:eastAsia="Times New Roman" w:hAnsi="Arial" w:cs="Arial"/>
                <w:b/>
                <w:sz w:val="18"/>
                <w:szCs w:val="18"/>
                <w:lang w:val="en-US"/>
              </w:rPr>
            </w:pPr>
            <w:r w:rsidRPr="00C31CA1">
              <w:rPr>
                <w:rFonts w:ascii="Arial" w:eastAsia="Times New Roman" w:hAnsi="Arial" w:cs="Arial"/>
                <w:b/>
                <w:bCs/>
                <w:sz w:val="18"/>
                <w:szCs w:val="18"/>
                <w:lang w:val="en-US"/>
              </w:rPr>
              <w:t>EUR ‘000</w:t>
            </w:r>
          </w:p>
        </w:tc>
      </w:tr>
      <w:tr w:rsidR="00CF2CB6" w:rsidRPr="00C31CA1" w14:paraId="0A04CE9D" w14:textId="77777777" w:rsidTr="00923DCD">
        <w:trPr>
          <w:trHeight w:val="183"/>
        </w:trPr>
        <w:tc>
          <w:tcPr>
            <w:tcW w:w="1023" w:type="pct"/>
          </w:tcPr>
          <w:p w14:paraId="472E6B3C" w14:textId="77777777" w:rsidR="00CF2CB6" w:rsidRPr="00C31CA1"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97" w:type="pct"/>
          </w:tcPr>
          <w:p w14:paraId="5AD4C1E0"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9" w:type="pct"/>
          </w:tcPr>
          <w:p w14:paraId="2F1E897D"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418D5574"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66142332"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8" w:type="pct"/>
          </w:tcPr>
          <w:p w14:paraId="2D97301F"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6" w:type="pct"/>
          </w:tcPr>
          <w:p w14:paraId="1C1DF1E0"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6" w:type="pct"/>
          </w:tcPr>
          <w:p w14:paraId="43D4E555"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c>
          <w:tcPr>
            <w:tcW w:w="495" w:type="pct"/>
          </w:tcPr>
          <w:p w14:paraId="596EC83E" w14:textId="77777777" w:rsidR="00CF2CB6" w:rsidRPr="00C31CA1" w:rsidRDefault="00CF2CB6" w:rsidP="00CF2CB6">
            <w:pPr>
              <w:suppressAutoHyphens/>
              <w:spacing w:after="0" w:line="240" w:lineRule="auto"/>
              <w:jc w:val="right"/>
              <w:rPr>
                <w:rFonts w:ascii="Arial" w:hAnsi="Arial" w:cs="Arial"/>
                <w:b/>
                <w:noProof/>
                <w:sz w:val="18"/>
                <w:szCs w:val="18"/>
                <w:lang w:val="en-GB"/>
              </w:rPr>
            </w:pPr>
          </w:p>
        </w:tc>
      </w:tr>
      <w:tr w:rsidR="00BE7669" w:rsidRPr="00C31CA1" w14:paraId="06023965" w14:textId="77777777" w:rsidTr="00923DCD">
        <w:trPr>
          <w:trHeight w:val="295"/>
        </w:trPr>
        <w:tc>
          <w:tcPr>
            <w:tcW w:w="1023" w:type="pct"/>
            <w:vAlign w:val="bottom"/>
          </w:tcPr>
          <w:p w14:paraId="75771993" w14:textId="77777777" w:rsidR="00BE7669" w:rsidRPr="00C31CA1" w:rsidRDefault="00BE7669" w:rsidP="00BE7669">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Public sector</w:t>
            </w:r>
          </w:p>
        </w:tc>
        <w:tc>
          <w:tcPr>
            <w:tcW w:w="497" w:type="pct"/>
            <w:tcBorders>
              <w:top w:val="nil"/>
              <w:left w:val="nil"/>
              <w:bottom w:val="nil"/>
              <w:right w:val="nil"/>
            </w:tcBorders>
            <w:shd w:val="clear" w:color="auto" w:fill="auto"/>
            <w:vAlign w:val="bottom"/>
          </w:tcPr>
          <w:p w14:paraId="751D139C" w14:textId="4C74116D"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5</w:t>
            </w:r>
            <w:r>
              <w:rPr>
                <w:rFonts w:ascii="Arial" w:hAnsi="Arial" w:cs="Arial"/>
                <w:sz w:val="18"/>
                <w:szCs w:val="18"/>
              </w:rPr>
              <w:t>,</w:t>
            </w:r>
            <w:r w:rsidRPr="00E70BE4">
              <w:rPr>
                <w:rFonts w:ascii="Arial" w:hAnsi="Arial" w:cs="Arial"/>
                <w:sz w:val="18"/>
                <w:szCs w:val="18"/>
              </w:rPr>
              <w:t xml:space="preserve">890 </w:t>
            </w:r>
          </w:p>
        </w:tc>
        <w:tc>
          <w:tcPr>
            <w:tcW w:w="499" w:type="pct"/>
            <w:tcBorders>
              <w:top w:val="nil"/>
              <w:left w:val="nil"/>
              <w:bottom w:val="nil"/>
              <w:right w:val="nil"/>
            </w:tcBorders>
            <w:shd w:val="clear" w:color="auto" w:fill="auto"/>
            <w:vAlign w:val="bottom"/>
          </w:tcPr>
          <w:p w14:paraId="77864792" w14:textId="305486E1"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16</w:t>
            </w:r>
            <w:r>
              <w:rPr>
                <w:rFonts w:ascii="Arial" w:hAnsi="Arial" w:cs="Arial"/>
                <w:sz w:val="18"/>
                <w:szCs w:val="18"/>
              </w:rPr>
              <w:t>,</w:t>
            </w:r>
            <w:r w:rsidRPr="00E70BE4">
              <w:rPr>
                <w:rFonts w:ascii="Arial" w:hAnsi="Arial" w:cs="Arial"/>
                <w:sz w:val="18"/>
                <w:szCs w:val="18"/>
              </w:rPr>
              <w:t xml:space="preserve">388 </w:t>
            </w:r>
          </w:p>
        </w:tc>
        <w:tc>
          <w:tcPr>
            <w:tcW w:w="498" w:type="pct"/>
            <w:tcBorders>
              <w:top w:val="nil"/>
              <w:left w:val="nil"/>
              <w:bottom w:val="nil"/>
              <w:right w:val="nil"/>
            </w:tcBorders>
            <w:shd w:val="clear" w:color="auto" w:fill="auto"/>
            <w:vAlign w:val="bottom"/>
          </w:tcPr>
          <w:p w14:paraId="7574AEA3" w14:textId="348648FA"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4</w:t>
            </w:r>
            <w:r>
              <w:rPr>
                <w:rFonts w:ascii="Arial" w:hAnsi="Arial" w:cs="Arial"/>
                <w:sz w:val="18"/>
                <w:szCs w:val="18"/>
              </w:rPr>
              <w:t>,</w:t>
            </w:r>
            <w:r w:rsidRPr="00E70BE4">
              <w:rPr>
                <w:rFonts w:ascii="Arial" w:hAnsi="Arial" w:cs="Arial"/>
                <w:sz w:val="18"/>
                <w:szCs w:val="18"/>
              </w:rPr>
              <w:t xml:space="preserve">590 </w:t>
            </w:r>
          </w:p>
        </w:tc>
        <w:tc>
          <w:tcPr>
            <w:tcW w:w="498" w:type="pct"/>
            <w:tcBorders>
              <w:top w:val="nil"/>
              <w:left w:val="nil"/>
              <w:bottom w:val="nil"/>
              <w:right w:val="nil"/>
            </w:tcBorders>
            <w:shd w:val="clear" w:color="auto" w:fill="auto"/>
            <w:vAlign w:val="bottom"/>
          </w:tcPr>
          <w:p w14:paraId="185C9422" w14:textId="0CE3BD12"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14</w:t>
            </w:r>
            <w:r>
              <w:rPr>
                <w:rFonts w:ascii="Arial" w:hAnsi="Arial" w:cs="Arial"/>
                <w:sz w:val="18"/>
                <w:szCs w:val="18"/>
              </w:rPr>
              <w:t>,</w:t>
            </w:r>
            <w:r w:rsidRPr="00E70BE4">
              <w:rPr>
                <w:rFonts w:ascii="Arial" w:hAnsi="Arial" w:cs="Arial"/>
                <w:sz w:val="18"/>
                <w:szCs w:val="18"/>
              </w:rPr>
              <w:t xml:space="preserve">099 </w:t>
            </w:r>
          </w:p>
        </w:tc>
        <w:tc>
          <w:tcPr>
            <w:tcW w:w="498" w:type="pct"/>
            <w:tcBorders>
              <w:top w:val="nil"/>
              <w:left w:val="nil"/>
              <w:bottom w:val="nil"/>
              <w:right w:val="nil"/>
            </w:tcBorders>
            <w:shd w:val="clear" w:color="auto" w:fill="auto"/>
            <w:vAlign w:val="bottom"/>
          </w:tcPr>
          <w:p w14:paraId="32ABAC00" w14:textId="7D109EE6"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5</w:t>
            </w:r>
            <w:r>
              <w:rPr>
                <w:rFonts w:cs="Arial"/>
                <w:sz w:val="18"/>
                <w:szCs w:val="18"/>
              </w:rPr>
              <w:t>,</w:t>
            </w:r>
            <w:r w:rsidRPr="00FF3B1A">
              <w:rPr>
                <w:rFonts w:cs="Arial"/>
                <w:sz w:val="18"/>
                <w:szCs w:val="18"/>
              </w:rPr>
              <w:t xml:space="preserve">847 </w:t>
            </w:r>
          </w:p>
        </w:tc>
        <w:tc>
          <w:tcPr>
            <w:tcW w:w="496" w:type="pct"/>
            <w:tcBorders>
              <w:top w:val="nil"/>
              <w:left w:val="nil"/>
              <w:bottom w:val="nil"/>
              <w:right w:val="nil"/>
            </w:tcBorders>
            <w:shd w:val="clear" w:color="auto" w:fill="auto"/>
            <w:vAlign w:val="bottom"/>
          </w:tcPr>
          <w:p w14:paraId="7EF2590F" w14:textId="5DA7C589"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16</w:t>
            </w:r>
            <w:r>
              <w:rPr>
                <w:rFonts w:cs="Arial"/>
                <w:sz w:val="18"/>
                <w:szCs w:val="18"/>
              </w:rPr>
              <w:t>,</w:t>
            </w:r>
            <w:r w:rsidRPr="00FF3B1A">
              <w:rPr>
                <w:rFonts w:cs="Arial"/>
                <w:sz w:val="18"/>
                <w:szCs w:val="18"/>
              </w:rPr>
              <w:t xml:space="preserve">259 </w:t>
            </w:r>
          </w:p>
        </w:tc>
        <w:tc>
          <w:tcPr>
            <w:tcW w:w="496" w:type="pct"/>
            <w:tcBorders>
              <w:top w:val="nil"/>
              <w:left w:val="nil"/>
              <w:bottom w:val="nil"/>
              <w:right w:val="nil"/>
            </w:tcBorders>
            <w:shd w:val="clear" w:color="auto" w:fill="auto"/>
            <w:vAlign w:val="bottom"/>
          </w:tcPr>
          <w:p w14:paraId="324F8538" w14:textId="4CEEBB2A"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4</w:t>
            </w:r>
            <w:r>
              <w:rPr>
                <w:rFonts w:ascii="Arial" w:hAnsi="Arial" w:cs="Arial"/>
                <w:sz w:val="18"/>
                <w:szCs w:val="18"/>
              </w:rPr>
              <w:t>,</w:t>
            </w:r>
            <w:r w:rsidRPr="00FF3B1A">
              <w:rPr>
                <w:rFonts w:ascii="Arial" w:hAnsi="Arial" w:cs="Arial"/>
                <w:sz w:val="18"/>
                <w:szCs w:val="18"/>
              </w:rPr>
              <w:t xml:space="preserve">547 </w:t>
            </w:r>
          </w:p>
        </w:tc>
        <w:tc>
          <w:tcPr>
            <w:tcW w:w="495" w:type="pct"/>
            <w:tcBorders>
              <w:top w:val="nil"/>
              <w:left w:val="nil"/>
              <w:bottom w:val="nil"/>
              <w:right w:val="nil"/>
            </w:tcBorders>
            <w:shd w:val="clear" w:color="auto" w:fill="auto"/>
            <w:vAlign w:val="bottom"/>
          </w:tcPr>
          <w:p w14:paraId="2FB6770F" w14:textId="73146AFF"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13</w:t>
            </w:r>
            <w:r>
              <w:rPr>
                <w:rFonts w:ascii="Arial" w:hAnsi="Arial" w:cs="Arial"/>
                <w:sz w:val="18"/>
                <w:szCs w:val="18"/>
              </w:rPr>
              <w:t>,</w:t>
            </w:r>
            <w:r w:rsidRPr="00FF3B1A">
              <w:rPr>
                <w:rFonts w:ascii="Arial" w:hAnsi="Arial" w:cs="Arial"/>
                <w:sz w:val="18"/>
                <w:szCs w:val="18"/>
              </w:rPr>
              <w:t xml:space="preserve">968 </w:t>
            </w:r>
          </w:p>
        </w:tc>
      </w:tr>
      <w:tr w:rsidR="00BE7669" w:rsidRPr="00C31CA1" w14:paraId="7D9D0A22" w14:textId="77777777" w:rsidTr="00923DCD">
        <w:trPr>
          <w:trHeight w:val="295"/>
        </w:trPr>
        <w:tc>
          <w:tcPr>
            <w:tcW w:w="1023" w:type="pct"/>
            <w:vAlign w:val="bottom"/>
          </w:tcPr>
          <w:p w14:paraId="1E607AFC" w14:textId="77777777" w:rsidR="00BE7669" w:rsidRPr="00C31CA1" w:rsidRDefault="00BE7669" w:rsidP="00BE7669">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State-owned companies</w:t>
            </w:r>
          </w:p>
        </w:tc>
        <w:tc>
          <w:tcPr>
            <w:tcW w:w="497" w:type="pct"/>
            <w:tcBorders>
              <w:top w:val="nil"/>
              <w:left w:val="nil"/>
              <w:bottom w:val="nil"/>
              <w:right w:val="nil"/>
            </w:tcBorders>
            <w:shd w:val="clear" w:color="auto" w:fill="auto"/>
            <w:vAlign w:val="bottom"/>
          </w:tcPr>
          <w:p w14:paraId="765ADE39" w14:textId="17070508"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2</w:t>
            </w:r>
            <w:r>
              <w:rPr>
                <w:rFonts w:ascii="Arial" w:hAnsi="Arial" w:cs="Arial"/>
                <w:sz w:val="18"/>
                <w:szCs w:val="18"/>
              </w:rPr>
              <w:t>,</w:t>
            </w:r>
            <w:r w:rsidRPr="00E70BE4">
              <w:rPr>
                <w:rFonts w:ascii="Arial" w:hAnsi="Arial" w:cs="Arial"/>
                <w:sz w:val="18"/>
                <w:szCs w:val="18"/>
              </w:rPr>
              <w:t xml:space="preserve">053 </w:t>
            </w:r>
          </w:p>
        </w:tc>
        <w:tc>
          <w:tcPr>
            <w:tcW w:w="499" w:type="pct"/>
            <w:tcBorders>
              <w:top w:val="nil"/>
              <w:left w:val="nil"/>
              <w:bottom w:val="nil"/>
              <w:right w:val="nil"/>
            </w:tcBorders>
            <w:shd w:val="clear" w:color="auto" w:fill="auto"/>
            <w:vAlign w:val="bottom"/>
          </w:tcPr>
          <w:p w14:paraId="170C3841" w14:textId="7FBEE268"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5</w:t>
            </w:r>
            <w:r>
              <w:rPr>
                <w:rFonts w:ascii="Arial" w:hAnsi="Arial" w:cs="Arial"/>
                <w:sz w:val="18"/>
                <w:szCs w:val="18"/>
              </w:rPr>
              <w:t>,</w:t>
            </w:r>
            <w:r w:rsidRPr="00E70BE4">
              <w:rPr>
                <w:rFonts w:ascii="Arial" w:hAnsi="Arial" w:cs="Arial"/>
                <w:sz w:val="18"/>
                <w:szCs w:val="18"/>
              </w:rPr>
              <w:t xml:space="preserve">887 </w:t>
            </w:r>
          </w:p>
        </w:tc>
        <w:tc>
          <w:tcPr>
            <w:tcW w:w="498" w:type="pct"/>
            <w:tcBorders>
              <w:top w:val="nil"/>
              <w:left w:val="nil"/>
              <w:bottom w:val="nil"/>
              <w:right w:val="nil"/>
            </w:tcBorders>
            <w:shd w:val="clear" w:color="auto" w:fill="auto"/>
            <w:vAlign w:val="bottom"/>
          </w:tcPr>
          <w:p w14:paraId="4AD6DFB8" w14:textId="1015571F"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890 </w:t>
            </w:r>
          </w:p>
        </w:tc>
        <w:tc>
          <w:tcPr>
            <w:tcW w:w="498" w:type="pct"/>
            <w:tcBorders>
              <w:top w:val="nil"/>
              <w:left w:val="nil"/>
              <w:bottom w:val="nil"/>
              <w:right w:val="nil"/>
            </w:tcBorders>
            <w:shd w:val="clear" w:color="auto" w:fill="auto"/>
            <w:vAlign w:val="bottom"/>
          </w:tcPr>
          <w:p w14:paraId="305161F9" w14:textId="07920925"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2</w:t>
            </w:r>
            <w:r>
              <w:rPr>
                <w:rFonts w:ascii="Arial" w:hAnsi="Arial" w:cs="Arial"/>
                <w:sz w:val="18"/>
                <w:szCs w:val="18"/>
              </w:rPr>
              <w:t>,</w:t>
            </w:r>
            <w:r w:rsidRPr="00E70BE4">
              <w:rPr>
                <w:rFonts w:ascii="Arial" w:hAnsi="Arial" w:cs="Arial"/>
                <w:sz w:val="18"/>
                <w:szCs w:val="18"/>
              </w:rPr>
              <w:t xml:space="preserve">537 </w:t>
            </w:r>
          </w:p>
        </w:tc>
        <w:tc>
          <w:tcPr>
            <w:tcW w:w="498" w:type="pct"/>
            <w:tcBorders>
              <w:top w:val="nil"/>
              <w:left w:val="nil"/>
              <w:bottom w:val="nil"/>
              <w:right w:val="nil"/>
            </w:tcBorders>
            <w:shd w:val="clear" w:color="auto" w:fill="auto"/>
            <w:vAlign w:val="bottom"/>
          </w:tcPr>
          <w:p w14:paraId="3D2855EA" w14:textId="21F061EA"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2</w:t>
            </w:r>
            <w:r>
              <w:rPr>
                <w:rFonts w:cs="Arial"/>
                <w:sz w:val="18"/>
                <w:szCs w:val="18"/>
              </w:rPr>
              <w:t>,</w:t>
            </w:r>
            <w:r w:rsidRPr="00FF3B1A">
              <w:rPr>
                <w:rFonts w:cs="Arial"/>
                <w:sz w:val="18"/>
                <w:szCs w:val="18"/>
              </w:rPr>
              <w:t xml:space="preserve">053 </w:t>
            </w:r>
          </w:p>
        </w:tc>
        <w:tc>
          <w:tcPr>
            <w:tcW w:w="496" w:type="pct"/>
            <w:tcBorders>
              <w:top w:val="nil"/>
              <w:left w:val="nil"/>
              <w:bottom w:val="nil"/>
              <w:right w:val="nil"/>
            </w:tcBorders>
            <w:shd w:val="clear" w:color="auto" w:fill="auto"/>
            <w:vAlign w:val="bottom"/>
          </w:tcPr>
          <w:p w14:paraId="4F74BE49" w14:textId="0EAE6670"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5</w:t>
            </w:r>
            <w:r>
              <w:rPr>
                <w:rFonts w:cs="Arial"/>
                <w:sz w:val="18"/>
                <w:szCs w:val="18"/>
              </w:rPr>
              <w:t>,</w:t>
            </w:r>
            <w:r w:rsidRPr="00FF3B1A">
              <w:rPr>
                <w:rFonts w:cs="Arial"/>
                <w:sz w:val="18"/>
                <w:szCs w:val="18"/>
              </w:rPr>
              <w:t xml:space="preserve">887 </w:t>
            </w:r>
          </w:p>
        </w:tc>
        <w:tc>
          <w:tcPr>
            <w:tcW w:w="496" w:type="pct"/>
            <w:tcBorders>
              <w:top w:val="nil"/>
              <w:left w:val="nil"/>
              <w:bottom w:val="nil"/>
              <w:right w:val="nil"/>
            </w:tcBorders>
            <w:shd w:val="clear" w:color="auto" w:fill="auto"/>
            <w:vAlign w:val="bottom"/>
          </w:tcPr>
          <w:p w14:paraId="4CB4CCE9" w14:textId="06986650"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890 </w:t>
            </w:r>
          </w:p>
        </w:tc>
        <w:tc>
          <w:tcPr>
            <w:tcW w:w="495" w:type="pct"/>
            <w:tcBorders>
              <w:top w:val="nil"/>
              <w:left w:val="nil"/>
              <w:bottom w:val="nil"/>
              <w:right w:val="nil"/>
            </w:tcBorders>
            <w:shd w:val="clear" w:color="auto" w:fill="auto"/>
            <w:vAlign w:val="bottom"/>
          </w:tcPr>
          <w:p w14:paraId="4F25F10B" w14:textId="38D48EC4"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2</w:t>
            </w:r>
            <w:r>
              <w:rPr>
                <w:rFonts w:ascii="Arial" w:hAnsi="Arial" w:cs="Arial"/>
                <w:sz w:val="18"/>
                <w:szCs w:val="18"/>
              </w:rPr>
              <w:t>,</w:t>
            </w:r>
            <w:r w:rsidRPr="00FF3B1A">
              <w:rPr>
                <w:rFonts w:ascii="Arial" w:hAnsi="Arial" w:cs="Arial"/>
                <w:sz w:val="18"/>
                <w:szCs w:val="18"/>
              </w:rPr>
              <w:t xml:space="preserve">537 </w:t>
            </w:r>
          </w:p>
        </w:tc>
      </w:tr>
      <w:tr w:rsidR="00BE7669" w:rsidRPr="00C31CA1" w14:paraId="185ACBC5" w14:textId="77777777" w:rsidTr="00923DCD">
        <w:trPr>
          <w:trHeight w:val="295"/>
        </w:trPr>
        <w:tc>
          <w:tcPr>
            <w:tcW w:w="1023" w:type="pct"/>
            <w:vAlign w:val="bottom"/>
          </w:tcPr>
          <w:p w14:paraId="0C9AC413" w14:textId="77777777" w:rsidR="00BE7669" w:rsidRPr="00C31CA1" w:rsidRDefault="00BE7669" w:rsidP="00BE7669">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Foreign companies</w:t>
            </w:r>
          </w:p>
        </w:tc>
        <w:tc>
          <w:tcPr>
            <w:tcW w:w="497" w:type="pct"/>
            <w:tcBorders>
              <w:top w:val="nil"/>
              <w:left w:val="nil"/>
              <w:bottom w:val="nil"/>
              <w:right w:val="nil"/>
            </w:tcBorders>
            <w:shd w:val="clear" w:color="auto" w:fill="auto"/>
            <w:vAlign w:val="bottom"/>
          </w:tcPr>
          <w:p w14:paraId="2860BAFC" w14:textId="6A600C95"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 </w:t>
            </w:r>
          </w:p>
        </w:tc>
        <w:tc>
          <w:tcPr>
            <w:tcW w:w="499" w:type="pct"/>
            <w:tcBorders>
              <w:top w:val="nil"/>
              <w:left w:val="nil"/>
              <w:bottom w:val="nil"/>
              <w:right w:val="nil"/>
            </w:tcBorders>
            <w:shd w:val="clear" w:color="auto" w:fill="auto"/>
            <w:vAlign w:val="bottom"/>
          </w:tcPr>
          <w:p w14:paraId="21F22439" w14:textId="01CFB1E9"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89 </w:t>
            </w:r>
          </w:p>
        </w:tc>
        <w:tc>
          <w:tcPr>
            <w:tcW w:w="498" w:type="pct"/>
            <w:tcBorders>
              <w:top w:val="nil"/>
              <w:left w:val="nil"/>
              <w:bottom w:val="nil"/>
              <w:right w:val="nil"/>
            </w:tcBorders>
            <w:shd w:val="clear" w:color="auto" w:fill="auto"/>
            <w:vAlign w:val="bottom"/>
          </w:tcPr>
          <w:p w14:paraId="61646DE8" w14:textId="17E8DBD6"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139 </w:t>
            </w:r>
          </w:p>
        </w:tc>
        <w:tc>
          <w:tcPr>
            <w:tcW w:w="498" w:type="pct"/>
            <w:tcBorders>
              <w:top w:val="nil"/>
              <w:left w:val="nil"/>
              <w:bottom w:val="nil"/>
              <w:right w:val="nil"/>
            </w:tcBorders>
            <w:shd w:val="clear" w:color="auto" w:fill="auto"/>
            <w:vAlign w:val="bottom"/>
          </w:tcPr>
          <w:p w14:paraId="64D936E5" w14:textId="390DE7C4"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1</w:t>
            </w:r>
            <w:r>
              <w:rPr>
                <w:rFonts w:ascii="Arial" w:hAnsi="Arial" w:cs="Arial"/>
                <w:sz w:val="18"/>
                <w:szCs w:val="18"/>
              </w:rPr>
              <w:t>,</w:t>
            </w:r>
            <w:r w:rsidRPr="00E70BE4">
              <w:rPr>
                <w:rFonts w:ascii="Arial" w:hAnsi="Arial" w:cs="Arial"/>
                <w:sz w:val="18"/>
                <w:szCs w:val="18"/>
              </w:rPr>
              <w:t xml:space="preserve">201 </w:t>
            </w:r>
          </w:p>
        </w:tc>
        <w:tc>
          <w:tcPr>
            <w:tcW w:w="498" w:type="pct"/>
            <w:tcBorders>
              <w:top w:val="nil"/>
              <w:left w:val="nil"/>
              <w:bottom w:val="nil"/>
              <w:right w:val="nil"/>
            </w:tcBorders>
            <w:shd w:val="clear" w:color="auto" w:fill="auto"/>
            <w:vAlign w:val="bottom"/>
          </w:tcPr>
          <w:p w14:paraId="7C1BD251" w14:textId="384FC086"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 </w:t>
            </w:r>
          </w:p>
        </w:tc>
        <w:tc>
          <w:tcPr>
            <w:tcW w:w="496" w:type="pct"/>
            <w:tcBorders>
              <w:top w:val="nil"/>
              <w:left w:val="nil"/>
              <w:bottom w:val="nil"/>
              <w:right w:val="nil"/>
            </w:tcBorders>
            <w:shd w:val="clear" w:color="auto" w:fill="auto"/>
            <w:vAlign w:val="bottom"/>
          </w:tcPr>
          <w:p w14:paraId="5260798A" w14:textId="66999A23"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89 </w:t>
            </w:r>
          </w:p>
        </w:tc>
        <w:tc>
          <w:tcPr>
            <w:tcW w:w="496" w:type="pct"/>
            <w:tcBorders>
              <w:top w:val="nil"/>
              <w:left w:val="nil"/>
              <w:bottom w:val="nil"/>
              <w:right w:val="nil"/>
            </w:tcBorders>
            <w:shd w:val="clear" w:color="auto" w:fill="auto"/>
            <w:vAlign w:val="bottom"/>
          </w:tcPr>
          <w:p w14:paraId="5A2396BF" w14:textId="2DBB192B"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139 </w:t>
            </w:r>
          </w:p>
        </w:tc>
        <w:tc>
          <w:tcPr>
            <w:tcW w:w="495" w:type="pct"/>
            <w:tcBorders>
              <w:top w:val="nil"/>
              <w:left w:val="nil"/>
              <w:bottom w:val="nil"/>
              <w:right w:val="nil"/>
            </w:tcBorders>
            <w:shd w:val="clear" w:color="auto" w:fill="auto"/>
            <w:vAlign w:val="bottom"/>
          </w:tcPr>
          <w:p w14:paraId="225B01A5" w14:textId="27396132"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1</w:t>
            </w:r>
            <w:r>
              <w:rPr>
                <w:rFonts w:ascii="Arial" w:hAnsi="Arial" w:cs="Arial"/>
                <w:sz w:val="18"/>
                <w:szCs w:val="18"/>
              </w:rPr>
              <w:t>,</w:t>
            </w:r>
            <w:r w:rsidRPr="00FF3B1A">
              <w:rPr>
                <w:rFonts w:ascii="Arial" w:hAnsi="Arial" w:cs="Arial"/>
                <w:sz w:val="18"/>
                <w:szCs w:val="18"/>
              </w:rPr>
              <w:t xml:space="preserve">201 </w:t>
            </w:r>
          </w:p>
        </w:tc>
      </w:tr>
      <w:tr w:rsidR="00BE7669" w:rsidRPr="00C31CA1" w14:paraId="4137D0C2" w14:textId="77777777" w:rsidTr="00923DCD">
        <w:trPr>
          <w:trHeight w:val="295"/>
        </w:trPr>
        <w:tc>
          <w:tcPr>
            <w:tcW w:w="1023" w:type="pct"/>
            <w:vAlign w:val="bottom"/>
          </w:tcPr>
          <w:p w14:paraId="6E47FA36" w14:textId="77777777" w:rsidR="00BE7669" w:rsidRPr="00C31CA1" w:rsidRDefault="00BE7669" w:rsidP="00BE7669">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Domestic companies</w:t>
            </w:r>
          </w:p>
        </w:tc>
        <w:tc>
          <w:tcPr>
            <w:tcW w:w="497" w:type="pct"/>
            <w:tcBorders>
              <w:top w:val="nil"/>
              <w:left w:val="nil"/>
              <w:bottom w:val="nil"/>
              <w:right w:val="nil"/>
            </w:tcBorders>
            <w:shd w:val="clear" w:color="auto" w:fill="auto"/>
            <w:vAlign w:val="bottom"/>
          </w:tcPr>
          <w:p w14:paraId="5A56EBEB" w14:textId="7A11E83C"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11</w:t>
            </w:r>
            <w:r>
              <w:rPr>
                <w:rFonts w:ascii="Arial" w:hAnsi="Arial" w:cs="Arial"/>
                <w:sz w:val="18"/>
                <w:szCs w:val="18"/>
              </w:rPr>
              <w:t>,</w:t>
            </w:r>
            <w:r w:rsidRPr="00E70BE4">
              <w:rPr>
                <w:rFonts w:ascii="Arial" w:hAnsi="Arial" w:cs="Arial"/>
                <w:sz w:val="18"/>
                <w:szCs w:val="18"/>
              </w:rPr>
              <w:t xml:space="preserve">012 </w:t>
            </w:r>
          </w:p>
        </w:tc>
        <w:tc>
          <w:tcPr>
            <w:tcW w:w="499" w:type="pct"/>
            <w:tcBorders>
              <w:top w:val="nil"/>
              <w:left w:val="nil"/>
              <w:bottom w:val="nil"/>
              <w:right w:val="nil"/>
            </w:tcBorders>
            <w:shd w:val="clear" w:color="auto" w:fill="auto"/>
            <w:vAlign w:val="bottom"/>
          </w:tcPr>
          <w:p w14:paraId="53A56B6A" w14:textId="5F37929C"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31</w:t>
            </w:r>
            <w:r>
              <w:rPr>
                <w:rFonts w:ascii="Arial" w:hAnsi="Arial" w:cs="Arial"/>
                <w:sz w:val="18"/>
                <w:szCs w:val="18"/>
              </w:rPr>
              <w:t>,</w:t>
            </w:r>
            <w:r w:rsidRPr="00E70BE4">
              <w:rPr>
                <w:rFonts w:ascii="Arial" w:hAnsi="Arial" w:cs="Arial"/>
                <w:sz w:val="18"/>
                <w:szCs w:val="18"/>
              </w:rPr>
              <w:t xml:space="preserve">981 </w:t>
            </w:r>
          </w:p>
        </w:tc>
        <w:tc>
          <w:tcPr>
            <w:tcW w:w="498" w:type="pct"/>
            <w:tcBorders>
              <w:top w:val="nil"/>
              <w:left w:val="nil"/>
              <w:bottom w:val="nil"/>
              <w:right w:val="nil"/>
            </w:tcBorders>
            <w:shd w:val="clear" w:color="auto" w:fill="auto"/>
            <w:vAlign w:val="bottom"/>
          </w:tcPr>
          <w:p w14:paraId="0C16A192" w14:textId="101D3E15"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9</w:t>
            </w:r>
            <w:r>
              <w:rPr>
                <w:rFonts w:ascii="Arial" w:hAnsi="Arial" w:cs="Arial"/>
                <w:sz w:val="18"/>
                <w:szCs w:val="18"/>
              </w:rPr>
              <w:t>,</w:t>
            </w:r>
            <w:r w:rsidRPr="00E70BE4">
              <w:rPr>
                <w:rFonts w:ascii="Arial" w:hAnsi="Arial" w:cs="Arial"/>
                <w:sz w:val="18"/>
                <w:szCs w:val="18"/>
              </w:rPr>
              <w:t xml:space="preserve">868 </w:t>
            </w:r>
          </w:p>
        </w:tc>
        <w:tc>
          <w:tcPr>
            <w:tcW w:w="498" w:type="pct"/>
            <w:tcBorders>
              <w:top w:val="nil"/>
              <w:left w:val="nil"/>
              <w:bottom w:val="nil"/>
              <w:right w:val="nil"/>
            </w:tcBorders>
            <w:shd w:val="clear" w:color="auto" w:fill="auto"/>
            <w:vAlign w:val="bottom"/>
          </w:tcPr>
          <w:p w14:paraId="5B410C45" w14:textId="4BDB086D"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32</w:t>
            </w:r>
            <w:r>
              <w:rPr>
                <w:rFonts w:ascii="Arial" w:hAnsi="Arial" w:cs="Arial"/>
                <w:sz w:val="18"/>
                <w:szCs w:val="18"/>
              </w:rPr>
              <w:t>,</w:t>
            </w:r>
            <w:r w:rsidRPr="00E70BE4">
              <w:rPr>
                <w:rFonts w:ascii="Arial" w:hAnsi="Arial" w:cs="Arial"/>
                <w:sz w:val="18"/>
                <w:szCs w:val="18"/>
              </w:rPr>
              <w:t xml:space="preserve">086 </w:t>
            </w:r>
          </w:p>
        </w:tc>
        <w:tc>
          <w:tcPr>
            <w:tcW w:w="498" w:type="pct"/>
            <w:tcBorders>
              <w:top w:val="nil"/>
              <w:left w:val="nil"/>
              <w:bottom w:val="nil"/>
              <w:right w:val="nil"/>
            </w:tcBorders>
            <w:shd w:val="clear" w:color="auto" w:fill="auto"/>
            <w:vAlign w:val="bottom"/>
          </w:tcPr>
          <w:p w14:paraId="69808FAD" w14:textId="059E74D9"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11</w:t>
            </w:r>
            <w:r>
              <w:rPr>
                <w:rFonts w:cs="Arial"/>
                <w:sz w:val="18"/>
                <w:szCs w:val="18"/>
              </w:rPr>
              <w:t>,</w:t>
            </w:r>
            <w:r w:rsidRPr="00FF3B1A">
              <w:rPr>
                <w:rFonts w:cs="Arial"/>
                <w:sz w:val="18"/>
                <w:szCs w:val="18"/>
              </w:rPr>
              <w:t xml:space="preserve">012 </w:t>
            </w:r>
          </w:p>
        </w:tc>
        <w:tc>
          <w:tcPr>
            <w:tcW w:w="496" w:type="pct"/>
            <w:tcBorders>
              <w:top w:val="nil"/>
              <w:left w:val="nil"/>
              <w:bottom w:val="nil"/>
              <w:right w:val="nil"/>
            </w:tcBorders>
            <w:shd w:val="clear" w:color="auto" w:fill="auto"/>
            <w:vAlign w:val="bottom"/>
          </w:tcPr>
          <w:p w14:paraId="0414CD2C" w14:textId="1F59719A"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31</w:t>
            </w:r>
            <w:r>
              <w:rPr>
                <w:rFonts w:cs="Arial"/>
                <w:sz w:val="18"/>
                <w:szCs w:val="18"/>
              </w:rPr>
              <w:t>,</w:t>
            </w:r>
            <w:r w:rsidRPr="00FF3B1A">
              <w:rPr>
                <w:rFonts w:cs="Arial"/>
                <w:sz w:val="18"/>
                <w:szCs w:val="18"/>
              </w:rPr>
              <w:t xml:space="preserve">981 </w:t>
            </w:r>
          </w:p>
        </w:tc>
        <w:tc>
          <w:tcPr>
            <w:tcW w:w="496" w:type="pct"/>
            <w:tcBorders>
              <w:top w:val="nil"/>
              <w:left w:val="nil"/>
              <w:bottom w:val="nil"/>
              <w:right w:val="nil"/>
            </w:tcBorders>
            <w:shd w:val="clear" w:color="auto" w:fill="auto"/>
            <w:vAlign w:val="bottom"/>
          </w:tcPr>
          <w:p w14:paraId="2D0FC4FC" w14:textId="3CD3F352"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9</w:t>
            </w:r>
            <w:r>
              <w:rPr>
                <w:rFonts w:ascii="Arial" w:hAnsi="Arial" w:cs="Arial"/>
                <w:sz w:val="18"/>
                <w:szCs w:val="18"/>
              </w:rPr>
              <w:t>,</w:t>
            </w:r>
            <w:r w:rsidRPr="00FF3B1A">
              <w:rPr>
                <w:rFonts w:ascii="Arial" w:hAnsi="Arial" w:cs="Arial"/>
                <w:sz w:val="18"/>
                <w:szCs w:val="18"/>
              </w:rPr>
              <w:t xml:space="preserve">868 </w:t>
            </w:r>
          </w:p>
        </w:tc>
        <w:tc>
          <w:tcPr>
            <w:tcW w:w="495" w:type="pct"/>
            <w:tcBorders>
              <w:top w:val="nil"/>
              <w:left w:val="nil"/>
              <w:bottom w:val="nil"/>
              <w:right w:val="nil"/>
            </w:tcBorders>
            <w:shd w:val="clear" w:color="auto" w:fill="auto"/>
            <w:vAlign w:val="bottom"/>
          </w:tcPr>
          <w:p w14:paraId="5104D3A2" w14:textId="34B75D49"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32</w:t>
            </w:r>
            <w:r>
              <w:rPr>
                <w:rFonts w:ascii="Arial" w:hAnsi="Arial" w:cs="Arial"/>
                <w:sz w:val="18"/>
                <w:szCs w:val="18"/>
              </w:rPr>
              <w:t>,</w:t>
            </w:r>
            <w:r w:rsidRPr="00FF3B1A">
              <w:rPr>
                <w:rFonts w:ascii="Arial" w:hAnsi="Arial" w:cs="Arial"/>
                <w:sz w:val="18"/>
                <w:szCs w:val="18"/>
              </w:rPr>
              <w:t xml:space="preserve">086 </w:t>
            </w:r>
          </w:p>
        </w:tc>
      </w:tr>
      <w:tr w:rsidR="00BE7669" w:rsidRPr="00C31CA1" w14:paraId="2E6E472E" w14:textId="77777777" w:rsidTr="00923DCD">
        <w:trPr>
          <w:trHeight w:val="295"/>
        </w:trPr>
        <w:tc>
          <w:tcPr>
            <w:tcW w:w="1023" w:type="pct"/>
            <w:vAlign w:val="bottom"/>
          </w:tcPr>
          <w:p w14:paraId="15507354" w14:textId="77777777" w:rsidR="00BE7669" w:rsidRPr="00C31CA1" w:rsidRDefault="00BE7669" w:rsidP="00BE7669">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Domestic financial institutions</w:t>
            </w:r>
          </w:p>
        </w:tc>
        <w:tc>
          <w:tcPr>
            <w:tcW w:w="497" w:type="pct"/>
            <w:tcBorders>
              <w:top w:val="nil"/>
              <w:left w:val="nil"/>
              <w:bottom w:val="nil"/>
              <w:right w:val="nil"/>
            </w:tcBorders>
            <w:shd w:val="clear" w:color="auto" w:fill="auto"/>
            <w:vAlign w:val="bottom"/>
          </w:tcPr>
          <w:p w14:paraId="4A65109E" w14:textId="22367844"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3</w:t>
            </w:r>
            <w:r>
              <w:rPr>
                <w:rFonts w:ascii="Arial" w:hAnsi="Arial" w:cs="Arial"/>
                <w:sz w:val="18"/>
                <w:szCs w:val="18"/>
              </w:rPr>
              <w:t>,</w:t>
            </w:r>
            <w:r w:rsidRPr="00E70BE4">
              <w:rPr>
                <w:rFonts w:ascii="Arial" w:hAnsi="Arial" w:cs="Arial"/>
                <w:sz w:val="18"/>
                <w:szCs w:val="18"/>
              </w:rPr>
              <w:t xml:space="preserve">707 </w:t>
            </w:r>
          </w:p>
        </w:tc>
        <w:tc>
          <w:tcPr>
            <w:tcW w:w="499" w:type="pct"/>
            <w:tcBorders>
              <w:top w:val="nil"/>
              <w:left w:val="nil"/>
              <w:bottom w:val="nil"/>
              <w:right w:val="nil"/>
            </w:tcBorders>
            <w:shd w:val="clear" w:color="auto" w:fill="auto"/>
            <w:vAlign w:val="bottom"/>
          </w:tcPr>
          <w:p w14:paraId="223B5298" w14:textId="785B8B8C"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9</w:t>
            </w:r>
            <w:r>
              <w:rPr>
                <w:rFonts w:ascii="Arial" w:hAnsi="Arial" w:cs="Arial"/>
                <w:sz w:val="18"/>
                <w:szCs w:val="18"/>
              </w:rPr>
              <w:t>,</w:t>
            </w:r>
            <w:r w:rsidRPr="00E70BE4">
              <w:rPr>
                <w:rFonts w:ascii="Arial" w:hAnsi="Arial" w:cs="Arial"/>
                <w:sz w:val="18"/>
                <w:szCs w:val="18"/>
              </w:rPr>
              <w:t xml:space="preserve">726 </w:t>
            </w:r>
          </w:p>
        </w:tc>
        <w:tc>
          <w:tcPr>
            <w:tcW w:w="498" w:type="pct"/>
            <w:tcBorders>
              <w:top w:val="nil"/>
              <w:left w:val="nil"/>
              <w:bottom w:val="nil"/>
              <w:right w:val="nil"/>
            </w:tcBorders>
            <w:shd w:val="clear" w:color="auto" w:fill="auto"/>
            <w:vAlign w:val="bottom"/>
          </w:tcPr>
          <w:p w14:paraId="58DC58D9" w14:textId="48F26E8C"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2</w:t>
            </w:r>
            <w:r>
              <w:rPr>
                <w:rFonts w:ascii="Arial" w:hAnsi="Arial" w:cs="Arial"/>
                <w:sz w:val="18"/>
                <w:szCs w:val="18"/>
              </w:rPr>
              <w:t>,</w:t>
            </w:r>
            <w:r w:rsidRPr="00E70BE4">
              <w:rPr>
                <w:rFonts w:ascii="Arial" w:hAnsi="Arial" w:cs="Arial"/>
                <w:sz w:val="18"/>
                <w:szCs w:val="18"/>
              </w:rPr>
              <w:t xml:space="preserve">711 </w:t>
            </w:r>
          </w:p>
        </w:tc>
        <w:tc>
          <w:tcPr>
            <w:tcW w:w="498" w:type="pct"/>
            <w:tcBorders>
              <w:top w:val="nil"/>
              <w:left w:val="nil"/>
              <w:bottom w:val="nil"/>
              <w:right w:val="nil"/>
            </w:tcBorders>
            <w:shd w:val="clear" w:color="auto" w:fill="auto"/>
            <w:vAlign w:val="bottom"/>
          </w:tcPr>
          <w:p w14:paraId="18496F8D" w14:textId="4EDCCDAF"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8</w:t>
            </w:r>
            <w:r>
              <w:rPr>
                <w:rFonts w:ascii="Arial" w:hAnsi="Arial" w:cs="Arial"/>
                <w:sz w:val="18"/>
                <w:szCs w:val="18"/>
              </w:rPr>
              <w:t>,</w:t>
            </w:r>
            <w:r w:rsidRPr="00E70BE4">
              <w:rPr>
                <w:rFonts w:ascii="Arial" w:hAnsi="Arial" w:cs="Arial"/>
                <w:sz w:val="18"/>
                <w:szCs w:val="18"/>
              </w:rPr>
              <w:t xml:space="preserve">297 </w:t>
            </w:r>
          </w:p>
        </w:tc>
        <w:tc>
          <w:tcPr>
            <w:tcW w:w="498" w:type="pct"/>
            <w:tcBorders>
              <w:top w:val="nil"/>
              <w:left w:val="nil"/>
              <w:bottom w:val="nil"/>
              <w:right w:val="nil"/>
            </w:tcBorders>
            <w:shd w:val="clear" w:color="auto" w:fill="auto"/>
            <w:vAlign w:val="bottom"/>
          </w:tcPr>
          <w:p w14:paraId="54492B38" w14:textId="25A01E26"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3</w:t>
            </w:r>
            <w:r>
              <w:rPr>
                <w:rFonts w:cs="Arial"/>
                <w:sz w:val="18"/>
                <w:szCs w:val="18"/>
              </w:rPr>
              <w:t>,</w:t>
            </w:r>
            <w:r w:rsidRPr="00FF3B1A">
              <w:rPr>
                <w:rFonts w:cs="Arial"/>
                <w:sz w:val="18"/>
                <w:szCs w:val="18"/>
              </w:rPr>
              <w:t xml:space="preserve">686 </w:t>
            </w:r>
          </w:p>
        </w:tc>
        <w:tc>
          <w:tcPr>
            <w:tcW w:w="496" w:type="pct"/>
            <w:tcBorders>
              <w:top w:val="nil"/>
              <w:left w:val="nil"/>
              <w:bottom w:val="nil"/>
              <w:right w:val="nil"/>
            </w:tcBorders>
            <w:shd w:val="clear" w:color="auto" w:fill="auto"/>
            <w:vAlign w:val="bottom"/>
          </w:tcPr>
          <w:p w14:paraId="160BE9A0" w14:textId="5205F3C5"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9</w:t>
            </w:r>
            <w:r>
              <w:rPr>
                <w:rFonts w:cs="Arial"/>
                <w:sz w:val="18"/>
                <w:szCs w:val="18"/>
              </w:rPr>
              <w:t>,</w:t>
            </w:r>
            <w:r w:rsidRPr="00FF3B1A">
              <w:rPr>
                <w:rFonts w:cs="Arial"/>
                <w:sz w:val="18"/>
                <w:szCs w:val="18"/>
              </w:rPr>
              <w:t xml:space="preserve">683 </w:t>
            </w:r>
          </w:p>
        </w:tc>
        <w:tc>
          <w:tcPr>
            <w:tcW w:w="496" w:type="pct"/>
            <w:tcBorders>
              <w:top w:val="nil"/>
              <w:left w:val="nil"/>
              <w:bottom w:val="nil"/>
              <w:right w:val="nil"/>
            </w:tcBorders>
            <w:shd w:val="clear" w:color="auto" w:fill="auto"/>
            <w:vAlign w:val="bottom"/>
          </w:tcPr>
          <w:p w14:paraId="620E5047" w14:textId="5ED2913E"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2</w:t>
            </w:r>
            <w:r>
              <w:rPr>
                <w:rFonts w:ascii="Arial" w:hAnsi="Arial" w:cs="Arial"/>
                <w:sz w:val="18"/>
                <w:szCs w:val="18"/>
              </w:rPr>
              <w:t>,</w:t>
            </w:r>
            <w:r w:rsidRPr="00FF3B1A">
              <w:rPr>
                <w:rFonts w:ascii="Arial" w:hAnsi="Arial" w:cs="Arial"/>
                <w:sz w:val="18"/>
                <w:szCs w:val="18"/>
              </w:rPr>
              <w:t xml:space="preserve">711 </w:t>
            </w:r>
          </w:p>
        </w:tc>
        <w:tc>
          <w:tcPr>
            <w:tcW w:w="495" w:type="pct"/>
            <w:tcBorders>
              <w:top w:val="nil"/>
              <w:left w:val="nil"/>
              <w:bottom w:val="nil"/>
              <w:right w:val="nil"/>
            </w:tcBorders>
            <w:shd w:val="clear" w:color="auto" w:fill="auto"/>
            <w:vAlign w:val="bottom"/>
          </w:tcPr>
          <w:p w14:paraId="5A2A93A0" w14:textId="525A7468"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8</w:t>
            </w:r>
            <w:r>
              <w:rPr>
                <w:rFonts w:ascii="Arial" w:hAnsi="Arial" w:cs="Arial"/>
                <w:sz w:val="18"/>
                <w:szCs w:val="18"/>
              </w:rPr>
              <w:t>,</w:t>
            </w:r>
            <w:r w:rsidRPr="00FF3B1A">
              <w:rPr>
                <w:rFonts w:ascii="Arial" w:hAnsi="Arial" w:cs="Arial"/>
                <w:sz w:val="18"/>
                <w:szCs w:val="18"/>
              </w:rPr>
              <w:t xml:space="preserve">298 </w:t>
            </w:r>
          </w:p>
        </w:tc>
      </w:tr>
      <w:tr w:rsidR="00BE7669" w:rsidRPr="00C31CA1" w14:paraId="132BB227" w14:textId="77777777" w:rsidTr="00923DCD">
        <w:trPr>
          <w:trHeight w:val="295"/>
        </w:trPr>
        <w:tc>
          <w:tcPr>
            <w:tcW w:w="1023" w:type="pct"/>
            <w:vAlign w:val="bottom"/>
          </w:tcPr>
          <w:p w14:paraId="57AD7252" w14:textId="77777777" w:rsidR="00BE7669" w:rsidRPr="00C31CA1" w:rsidRDefault="00BE7669" w:rsidP="00BE7669">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Foreign financial institutions</w:t>
            </w:r>
          </w:p>
        </w:tc>
        <w:tc>
          <w:tcPr>
            <w:tcW w:w="497" w:type="pct"/>
            <w:tcBorders>
              <w:top w:val="nil"/>
              <w:left w:val="nil"/>
              <w:bottom w:val="nil"/>
              <w:right w:val="nil"/>
            </w:tcBorders>
            <w:shd w:val="clear" w:color="auto" w:fill="auto"/>
            <w:vAlign w:val="bottom"/>
          </w:tcPr>
          <w:p w14:paraId="34079FFD" w14:textId="73766B65"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776 </w:t>
            </w:r>
          </w:p>
        </w:tc>
        <w:tc>
          <w:tcPr>
            <w:tcW w:w="499" w:type="pct"/>
            <w:tcBorders>
              <w:top w:val="nil"/>
              <w:left w:val="nil"/>
              <w:bottom w:val="nil"/>
              <w:right w:val="nil"/>
            </w:tcBorders>
            <w:shd w:val="clear" w:color="auto" w:fill="auto"/>
            <w:vAlign w:val="bottom"/>
          </w:tcPr>
          <w:p w14:paraId="23916B7A" w14:textId="29349117"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1</w:t>
            </w:r>
            <w:r>
              <w:rPr>
                <w:rFonts w:ascii="Arial" w:hAnsi="Arial" w:cs="Arial"/>
                <w:sz w:val="18"/>
                <w:szCs w:val="18"/>
              </w:rPr>
              <w:t>,</w:t>
            </w:r>
            <w:r w:rsidRPr="00E70BE4">
              <w:rPr>
                <w:rFonts w:ascii="Arial" w:hAnsi="Arial" w:cs="Arial"/>
                <w:sz w:val="18"/>
                <w:szCs w:val="18"/>
              </w:rPr>
              <w:t xml:space="preserve">671 </w:t>
            </w:r>
          </w:p>
        </w:tc>
        <w:tc>
          <w:tcPr>
            <w:tcW w:w="498" w:type="pct"/>
            <w:tcBorders>
              <w:top w:val="nil"/>
              <w:left w:val="nil"/>
              <w:bottom w:val="nil"/>
              <w:right w:val="nil"/>
            </w:tcBorders>
            <w:shd w:val="clear" w:color="auto" w:fill="auto"/>
            <w:vAlign w:val="bottom"/>
          </w:tcPr>
          <w:p w14:paraId="1CD4F480" w14:textId="0747CFBD"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3 </w:t>
            </w:r>
          </w:p>
        </w:tc>
        <w:tc>
          <w:tcPr>
            <w:tcW w:w="498" w:type="pct"/>
            <w:tcBorders>
              <w:top w:val="nil"/>
              <w:left w:val="nil"/>
              <w:bottom w:val="nil"/>
              <w:right w:val="nil"/>
            </w:tcBorders>
            <w:shd w:val="clear" w:color="auto" w:fill="auto"/>
            <w:vAlign w:val="bottom"/>
          </w:tcPr>
          <w:p w14:paraId="30B4896C" w14:textId="68F938C2"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48 </w:t>
            </w:r>
          </w:p>
        </w:tc>
        <w:tc>
          <w:tcPr>
            <w:tcW w:w="498" w:type="pct"/>
            <w:tcBorders>
              <w:top w:val="nil"/>
              <w:left w:val="nil"/>
              <w:bottom w:val="nil"/>
              <w:right w:val="nil"/>
            </w:tcBorders>
            <w:shd w:val="clear" w:color="auto" w:fill="auto"/>
            <w:vAlign w:val="bottom"/>
          </w:tcPr>
          <w:p w14:paraId="1908D38C" w14:textId="3C036609"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776 </w:t>
            </w:r>
          </w:p>
        </w:tc>
        <w:tc>
          <w:tcPr>
            <w:tcW w:w="496" w:type="pct"/>
            <w:tcBorders>
              <w:top w:val="nil"/>
              <w:left w:val="nil"/>
              <w:bottom w:val="nil"/>
              <w:right w:val="nil"/>
            </w:tcBorders>
            <w:shd w:val="clear" w:color="auto" w:fill="auto"/>
            <w:vAlign w:val="bottom"/>
          </w:tcPr>
          <w:p w14:paraId="02A85723" w14:textId="32CBCE26"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1</w:t>
            </w:r>
            <w:r>
              <w:rPr>
                <w:rFonts w:cs="Arial"/>
                <w:sz w:val="18"/>
                <w:szCs w:val="18"/>
              </w:rPr>
              <w:t>,</w:t>
            </w:r>
            <w:r w:rsidRPr="00FF3B1A">
              <w:rPr>
                <w:rFonts w:cs="Arial"/>
                <w:sz w:val="18"/>
                <w:szCs w:val="18"/>
              </w:rPr>
              <w:t xml:space="preserve">671 </w:t>
            </w:r>
          </w:p>
        </w:tc>
        <w:tc>
          <w:tcPr>
            <w:tcW w:w="496" w:type="pct"/>
            <w:tcBorders>
              <w:top w:val="nil"/>
              <w:left w:val="nil"/>
              <w:bottom w:val="nil"/>
              <w:right w:val="nil"/>
            </w:tcBorders>
            <w:shd w:val="clear" w:color="auto" w:fill="auto"/>
            <w:vAlign w:val="bottom"/>
          </w:tcPr>
          <w:p w14:paraId="0F2392D0" w14:textId="430A2045"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3 </w:t>
            </w:r>
          </w:p>
        </w:tc>
        <w:tc>
          <w:tcPr>
            <w:tcW w:w="495" w:type="pct"/>
            <w:tcBorders>
              <w:top w:val="nil"/>
              <w:left w:val="nil"/>
              <w:bottom w:val="nil"/>
              <w:right w:val="nil"/>
            </w:tcBorders>
            <w:shd w:val="clear" w:color="auto" w:fill="auto"/>
            <w:vAlign w:val="bottom"/>
          </w:tcPr>
          <w:p w14:paraId="62C3F8C6" w14:textId="7684D46D"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48 </w:t>
            </w:r>
          </w:p>
        </w:tc>
      </w:tr>
      <w:tr w:rsidR="00BE7669" w:rsidRPr="00C31CA1" w14:paraId="5411400C" w14:textId="77777777" w:rsidTr="00923DCD">
        <w:trPr>
          <w:trHeight w:val="295"/>
        </w:trPr>
        <w:tc>
          <w:tcPr>
            <w:tcW w:w="1023" w:type="pct"/>
            <w:vAlign w:val="bottom"/>
          </w:tcPr>
          <w:p w14:paraId="0E5E3D11" w14:textId="77777777" w:rsidR="00BE7669" w:rsidRPr="00C31CA1" w:rsidRDefault="00BE7669" w:rsidP="00BE7669">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Penalty interest</w:t>
            </w:r>
          </w:p>
        </w:tc>
        <w:tc>
          <w:tcPr>
            <w:tcW w:w="497" w:type="pct"/>
            <w:tcBorders>
              <w:top w:val="nil"/>
              <w:left w:val="nil"/>
              <w:bottom w:val="nil"/>
              <w:right w:val="nil"/>
            </w:tcBorders>
            <w:shd w:val="clear" w:color="auto" w:fill="auto"/>
            <w:vAlign w:val="bottom"/>
          </w:tcPr>
          <w:p w14:paraId="50595FCF" w14:textId="60D63FE0"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124 </w:t>
            </w:r>
          </w:p>
        </w:tc>
        <w:tc>
          <w:tcPr>
            <w:tcW w:w="499" w:type="pct"/>
            <w:tcBorders>
              <w:top w:val="nil"/>
              <w:left w:val="nil"/>
              <w:bottom w:val="nil"/>
              <w:right w:val="nil"/>
            </w:tcBorders>
            <w:shd w:val="clear" w:color="auto" w:fill="auto"/>
            <w:vAlign w:val="bottom"/>
          </w:tcPr>
          <w:p w14:paraId="0FBD6F9B" w14:textId="3B069AFA"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1</w:t>
            </w:r>
            <w:r>
              <w:rPr>
                <w:rFonts w:ascii="Arial" w:hAnsi="Arial" w:cs="Arial"/>
                <w:sz w:val="18"/>
                <w:szCs w:val="18"/>
              </w:rPr>
              <w:t>,</w:t>
            </w:r>
            <w:r w:rsidRPr="00E70BE4">
              <w:rPr>
                <w:rFonts w:ascii="Arial" w:hAnsi="Arial" w:cs="Arial"/>
                <w:sz w:val="18"/>
                <w:szCs w:val="18"/>
              </w:rPr>
              <w:t xml:space="preserve">334 </w:t>
            </w:r>
          </w:p>
        </w:tc>
        <w:tc>
          <w:tcPr>
            <w:tcW w:w="498" w:type="pct"/>
            <w:tcBorders>
              <w:top w:val="nil"/>
              <w:left w:val="nil"/>
              <w:bottom w:val="nil"/>
              <w:right w:val="nil"/>
            </w:tcBorders>
            <w:shd w:val="clear" w:color="auto" w:fill="auto"/>
            <w:vAlign w:val="bottom"/>
          </w:tcPr>
          <w:p w14:paraId="716F33E5" w14:textId="14382989"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963 </w:t>
            </w:r>
          </w:p>
        </w:tc>
        <w:tc>
          <w:tcPr>
            <w:tcW w:w="498" w:type="pct"/>
            <w:tcBorders>
              <w:top w:val="nil"/>
              <w:left w:val="nil"/>
              <w:bottom w:val="nil"/>
              <w:right w:val="nil"/>
            </w:tcBorders>
            <w:shd w:val="clear" w:color="auto" w:fill="auto"/>
            <w:vAlign w:val="bottom"/>
          </w:tcPr>
          <w:p w14:paraId="5226C6EF" w14:textId="13928F08"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3</w:t>
            </w:r>
            <w:r>
              <w:rPr>
                <w:rFonts w:ascii="Arial" w:hAnsi="Arial" w:cs="Arial"/>
                <w:sz w:val="18"/>
                <w:szCs w:val="18"/>
              </w:rPr>
              <w:t>,</w:t>
            </w:r>
            <w:r w:rsidRPr="00E70BE4">
              <w:rPr>
                <w:rFonts w:ascii="Arial" w:hAnsi="Arial" w:cs="Arial"/>
                <w:sz w:val="18"/>
                <w:szCs w:val="18"/>
              </w:rPr>
              <w:t xml:space="preserve">556 </w:t>
            </w:r>
          </w:p>
        </w:tc>
        <w:tc>
          <w:tcPr>
            <w:tcW w:w="498" w:type="pct"/>
            <w:tcBorders>
              <w:top w:val="nil"/>
              <w:left w:val="nil"/>
              <w:bottom w:val="nil"/>
              <w:right w:val="nil"/>
            </w:tcBorders>
            <w:shd w:val="clear" w:color="auto" w:fill="auto"/>
            <w:vAlign w:val="bottom"/>
          </w:tcPr>
          <w:p w14:paraId="34AAAAA6" w14:textId="537E5497"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124 </w:t>
            </w:r>
          </w:p>
        </w:tc>
        <w:tc>
          <w:tcPr>
            <w:tcW w:w="496" w:type="pct"/>
            <w:tcBorders>
              <w:top w:val="nil"/>
              <w:left w:val="nil"/>
              <w:bottom w:val="nil"/>
              <w:right w:val="nil"/>
            </w:tcBorders>
            <w:shd w:val="clear" w:color="auto" w:fill="auto"/>
            <w:vAlign w:val="bottom"/>
          </w:tcPr>
          <w:p w14:paraId="12616465" w14:textId="45C86A0B"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1</w:t>
            </w:r>
            <w:r>
              <w:rPr>
                <w:rFonts w:cs="Arial"/>
                <w:sz w:val="18"/>
                <w:szCs w:val="18"/>
              </w:rPr>
              <w:t>,</w:t>
            </w:r>
            <w:r w:rsidRPr="00FF3B1A">
              <w:rPr>
                <w:rFonts w:cs="Arial"/>
                <w:sz w:val="18"/>
                <w:szCs w:val="18"/>
              </w:rPr>
              <w:t xml:space="preserve">334 </w:t>
            </w:r>
          </w:p>
        </w:tc>
        <w:tc>
          <w:tcPr>
            <w:tcW w:w="496" w:type="pct"/>
            <w:tcBorders>
              <w:top w:val="nil"/>
              <w:left w:val="nil"/>
              <w:bottom w:val="nil"/>
              <w:right w:val="nil"/>
            </w:tcBorders>
            <w:shd w:val="clear" w:color="auto" w:fill="auto"/>
            <w:vAlign w:val="bottom"/>
          </w:tcPr>
          <w:p w14:paraId="3D55321C" w14:textId="3B93EABB"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963 </w:t>
            </w:r>
          </w:p>
        </w:tc>
        <w:tc>
          <w:tcPr>
            <w:tcW w:w="495" w:type="pct"/>
            <w:tcBorders>
              <w:top w:val="nil"/>
              <w:left w:val="nil"/>
              <w:bottom w:val="nil"/>
              <w:right w:val="nil"/>
            </w:tcBorders>
            <w:shd w:val="clear" w:color="auto" w:fill="auto"/>
            <w:vAlign w:val="bottom"/>
          </w:tcPr>
          <w:p w14:paraId="08703797" w14:textId="6E582FDC"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3</w:t>
            </w:r>
            <w:r>
              <w:rPr>
                <w:rFonts w:ascii="Arial" w:hAnsi="Arial" w:cs="Arial"/>
                <w:sz w:val="18"/>
                <w:szCs w:val="18"/>
              </w:rPr>
              <w:t>,</w:t>
            </w:r>
            <w:r w:rsidRPr="00FF3B1A">
              <w:rPr>
                <w:rFonts w:ascii="Arial" w:hAnsi="Arial" w:cs="Arial"/>
                <w:sz w:val="18"/>
                <w:szCs w:val="18"/>
              </w:rPr>
              <w:t xml:space="preserve">556 </w:t>
            </w:r>
          </w:p>
        </w:tc>
      </w:tr>
      <w:tr w:rsidR="00BE7669" w:rsidRPr="00C31CA1" w14:paraId="73D9452F" w14:textId="77777777" w:rsidTr="009D5A3B">
        <w:trPr>
          <w:trHeight w:val="295"/>
        </w:trPr>
        <w:tc>
          <w:tcPr>
            <w:tcW w:w="1023" w:type="pct"/>
            <w:vAlign w:val="bottom"/>
          </w:tcPr>
          <w:p w14:paraId="34D2DBEF" w14:textId="77777777" w:rsidR="00BE7669" w:rsidRPr="00C31CA1" w:rsidRDefault="00BE7669" w:rsidP="00BE7669">
            <w:pPr>
              <w:tabs>
                <w:tab w:val="right" w:pos="1202"/>
              </w:tabs>
              <w:spacing w:after="0" w:line="301" w:lineRule="exact"/>
              <w:outlineLvl w:val="0"/>
              <w:rPr>
                <w:rFonts w:ascii="Arial" w:eastAsia="Times New Roman" w:hAnsi="Arial" w:cs="Arial"/>
                <w:noProof/>
                <w:sz w:val="18"/>
                <w:szCs w:val="18"/>
                <w:lang w:val="en-GB"/>
              </w:rPr>
            </w:pPr>
            <w:r w:rsidRPr="00C31CA1">
              <w:rPr>
                <w:rFonts w:ascii="Arial" w:eastAsia="Times New Roman" w:hAnsi="Arial" w:cs="Arial"/>
                <w:noProof/>
                <w:sz w:val="18"/>
                <w:szCs w:val="18"/>
                <w:lang w:val="en-GB"/>
              </w:rPr>
              <w:t>Other</w:t>
            </w:r>
          </w:p>
        </w:tc>
        <w:tc>
          <w:tcPr>
            <w:tcW w:w="497" w:type="pct"/>
            <w:tcBorders>
              <w:top w:val="nil"/>
              <w:left w:val="nil"/>
              <w:bottom w:val="single" w:sz="4" w:space="0" w:color="auto"/>
              <w:right w:val="nil"/>
            </w:tcBorders>
            <w:shd w:val="clear" w:color="auto" w:fill="auto"/>
            <w:vAlign w:val="bottom"/>
          </w:tcPr>
          <w:p w14:paraId="184C35EB" w14:textId="19644D3A"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394 </w:t>
            </w:r>
          </w:p>
        </w:tc>
        <w:tc>
          <w:tcPr>
            <w:tcW w:w="499" w:type="pct"/>
            <w:tcBorders>
              <w:top w:val="nil"/>
              <w:left w:val="nil"/>
              <w:bottom w:val="single" w:sz="4" w:space="0" w:color="auto"/>
              <w:right w:val="nil"/>
            </w:tcBorders>
            <w:shd w:val="clear" w:color="auto" w:fill="auto"/>
            <w:vAlign w:val="bottom"/>
          </w:tcPr>
          <w:p w14:paraId="3EBD46E5" w14:textId="18238ED0"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1</w:t>
            </w:r>
            <w:r>
              <w:rPr>
                <w:rFonts w:ascii="Arial" w:hAnsi="Arial" w:cs="Arial"/>
                <w:sz w:val="18"/>
                <w:szCs w:val="18"/>
              </w:rPr>
              <w:t>,</w:t>
            </w:r>
            <w:r w:rsidRPr="00E70BE4">
              <w:rPr>
                <w:rFonts w:ascii="Arial" w:hAnsi="Arial" w:cs="Arial"/>
                <w:sz w:val="18"/>
                <w:szCs w:val="18"/>
              </w:rPr>
              <w:t xml:space="preserve">200 </w:t>
            </w:r>
          </w:p>
        </w:tc>
        <w:tc>
          <w:tcPr>
            <w:tcW w:w="498" w:type="pct"/>
            <w:tcBorders>
              <w:top w:val="nil"/>
              <w:left w:val="nil"/>
              <w:bottom w:val="single" w:sz="4" w:space="0" w:color="auto"/>
              <w:right w:val="nil"/>
            </w:tcBorders>
            <w:shd w:val="clear" w:color="auto" w:fill="auto"/>
            <w:vAlign w:val="bottom"/>
          </w:tcPr>
          <w:p w14:paraId="7E55A6D0" w14:textId="10F93746"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426 </w:t>
            </w:r>
          </w:p>
        </w:tc>
        <w:tc>
          <w:tcPr>
            <w:tcW w:w="498" w:type="pct"/>
            <w:tcBorders>
              <w:top w:val="nil"/>
              <w:left w:val="nil"/>
              <w:bottom w:val="single" w:sz="4" w:space="0" w:color="auto"/>
              <w:right w:val="nil"/>
            </w:tcBorders>
            <w:shd w:val="clear" w:color="auto" w:fill="auto"/>
            <w:vAlign w:val="bottom"/>
          </w:tcPr>
          <w:p w14:paraId="36ED81C8" w14:textId="2337AE0A" w:rsidR="00BE7669" w:rsidRPr="00C31CA1" w:rsidRDefault="00BE7669" w:rsidP="00BE7669">
            <w:pPr>
              <w:spacing w:after="0" w:line="240" w:lineRule="auto"/>
              <w:jc w:val="right"/>
              <w:rPr>
                <w:rFonts w:ascii="Arial" w:hAnsi="Arial" w:cs="Arial"/>
                <w:sz w:val="18"/>
                <w:szCs w:val="18"/>
              </w:rPr>
            </w:pPr>
            <w:r w:rsidRPr="00E70BE4">
              <w:rPr>
                <w:rFonts w:ascii="Arial" w:hAnsi="Arial" w:cs="Arial"/>
                <w:sz w:val="18"/>
                <w:szCs w:val="18"/>
              </w:rPr>
              <w:t xml:space="preserve"> 1</w:t>
            </w:r>
            <w:r>
              <w:rPr>
                <w:rFonts w:ascii="Arial" w:hAnsi="Arial" w:cs="Arial"/>
                <w:sz w:val="18"/>
                <w:szCs w:val="18"/>
              </w:rPr>
              <w:t>,</w:t>
            </w:r>
            <w:r w:rsidRPr="00E70BE4">
              <w:rPr>
                <w:rFonts w:ascii="Arial" w:hAnsi="Arial" w:cs="Arial"/>
                <w:sz w:val="18"/>
                <w:szCs w:val="18"/>
              </w:rPr>
              <w:t xml:space="preserve">397 </w:t>
            </w:r>
          </w:p>
        </w:tc>
        <w:tc>
          <w:tcPr>
            <w:tcW w:w="498" w:type="pct"/>
            <w:tcBorders>
              <w:top w:val="nil"/>
              <w:left w:val="nil"/>
              <w:bottom w:val="single" w:sz="4" w:space="0" w:color="auto"/>
              <w:right w:val="nil"/>
            </w:tcBorders>
            <w:shd w:val="clear" w:color="auto" w:fill="auto"/>
            <w:vAlign w:val="bottom"/>
          </w:tcPr>
          <w:p w14:paraId="5098B830" w14:textId="3D28BEC8" w:rsidR="00BE7669" w:rsidRPr="00C31CA1" w:rsidRDefault="00BE7669" w:rsidP="00BE7669">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394 </w:t>
            </w:r>
          </w:p>
        </w:tc>
        <w:tc>
          <w:tcPr>
            <w:tcW w:w="496" w:type="pct"/>
            <w:tcBorders>
              <w:top w:val="nil"/>
              <w:left w:val="nil"/>
              <w:bottom w:val="single" w:sz="4" w:space="0" w:color="auto"/>
              <w:right w:val="nil"/>
            </w:tcBorders>
            <w:shd w:val="clear" w:color="auto" w:fill="auto"/>
            <w:vAlign w:val="bottom"/>
          </w:tcPr>
          <w:p w14:paraId="0DDEDDCF" w14:textId="2185AB7D" w:rsidR="00BE7669" w:rsidRPr="00C31CA1" w:rsidRDefault="00BE7669" w:rsidP="00BE7669">
            <w:pPr>
              <w:pStyle w:val="TT"/>
              <w:spacing w:line="240" w:lineRule="auto"/>
              <w:jc w:val="right"/>
              <w:rPr>
                <w:rFonts w:eastAsiaTheme="minorHAnsi" w:cs="Arial"/>
                <w:sz w:val="18"/>
                <w:szCs w:val="18"/>
                <w:lang w:val="hr-HR"/>
              </w:rPr>
            </w:pPr>
            <w:r w:rsidRPr="00FF3B1A">
              <w:rPr>
                <w:rFonts w:cs="Arial"/>
                <w:sz w:val="18"/>
                <w:szCs w:val="18"/>
              </w:rPr>
              <w:t xml:space="preserve"> 1</w:t>
            </w:r>
            <w:r>
              <w:rPr>
                <w:rFonts w:cs="Arial"/>
                <w:sz w:val="18"/>
                <w:szCs w:val="18"/>
              </w:rPr>
              <w:t>,</w:t>
            </w:r>
            <w:r w:rsidRPr="00FF3B1A">
              <w:rPr>
                <w:rFonts w:cs="Arial"/>
                <w:sz w:val="18"/>
                <w:szCs w:val="18"/>
              </w:rPr>
              <w:t xml:space="preserve">200 </w:t>
            </w:r>
          </w:p>
        </w:tc>
        <w:tc>
          <w:tcPr>
            <w:tcW w:w="496" w:type="pct"/>
            <w:tcBorders>
              <w:top w:val="nil"/>
              <w:left w:val="nil"/>
              <w:bottom w:val="single" w:sz="4" w:space="0" w:color="auto"/>
              <w:right w:val="nil"/>
            </w:tcBorders>
            <w:shd w:val="clear" w:color="auto" w:fill="auto"/>
            <w:vAlign w:val="bottom"/>
          </w:tcPr>
          <w:p w14:paraId="39F015E8" w14:textId="30FD87B9"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424 </w:t>
            </w:r>
          </w:p>
        </w:tc>
        <w:tc>
          <w:tcPr>
            <w:tcW w:w="495" w:type="pct"/>
            <w:tcBorders>
              <w:top w:val="nil"/>
              <w:left w:val="nil"/>
              <w:bottom w:val="single" w:sz="4" w:space="0" w:color="auto"/>
              <w:right w:val="nil"/>
            </w:tcBorders>
            <w:shd w:val="clear" w:color="auto" w:fill="auto"/>
            <w:vAlign w:val="bottom"/>
          </w:tcPr>
          <w:p w14:paraId="4A85389A" w14:textId="3998472D" w:rsidR="00BE7669" w:rsidRPr="00C31CA1" w:rsidRDefault="00BE7669" w:rsidP="00BE7669">
            <w:pPr>
              <w:tabs>
                <w:tab w:val="right" w:pos="1202"/>
              </w:tabs>
              <w:spacing w:after="0" w:line="240" w:lineRule="auto"/>
              <w:jc w:val="right"/>
              <w:outlineLvl w:val="0"/>
              <w:rPr>
                <w:rFonts w:ascii="Arial" w:hAnsi="Arial" w:cs="Arial"/>
                <w:sz w:val="18"/>
                <w:szCs w:val="18"/>
              </w:rPr>
            </w:pPr>
            <w:r w:rsidRPr="00FF3B1A">
              <w:rPr>
                <w:rFonts w:ascii="Arial" w:hAnsi="Arial" w:cs="Arial"/>
                <w:sz w:val="18"/>
                <w:szCs w:val="18"/>
              </w:rPr>
              <w:t xml:space="preserve"> 1</w:t>
            </w:r>
            <w:r>
              <w:rPr>
                <w:rFonts w:ascii="Arial" w:hAnsi="Arial" w:cs="Arial"/>
                <w:sz w:val="18"/>
                <w:szCs w:val="18"/>
              </w:rPr>
              <w:t>,</w:t>
            </w:r>
            <w:r w:rsidRPr="00FF3B1A">
              <w:rPr>
                <w:rFonts w:ascii="Arial" w:hAnsi="Arial" w:cs="Arial"/>
                <w:sz w:val="18"/>
                <w:szCs w:val="18"/>
              </w:rPr>
              <w:t xml:space="preserve">397 </w:t>
            </w:r>
          </w:p>
        </w:tc>
      </w:tr>
      <w:tr w:rsidR="00BE7669" w:rsidRPr="00C31CA1" w14:paraId="7E8565BE" w14:textId="77777777" w:rsidTr="00923DCD">
        <w:trPr>
          <w:trHeight w:val="332"/>
        </w:trPr>
        <w:tc>
          <w:tcPr>
            <w:tcW w:w="1023" w:type="pct"/>
            <w:vAlign w:val="bottom"/>
          </w:tcPr>
          <w:p w14:paraId="714002B9" w14:textId="77777777" w:rsidR="00BE7669" w:rsidRPr="00C31CA1" w:rsidRDefault="00BE7669" w:rsidP="00BE7669">
            <w:pPr>
              <w:tabs>
                <w:tab w:val="right" w:pos="1202"/>
              </w:tabs>
              <w:spacing w:after="0" w:line="340" w:lineRule="exact"/>
              <w:outlineLvl w:val="0"/>
              <w:rPr>
                <w:rFonts w:ascii="Arial" w:eastAsia="Times New Roman" w:hAnsi="Arial" w:cs="Arial"/>
                <w:b/>
                <w:bCs/>
                <w:noProof/>
                <w:sz w:val="18"/>
                <w:szCs w:val="18"/>
                <w:lang w:val="en-GB"/>
              </w:rPr>
            </w:pPr>
          </w:p>
        </w:tc>
        <w:tc>
          <w:tcPr>
            <w:tcW w:w="497" w:type="pct"/>
            <w:tcBorders>
              <w:top w:val="single" w:sz="4" w:space="0" w:color="auto"/>
              <w:bottom w:val="single" w:sz="12" w:space="0" w:color="auto"/>
            </w:tcBorders>
            <w:vAlign w:val="bottom"/>
          </w:tcPr>
          <w:p w14:paraId="3FB56DB7" w14:textId="768F27B0" w:rsidR="00BE7669" w:rsidRPr="00C31CA1" w:rsidRDefault="00BE7669" w:rsidP="00BE7669">
            <w:pPr>
              <w:spacing w:after="0" w:line="240" w:lineRule="auto"/>
              <w:jc w:val="right"/>
              <w:rPr>
                <w:rFonts w:ascii="Arial" w:hAnsi="Arial" w:cs="Arial"/>
                <w:b/>
                <w:bCs/>
                <w:sz w:val="18"/>
                <w:szCs w:val="18"/>
              </w:rPr>
            </w:pPr>
            <w:r w:rsidRPr="00E70BE4">
              <w:rPr>
                <w:rFonts w:ascii="Arial" w:eastAsia="Times New Roman" w:hAnsi="Arial" w:cs="Arial"/>
                <w:b/>
                <w:bCs/>
                <w:color w:val="000000" w:themeColor="text1"/>
                <w:sz w:val="18"/>
                <w:szCs w:val="18"/>
              </w:rPr>
              <w:t xml:space="preserve"> 23</w:t>
            </w:r>
            <w:r>
              <w:rPr>
                <w:rFonts w:ascii="Arial" w:eastAsia="Times New Roman" w:hAnsi="Arial" w:cs="Arial"/>
                <w:b/>
                <w:bCs/>
                <w:color w:val="000000" w:themeColor="text1"/>
                <w:sz w:val="18"/>
                <w:szCs w:val="18"/>
              </w:rPr>
              <w:t>,</w:t>
            </w:r>
            <w:r w:rsidRPr="00E70BE4">
              <w:rPr>
                <w:rFonts w:ascii="Arial" w:eastAsia="Times New Roman" w:hAnsi="Arial" w:cs="Arial"/>
                <w:b/>
                <w:bCs/>
                <w:color w:val="000000" w:themeColor="text1"/>
                <w:sz w:val="18"/>
                <w:szCs w:val="18"/>
              </w:rPr>
              <w:t xml:space="preserve">956 </w:t>
            </w:r>
          </w:p>
        </w:tc>
        <w:tc>
          <w:tcPr>
            <w:tcW w:w="499" w:type="pct"/>
            <w:tcBorders>
              <w:top w:val="single" w:sz="4" w:space="0" w:color="auto"/>
              <w:bottom w:val="single" w:sz="12" w:space="0" w:color="auto"/>
            </w:tcBorders>
            <w:vAlign w:val="bottom"/>
          </w:tcPr>
          <w:p w14:paraId="2E3EDEB9" w14:textId="2B9AC640" w:rsidR="00BE7669" w:rsidRPr="00C31CA1" w:rsidRDefault="00BE7669" w:rsidP="00BE7669">
            <w:pPr>
              <w:spacing w:after="0" w:line="240" w:lineRule="auto"/>
              <w:jc w:val="right"/>
              <w:rPr>
                <w:rFonts w:ascii="Arial" w:hAnsi="Arial" w:cs="Arial"/>
                <w:b/>
                <w:bCs/>
                <w:sz w:val="18"/>
                <w:szCs w:val="18"/>
              </w:rPr>
            </w:pPr>
            <w:r w:rsidRPr="00E70BE4">
              <w:rPr>
                <w:rFonts w:ascii="Arial" w:eastAsia="Times New Roman" w:hAnsi="Arial" w:cs="Arial"/>
                <w:b/>
                <w:bCs/>
                <w:color w:val="000000" w:themeColor="text1"/>
                <w:sz w:val="18"/>
                <w:szCs w:val="18"/>
              </w:rPr>
              <w:t xml:space="preserve"> 68</w:t>
            </w:r>
            <w:r>
              <w:rPr>
                <w:rFonts w:ascii="Arial" w:eastAsia="Times New Roman" w:hAnsi="Arial" w:cs="Arial"/>
                <w:b/>
                <w:bCs/>
                <w:color w:val="000000" w:themeColor="text1"/>
                <w:sz w:val="18"/>
                <w:szCs w:val="18"/>
              </w:rPr>
              <w:t>,</w:t>
            </w:r>
            <w:r w:rsidRPr="00E70BE4">
              <w:rPr>
                <w:rFonts w:ascii="Arial" w:eastAsia="Times New Roman" w:hAnsi="Arial" w:cs="Arial"/>
                <w:b/>
                <w:bCs/>
                <w:color w:val="000000" w:themeColor="text1"/>
                <w:sz w:val="18"/>
                <w:szCs w:val="18"/>
              </w:rPr>
              <w:t xml:space="preserve">276 </w:t>
            </w:r>
          </w:p>
        </w:tc>
        <w:tc>
          <w:tcPr>
            <w:tcW w:w="498" w:type="pct"/>
            <w:tcBorders>
              <w:top w:val="single" w:sz="4" w:space="0" w:color="auto"/>
              <w:bottom w:val="single" w:sz="12" w:space="0" w:color="auto"/>
            </w:tcBorders>
            <w:vAlign w:val="bottom"/>
          </w:tcPr>
          <w:p w14:paraId="3CF31F7F" w14:textId="7D837722" w:rsidR="00BE7669" w:rsidRPr="00C31CA1" w:rsidRDefault="00BE7669" w:rsidP="00BE7669">
            <w:pPr>
              <w:spacing w:after="0" w:line="240" w:lineRule="auto"/>
              <w:jc w:val="right"/>
              <w:rPr>
                <w:rFonts w:ascii="Arial" w:hAnsi="Arial" w:cs="Arial"/>
                <w:b/>
                <w:bCs/>
                <w:sz w:val="18"/>
                <w:szCs w:val="18"/>
              </w:rPr>
            </w:pPr>
            <w:r w:rsidRPr="00E70BE4">
              <w:rPr>
                <w:rFonts w:ascii="Arial" w:eastAsia="Times New Roman" w:hAnsi="Arial" w:cs="Arial"/>
                <w:b/>
                <w:bCs/>
                <w:color w:val="000000" w:themeColor="text1"/>
                <w:sz w:val="18"/>
                <w:szCs w:val="18"/>
              </w:rPr>
              <w:t xml:space="preserve"> 19</w:t>
            </w:r>
            <w:r>
              <w:rPr>
                <w:rFonts w:ascii="Arial" w:eastAsia="Times New Roman" w:hAnsi="Arial" w:cs="Arial"/>
                <w:b/>
                <w:bCs/>
                <w:color w:val="000000" w:themeColor="text1"/>
                <w:sz w:val="18"/>
                <w:szCs w:val="18"/>
              </w:rPr>
              <w:t>,</w:t>
            </w:r>
            <w:r w:rsidRPr="00E70BE4">
              <w:rPr>
                <w:rFonts w:ascii="Arial" w:eastAsia="Times New Roman" w:hAnsi="Arial" w:cs="Arial"/>
                <w:b/>
                <w:bCs/>
                <w:color w:val="000000" w:themeColor="text1"/>
                <w:sz w:val="18"/>
                <w:szCs w:val="18"/>
              </w:rPr>
              <w:t xml:space="preserve">590 </w:t>
            </w:r>
          </w:p>
        </w:tc>
        <w:tc>
          <w:tcPr>
            <w:tcW w:w="498" w:type="pct"/>
            <w:tcBorders>
              <w:top w:val="single" w:sz="4" w:space="0" w:color="auto"/>
              <w:bottom w:val="single" w:sz="12" w:space="0" w:color="auto"/>
            </w:tcBorders>
            <w:vAlign w:val="bottom"/>
          </w:tcPr>
          <w:p w14:paraId="560C1F21" w14:textId="04134371" w:rsidR="00BE7669" w:rsidRPr="00C31CA1" w:rsidRDefault="00BE7669" w:rsidP="00BE7669">
            <w:pPr>
              <w:spacing w:after="0" w:line="240" w:lineRule="auto"/>
              <w:jc w:val="right"/>
              <w:rPr>
                <w:rFonts w:ascii="Arial" w:hAnsi="Arial" w:cs="Arial"/>
                <w:b/>
                <w:bCs/>
                <w:sz w:val="18"/>
                <w:szCs w:val="18"/>
              </w:rPr>
            </w:pPr>
            <w:r w:rsidRPr="00E70BE4">
              <w:rPr>
                <w:rFonts w:ascii="Arial" w:eastAsia="Times New Roman" w:hAnsi="Arial" w:cs="Arial"/>
                <w:b/>
                <w:bCs/>
                <w:color w:val="000000" w:themeColor="text1"/>
                <w:sz w:val="18"/>
                <w:szCs w:val="18"/>
              </w:rPr>
              <w:t xml:space="preserve"> 63</w:t>
            </w:r>
            <w:r>
              <w:rPr>
                <w:rFonts w:ascii="Arial" w:eastAsia="Times New Roman" w:hAnsi="Arial" w:cs="Arial"/>
                <w:b/>
                <w:bCs/>
                <w:color w:val="000000" w:themeColor="text1"/>
                <w:sz w:val="18"/>
                <w:szCs w:val="18"/>
              </w:rPr>
              <w:t>,</w:t>
            </w:r>
            <w:r w:rsidRPr="00E70BE4">
              <w:rPr>
                <w:rFonts w:ascii="Arial" w:eastAsia="Times New Roman" w:hAnsi="Arial" w:cs="Arial"/>
                <w:b/>
                <w:bCs/>
                <w:color w:val="000000" w:themeColor="text1"/>
                <w:sz w:val="18"/>
                <w:szCs w:val="18"/>
              </w:rPr>
              <w:t xml:space="preserve">221 </w:t>
            </w:r>
          </w:p>
        </w:tc>
        <w:tc>
          <w:tcPr>
            <w:tcW w:w="498" w:type="pct"/>
            <w:tcBorders>
              <w:top w:val="single" w:sz="4" w:space="0" w:color="auto"/>
              <w:bottom w:val="single" w:sz="12" w:space="0" w:color="auto"/>
            </w:tcBorders>
            <w:vAlign w:val="bottom"/>
          </w:tcPr>
          <w:p w14:paraId="2A132695" w14:textId="4214B266" w:rsidR="00BE7669" w:rsidRPr="00C31CA1" w:rsidRDefault="00BE7669" w:rsidP="00BE7669">
            <w:pPr>
              <w:pStyle w:val="TT"/>
              <w:spacing w:line="240" w:lineRule="auto"/>
              <w:jc w:val="right"/>
              <w:rPr>
                <w:rFonts w:eastAsiaTheme="minorHAnsi" w:cs="Arial"/>
                <w:b/>
                <w:bCs/>
                <w:sz w:val="18"/>
                <w:szCs w:val="18"/>
                <w:lang w:val="hr-HR"/>
              </w:rPr>
            </w:pPr>
            <w:r w:rsidRPr="00FF3B1A">
              <w:rPr>
                <w:rFonts w:cs="Arial"/>
                <w:b/>
                <w:bCs/>
                <w:sz w:val="18"/>
                <w:szCs w:val="18"/>
              </w:rPr>
              <w:t xml:space="preserve"> 23</w:t>
            </w:r>
            <w:r>
              <w:rPr>
                <w:rFonts w:cs="Arial"/>
                <w:b/>
                <w:bCs/>
                <w:sz w:val="18"/>
                <w:szCs w:val="18"/>
              </w:rPr>
              <w:t>,</w:t>
            </w:r>
            <w:r w:rsidRPr="00FF3B1A">
              <w:rPr>
                <w:rFonts w:cs="Arial"/>
                <w:b/>
                <w:bCs/>
                <w:sz w:val="18"/>
                <w:szCs w:val="18"/>
              </w:rPr>
              <w:t xml:space="preserve">892 </w:t>
            </w:r>
          </w:p>
        </w:tc>
        <w:tc>
          <w:tcPr>
            <w:tcW w:w="496" w:type="pct"/>
            <w:tcBorders>
              <w:top w:val="single" w:sz="4" w:space="0" w:color="auto"/>
              <w:bottom w:val="single" w:sz="12" w:space="0" w:color="auto"/>
            </w:tcBorders>
            <w:vAlign w:val="bottom"/>
          </w:tcPr>
          <w:p w14:paraId="3BBBE3B1" w14:textId="183D08F4" w:rsidR="00BE7669" w:rsidRPr="00C31CA1" w:rsidRDefault="00BE7669" w:rsidP="00BE7669">
            <w:pPr>
              <w:pStyle w:val="TT"/>
              <w:spacing w:line="240" w:lineRule="auto"/>
              <w:jc w:val="right"/>
              <w:rPr>
                <w:rFonts w:eastAsiaTheme="minorHAnsi" w:cs="Arial"/>
                <w:b/>
                <w:bCs/>
                <w:sz w:val="18"/>
                <w:szCs w:val="18"/>
                <w:lang w:val="hr-HR"/>
              </w:rPr>
            </w:pPr>
            <w:r w:rsidRPr="00FF3B1A">
              <w:rPr>
                <w:rFonts w:cs="Arial"/>
                <w:b/>
                <w:bCs/>
                <w:sz w:val="18"/>
                <w:szCs w:val="18"/>
              </w:rPr>
              <w:t xml:space="preserve"> 68</w:t>
            </w:r>
            <w:r>
              <w:rPr>
                <w:rFonts w:cs="Arial"/>
                <w:b/>
                <w:bCs/>
                <w:sz w:val="18"/>
                <w:szCs w:val="18"/>
              </w:rPr>
              <w:t>,</w:t>
            </w:r>
            <w:r w:rsidRPr="00FF3B1A">
              <w:rPr>
                <w:rFonts w:cs="Arial"/>
                <w:b/>
                <w:bCs/>
                <w:sz w:val="18"/>
                <w:szCs w:val="18"/>
              </w:rPr>
              <w:t xml:space="preserve">104 </w:t>
            </w:r>
          </w:p>
        </w:tc>
        <w:tc>
          <w:tcPr>
            <w:tcW w:w="496" w:type="pct"/>
            <w:tcBorders>
              <w:top w:val="single" w:sz="4" w:space="0" w:color="auto"/>
              <w:bottom w:val="single" w:sz="12" w:space="0" w:color="auto"/>
            </w:tcBorders>
            <w:vAlign w:val="bottom"/>
          </w:tcPr>
          <w:p w14:paraId="321AD4AB" w14:textId="5CFEB441" w:rsidR="00BE7669" w:rsidRPr="00C31CA1" w:rsidRDefault="00BE7669" w:rsidP="00BE7669">
            <w:pPr>
              <w:pStyle w:val="TT"/>
              <w:spacing w:line="240" w:lineRule="auto"/>
              <w:jc w:val="right"/>
              <w:rPr>
                <w:rFonts w:eastAsiaTheme="minorHAnsi" w:cs="Arial"/>
                <w:b/>
                <w:bCs/>
                <w:sz w:val="18"/>
                <w:szCs w:val="18"/>
                <w:lang w:val="hr-HR"/>
              </w:rPr>
            </w:pPr>
            <w:r w:rsidRPr="00FF3B1A">
              <w:rPr>
                <w:rFonts w:cs="Arial"/>
                <w:b/>
                <w:bCs/>
                <w:sz w:val="18"/>
                <w:szCs w:val="18"/>
              </w:rPr>
              <w:t xml:space="preserve"> 19</w:t>
            </w:r>
            <w:r>
              <w:rPr>
                <w:rFonts w:cs="Arial"/>
                <w:b/>
                <w:bCs/>
                <w:sz w:val="18"/>
                <w:szCs w:val="18"/>
              </w:rPr>
              <w:t>,</w:t>
            </w:r>
            <w:r w:rsidRPr="00FF3B1A">
              <w:rPr>
                <w:rFonts w:cs="Arial"/>
                <w:b/>
                <w:bCs/>
                <w:sz w:val="18"/>
                <w:szCs w:val="18"/>
              </w:rPr>
              <w:t xml:space="preserve">545 </w:t>
            </w:r>
          </w:p>
        </w:tc>
        <w:tc>
          <w:tcPr>
            <w:tcW w:w="495" w:type="pct"/>
            <w:tcBorders>
              <w:top w:val="single" w:sz="4" w:space="0" w:color="auto"/>
              <w:bottom w:val="single" w:sz="12" w:space="0" w:color="auto"/>
            </w:tcBorders>
            <w:vAlign w:val="bottom"/>
          </w:tcPr>
          <w:p w14:paraId="4A5D7604" w14:textId="2C312E0D" w:rsidR="00BE7669" w:rsidRPr="00C31CA1" w:rsidRDefault="00BE7669" w:rsidP="00BE7669">
            <w:pPr>
              <w:pStyle w:val="TT"/>
              <w:spacing w:line="240" w:lineRule="auto"/>
              <w:jc w:val="right"/>
              <w:rPr>
                <w:rFonts w:eastAsiaTheme="minorHAnsi" w:cs="Arial"/>
                <w:b/>
                <w:bCs/>
                <w:sz w:val="18"/>
                <w:szCs w:val="18"/>
                <w:lang w:val="hr-HR"/>
              </w:rPr>
            </w:pPr>
            <w:r w:rsidRPr="00FF3B1A">
              <w:rPr>
                <w:rFonts w:cs="Arial"/>
                <w:b/>
                <w:bCs/>
                <w:sz w:val="18"/>
                <w:szCs w:val="18"/>
              </w:rPr>
              <w:t xml:space="preserve"> 63</w:t>
            </w:r>
            <w:r>
              <w:rPr>
                <w:rFonts w:cs="Arial"/>
                <w:b/>
                <w:bCs/>
                <w:sz w:val="18"/>
                <w:szCs w:val="18"/>
              </w:rPr>
              <w:t>,</w:t>
            </w:r>
            <w:r w:rsidRPr="00FF3B1A">
              <w:rPr>
                <w:rFonts w:cs="Arial"/>
                <w:b/>
                <w:bCs/>
                <w:sz w:val="18"/>
                <w:szCs w:val="18"/>
              </w:rPr>
              <w:t xml:space="preserve">091 </w:t>
            </w:r>
          </w:p>
        </w:tc>
      </w:tr>
    </w:tbl>
    <w:p w14:paraId="0FFC06B6" w14:textId="77777777" w:rsidR="00BC29A3" w:rsidRDefault="00BC29A3" w:rsidP="009C4493">
      <w:pPr>
        <w:keepNext/>
        <w:spacing w:after="0" w:line="240" w:lineRule="auto"/>
        <w:jc w:val="both"/>
        <w:rPr>
          <w:rFonts w:ascii="Arial" w:eastAsia="Times New Roman" w:hAnsi="Arial" w:cs="Arial"/>
          <w:sz w:val="20"/>
          <w:szCs w:val="20"/>
          <w:lang w:val="en-GB"/>
        </w:rPr>
      </w:pPr>
    </w:p>
    <w:p w14:paraId="6F261A71" w14:textId="77777777" w:rsidR="00BC29A3" w:rsidRDefault="00BC29A3" w:rsidP="009C4493">
      <w:pPr>
        <w:keepNext/>
        <w:spacing w:after="0" w:line="240" w:lineRule="auto"/>
        <w:jc w:val="both"/>
        <w:rPr>
          <w:rFonts w:ascii="Arial" w:eastAsia="Times New Roman" w:hAnsi="Arial" w:cs="Arial"/>
          <w:sz w:val="20"/>
          <w:szCs w:val="20"/>
          <w:lang w:val="en-GB"/>
        </w:rPr>
        <w:sectPr w:rsidR="00BC29A3" w:rsidSect="00F7617E">
          <w:pgSz w:w="16838" w:h="11906" w:orient="landscape"/>
          <w:pgMar w:top="1418" w:right="1418" w:bottom="1134" w:left="1077" w:header="709" w:footer="709" w:gutter="0"/>
          <w:cols w:space="708"/>
          <w:docGrid w:linePitch="360"/>
        </w:sectPr>
      </w:pPr>
    </w:p>
    <w:p w14:paraId="7FFBF7BB" w14:textId="77777777" w:rsidR="00BC29A3" w:rsidRDefault="00BC29A3" w:rsidP="009C4493">
      <w:pPr>
        <w:keepNext/>
        <w:spacing w:after="0" w:line="240" w:lineRule="auto"/>
        <w:jc w:val="both"/>
        <w:rPr>
          <w:rFonts w:ascii="Arial" w:eastAsia="Times New Roman" w:hAnsi="Arial" w:cs="Arial"/>
          <w:sz w:val="20"/>
          <w:szCs w:val="20"/>
          <w:lang w:val="en-GB"/>
        </w:rPr>
      </w:pPr>
    </w:p>
    <w:p w14:paraId="332A0C49" w14:textId="00F26687" w:rsidR="00BC29A3" w:rsidRPr="009C4493" w:rsidRDefault="00BC29A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r>
        <w:rPr>
          <w:rFonts w:ascii="Arial" w:eastAsia="Times New Roman" w:hAnsi="Arial" w:cs="Arial"/>
          <w:b/>
          <w:bCs/>
          <w:sz w:val="20"/>
          <w:szCs w:val="20"/>
          <w:lang w:val="en-GB"/>
        </w:rPr>
        <w:t xml:space="preserve"> (continued)</w:t>
      </w:r>
    </w:p>
    <w:p w14:paraId="74B6CFC7" w14:textId="77777777" w:rsidR="009C4493" w:rsidRPr="009C4493" w:rsidRDefault="009C4493" w:rsidP="009C4493">
      <w:pPr>
        <w:keepNext/>
        <w:spacing w:after="0" w:line="240" w:lineRule="auto"/>
        <w:jc w:val="both"/>
        <w:rPr>
          <w:rFonts w:ascii="Arial" w:eastAsia="Times New Roman" w:hAnsi="Arial" w:cs="Arial"/>
          <w:sz w:val="20"/>
          <w:szCs w:val="20"/>
          <w:lang w:val="en-GB"/>
        </w:rPr>
      </w:pPr>
    </w:p>
    <w:p w14:paraId="244E0413" w14:textId="77777777" w:rsid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type of facility:</w:t>
      </w:r>
    </w:p>
    <w:p w14:paraId="4D0E1B65" w14:textId="77777777" w:rsidR="00BC29A3" w:rsidRDefault="00BC29A3" w:rsidP="009C4493">
      <w:pPr>
        <w:keepNext/>
        <w:spacing w:after="0" w:line="240" w:lineRule="auto"/>
        <w:jc w:val="both"/>
        <w:rPr>
          <w:rFonts w:ascii="Arial" w:eastAsia="Times New Roman" w:hAnsi="Arial" w:cs="Arial"/>
          <w:sz w:val="20"/>
          <w:szCs w:val="20"/>
          <w:lang w:val="en-GB"/>
        </w:rPr>
      </w:pPr>
    </w:p>
    <w:tbl>
      <w:tblPr>
        <w:tblW w:w="4942" w:type="pct"/>
        <w:tblLayout w:type="fixed"/>
        <w:tblCellMar>
          <w:left w:w="122" w:type="dxa"/>
          <w:right w:w="122" w:type="dxa"/>
        </w:tblCellMar>
        <w:tblLook w:val="0000" w:firstRow="0" w:lastRow="0" w:firstColumn="0" w:lastColumn="0" w:noHBand="0" w:noVBand="0"/>
      </w:tblPr>
      <w:tblGrid>
        <w:gridCol w:w="2834"/>
        <w:gridCol w:w="1414"/>
        <w:gridCol w:w="1421"/>
        <w:gridCol w:w="1418"/>
        <w:gridCol w:w="1418"/>
        <w:gridCol w:w="1421"/>
        <w:gridCol w:w="1421"/>
        <w:gridCol w:w="1418"/>
        <w:gridCol w:w="1412"/>
      </w:tblGrid>
      <w:tr w:rsidR="00380AF7" w:rsidRPr="00BC29A3" w14:paraId="0371DA77" w14:textId="77777777" w:rsidTr="00495E8A">
        <w:trPr>
          <w:trHeight w:val="125"/>
        </w:trPr>
        <w:tc>
          <w:tcPr>
            <w:tcW w:w="1000" w:type="pct"/>
          </w:tcPr>
          <w:p w14:paraId="205CBB91" w14:textId="77777777" w:rsidR="00BC29A3" w:rsidRPr="00BC29A3" w:rsidRDefault="00BC29A3" w:rsidP="00923DCD">
            <w:pPr>
              <w:tabs>
                <w:tab w:val="left" w:pos="-720"/>
              </w:tabs>
              <w:suppressAutoHyphens/>
              <w:spacing w:after="0" w:line="240" w:lineRule="auto"/>
              <w:jc w:val="right"/>
              <w:rPr>
                <w:rFonts w:ascii="Arial" w:hAnsi="Arial" w:cs="Arial"/>
                <w:noProof/>
                <w:spacing w:val="-3"/>
                <w:sz w:val="18"/>
                <w:szCs w:val="18"/>
                <w:lang w:val="en-GB"/>
              </w:rPr>
            </w:pPr>
          </w:p>
        </w:tc>
        <w:tc>
          <w:tcPr>
            <w:tcW w:w="2000" w:type="pct"/>
            <w:gridSpan w:val="4"/>
          </w:tcPr>
          <w:p w14:paraId="3AB1D00E" w14:textId="77777777" w:rsidR="00BC29A3" w:rsidRPr="00BC29A3" w:rsidRDefault="00BC29A3" w:rsidP="00923DCD">
            <w:pPr>
              <w:tabs>
                <w:tab w:val="right" w:pos="1202"/>
              </w:tabs>
              <w:spacing w:after="0" w:line="240" w:lineRule="atLeast"/>
              <w:jc w:val="right"/>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Group</w:t>
            </w:r>
          </w:p>
        </w:tc>
        <w:tc>
          <w:tcPr>
            <w:tcW w:w="2000" w:type="pct"/>
            <w:gridSpan w:val="4"/>
          </w:tcPr>
          <w:p w14:paraId="0E8445AE" w14:textId="77777777" w:rsidR="00BC29A3" w:rsidRPr="00BC29A3" w:rsidRDefault="00BC29A3" w:rsidP="00923DCD">
            <w:pPr>
              <w:tabs>
                <w:tab w:val="right" w:pos="1202"/>
              </w:tabs>
              <w:spacing w:after="0" w:line="240" w:lineRule="atLeast"/>
              <w:jc w:val="right"/>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Bank</w:t>
            </w:r>
          </w:p>
        </w:tc>
      </w:tr>
      <w:tr w:rsidR="002251B8" w:rsidRPr="00BC29A3" w14:paraId="199FDE27" w14:textId="77777777" w:rsidTr="002251B8">
        <w:trPr>
          <w:trHeight w:val="219"/>
        </w:trPr>
        <w:tc>
          <w:tcPr>
            <w:tcW w:w="1000" w:type="pct"/>
          </w:tcPr>
          <w:p w14:paraId="41D6A7D3" w14:textId="77777777" w:rsidR="00BC29A3" w:rsidRPr="00BC29A3" w:rsidRDefault="00BC29A3" w:rsidP="00923DCD">
            <w:pPr>
              <w:tabs>
                <w:tab w:val="left" w:pos="-720"/>
              </w:tabs>
              <w:suppressAutoHyphens/>
              <w:spacing w:after="0" w:line="240" w:lineRule="auto"/>
              <w:jc w:val="right"/>
              <w:rPr>
                <w:rFonts w:ascii="Arial" w:hAnsi="Arial" w:cs="Arial"/>
                <w:noProof/>
                <w:spacing w:val="-3"/>
                <w:sz w:val="18"/>
                <w:szCs w:val="18"/>
                <w:lang w:val="en-GB"/>
              </w:rPr>
            </w:pPr>
          </w:p>
        </w:tc>
        <w:tc>
          <w:tcPr>
            <w:tcW w:w="1000" w:type="pct"/>
            <w:gridSpan w:val="2"/>
            <w:vAlign w:val="bottom"/>
          </w:tcPr>
          <w:p w14:paraId="62F12404" w14:textId="0DE03F03"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1000" w:type="pct"/>
            <w:gridSpan w:val="2"/>
            <w:vAlign w:val="bottom"/>
          </w:tcPr>
          <w:p w14:paraId="57FF898A" w14:textId="59720DB5"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c>
          <w:tcPr>
            <w:tcW w:w="1000" w:type="pct"/>
            <w:gridSpan w:val="2"/>
            <w:vAlign w:val="bottom"/>
          </w:tcPr>
          <w:p w14:paraId="014C560B" w14:textId="0C5C1983"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1000" w:type="pct"/>
            <w:gridSpan w:val="2"/>
            <w:vAlign w:val="bottom"/>
          </w:tcPr>
          <w:p w14:paraId="688D8E7A" w14:textId="19F7B975" w:rsidR="00BC29A3" w:rsidRPr="00BC29A3" w:rsidRDefault="00BC29A3" w:rsidP="00923DCD">
            <w:pPr>
              <w:tabs>
                <w:tab w:val="right" w:pos="1202"/>
              </w:tabs>
              <w:spacing w:after="0" w:line="240" w:lineRule="auto"/>
              <w:jc w:val="center"/>
              <w:outlineLvl w:val="0"/>
              <w:rPr>
                <w:rFonts w:ascii="Arial" w:eastAsia="Times New Roman" w:hAnsi="Arial" w:cs="Arial"/>
                <w:b/>
                <w:noProof/>
                <w:sz w:val="18"/>
                <w:szCs w:val="18"/>
                <w:lang w:val="en-GB"/>
              </w:rPr>
            </w:pPr>
            <w:r w:rsidRPr="00BC29A3">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r>
      <w:tr w:rsidR="002251B8" w:rsidRPr="00BC29A3" w14:paraId="7DC33422" w14:textId="77777777" w:rsidTr="002251B8">
        <w:tblPrEx>
          <w:tblCellMar>
            <w:left w:w="108" w:type="dxa"/>
            <w:right w:w="108" w:type="dxa"/>
          </w:tblCellMar>
        </w:tblPrEx>
        <w:trPr>
          <w:trHeight w:val="136"/>
        </w:trPr>
        <w:tc>
          <w:tcPr>
            <w:tcW w:w="1000" w:type="pct"/>
          </w:tcPr>
          <w:p w14:paraId="251A3877" w14:textId="77777777" w:rsidR="00380AF7" w:rsidRPr="00BC29A3" w:rsidRDefault="00380AF7" w:rsidP="00380AF7">
            <w:pPr>
              <w:tabs>
                <w:tab w:val="left" w:pos="-720"/>
              </w:tabs>
              <w:suppressAutoHyphens/>
              <w:spacing w:after="0" w:line="240" w:lineRule="auto"/>
              <w:ind w:right="4144"/>
              <w:jc w:val="right"/>
              <w:rPr>
                <w:rFonts w:ascii="Arial" w:hAnsi="Arial" w:cs="Arial"/>
                <w:noProof/>
                <w:sz w:val="18"/>
                <w:szCs w:val="18"/>
                <w:lang w:val="en-GB"/>
              </w:rPr>
            </w:pPr>
          </w:p>
        </w:tc>
        <w:tc>
          <w:tcPr>
            <w:tcW w:w="499" w:type="pct"/>
            <w:vAlign w:val="bottom"/>
          </w:tcPr>
          <w:p w14:paraId="0BFB356A"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3F3CE90B" w14:textId="77777777" w:rsidR="00380AF7" w:rsidRPr="00C31CA1" w:rsidRDefault="00380AF7" w:rsidP="00380AF7">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59989E46" w14:textId="1EC5140E"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1" w:type="pct"/>
            <w:vAlign w:val="bottom"/>
          </w:tcPr>
          <w:p w14:paraId="36DDCF64"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290DF3E" w14:textId="7669F65B"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0" w:type="pct"/>
            <w:vAlign w:val="bottom"/>
          </w:tcPr>
          <w:p w14:paraId="26E5AC28"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540A3E6A" w14:textId="77777777" w:rsidR="00380AF7" w:rsidRPr="00C31CA1" w:rsidRDefault="00380AF7" w:rsidP="00380AF7">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3C9E4CC" w14:textId="28095814"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0" w:type="pct"/>
            <w:vAlign w:val="bottom"/>
          </w:tcPr>
          <w:p w14:paraId="44404E0C"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4DB9EA12" w14:textId="71FEEA23"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1" w:type="pct"/>
            <w:vAlign w:val="bottom"/>
          </w:tcPr>
          <w:p w14:paraId="6FFD8857"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C645F99" w14:textId="77777777" w:rsidR="00380AF7" w:rsidRPr="00C31CA1" w:rsidRDefault="00380AF7" w:rsidP="00380AF7">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A65EF80" w14:textId="61B4634C"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1" w:type="pct"/>
            <w:vAlign w:val="bottom"/>
          </w:tcPr>
          <w:p w14:paraId="4D3CEB3E"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3484FD7A" w14:textId="35197CEB"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0" w:type="pct"/>
            <w:vAlign w:val="bottom"/>
          </w:tcPr>
          <w:p w14:paraId="2493C74C"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545182FA" w14:textId="77777777" w:rsidR="00380AF7" w:rsidRPr="00C31CA1" w:rsidRDefault="00380AF7" w:rsidP="00380AF7">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54BAB55" w14:textId="561A9EE4"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8" w:type="pct"/>
            <w:vAlign w:val="bottom"/>
          </w:tcPr>
          <w:p w14:paraId="1864DF0C" w14:textId="77777777" w:rsidR="00380AF7" w:rsidRPr="00C31CA1" w:rsidRDefault="00380AF7" w:rsidP="00380AF7">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857DCED" w14:textId="70CD8FA5" w:rsidR="00380AF7" w:rsidRPr="00BC29A3" w:rsidRDefault="00380AF7" w:rsidP="00380AF7">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2251B8" w:rsidRPr="00BC29A3" w14:paraId="695D4308" w14:textId="77777777" w:rsidTr="002251B8">
        <w:tblPrEx>
          <w:tblCellMar>
            <w:left w:w="108" w:type="dxa"/>
            <w:right w:w="108" w:type="dxa"/>
          </w:tblCellMar>
        </w:tblPrEx>
        <w:trPr>
          <w:trHeight w:val="136"/>
        </w:trPr>
        <w:tc>
          <w:tcPr>
            <w:tcW w:w="1000" w:type="pct"/>
          </w:tcPr>
          <w:p w14:paraId="44B3EA7F" w14:textId="77777777" w:rsidR="00CF2CB6" w:rsidRPr="00BC29A3"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99" w:type="pct"/>
            <w:vAlign w:val="bottom"/>
          </w:tcPr>
          <w:p w14:paraId="4537E493" w14:textId="034129FE"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1" w:type="pct"/>
            <w:vAlign w:val="bottom"/>
          </w:tcPr>
          <w:p w14:paraId="0C48BE76" w14:textId="481FA6B9"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0" w:type="pct"/>
            <w:vAlign w:val="bottom"/>
          </w:tcPr>
          <w:p w14:paraId="5DBF6D49" w14:textId="576CD660"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0" w:type="pct"/>
            <w:vAlign w:val="bottom"/>
          </w:tcPr>
          <w:p w14:paraId="13D0811C" w14:textId="2819539A"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1" w:type="pct"/>
            <w:vAlign w:val="bottom"/>
          </w:tcPr>
          <w:p w14:paraId="40F5BEC0" w14:textId="1BEA407D"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1" w:type="pct"/>
            <w:vAlign w:val="bottom"/>
          </w:tcPr>
          <w:p w14:paraId="2EA3B2B4" w14:textId="3C81877B"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0" w:type="pct"/>
            <w:vAlign w:val="bottom"/>
          </w:tcPr>
          <w:p w14:paraId="590B6CE5" w14:textId="763E4555"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98" w:type="pct"/>
            <w:vAlign w:val="bottom"/>
          </w:tcPr>
          <w:p w14:paraId="265D6E4D" w14:textId="0C6FF9DE" w:rsidR="00CF2CB6" w:rsidRPr="00BC29A3"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2251B8" w:rsidRPr="00BC29A3" w14:paraId="33F58E05" w14:textId="77777777" w:rsidTr="002251B8">
        <w:trPr>
          <w:trHeight w:val="219"/>
        </w:trPr>
        <w:tc>
          <w:tcPr>
            <w:tcW w:w="1000" w:type="pct"/>
          </w:tcPr>
          <w:p w14:paraId="39E1798D" w14:textId="77777777" w:rsidR="00CF2CB6" w:rsidRPr="00BC29A3" w:rsidRDefault="00CF2CB6" w:rsidP="00CF2CB6">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Interest on loans</w:t>
            </w:r>
          </w:p>
        </w:tc>
        <w:tc>
          <w:tcPr>
            <w:tcW w:w="499" w:type="pct"/>
            <w:vAlign w:val="center"/>
          </w:tcPr>
          <w:p w14:paraId="1A00E26D"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1" w:type="pct"/>
            <w:vAlign w:val="center"/>
          </w:tcPr>
          <w:p w14:paraId="2EFB3F06"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0" w:type="pct"/>
            <w:vAlign w:val="center"/>
          </w:tcPr>
          <w:p w14:paraId="77AD9155"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0" w:type="pct"/>
            <w:vAlign w:val="center"/>
          </w:tcPr>
          <w:p w14:paraId="58AD6702"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1" w:type="pct"/>
            <w:vAlign w:val="center"/>
          </w:tcPr>
          <w:p w14:paraId="0F559EC2"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1" w:type="pct"/>
            <w:vAlign w:val="center"/>
          </w:tcPr>
          <w:p w14:paraId="62B82296"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500" w:type="pct"/>
            <w:vAlign w:val="center"/>
          </w:tcPr>
          <w:p w14:paraId="4D13B17A"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c>
          <w:tcPr>
            <w:tcW w:w="498" w:type="pct"/>
            <w:vAlign w:val="center"/>
          </w:tcPr>
          <w:p w14:paraId="078C7F1F" w14:textId="77777777" w:rsidR="00CF2CB6" w:rsidRPr="00BC29A3" w:rsidRDefault="00CF2CB6" w:rsidP="00CF2CB6">
            <w:pPr>
              <w:spacing w:after="0" w:line="301" w:lineRule="exact"/>
              <w:jc w:val="center"/>
              <w:outlineLvl w:val="0"/>
              <w:rPr>
                <w:rFonts w:ascii="Arial" w:eastAsia="Times New Roman" w:hAnsi="Arial" w:cs="Arial"/>
                <w:b/>
                <w:bCs/>
                <w:sz w:val="18"/>
                <w:szCs w:val="18"/>
                <w:lang w:val="en-US"/>
              </w:rPr>
            </w:pPr>
          </w:p>
        </w:tc>
      </w:tr>
      <w:tr w:rsidR="00495E8A" w:rsidRPr="00BC29A3" w14:paraId="6714B4EE" w14:textId="77777777" w:rsidTr="002251B8">
        <w:trPr>
          <w:trHeight w:val="219"/>
        </w:trPr>
        <w:tc>
          <w:tcPr>
            <w:tcW w:w="1000" w:type="pct"/>
          </w:tcPr>
          <w:p w14:paraId="6E5633C6" w14:textId="77777777" w:rsidR="00495E8A" w:rsidRPr="00BC29A3" w:rsidRDefault="00495E8A" w:rsidP="00495E8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 financial institutions</w:t>
            </w:r>
          </w:p>
        </w:tc>
        <w:tc>
          <w:tcPr>
            <w:tcW w:w="499" w:type="pct"/>
            <w:tcBorders>
              <w:top w:val="nil"/>
              <w:left w:val="nil"/>
              <w:bottom w:val="nil"/>
              <w:right w:val="nil"/>
            </w:tcBorders>
            <w:shd w:val="clear" w:color="auto" w:fill="auto"/>
            <w:vAlign w:val="bottom"/>
          </w:tcPr>
          <w:p w14:paraId="7C0D2A96" w14:textId="031B7376" w:rsidR="00495E8A" w:rsidRPr="00BC29A3" w:rsidRDefault="00495E8A" w:rsidP="00495E8A">
            <w:pPr>
              <w:pStyle w:val="TT"/>
              <w:spacing w:line="240" w:lineRule="auto"/>
              <w:jc w:val="right"/>
              <w:rPr>
                <w:rFonts w:cs="Arial"/>
                <w:color w:val="000000"/>
                <w:sz w:val="18"/>
                <w:szCs w:val="18"/>
                <w:lang w:val="hr-HR"/>
              </w:rPr>
            </w:pPr>
            <w:r w:rsidRPr="00E70BE4">
              <w:rPr>
                <w:rFonts w:cs="Arial"/>
                <w:sz w:val="18"/>
                <w:szCs w:val="18"/>
              </w:rPr>
              <w:t xml:space="preserve"> 3</w:t>
            </w:r>
            <w:r>
              <w:rPr>
                <w:rFonts w:cs="Arial"/>
                <w:sz w:val="18"/>
                <w:szCs w:val="18"/>
              </w:rPr>
              <w:t>,</w:t>
            </w:r>
            <w:r w:rsidRPr="00E70BE4">
              <w:rPr>
                <w:rFonts w:cs="Arial"/>
                <w:sz w:val="18"/>
                <w:szCs w:val="18"/>
              </w:rPr>
              <w:t xml:space="preserve">686 </w:t>
            </w:r>
          </w:p>
        </w:tc>
        <w:tc>
          <w:tcPr>
            <w:tcW w:w="501" w:type="pct"/>
            <w:tcBorders>
              <w:top w:val="nil"/>
              <w:left w:val="nil"/>
              <w:bottom w:val="nil"/>
              <w:right w:val="nil"/>
            </w:tcBorders>
            <w:shd w:val="clear" w:color="auto" w:fill="auto"/>
            <w:vAlign w:val="bottom"/>
          </w:tcPr>
          <w:p w14:paraId="2027BFD8" w14:textId="797A22C3" w:rsidR="00495E8A" w:rsidRPr="00BC29A3" w:rsidRDefault="00495E8A" w:rsidP="00495E8A">
            <w:pPr>
              <w:pStyle w:val="TT"/>
              <w:spacing w:line="240" w:lineRule="auto"/>
              <w:jc w:val="right"/>
              <w:rPr>
                <w:rFonts w:cs="Arial"/>
                <w:color w:val="000000"/>
                <w:sz w:val="18"/>
                <w:szCs w:val="18"/>
                <w:lang w:val="hr-HR"/>
              </w:rPr>
            </w:pPr>
            <w:r w:rsidRPr="00E70BE4">
              <w:rPr>
                <w:rFonts w:cs="Arial"/>
                <w:sz w:val="18"/>
                <w:szCs w:val="18"/>
              </w:rPr>
              <w:t xml:space="preserve"> 9</w:t>
            </w:r>
            <w:r>
              <w:rPr>
                <w:rFonts w:cs="Arial"/>
                <w:sz w:val="18"/>
                <w:szCs w:val="18"/>
              </w:rPr>
              <w:t>,</w:t>
            </w:r>
            <w:r w:rsidRPr="00E70BE4">
              <w:rPr>
                <w:rFonts w:cs="Arial"/>
                <w:sz w:val="18"/>
                <w:szCs w:val="18"/>
              </w:rPr>
              <w:t xml:space="preserve">595 </w:t>
            </w:r>
          </w:p>
        </w:tc>
        <w:tc>
          <w:tcPr>
            <w:tcW w:w="500" w:type="pct"/>
            <w:tcBorders>
              <w:top w:val="nil"/>
              <w:left w:val="nil"/>
              <w:bottom w:val="nil"/>
              <w:right w:val="nil"/>
            </w:tcBorders>
            <w:shd w:val="clear" w:color="auto" w:fill="auto"/>
            <w:vAlign w:val="bottom"/>
          </w:tcPr>
          <w:p w14:paraId="2FF784FB" w14:textId="2433A8DA" w:rsidR="00495E8A" w:rsidRPr="00BC29A3" w:rsidRDefault="00495E8A" w:rsidP="00495E8A">
            <w:pPr>
              <w:spacing w:after="0" w:line="240" w:lineRule="auto"/>
              <w:jc w:val="right"/>
              <w:rPr>
                <w:rFonts w:ascii="Arial" w:hAnsi="Arial" w:cs="Arial"/>
                <w:sz w:val="18"/>
                <w:szCs w:val="18"/>
              </w:rPr>
            </w:pPr>
            <w:r w:rsidRPr="00E70BE4">
              <w:rPr>
                <w:rFonts w:ascii="Arial" w:hAnsi="Arial" w:cs="Arial"/>
                <w:sz w:val="18"/>
                <w:szCs w:val="18"/>
              </w:rPr>
              <w:t xml:space="preserve"> 2</w:t>
            </w:r>
            <w:r>
              <w:rPr>
                <w:rFonts w:ascii="Arial" w:hAnsi="Arial" w:cs="Arial"/>
                <w:sz w:val="18"/>
                <w:szCs w:val="18"/>
              </w:rPr>
              <w:t>,</w:t>
            </w:r>
            <w:r w:rsidRPr="00E70BE4">
              <w:rPr>
                <w:rFonts w:ascii="Arial" w:hAnsi="Arial" w:cs="Arial"/>
                <w:sz w:val="18"/>
                <w:szCs w:val="18"/>
              </w:rPr>
              <w:t xml:space="preserve">712 </w:t>
            </w:r>
          </w:p>
        </w:tc>
        <w:tc>
          <w:tcPr>
            <w:tcW w:w="500" w:type="pct"/>
            <w:tcBorders>
              <w:top w:val="nil"/>
              <w:left w:val="nil"/>
              <w:bottom w:val="nil"/>
              <w:right w:val="nil"/>
            </w:tcBorders>
            <w:shd w:val="clear" w:color="auto" w:fill="auto"/>
            <w:vAlign w:val="bottom"/>
          </w:tcPr>
          <w:p w14:paraId="45B55DE9" w14:textId="1FB0B4B3" w:rsidR="00495E8A" w:rsidRPr="00BC29A3" w:rsidRDefault="00495E8A" w:rsidP="00495E8A">
            <w:pPr>
              <w:spacing w:after="0" w:line="240" w:lineRule="auto"/>
              <w:jc w:val="right"/>
              <w:rPr>
                <w:rFonts w:ascii="Arial" w:hAnsi="Arial" w:cs="Arial"/>
                <w:sz w:val="18"/>
                <w:szCs w:val="18"/>
              </w:rPr>
            </w:pPr>
            <w:r w:rsidRPr="00E70BE4">
              <w:rPr>
                <w:rFonts w:ascii="Arial" w:hAnsi="Arial" w:cs="Arial"/>
                <w:sz w:val="18"/>
                <w:szCs w:val="18"/>
              </w:rPr>
              <w:t xml:space="preserve"> 8</w:t>
            </w:r>
            <w:r>
              <w:rPr>
                <w:rFonts w:ascii="Arial" w:hAnsi="Arial" w:cs="Arial"/>
                <w:sz w:val="18"/>
                <w:szCs w:val="18"/>
              </w:rPr>
              <w:t>,</w:t>
            </w:r>
            <w:r w:rsidRPr="00E70BE4">
              <w:rPr>
                <w:rFonts w:ascii="Arial" w:hAnsi="Arial" w:cs="Arial"/>
                <w:sz w:val="18"/>
                <w:szCs w:val="18"/>
              </w:rPr>
              <w:t xml:space="preserve">298 </w:t>
            </w:r>
          </w:p>
        </w:tc>
        <w:tc>
          <w:tcPr>
            <w:tcW w:w="501" w:type="pct"/>
            <w:tcBorders>
              <w:top w:val="nil"/>
              <w:left w:val="nil"/>
              <w:bottom w:val="nil"/>
              <w:right w:val="nil"/>
            </w:tcBorders>
            <w:shd w:val="clear" w:color="auto" w:fill="auto"/>
            <w:vAlign w:val="bottom"/>
          </w:tcPr>
          <w:p w14:paraId="59E08D7B" w14:textId="7BCFC833"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3</w:t>
            </w:r>
            <w:r>
              <w:rPr>
                <w:rFonts w:cs="Arial"/>
                <w:sz w:val="18"/>
                <w:szCs w:val="18"/>
              </w:rPr>
              <w:t>,</w:t>
            </w:r>
            <w:r w:rsidRPr="00FF3B1A">
              <w:rPr>
                <w:rFonts w:cs="Arial"/>
                <w:sz w:val="18"/>
                <w:szCs w:val="18"/>
              </w:rPr>
              <w:t xml:space="preserve">686 </w:t>
            </w:r>
          </w:p>
        </w:tc>
        <w:tc>
          <w:tcPr>
            <w:tcW w:w="501" w:type="pct"/>
            <w:tcBorders>
              <w:top w:val="nil"/>
              <w:left w:val="nil"/>
              <w:bottom w:val="nil"/>
              <w:right w:val="nil"/>
            </w:tcBorders>
            <w:shd w:val="clear" w:color="auto" w:fill="auto"/>
            <w:vAlign w:val="bottom"/>
          </w:tcPr>
          <w:p w14:paraId="16A09FB9" w14:textId="578FEAE3"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9</w:t>
            </w:r>
            <w:r>
              <w:rPr>
                <w:rFonts w:cs="Arial"/>
                <w:sz w:val="18"/>
                <w:szCs w:val="18"/>
              </w:rPr>
              <w:t>,</w:t>
            </w:r>
            <w:r w:rsidRPr="00FF3B1A">
              <w:rPr>
                <w:rFonts w:cs="Arial"/>
                <w:sz w:val="18"/>
                <w:szCs w:val="18"/>
              </w:rPr>
              <w:t xml:space="preserve">595 </w:t>
            </w:r>
          </w:p>
        </w:tc>
        <w:tc>
          <w:tcPr>
            <w:tcW w:w="500" w:type="pct"/>
            <w:tcBorders>
              <w:top w:val="nil"/>
              <w:left w:val="nil"/>
              <w:bottom w:val="nil"/>
              <w:right w:val="nil"/>
            </w:tcBorders>
            <w:shd w:val="clear" w:color="auto" w:fill="auto"/>
            <w:vAlign w:val="bottom"/>
          </w:tcPr>
          <w:p w14:paraId="2B1C2F3C" w14:textId="05106ACE" w:rsidR="00495E8A" w:rsidRPr="00BC29A3" w:rsidRDefault="00495E8A" w:rsidP="00495E8A">
            <w:pPr>
              <w:spacing w:after="0" w:line="240" w:lineRule="auto"/>
              <w:jc w:val="right"/>
              <w:rPr>
                <w:rFonts w:ascii="Arial" w:hAnsi="Arial" w:cs="Arial"/>
                <w:sz w:val="18"/>
                <w:szCs w:val="18"/>
              </w:rPr>
            </w:pPr>
            <w:r w:rsidRPr="00FF3B1A">
              <w:rPr>
                <w:rFonts w:ascii="Arial" w:hAnsi="Arial" w:cs="Arial"/>
                <w:sz w:val="18"/>
                <w:szCs w:val="18"/>
              </w:rPr>
              <w:t xml:space="preserve"> 2</w:t>
            </w:r>
            <w:r>
              <w:rPr>
                <w:rFonts w:ascii="Arial" w:hAnsi="Arial" w:cs="Arial"/>
                <w:sz w:val="18"/>
                <w:szCs w:val="18"/>
              </w:rPr>
              <w:t>,</w:t>
            </w:r>
            <w:r w:rsidRPr="00FF3B1A">
              <w:rPr>
                <w:rFonts w:ascii="Arial" w:hAnsi="Arial" w:cs="Arial"/>
                <w:sz w:val="18"/>
                <w:szCs w:val="18"/>
              </w:rPr>
              <w:t xml:space="preserve">711 </w:t>
            </w:r>
          </w:p>
        </w:tc>
        <w:tc>
          <w:tcPr>
            <w:tcW w:w="498" w:type="pct"/>
            <w:tcBorders>
              <w:top w:val="nil"/>
              <w:left w:val="nil"/>
              <w:bottom w:val="nil"/>
              <w:right w:val="nil"/>
            </w:tcBorders>
            <w:shd w:val="clear" w:color="auto" w:fill="auto"/>
            <w:vAlign w:val="bottom"/>
          </w:tcPr>
          <w:p w14:paraId="734CDF05" w14:textId="216D3F56" w:rsidR="00495E8A" w:rsidRPr="00BC29A3" w:rsidRDefault="00495E8A" w:rsidP="00495E8A">
            <w:pPr>
              <w:spacing w:after="0" w:line="240" w:lineRule="auto"/>
              <w:jc w:val="right"/>
              <w:rPr>
                <w:rFonts w:ascii="Arial" w:hAnsi="Arial" w:cs="Arial"/>
                <w:sz w:val="18"/>
                <w:szCs w:val="18"/>
              </w:rPr>
            </w:pPr>
            <w:r w:rsidRPr="00FF3B1A">
              <w:rPr>
                <w:rFonts w:ascii="Arial" w:hAnsi="Arial" w:cs="Arial"/>
                <w:sz w:val="18"/>
                <w:szCs w:val="18"/>
              </w:rPr>
              <w:t xml:space="preserve"> 8</w:t>
            </w:r>
            <w:r>
              <w:rPr>
                <w:rFonts w:ascii="Arial" w:hAnsi="Arial" w:cs="Arial"/>
                <w:sz w:val="18"/>
                <w:szCs w:val="18"/>
              </w:rPr>
              <w:t>,</w:t>
            </w:r>
            <w:r w:rsidRPr="00FF3B1A">
              <w:rPr>
                <w:rFonts w:ascii="Arial" w:hAnsi="Arial" w:cs="Arial"/>
                <w:sz w:val="18"/>
                <w:szCs w:val="18"/>
              </w:rPr>
              <w:t xml:space="preserve">298 </w:t>
            </w:r>
          </w:p>
        </w:tc>
      </w:tr>
      <w:tr w:rsidR="00495E8A" w:rsidRPr="00BC29A3" w14:paraId="11637636" w14:textId="77777777" w:rsidTr="002251B8">
        <w:trPr>
          <w:trHeight w:val="219"/>
        </w:trPr>
        <w:tc>
          <w:tcPr>
            <w:tcW w:w="1000" w:type="pct"/>
          </w:tcPr>
          <w:p w14:paraId="206E00E1" w14:textId="77777777" w:rsidR="00495E8A" w:rsidRPr="00BC29A3" w:rsidRDefault="00495E8A" w:rsidP="00495E8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 xml:space="preserve">- other customers </w:t>
            </w:r>
          </w:p>
        </w:tc>
        <w:tc>
          <w:tcPr>
            <w:tcW w:w="499" w:type="pct"/>
            <w:tcBorders>
              <w:top w:val="nil"/>
              <w:left w:val="nil"/>
              <w:bottom w:val="nil"/>
              <w:right w:val="nil"/>
            </w:tcBorders>
            <w:shd w:val="clear" w:color="auto" w:fill="auto"/>
            <w:vAlign w:val="bottom"/>
          </w:tcPr>
          <w:p w14:paraId="3724793A" w14:textId="2C091F94" w:rsidR="00495E8A" w:rsidRPr="00BC29A3" w:rsidRDefault="00495E8A" w:rsidP="00495E8A">
            <w:pPr>
              <w:pStyle w:val="TT"/>
              <w:spacing w:line="240" w:lineRule="auto"/>
              <w:jc w:val="right"/>
              <w:rPr>
                <w:rFonts w:cs="Arial"/>
                <w:color w:val="000000"/>
                <w:sz w:val="18"/>
                <w:szCs w:val="18"/>
                <w:lang w:val="hr-HR"/>
              </w:rPr>
            </w:pPr>
            <w:r w:rsidRPr="00E70BE4">
              <w:rPr>
                <w:rFonts w:cs="Arial"/>
                <w:sz w:val="18"/>
                <w:szCs w:val="18"/>
              </w:rPr>
              <w:t xml:space="preserve"> 18</w:t>
            </w:r>
            <w:r>
              <w:rPr>
                <w:rFonts w:cs="Arial"/>
                <w:sz w:val="18"/>
                <w:szCs w:val="18"/>
              </w:rPr>
              <w:t>,</w:t>
            </w:r>
            <w:r w:rsidRPr="00E70BE4">
              <w:rPr>
                <w:rFonts w:cs="Arial"/>
                <w:sz w:val="18"/>
                <w:szCs w:val="18"/>
              </w:rPr>
              <w:t xml:space="preserve">242 </w:t>
            </w:r>
          </w:p>
        </w:tc>
        <w:tc>
          <w:tcPr>
            <w:tcW w:w="501" w:type="pct"/>
            <w:tcBorders>
              <w:top w:val="nil"/>
              <w:left w:val="nil"/>
              <w:bottom w:val="nil"/>
              <w:right w:val="nil"/>
            </w:tcBorders>
            <w:shd w:val="clear" w:color="auto" w:fill="auto"/>
            <w:vAlign w:val="bottom"/>
          </w:tcPr>
          <w:p w14:paraId="0D4B7679" w14:textId="193076C7" w:rsidR="00495E8A" w:rsidRPr="00BC29A3" w:rsidRDefault="00495E8A" w:rsidP="00495E8A">
            <w:pPr>
              <w:pStyle w:val="TT"/>
              <w:spacing w:line="240" w:lineRule="auto"/>
              <w:jc w:val="right"/>
              <w:rPr>
                <w:rFonts w:cs="Arial"/>
                <w:spacing w:val="-2"/>
                <w:sz w:val="18"/>
                <w:szCs w:val="18"/>
                <w:lang w:val="hr-HR"/>
              </w:rPr>
            </w:pPr>
            <w:r w:rsidRPr="00E70BE4">
              <w:rPr>
                <w:rFonts w:cs="Arial"/>
                <w:sz w:val="18"/>
                <w:szCs w:val="18"/>
              </w:rPr>
              <w:t xml:space="preserve"> 53</w:t>
            </w:r>
            <w:r>
              <w:rPr>
                <w:rFonts w:cs="Arial"/>
                <w:sz w:val="18"/>
                <w:szCs w:val="18"/>
              </w:rPr>
              <w:t>,</w:t>
            </w:r>
            <w:r w:rsidRPr="00E70BE4">
              <w:rPr>
                <w:rFonts w:cs="Arial"/>
                <w:sz w:val="18"/>
                <w:szCs w:val="18"/>
              </w:rPr>
              <w:t xml:space="preserve">620 </w:t>
            </w:r>
          </w:p>
        </w:tc>
        <w:tc>
          <w:tcPr>
            <w:tcW w:w="500" w:type="pct"/>
            <w:tcBorders>
              <w:top w:val="nil"/>
              <w:left w:val="nil"/>
              <w:bottom w:val="nil"/>
              <w:right w:val="nil"/>
            </w:tcBorders>
            <w:shd w:val="clear" w:color="auto" w:fill="auto"/>
            <w:vAlign w:val="bottom"/>
          </w:tcPr>
          <w:p w14:paraId="230CAF9D" w14:textId="633A3A94" w:rsidR="00495E8A" w:rsidRPr="00BC29A3" w:rsidRDefault="00495E8A" w:rsidP="00495E8A">
            <w:pPr>
              <w:spacing w:after="0" w:line="240" w:lineRule="auto"/>
              <w:jc w:val="right"/>
              <w:rPr>
                <w:rFonts w:ascii="Arial" w:hAnsi="Arial" w:cs="Arial"/>
                <w:sz w:val="18"/>
                <w:szCs w:val="18"/>
              </w:rPr>
            </w:pPr>
            <w:r w:rsidRPr="00E70BE4">
              <w:rPr>
                <w:rFonts w:ascii="Arial" w:hAnsi="Arial" w:cs="Arial"/>
                <w:sz w:val="18"/>
                <w:szCs w:val="18"/>
              </w:rPr>
              <w:t xml:space="preserve"> 16</w:t>
            </w:r>
            <w:r>
              <w:rPr>
                <w:rFonts w:ascii="Arial" w:hAnsi="Arial" w:cs="Arial"/>
                <w:sz w:val="18"/>
                <w:szCs w:val="18"/>
              </w:rPr>
              <w:t>,</w:t>
            </w:r>
            <w:r w:rsidRPr="00E70BE4">
              <w:rPr>
                <w:rFonts w:ascii="Arial" w:hAnsi="Arial" w:cs="Arial"/>
                <w:sz w:val="18"/>
                <w:szCs w:val="18"/>
              </w:rPr>
              <w:t xml:space="preserve">242 </w:t>
            </w:r>
          </w:p>
        </w:tc>
        <w:tc>
          <w:tcPr>
            <w:tcW w:w="500" w:type="pct"/>
            <w:tcBorders>
              <w:top w:val="nil"/>
              <w:left w:val="nil"/>
              <w:bottom w:val="nil"/>
              <w:right w:val="nil"/>
            </w:tcBorders>
            <w:shd w:val="clear" w:color="auto" w:fill="auto"/>
            <w:vAlign w:val="bottom"/>
          </w:tcPr>
          <w:p w14:paraId="38B9E198" w14:textId="59427502" w:rsidR="00495E8A" w:rsidRPr="00BC29A3" w:rsidRDefault="00495E8A" w:rsidP="00495E8A">
            <w:pPr>
              <w:spacing w:after="0" w:line="240" w:lineRule="auto"/>
              <w:jc w:val="right"/>
              <w:rPr>
                <w:rFonts w:ascii="Arial" w:hAnsi="Arial" w:cs="Arial"/>
                <w:sz w:val="18"/>
                <w:szCs w:val="18"/>
              </w:rPr>
            </w:pPr>
            <w:r w:rsidRPr="00E70BE4">
              <w:rPr>
                <w:rFonts w:ascii="Arial" w:hAnsi="Arial" w:cs="Arial"/>
                <w:sz w:val="18"/>
                <w:szCs w:val="18"/>
              </w:rPr>
              <w:t xml:space="preserve"> 52</w:t>
            </w:r>
            <w:r>
              <w:rPr>
                <w:rFonts w:ascii="Arial" w:hAnsi="Arial" w:cs="Arial"/>
                <w:sz w:val="18"/>
                <w:szCs w:val="18"/>
              </w:rPr>
              <w:t>,</w:t>
            </w:r>
            <w:r w:rsidRPr="00E70BE4">
              <w:rPr>
                <w:rFonts w:ascii="Arial" w:hAnsi="Arial" w:cs="Arial"/>
                <w:sz w:val="18"/>
                <w:szCs w:val="18"/>
              </w:rPr>
              <w:t xml:space="preserve">594 </w:t>
            </w:r>
          </w:p>
        </w:tc>
        <w:tc>
          <w:tcPr>
            <w:tcW w:w="501" w:type="pct"/>
            <w:tcBorders>
              <w:top w:val="nil"/>
              <w:left w:val="nil"/>
              <w:bottom w:val="nil"/>
              <w:right w:val="nil"/>
            </w:tcBorders>
            <w:shd w:val="clear" w:color="auto" w:fill="auto"/>
            <w:vAlign w:val="bottom"/>
          </w:tcPr>
          <w:p w14:paraId="4E10499A" w14:textId="55C85891"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18</w:t>
            </w:r>
            <w:r>
              <w:rPr>
                <w:rFonts w:cs="Arial"/>
                <w:sz w:val="18"/>
                <w:szCs w:val="18"/>
              </w:rPr>
              <w:t>,</w:t>
            </w:r>
            <w:r w:rsidRPr="00FF3B1A">
              <w:rPr>
                <w:rFonts w:cs="Arial"/>
                <w:sz w:val="18"/>
                <w:szCs w:val="18"/>
              </w:rPr>
              <w:t xml:space="preserve">242 </w:t>
            </w:r>
          </w:p>
        </w:tc>
        <w:tc>
          <w:tcPr>
            <w:tcW w:w="501" w:type="pct"/>
            <w:tcBorders>
              <w:top w:val="nil"/>
              <w:left w:val="nil"/>
              <w:bottom w:val="nil"/>
              <w:right w:val="nil"/>
            </w:tcBorders>
            <w:shd w:val="clear" w:color="auto" w:fill="auto"/>
            <w:vAlign w:val="bottom"/>
          </w:tcPr>
          <w:p w14:paraId="61E47A6D" w14:textId="065A59B2"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53</w:t>
            </w:r>
            <w:r>
              <w:rPr>
                <w:rFonts w:cs="Arial"/>
                <w:sz w:val="18"/>
                <w:szCs w:val="18"/>
              </w:rPr>
              <w:t>,</w:t>
            </w:r>
            <w:r w:rsidRPr="00FF3B1A">
              <w:rPr>
                <w:rFonts w:cs="Arial"/>
                <w:sz w:val="18"/>
                <w:szCs w:val="18"/>
              </w:rPr>
              <w:t xml:space="preserve">620 </w:t>
            </w:r>
          </w:p>
        </w:tc>
        <w:tc>
          <w:tcPr>
            <w:tcW w:w="500" w:type="pct"/>
            <w:tcBorders>
              <w:top w:val="nil"/>
              <w:left w:val="nil"/>
              <w:bottom w:val="nil"/>
              <w:right w:val="nil"/>
            </w:tcBorders>
            <w:shd w:val="clear" w:color="auto" w:fill="auto"/>
            <w:vAlign w:val="bottom"/>
          </w:tcPr>
          <w:p w14:paraId="15398D81" w14:textId="6708DCF8" w:rsidR="00495E8A" w:rsidRPr="00BC29A3" w:rsidRDefault="00495E8A" w:rsidP="00495E8A">
            <w:pPr>
              <w:spacing w:after="0" w:line="240" w:lineRule="auto"/>
              <w:jc w:val="right"/>
              <w:rPr>
                <w:rFonts w:ascii="Arial" w:hAnsi="Arial" w:cs="Arial"/>
                <w:sz w:val="18"/>
                <w:szCs w:val="18"/>
              </w:rPr>
            </w:pPr>
            <w:r w:rsidRPr="00FF3B1A">
              <w:rPr>
                <w:rFonts w:ascii="Arial" w:hAnsi="Arial" w:cs="Arial"/>
                <w:sz w:val="18"/>
                <w:szCs w:val="18"/>
              </w:rPr>
              <w:t xml:space="preserve"> 16</w:t>
            </w:r>
            <w:r>
              <w:rPr>
                <w:rFonts w:ascii="Arial" w:hAnsi="Arial" w:cs="Arial"/>
                <w:sz w:val="18"/>
                <w:szCs w:val="18"/>
              </w:rPr>
              <w:t>,</w:t>
            </w:r>
            <w:r w:rsidRPr="00FF3B1A">
              <w:rPr>
                <w:rFonts w:ascii="Arial" w:hAnsi="Arial" w:cs="Arial"/>
                <w:sz w:val="18"/>
                <w:szCs w:val="18"/>
              </w:rPr>
              <w:t xml:space="preserve">242 </w:t>
            </w:r>
          </w:p>
        </w:tc>
        <w:tc>
          <w:tcPr>
            <w:tcW w:w="498" w:type="pct"/>
            <w:tcBorders>
              <w:top w:val="nil"/>
              <w:left w:val="nil"/>
              <w:bottom w:val="nil"/>
              <w:right w:val="nil"/>
            </w:tcBorders>
            <w:shd w:val="clear" w:color="auto" w:fill="auto"/>
            <w:vAlign w:val="bottom"/>
          </w:tcPr>
          <w:p w14:paraId="5BF64289" w14:textId="7E288A3E" w:rsidR="00495E8A" w:rsidRPr="00BC29A3" w:rsidRDefault="00495E8A" w:rsidP="00495E8A">
            <w:pPr>
              <w:spacing w:after="0" w:line="240" w:lineRule="auto"/>
              <w:jc w:val="right"/>
              <w:rPr>
                <w:rFonts w:ascii="Arial" w:hAnsi="Arial" w:cs="Arial"/>
                <w:sz w:val="18"/>
                <w:szCs w:val="18"/>
              </w:rPr>
            </w:pPr>
            <w:r w:rsidRPr="00FF3B1A">
              <w:rPr>
                <w:rFonts w:ascii="Arial" w:hAnsi="Arial" w:cs="Arial"/>
                <w:sz w:val="18"/>
                <w:szCs w:val="18"/>
              </w:rPr>
              <w:t xml:space="preserve"> 52</w:t>
            </w:r>
            <w:r>
              <w:rPr>
                <w:rFonts w:ascii="Arial" w:hAnsi="Arial" w:cs="Arial"/>
                <w:sz w:val="18"/>
                <w:szCs w:val="18"/>
              </w:rPr>
              <w:t>,</w:t>
            </w:r>
            <w:r w:rsidRPr="00FF3B1A">
              <w:rPr>
                <w:rFonts w:ascii="Arial" w:hAnsi="Arial" w:cs="Arial"/>
                <w:sz w:val="18"/>
                <w:szCs w:val="18"/>
              </w:rPr>
              <w:t xml:space="preserve">594 </w:t>
            </w:r>
          </w:p>
        </w:tc>
      </w:tr>
      <w:tr w:rsidR="00495E8A" w:rsidRPr="00BC29A3" w14:paraId="132D5F01" w14:textId="77777777" w:rsidTr="002251B8">
        <w:trPr>
          <w:trHeight w:val="241"/>
        </w:trPr>
        <w:tc>
          <w:tcPr>
            <w:tcW w:w="1000" w:type="pct"/>
          </w:tcPr>
          <w:p w14:paraId="2FBAB36F" w14:textId="77777777" w:rsidR="00495E8A" w:rsidRPr="00BC29A3" w:rsidRDefault="00495E8A" w:rsidP="00495E8A">
            <w:pPr>
              <w:tabs>
                <w:tab w:val="right" w:pos="1202"/>
              </w:tabs>
              <w:spacing w:after="0" w:line="340" w:lineRule="exact"/>
              <w:outlineLvl w:val="0"/>
              <w:rPr>
                <w:rFonts w:ascii="Arial" w:eastAsia="Times New Roman" w:hAnsi="Arial" w:cs="Arial"/>
                <w:noProof/>
                <w:sz w:val="18"/>
                <w:szCs w:val="18"/>
                <w:lang w:val="en-GB"/>
              </w:rPr>
            </w:pPr>
          </w:p>
        </w:tc>
        <w:tc>
          <w:tcPr>
            <w:tcW w:w="499" w:type="pct"/>
            <w:tcBorders>
              <w:top w:val="single" w:sz="4" w:space="0" w:color="auto"/>
              <w:bottom w:val="single" w:sz="4" w:space="0" w:color="auto"/>
            </w:tcBorders>
            <w:vAlign w:val="bottom"/>
          </w:tcPr>
          <w:p w14:paraId="28827D8C" w14:textId="30E5E4E9" w:rsidR="00495E8A" w:rsidRPr="00BC29A3" w:rsidRDefault="00495E8A" w:rsidP="00495E8A">
            <w:pPr>
              <w:pStyle w:val="TT"/>
              <w:spacing w:line="240" w:lineRule="auto"/>
              <w:jc w:val="right"/>
              <w:rPr>
                <w:rFonts w:cs="Arial"/>
                <w:color w:val="000000"/>
                <w:sz w:val="18"/>
                <w:szCs w:val="18"/>
                <w:lang w:val="hr-HR"/>
              </w:rPr>
            </w:pPr>
            <w:r w:rsidRPr="00E70BE4">
              <w:rPr>
                <w:rFonts w:cs="Arial"/>
                <w:sz w:val="18"/>
                <w:szCs w:val="18"/>
              </w:rPr>
              <w:t xml:space="preserve"> 21</w:t>
            </w:r>
            <w:r>
              <w:rPr>
                <w:rFonts w:cs="Arial"/>
                <w:sz w:val="18"/>
                <w:szCs w:val="18"/>
              </w:rPr>
              <w:t>,</w:t>
            </w:r>
            <w:r w:rsidRPr="00E70BE4">
              <w:rPr>
                <w:rFonts w:cs="Arial"/>
                <w:sz w:val="18"/>
                <w:szCs w:val="18"/>
              </w:rPr>
              <w:t xml:space="preserve">928 </w:t>
            </w:r>
          </w:p>
        </w:tc>
        <w:tc>
          <w:tcPr>
            <w:tcW w:w="501" w:type="pct"/>
            <w:tcBorders>
              <w:top w:val="single" w:sz="4" w:space="0" w:color="auto"/>
              <w:bottom w:val="single" w:sz="4" w:space="0" w:color="auto"/>
            </w:tcBorders>
            <w:vAlign w:val="bottom"/>
          </w:tcPr>
          <w:p w14:paraId="31171DA1" w14:textId="4A6035FF" w:rsidR="00495E8A" w:rsidRPr="00BC29A3" w:rsidRDefault="00495E8A" w:rsidP="00495E8A">
            <w:pPr>
              <w:pStyle w:val="TT"/>
              <w:spacing w:line="240" w:lineRule="auto"/>
              <w:jc w:val="right"/>
              <w:rPr>
                <w:rFonts w:cs="Arial"/>
                <w:spacing w:val="-2"/>
                <w:sz w:val="18"/>
                <w:szCs w:val="18"/>
                <w:lang w:val="hr-HR"/>
              </w:rPr>
            </w:pPr>
            <w:r w:rsidRPr="00E70BE4">
              <w:rPr>
                <w:rFonts w:cs="Arial"/>
                <w:sz w:val="18"/>
                <w:szCs w:val="18"/>
              </w:rPr>
              <w:t xml:space="preserve"> 63</w:t>
            </w:r>
            <w:r>
              <w:rPr>
                <w:rFonts w:cs="Arial"/>
                <w:sz w:val="18"/>
                <w:szCs w:val="18"/>
              </w:rPr>
              <w:t>,</w:t>
            </w:r>
            <w:r w:rsidRPr="00E70BE4">
              <w:rPr>
                <w:rFonts w:cs="Arial"/>
                <w:sz w:val="18"/>
                <w:szCs w:val="18"/>
              </w:rPr>
              <w:t xml:space="preserve">215 </w:t>
            </w:r>
          </w:p>
        </w:tc>
        <w:tc>
          <w:tcPr>
            <w:tcW w:w="500" w:type="pct"/>
            <w:tcBorders>
              <w:top w:val="single" w:sz="4" w:space="0" w:color="auto"/>
              <w:bottom w:val="single" w:sz="4" w:space="0" w:color="auto"/>
            </w:tcBorders>
            <w:vAlign w:val="bottom"/>
          </w:tcPr>
          <w:p w14:paraId="5ED8850D" w14:textId="0A997145" w:rsidR="00495E8A" w:rsidRPr="00BC29A3" w:rsidRDefault="00495E8A" w:rsidP="00495E8A">
            <w:pPr>
              <w:spacing w:after="0" w:line="240" w:lineRule="auto"/>
              <w:jc w:val="right"/>
              <w:rPr>
                <w:rFonts w:ascii="Arial" w:hAnsi="Arial" w:cs="Arial"/>
                <w:sz w:val="18"/>
                <w:szCs w:val="18"/>
              </w:rPr>
            </w:pPr>
            <w:r w:rsidRPr="00E70BE4">
              <w:rPr>
                <w:rFonts w:ascii="Arial" w:hAnsi="Arial" w:cs="Arial"/>
                <w:sz w:val="18"/>
                <w:szCs w:val="18"/>
              </w:rPr>
              <w:t xml:space="preserve"> 18</w:t>
            </w:r>
            <w:r>
              <w:rPr>
                <w:rFonts w:ascii="Arial" w:hAnsi="Arial" w:cs="Arial"/>
                <w:sz w:val="18"/>
                <w:szCs w:val="18"/>
              </w:rPr>
              <w:t>,</w:t>
            </w:r>
            <w:r w:rsidRPr="00E70BE4">
              <w:rPr>
                <w:rFonts w:ascii="Arial" w:hAnsi="Arial" w:cs="Arial"/>
                <w:sz w:val="18"/>
                <w:szCs w:val="18"/>
              </w:rPr>
              <w:t xml:space="preserve">954 </w:t>
            </w:r>
          </w:p>
        </w:tc>
        <w:tc>
          <w:tcPr>
            <w:tcW w:w="500" w:type="pct"/>
            <w:tcBorders>
              <w:top w:val="single" w:sz="4" w:space="0" w:color="auto"/>
              <w:bottom w:val="single" w:sz="4" w:space="0" w:color="auto"/>
            </w:tcBorders>
            <w:vAlign w:val="bottom"/>
          </w:tcPr>
          <w:p w14:paraId="33751C37" w14:textId="478CC50C" w:rsidR="00495E8A" w:rsidRPr="00BC29A3" w:rsidRDefault="00495E8A" w:rsidP="00495E8A">
            <w:pPr>
              <w:spacing w:after="0" w:line="240" w:lineRule="auto"/>
              <w:jc w:val="right"/>
              <w:rPr>
                <w:rFonts w:ascii="Arial" w:hAnsi="Arial" w:cs="Arial"/>
                <w:sz w:val="18"/>
                <w:szCs w:val="18"/>
              </w:rPr>
            </w:pPr>
            <w:r w:rsidRPr="00E70BE4">
              <w:rPr>
                <w:rFonts w:ascii="Arial" w:hAnsi="Arial" w:cs="Arial"/>
                <w:sz w:val="18"/>
                <w:szCs w:val="18"/>
              </w:rPr>
              <w:t xml:space="preserve"> 60</w:t>
            </w:r>
            <w:r>
              <w:rPr>
                <w:rFonts w:ascii="Arial" w:hAnsi="Arial" w:cs="Arial"/>
                <w:sz w:val="18"/>
                <w:szCs w:val="18"/>
              </w:rPr>
              <w:t>,</w:t>
            </w:r>
            <w:r w:rsidRPr="00E70BE4">
              <w:rPr>
                <w:rFonts w:ascii="Arial" w:hAnsi="Arial" w:cs="Arial"/>
                <w:sz w:val="18"/>
                <w:szCs w:val="18"/>
              </w:rPr>
              <w:t xml:space="preserve">892 </w:t>
            </w:r>
          </w:p>
        </w:tc>
        <w:tc>
          <w:tcPr>
            <w:tcW w:w="501" w:type="pct"/>
            <w:tcBorders>
              <w:top w:val="single" w:sz="4" w:space="0" w:color="auto"/>
              <w:bottom w:val="single" w:sz="4" w:space="0" w:color="auto"/>
            </w:tcBorders>
            <w:vAlign w:val="bottom"/>
          </w:tcPr>
          <w:p w14:paraId="2EC83150" w14:textId="3338E33C"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21</w:t>
            </w:r>
            <w:r>
              <w:rPr>
                <w:rFonts w:cs="Arial"/>
                <w:sz w:val="18"/>
                <w:szCs w:val="18"/>
              </w:rPr>
              <w:t>,</w:t>
            </w:r>
            <w:r w:rsidRPr="00FF3B1A">
              <w:rPr>
                <w:rFonts w:cs="Arial"/>
                <w:sz w:val="18"/>
                <w:szCs w:val="18"/>
              </w:rPr>
              <w:t xml:space="preserve">928 </w:t>
            </w:r>
          </w:p>
        </w:tc>
        <w:tc>
          <w:tcPr>
            <w:tcW w:w="501" w:type="pct"/>
            <w:tcBorders>
              <w:top w:val="single" w:sz="4" w:space="0" w:color="auto"/>
              <w:bottom w:val="single" w:sz="4" w:space="0" w:color="auto"/>
            </w:tcBorders>
            <w:vAlign w:val="bottom"/>
          </w:tcPr>
          <w:p w14:paraId="5118A0E7" w14:textId="40BEBD3D"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63</w:t>
            </w:r>
            <w:r>
              <w:rPr>
                <w:rFonts w:cs="Arial"/>
                <w:sz w:val="18"/>
                <w:szCs w:val="18"/>
              </w:rPr>
              <w:t>,</w:t>
            </w:r>
            <w:r w:rsidRPr="00FF3B1A">
              <w:rPr>
                <w:rFonts w:cs="Arial"/>
                <w:sz w:val="18"/>
                <w:szCs w:val="18"/>
              </w:rPr>
              <w:t xml:space="preserve">215 </w:t>
            </w:r>
          </w:p>
        </w:tc>
        <w:tc>
          <w:tcPr>
            <w:tcW w:w="500" w:type="pct"/>
            <w:tcBorders>
              <w:top w:val="single" w:sz="4" w:space="0" w:color="auto"/>
              <w:bottom w:val="single" w:sz="4" w:space="0" w:color="auto"/>
            </w:tcBorders>
            <w:vAlign w:val="bottom"/>
          </w:tcPr>
          <w:p w14:paraId="38E1ABC3" w14:textId="5D2F5D85" w:rsidR="00495E8A" w:rsidRPr="00BC29A3" w:rsidRDefault="00495E8A" w:rsidP="00495E8A">
            <w:pPr>
              <w:spacing w:after="0" w:line="240" w:lineRule="auto"/>
              <w:jc w:val="right"/>
              <w:rPr>
                <w:rFonts w:ascii="Arial" w:hAnsi="Arial" w:cs="Arial"/>
                <w:sz w:val="18"/>
                <w:szCs w:val="18"/>
              </w:rPr>
            </w:pPr>
            <w:r w:rsidRPr="00FF3B1A">
              <w:rPr>
                <w:rFonts w:ascii="Arial" w:hAnsi="Arial" w:cs="Arial"/>
                <w:sz w:val="18"/>
                <w:szCs w:val="18"/>
              </w:rPr>
              <w:t xml:space="preserve"> 18</w:t>
            </w:r>
            <w:r>
              <w:rPr>
                <w:rFonts w:ascii="Arial" w:hAnsi="Arial" w:cs="Arial"/>
                <w:sz w:val="18"/>
                <w:szCs w:val="18"/>
              </w:rPr>
              <w:t>,</w:t>
            </w:r>
            <w:r w:rsidRPr="00FF3B1A">
              <w:rPr>
                <w:rFonts w:ascii="Arial" w:hAnsi="Arial" w:cs="Arial"/>
                <w:sz w:val="18"/>
                <w:szCs w:val="18"/>
              </w:rPr>
              <w:t xml:space="preserve">953 </w:t>
            </w:r>
          </w:p>
        </w:tc>
        <w:tc>
          <w:tcPr>
            <w:tcW w:w="498" w:type="pct"/>
            <w:tcBorders>
              <w:top w:val="single" w:sz="4" w:space="0" w:color="auto"/>
              <w:bottom w:val="single" w:sz="4" w:space="0" w:color="auto"/>
            </w:tcBorders>
            <w:vAlign w:val="bottom"/>
          </w:tcPr>
          <w:p w14:paraId="44873C9E" w14:textId="5A16EB19" w:rsidR="00495E8A" w:rsidRPr="00BC29A3" w:rsidRDefault="00495E8A" w:rsidP="00495E8A">
            <w:pPr>
              <w:spacing w:after="0" w:line="240" w:lineRule="auto"/>
              <w:jc w:val="right"/>
              <w:rPr>
                <w:rFonts w:ascii="Arial" w:hAnsi="Arial" w:cs="Arial"/>
                <w:sz w:val="18"/>
                <w:szCs w:val="18"/>
              </w:rPr>
            </w:pPr>
            <w:r w:rsidRPr="00FF3B1A">
              <w:rPr>
                <w:rFonts w:ascii="Arial" w:hAnsi="Arial" w:cs="Arial"/>
                <w:sz w:val="18"/>
                <w:szCs w:val="18"/>
              </w:rPr>
              <w:t xml:space="preserve"> 60</w:t>
            </w:r>
            <w:r>
              <w:rPr>
                <w:rFonts w:ascii="Arial" w:hAnsi="Arial" w:cs="Arial"/>
                <w:sz w:val="18"/>
                <w:szCs w:val="18"/>
              </w:rPr>
              <w:t>,</w:t>
            </w:r>
            <w:r w:rsidRPr="00FF3B1A">
              <w:rPr>
                <w:rFonts w:ascii="Arial" w:hAnsi="Arial" w:cs="Arial"/>
                <w:sz w:val="18"/>
                <w:szCs w:val="18"/>
              </w:rPr>
              <w:t xml:space="preserve">892 </w:t>
            </w:r>
          </w:p>
        </w:tc>
      </w:tr>
      <w:tr w:rsidR="00495E8A" w:rsidRPr="00BC29A3" w14:paraId="51F2EBE5" w14:textId="77777777" w:rsidTr="005E145F">
        <w:tblPrEx>
          <w:tblCellMar>
            <w:left w:w="119" w:type="dxa"/>
            <w:right w:w="119" w:type="dxa"/>
          </w:tblCellMar>
        </w:tblPrEx>
        <w:trPr>
          <w:trHeight w:val="219"/>
        </w:trPr>
        <w:tc>
          <w:tcPr>
            <w:tcW w:w="1000" w:type="pct"/>
          </w:tcPr>
          <w:p w14:paraId="4EA26887" w14:textId="77777777" w:rsidR="00495E8A" w:rsidRPr="00BC29A3" w:rsidRDefault="00495E8A" w:rsidP="00495E8A">
            <w:pPr>
              <w:tabs>
                <w:tab w:val="right" w:pos="1202"/>
              </w:tabs>
              <w:spacing w:after="0" w:line="301" w:lineRule="exact"/>
              <w:outlineLvl w:val="0"/>
              <w:rPr>
                <w:rFonts w:ascii="Arial" w:eastAsia="Times New Roman" w:hAnsi="Arial" w:cs="Arial"/>
                <w:noProof/>
                <w:sz w:val="18"/>
                <w:szCs w:val="18"/>
                <w:lang w:val="en-GB"/>
              </w:rPr>
            </w:pPr>
          </w:p>
        </w:tc>
        <w:tc>
          <w:tcPr>
            <w:tcW w:w="499" w:type="pct"/>
            <w:tcBorders>
              <w:top w:val="single" w:sz="4" w:space="0" w:color="auto"/>
            </w:tcBorders>
            <w:vAlign w:val="bottom"/>
          </w:tcPr>
          <w:p w14:paraId="4790E19A" w14:textId="77777777" w:rsidR="00495E8A" w:rsidRPr="00BC29A3" w:rsidRDefault="00495E8A" w:rsidP="00495E8A">
            <w:pPr>
              <w:pStyle w:val="TT"/>
              <w:spacing w:line="240" w:lineRule="auto"/>
              <w:rPr>
                <w:rFonts w:cs="Arial"/>
                <w:sz w:val="18"/>
                <w:szCs w:val="18"/>
                <w:lang w:val="hr-HR"/>
              </w:rPr>
            </w:pPr>
          </w:p>
        </w:tc>
        <w:tc>
          <w:tcPr>
            <w:tcW w:w="501" w:type="pct"/>
            <w:tcBorders>
              <w:top w:val="single" w:sz="4" w:space="0" w:color="auto"/>
            </w:tcBorders>
            <w:vAlign w:val="bottom"/>
          </w:tcPr>
          <w:p w14:paraId="1C2BB3A1" w14:textId="77777777" w:rsidR="00495E8A" w:rsidRPr="00BC29A3" w:rsidRDefault="00495E8A" w:rsidP="00495E8A">
            <w:pPr>
              <w:pStyle w:val="TT"/>
              <w:spacing w:line="240" w:lineRule="auto"/>
              <w:rPr>
                <w:rFonts w:cs="Arial"/>
                <w:sz w:val="18"/>
                <w:szCs w:val="18"/>
                <w:lang w:val="hr-HR"/>
              </w:rPr>
            </w:pPr>
          </w:p>
        </w:tc>
        <w:tc>
          <w:tcPr>
            <w:tcW w:w="500" w:type="pct"/>
            <w:tcBorders>
              <w:top w:val="single" w:sz="4" w:space="0" w:color="auto"/>
            </w:tcBorders>
            <w:vAlign w:val="bottom"/>
          </w:tcPr>
          <w:p w14:paraId="5396E36E" w14:textId="77777777" w:rsidR="00495E8A" w:rsidRPr="00BC29A3" w:rsidRDefault="00495E8A" w:rsidP="00495E8A">
            <w:pPr>
              <w:spacing w:after="0" w:line="240" w:lineRule="auto"/>
              <w:jc w:val="right"/>
              <w:rPr>
                <w:rFonts w:ascii="Arial" w:hAnsi="Arial" w:cs="Arial"/>
                <w:b/>
                <w:bCs/>
                <w:sz w:val="18"/>
                <w:szCs w:val="18"/>
              </w:rPr>
            </w:pPr>
          </w:p>
        </w:tc>
        <w:tc>
          <w:tcPr>
            <w:tcW w:w="500" w:type="pct"/>
            <w:tcBorders>
              <w:top w:val="single" w:sz="4" w:space="0" w:color="auto"/>
            </w:tcBorders>
            <w:vAlign w:val="bottom"/>
          </w:tcPr>
          <w:p w14:paraId="5E9FD8C9" w14:textId="77777777" w:rsidR="00495E8A" w:rsidRPr="00BC29A3" w:rsidRDefault="00495E8A" w:rsidP="00495E8A">
            <w:pPr>
              <w:spacing w:after="0" w:line="240" w:lineRule="auto"/>
              <w:jc w:val="right"/>
              <w:rPr>
                <w:rFonts w:ascii="Arial" w:hAnsi="Arial" w:cs="Arial"/>
                <w:b/>
                <w:bCs/>
                <w:sz w:val="18"/>
                <w:szCs w:val="18"/>
              </w:rPr>
            </w:pPr>
          </w:p>
        </w:tc>
        <w:tc>
          <w:tcPr>
            <w:tcW w:w="501" w:type="pct"/>
            <w:tcBorders>
              <w:top w:val="single" w:sz="4" w:space="0" w:color="auto"/>
            </w:tcBorders>
            <w:vAlign w:val="bottom"/>
          </w:tcPr>
          <w:p w14:paraId="354C9174" w14:textId="77777777" w:rsidR="00495E8A" w:rsidRPr="00BC29A3" w:rsidRDefault="00495E8A" w:rsidP="00495E8A">
            <w:pPr>
              <w:pStyle w:val="TT"/>
              <w:tabs>
                <w:tab w:val="clear" w:pos="1202"/>
              </w:tabs>
              <w:spacing w:line="240" w:lineRule="auto"/>
              <w:jc w:val="right"/>
              <w:outlineLvl w:val="9"/>
              <w:rPr>
                <w:rFonts w:eastAsiaTheme="minorHAnsi" w:cs="Arial"/>
                <w:b/>
                <w:bCs/>
                <w:sz w:val="18"/>
                <w:szCs w:val="18"/>
                <w:lang w:val="hr-HR"/>
              </w:rPr>
            </w:pPr>
          </w:p>
        </w:tc>
        <w:tc>
          <w:tcPr>
            <w:tcW w:w="501" w:type="pct"/>
            <w:tcBorders>
              <w:top w:val="single" w:sz="4" w:space="0" w:color="auto"/>
            </w:tcBorders>
            <w:vAlign w:val="bottom"/>
          </w:tcPr>
          <w:p w14:paraId="5574E156" w14:textId="77777777" w:rsidR="00495E8A" w:rsidRPr="00BC29A3" w:rsidRDefault="00495E8A" w:rsidP="00495E8A">
            <w:pPr>
              <w:pStyle w:val="TT"/>
              <w:tabs>
                <w:tab w:val="clear" w:pos="1202"/>
              </w:tabs>
              <w:spacing w:line="240" w:lineRule="auto"/>
              <w:jc w:val="right"/>
              <w:outlineLvl w:val="9"/>
              <w:rPr>
                <w:rFonts w:eastAsiaTheme="minorHAnsi" w:cs="Arial"/>
                <w:b/>
                <w:bCs/>
                <w:sz w:val="18"/>
                <w:szCs w:val="18"/>
                <w:lang w:val="hr-HR"/>
              </w:rPr>
            </w:pPr>
          </w:p>
        </w:tc>
        <w:tc>
          <w:tcPr>
            <w:tcW w:w="500" w:type="pct"/>
            <w:tcBorders>
              <w:top w:val="single" w:sz="4" w:space="0" w:color="auto"/>
            </w:tcBorders>
            <w:vAlign w:val="bottom"/>
          </w:tcPr>
          <w:p w14:paraId="7FF5840B" w14:textId="77777777" w:rsidR="00495E8A" w:rsidRPr="00BC29A3" w:rsidRDefault="00495E8A" w:rsidP="00495E8A">
            <w:pPr>
              <w:spacing w:after="0" w:line="240" w:lineRule="auto"/>
              <w:jc w:val="right"/>
              <w:rPr>
                <w:rFonts w:ascii="Arial" w:hAnsi="Arial" w:cs="Arial"/>
                <w:b/>
                <w:bCs/>
                <w:sz w:val="18"/>
                <w:szCs w:val="18"/>
              </w:rPr>
            </w:pPr>
          </w:p>
        </w:tc>
        <w:tc>
          <w:tcPr>
            <w:tcW w:w="498" w:type="pct"/>
            <w:tcBorders>
              <w:top w:val="single" w:sz="4" w:space="0" w:color="auto"/>
            </w:tcBorders>
            <w:vAlign w:val="bottom"/>
          </w:tcPr>
          <w:p w14:paraId="08D7981B" w14:textId="77777777" w:rsidR="00495E8A" w:rsidRPr="00BC29A3" w:rsidRDefault="00495E8A" w:rsidP="00495E8A">
            <w:pPr>
              <w:spacing w:after="0" w:line="240" w:lineRule="auto"/>
              <w:jc w:val="right"/>
              <w:rPr>
                <w:rFonts w:ascii="Arial" w:hAnsi="Arial" w:cs="Arial"/>
                <w:b/>
                <w:bCs/>
                <w:sz w:val="18"/>
                <w:szCs w:val="18"/>
              </w:rPr>
            </w:pPr>
          </w:p>
        </w:tc>
      </w:tr>
      <w:tr w:rsidR="00495E8A" w:rsidRPr="00BC29A3" w14:paraId="0D916098" w14:textId="77777777" w:rsidTr="002251B8">
        <w:trPr>
          <w:trHeight w:val="219"/>
        </w:trPr>
        <w:tc>
          <w:tcPr>
            <w:tcW w:w="1000" w:type="pct"/>
          </w:tcPr>
          <w:p w14:paraId="6F5090D9" w14:textId="77777777" w:rsidR="00495E8A" w:rsidRPr="00BC29A3" w:rsidRDefault="00495E8A" w:rsidP="00495E8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Investments in securities</w:t>
            </w:r>
          </w:p>
        </w:tc>
        <w:tc>
          <w:tcPr>
            <w:tcW w:w="499" w:type="pct"/>
            <w:tcBorders>
              <w:top w:val="nil"/>
              <w:left w:val="nil"/>
              <w:bottom w:val="nil"/>
              <w:right w:val="nil"/>
            </w:tcBorders>
            <w:shd w:val="clear" w:color="auto" w:fill="auto"/>
            <w:vAlign w:val="bottom"/>
          </w:tcPr>
          <w:p w14:paraId="00D1BAD0" w14:textId="62FFED82" w:rsidR="00495E8A" w:rsidRPr="00BC29A3" w:rsidRDefault="00495E8A" w:rsidP="00495E8A">
            <w:pPr>
              <w:pStyle w:val="TT"/>
              <w:spacing w:line="240" w:lineRule="auto"/>
              <w:jc w:val="right"/>
              <w:rPr>
                <w:rFonts w:cs="Arial"/>
                <w:sz w:val="18"/>
                <w:szCs w:val="18"/>
                <w:lang w:val="hr-HR"/>
              </w:rPr>
            </w:pPr>
            <w:r w:rsidRPr="00E70BE4">
              <w:rPr>
                <w:rFonts w:cs="Arial"/>
                <w:sz w:val="18"/>
                <w:szCs w:val="18"/>
              </w:rPr>
              <w:t xml:space="preserve"> 1</w:t>
            </w:r>
            <w:r>
              <w:rPr>
                <w:rFonts w:cs="Arial"/>
                <w:sz w:val="18"/>
                <w:szCs w:val="18"/>
              </w:rPr>
              <w:t>,</w:t>
            </w:r>
            <w:r w:rsidRPr="00E70BE4">
              <w:rPr>
                <w:rFonts w:cs="Arial"/>
                <w:sz w:val="18"/>
                <w:szCs w:val="18"/>
              </w:rPr>
              <w:t xml:space="preserve">229 </w:t>
            </w:r>
          </w:p>
        </w:tc>
        <w:tc>
          <w:tcPr>
            <w:tcW w:w="501" w:type="pct"/>
            <w:tcBorders>
              <w:top w:val="nil"/>
              <w:left w:val="nil"/>
              <w:bottom w:val="nil"/>
              <w:right w:val="nil"/>
            </w:tcBorders>
            <w:shd w:val="clear" w:color="auto" w:fill="auto"/>
            <w:vAlign w:val="bottom"/>
          </w:tcPr>
          <w:p w14:paraId="08F87949" w14:textId="4597EE58" w:rsidR="00495E8A" w:rsidRPr="00BC29A3" w:rsidRDefault="00495E8A" w:rsidP="00495E8A">
            <w:pPr>
              <w:pStyle w:val="TT"/>
              <w:spacing w:line="240" w:lineRule="auto"/>
              <w:jc w:val="right"/>
              <w:rPr>
                <w:rFonts w:cs="Arial"/>
                <w:sz w:val="18"/>
                <w:szCs w:val="18"/>
                <w:lang w:val="hr-HR"/>
              </w:rPr>
            </w:pPr>
            <w:r w:rsidRPr="00E70BE4">
              <w:rPr>
                <w:rFonts w:cs="Arial"/>
                <w:sz w:val="18"/>
                <w:szCs w:val="18"/>
              </w:rPr>
              <w:t xml:space="preserve"> 3</w:t>
            </w:r>
            <w:r>
              <w:rPr>
                <w:rFonts w:cs="Arial"/>
                <w:sz w:val="18"/>
                <w:szCs w:val="18"/>
              </w:rPr>
              <w:t>,</w:t>
            </w:r>
            <w:r w:rsidRPr="00E70BE4">
              <w:rPr>
                <w:rFonts w:cs="Arial"/>
                <w:sz w:val="18"/>
                <w:szCs w:val="18"/>
              </w:rPr>
              <w:t xml:space="preserve">253 </w:t>
            </w:r>
          </w:p>
        </w:tc>
        <w:tc>
          <w:tcPr>
            <w:tcW w:w="500" w:type="pct"/>
            <w:tcBorders>
              <w:top w:val="nil"/>
              <w:left w:val="nil"/>
              <w:bottom w:val="nil"/>
              <w:right w:val="nil"/>
            </w:tcBorders>
            <w:shd w:val="clear" w:color="auto" w:fill="auto"/>
            <w:vAlign w:val="bottom"/>
          </w:tcPr>
          <w:p w14:paraId="3F519015" w14:textId="0AD83A15" w:rsidR="00495E8A" w:rsidRPr="00BC29A3" w:rsidRDefault="00495E8A" w:rsidP="00495E8A">
            <w:pPr>
              <w:spacing w:after="0" w:line="240" w:lineRule="auto"/>
              <w:jc w:val="right"/>
              <w:rPr>
                <w:rFonts w:ascii="Arial" w:hAnsi="Arial" w:cs="Arial"/>
                <w:sz w:val="18"/>
                <w:szCs w:val="18"/>
              </w:rPr>
            </w:pPr>
            <w:r w:rsidRPr="00E70BE4">
              <w:rPr>
                <w:rFonts w:ascii="Arial" w:hAnsi="Arial" w:cs="Arial"/>
                <w:sz w:val="18"/>
                <w:szCs w:val="18"/>
              </w:rPr>
              <w:t xml:space="preserve"> 632 </w:t>
            </w:r>
          </w:p>
        </w:tc>
        <w:tc>
          <w:tcPr>
            <w:tcW w:w="500" w:type="pct"/>
            <w:tcBorders>
              <w:top w:val="nil"/>
              <w:left w:val="nil"/>
              <w:bottom w:val="nil"/>
              <w:right w:val="nil"/>
            </w:tcBorders>
            <w:shd w:val="clear" w:color="auto" w:fill="auto"/>
            <w:vAlign w:val="bottom"/>
          </w:tcPr>
          <w:p w14:paraId="37113B33" w14:textId="310584BC" w:rsidR="00495E8A" w:rsidRPr="00BC29A3" w:rsidRDefault="00495E8A" w:rsidP="00495E8A">
            <w:pPr>
              <w:spacing w:after="0" w:line="240" w:lineRule="auto"/>
              <w:jc w:val="right"/>
              <w:rPr>
                <w:rFonts w:ascii="Arial" w:hAnsi="Arial" w:cs="Arial"/>
                <w:sz w:val="18"/>
                <w:szCs w:val="18"/>
              </w:rPr>
            </w:pPr>
            <w:r w:rsidRPr="00E70BE4">
              <w:rPr>
                <w:rFonts w:ascii="Arial" w:hAnsi="Arial" w:cs="Arial"/>
                <w:sz w:val="18"/>
                <w:szCs w:val="18"/>
              </w:rPr>
              <w:t xml:space="preserve"> 2</w:t>
            </w:r>
            <w:r>
              <w:rPr>
                <w:rFonts w:ascii="Arial" w:hAnsi="Arial" w:cs="Arial"/>
                <w:sz w:val="18"/>
                <w:szCs w:val="18"/>
              </w:rPr>
              <w:t>,</w:t>
            </w:r>
            <w:r w:rsidRPr="00E70BE4">
              <w:rPr>
                <w:rFonts w:ascii="Arial" w:hAnsi="Arial" w:cs="Arial"/>
                <w:sz w:val="18"/>
                <w:szCs w:val="18"/>
              </w:rPr>
              <w:t xml:space="preserve">280 </w:t>
            </w:r>
          </w:p>
        </w:tc>
        <w:tc>
          <w:tcPr>
            <w:tcW w:w="501" w:type="pct"/>
            <w:tcBorders>
              <w:top w:val="nil"/>
              <w:left w:val="nil"/>
              <w:bottom w:val="nil"/>
              <w:right w:val="nil"/>
            </w:tcBorders>
            <w:shd w:val="clear" w:color="auto" w:fill="auto"/>
            <w:vAlign w:val="bottom"/>
          </w:tcPr>
          <w:p w14:paraId="2B18F34A" w14:textId="1BBCE15B"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1</w:t>
            </w:r>
            <w:r>
              <w:rPr>
                <w:rFonts w:cs="Arial"/>
                <w:sz w:val="18"/>
                <w:szCs w:val="18"/>
              </w:rPr>
              <w:t>,</w:t>
            </w:r>
            <w:r w:rsidRPr="00FF3B1A">
              <w:rPr>
                <w:rFonts w:cs="Arial"/>
                <w:sz w:val="18"/>
                <w:szCs w:val="18"/>
              </w:rPr>
              <w:t xml:space="preserve">187 </w:t>
            </w:r>
          </w:p>
        </w:tc>
        <w:tc>
          <w:tcPr>
            <w:tcW w:w="501" w:type="pct"/>
            <w:tcBorders>
              <w:top w:val="nil"/>
              <w:left w:val="nil"/>
              <w:bottom w:val="nil"/>
              <w:right w:val="nil"/>
            </w:tcBorders>
            <w:shd w:val="clear" w:color="auto" w:fill="auto"/>
            <w:vAlign w:val="bottom"/>
          </w:tcPr>
          <w:p w14:paraId="773A169A" w14:textId="759DF7E7"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3</w:t>
            </w:r>
            <w:r>
              <w:rPr>
                <w:rFonts w:cs="Arial"/>
                <w:sz w:val="18"/>
                <w:szCs w:val="18"/>
              </w:rPr>
              <w:t>,</w:t>
            </w:r>
            <w:r w:rsidRPr="00FF3B1A">
              <w:rPr>
                <w:rFonts w:cs="Arial"/>
                <w:sz w:val="18"/>
                <w:szCs w:val="18"/>
              </w:rPr>
              <w:t xml:space="preserve">124 </w:t>
            </w:r>
          </w:p>
        </w:tc>
        <w:tc>
          <w:tcPr>
            <w:tcW w:w="500" w:type="pct"/>
            <w:tcBorders>
              <w:top w:val="nil"/>
              <w:left w:val="nil"/>
              <w:bottom w:val="nil"/>
              <w:right w:val="nil"/>
            </w:tcBorders>
            <w:shd w:val="clear" w:color="auto" w:fill="auto"/>
            <w:vAlign w:val="bottom"/>
          </w:tcPr>
          <w:p w14:paraId="0A81FF0B" w14:textId="768181CC" w:rsidR="00495E8A" w:rsidRPr="00BC29A3" w:rsidRDefault="00495E8A" w:rsidP="00495E8A">
            <w:pPr>
              <w:spacing w:after="0" w:line="240" w:lineRule="auto"/>
              <w:jc w:val="right"/>
              <w:rPr>
                <w:rFonts w:ascii="Arial" w:hAnsi="Arial" w:cs="Arial"/>
                <w:sz w:val="18"/>
                <w:szCs w:val="18"/>
              </w:rPr>
            </w:pPr>
            <w:r w:rsidRPr="00FF3B1A">
              <w:rPr>
                <w:rFonts w:ascii="Arial" w:hAnsi="Arial" w:cs="Arial"/>
                <w:sz w:val="18"/>
                <w:szCs w:val="18"/>
              </w:rPr>
              <w:t xml:space="preserve"> 589 </w:t>
            </w:r>
          </w:p>
        </w:tc>
        <w:tc>
          <w:tcPr>
            <w:tcW w:w="498" w:type="pct"/>
            <w:tcBorders>
              <w:top w:val="nil"/>
              <w:left w:val="nil"/>
              <w:bottom w:val="nil"/>
              <w:right w:val="nil"/>
            </w:tcBorders>
            <w:shd w:val="clear" w:color="auto" w:fill="auto"/>
            <w:vAlign w:val="bottom"/>
          </w:tcPr>
          <w:p w14:paraId="38220E75" w14:textId="4D9E52BC" w:rsidR="00495E8A" w:rsidRPr="00BC29A3" w:rsidRDefault="00495E8A" w:rsidP="00495E8A">
            <w:pPr>
              <w:spacing w:after="0" w:line="240" w:lineRule="auto"/>
              <w:jc w:val="right"/>
              <w:rPr>
                <w:rFonts w:ascii="Arial" w:hAnsi="Arial" w:cs="Arial"/>
                <w:sz w:val="18"/>
                <w:szCs w:val="18"/>
              </w:rPr>
            </w:pPr>
            <w:r w:rsidRPr="00FF3B1A">
              <w:rPr>
                <w:rFonts w:ascii="Arial" w:hAnsi="Arial" w:cs="Arial"/>
                <w:sz w:val="18"/>
                <w:szCs w:val="18"/>
              </w:rPr>
              <w:t xml:space="preserve"> 2</w:t>
            </w:r>
            <w:r>
              <w:rPr>
                <w:rFonts w:ascii="Arial" w:hAnsi="Arial" w:cs="Arial"/>
                <w:sz w:val="18"/>
                <w:szCs w:val="18"/>
              </w:rPr>
              <w:t>,</w:t>
            </w:r>
            <w:r w:rsidRPr="00FF3B1A">
              <w:rPr>
                <w:rFonts w:ascii="Arial" w:hAnsi="Arial" w:cs="Arial"/>
                <w:sz w:val="18"/>
                <w:szCs w:val="18"/>
              </w:rPr>
              <w:t xml:space="preserve">151 </w:t>
            </w:r>
          </w:p>
        </w:tc>
      </w:tr>
      <w:tr w:rsidR="00495E8A" w:rsidRPr="00BC29A3" w14:paraId="482E2919" w14:textId="77777777" w:rsidTr="002251B8">
        <w:trPr>
          <w:trHeight w:val="230"/>
        </w:trPr>
        <w:tc>
          <w:tcPr>
            <w:tcW w:w="1000" w:type="pct"/>
            <w:vAlign w:val="bottom"/>
          </w:tcPr>
          <w:p w14:paraId="1D3362A4" w14:textId="77777777" w:rsidR="00495E8A" w:rsidRPr="00BC29A3" w:rsidRDefault="00495E8A" w:rsidP="00495E8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i/>
                <w:noProof/>
                <w:sz w:val="18"/>
                <w:szCs w:val="18"/>
                <w:lang w:val="en-GB"/>
              </w:rPr>
              <w:t>-  Bonds of the Republic of Croatia</w:t>
            </w:r>
          </w:p>
        </w:tc>
        <w:tc>
          <w:tcPr>
            <w:tcW w:w="499" w:type="pct"/>
            <w:tcBorders>
              <w:top w:val="nil"/>
              <w:left w:val="nil"/>
              <w:bottom w:val="nil"/>
              <w:right w:val="nil"/>
            </w:tcBorders>
            <w:shd w:val="clear" w:color="auto" w:fill="auto"/>
            <w:vAlign w:val="bottom"/>
          </w:tcPr>
          <w:p w14:paraId="575BE2A0" w14:textId="57B52B1F" w:rsidR="00495E8A" w:rsidRPr="00BC29A3" w:rsidRDefault="00495E8A" w:rsidP="00495E8A">
            <w:pPr>
              <w:pStyle w:val="TT"/>
              <w:spacing w:line="240" w:lineRule="auto"/>
              <w:jc w:val="right"/>
              <w:rPr>
                <w:rFonts w:cs="Arial"/>
                <w:i/>
                <w:iCs/>
                <w:sz w:val="18"/>
                <w:szCs w:val="18"/>
                <w:lang w:val="hr-HR"/>
              </w:rPr>
            </w:pPr>
            <w:r w:rsidRPr="00E70BE4">
              <w:rPr>
                <w:rFonts w:cs="Arial"/>
                <w:i/>
                <w:iCs/>
                <w:sz w:val="18"/>
                <w:szCs w:val="18"/>
              </w:rPr>
              <w:t xml:space="preserve"> 939 </w:t>
            </w:r>
          </w:p>
        </w:tc>
        <w:tc>
          <w:tcPr>
            <w:tcW w:w="501" w:type="pct"/>
            <w:tcBorders>
              <w:top w:val="nil"/>
              <w:left w:val="nil"/>
              <w:bottom w:val="nil"/>
              <w:right w:val="nil"/>
            </w:tcBorders>
            <w:shd w:val="clear" w:color="auto" w:fill="auto"/>
            <w:vAlign w:val="bottom"/>
          </w:tcPr>
          <w:p w14:paraId="7B12050A" w14:textId="104E508E" w:rsidR="00495E8A" w:rsidRPr="00BC29A3" w:rsidRDefault="00495E8A" w:rsidP="00495E8A">
            <w:pPr>
              <w:pStyle w:val="TT"/>
              <w:spacing w:line="240" w:lineRule="auto"/>
              <w:jc w:val="right"/>
              <w:rPr>
                <w:rFonts w:cs="Arial"/>
                <w:i/>
                <w:iCs/>
                <w:sz w:val="18"/>
                <w:szCs w:val="18"/>
                <w:lang w:val="hr-HR"/>
              </w:rPr>
            </w:pPr>
            <w:r w:rsidRPr="00E70BE4">
              <w:rPr>
                <w:rFonts w:cs="Arial"/>
                <w:i/>
                <w:iCs/>
                <w:sz w:val="18"/>
                <w:szCs w:val="18"/>
              </w:rPr>
              <w:t xml:space="preserve"> 2</w:t>
            </w:r>
            <w:r>
              <w:rPr>
                <w:rFonts w:cs="Arial"/>
                <w:i/>
                <w:iCs/>
                <w:sz w:val="18"/>
                <w:szCs w:val="18"/>
              </w:rPr>
              <w:t>,</w:t>
            </w:r>
            <w:r w:rsidRPr="00E70BE4">
              <w:rPr>
                <w:rFonts w:cs="Arial"/>
                <w:i/>
                <w:iCs/>
                <w:sz w:val="18"/>
                <w:szCs w:val="18"/>
              </w:rPr>
              <w:t xml:space="preserve">574 </w:t>
            </w:r>
          </w:p>
        </w:tc>
        <w:tc>
          <w:tcPr>
            <w:tcW w:w="500" w:type="pct"/>
            <w:tcBorders>
              <w:top w:val="nil"/>
              <w:left w:val="nil"/>
              <w:bottom w:val="nil"/>
              <w:right w:val="nil"/>
            </w:tcBorders>
            <w:shd w:val="clear" w:color="auto" w:fill="auto"/>
            <w:vAlign w:val="bottom"/>
          </w:tcPr>
          <w:p w14:paraId="7D584691" w14:textId="3BB6C374" w:rsidR="00495E8A" w:rsidRPr="00BC29A3" w:rsidDel="00781822" w:rsidRDefault="00495E8A" w:rsidP="00495E8A">
            <w:pPr>
              <w:spacing w:after="0" w:line="240" w:lineRule="auto"/>
              <w:jc w:val="right"/>
              <w:rPr>
                <w:rFonts w:ascii="Arial" w:hAnsi="Arial" w:cs="Arial"/>
                <w:sz w:val="18"/>
                <w:szCs w:val="18"/>
              </w:rPr>
            </w:pPr>
            <w:r w:rsidRPr="00E70BE4">
              <w:rPr>
                <w:rFonts w:ascii="Arial" w:hAnsi="Arial" w:cs="Arial"/>
                <w:i/>
                <w:iCs/>
                <w:sz w:val="18"/>
                <w:szCs w:val="18"/>
              </w:rPr>
              <w:t xml:space="preserve"> 601 </w:t>
            </w:r>
          </w:p>
        </w:tc>
        <w:tc>
          <w:tcPr>
            <w:tcW w:w="500" w:type="pct"/>
            <w:tcBorders>
              <w:top w:val="nil"/>
              <w:left w:val="nil"/>
              <w:bottom w:val="nil"/>
              <w:right w:val="nil"/>
            </w:tcBorders>
            <w:shd w:val="clear" w:color="auto" w:fill="auto"/>
            <w:vAlign w:val="bottom"/>
          </w:tcPr>
          <w:p w14:paraId="3E982548" w14:textId="529A7AF0" w:rsidR="00495E8A" w:rsidRPr="00BC29A3" w:rsidDel="00781822" w:rsidRDefault="00495E8A" w:rsidP="00495E8A">
            <w:pPr>
              <w:spacing w:after="0" w:line="240" w:lineRule="auto"/>
              <w:jc w:val="right"/>
              <w:rPr>
                <w:rFonts w:ascii="Arial" w:hAnsi="Arial" w:cs="Arial"/>
                <w:sz w:val="18"/>
                <w:szCs w:val="18"/>
              </w:rPr>
            </w:pPr>
            <w:r w:rsidRPr="00E70BE4">
              <w:rPr>
                <w:rFonts w:ascii="Arial" w:hAnsi="Arial" w:cs="Arial"/>
                <w:i/>
                <w:iCs/>
                <w:sz w:val="18"/>
                <w:szCs w:val="18"/>
              </w:rPr>
              <w:t xml:space="preserve"> 2</w:t>
            </w:r>
            <w:r>
              <w:rPr>
                <w:rFonts w:ascii="Arial" w:hAnsi="Arial" w:cs="Arial"/>
                <w:i/>
                <w:iCs/>
                <w:sz w:val="18"/>
                <w:szCs w:val="18"/>
              </w:rPr>
              <w:t>,</w:t>
            </w:r>
            <w:r w:rsidRPr="00E70BE4">
              <w:rPr>
                <w:rFonts w:ascii="Arial" w:hAnsi="Arial" w:cs="Arial"/>
                <w:i/>
                <w:iCs/>
                <w:sz w:val="18"/>
                <w:szCs w:val="18"/>
              </w:rPr>
              <w:t xml:space="preserve">223 </w:t>
            </w:r>
          </w:p>
        </w:tc>
        <w:tc>
          <w:tcPr>
            <w:tcW w:w="501" w:type="pct"/>
            <w:tcBorders>
              <w:top w:val="nil"/>
              <w:left w:val="nil"/>
              <w:bottom w:val="nil"/>
              <w:right w:val="nil"/>
            </w:tcBorders>
            <w:shd w:val="clear" w:color="auto" w:fill="auto"/>
            <w:vAlign w:val="bottom"/>
          </w:tcPr>
          <w:p w14:paraId="6DDB17B1" w14:textId="40D8C82C"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i/>
                <w:iCs/>
                <w:sz w:val="18"/>
                <w:szCs w:val="18"/>
              </w:rPr>
              <w:t xml:space="preserve"> 898 </w:t>
            </w:r>
          </w:p>
        </w:tc>
        <w:tc>
          <w:tcPr>
            <w:tcW w:w="501" w:type="pct"/>
            <w:tcBorders>
              <w:top w:val="nil"/>
              <w:left w:val="nil"/>
              <w:bottom w:val="nil"/>
              <w:right w:val="nil"/>
            </w:tcBorders>
            <w:shd w:val="clear" w:color="auto" w:fill="auto"/>
            <w:vAlign w:val="bottom"/>
          </w:tcPr>
          <w:p w14:paraId="0928C7A8" w14:textId="28C9AE1B"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i/>
                <w:iCs/>
                <w:sz w:val="18"/>
                <w:szCs w:val="18"/>
              </w:rPr>
              <w:t xml:space="preserve"> 2</w:t>
            </w:r>
            <w:r>
              <w:rPr>
                <w:rFonts w:cs="Arial"/>
                <w:i/>
                <w:iCs/>
                <w:sz w:val="18"/>
                <w:szCs w:val="18"/>
              </w:rPr>
              <w:t>,</w:t>
            </w:r>
            <w:r w:rsidRPr="00FF3B1A">
              <w:rPr>
                <w:rFonts w:cs="Arial"/>
                <w:i/>
                <w:iCs/>
                <w:sz w:val="18"/>
                <w:szCs w:val="18"/>
              </w:rPr>
              <w:t xml:space="preserve">449 </w:t>
            </w:r>
          </w:p>
        </w:tc>
        <w:tc>
          <w:tcPr>
            <w:tcW w:w="500" w:type="pct"/>
            <w:tcBorders>
              <w:top w:val="nil"/>
              <w:left w:val="nil"/>
              <w:bottom w:val="nil"/>
              <w:right w:val="nil"/>
            </w:tcBorders>
            <w:shd w:val="clear" w:color="auto" w:fill="auto"/>
            <w:vAlign w:val="bottom"/>
          </w:tcPr>
          <w:p w14:paraId="7C80304D" w14:textId="02A2FC89" w:rsidR="00495E8A" w:rsidRPr="00BC29A3" w:rsidDel="00781822" w:rsidRDefault="00495E8A" w:rsidP="00495E8A">
            <w:pPr>
              <w:spacing w:after="0" w:line="240" w:lineRule="auto"/>
              <w:jc w:val="right"/>
              <w:rPr>
                <w:rFonts w:ascii="Arial" w:hAnsi="Arial" w:cs="Arial"/>
                <w:sz w:val="18"/>
                <w:szCs w:val="18"/>
              </w:rPr>
            </w:pPr>
            <w:r w:rsidRPr="00FF3B1A">
              <w:rPr>
                <w:rFonts w:ascii="Arial" w:hAnsi="Arial" w:cs="Arial"/>
                <w:i/>
                <w:iCs/>
                <w:sz w:val="18"/>
                <w:szCs w:val="18"/>
              </w:rPr>
              <w:t xml:space="preserve"> 559 </w:t>
            </w:r>
          </w:p>
        </w:tc>
        <w:tc>
          <w:tcPr>
            <w:tcW w:w="498" w:type="pct"/>
            <w:tcBorders>
              <w:top w:val="nil"/>
              <w:left w:val="nil"/>
              <w:bottom w:val="nil"/>
              <w:right w:val="nil"/>
            </w:tcBorders>
            <w:shd w:val="clear" w:color="auto" w:fill="auto"/>
            <w:vAlign w:val="bottom"/>
          </w:tcPr>
          <w:p w14:paraId="5CC9E39F" w14:textId="2ACC9DE4" w:rsidR="00495E8A" w:rsidRPr="00BC29A3" w:rsidDel="00781822" w:rsidRDefault="00495E8A" w:rsidP="00495E8A">
            <w:pPr>
              <w:spacing w:after="0" w:line="240" w:lineRule="auto"/>
              <w:jc w:val="right"/>
              <w:rPr>
                <w:rFonts w:ascii="Arial" w:hAnsi="Arial" w:cs="Arial"/>
                <w:sz w:val="18"/>
                <w:szCs w:val="18"/>
              </w:rPr>
            </w:pPr>
            <w:r w:rsidRPr="00FF3B1A">
              <w:rPr>
                <w:rFonts w:ascii="Arial" w:hAnsi="Arial" w:cs="Arial"/>
                <w:i/>
                <w:iCs/>
                <w:sz w:val="18"/>
                <w:szCs w:val="18"/>
              </w:rPr>
              <w:t xml:space="preserve"> 2</w:t>
            </w:r>
            <w:r>
              <w:rPr>
                <w:rFonts w:ascii="Arial" w:hAnsi="Arial" w:cs="Arial"/>
                <w:i/>
                <w:iCs/>
                <w:sz w:val="18"/>
                <w:szCs w:val="18"/>
              </w:rPr>
              <w:t>,</w:t>
            </w:r>
            <w:r w:rsidRPr="00FF3B1A">
              <w:rPr>
                <w:rFonts w:ascii="Arial" w:hAnsi="Arial" w:cs="Arial"/>
                <w:i/>
                <w:iCs/>
                <w:sz w:val="18"/>
                <w:szCs w:val="18"/>
              </w:rPr>
              <w:t xml:space="preserve">097 </w:t>
            </w:r>
          </w:p>
        </w:tc>
      </w:tr>
      <w:tr w:rsidR="00495E8A" w:rsidRPr="00BC29A3" w14:paraId="14D15285" w14:textId="77777777" w:rsidTr="002251B8">
        <w:trPr>
          <w:trHeight w:val="219"/>
        </w:trPr>
        <w:tc>
          <w:tcPr>
            <w:tcW w:w="1000" w:type="pct"/>
            <w:vAlign w:val="bottom"/>
          </w:tcPr>
          <w:p w14:paraId="2DEB71DC" w14:textId="77777777" w:rsidR="00495E8A" w:rsidRPr="00BC29A3" w:rsidRDefault="00495E8A" w:rsidP="00495E8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i/>
                <w:noProof/>
                <w:sz w:val="18"/>
                <w:szCs w:val="18"/>
                <w:lang w:val="en-GB"/>
              </w:rPr>
              <w:t>-  Corporate bonds</w:t>
            </w:r>
          </w:p>
        </w:tc>
        <w:tc>
          <w:tcPr>
            <w:tcW w:w="499" w:type="pct"/>
            <w:tcBorders>
              <w:top w:val="nil"/>
              <w:left w:val="nil"/>
              <w:bottom w:val="nil"/>
              <w:right w:val="nil"/>
            </w:tcBorders>
            <w:shd w:val="clear" w:color="auto" w:fill="auto"/>
            <w:vAlign w:val="bottom"/>
          </w:tcPr>
          <w:p w14:paraId="3C7BCD3A" w14:textId="4D1CE283" w:rsidR="00495E8A" w:rsidRPr="00BC29A3" w:rsidRDefault="00495E8A" w:rsidP="00495E8A">
            <w:pPr>
              <w:pStyle w:val="TT"/>
              <w:spacing w:line="240" w:lineRule="auto"/>
              <w:jc w:val="right"/>
              <w:rPr>
                <w:rFonts w:cs="Arial"/>
                <w:i/>
                <w:iCs/>
                <w:sz w:val="18"/>
                <w:szCs w:val="18"/>
                <w:lang w:val="hr-HR"/>
              </w:rPr>
            </w:pPr>
            <w:r w:rsidRPr="00E70BE4">
              <w:rPr>
                <w:rFonts w:cs="Arial"/>
                <w:i/>
                <w:iCs/>
                <w:sz w:val="18"/>
                <w:szCs w:val="18"/>
              </w:rPr>
              <w:t xml:space="preserve"> 3 </w:t>
            </w:r>
          </w:p>
        </w:tc>
        <w:tc>
          <w:tcPr>
            <w:tcW w:w="501" w:type="pct"/>
            <w:tcBorders>
              <w:top w:val="nil"/>
              <w:left w:val="nil"/>
              <w:bottom w:val="nil"/>
              <w:right w:val="nil"/>
            </w:tcBorders>
            <w:shd w:val="clear" w:color="auto" w:fill="auto"/>
            <w:vAlign w:val="bottom"/>
          </w:tcPr>
          <w:p w14:paraId="747D0EC5" w14:textId="682A950D" w:rsidR="00495E8A" w:rsidRPr="00BC29A3" w:rsidRDefault="00495E8A" w:rsidP="00495E8A">
            <w:pPr>
              <w:pStyle w:val="TT"/>
              <w:spacing w:line="240" w:lineRule="auto"/>
              <w:jc w:val="right"/>
              <w:rPr>
                <w:rFonts w:cs="Arial"/>
                <w:i/>
                <w:iCs/>
                <w:sz w:val="18"/>
                <w:szCs w:val="18"/>
                <w:lang w:val="hr-HR"/>
              </w:rPr>
            </w:pPr>
            <w:r w:rsidRPr="00E70BE4">
              <w:rPr>
                <w:rFonts w:cs="Arial"/>
                <w:i/>
                <w:iCs/>
                <w:sz w:val="18"/>
                <w:szCs w:val="18"/>
              </w:rPr>
              <w:t xml:space="preserve"> 10 </w:t>
            </w:r>
          </w:p>
        </w:tc>
        <w:tc>
          <w:tcPr>
            <w:tcW w:w="500" w:type="pct"/>
            <w:tcBorders>
              <w:top w:val="nil"/>
              <w:left w:val="nil"/>
              <w:bottom w:val="nil"/>
              <w:right w:val="nil"/>
            </w:tcBorders>
            <w:shd w:val="clear" w:color="auto" w:fill="auto"/>
            <w:vAlign w:val="bottom"/>
          </w:tcPr>
          <w:p w14:paraId="7CACA090" w14:textId="44A50F48" w:rsidR="00495E8A" w:rsidRPr="00BC29A3" w:rsidDel="00781822" w:rsidRDefault="00495E8A" w:rsidP="00495E8A">
            <w:pPr>
              <w:spacing w:after="0" w:line="240" w:lineRule="auto"/>
              <w:jc w:val="right"/>
              <w:rPr>
                <w:rFonts w:ascii="Arial" w:hAnsi="Arial" w:cs="Arial"/>
                <w:sz w:val="18"/>
                <w:szCs w:val="18"/>
              </w:rPr>
            </w:pPr>
            <w:r w:rsidRPr="00E70BE4">
              <w:rPr>
                <w:rFonts w:ascii="Arial" w:hAnsi="Arial" w:cs="Arial"/>
                <w:i/>
                <w:iCs/>
                <w:sz w:val="18"/>
                <w:szCs w:val="18"/>
              </w:rPr>
              <w:t xml:space="preserve"> 3 </w:t>
            </w:r>
          </w:p>
        </w:tc>
        <w:tc>
          <w:tcPr>
            <w:tcW w:w="500" w:type="pct"/>
            <w:tcBorders>
              <w:top w:val="nil"/>
              <w:left w:val="nil"/>
              <w:bottom w:val="nil"/>
              <w:right w:val="nil"/>
            </w:tcBorders>
            <w:shd w:val="clear" w:color="auto" w:fill="auto"/>
            <w:vAlign w:val="bottom"/>
          </w:tcPr>
          <w:p w14:paraId="05989E0A" w14:textId="0B4804CB" w:rsidR="00495E8A" w:rsidRPr="00BC29A3" w:rsidDel="00781822" w:rsidRDefault="00495E8A" w:rsidP="00495E8A">
            <w:pPr>
              <w:spacing w:after="0" w:line="240" w:lineRule="auto"/>
              <w:jc w:val="right"/>
              <w:rPr>
                <w:rFonts w:ascii="Arial" w:hAnsi="Arial" w:cs="Arial"/>
                <w:sz w:val="18"/>
                <w:szCs w:val="18"/>
              </w:rPr>
            </w:pPr>
            <w:r w:rsidRPr="00E70BE4">
              <w:rPr>
                <w:rFonts w:ascii="Arial" w:hAnsi="Arial" w:cs="Arial"/>
                <w:i/>
                <w:iCs/>
                <w:sz w:val="18"/>
                <w:szCs w:val="18"/>
              </w:rPr>
              <w:t xml:space="preserve"> 10 </w:t>
            </w:r>
          </w:p>
        </w:tc>
        <w:tc>
          <w:tcPr>
            <w:tcW w:w="501" w:type="pct"/>
            <w:tcBorders>
              <w:top w:val="nil"/>
              <w:left w:val="nil"/>
              <w:bottom w:val="nil"/>
              <w:right w:val="nil"/>
            </w:tcBorders>
            <w:shd w:val="clear" w:color="auto" w:fill="auto"/>
            <w:vAlign w:val="bottom"/>
          </w:tcPr>
          <w:p w14:paraId="4AF3A47F" w14:textId="64EC85BC"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i/>
                <w:iCs/>
                <w:sz w:val="18"/>
                <w:szCs w:val="18"/>
              </w:rPr>
              <w:t xml:space="preserve"> 2 </w:t>
            </w:r>
          </w:p>
        </w:tc>
        <w:tc>
          <w:tcPr>
            <w:tcW w:w="501" w:type="pct"/>
            <w:tcBorders>
              <w:top w:val="nil"/>
              <w:left w:val="nil"/>
              <w:bottom w:val="nil"/>
              <w:right w:val="nil"/>
            </w:tcBorders>
            <w:shd w:val="clear" w:color="auto" w:fill="auto"/>
            <w:vAlign w:val="bottom"/>
          </w:tcPr>
          <w:p w14:paraId="7FFA852F" w14:textId="60D35AA8"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i/>
                <w:iCs/>
                <w:sz w:val="18"/>
                <w:szCs w:val="18"/>
              </w:rPr>
              <w:t xml:space="preserve"> 6 </w:t>
            </w:r>
          </w:p>
        </w:tc>
        <w:tc>
          <w:tcPr>
            <w:tcW w:w="500" w:type="pct"/>
            <w:tcBorders>
              <w:top w:val="nil"/>
              <w:left w:val="nil"/>
              <w:bottom w:val="nil"/>
              <w:right w:val="nil"/>
            </w:tcBorders>
            <w:shd w:val="clear" w:color="auto" w:fill="auto"/>
            <w:vAlign w:val="bottom"/>
          </w:tcPr>
          <w:p w14:paraId="48D44F3D" w14:textId="2749C54F" w:rsidR="00495E8A" w:rsidRPr="00BC29A3" w:rsidDel="00781822" w:rsidRDefault="00495E8A" w:rsidP="00495E8A">
            <w:pPr>
              <w:spacing w:after="0" w:line="240" w:lineRule="auto"/>
              <w:jc w:val="right"/>
              <w:rPr>
                <w:rFonts w:ascii="Arial" w:hAnsi="Arial" w:cs="Arial"/>
                <w:sz w:val="18"/>
                <w:szCs w:val="18"/>
              </w:rPr>
            </w:pPr>
            <w:r w:rsidRPr="00FF3B1A">
              <w:rPr>
                <w:rFonts w:ascii="Arial" w:hAnsi="Arial" w:cs="Arial"/>
                <w:i/>
                <w:iCs/>
                <w:sz w:val="18"/>
                <w:szCs w:val="18"/>
              </w:rPr>
              <w:t xml:space="preserve"> 2 </w:t>
            </w:r>
          </w:p>
        </w:tc>
        <w:tc>
          <w:tcPr>
            <w:tcW w:w="498" w:type="pct"/>
            <w:tcBorders>
              <w:top w:val="nil"/>
              <w:left w:val="nil"/>
              <w:bottom w:val="nil"/>
              <w:right w:val="nil"/>
            </w:tcBorders>
            <w:shd w:val="clear" w:color="auto" w:fill="auto"/>
            <w:vAlign w:val="bottom"/>
          </w:tcPr>
          <w:p w14:paraId="13F0B80C" w14:textId="54233F37" w:rsidR="00495E8A" w:rsidRPr="00BC29A3" w:rsidDel="00781822" w:rsidRDefault="00495E8A" w:rsidP="00495E8A">
            <w:pPr>
              <w:spacing w:after="0" w:line="240" w:lineRule="auto"/>
              <w:jc w:val="right"/>
              <w:rPr>
                <w:rFonts w:ascii="Arial" w:hAnsi="Arial" w:cs="Arial"/>
                <w:sz w:val="18"/>
                <w:szCs w:val="18"/>
              </w:rPr>
            </w:pPr>
            <w:r w:rsidRPr="00FF3B1A">
              <w:rPr>
                <w:rFonts w:ascii="Arial" w:hAnsi="Arial" w:cs="Arial"/>
                <w:i/>
                <w:iCs/>
                <w:sz w:val="18"/>
                <w:szCs w:val="18"/>
              </w:rPr>
              <w:t xml:space="preserve"> 7 </w:t>
            </w:r>
          </w:p>
        </w:tc>
      </w:tr>
      <w:tr w:rsidR="00495E8A" w:rsidRPr="00BC29A3" w14:paraId="65539B8A" w14:textId="77777777" w:rsidTr="002251B8">
        <w:trPr>
          <w:trHeight w:val="337"/>
        </w:trPr>
        <w:tc>
          <w:tcPr>
            <w:tcW w:w="1000" w:type="pct"/>
            <w:vAlign w:val="bottom"/>
          </w:tcPr>
          <w:p w14:paraId="3D576799" w14:textId="77777777" w:rsidR="00495E8A" w:rsidRPr="00BC29A3" w:rsidRDefault="00495E8A" w:rsidP="00495E8A">
            <w:pPr>
              <w:tabs>
                <w:tab w:val="right" w:pos="1202"/>
              </w:tabs>
              <w:spacing w:after="0" w:line="240" w:lineRule="auto"/>
              <w:outlineLvl w:val="0"/>
              <w:rPr>
                <w:rFonts w:ascii="Arial" w:hAnsi="Arial" w:cs="Arial"/>
                <w:noProof/>
                <w:sz w:val="18"/>
                <w:szCs w:val="18"/>
                <w:lang w:val="en-GB"/>
              </w:rPr>
            </w:pPr>
            <w:bookmarkStart w:id="201" w:name="_Hlk8305200"/>
            <w:r w:rsidRPr="00BC29A3">
              <w:rPr>
                <w:rFonts w:ascii="Arial" w:hAnsi="Arial" w:cs="Arial"/>
                <w:i/>
                <w:noProof/>
                <w:sz w:val="18"/>
                <w:szCs w:val="18"/>
                <w:lang w:val="en-GB"/>
              </w:rPr>
              <w:t>-  Treasury bills of the Ministry of  Finance</w:t>
            </w:r>
          </w:p>
        </w:tc>
        <w:tc>
          <w:tcPr>
            <w:tcW w:w="499" w:type="pct"/>
            <w:tcBorders>
              <w:top w:val="nil"/>
              <w:left w:val="nil"/>
              <w:bottom w:val="nil"/>
              <w:right w:val="nil"/>
            </w:tcBorders>
            <w:shd w:val="clear" w:color="auto" w:fill="auto"/>
            <w:vAlign w:val="bottom"/>
          </w:tcPr>
          <w:p w14:paraId="5D2E23A9" w14:textId="673D00D0" w:rsidR="00495E8A" w:rsidRPr="00BC29A3" w:rsidRDefault="00495E8A" w:rsidP="00495E8A">
            <w:pPr>
              <w:pStyle w:val="TT"/>
              <w:spacing w:line="240" w:lineRule="auto"/>
              <w:jc w:val="right"/>
              <w:rPr>
                <w:rFonts w:cs="Arial"/>
                <w:i/>
                <w:iCs/>
                <w:sz w:val="18"/>
                <w:szCs w:val="18"/>
                <w:lang w:val="hr-HR"/>
              </w:rPr>
            </w:pPr>
            <w:r w:rsidRPr="00E70BE4">
              <w:rPr>
                <w:rFonts w:cs="Arial"/>
                <w:i/>
                <w:iCs/>
                <w:sz w:val="18"/>
                <w:szCs w:val="18"/>
              </w:rPr>
              <w:t xml:space="preserve"> 287 </w:t>
            </w:r>
          </w:p>
        </w:tc>
        <w:tc>
          <w:tcPr>
            <w:tcW w:w="501" w:type="pct"/>
            <w:tcBorders>
              <w:top w:val="nil"/>
              <w:left w:val="nil"/>
              <w:bottom w:val="nil"/>
              <w:right w:val="nil"/>
            </w:tcBorders>
            <w:shd w:val="clear" w:color="auto" w:fill="auto"/>
            <w:vAlign w:val="bottom"/>
          </w:tcPr>
          <w:p w14:paraId="4E1AE462" w14:textId="2A55119E" w:rsidR="00495E8A" w:rsidRPr="00BC29A3" w:rsidRDefault="00495E8A" w:rsidP="00495E8A">
            <w:pPr>
              <w:pStyle w:val="TT"/>
              <w:spacing w:line="240" w:lineRule="auto"/>
              <w:jc w:val="right"/>
              <w:rPr>
                <w:rFonts w:cs="Arial"/>
                <w:i/>
                <w:iCs/>
                <w:sz w:val="18"/>
                <w:szCs w:val="18"/>
                <w:lang w:val="hr-HR"/>
              </w:rPr>
            </w:pPr>
            <w:r w:rsidRPr="00E70BE4">
              <w:rPr>
                <w:rFonts w:cs="Arial"/>
                <w:i/>
                <w:iCs/>
                <w:sz w:val="18"/>
                <w:szCs w:val="18"/>
              </w:rPr>
              <w:t xml:space="preserve"> 669 </w:t>
            </w:r>
          </w:p>
        </w:tc>
        <w:tc>
          <w:tcPr>
            <w:tcW w:w="500" w:type="pct"/>
            <w:tcBorders>
              <w:top w:val="nil"/>
              <w:left w:val="nil"/>
              <w:bottom w:val="nil"/>
              <w:right w:val="nil"/>
            </w:tcBorders>
            <w:shd w:val="clear" w:color="auto" w:fill="auto"/>
            <w:vAlign w:val="bottom"/>
          </w:tcPr>
          <w:p w14:paraId="78B86335" w14:textId="1C919D03" w:rsidR="00495E8A" w:rsidRPr="00BC29A3" w:rsidDel="00781822" w:rsidRDefault="00495E8A" w:rsidP="00495E8A">
            <w:pPr>
              <w:spacing w:after="0" w:line="240" w:lineRule="auto"/>
              <w:jc w:val="right"/>
              <w:rPr>
                <w:rFonts w:ascii="Arial" w:hAnsi="Arial" w:cs="Arial"/>
                <w:sz w:val="18"/>
                <w:szCs w:val="18"/>
              </w:rPr>
            </w:pPr>
            <w:r w:rsidRPr="00E70BE4">
              <w:rPr>
                <w:rFonts w:ascii="Arial" w:hAnsi="Arial" w:cs="Arial"/>
                <w:i/>
                <w:iCs/>
                <w:sz w:val="18"/>
                <w:szCs w:val="18"/>
              </w:rPr>
              <w:t xml:space="preserve"> 28 </w:t>
            </w:r>
          </w:p>
        </w:tc>
        <w:tc>
          <w:tcPr>
            <w:tcW w:w="500" w:type="pct"/>
            <w:tcBorders>
              <w:top w:val="nil"/>
              <w:left w:val="nil"/>
              <w:bottom w:val="nil"/>
              <w:right w:val="nil"/>
            </w:tcBorders>
            <w:shd w:val="clear" w:color="auto" w:fill="auto"/>
            <w:vAlign w:val="bottom"/>
          </w:tcPr>
          <w:p w14:paraId="54C2DFC3" w14:textId="194141ED" w:rsidR="00495E8A" w:rsidRPr="00BC29A3" w:rsidDel="00781822" w:rsidRDefault="00495E8A" w:rsidP="00495E8A">
            <w:pPr>
              <w:spacing w:after="0" w:line="240" w:lineRule="auto"/>
              <w:jc w:val="right"/>
              <w:rPr>
                <w:rFonts w:ascii="Arial" w:hAnsi="Arial" w:cs="Arial"/>
                <w:sz w:val="18"/>
                <w:szCs w:val="18"/>
              </w:rPr>
            </w:pPr>
            <w:r w:rsidRPr="00E70BE4">
              <w:rPr>
                <w:rFonts w:ascii="Arial" w:hAnsi="Arial" w:cs="Arial"/>
                <w:i/>
                <w:iCs/>
                <w:sz w:val="18"/>
                <w:szCs w:val="18"/>
              </w:rPr>
              <w:t xml:space="preserve"> 47 </w:t>
            </w:r>
          </w:p>
        </w:tc>
        <w:tc>
          <w:tcPr>
            <w:tcW w:w="501" w:type="pct"/>
            <w:tcBorders>
              <w:top w:val="nil"/>
              <w:left w:val="nil"/>
              <w:bottom w:val="nil"/>
              <w:right w:val="nil"/>
            </w:tcBorders>
            <w:shd w:val="clear" w:color="auto" w:fill="auto"/>
            <w:vAlign w:val="bottom"/>
          </w:tcPr>
          <w:p w14:paraId="530F3140" w14:textId="778ADFA9"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i/>
                <w:iCs/>
                <w:sz w:val="18"/>
                <w:szCs w:val="18"/>
              </w:rPr>
              <w:t xml:space="preserve"> 287 </w:t>
            </w:r>
          </w:p>
        </w:tc>
        <w:tc>
          <w:tcPr>
            <w:tcW w:w="501" w:type="pct"/>
            <w:tcBorders>
              <w:top w:val="nil"/>
              <w:left w:val="nil"/>
              <w:bottom w:val="nil"/>
              <w:right w:val="nil"/>
            </w:tcBorders>
            <w:shd w:val="clear" w:color="auto" w:fill="auto"/>
            <w:vAlign w:val="bottom"/>
          </w:tcPr>
          <w:p w14:paraId="08E1564B" w14:textId="25B349F0"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i/>
                <w:iCs/>
                <w:sz w:val="18"/>
                <w:szCs w:val="18"/>
              </w:rPr>
              <w:t xml:space="preserve"> 669 </w:t>
            </w:r>
          </w:p>
        </w:tc>
        <w:tc>
          <w:tcPr>
            <w:tcW w:w="500" w:type="pct"/>
            <w:tcBorders>
              <w:top w:val="nil"/>
              <w:left w:val="nil"/>
              <w:bottom w:val="nil"/>
              <w:right w:val="nil"/>
            </w:tcBorders>
            <w:shd w:val="clear" w:color="auto" w:fill="auto"/>
            <w:vAlign w:val="bottom"/>
          </w:tcPr>
          <w:p w14:paraId="47B84041" w14:textId="6A283342" w:rsidR="00495E8A" w:rsidRPr="00BC29A3" w:rsidDel="00781822" w:rsidRDefault="00495E8A" w:rsidP="00495E8A">
            <w:pPr>
              <w:spacing w:after="0" w:line="240" w:lineRule="auto"/>
              <w:jc w:val="right"/>
              <w:rPr>
                <w:rFonts w:ascii="Arial" w:hAnsi="Arial" w:cs="Arial"/>
                <w:sz w:val="18"/>
                <w:szCs w:val="18"/>
              </w:rPr>
            </w:pPr>
            <w:r w:rsidRPr="00FF3B1A">
              <w:rPr>
                <w:rFonts w:ascii="Arial" w:hAnsi="Arial" w:cs="Arial"/>
                <w:i/>
                <w:iCs/>
                <w:sz w:val="18"/>
                <w:szCs w:val="18"/>
              </w:rPr>
              <w:t xml:space="preserve"> 28 </w:t>
            </w:r>
          </w:p>
        </w:tc>
        <w:tc>
          <w:tcPr>
            <w:tcW w:w="498" w:type="pct"/>
            <w:tcBorders>
              <w:top w:val="nil"/>
              <w:left w:val="nil"/>
              <w:bottom w:val="nil"/>
              <w:right w:val="nil"/>
            </w:tcBorders>
            <w:shd w:val="clear" w:color="auto" w:fill="auto"/>
            <w:vAlign w:val="bottom"/>
          </w:tcPr>
          <w:p w14:paraId="0285E29F" w14:textId="23435839" w:rsidR="00495E8A" w:rsidRPr="00BC29A3" w:rsidDel="00781822" w:rsidRDefault="00495E8A" w:rsidP="00495E8A">
            <w:pPr>
              <w:spacing w:after="0" w:line="240" w:lineRule="auto"/>
              <w:jc w:val="right"/>
              <w:rPr>
                <w:rFonts w:ascii="Arial" w:hAnsi="Arial" w:cs="Arial"/>
                <w:sz w:val="18"/>
                <w:szCs w:val="18"/>
              </w:rPr>
            </w:pPr>
            <w:r w:rsidRPr="00FF3B1A">
              <w:rPr>
                <w:rFonts w:ascii="Arial" w:hAnsi="Arial" w:cs="Arial"/>
                <w:i/>
                <w:iCs/>
                <w:sz w:val="18"/>
                <w:szCs w:val="18"/>
              </w:rPr>
              <w:t xml:space="preserve"> 47 </w:t>
            </w:r>
          </w:p>
        </w:tc>
      </w:tr>
      <w:bookmarkEnd w:id="201"/>
      <w:tr w:rsidR="00495E8A" w:rsidRPr="00BC29A3" w14:paraId="4A2B0123" w14:textId="77777777" w:rsidTr="002251B8">
        <w:trPr>
          <w:trHeight w:val="219"/>
        </w:trPr>
        <w:tc>
          <w:tcPr>
            <w:tcW w:w="1000" w:type="pct"/>
          </w:tcPr>
          <w:p w14:paraId="5382FCAA" w14:textId="77777777" w:rsidR="00495E8A" w:rsidRPr="00BC29A3" w:rsidRDefault="00495E8A" w:rsidP="00495E8A">
            <w:pPr>
              <w:tabs>
                <w:tab w:val="right" w:pos="1202"/>
              </w:tabs>
              <w:spacing w:after="0" w:line="301" w:lineRule="exact"/>
              <w:outlineLvl w:val="0"/>
              <w:rPr>
                <w:rFonts w:ascii="Arial" w:eastAsia="Times New Roman" w:hAnsi="Arial" w:cs="Arial"/>
                <w:noProof/>
                <w:sz w:val="18"/>
                <w:szCs w:val="18"/>
                <w:lang w:val="en-GB"/>
              </w:rPr>
            </w:pPr>
            <w:r w:rsidRPr="00BC29A3">
              <w:rPr>
                <w:rFonts w:ascii="Arial" w:eastAsia="Times New Roman" w:hAnsi="Arial" w:cs="Arial"/>
                <w:noProof/>
                <w:sz w:val="18"/>
                <w:szCs w:val="18"/>
                <w:lang w:val="en-GB"/>
              </w:rPr>
              <w:t>Deposits</w:t>
            </w:r>
          </w:p>
        </w:tc>
        <w:tc>
          <w:tcPr>
            <w:tcW w:w="499" w:type="pct"/>
            <w:tcBorders>
              <w:top w:val="nil"/>
              <w:left w:val="nil"/>
              <w:bottom w:val="nil"/>
              <w:right w:val="nil"/>
            </w:tcBorders>
            <w:shd w:val="clear" w:color="auto" w:fill="auto"/>
            <w:vAlign w:val="bottom"/>
          </w:tcPr>
          <w:p w14:paraId="6323D614" w14:textId="699C561A" w:rsidR="00495E8A" w:rsidRPr="00BC29A3" w:rsidRDefault="00495E8A" w:rsidP="00495E8A">
            <w:pPr>
              <w:pStyle w:val="TT"/>
              <w:spacing w:line="240" w:lineRule="auto"/>
              <w:jc w:val="right"/>
              <w:rPr>
                <w:rFonts w:cs="Arial"/>
                <w:sz w:val="18"/>
                <w:szCs w:val="18"/>
                <w:lang w:val="hr-HR"/>
              </w:rPr>
            </w:pPr>
            <w:r w:rsidRPr="00E70BE4">
              <w:rPr>
                <w:rFonts w:cs="Arial"/>
                <w:sz w:val="18"/>
                <w:szCs w:val="18"/>
              </w:rPr>
              <w:t xml:space="preserve"> 799 </w:t>
            </w:r>
          </w:p>
        </w:tc>
        <w:tc>
          <w:tcPr>
            <w:tcW w:w="501" w:type="pct"/>
            <w:tcBorders>
              <w:top w:val="nil"/>
              <w:left w:val="nil"/>
              <w:bottom w:val="nil"/>
              <w:right w:val="nil"/>
            </w:tcBorders>
            <w:shd w:val="clear" w:color="auto" w:fill="auto"/>
            <w:vAlign w:val="bottom"/>
          </w:tcPr>
          <w:p w14:paraId="70D8B2AD" w14:textId="40FEE657" w:rsidR="00495E8A" w:rsidRPr="00BC29A3" w:rsidRDefault="00495E8A" w:rsidP="00495E8A">
            <w:pPr>
              <w:pStyle w:val="TT"/>
              <w:spacing w:line="240" w:lineRule="auto"/>
              <w:jc w:val="right"/>
              <w:rPr>
                <w:rFonts w:cs="Arial"/>
                <w:sz w:val="18"/>
                <w:szCs w:val="18"/>
                <w:lang w:val="hr-HR"/>
              </w:rPr>
            </w:pPr>
            <w:r w:rsidRPr="00E70BE4">
              <w:rPr>
                <w:rFonts w:cs="Arial"/>
                <w:sz w:val="18"/>
                <w:szCs w:val="18"/>
              </w:rPr>
              <w:t xml:space="preserve"> 1</w:t>
            </w:r>
            <w:r>
              <w:rPr>
                <w:rFonts w:cs="Arial"/>
                <w:sz w:val="18"/>
                <w:szCs w:val="18"/>
              </w:rPr>
              <w:t>,</w:t>
            </w:r>
            <w:r w:rsidRPr="00E70BE4">
              <w:rPr>
                <w:rFonts w:cs="Arial"/>
                <w:sz w:val="18"/>
                <w:szCs w:val="18"/>
              </w:rPr>
              <w:t xml:space="preserve">808 </w:t>
            </w:r>
          </w:p>
        </w:tc>
        <w:tc>
          <w:tcPr>
            <w:tcW w:w="500" w:type="pct"/>
            <w:tcBorders>
              <w:top w:val="nil"/>
              <w:left w:val="nil"/>
              <w:bottom w:val="nil"/>
              <w:right w:val="nil"/>
            </w:tcBorders>
            <w:shd w:val="clear" w:color="auto" w:fill="auto"/>
            <w:vAlign w:val="bottom"/>
          </w:tcPr>
          <w:p w14:paraId="444B88E3" w14:textId="6EB90032" w:rsidR="00495E8A" w:rsidRPr="00BC29A3" w:rsidRDefault="00495E8A" w:rsidP="00495E8A">
            <w:pPr>
              <w:spacing w:after="0" w:line="240" w:lineRule="auto"/>
              <w:jc w:val="right"/>
              <w:rPr>
                <w:rFonts w:ascii="Arial" w:hAnsi="Arial" w:cs="Arial"/>
                <w:sz w:val="18"/>
                <w:szCs w:val="18"/>
              </w:rPr>
            </w:pPr>
            <w:r w:rsidRPr="00E70BE4">
              <w:rPr>
                <w:rFonts w:ascii="Arial" w:hAnsi="Arial" w:cs="Arial"/>
                <w:sz w:val="18"/>
                <w:szCs w:val="18"/>
              </w:rPr>
              <w:t xml:space="preserve"> 4 </w:t>
            </w:r>
          </w:p>
        </w:tc>
        <w:tc>
          <w:tcPr>
            <w:tcW w:w="500" w:type="pct"/>
            <w:tcBorders>
              <w:top w:val="nil"/>
              <w:left w:val="nil"/>
              <w:bottom w:val="nil"/>
              <w:right w:val="nil"/>
            </w:tcBorders>
            <w:shd w:val="clear" w:color="auto" w:fill="auto"/>
            <w:vAlign w:val="bottom"/>
          </w:tcPr>
          <w:p w14:paraId="20CF57FD" w14:textId="4A4978E5" w:rsidR="00495E8A" w:rsidRPr="00BC29A3" w:rsidRDefault="00495E8A" w:rsidP="00495E8A">
            <w:pPr>
              <w:spacing w:after="0" w:line="240" w:lineRule="auto"/>
              <w:jc w:val="right"/>
              <w:rPr>
                <w:rFonts w:ascii="Arial" w:hAnsi="Arial" w:cs="Arial"/>
                <w:sz w:val="18"/>
                <w:szCs w:val="18"/>
              </w:rPr>
            </w:pPr>
            <w:r w:rsidRPr="00E70BE4">
              <w:rPr>
                <w:rFonts w:ascii="Arial" w:hAnsi="Arial" w:cs="Arial"/>
                <w:sz w:val="18"/>
                <w:szCs w:val="18"/>
              </w:rPr>
              <w:t xml:space="preserve"> 49 </w:t>
            </w:r>
          </w:p>
        </w:tc>
        <w:tc>
          <w:tcPr>
            <w:tcW w:w="501" w:type="pct"/>
            <w:tcBorders>
              <w:top w:val="nil"/>
              <w:left w:val="nil"/>
              <w:bottom w:val="nil"/>
              <w:right w:val="nil"/>
            </w:tcBorders>
            <w:shd w:val="clear" w:color="auto" w:fill="auto"/>
            <w:vAlign w:val="bottom"/>
          </w:tcPr>
          <w:p w14:paraId="4D6F517D" w14:textId="7FAFD768"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777 </w:t>
            </w:r>
          </w:p>
        </w:tc>
        <w:tc>
          <w:tcPr>
            <w:tcW w:w="501" w:type="pct"/>
            <w:tcBorders>
              <w:top w:val="nil"/>
              <w:left w:val="nil"/>
              <w:bottom w:val="nil"/>
              <w:right w:val="nil"/>
            </w:tcBorders>
            <w:shd w:val="clear" w:color="auto" w:fill="auto"/>
            <w:vAlign w:val="bottom"/>
          </w:tcPr>
          <w:p w14:paraId="4295F450" w14:textId="1C675CC1" w:rsidR="00495E8A" w:rsidRPr="00BC29A3" w:rsidRDefault="00495E8A" w:rsidP="00495E8A">
            <w:pPr>
              <w:pStyle w:val="TT"/>
              <w:tabs>
                <w:tab w:val="clear" w:pos="1202"/>
              </w:tabs>
              <w:spacing w:line="240" w:lineRule="auto"/>
              <w:jc w:val="right"/>
              <w:outlineLvl w:val="9"/>
              <w:rPr>
                <w:rFonts w:eastAsiaTheme="minorHAnsi" w:cs="Arial"/>
                <w:sz w:val="18"/>
                <w:szCs w:val="18"/>
                <w:lang w:val="hr-HR"/>
              </w:rPr>
            </w:pPr>
            <w:r w:rsidRPr="00FF3B1A">
              <w:rPr>
                <w:rFonts w:cs="Arial"/>
                <w:sz w:val="18"/>
                <w:szCs w:val="18"/>
              </w:rPr>
              <w:t xml:space="preserve"> 1</w:t>
            </w:r>
            <w:r>
              <w:rPr>
                <w:rFonts w:cs="Arial"/>
                <w:sz w:val="18"/>
                <w:szCs w:val="18"/>
              </w:rPr>
              <w:t>,</w:t>
            </w:r>
            <w:r w:rsidRPr="00FF3B1A">
              <w:rPr>
                <w:rFonts w:cs="Arial"/>
                <w:sz w:val="18"/>
                <w:szCs w:val="18"/>
              </w:rPr>
              <w:t xml:space="preserve">765 </w:t>
            </w:r>
          </w:p>
        </w:tc>
        <w:tc>
          <w:tcPr>
            <w:tcW w:w="500" w:type="pct"/>
            <w:tcBorders>
              <w:top w:val="nil"/>
              <w:left w:val="nil"/>
              <w:bottom w:val="nil"/>
              <w:right w:val="nil"/>
            </w:tcBorders>
            <w:shd w:val="clear" w:color="auto" w:fill="auto"/>
            <w:vAlign w:val="bottom"/>
          </w:tcPr>
          <w:p w14:paraId="0DCA7AFB" w14:textId="2F9A1891" w:rsidR="00495E8A" w:rsidRPr="00BC29A3" w:rsidRDefault="00495E8A" w:rsidP="00495E8A">
            <w:pPr>
              <w:spacing w:after="0" w:line="240" w:lineRule="auto"/>
              <w:jc w:val="right"/>
              <w:rPr>
                <w:rFonts w:ascii="Arial" w:hAnsi="Arial" w:cs="Arial"/>
                <w:sz w:val="18"/>
                <w:szCs w:val="18"/>
              </w:rPr>
            </w:pPr>
            <w:r w:rsidRPr="00FF3B1A">
              <w:rPr>
                <w:rFonts w:ascii="Arial" w:hAnsi="Arial" w:cs="Arial"/>
                <w:sz w:val="18"/>
                <w:szCs w:val="18"/>
              </w:rPr>
              <w:t xml:space="preserve"> 3 </w:t>
            </w:r>
          </w:p>
        </w:tc>
        <w:tc>
          <w:tcPr>
            <w:tcW w:w="498" w:type="pct"/>
            <w:tcBorders>
              <w:top w:val="nil"/>
              <w:left w:val="nil"/>
              <w:bottom w:val="nil"/>
              <w:right w:val="nil"/>
            </w:tcBorders>
            <w:shd w:val="clear" w:color="auto" w:fill="auto"/>
            <w:vAlign w:val="bottom"/>
          </w:tcPr>
          <w:p w14:paraId="2BDCA176" w14:textId="45AD41A6" w:rsidR="00495E8A" w:rsidRPr="00BC29A3" w:rsidRDefault="00495E8A" w:rsidP="00495E8A">
            <w:pPr>
              <w:spacing w:after="0" w:line="240" w:lineRule="auto"/>
              <w:jc w:val="right"/>
              <w:rPr>
                <w:rFonts w:ascii="Arial" w:hAnsi="Arial" w:cs="Arial"/>
                <w:sz w:val="18"/>
                <w:szCs w:val="18"/>
              </w:rPr>
            </w:pPr>
            <w:r w:rsidRPr="00FF3B1A">
              <w:rPr>
                <w:rFonts w:ascii="Arial" w:hAnsi="Arial" w:cs="Arial"/>
                <w:sz w:val="18"/>
                <w:szCs w:val="18"/>
              </w:rPr>
              <w:t xml:space="preserve"> 48 </w:t>
            </w:r>
          </w:p>
        </w:tc>
      </w:tr>
      <w:tr w:rsidR="00495E8A" w:rsidRPr="00BC29A3" w14:paraId="14901312" w14:textId="77777777" w:rsidTr="002251B8">
        <w:trPr>
          <w:trHeight w:val="219"/>
        </w:trPr>
        <w:tc>
          <w:tcPr>
            <w:tcW w:w="1000" w:type="pct"/>
          </w:tcPr>
          <w:p w14:paraId="6ED76A50" w14:textId="77777777" w:rsidR="00495E8A" w:rsidRPr="00BC29A3" w:rsidRDefault="00495E8A" w:rsidP="00495E8A">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499" w:type="pct"/>
            <w:tcBorders>
              <w:top w:val="single" w:sz="4" w:space="0" w:color="auto"/>
              <w:bottom w:val="single" w:sz="12" w:space="0" w:color="auto"/>
            </w:tcBorders>
            <w:vAlign w:val="bottom"/>
          </w:tcPr>
          <w:p w14:paraId="59166DA8" w14:textId="6800853D" w:rsidR="00495E8A" w:rsidRPr="00BC29A3" w:rsidRDefault="00495E8A" w:rsidP="00495E8A">
            <w:pPr>
              <w:spacing w:after="0" w:line="240" w:lineRule="auto"/>
              <w:jc w:val="right"/>
              <w:rPr>
                <w:rFonts w:ascii="Arial" w:hAnsi="Arial" w:cs="Arial"/>
                <w:b/>
                <w:bCs/>
                <w:sz w:val="18"/>
                <w:szCs w:val="18"/>
              </w:rPr>
            </w:pPr>
            <w:r w:rsidRPr="00E70BE4">
              <w:rPr>
                <w:rFonts w:ascii="Arial" w:hAnsi="Arial" w:cs="Arial"/>
                <w:b/>
                <w:bCs/>
                <w:sz w:val="18"/>
                <w:szCs w:val="18"/>
              </w:rPr>
              <w:t xml:space="preserve"> 23</w:t>
            </w:r>
            <w:r>
              <w:rPr>
                <w:rFonts w:ascii="Arial" w:hAnsi="Arial" w:cs="Arial"/>
                <w:b/>
                <w:bCs/>
                <w:sz w:val="18"/>
                <w:szCs w:val="18"/>
              </w:rPr>
              <w:t>,</w:t>
            </w:r>
            <w:r w:rsidRPr="00E70BE4">
              <w:rPr>
                <w:rFonts w:ascii="Arial" w:hAnsi="Arial" w:cs="Arial"/>
                <w:b/>
                <w:bCs/>
                <w:sz w:val="18"/>
                <w:szCs w:val="18"/>
              </w:rPr>
              <w:t xml:space="preserve">956 </w:t>
            </w:r>
          </w:p>
        </w:tc>
        <w:tc>
          <w:tcPr>
            <w:tcW w:w="501" w:type="pct"/>
            <w:tcBorders>
              <w:top w:val="single" w:sz="4" w:space="0" w:color="auto"/>
              <w:bottom w:val="single" w:sz="12" w:space="0" w:color="auto"/>
            </w:tcBorders>
            <w:vAlign w:val="bottom"/>
          </w:tcPr>
          <w:p w14:paraId="4C79A3C4" w14:textId="7FD830CF" w:rsidR="00495E8A" w:rsidRPr="00BC29A3" w:rsidRDefault="00495E8A" w:rsidP="00495E8A">
            <w:pPr>
              <w:spacing w:after="0" w:line="240" w:lineRule="auto"/>
              <w:jc w:val="right"/>
              <w:rPr>
                <w:rFonts w:ascii="Arial" w:hAnsi="Arial" w:cs="Arial"/>
                <w:b/>
                <w:bCs/>
                <w:sz w:val="18"/>
                <w:szCs w:val="18"/>
              </w:rPr>
            </w:pPr>
            <w:r w:rsidRPr="00E70BE4">
              <w:rPr>
                <w:rFonts w:ascii="Arial" w:hAnsi="Arial" w:cs="Arial"/>
                <w:b/>
                <w:bCs/>
                <w:sz w:val="18"/>
                <w:szCs w:val="18"/>
              </w:rPr>
              <w:t xml:space="preserve"> 68</w:t>
            </w:r>
            <w:r>
              <w:rPr>
                <w:rFonts w:ascii="Arial" w:hAnsi="Arial" w:cs="Arial"/>
                <w:b/>
                <w:bCs/>
                <w:sz w:val="18"/>
                <w:szCs w:val="18"/>
              </w:rPr>
              <w:t>,</w:t>
            </w:r>
            <w:r w:rsidRPr="00E70BE4">
              <w:rPr>
                <w:rFonts w:ascii="Arial" w:hAnsi="Arial" w:cs="Arial"/>
                <w:b/>
                <w:bCs/>
                <w:sz w:val="18"/>
                <w:szCs w:val="18"/>
              </w:rPr>
              <w:t xml:space="preserve">276 </w:t>
            </w:r>
          </w:p>
        </w:tc>
        <w:tc>
          <w:tcPr>
            <w:tcW w:w="500" w:type="pct"/>
            <w:tcBorders>
              <w:top w:val="single" w:sz="4" w:space="0" w:color="auto"/>
              <w:bottom w:val="single" w:sz="12" w:space="0" w:color="auto"/>
            </w:tcBorders>
            <w:vAlign w:val="bottom"/>
          </w:tcPr>
          <w:p w14:paraId="718C78F5" w14:textId="4E8747DB" w:rsidR="00495E8A" w:rsidRPr="00BC29A3" w:rsidRDefault="00495E8A" w:rsidP="00495E8A">
            <w:pPr>
              <w:spacing w:after="0" w:line="240" w:lineRule="auto"/>
              <w:jc w:val="right"/>
              <w:rPr>
                <w:rFonts w:ascii="Arial" w:hAnsi="Arial" w:cs="Arial"/>
                <w:b/>
                <w:bCs/>
                <w:sz w:val="18"/>
                <w:szCs w:val="18"/>
              </w:rPr>
            </w:pPr>
            <w:r w:rsidRPr="00E70BE4">
              <w:rPr>
                <w:rFonts w:ascii="Arial" w:hAnsi="Arial" w:cs="Arial"/>
                <w:b/>
                <w:bCs/>
                <w:sz w:val="18"/>
                <w:szCs w:val="18"/>
              </w:rPr>
              <w:t xml:space="preserve"> 19</w:t>
            </w:r>
            <w:r>
              <w:rPr>
                <w:rFonts w:ascii="Arial" w:hAnsi="Arial" w:cs="Arial"/>
                <w:b/>
                <w:bCs/>
                <w:sz w:val="18"/>
                <w:szCs w:val="18"/>
              </w:rPr>
              <w:t>,</w:t>
            </w:r>
            <w:r w:rsidRPr="00E70BE4">
              <w:rPr>
                <w:rFonts w:ascii="Arial" w:hAnsi="Arial" w:cs="Arial"/>
                <w:b/>
                <w:bCs/>
                <w:sz w:val="18"/>
                <w:szCs w:val="18"/>
              </w:rPr>
              <w:t xml:space="preserve">590 </w:t>
            </w:r>
          </w:p>
        </w:tc>
        <w:tc>
          <w:tcPr>
            <w:tcW w:w="500" w:type="pct"/>
            <w:tcBorders>
              <w:top w:val="single" w:sz="4" w:space="0" w:color="auto"/>
              <w:bottom w:val="single" w:sz="12" w:space="0" w:color="auto"/>
            </w:tcBorders>
            <w:vAlign w:val="bottom"/>
          </w:tcPr>
          <w:p w14:paraId="35093847" w14:textId="421E9F95" w:rsidR="00495E8A" w:rsidRPr="00BC29A3" w:rsidRDefault="00495E8A" w:rsidP="00495E8A">
            <w:pPr>
              <w:spacing w:after="0" w:line="240" w:lineRule="auto"/>
              <w:jc w:val="right"/>
              <w:rPr>
                <w:rFonts w:ascii="Arial" w:hAnsi="Arial" w:cs="Arial"/>
                <w:b/>
                <w:bCs/>
                <w:sz w:val="18"/>
                <w:szCs w:val="18"/>
              </w:rPr>
            </w:pPr>
            <w:r w:rsidRPr="00E70BE4">
              <w:rPr>
                <w:rFonts w:ascii="Arial" w:hAnsi="Arial" w:cs="Arial"/>
                <w:b/>
                <w:bCs/>
                <w:sz w:val="18"/>
                <w:szCs w:val="18"/>
              </w:rPr>
              <w:t xml:space="preserve"> 63</w:t>
            </w:r>
            <w:r>
              <w:rPr>
                <w:rFonts w:ascii="Arial" w:hAnsi="Arial" w:cs="Arial"/>
                <w:b/>
                <w:bCs/>
                <w:sz w:val="18"/>
                <w:szCs w:val="18"/>
              </w:rPr>
              <w:t>,</w:t>
            </w:r>
            <w:r w:rsidRPr="00E70BE4">
              <w:rPr>
                <w:rFonts w:ascii="Arial" w:hAnsi="Arial" w:cs="Arial"/>
                <w:b/>
                <w:bCs/>
                <w:sz w:val="18"/>
                <w:szCs w:val="18"/>
              </w:rPr>
              <w:t xml:space="preserve">221 </w:t>
            </w:r>
          </w:p>
        </w:tc>
        <w:tc>
          <w:tcPr>
            <w:tcW w:w="501" w:type="pct"/>
            <w:tcBorders>
              <w:top w:val="single" w:sz="4" w:space="0" w:color="auto"/>
              <w:bottom w:val="single" w:sz="12" w:space="0" w:color="auto"/>
            </w:tcBorders>
            <w:vAlign w:val="bottom"/>
          </w:tcPr>
          <w:p w14:paraId="3DC0DD93" w14:textId="5440A0D8" w:rsidR="00495E8A" w:rsidRPr="00BC29A3" w:rsidRDefault="00495E8A" w:rsidP="00495E8A">
            <w:pPr>
              <w:spacing w:after="0" w:line="240" w:lineRule="auto"/>
              <w:jc w:val="right"/>
              <w:rPr>
                <w:rFonts w:ascii="Arial" w:hAnsi="Arial" w:cs="Arial"/>
                <w:b/>
                <w:bCs/>
                <w:sz w:val="18"/>
                <w:szCs w:val="18"/>
              </w:rPr>
            </w:pPr>
            <w:r w:rsidRPr="00FF3B1A">
              <w:rPr>
                <w:rFonts w:ascii="Arial" w:hAnsi="Arial" w:cs="Arial"/>
                <w:b/>
                <w:bCs/>
                <w:sz w:val="18"/>
                <w:szCs w:val="18"/>
              </w:rPr>
              <w:t xml:space="preserve"> 23</w:t>
            </w:r>
            <w:r>
              <w:rPr>
                <w:rFonts w:ascii="Arial" w:hAnsi="Arial" w:cs="Arial"/>
                <w:b/>
                <w:bCs/>
                <w:sz w:val="18"/>
                <w:szCs w:val="18"/>
              </w:rPr>
              <w:t>,</w:t>
            </w:r>
            <w:r w:rsidRPr="00FF3B1A">
              <w:rPr>
                <w:rFonts w:ascii="Arial" w:hAnsi="Arial" w:cs="Arial"/>
                <w:b/>
                <w:bCs/>
                <w:sz w:val="18"/>
                <w:szCs w:val="18"/>
              </w:rPr>
              <w:t xml:space="preserve">892 </w:t>
            </w:r>
          </w:p>
        </w:tc>
        <w:tc>
          <w:tcPr>
            <w:tcW w:w="501" w:type="pct"/>
            <w:tcBorders>
              <w:top w:val="single" w:sz="4" w:space="0" w:color="auto"/>
              <w:bottom w:val="single" w:sz="12" w:space="0" w:color="auto"/>
            </w:tcBorders>
            <w:vAlign w:val="bottom"/>
          </w:tcPr>
          <w:p w14:paraId="2B012BD1" w14:textId="70909F64" w:rsidR="00495E8A" w:rsidRPr="00BC29A3" w:rsidRDefault="00495E8A" w:rsidP="00495E8A">
            <w:pPr>
              <w:spacing w:after="0" w:line="240" w:lineRule="auto"/>
              <w:jc w:val="right"/>
              <w:rPr>
                <w:rFonts w:ascii="Arial" w:hAnsi="Arial" w:cs="Arial"/>
                <w:b/>
                <w:bCs/>
                <w:sz w:val="18"/>
                <w:szCs w:val="18"/>
              </w:rPr>
            </w:pPr>
            <w:r w:rsidRPr="00FF3B1A">
              <w:rPr>
                <w:rFonts w:ascii="Arial" w:hAnsi="Arial" w:cs="Arial"/>
                <w:b/>
                <w:bCs/>
                <w:sz w:val="18"/>
                <w:szCs w:val="18"/>
              </w:rPr>
              <w:t xml:space="preserve"> 68</w:t>
            </w:r>
            <w:r>
              <w:rPr>
                <w:rFonts w:ascii="Arial" w:hAnsi="Arial" w:cs="Arial"/>
                <w:b/>
                <w:bCs/>
                <w:sz w:val="18"/>
                <w:szCs w:val="18"/>
              </w:rPr>
              <w:t>,</w:t>
            </w:r>
            <w:r w:rsidRPr="00FF3B1A">
              <w:rPr>
                <w:rFonts w:ascii="Arial" w:hAnsi="Arial" w:cs="Arial"/>
                <w:b/>
                <w:bCs/>
                <w:sz w:val="18"/>
                <w:szCs w:val="18"/>
              </w:rPr>
              <w:t xml:space="preserve">104 </w:t>
            </w:r>
          </w:p>
        </w:tc>
        <w:tc>
          <w:tcPr>
            <w:tcW w:w="500" w:type="pct"/>
            <w:tcBorders>
              <w:top w:val="single" w:sz="4" w:space="0" w:color="auto"/>
              <w:bottom w:val="single" w:sz="12" w:space="0" w:color="auto"/>
            </w:tcBorders>
            <w:vAlign w:val="bottom"/>
          </w:tcPr>
          <w:p w14:paraId="66FABB7A" w14:textId="615090D9" w:rsidR="00495E8A" w:rsidRPr="00BC29A3" w:rsidRDefault="00495E8A" w:rsidP="00495E8A">
            <w:pPr>
              <w:spacing w:after="0" w:line="240" w:lineRule="auto"/>
              <w:jc w:val="right"/>
              <w:rPr>
                <w:rFonts w:ascii="Arial" w:hAnsi="Arial" w:cs="Arial"/>
                <w:b/>
                <w:bCs/>
                <w:sz w:val="18"/>
                <w:szCs w:val="18"/>
              </w:rPr>
            </w:pPr>
            <w:r w:rsidRPr="00FF3B1A">
              <w:rPr>
                <w:rFonts w:ascii="Arial" w:hAnsi="Arial" w:cs="Arial"/>
                <w:b/>
                <w:bCs/>
                <w:sz w:val="18"/>
                <w:szCs w:val="18"/>
              </w:rPr>
              <w:t xml:space="preserve"> 19</w:t>
            </w:r>
            <w:r>
              <w:rPr>
                <w:rFonts w:ascii="Arial" w:hAnsi="Arial" w:cs="Arial"/>
                <w:b/>
                <w:bCs/>
                <w:sz w:val="18"/>
                <w:szCs w:val="18"/>
              </w:rPr>
              <w:t>,</w:t>
            </w:r>
            <w:r w:rsidRPr="00FF3B1A">
              <w:rPr>
                <w:rFonts w:ascii="Arial" w:hAnsi="Arial" w:cs="Arial"/>
                <w:b/>
                <w:bCs/>
                <w:sz w:val="18"/>
                <w:szCs w:val="18"/>
              </w:rPr>
              <w:t xml:space="preserve">545 </w:t>
            </w:r>
          </w:p>
        </w:tc>
        <w:tc>
          <w:tcPr>
            <w:tcW w:w="498" w:type="pct"/>
            <w:tcBorders>
              <w:top w:val="single" w:sz="4" w:space="0" w:color="auto"/>
              <w:bottom w:val="single" w:sz="12" w:space="0" w:color="auto"/>
            </w:tcBorders>
            <w:vAlign w:val="bottom"/>
          </w:tcPr>
          <w:p w14:paraId="3BF72D42" w14:textId="0A743F28" w:rsidR="00495E8A" w:rsidRPr="00BC29A3" w:rsidRDefault="00495E8A" w:rsidP="00495E8A">
            <w:pPr>
              <w:spacing w:after="0" w:line="240" w:lineRule="auto"/>
              <w:jc w:val="right"/>
              <w:rPr>
                <w:rFonts w:ascii="Arial" w:hAnsi="Arial" w:cs="Arial"/>
                <w:b/>
                <w:bCs/>
                <w:sz w:val="18"/>
                <w:szCs w:val="18"/>
              </w:rPr>
            </w:pPr>
            <w:r w:rsidRPr="00FF3B1A">
              <w:rPr>
                <w:rFonts w:ascii="Arial" w:hAnsi="Arial" w:cs="Arial"/>
                <w:b/>
                <w:bCs/>
                <w:sz w:val="18"/>
                <w:szCs w:val="18"/>
              </w:rPr>
              <w:t xml:space="preserve"> 63</w:t>
            </w:r>
            <w:r>
              <w:rPr>
                <w:rFonts w:ascii="Arial" w:hAnsi="Arial" w:cs="Arial"/>
                <w:b/>
                <w:bCs/>
                <w:sz w:val="18"/>
                <w:szCs w:val="18"/>
              </w:rPr>
              <w:t>,</w:t>
            </w:r>
            <w:r w:rsidRPr="00FF3B1A">
              <w:rPr>
                <w:rFonts w:ascii="Arial" w:hAnsi="Arial" w:cs="Arial"/>
                <w:b/>
                <w:bCs/>
                <w:sz w:val="18"/>
                <w:szCs w:val="18"/>
              </w:rPr>
              <w:t xml:space="preserve">091 </w:t>
            </w:r>
          </w:p>
        </w:tc>
      </w:tr>
    </w:tbl>
    <w:p w14:paraId="2CA73BB5" w14:textId="77777777" w:rsidR="00BC29A3" w:rsidRDefault="00BC29A3" w:rsidP="009C4493">
      <w:pPr>
        <w:keepNext/>
        <w:spacing w:after="0" w:line="240" w:lineRule="auto"/>
        <w:jc w:val="both"/>
        <w:rPr>
          <w:rFonts w:ascii="Arial" w:eastAsia="Times New Roman" w:hAnsi="Arial" w:cs="Arial"/>
          <w:sz w:val="20"/>
          <w:szCs w:val="20"/>
          <w:lang w:val="en-GB"/>
        </w:rPr>
      </w:pPr>
    </w:p>
    <w:p w14:paraId="6F0EA855" w14:textId="77777777" w:rsidR="00BC29A3" w:rsidRPr="009C4493" w:rsidRDefault="00BC29A3" w:rsidP="009C4493">
      <w:pPr>
        <w:keepNext/>
        <w:spacing w:after="0" w:line="240" w:lineRule="auto"/>
        <w:jc w:val="both"/>
        <w:rPr>
          <w:rFonts w:ascii="Arial" w:eastAsia="Times New Roman" w:hAnsi="Arial" w:cs="Arial"/>
          <w:sz w:val="20"/>
          <w:szCs w:val="20"/>
          <w:lang w:val="en-GB"/>
        </w:rPr>
      </w:pPr>
    </w:p>
    <w:p w14:paraId="630725A5" w14:textId="77777777" w:rsidR="009C4493" w:rsidRP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p>
    <w:p w14:paraId="243C1065" w14:textId="019525D2" w:rsid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r w:rsidRPr="009C4493">
        <w:rPr>
          <w:rFonts w:ascii="Arial" w:eastAsia="Times New Roman" w:hAnsi="Arial" w:cs="Arial"/>
          <w:bCs/>
          <w:sz w:val="20"/>
          <w:szCs w:val="20"/>
          <w:lang w:val="en-GB"/>
        </w:rPr>
        <w:t xml:space="preserve">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(see </w:t>
      </w:r>
      <w:r w:rsidRPr="00F52986">
        <w:rPr>
          <w:rFonts w:ascii="Arial" w:eastAsia="Times New Roman" w:hAnsi="Arial" w:cs="Arial"/>
          <w:bCs/>
          <w:sz w:val="20"/>
          <w:szCs w:val="20"/>
          <w:lang w:val="en-GB"/>
        </w:rPr>
        <w:t>Note 2</w:t>
      </w:r>
      <w:r w:rsidR="00C807FC" w:rsidRPr="00F52986">
        <w:rPr>
          <w:rFonts w:ascii="Arial" w:eastAsia="Times New Roman" w:hAnsi="Arial" w:cs="Arial"/>
          <w:bCs/>
          <w:sz w:val="20"/>
          <w:szCs w:val="20"/>
          <w:lang w:val="en-GB"/>
        </w:rPr>
        <w:t>0</w:t>
      </w:r>
      <w:r w:rsidRPr="00F52986">
        <w:rPr>
          <w:rFonts w:ascii="Arial" w:eastAsia="Times New Roman" w:hAnsi="Arial" w:cs="Arial"/>
          <w:bCs/>
          <w:sz w:val="20"/>
          <w:szCs w:val="20"/>
          <w:lang w:val="en-GB"/>
        </w:rPr>
        <w:t xml:space="preserve"> Other</w:t>
      </w:r>
      <w:r w:rsidRPr="009C4493">
        <w:rPr>
          <w:rFonts w:ascii="Arial" w:eastAsia="Times New Roman" w:hAnsi="Arial" w:cs="Arial"/>
          <w:bCs/>
          <w:sz w:val="20"/>
          <w:szCs w:val="20"/>
          <w:lang w:val="en-GB"/>
        </w:rPr>
        <w:t xml:space="preserve"> liabilities) and is recogni</w:t>
      </w:r>
      <w:r w:rsidR="00F7617E">
        <w:rPr>
          <w:rFonts w:ascii="Arial" w:eastAsia="Times New Roman" w:hAnsi="Arial" w:cs="Arial"/>
          <w:bCs/>
          <w:sz w:val="20"/>
          <w:szCs w:val="20"/>
          <w:lang w:val="en-GB"/>
        </w:rPr>
        <w:t>s</w:t>
      </w:r>
      <w:r w:rsidRPr="009C4493">
        <w:rPr>
          <w:rFonts w:ascii="Arial" w:eastAsia="Times New Roman" w:hAnsi="Arial" w:cs="Arial"/>
          <w:bCs/>
          <w:sz w:val="20"/>
          <w:szCs w:val="20"/>
          <w:lang w:val="en-GB"/>
        </w:rPr>
        <w:t>ed in profit or loss on a time basis during the repayment of the loan. Interest income earned on this basis</w:t>
      </w:r>
      <w:r w:rsidR="000B33EC">
        <w:rPr>
          <w:rFonts w:ascii="Arial" w:eastAsia="Times New Roman" w:hAnsi="Arial" w:cs="Arial"/>
          <w:bCs/>
          <w:sz w:val="20"/>
          <w:szCs w:val="20"/>
          <w:lang w:val="en-GB"/>
        </w:rPr>
        <w:t xml:space="preserve"> for the period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w:t>
      </w:r>
      <w:r w:rsidR="007F69E7">
        <w:rPr>
          <w:rFonts w:ascii="Arial" w:eastAsia="Times New Roman" w:hAnsi="Arial" w:cs="Arial"/>
          <w:bCs/>
          <w:sz w:val="20"/>
          <w:szCs w:val="20"/>
          <w:lang w:val="en-GB"/>
        </w:rPr>
        <w:t>0</w:t>
      </w:r>
      <w:r w:rsidR="000B33EC" w:rsidRPr="000B33EC">
        <w:rPr>
          <w:rFonts w:ascii="Arial" w:eastAsia="Times New Roman" w:hAnsi="Arial" w:cs="Arial"/>
          <w:bCs/>
          <w:sz w:val="20"/>
          <w:szCs w:val="20"/>
          <w:lang w:val="en-GB"/>
        </w:rPr>
        <w:t xml:space="preserve"> </w:t>
      </w:r>
      <w:r w:rsidR="00880DFF">
        <w:rPr>
          <w:rFonts w:ascii="Arial" w:eastAsia="Times New Roman" w:hAnsi="Arial" w:cs="Arial"/>
          <w:bCs/>
          <w:sz w:val="20"/>
          <w:szCs w:val="20"/>
          <w:lang w:val="en-GB"/>
        </w:rPr>
        <w:t>September</w:t>
      </w:r>
      <w:r w:rsidR="000B33EC" w:rsidRPr="000B33EC">
        <w:rPr>
          <w:rFonts w:ascii="Arial" w:eastAsia="Times New Roman" w:hAnsi="Arial" w:cs="Arial"/>
          <w:bCs/>
          <w:sz w:val="20"/>
          <w:szCs w:val="20"/>
          <w:lang w:val="en-GB"/>
        </w:rPr>
        <w:t xml:space="preserve"> 202</w:t>
      </w:r>
      <w:r w:rsidR="000B33EC">
        <w:rPr>
          <w:rFonts w:ascii="Arial" w:eastAsia="Times New Roman" w:hAnsi="Arial" w:cs="Arial"/>
          <w:bCs/>
          <w:sz w:val="20"/>
          <w:szCs w:val="20"/>
          <w:lang w:val="en-GB"/>
        </w:rPr>
        <w:t>3</w:t>
      </w:r>
      <w:r w:rsidR="00D602F0">
        <w:rPr>
          <w:rFonts w:ascii="Arial" w:eastAsia="Times New Roman" w:hAnsi="Arial" w:cs="Arial"/>
          <w:bCs/>
          <w:sz w:val="20"/>
          <w:szCs w:val="20"/>
          <w:lang w:val="en-GB"/>
        </w:rPr>
        <w:t xml:space="preserve"> </w:t>
      </w:r>
      <w:r w:rsidRPr="009C4493">
        <w:rPr>
          <w:rFonts w:ascii="Arial" w:eastAsia="Times New Roman" w:hAnsi="Arial" w:cs="Arial"/>
          <w:bCs/>
          <w:sz w:val="20"/>
          <w:szCs w:val="20"/>
          <w:lang w:val="en-GB"/>
        </w:rPr>
        <w:t xml:space="preserve">amounts to </w:t>
      </w:r>
      <w:r w:rsidR="000B33EC" w:rsidRPr="00495E8A">
        <w:rPr>
          <w:rFonts w:ascii="Arial" w:eastAsia="Times New Roman" w:hAnsi="Arial" w:cs="Arial"/>
          <w:bCs/>
          <w:sz w:val="20"/>
          <w:szCs w:val="20"/>
          <w:lang w:val="en-GB"/>
        </w:rPr>
        <w:t>EUR</w:t>
      </w:r>
      <w:r w:rsidR="00D602F0" w:rsidRPr="00495E8A">
        <w:rPr>
          <w:rFonts w:ascii="Arial" w:eastAsia="Times New Roman" w:hAnsi="Arial" w:cs="Arial"/>
          <w:bCs/>
          <w:sz w:val="20"/>
          <w:szCs w:val="20"/>
          <w:lang w:val="en-GB"/>
        </w:rPr>
        <w:t xml:space="preserve"> </w:t>
      </w:r>
      <w:r w:rsidR="00495E8A" w:rsidRPr="00495E8A">
        <w:rPr>
          <w:rFonts w:ascii="Arial" w:eastAsia="Times New Roman" w:hAnsi="Arial" w:cs="Arial"/>
          <w:bCs/>
          <w:sz w:val="20"/>
          <w:szCs w:val="20"/>
          <w:lang w:val="en-GB"/>
        </w:rPr>
        <w:t>9</w:t>
      </w:r>
      <w:r w:rsidR="00D602F0" w:rsidRPr="00495E8A">
        <w:rPr>
          <w:rFonts w:ascii="Arial" w:eastAsia="Times New Roman" w:hAnsi="Arial" w:cs="Arial"/>
          <w:bCs/>
          <w:sz w:val="20"/>
          <w:szCs w:val="20"/>
          <w:lang w:val="en-GB"/>
        </w:rPr>
        <w:t>,</w:t>
      </w:r>
      <w:r w:rsidR="00495E8A" w:rsidRPr="00495E8A">
        <w:rPr>
          <w:rFonts w:ascii="Arial" w:eastAsia="Times New Roman" w:hAnsi="Arial" w:cs="Arial"/>
          <w:bCs/>
          <w:sz w:val="20"/>
          <w:szCs w:val="20"/>
          <w:lang w:val="en-GB"/>
        </w:rPr>
        <w:t>233</w:t>
      </w:r>
      <w:r w:rsidR="000B33EC" w:rsidRPr="00495E8A">
        <w:rPr>
          <w:rFonts w:ascii="Arial" w:eastAsia="Times New Roman" w:hAnsi="Arial" w:cs="Arial"/>
          <w:bCs/>
          <w:color w:val="000000" w:themeColor="text1"/>
          <w:sz w:val="20"/>
          <w:szCs w:val="20"/>
        </w:rPr>
        <w:t xml:space="preserve"> </w:t>
      </w:r>
      <w:r w:rsidRPr="00495E8A">
        <w:rPr>
          <w:rFonts w:ascii="Arial" w:eastAsia="Times New Roman" w:hAnsi="Arial" w:cs="Arial"/>
          <w:bCs/>
          <w:sz w:val="20"/>
          <w:szCs w:val="20"/>
          <w:lang w:val="en-GB"/>
        </w:rPr>
        <w:t>thousand (</w:t>
      </w:r>
      <w:r w:rsidR="000B33EC" w:rsidRPr="00495E8A">
        <w:rPr>
          <w:rFonts w:ascii="Arial" w:eastAsia="Times New Roman" w:hAnsi="Arial" w:cs="Arial"/>
          <w:bCs/>
          <w:sz w:val="20"/>
          <w:szCs w:val="20"/>
          <w:lang w:val="en-GB"/>
        </w:rPr>
        <w:t>1 January to 3</w:t>
      </w:r>
      <w:r w:rsidR="007F69E7" w:rsidRPr="00495E8A">
        <w:rPr>
          <w:rFonts w:ascii="Arial" w:eastAsia="Times New Roman" w:hAnsi="Arial" w:cs="Arial"/>
          <w:bCs/>
          <w:sz w:val="20"/>
          <w:szCs w:val="20"/>
          <w:lang w:val="en-GB"/>
        </w:rPr>
        <w:t>0</w:t>
      </w:r>
      <w:r w:rsidR="000B33EC" w:rsidRPr="00495E8A">
        <w:rPr>
          <w:rFonts w:ascii="Arial" w:eastAsia="Times New Roman" w:hAnsi="Arial" w:cs="Arial"/>
          <w:bCs/>
          <w:sz w:val="20"/>
          <w:szCs w:val="20"/>
          <w:lang w:val="en-GB"/>
        </w:rPr>
        <w:t xml:space="preserve"> </w:t>
      </w:r>
      <w:r w:rsidR="00880DFF" w:rsidRPr="00495E8A">
        <w:rPr>
          <w:rFonts w:ascii="Arial" w:eastAsia="Times New Roman" w:hAnsi="Arial" w:cs="Arial"/>
          <w:bCs/>
          <w:sz w:val="20"/>
          <w:szCs w:val="20"/>
          <w:lang w:val="en-GB"/>
        </w:rPr>
        <w:t xml:space="preserve">September </w:t>
      </w:r>
      <w:r w:rsidR="000B33EC" w:rsidRPr="00495E8A">
        <w:rPr>
          <w:rFonts w:ascii="Arial" w:eastAsia="Times New Roman" w:hAnsi="Arial" w:cs="Arial"/>
          <w:bCs/>
          <w:sz w:val="20"/>
          <w:szCs w:val="20"/>
          <w:lang w:val="en-GB"/>
        </w:rPr>
        <w:t>2022</w:t>
      </w:r>
      <w:r w:rsidRPr="00495E8A">
        <w:rPr>
          <w:rFonts w:ascii="Arial" w:eastAsia="Times New Roman" w:hAnsi="Arial" w:cs="Arial"/>
          <w:bCs/>
          <w:sz w:val="20"/>
          <w:szCs w:val="20"/>
          <w:lang w:val="en-GB"/>
        </w:rPr>
        <w:t xml:space="preserve">: </w:t>
      </w:r>
      <w:r w:rsidR="000B33EC" w:rsidRPr="00495E8A">
        <w:rPr>
          <w:rFonts w:ascii="Arial" w:eastAsia="Times New Roman" w:hAnsi="Arial" w:cs="Arial"/>
          <w:bCs/>
          <w:sz w:val="20"/>
          <w:szCs w:val="20"/>
          <w:lang w:val="en-GB"/>
        </w:rPr>
        <w:t>EUR</w:t>
      </w:r>
      <w:r w:rsidR="00D602F0" w:rsidRPr="00495E8A">
        <w:rPr>
          <w:rFonts w:ascii="Arial" w:eastAsia="Times New Roman" w:hAnsi="Arial" w:cs="Arial"/>
          <w:bCs/>
          <w:sz w:val="20"/>
          <w:szCs w:val="20"/>
          <w:lang w:val="en-GB"/>
        </w:rPr>
        <w:t xml:space="preserve"> </w:t>
      </w:r>
      <w:r w:rsidR="00495E8A" w:rsidRPr="00495E8A">
        <w:rPr>
          <w:rFonts w:ascii="Arial" w:eastAsia="Times New Roman" w:hAnsi="Arial" w:cs="Arial"/>
          <w:bCs/>
          <w:sz w:val="20"/>
          <w:szCs w:val="20"/>
          <w:lang w:val="en-GB"/>
        </w:rPr>
        <w:t>5</w:t>
      </w:r>
      <w:r w:rsidR="00D602F0" w:rsidRPr="00495E8A">
        <w:rPr>
          <w:rFonts w:ascii="Arial" w:eastAsia="Times New Roman" w:hAnsi="Arial" w:cs="Arial"/>
          <w:bCs/>
          <w:sz w:val="20"/>
          <w:szCs w:val="20"/>
          <w:lang w:val="en-GB"/>
        </w:rPr>
        <w:t>,</w:t>
      </w:r>
      <w:r w:rsidR="00495E8A" w:rsidRPr="00495E8A">
        <w:rPr>
          <w:rFonts w:ascii="Arial" w:eastAsia="Times New Roman" w:hAnsi="Arial" w:cs="Arial"/>
          <w:bCs/>
          <w:sz w:val="20"/>
          <w:szCs w:val="20"/>
          <w:lang w:val="en-GB"/>
        </w:rPr>
        <w:t>535</w:t>
      </w:r>
      <w:r w:rsidR="000B33EC" w:rsidRPr="00F52986">
        <w:rPr>
          <w:rFonts w:ascii="Arial" w:eastAsia="Times New Roman" w:hAnsi="Arial" w:cs="Arial"/>
          <w:bCs/>
          <w:color w:val="000000" w:themeColor="text1"/>
          <w:sz w:val="20"/>
          <w:szCs w:val="20"/>
        </w:rPr>
        <w:t xml:space="preserve"> </w:t>
      </w:r>
      <w:r w:rsidRPr="00F52986">
        <w:rPr>
          <w:rFonts w:ascii="Arial" w:eastAsia="Times New Roman" w:hAnsi="Arial" w:cs="Arial"/>
          <w:bCs/>
          <w:sz w:val="20"/>
          <w:szCs w:val="20"/>
          <w:lang w:val="en-GB"/>
        </w:rPr>
        <w:t>thousand</w:t>
      </w:r>
      <w:r w:rsidRPr="009C4493">
        <w:rPr>
          <w:rFonts w:ascii="Arial" w:eastAsia="Times New Roman" w:hAnsi="Arial" w:cs="Arial"/>
          <w:bCs/>
          <w:sz w:val="20"/>
          <w:szCs w:val="20"/>
          <w:lang w:val="en-GB"/>
        </w:rPr>
        <w:t xml:space="preserve">). </w:t>
      </w:r>
    </w:p>
    <w:p w14:paraId="1B70CD41" w14:textId="517EF028" w:rsidR="000B33EC" w:rsidRDefault="000B33EC" w:rsidP="009C4493">
      <w:pPr>
        <w:tabs>
          <w:tab w:val="left" w:pos="426"/>
        </w:tabs>
        <w:suppressAutoHyphens/>
        <w:spacing w:after="0" w:line="240" w:lineRule="auto"/>
        <w:jc w:val="both"/>
        <w:rPr>
          <w:rFonts w:ascii="Arial" w:eastAsia="Times New Roman" w:hAnsi="Arial" w:cs="Arial"/>
          <w:bCs/>
          <w:sz w:val="20"/>
          <w:szCs w:val="20"/>
          <w:lang w:val="en-GB"/>
        </w:rPr>
      </w:pPr>
    </w:p>
    <w:p w14:paraId="03BDD515" w14:textId="77777777" w:rsidR="000B33EC" w:rsidRDefault="000B33EC" w:rsidP="009C4493">
      <w:pPr>
        <w:tabs>
          <w:tab w:val="left" w:pos="426"/>
        </w:tabs>
        <w:suppressAutoHyphens/>
        <w:spacing w:after="0" w:line="240" w:lineRule="auto"/>
        <w:jc w:val="both"/>
        <w:rPr>
          <w:rFonts w:ascii="Arial" w:eastAsia="Times New Roman" w:hAnsi="Arial" w:cs="Arial"/>
          <w:sz w:val="20"/>
          <w:szCs w:val="20"/>
          <w:lang w:val="en-GB"/>
        </w:rPr>
        <w:sectPr w:rsidR="000B33EC" w:rsidSect="00F7617E">
          <w:pgSz w:w="16838" w:h="11906" w:orient="landscape"/>
          <w:pgMar w:top="1418" w:right="1418" w:bottom="1134" w:left="1077" w:header="709" w:footer="709" w:gutter="0"/>
          <w:cols w:space="708"/>
          <w:docGrid w:linePitch="360"/>
        </w:sectPr>
      </w:pPr>
    </w:p>
    <w:p w14:paraId="3A1F70CC" w14:textId="77777777" w:rsidR="000B33EC" w:rsidRPr="000B33EC" w:rsidRDefault="000B33EC" w:rsidP="000B33EC">
      <w:pPr>
        <w:keepNext/>
        <w:tabs>
          <w:tab w:val="left" w:pos="567"/>
        </w:tabs>
        <w:spacing w:after="0" w:line="240" w:lineRule="auto"/>
        <w:jc w:val="both"/>
        <w:rPr>
          <w:rFonts w:ascii="Arial" w:eastAsia="Times New Roman" w:hAnsi="Arial" w:cs="Arial"/>
          <w:b/>
          <w:sz w:val="20"/>
          <w:szCs w:val="20"/>
          <w:lang w:val="en-GB"/>
        </w:rPr>
      </w:pPr>
    </w:p>
    <w:p w14:paraId="63370E89"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p>
    <w:p w14:paraId="52358219"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69CCDB3C" w14:textId="77777777" w:rsid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payee:</w:t>
      </w:r>
    </w:p>
    <w:p w14:paraId="534F18BE" w14:textId="77777777" w:rsidR="007F69E7" w:rsidRDefault="007F69E7" w:rsidP="000B33EC">
      <w:pPr>
        <w:keepNext/>
        <w:spacing w:after="0" w:line="240" w:lineRule="auto"/>
        <w:jc w:val="both"/>
        <w:rPr>
          <w:rFonts w:ascii="Arial" w:eastAsia="Times New Roman" w:hAnsi="Arial" w:cs="Arial"/>
          <w:sz w:val="20"/>
          <w:szCs w:val="20"/>
          <w:lang w:val="en-GB"/>
        </w:rPr>
      </w:pPr>
    </w:p>
    <w:tbl>
      <w:tblPr>
        <w:tblW w:w="4931" w:type="pct"/>
        <w:tblLayout w:type="fixed"/>
        <w:tblCellMar>
          <w:left w:w="122" w:type="dxa"/>
          <w:right w:w="122" w:type="dxa"/>
        </w:tblCellMar>
        <w:tblLook w:val="0000" w:firstRow="0" w:lastRow="0" w:firstColumn="0" w:lastColumn="0" w:noHBand="0" w:noVBand="0"/>
      </w:tblPr>
      <w:tblGrid>
        <w:gridCol w:w="2832"/>
        <w:gridCol w:w="1417"/>
        <w:gridCol w:w="1400"/>
        <w:gridCol w:w="1415"/>
        <w:gridCol w:w="1406"/>
        <w:gridCol w:w="1417"/>
        <w:gridCol w:w="1423"/>
        <w:gridCol w:w="1423"/>
        <w:gridCol w:w="1412"/>
      </w:tblGrid>
      <w:tr w:rsidR="00A24943" w:rsidRPr="007F69E7" w14:paraId="6CCA83ED" w14:textId="77777777" w:rsidTr="00880FD0">
        <w:trPr>
          <w:trHeight w:val="289"/>
        </w:trPr>
        <w:tc>
          <w:tcPr>
            <w:tcW w:w="1001" w:type="pct"/>
          </w:tcPr>
          <w:p w14:paraId="46002465"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1993" w:type="pct"/>
            <w:gridSpan w:val="4"/>
          </w:tcPr>
          <w:p w14:paraId="02C6B6CC"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Group</w:t>
            </w:r>
          </w:p>
        </w:tc>
        <w:tc>
          <w:tcPr>
            <w:tcW w:w="2006" w:type="pct"/>
            <w:gridSpan w:val="4"/>
          </w:tcPr>
          <w:p w14:paraId="687BB48D"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Bank</w:t>
            </w:r>
          </w:p>
        </w:tc>
      </w:tr>
      <w:tr w:rsidR="00672260" w:rsidRPr="007F69E7" w14:paraId="75465700" w14:textId="77777777" w:rsidTr="00B14169">
        <w:trPr>
          <w:trHeight w:val="289"/>
        </w:trPr>
        <w:tc>
          <w:tcPr>
            <w:tcW w:w="1001" w:type="pct"/>
          </w:tcPr>
          <w:p w14:paraId="3033FADB"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996" w:type="pct"/>
            <w:gridSpan w:val="2"/>
            <w:vAlign w:val="bottom"/>
          </w:tcPr>
          <w:p w14:paraId="552B82CB" w14:textId="09CAC969"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997" w:type="pct"/>
            <w:gridSpan w:val="2"/>
            <w:vAlign w:val="bottom"/>
          </w:tcPr>
          <w:p w14:paraId="01457A6B" w14:textId="083FA414"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c>
          <w:tcPr>
            <w:tcW w:w="1004" w:type="pct"/>
            <w:gridSpan w:val="2"/>
            <w:vAlign w:val="bottom"/>
          </w:tcPr>
          <w:p w14:paraId="61761816" w14:textId="170130F0"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1002" w:type="pct"/>
            <w:gridSpan w:val="2"/>
            <w:vAlign w:val="bottom"/>
          </w:tcPr>
          <w:p w14:paraId="0A86ED32" w14:textId="788DD979"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r>
      <w:tr w:rsidR="0020399F" w:rsidRPr="007F69E7" w14:paraId="5899529A" w14:textId="77777777" w:rsidTr="00880FD0">
        <w:tblPrEx>
          <w:tblCellMar>
            <w:left w:w="108" w:type="dxa"/>
            <w:right w:w="108" w:type="dxa"/>
          </w:tblCellMar>
        </w:tblPrEx>
        <w:trPr>
          <w:trHeight w:val="794"/>
        </w:trPr>
        <w:tc>
          <w:tcPr>
            <w:tcW w:w="1001" w:type="pct"/>
          </w:tcPr>
          <w:p w14:paraId="268491EA" w14:textId="77777777" w:rsidR="00880DFF" w:rsidRPr="007F69E7" w:rsidRDefault="00880DFF" w:rsidP="00880DFF">
            <w:pPr>
              <w:tabs>
                <w:tab w:val="left" w:pos="-720"/>
              </w:tabs>
              <w:suppressAutoHyphens/>
              <w:spacing w:after="0" w:line="240" w:lineRule="auto"/>
              <w:ind w:right="4144"/>
              <w:jc w:val="right"/>
              <w:rPr>
                <w:rFonts w:ascii="Arial" w:hAnsi="Arial" w:cs="Arial"/>
                <w:noProof/>
                <w:sz w:val="18"/>
                <w:szCs w:val="18"/>
                <w:lang w:val="en-GB"/>
              </w:rPr>
            </w:pPr>
          </w:p>
        </w:tc>
        <w:tc>
          <w:tcPr>
            <w:tcW w:w="501" w:type="pct"/>
            <w:vAlign w:val="bottom"/>
          </w:tcPr>
          <w:p w14:paraId="122E6BB8"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19E72732" w14:textId="77777777" w:rsidR="00880DFF" w:rsidRPr="00C31CA1" w:rsidRDefault="00880DFF" w:rsidP="00880DF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6130745D" w14:textId="53D7693A"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5" w:type="pct"/>
            <w:vAlign w:val="bottom"/>
          </w:tcPr>
          <w:p w14:paraId="59E2DB45"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0E8A431E" w14:textId="6F02CCDE"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0" w:type="pct"/>
            <w:vAlign w:val="bottom"/>
          </w:tcPr>
          <w:p w14:paraId="42591131"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DF54E14" w14:textId="77777777" w:rsidR="00880DFF" w:rsidRPr="00C31CA1" w:rsidRDefault="00880DFF" w:rsidP="00880DF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9889E1F" w14:textId="76C147D4"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97" w:type="pct"/>
            <w:vAlign w:val="bottom"/>
          </w:tcPr>
          <w:p w14:paraId="0635D7F1"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0235FEE2" w14:textId="5AA9EBE0"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1" w:type="pct"/>
            <w:vAlign w:val="bottom"/>
          </w:tcPr>
          <w:p w14:paraId="582C3596"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3310AF55" w14:textId="77777777" w:rsidR="00880DFF" w:rsidRPr="00C31CA1" w:rsidRDefault="00880DFF" w:rsidP="00880DF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60EED50F" w14:textId="222322AD"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1" w:type="pct"/>
            <w:vAlign w:val="bottom"/>
          </w:tcPr>
          <w:p w14:paraId="53AA449F"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07BCB2CD" w14:textId="46175922"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3" w:type="pct"/>
            <w:vAlign w:val="bottom"/>
          </w:tcPr>
          <w:p w14:paraId="48102325"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2E210CB2" w14:textId="77777777" w:rsidR="00880DFF" w:rsidRPr="00C31CA1" w:rsidRDefault="00880DFF" w:rsidP="00880DF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7E4E6540" w14:textId="44F0E2BA"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2" w:type="pct"/>
            <w:vAlign w:val="bottom"/>
          </w:tcPr>
          <w:p w14:paraId="1C41DED5" w14:textId="77777777" w:rsidR="00880DFF" w:rsidRPr="00C31CA1" w:rsidRDefault="00880DFF" w:rsidP="00880DF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307A22E4" w14:textId="260E60BB" w:rsidR="00880DFF" w:rsidRPr="007F69E7" w:rsidRDefault="00880DFF" w:rsidP="00880DF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20399F" w:rsidRPr="007F69E7" w14:paraId="01EDBFC0" w14:textId="77777777" w:rsidTr="00880FD0">
        <w:tblPrEx>
          <w:tblCellMar>
            <w:left w:w="108" w:type="dxa"/>
            <w:right w:w="108" w:type="dxa"/>
          </w:tblCellMar>
        </w:tblPrEx>
        <w:trPr>
          <w:trHeight w:val="180"/>
        </w:trPr>
        <w:tc>
          <w:tcPr>
            <w:tcW w:w="1001" w:type="pct"/>
          </w:tcPr>
          <w:p w14:paraId="0D02CC9E" w14:textId="77777777" w:rsidR="00CF2CB6" w:rsidRPr="007F69E7"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501" w:type="pct"/>
            <w:vAlign w:val="bottom"/>
          </w:tcPr>
          <w:p w14:paraId="3F7087BD" w14:textId="6E4ED2AE"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95" w:type="pct"/>
            <w:vAlign w:val="bottom"/>
          </w:tcPr>
          <w:p w14:paraId="5B143C4B" w14:textId="3C39605C"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0" w:type="pct"/>
            <w:vAlign w:val="bottom"/>
          </w:tcPr>
          <w:p w14:paraId="3259F2E5" w14:textId="2A616FDA"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97" w:type="pct"/>
            <w:vAlign w:val="bottom"/>
          </w:tcPr>
          <w:p w14:paraId="3FC81960" w14:textId="42755514"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1" w:type="pct"/>
            <w:vAlign w:val="bottom"/>
          </w:tcPr>
          <w:p w14:paraId="7A825E13" w14:textId="24CAB5C4"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1" w:type="pct"/>
            <w:vAlign w:val="bottom"/>
          </w:tcPr>
          <w:p w14:paraId="765FF5D0" w14:textId="502EF180"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3" w:type="pct"/>
            <w:vAlign w:val="bottom"/>
          </w:tcPr>
          <w:p w14:paraId="5A661097" w14:textId="2322375D"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2" w:type="pct"/>
            <w:vAlign w:val="bottom"/>
          </w:tcPr>
          <w:p w14:paraId="18975D94" w14:textId="4EA40601"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20399F" w:rsidRPr="007F69E7" w14:paraId="6BEE1AA4" w14:textId="77777777" w:rsidTr="00880FD0">
        <w:trPr>
          <w:trHeight w:val="108"/>
        </w:trPr>
        <w:tc>
          <w:tcPr>
            <w:tcW w:w="1001" w:type="pct"/>
          </w:tcPr>
          <w:p w14:paraId="18E1D915" w14:textId="77777777" w:rsidR="00CF2CB6" w:rsidRPr="007F69E7" w:rsidRDefault="00CF2CB6" w:rsidP="00CF2CB6">
            <w:pPr>
              <w:tabs>
                <w:tab w:val="right" w:pos="1202"/>
              </w:tabs>
              <w:spacing w:after="0" w:line="301" w:lineRule="exact"/>
              <w:outlineLvl w:val="0"/>
              <w:rPr>
                <w:rFonts w:ascii="Arial" w:eastAsia="Times New Roman" w:hAnsi="Arial" w:cs="Arial"/>
                <w:noProof/>
                <w:sz w:val="18"/>
                <w:szCs w:val="18"/>
                <w:lang w:val="en-GB"/>
              </w:rPr>
            </w:pPr>
          </w:p>
        </w:tc>
        <w:tc>
          <w:tcPr>
            <w:tcW w:w="501" w:type="pct"/>
            <w:tcBorders>
              <w:top w:val="nil"/>
              <w:left w:val="nil"/>
              <w:bottom w:val="nil"/>
              <w:right w:val="nil"/>
            </w:tcBorders>
            <w:shd w:val="clear" w:color="auto" w:fill="auto"/>
            <w:vAlign w:val="bottom"/>
          </w:tcPr>
          <w:p w14:paraId="2B51B42E" w14:textId="77777777" w:rsidR="00CF2CB6" w:rsidRPr="00880FD0" w:rsidRDefault="00CF2CB6" w:rsidP="00CF2CB6">
            <w:pPr>
              <w:pStyle w:val="TT"/>
              <w:ind w:left="65"/>
              <w:jc w:val="right"/>
              <w:rPr>
                <w:rFonts w:cs="Arial"/>
                <w:sz w:val="18"/>
                <w:szCs w:val="18"/>
              </w:rPr>
            </w:pPr>
          </w:p>
        </w:tc>
        <w:tc>
          <w:tcPr>
            <w:tcW w:w="495" w:type="pct"/>
            <w:tcBorders>
              <w:top w:val="nil"/>
              <w:left w:val="nil"/>
              <w:bottom w:val="nil"/>
              <w:right w:val="nil"/>
            </w:tcBorders>
            <w:shd w:val="clear" w:color="auto" w:fill="auto"/>
            <w:vAlign w:val="bottom"/>
          </w:tcPr>
          <w:p w14:paraId="787A0001" w14:textId="77777777" w:rsidR="00CF2CB6" w:rsidRPr="00880FD0" w:rsidRDefault="00CF2CB6" w:rsidP="00CF2CB6">
            <w:pPr>
              <w:pStyle w:val="TT"/>
              <w:ind w:left="65"/>
              <w:jc w:val="right"/>
              <w:rPr>
                <w:rFonts w:cs="Arial"/>
                <w:sz w:val="18"/>
                <w:szCs w:val="18"/>
              </w:rPr>
            </w:pPr>
          </w:p>
        </w:tc>
        <w:tc>
          <w:tcPr>
            <w:tcW w:w="500" w:type="pct"/>
            <w:tcBorders>
              <w:top w:val="nil"/>
              <w:left w:val="nil"/>
              <w:bottom w:val="nil"/>
              <w:right w:val="nil"/>
            </w:tcBorders>
            <w:shd w:val="clear" w:color="auto" w:fill="auto"/>
            <w:vAlign w:val="bottom"/>
          </w:tcPr>
          <w:p w14:paraId="7B5F2883" w14:textId="77777777" w:rsidR="00CF2CB6" w:rsidRPr="00880FD0"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497" w:type="pct"/>
            <w:tcBorders>
              <w:top w:val="nil"/>
              <w:left w:val="nil"/>
              <w:bottom w:val="nil"/>
              <w:right w:val="nil"/>
            </w:tcBorders>
            <w:shd w:val="clear" w:color="auto" w:fill="auto"/>
            <w:vAlign w:val="bottom"/>
          </w:tcPr>
          <w:p w14:paraId="0CA21710" w14:textId="77777777" w:rsidR="00CF2CB6" w:rsidRPr="00880FD0"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501" w:type="pct"/>
            <w:tcBorders>
              <w:top w:val="nil"/>
              <w:left w:val="nil"/>
              <w:bottom w:val="nil"/>
              <w:right w:val="nil"/>
            </w:tcBorders>
            <w:shd w:val="clear" w:color="auto" w:fill="auto"/>
            <w:vAlign w:val="bottom"/>
          </w:tcPr>
          <w:p w14:paraId="415B82D3" w14:textId="77777777" w:rsidR="00CF2CB6" w:rsidRPr="00880FD0" w:rsidRDefault="00CF2CB6" w:rsidP="00CF2CB6">
            <w:pPr>
              <w:pStyle w:val="TT"/>
              <w:ind w:left="65"/>
              <w:jc w:val="right"/>
              <w:rPr>
                <w:rFonts w:cs="Arial"/>
                <w:sz w:val="18"/>
                <w:szCs w:val="18"/>
              </w:rPr>
            </w:pPr>
          </w:p>
        </w:tc>
        <w:tc>
          <w:tcPr>
            <w:tcW w:w="501" w:type="pct"/>
            <w:tcBorders>
              <w:top w:val="nil"/>
              <w:left w:val="nil"/>
              <w:bottom w:val="nil"/>
              <w:right w:val="nil"/>
            </w:tcBorders>
            <w:shd w:val="clear" w:color="auto" w:fill="auto"/>
            <w:vAlign w:val="bottom"/>
          </w:tcPr>
          <w:p w14:paraId="6EB6B377" w14:textId="77777777" w:rsidR="00CF2CB6" w:rsidRPr="00880FD0" w:rsidRDefault="00CF2CB6" w:rsidP="00CF2CB6">
            <w:pPr>
              <w:pStyle w:val="TT"/>
              <w:ind w:left="65"/>
              <w:jc w:val="right"/>
              <w:rPr>
                <w:rFonts w:cs="Arial"/>
                <w:sz w:val="18"/>
                <w:szCs w:val="18"/>
              </w:rPr>
            </w:pPr>
          </w:p>
        </w:tc>
        <w:tc>
          <w:tcPr>
            <w:tcW w:w="503" w:type="pct"/>
            <w:tcBorders>
              <w:top w:val="nil"/>
              <w:left w:val="nil"/>
              <w:bottom w:val="nil"/>
              <w:right w:val="nil"/>
            </w:tcBorders>
            <w:shd w:val="clear" w:color="auto" w:fill="auto"/>
            <w:vAlign w:val="bottom"/>
          </w:tcPr>
          <w:p w14:paraId="720FBBC3" w14:textId="77777777" w:rsidR="00CF2CB6" w:rsidRPr="00880FD0"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c>
          <w:tcPr>
            <w:tcW w:w="502" w:type="pct"/>
            <w:tcBorders>
              <w:top w:val="nil"/>
              <w:left w:val="nil"/>
              <w:bottom w:val="nil"/>
              <w:right w:val="nil"/>
            </w:tcBorders>
            <w:shd w:val="clear" w:color="auto" w:fill="auto"/>
            <w:vAlign w:val="bottom"/>
          </w:tcPr>
          <w:p w14:paraId="60A31875" w14:textId="77777777" w:rsidR="00CF2CB6" w:rsidRPr="00880FD0" w:rsidRDefault="00CF2CB6" w:rsidP="00CF2CB6">
            <w:pPr>
              <w:tabs>
                <w:tab w:val="right" w:pos="1202"/>
              </w:tabs>
              <w:spacing w:after="0" w:line="301" w:lineRule="exact"/>
              <w:jc w:val="right"/>
              <w:outlineLvl w:val="0"/>
              <w:rPr>
                <w:rFonts w:ascii="Arial" w:eastAsia="Times New Roman" w:hAnsi="Arial" w:cs="Arial"/>
                <w:noProof/>
                <w:sz w:val="18"/>
                <w:szCs w:val="18"/>
                <w:lang w:val="en-GB"/>
              </w:rPr>
            </w:pPr>
          </w:p>
        </w:tc>
      </w:tr>
      <w:tr w:rsidR="00880FD0" w:rsidRPr="007F69E7" w14:paraId="743E50DB" w14:textId="77777777" w:rsidTr="00880FD0">
        <w:trPr>
          <w:trHeight w:val="108"/>
        </w:trPr>
        <w:tc>
          <w:tcPr>
            <w:tcW w:w="1001" w:type="pct"/>
          </w:tcPr>
          <w:p w14:paraId="2880F320" w14:textId="77777777" w:rsidR="00880FD0" w:rsidRPr="007F69E7" w:rsidRDefault="00880FD0" w:rsidP="00880FD0">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Domestic financial institutions</w:t>
            </w:r>
          </w:p>
        </w:tc>
        <w:tc>
          <w:tcPr>
            <w:tcW w:w="501" w:type="pct"/>
            <w:tcBorders>
              <w:top w:val="nil"/>
              <w:left w:val="nil"/>
              <w:bottom w:val="nil"/>
              <w:right w:val="nil"/>
            </w:tcBorders>
            <w:shd w:val="clear" w:color="auto" w:fill="auto"/>
            <w:vAlign w:val="bottom"/>
          </w:tcPr>
          <w:p w14:paraId="75FBDBAD" w14:textId="50F023F3" w:rsidR="00880FD0" w:rsidRPr="00880FD0" w:rsidRDefault="00880FD0" w:rsidP="00880FD0">
            <w:pPr>
              <w:pStyle w:val="TT"/>
              <w:ind w:left="65"/>
              <w:jc w:val="right"/>
              <w:rPr>
                <w:rFonts w:cs="Arial"/>
                <w:sz w:val="18"/>
                <w:szCs w:val="18"/>
                <w:lang w:val="hr-HR"/>
              </w:rPr>
            </w:pPr>
            <w:r w:rsidRPr="00880FD0">
              <w:rPr>
                <w:rFonts w:cs="Arial"/>
                <w:sz w:val="18"/>
                <w:szCs w:val="18"/>
              </w:rPr>
              <w:t xml:space="preserve"> 61 </w:t>
            </w:r>
          </w:p>
        </w:tc>
        <w:tc>
          <w:tcPr>
            <w:tcW w:w="495" w:type="pct"/>
            <w:tcBorders>
              <w:top w:val="nil"/>
              <w:left w:val="nil"/>
              <w:bottom w:val="nil"/>
              <w:right w:val="nil"/>
            </w:tcBorders>
            <w:shd w:val="clear" w:color="auto" w:fill="auto"/>
            <w:vAlign w:val="bottom"/>
          </w:tcPr>
          <w:p w14:paraId="5A277FDF" w14:textId="27A00F33" w:rsidR="00880FD0" w:rsidRPr="00880FD0" w:rsidRDefault="00880FD0" w:rsidP="00880FD0">
            <w:pPr>
              <w:pStyle w:val="TT"/>
              <w:ind w:left="65"/>
              <w:jc w:val="right"/>
              <w:rPr>
                <w:rFonts w:cs="Arial"/>
                <w:sz w:val="18"/>
                <w:szCs w:val="18"/>
                <w:lang w:val="hr-HR"/>
              </w:rPr>
            </w:pPr>
            <w:r w:rsidRPr="00880FD0">
              <w:rPr>
                <w:rFonts w:cs="Arial"/>
                <w:sz w:val="18"/>
                <w:szCs w:val="18"/>
              </w:rPr>
              <w:t xml:space="preserve"> 90 </w:t>
            </w:r>
          </w:p>
        </w:tc>
        <w:tc>
          <w:tcPr>
            <w:tcW w:w="500" w:type="pct"/>
            <w:tcBorders>
              <w:top w:val="nil"/>
              <w:left w:val="nil"/>
              <w:bottom w:val="nil"/>
              <w:right w:val="nil"/>
            </w:tcBorders>
            <w:shd w:val="clear" w:color="auto" w:fill="auto"/>
            <w:vAlign w:val="bottom"/>
          </w:tcPr>
          <w:p w14:paraId="386169F3" w14:textId="4273DCE9"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 </w:t>
            </w:r>
          </w:p>
        </w:tc>
        <w:tc>
          <w:tcPr>
            <w:tcW w:w="497" w:type="pct"/>
            <w:tcBorders>
              <w:top w:val="nil"/>
              <w:left w:val="nil"/>
              <w:bottom w:val="nil"/>
              <w:right w:val="nil"/>
            </w:tcBorders>
            <w:shd w:val="clear" w:color="auto" w:fill="auto"/>
            <w:vAlign w:val="bottom"/>
          </w:tcPr>
          <w:p w14:paraId="0C2A6440" w14:textId="71EEB820"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 </w:t>
            </w:r>
          </w:p>
        </w:tc>
        <w:tc>
          <w:tcPr>
            <w:tcW w:w="501" w:type="pct"/>
            <w:tcBorders>
              <w:top w:val="nil"/>
              <w:left w:val="nil"/>
              <w:bottom w:val="nil"/>
              <w:right w:val="nil"/>
            </w:tcBorders>
            <w:shd w:val="clear" w:color="auto" w:fill="auto"/>
            <w:vAlign w:val="bottom"/>
          </w:tcPr>
          <w:p w14:paraId="51549DFA" w14:textId="6E1A8986" w:rsidR="00880FD0" w:rsidRPr="00880FD0" w:rsidRDefault="00880FD0" w:rsidP="00880FD0">
            <w:pPr>
              <w:pStyle w:val="TT"/>
              <w:ind w:left="65"/>
              <w:jc w:val="right"/>
              <w:rPr>
                <w:rFonts w:cs="Arial"/>
                <w:sz w:val="18"/>
                <w:szCs w:val="18"/>
                <w:lang w:val="hr-HR"/>
              </w:rPr>
            </w:pPr>
            <w:r w:rsidRPr="00880FD0">
              <w:rPr>
                <w:rFonts w:cs="Arial"/>
                <w:sz w:val="18"/>
                <w:szCs w:val="18"/>
              </w:rPr>
              <w:t xml:space="preserve"> 61 </w:t>
            </w:r>
          </w:p>
        </w:tc>
        <w:tc>
          <w:tcPr>
            <w:tcW w:w="501" w:type="pct"/>
            <w:tcBorders>
              <w:top w:val="nil"/>
              <w:left w:val="nil"/>
              <w:bottom w:val="nil"/>
              <w:right w:val="nil"/>
            </w:tcBorders>
            <w:shd w:val="clear" w:color="auto" w:fill="auto"/>
            <w:vAlign w:val="bottom"/>
          </w:tcPr>
          <w:p w14:paraId="363D5889" w14:textId="0B1ADB16" w:rsidR="00880FD0" w:rsidRPr="00880FD0" w:rsidRDefault="00880FD0" w:rsidP="00880FD0">
            <w:pPr>
              <w:pStyle w:val="TT"/>
              <w:ind w:left="65"/>
              <w:jc w:val="right"/>
              <w:rPr>
                <w:rFonts w:cs="Arial"/>
                <w:sz w:val="18"/>
                <w:szCs w:val="18"/>
                <w:lang w:val="hr-HR"/>
              </w:rPr>
            </w:pPr>
            <w:r w:rsidRPr="00880FD0">
              <w:rPr>
                <w:rFonts w:cs="Arial"/>
                <w:sz w:val="18"/>
                <w:szCs w:val="18"/>
              </w:rPr>
              <w:t xml:space="preserve"> 90 </w:t>
            </w:r>
          </w:p>
        </w:tc>
        <w:tc>
          <w:tcPr>
            <w:tcW w:w="503" w:type="pct"/>
            <w:tcBorders>
              <w:top w:val="nil"/>
              <w:left w:val="nil"/>
              <w:bottom w:val="nil"/>
              <w:right w:val="nil"/>
            </w:tcBorders>
            <w:shd w:val="clear" w:color="auto" w:fill="auto"/>
            <w:vAlign w:val="bottom"/>
          </w:tcPr>
          <w:p w14:paraId="6A7A5C01" w14:textId="205382C8"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 </w:t>
            </w:r>
          </w:p>
        </w:tc>
        <w:tc>
          <w:tcPr>
            <w:tcW w:w="502" w:type="pct"/>
            <w:tcBorders>
              <w:top w:val="nil"/>
              <w:left w:val="nil"/>
              <w:bottom w:val="nil"/>
              <w:right w:val="nil"/>
            </w:tcBorders>
            <w:shd w:val="clear" w:color="auto" w:fill="auto"/>
            <w:vAlign w:val="bottom"/>
          </w:tcPr>
          <w:p w14:paraId="73288334" w14:textId="3ECCF771"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 </w:t>
            </w:r>
          </w:p>
        </w:tc>
      </w:tr>
      <w:tr w:rsidR="00880FD0" w:rsidRPr="007F69E7" w14:paraId="2BAD098B" w14:textId="77777777" w:rsidTr="00880FD0">
        <w:trPr>
          <w:trHeight w:val="108"/>
        </w:trPr>
        <w:tc>
          <w:tcPr>
            <w:tcW w:w="1001" w:type="pct"/>
          </w:tcPr>
          <w:p w14:paraId="15B0E237" w14:textId="77777777" w:rsidR="00880FD0" w:rsidRPr="007F69E7" w:rsidRDefault="00880FD0" w:rsidP="00880FD0">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Foreign financial institutions</w:t>
            </w:r>
          </w:p>
        </w:tc>
        <w:tc>
          <w:tcPr>
            <w:tcW w:w="501" w:type="pct"/>
            <w:tcBorders>
              <w:top w:val="nil"/>
              <w:left w:val="nil"/>
              <w:bottom w:val="nil"/>
              <w:right w:val="nil"/>
            </w:tcBorders>
            <w:shd w:val="clear" w:color="auto" w:fill="auto"/>
            <w:vAlign w:val="bottom"/>
          </w:tcPr>
          <w:p w14:paraId="3DE306D0" w14:textId="11BD60CB" w:rsidR="00880FD0" w:rsidRPr="00880FD0" w:rsidRDefault="00880FD0" w:rsidP="00880FD0">
            <w:pPr>
              <w:pStyle w:val="TT"/>
              <w:ind w:left="65"/>
              <w:jc w:val="right"/>
              <w:rPr>
                <w:rFonts w:cs="Arial"/>
                <w:sz w:val="18"/>
                <w:szCs w:val="18"/>
                <w:lang w:val="hr-HR"/>
              </w:rPr>
            </w:pPr>
            <w:r w:rsidRPr="00880FD0">
              <w:rPr>
                <w:rFonts w:cs="Arial"/>
                <w:sz w:val="18"/>
                <w:szCs w:val="18"/>
              </w:rPr>
              <w:t xml:space="preserve"> 6,406 </w:t>
            </w:r>
          </w:p>
        </w:tc>
        <w:tc>
          <w:tcPr>
            <w:tcW w:w="495" w:type="pct"/>
            <w:tcBorders>
              <w:top w:val="nil"/>
              <w:left w:val="nil"/>
              <w:bottom w:val="nil"/>
              <w:right w:val="nil"/>
            </w:tcBorders>
            <w:shd w:val="clear" w:color="auto" w:fill="auto"/>
            <w:vAlign w:val="bottom"/>
          </w:tcPr>
          <w:p w14:paraId="49892132" w14:textId="3DAAC239" w:rsidR="00880FD0" w:rsidRPr="00880FD0" w:rsidRDefault="00880FD0" w:rsidP="00880FD0">
            <w:pPr>
              <w:pStyle w:val="TT"/>
              <w:ind w:left="65"/>
              <w:jc w:val="right"/>
              <w:rPr>
                <w:rFonts w:cs="Arial"/>
                <w:sz w:val="18"/>
                <w:szCs w:val="18"/>
                <w:lang w:val="hr-HR"/>
              </w:rPr>
            </w:pPr>
            <w:r w:rsidRPr="00880FD0">
              <w:rPr>
                <w:rFonts w:cs="Arial"/>
                <w:sz w:val="18"/>
                <w:szCs w:val="18"/>
              </w:rPr>
              <w:t xml:space="preserve"> 17,338 </w:t>
            </w:r>
          </w:p>
        </w:tc>
        <w:tc>
          <w:tcPr>
            <w:tcW w:w="500" w:type="pct"/>
            <w:tcBorders>
              <w:top w:val="nil"/>
              <w:left w:val="nil"/>
              <w:bottom w:val="nil"/>
              <w:right w:val="nil"/>
            </w:tcBorders>
            <w:shd w:val="clear" w:color="auto" w:fill="auto"/>
            <w:vAlign w:val="bottom"/>
          </w:tcPr>
          <w:p w14:paraId="2CCB4784" w14:textId="5B10DB40"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4,653 </w:t>
            </w:r>
          </w:p>
        </w:tc>
        <w:tc>
          <w:tcPr>
            <w:tcW w:w="497" w:type="pct"/>
            <w:tcBorders>
              <w:top w:val="nil"/>
              <w:left w:val="nil"/>
              <w:bottom w:val="nil"/>
              <w:right w:val="nil"/>
            </w:tcBorders>
            <w:shd w:val="clear" w:color="auto" w:fill="auto"/>
            <w:vAlign w:val="bottom"/>
          </w:tcPr>
          <w:p w14:paraId="0D837051" w14:textId="21A858D6"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14,284 </w:t>
            </w:r>
          </w:p>
        </w:tc>
        <w:tc>
          <w:tcPr>
            <w:tcW w:w="501" w:type="pct"/>
            <w:tcBorders>
              <w:top w:val="nil"/>
              <w:left w:val="nil"/>
              <w:bottom w:val="nil"/>
              <w:right w:val="nil"/>
            </w:tcBorders>
            <w:shd w:val="clear" w:color="auto" w:fill="auto"/>
            <w:vAlign w:val="bottom"/>
          </w:tcPr>
          <w:p w14:paraId="06789358" w14:textId="7E5CD7C5" w:rsidR="00880FD0" w:rsidRPr="00880FD0" w:rsidRDefault="00880FD0" w:rsidP="00880FD0">
            <w:pPr>
              <w:pStyle w:val="TT"/>
              <w:ind w:left="65"/>
              <w:jc w:val="right"/>
              <w:rPr>
                <w:rFonts w:cs="Arial"/>
                <w:sz w:val="18"/>
                <w:szCs w:val="18"/>
                <w:lang w:val="hr-HR"/>
              </w:rPr>
            </w:pPr>
            <w:r w:rsidRPr="00880FD0">
              <w:rPr>
                <w:rFonts w:cs="Arial"/>
                <w:sz w:val="18"/>
                <w:szCs w:val="18"/>
              </w:rPr>
              <w:t xml:space="preserve"> 6,406 </w:t>
            </w:r>
          </w:p>
        </w:tc>
        <w:tc>
          <w:tcPr>
            <w:tcW w:w="501" w:type="pct"/>
            <w:tcBorders>
              <w:top w:val="nil"/>
              <w:left w:val="nil"/>
              <w:bottom w:val="nil"/>
              <w:right w:val="nil"/>
            </w:tcBorders>
            <w:shd w:val="clear" w:color="auto" w:fill="auto"/>
            <w:vAlign w:val="bottom"/>
          </w:tcPr>
          <w:p w14:paraId="5AB9481F" w14:textId="73D2391F" w:rsidR="00880FD0" w:rsidRPr="00880FD0" w:rsidRDefault="00880FD0" w:rsidP="00880FD0">
            <w:pPr>
              <w:pStyle w:val="TT"/>
              <w:ind w:left="65"/>
              <w:jc w:val="right"/>
              <w:rPr>
                <w:rFonts w:cs="Arial"/>
                <w:sz w:val="18"/>
                <w:szCs w:val="18"/>
                <w:lang w:val="hr-HR"/>
              </w:rPr>
            </w:pPr>
            <w:r w:rsidRPr="00880FD0">
              <w:rPr>
                <w:rFonts w:cs="Arial"/>
                <w:sz w:val="18"/>
                <w:szCs w:val="18"/>
              </w:rPr>
              <w:t xml:space="preserve"> 17,338 </w:t>
            </w:r>
          </w:p>
        </w:tc>
        <w:tc>
          <w:tcPr>
            <w:tcW w:w="503" w:type="pct"/>
            <w:tcBorders>
              <w:top w:val="nil"/>
              <w:left w:val="nil"/>
              <w:bottom w:val="nil"/>
              <w:right w:val="nil"/>
            </w:tcBorders>
            <w:shd w:val="clear" w:color="auto" w:fill="auto"/>
            <w:vAlign w:val="bottom"/>
          </w:tcPr>
          <w:p w14:paraId="1110AD19" w14:textId="38494E80"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4,653 </w:t>
            </w:r>
          </w:p>
        </w:tc>
        <w:tc>
          <w:tcPr>
            <w:tcW w:w="502" w:type="pct"/>
            <w:tcBorders>
              <w:top w:val="nil"/>
              <w:left w:val="nil"/>
              <w:bottom w:val="nil"/>
              <w:right w:val="nil"/>
            </w:tcBorders>
            <w:shd w:val="clear" w:color="auto" w:fill="auto"/>
            <w:vAlign w:val="bottom"/>
          </w:tcPr>
          <w:p w14:paraId="47CD57C5" w14:textId="38A6A610"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14,284 </w:t>
            </w:r>
          </w:p>
        </w:tc>
      </w:tr>
      <w:tr w:rsidR="00880FD0" w:rsidRPr="007F69E7" w14:paraId="6C8AF2BB" w14:textId="77777777" w:rsidTr="00880FD0">
        <w:trPr>
          <w:trHeight w:val="108"/>
        </w:trPr>
        <w:tc>
          <w:tcPr>
            <w:tcW w:w="1001" w:type="pct"/>
          </w:tcPr>
          <w:p w14:paraId="2853DF55" w14:textId="77777777" w:rsidR="00880FD0" w:rsidRPr="007F69E7" w:rsidRDefault="00880FD0" w:rsidP="00880FD0">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State units</w:t>
            </w:r>
          </w:p>
        </w:tc>
        <w:tc>
          <w:tcPr>
            <w:tcW w:w="501" w:type="pct"/>
            <w:tcBorders>
              <w:top w:val="nil"/>
              <w:left w:val="nil"/>
              <w:bottom w:val="nil"/>
              <w:right w:val="nil"/>
            </w:tcBorders>
            <w:shd w:val="clear" w:color="auto" w:fill="auto"/>
            <w:vAlign w:val="bottom"/>
          </w:tcPr>
          <w:p w14:paraId="34AB7E72" w14:textId="6B1A737B" w:rsidR="00880FD0" w:rsidRPr="00880FD0" w:rsidRDefault="00880FD0" w:rsidP="00880FD0">
            <w:pPr>
              <w:pStyle w:val="TT"/>
              <w:ind w:left="65"/>
              <w:jc w:val="right"/>
              <w:rPr>
                <w:rFonts w:cs="Arial"/>
                <w:sz w:val="18"/>
                <w:szCs w:val="18"/>
              </w:rPr>
            </w:pPr>
            <w:r w:rsidRPr="00880FD0">
              <w:rPr>
                <w:rFonts w:cs="Arial"/>
                <w:sz w:val="18"/>
                <w:szCs w:val="18"/>
              </w:rPr>
              <w:t xml:space="preserve"> 785 </w:t>
            </w:r>
          </w:p>
        </w:tc>
        <w:tc>
          <w:tcPr>
            <w:tcW w:w="495" w:type="pct"/>
            <w:tcBorders>
              <w:top w:val="nil"/>
              <w:left w:val="nil"/>
              <w:bottom w:val="nil"/>
              <w:right w:val="nil"/>
            </w:tcBorders>
            <w:shd w:val="clear" w:color="auto" w:fill="auto"/>
            <w:vAlign w:val="bottom"/>
          </w:tcPr>
          <w:p w14:paraId="321EA897" w14:textId="103C53AC" w:rsidR="00880FD0" w:rsidRPr="00880FD0" w:rsidRDefault="00880FD0" w:rsidP="00880FD0">
            <w:pPr>
              <w:pStyle w:val="TT"/>
              <w:ind w:left="65"/>
              <w:jc w:val="right"/>
              <w:rPr>
                <w:rFonts w:cs="Arial"/>
                <w:sz w:val="18"/>
                <w:szCs w:val="18"/>
              </w:rPr>
            </w:pPr>
            <w:r w:rsidRPr="00880FD0">
              <w:rPr>
                <w:rFonts w:cs="Arial"/>
                <w:sz w:val="18"/>
                <w:szCs w:val="18"/>
              </w:rPr>
              <w:t xml:space="preserve"> 2,166 </w:t>
            </w:r>
          </w:p>
        </w:tc>
        <w:tc>
          <w:tcPr>
            <w:tcW w:w="500" w:type="pct"/>
            <w:tcBorders>
              <w:top w:val="nil"/>
              <w:left w:val="nil"/>
              <w:bottom w:val="nil"/>
              <w:right w:val="nil"/>
            </w:tcBorders>
            <w:shd w:val="clear" w:color="auto" w:fill="auto"/>
            <w:vAlign w:val="bottom"/>
          </w:tcPr>
          <w:p w14:paraId="5D368624" w14:textId="0A2C0791"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459 </w:t>
            </w:r>
          </w:p>
        </w:tc>
        <w:tc>
          <w:tcPr>
            <w:tcW w:w="497" w:type="pct"/>
            <w:tcBorders>
              <w:top w:val="nil"/>
              <w:left w:val="nil"/>
              <w:bottom w:val="nil"/>
              <w:right w:val="nil"/>
            </w:tcBorders>
            <w:shd w:val="clear" w:color="auto" w:fill="auto"/>
            <w:vAlign w:val="bottom"/>
          </w:tcPr>
          <w:p w14:paraId="0FC4F264" w14:textId="6352D436"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1,363 </w:t>
            </w:r>
          </w:p>
        </w:tc>
        <w:tc>
          <w:tcPr>
            <w:tcW w:w="501" w:type="pct"/>
            <w:tcBorders>
              <w:top w:val="nil"/>
              <w:left w:val="nil"/>
              <w:bottom w:val="nil"/>
              <w:right w:val="nil"/>
            </w:tcBorders>
            <w:shd w:val="clear" w:color="auto" w:fill="auto"/>
            <w:vAlign w:val="bottom"/>
          </w:tcPr>
          <w:p w14:paraId="11939B9B" w14:textId="4788B727" w:rsidR="00880FD0" w:rsidRPr="00880FD0" w:rsidRDefault="00880FD0" w:rsidP="00880FD0">
            <w:pPr>
              <w:pStyle w:val="TT"/>
              <w:ind w:left="65"/>
              <w:jc w:val="right"/>
              <w:rPr>
                <w:rFonts w:cs="Arial"/>
                <w:sz w:val="18"/>
                <w:szCs w:val="18"/>
              </w:rPr>
            </w:pPr>
            <w:r w:rsidRPr="00880FD0">
              <w:rPr>
                <w:rFonts w:cs="Arial"/>
                <w:sz w:val="18"/>
                <w:szCs w:val="18"/>
              </w:rPr>
              <w:t xml:space="preserve"> 785 </w:t>
            </w:r>
          </w:p>
        </w:tc>
        <w:tc>
          <w:tcPr>
            <w:tcW w:w="501" w:type="pct"/>
            <w:tcBorders>
              <w:top w:val="nil"/>
              <w:left w:val="nil"/>
              <w:bottom w:val="nil"/>
              <w:right w:val="nil"/>
            </w:tcBorders>
            <w:shd w:val="clear" w:color="auto" w:fill="auto"/>
            <w:vAlign w:val="bottom"/>
          </w:tcPr>
          <w:p w14:paraId="66C54267" w14:textId="5DB5C809" w:rsidR="00880FD0" w:rsidRPr="00880FD0" w:rsidRDefault="00880FD0" w:rsidP="00880FD0">
            <w:pPr>
              <w:pStyle w:val="TT"/>
              <w:ind w:left="65"/>
              <w:jc w:val="right"/>
              <w:rPr>
                <w:rFonts w:cs="Arial"/>
                <w:sz w:val="18"/>
                <w:szCs w:val="18"/>
              </w:rPr>
            </w:pPr>
            <w:r w:rsidRPr="00880FD0">
              <w:rPr>
                <w:rFonts w:cs="Arial"/>
                <w:sz w:val="18"/>
                <w:szCs w:val="18"/>
              </w:rPr>
              <w:t xml:space="preserve"> 2,166 </w:t>
            </w:r>
          </w:p>
        </w:tc>
        <w:tc>
          <w:tcPr>
            <w:tcW w:w="503" w:type="pct"/>
            <w:tcBorders>
              <w:top w:val="nil"/>
              <w:left w:val="nil"/>
              <w:bottom w:val="nil"/>
              <w:right w:val="nil"/>
            </w:tcBorders>
            <w:shd w:val="clear" w:color="auto" w:fill="auto"/>
            <w:vAlign w:val="bottom"/>
          </w:tcPr>
          <w:p w14:paraId="389152FE" w14:textId="5AC4AB3E"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459 </w:t>
            </w:r>
          </w:p>
        </w:tc>
        <w:tc>
          <w:tcPr>
            <w:tcW w:w="502" w:type="pct"/>
            <w:tcBorders>
              <w:top w:val="nil"/>
              <w:left w:val="nil"/>
              <w:bottom w:val="nil"/>
              <w:right w:val="nil"/>
            </w:tcBorders>
            <w:shd w:val="clear" w:color="auto" w:fill="auto"/>
            <w:vAlign w:val="bottom"/>
          </w:tcPr>
          <w:p w14:paraId="3A29B17E" w14:textId="0BB78CA4"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1,363 </w:t>
            </w:r>
          </w:p>
        </w:tc>
      </w:tr>
      <w:tr w:rsidR="00880FD0" w:rsidRPr="007F69E7" w14:paraId="09C3F3D1" w14:textId="77777777" w:rsidTr="00880FD0">
        <w:trPr>
          <w:trHeight w:val="108"/>
        </w:trPr>
        <w:tc>
          <w:tcPr>
            <w:tcW w:w="1001" w:type="pct"/>
          </w:tcPr>
          <w:p w14:paraId="298EE679" w14:textId="77777777" w:rsidR="00880FD0" w:rsidRPr="007F69E7" w:rsidRDefault="00880FD0" w:rsidP="00880FD0">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Other</w:t>
            </w:r>
          </w:p>
        </w:tc>
        <w:tc>
          <w:tcPr>
            <w:tcW w:w="501" w:type="pct"/>
            <w:tcBorders>
              <w:top w:val="nil"/>
              <w:left w:val="nil"/>
              <w:bottom w:val="nil"/>
              <w:right w:val="nil"/>
            </w:tcBorders>
            <w:shd w:val="clear" w:color="auto" w:fill="auto"/>
            <w:vAlign w:val="bottom"/>
          </w:tcPr>
          <w:p w14:paraId="6A2C7138" w14:textId="46861FB3" w:rsidR="00880FD0" w:rsidRPr="00880FD0" w:rsidRDefault="00880FD0" w:rsidP="00880FD0">
            <w:pPr>
              <w:pStyle w:val="TT"/>
              <w:ind w:left="65"/>
              <w:jc w:val="right"/>
              <w:rPr>
                <w:rFonts w:cs="Arial"/>
                <w:sz w:val="18"/>
                <w:szCs w:val="18"/>
                <w:lang w:val="hr-HR"/>
              </w:rPr>
            </w:pPr>
            <w:r w:rsidRPr="00880FD0">
              <w:rPr>
                <w:rFonts w:cs="Arial"/>
                <w:sz w:val="18"/>
                <w:szCs w:val="18"/>
              </w:rPr>
              <w:t xml:space="preserve"> 3 </w:t>
            </w:r>
          </w:p>
        </w:tc>
        <w:tc>
          <w:tcPr>
            <w:tcW w:w="495" w:type="pct"/>
            <w:tcBorders>
              <w:top w:val="nil"/>
              <w:left w:val="nil"/>
              <w:bottom w:val="nil"/>
              <w:right w:val="nil"/>
            </w:tcBorders>
            <w:shd w:val="clear" w:color="auto" w:fill="auto"/>
            <w:vAlign w:val="bottom"/>
          </w:tcPr>
          <w:p w14:paraId="46005333" w14:textId="227AF005" w:rsidR="00880FD0" w:rsidRPr="00880FD0" w:rsidRDefault="00880FD0" w:rsidP="00880FD0">
            <w:pPr>
              <w:pStyle w:val="TT"/>
              <w:ind w:left="65"/>
              <w:jc w:val="right"/>
              <w:rPr>
                <w:rFonts w:cs="Arial"/>
                <w:sz w:val="18"/>
                <w:szCs w:val="18"/>
                <w:lang w:val="hr-HR"/>
              </w:rPr>
            </w:pPr>
            <w:r w:rsidRPr="00880FD0">
              <w:rPr>
                <w:rFonts w:cs="Arial"/>
                <w:sz w:val="18"/>
                <w:szCs w:val="18"/>
              </w:rPr>
              <w:t xml:space="preserve"> 11 </w:t>
            </w:r>
          </w:p>
        </w:tc>
        <w:tc>
          <w:tcPr>
            <w:tcW w:w="500" w:type="pct"/>
            <w:tcBorders>
              <w:top w:val="nil"/>
              <w:left w:val="nil"/>
              <w:bottom w:val="nil"/>
              <w:right w:val="nil"/>
            </w:tcBorders>
            <w:shd w:val="clear" w:color="auto" w:fill="auto"/>
            <w:vAlign w:val="bottom"/>
          </w:tcPr>
          <w:p w14:paraId="1584ADE9" w14:textId="6156A90F"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5 </w:t>
            </w:r>
          </w:p>
        </w:tc>
        <w:tc>
          <w:tcPr>
            <w:tcW w:w="497" w:type="pct"/>
            <w:tcBorders>
              <w:top w:val="nil"/>
              <w:left w:val="nil"/>
              <w:bottom w:val="nil"/>
              <w:right w:val="nil"/>
            </w:tcBorders>
            <w:shd w:val="clear" w:color="auto" w:fill="auto"/>
            <w:vAlign w:val="bottom"/>
          </w:tcPr>
          <w:p w14:paraId="1E108A14" w14:textId="54A09BF5"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9 </w:t>
            </w:r>
          </w:p>
        </w:tc>
        <w:tc>
          <w:tcPr>
            <w:tcW w:w="501" w:type="pct"/>
            <w:tcBorders>
              <w:top w:val="nil"/>
              <w:left w:val="nil"/>
              <w:bottom w:val="nil"/>
              <w:right w:val="nil"/>
            </w:tcBorders>
            <w:shd w:val="clear" w:color="auto" w:fill="auto"/>
            <w:vAlign w:val="bottom"/>
          </w:tcPr>
          <w:p w14:paraId="7B8DF136" w14:textId="308BFB58" w:rsidR="00880FD0" w:rsidRPr="00880FD0" w:rsidRDefault="00880FD0" w:rsidP="00880FD0">
            <w:pPr>
              <w:pStyle w:val="TT"/>
              <w:ind w:left="65"/>
              <w:jc w:val="right"/>
              <w:rPr>
                <w:rFonts w:cs="Arial"/>
                <w:sz w:val="18"/>
                <w:szCs w:val="18"/>
                <w:lang w:val="hr-HR"/>
              </w:rPr>
            </w:pPr>
            <w:r w:rsidRPr="00880FD0">
              <w:rPr>
                <w:rFonts w:cs="Arial"/>
                <w:sz w:val="18"/>
                <w:szCs w:val="18"/>
              </w:rPr>
              <w:t xml:space="preserve"> 3 </w:t>
            </w:r>
          </w:p>
        </w:tc>
        <w:tc>
          <w:tcPr>
            <w:tcW w:w="501" w:type="pct"/>
            <w:tcBorders>
              <w:top w:val="nil"/>
              <w:left w:val="nil"/>
              <w:bottom w:val="nil"/>
              <w:right w:val="nil"/>
            </w:tcBorders>
            <w:shd w:val="clear" w:color="auto" w:fill="auto"/>
            <w:vAlign w:val="bottom"/>
          </w:tcPr>
          <w:p w14:paraId="0F6B9D8E" w14:textId="053623AF" w:rsidR="00880FD0" w:rsidRPr="00880FD0" w:rsidRDefault="00880FD0" w:rsidP="00880FD0">
            <w:pPr>
              <w:pStyle w:val="TT"/>
              <w:ind w:left="65"/>
              <w:jc w:val="right"/>
              <w:rPr>
                <w:rFonts w:cs="Arial"/>
                <w:sz w:val="18"/>
                <w:szCs w:val="18"/>
                <w:lang w:val="hr-HR"/>
              </w:rPr>
            </w:pPr>
            <w:r w:rsidRPr="00880FD0">
              <w:rPr>
                <w:rFonts w:cs="Arial"/>
                <w:sz w:val="18"/>
                <w:szCs w:val="18"/>
              </w:rPr>
              <w:t xml:space="preserve"> 10 </w:t>
            </w:r>
          </w:p>
        </w:tc>
        <w:tc>
          <w:tcPr>
            <w:tcW w:w="503" w:type="pct"/>
            <w:tcBorders>
              <w:top w:val="nil"/>
              <w:left w:val="nil"/>
              <w:bottom w:val="nil"/>
              <w:right w:val="nil"/>
            </w:tcBorders>
            <w:shd w:val="clear" w:color="auto" w:fill="auto"/>
            <w:vAlign w:val="bottom"/>
          </w:tcPr>
          <w:p w14:paraId="2E880AA8" w14:textId="09039358"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4 </w:t>
            </w:r>
          </w:p>
        </w:tc>
        <w:tc>
          <w:tcPr>
            <w:tcW w:w="502" w:type="pct"/>
            <w:tcBorders>
              <w:top w:val="nil"/>
              <w:left w:val="nil"/>
              <w:bottom w:val="nil"/>
              <w:right w:val="nil"/>
            </w:tcBorders>
            <w:shd w:val="clear" w:color="auto" w:fill="auto"/>
            <w:vAlign w:val="bottom"/>
          </w:tcPr>
          <w:p w14:paraId="340DA01B" w14:textId="6938553B" w:rsidR="00880FD0" w:rsidRPr="00880FD0" w:rsidRDefault="00880FD0" w:rsidP="00880FD0">
            <w:pPr>
              <w:tabs>
                <w:tab w:val="right" w:pos="1202"/>
              </w:tabs>
              <w:spacing w:after="0" w:line="301" w:lineRule="exact"/>
              <w:jc w:val="right"/>
              <w:outlineLvl w:val="0"/>
              <w:rPr>
                <w:rFonts w:ascii="Arial" w:eastAsia="Times New Roman" w:hAnsi="Arial" w:cs="Arial"/>
                <w:noProof/>
                <w:sz w:val="18"/>
                <w:szCs w:val="18"/>
                <w:lang w:val="en-GB"/>
              </w:rPr>
            </w:pPr>
            <w:r w:rsidRPr="00880FD0">
              <w:rPr>
                <w:rFonts w:ascii="Arial" w:hAnsi="Arial" w:cs="Arial"/>
                <w:sz w:val="18"/>
                <w:szCs w:val="18"/>
              </w:rPr>
              <w:t xml:space="preserve"> 8 </w:t>
            </w:r>
          </w:p>
        </w:tc>
      </w:tr>
      <w:tr w:rsidR="00880FD0" w:rsidRPr="007F69E7" w14:paraId="02396E77" w14:textId="77777777" w:rsidTr="00880FD0">
        <w:trPr>
          <w:trHeight w:val="108"/>
        </w:trPr>
        <w:tc>
          <w:tcPr>
            <w:tcW w:w="1001" w:type="pct"/>
          </w:tcPr>
          <w:p w14:paraId="3D6D61C2" w14:textId="77777777" w:rsidR="00880FD0" w:rsidRPr="007F69E7" w:rsidRDefault="00880FD0" w:rsidP="00880FD0">
            <w:pPr>
              <w:tabs>
                <w:tab w:val="right" w:pos="1202"/>
              </w:tabs>
              <w:spacing w:after="0" w:line="340" w:lineRule="exact"/>
              <w:outlineLvl w:val="0"/>
              <w:rPr>
                <w:rFonts w:ascii="Arial" w:eastAsia="Times New Roman" w:hAnsi="Arial" w:cs="Arial"/>
                <w:b/>
                <w:bCs/>
                <w:noProof/>
                <w:sz w:val="18"/>
                <w:szCs w:val="18"/>
                <w:lang w:val="en-GB"/>
              </w:rPr>
            </w:pPr>
          </w:p>
        </w:tc>
        <w:tc>
          <w:tcPr>
            <w:tcW w:w="501" w:type="pct"/>
            <w:tcBorders>
              <w:top w:val="single" w:sz="4" w:space="0" w:color="auto"/>
              <w:bottom w:val="single" w:sz="12" w:space="0" w:color="auto"/>
            </w:tcBorders>
            <w:vAlign w:val="bottom"/>
          </w:tcPr>
          <w:p w14:paraId="284C183C" w14:textId="28A56CE2" w:rsidR="00880FD0" w:rsidRPr="00880FD0" w:rsidRDefault="00880FD0" w:rsidP="00880FD0">
            <w:pPr>
              <w:pStyle w:val="Tot"/>
              <w:jc w:val="right"/>
              <w:rPr>
                <w:rFonts w:cs="Arial"/>
                <w:b/>
                <w:bCs/>
                <w:sz w:val="18"/>
                <w:szCs w:val="18"/>
                <w:lang w:val="hr-HR"/>
              </w:rPr>
            </w:pPr>
            <w:r w:rsidRPr="00880FD0">
              <w:rPr>
                <w:rFonts w:cs="Arial"/>
                <w:b/>
                <w:bCs/>
                <w:sz w:val="18"/>
                <w:szCs w:val="18"/>
              </w:rPr>
              <w:t xml:space="preserve"> 7,255 </w:t>
            </w:r>
          </w:p>
        </w:tc>
        <w:tc>
          <w:tcPr>
            <w:tcW w:w="495" w:type="pct"/>
            <w:tcBorders>
              <w:top w:val="single" w:sz="4" w:space="0" w:color="auto"/>
              <w:bottom w:val="single" w:sz="12" w:space="0" w:color="auto"/>
            </w:tcBorders>
            <w:vAlign w:val="bottom"/>
          </w:tcPr>
          <w:p w14:paraId="0A4A7796" w14:textId="047EE971" w:rsidR="00880FD0" w:rsidRPr="00880FD0" w:rsidRDefault="00880FD0" w:rsidP="00880FD0">
            <w:pPr>
              <w:pStyle w:val="Tot"/>
              <w:jc w:val="right"/>
              <w:rPr>
                <w:rFonts w:cs="Arial"/>
                <w:b/>
                <w:bCs/>
                <w:sz w:val="18"/>
                <w:szCs w:val="18"/>
                <w:lang w:val="hr-HR"/>
              </w:rPr>
            </w:pPr>
            <w:r w:rsidRPr="00880FD0">
              <w:rPr>
                <w:rFonts w:cs="Arial"/>
                <w:b/>
                <w:bCs/>
                <w:sz w:val="18"/>
                <w:szCs w:val="18"/>
              </w:rPr>
              <w:t xml:space="preserve"> 19,605 </w:t>
            </w:r>
          </w:p>
        </w:tc>
        <w:tc>
          <w:tcPr>
            <w:tcW w:w="500" w:type="pct"/>
            <w:tcBorders>
              <w:top w:val="single" w:sz="4" w:space="0" w:color="auto"/>
              <w:bottom w:val="single" w:sz="12" w:space="0" w:color="auto"/>
            </w:tcBorders>
            <w:vAlign w:val="bottom"/>
          </w:tcPr>
          <w:p w14:paraId="65DA7B66" w14:textId="68E8F6C0" w:rsidR="00880FD0" w:rsidRPr="00880FD0" w:rsidRDefault="00880FD0" w:rsidP="00880FD0">
            <w:pPr>
              <w:tabs>
                <w:tab w:val="right" w:pos="1202"/>
              </w:tabs>
              <w:spacing w:after="0" w:line="340" w:lineRule="exact"/>
              <w:jc w:val="right"/>
              <w:outlineLvl w:val="0"/>
              <w:rPr>
                <w:rFonts w:ascii="Arial" w:eastAsia="Times New Roman" w:hAnsi="Arial" w:cs="Arial"/>
                <w:b/>
                <w:bCs/>
                <w:noProof/>
                <w:sz w:val="18"/>
                <w:szCs w:val="18"/>
                <w:lang w:val="en-GB"/>
              </w:rPr>
            </w:pPr>
            <w:r w:rsidRPr="00880FD0">
              <w:rPr>
                <w:rFonts w:ascii="Arial" w:hAnsi="Arial" w:cs="Arial"/>
                <w:b/>
                <w:bCs/>
                <w:sz w:val="18"/>
                <w:szCs w:val="18"/>
              </w:rPr>
              <w:t xml:space="preserve"> 5,117 </w:t>
            </w:r>
          </w:p>
        </w:tc>
        <w:tc>
          <w:tcPr>
            <w:tcW w:w="497" w:type="pct"/>
            <w:tcBorders>
              <w:top w:val="single" w:sz="4" w:space="0" w:color="auto"/>
              <w:bottom w:val="single" w:sz="12" w:space="0" w:color="auto"/>
            </w:tcBorders>
            <w:vAlign w:val="bottom"/>
          </w:tcPr>
          <w:p w14:paraId="09BCE3F4" w14:textId="11CFE893" w:rsidR="00880FD0" w:rsidRPr="00880FD0" w:rsidRDefault="00880FD0" w:rsidP="00880FD0">
            <w:pPr>
              <w:tabs>
                <w:tab w:val="right" w:pos="1202"/>
              </w:tabs>
              <w:spacing w:after="0" w:line="340" w:lineRule="exact"/>
              <w:jc w:val="right"/>
              <w:outlineLvl w:val="0"/>
              <w:rPr>
                <w:rFonts w:ascii="Arial" w:eastAsia="Times New Roman" w:hAnsi="Arial" w:cs="Arial"/>
                <w:b/>
                <w:bCs/>
                <w:noProof/>
                <w:sz w:val="18"/>
                <w:szCs w:val="18"/>
                <w:lang w:val="en-GB"/>
              </w:rPr>
            </w:pPr>
            <w:r w:rsidRPr="00880FD0">
              <w:rPr>
                <w:rFonts w:ascii="Arial" w:hAnsi="Arial" w:cs="Arial"/>
                <w:b/>
                <w:bCs/>
                <w:sz w:val="18"/>
                <w:szCs w:val="18"/>
              </w:rPr>
              <w:t xml:space="preserve"> 15,656 </w:t>
            </w:r>
          </w:p>
        </w:tc>
        <w:tc>
          <w:tcPr>
            <w:tcW w:w="501" w:type="pct"/>
            <w:tcBorders>
              <w:top w:val="single" w:sz="4" w:space="0" w:color="auto"/>
              <w:bottom w:val="single" w:sz="12" w:space="0" w:color="auto"/>
            </w:tcBorders>
            <w:vAlign w:val="bottom"/>
          </w:tcPr>
          <w:p w14:paraId="2E81D0B2" w14:textId="34BE9771" w:rsidR="00880FD0" w:rsidRPr="00880FD0" w:rsidRDefault="00880FD0" w:rsidP="00880FD0">
            <w:pPr>
              <w:pStyle w:val="Tot"/>
              <w:jc w:val="right"/>
              <w:rPr>
                <w:rFonts w:cs="Arial"/>
                <w:b/>
                <w:bCs/>
                <w:sz w:val="18"/>
                <w:szCs w:val="18"/>
                <w:lang w:val="hr-HR"/>
              </w:rPr>
            </w:pPr>
            <w:r w:rsidRPr="00880FD0">
              <w:rPr>
                <w:rFonts w:cs="Arial"/>
                <w:b/>
                <w:bCs/>
                <w:sz w:val="18"/>
                <w:szCs w:val="18"/>
              </w:rPr>
              <w:t xml:space="preserve"> 7,255 </w:t>
            </w:r>
          </w:p>
        </w:tc>
        <w:tc>
          <w:tcPr>
            <w:tcW w:w="501" w:type="pct"/>
            <w:tcBorders>
              <w:top w:val="single" w:sz="4" w:space="0" w:color="auto"/>
              <w:bottom w:val="single" w:sz="12" w:space="0" w:color="auto"/>
            </w:tcBorders>
            <w:vAlign w:val="bottom"/>
          </w:tcPr>
          <w:p w14:paraId="45301A53" w14:textId="25C256AE" w:rsidR="00880FD0" w:rsidRPr="00880FD0" w:rsidRDefault="00880FD0" w:rsidP="00880FD0">
            <w:pPr>
              <w:pStyle w:val="Tot"/>
              <w:jc w:val="right"/>
              <w:rPr>
                <w:rFonts w:cs="Arial"/>
                <w:b/>
                <w:bCs/>
                <w:sz w:val="18"/>
                <w:szCs w:val="18"/>
                <w:lang w:val="hr-HR"/>
              </w:rPr>
            </w:pPr>
            <w:r w:rsidRPr="00880FD0">
              <w:rPr>
                <w:rFonts w:cs="Arial"/>
                <w:b/>
                <w:bCs/>
                <w:sz w:val="18"/>
                <w:szCs w:val="18"/>
              </w:rPr>
              <w:t xml:space="preserve"> 19,604 </w:t>
            </w:r>
          </w:p>
        </w:tc>
        <w:tc>
          <w:tcPr>
            <w:tcW w:w="503" w:type="pct"/>
            <w:tcBorders>
              <w:top w:val="single" w:sz="4" w:space="0" w:color="auto"/>
              <w:bottom w:val="single" w:sz="12" w:space="0" w:color="auto"/>
            </w:tcBorders>
            <w:vAlign w:val="bottom"/>
          </w:tcPr>
          <w:p w14:paraId="616EBDF0" w14:textId="03E557E8" w:rsidR="00880FD0" w:rsidRPr="00880FD0" w:rsidRDefault="00880FD0" w:rsidP="00880FD0">
            <w:pPr>
              <w:tabs>
                <w:tab w:val="right" w:pos="1202"/>
              </w:tabs>
              <w:spacing w:after="0" w:line="340" w:lineRule="exact"/>
              <w:jc w:val="right"/>
              <w:outlineLvl w:val="0"/>
              <w:rPr>
                <w:rFonts w:ascii="Arial" w:eastAsia="Times New Roman" w:hAnsi="Arial" w:cs="Arial"/>
                <w:b/>
                <w:bCs/>
                <w:noProof/>
                <w:sz w:val="18"/>
                <w:szCs w:val="18"/>
                <w:lang w:val="en-GB"/>
              </w:rPr>
            </w:pPr>
            <w:r w:rsidRPr="00880FD0">
              <w:rPr>
                <w:rFonts w:ascii="Arial" w:hAnsi="Arial" w:cs="Arial"/>
                <w:b/>
                <w:bCs/>
                <w:sz w:val="18"/>
                <w:szCs w:val="18"/>
              </w:rPr>
              <w:t xml:space="preserve"> 5,116 </w:t>
            </w:r>
          </w:p>
        </w:tc>
        <w:tc>
          <w:tcPr>
            <w:tcW w:w="502" w:type="pct"/>
            <w:tcBorders>
              <w:top w:val="single" w:sz="4" w:space="0" w:color="auto"/>
              <w:bottom w:val="single" w:sz="12" w:space="0" w:color="auto"/>
            </w:tcBorders>
            <w:vAlign w:val="bottom"/>
          </w:tcPr>
          <w:p w14:paraId="70798D95" w14:textId="4E140888" w:rsidR="00880FD0" w:rsidRPr="00880FD0" w:rsidRDefault="00880FD0" w:rsidP="00880FD0">
            <w:pPr>
              <w:tabs>
                <w:tab w:val="right" w:pos="1202"/>
              </w:tabs>
              <w:spacing w:after="0" w:line="340" w:lineRule="exact"/>
              <w:jc w:val="right"/>
              <w:outlineLvl w:val="0"/>
              <w:rPr>
                <w:rFonts w:ascii="Arial" w:eastAsia="Times New Roman" w:hAnsi="Arial" w:cs="Arial"/>
                <w:b/>
                <w:bCs/>
                <w:noProof/>
                <w:sz w:val="18"/>
                <w:szCs w:val="18"/>
                <w:lang w:val="en-GB"/>
              </w:rPr>
            </w:pPr>
            <w:r w:rsidRPr="00880FD0">
              <w:rPr>
                <w:rFonts w:ascii="Arial" w:hAnsi="Arial" w:cs="Arial"/>
                <w:b/>
                <w:bCs/>
                <w:sz w:val="18"/>
                <w:szCs w:val="18"/>
              </w:rPr>
              <w:t xml:space="preserve"> 15,655 </w:t>
            </w:r>
          </w:p>
        </w:tc>
      </w:tr>
    </w:tbl>
    <w:p w14:paraId="161887D5" w14:textId="77777777" w:rsidR="007F69E7" w:rsidRDefault="007F69E7" w:rsidP="000B33EC">
      <w:pPr>
        <w:keepNext/>
        <w:spacing w:after="0" w:line="240" w:lineRule="auto"/>
        <w:jc w:val="both"/>
        <w:rPr>
          <w:rFonts w:ascii="Arial" w:eastAsia="Times New Roman" w:hAnsi="Arial" w:cs="Arial"/>
          <w:sz w:val="20"/>
          <w:szCs w:val="20"/>
          <w:lang w:val="en-GB"/>
        </w:rPr>
      </w:pPr>
    </w:p>
    <w:p w14:paraId="4AAF669B" w14:textId="77777777" w:rsidR="007F69E7" w:rsidRPr="000B33EC" w:rsidRDefault="007F69E7" w:rsidP="000B33EC">
      <w:pPr>
        <w:keepNext/>
        <w:spacing w:after="0" w:line="240" w:lineRule="auto"/>
        <w:jc w:val="both"/>
        <w:rPr>
          <w:rFonts w:ascii="Arial" w:eastAsia="Times New Roman" w:hAnsi="Arial" w:cs="Arial"/>
          <w:sz w:val="20"/>
          <w:szCs w:val="20"/>
          <w:lang w:val="en-GB"/>
        </w:rPr>
      </w:pPr>
    </w:p>
    <w:p w14:paraId="7E2A87EE" w14:textId="77777777" w:rsidR="000B33EC" w:rsidRDefault="000B33EC" w:rsidP="000B33EC">
      <w:pPr>
        <w:keepNext/>
        <w:spacing w:after="0" w:line="240" w:lineRule="auto"/>
        <w:jc w:val="both"/>
        <w:rPr>
          <w:rFonts w:ascii="Arial" w:eastAsia="Times New Roman" w:hAnsi="Arial" w:cs="Arial"/>
          <w:sz w:val="20"/>
          <w:szCs w:val="20"/>
          <w:lang w:val="en-GB"/>
        </w:rPr>
      </w:pPr>
    </w:p>
    <w:p w14:paraId="2D63A706" w14:textId="77777777" w:rsidR="007F69E7" w:rsidRDefault="007F69E7" w:rsidP="000B33EC">
      <w:pPr>
        <w:keepNext/>
        <w:spacing w:after="0" w:line="240" w:lineRule="auto"/>
        <w:jc w:val="both"/>
        <w:rPr>
          <w:rFonts w:ascii="Arial" w:eastAsia="Times New Roman" w:hAnsi="Arial" w:cs="Arial"/>
          <w:sz w:val="20"/>
          <w:szCs w:val="20"/>
          <w:lang w:val="en-GB"/>
        </w:rPr>
        <w:sectPr w:rsidR="007F69E7" w:rsidSect="00F7617E">
          <w:pgSz w:w="16838" w:h="11906" w:orient="landscape"/>
          <w:pgMar w:top="1418" w:right="1418" w:bottom="1134" w:left="1077" w:header="709" w:footer="709" w:gutter="0"/>
          <w:cols w:space="708"/>
          <w:docGrid w:linePitch="360"/>
        </w:sectPr>
      </w:pPr>
    </w:p>
    <w:p w14:paraId="46D9C125" w14:textId="77777777" w:rsidR="007F69E7" w:rsidRDefault="007F69E7" w:rsidP="000B33EC">
      <w:pPr>
        <w:keepNext/>
        <w:spacing w:after="0" w:line="240" w:lineRule="auto"/>
        <w:jc w:val="both"/>
        <w:rPr>
          <w:rFonts w:ascii="Arial" w:eastAsia="Times New Roman" w:hAnsi="Arial" w:cs="Arial"/>
          <w:sz w:val="20"/>
          <w:szCs w:val="20"/>
          <w:lang w:val="en-GB"/>
        </w:rPr>
      </w:pPr>
    </w:p>
    <w:p w14:paraId="6A3B1FE9" w14:textId="684853EE" w:rsidR="007F69E7" w:rsidRPr="000B33EC" w:rsidRDefault="007F69E7" w:rsidP="007F69E7">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r>
        <w:rPr>
          <w:rFonts w:ascii="Arial" w:eastAsia="Times New Roman" w:hAnsi="Arial" w:cs="Arial"/>
          <w:b/>
          <w:bCs/>
          <w:sz w:val="20"/>
          <w:szCs w:val="20"/>
          <w:lang w:val="en-GB"/>
        </w:rPr>
        <w:t xml:space="preserve"> (continued)</w:t>
      </w:r>
    </w:p>
    <w:p w14:paraId="0CCCF1C4" w14:textId="77777777" w:rsidR="007F69E7" w:rsidRDefault="007F69E7" w:rsidP="000B33EC">
      <w:pPr>
        <w:keepNext/>
        <w:spacing w:after="0" w:line="240" w:lineRule="auto"/>
        <w:jc w:val="both"/>
        <w:rPr>
          <w:rFonts w:ascii="Arial" w:eastAsia="Times New Roman" w:hAnsi="Arial" w:cs="Arial"/>
          <w:sz w:val="20"/>
          <w:szCs w:val="20"/>
          <w:lang w:val="en-GB"/>
        </w:rPr>
      </w:pPr>
    </w:p>
    <w:p w14:paraId="6144C1EB" w14:textId="0D6AD503" w:rsid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facility:</w:t>
      </w:r>
    </w:p>
    <w:p w14:paraId="5283EF29" w14:textId="77777777" w:rsidR="007F69E7" w:rsidRDefault="007F69E7" w:rsidP="000B33EC">
      <w:pPr>
        <w:keepNext/>
        <w:spacing w:after="0" w:line="240" w:lineRule="auto"/>
        <w:jc w:val="both"/>
        <w:rPr>
          <w:rFonts w:ascii="Arial" w:eastAsia="Times New Roman" w:hAnsi="Arial" w:cs="Arial"/>
          <w:sz w:val="20"/>
          <w:szCs w:val="20"/>
          <w:lang w:val="en-GB"/>
        </w:rPr>
      </w:pPr>
    </w:p>
    <w:tbl>
      <w:tblPr>
        <w:tblW w:w="5015" w:type="pct"/>
        <w:tblLayout w:type="fixed"/>
        <w:tblCellMar>
          <w:left w:w="122" w:type="dxa"/>
          <w:right w:w="122" w:type="dxa"/>
        </w:tblCellMar>
        <w:tblLook w:val="0000" w:firstRow="0" w:lastRow="0" w:firstColumn="0" w:lastColumn="0" w:noHBand="0" w:noVBand="0"/>
      </w:tblPr>
      <w:tblGrid>
        <w:gridCol w:w="3160"/>
        <w:gridCol w:w="1398"/>
        <w:gridCol w:w="1401"/>
        <w:gridCol w:w="1398"/>
        <w:gridCol w:w="1416"/>
        <w:gridCol w:w="1404"/>
        <w:gridCol w:w="1398"/>
        <w:gridCol w:w="1401"/>
        <w:gridCol w:w="1410"/>
      </w:tblGrid>
      <w:tr w:rsidR="007F69E7" w:rsidRPr="007F69E7" w14:paraId="2480B95A" w14:textId="77777777" w:rsidTr="003F5531">
        <w:trPr>
          <w:trHeight w:val="238"/>
        </w:trPr>
        <w:tc>
          <w:tcPr>
            <w:tcW w:w="1098" w:type="pct"/>
          </w:tcPr>
          <w:p w14:paraId="52CA6298"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1951" w:type="pct"/>
            <w:gridSpan w:val="4"/>
          </w:tcPr>
          <w:p w14:paraId="76120ABE"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Group</w:t>
            </w:r>
          </w:p>
        </w:tc>
        <w:tc>
          <w:tcPr>
            <w:tcW w:w="1951" w:type="pct"/>
            <w:gridSpan w:val="4"/>
          </w:tcPr>
          <w:p w14:paraId="07C17A62" w14:textId="77777777" w:rsidR="007F69E7" w:rsidRPr="007F69E7"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Bank</w:t>
            </w:r>
          </w:p>
        </w:tc>
      </w:tr>
      <w:tr w:rsidR="007F69E7" w:rsidRPr="007F69E7" w14:paraId="41206069" w14:textId="77777777" w:rsidTr="00F84E23">
        <w:trPr>
          <w:trHeight w:val="401"/>
        </w:trPr>
        <w:tc>
          <w:tcPr>
            <w:tcW w:w="1098" w:type="pct"/>
          </w:tcPr>
          <w:p w14:paraId="79536A90" w14:textId="77777777" w:rsidR="007F69E7" w:rsidRPr="007F69E7" w:rsidRDefault="007F69E7" w:rsidP="00923DCD">
            <w:pPr>
              <w:tabs>
                <w:tab w:val="left" w:pos="-720"/>
              </w:tabs>
              <w:suppressAutoHyphens/>
              <w:spacing w:after="0" w:line="240" w:lineRule="auto"/>
              <w:jc w:val="right"/>
              <w:rPr>
                <w:rFonts w:ascii="Arial" w:hAnsi="Arial" w:cs="Arial"/>
                <w:noProof/>
                <w:spacing w:val="-3"/>
                <w:sz w:val="18"/>
                <w:szCs w:val="18"/>
                <w:lang w:val="en-GB"/>
              </w:rPr>
            </w:pPr>
          </w:p>
        </w:tc>
        <w:tc>
          <w:tcPr>
            <w:tcW w:w="973" w:type="pct"/>
            <w:gridSpan w:val="2"/>
            <w:vAlign w:val="bottom"/>
          </w:tcPr>
          <w:p w14:paraId="102C1159" w14:textId="5A53765D"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974" w:type="pct"/>
            <w:gridSpan w:val="2"/>
            <w:vAlign w:val="bottom"/>
          </w:tcPr>
          <w:p w14:paraId="05A240B4" w14:textId="01D7113D"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c>
          <w:tcPr>
            <w:tcW w:w="974" w:type="pct"/>
            <w:gridSpan w:val="2"/>
            <w:vAlign w:val="bottom"/>
          </w:tcPr>
          <w:p w14:paraId="3C98E3CD" w14:textId="1A86FA73"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3</w:t>
            </w:r>
          </w:p>
        </w:tc>
        <w:tc>
          <w:tcPr>
            <w:tcW w:w="973" w:type="pct"/>
            <w:gridSpan w:val="2"/>
            <w:vAlign w:val="bottom"/>
          </w:tcPr>
          <w:p w14:paraId="506801F8" w14:textId="68A05967" w:rsidR="007F69E7" w:rsidRPr="007F69E7" w:rsidRDefault="007F69E7" w:rsidP="00923DCD">
            <w:pPr>
              <w:tabs>
                <w:tab w:val="right" w:pos="1202"/>
              </w:tabs>
              <w:spacing w:after="0" w:line="240" w:lineRule="atLeast"/>
              <w:jc w:val="center"/>
              <w:outlineLvl w:val="0"/>
              <w:rPr>
                <w:rFonts w:ascii="Arial" w:eastAsia="Times New Roman" w:hAnsi="Arial" w:cs="Arial"/>
                <w:b/>
                <w:noProof/>
                <w:sz w:val="18"/>
                <w:szCs w:val="18"/>
                <w:lang w:val="en-GB"/>
              </w:rPr>
            </w:pPr>
            <w:r w:rsidRPr="007F69E7">
              <w:rPr>
                <w:rFonts w:ascii="Arial" w:eastAsia="Times New Roman" w:hAnsi="Arial" w:cs="Arial"/>
                <w:b/>
                <w:noProof/>
                <w:sz w:val="18"/>
                <w:szCs w:val="18"/>
                <w:lang w:val="en-GB"/>
              </w:rPr>
              <w:t>202</w:t>
            </w:r>
            <w:r>
              <w:rPr>
                <w:rFonts w:ascii="Arial" w:eastAsia="Times New Roman" w:hAnsi="Arial" w:cs="Arial"/>
                <w:b/>
                <w:noProof/>
                <w:sz w:val="18"/>
                <w:szCs w:val="18"/>
                <w:lang w:val="en-GB"/>
              </w:rPr>
              <w:t>2</w:t>
            </w:r>
          </w:p>
        </w:tc>
      </w:tr>
      <w:tr w:rsidR="0071025A" w:rsidRPr="007F69E7" w14:paraId="642EB657" w14:textId="77777777" w:rsidTr="003F5531">
        <w:tblPrEx>
          <w:tblCellMar>
            <w:left w:w="108" w:type="dxa"/>
            <w:right w:w="108" w:type="dxa"/>
          </w:tblCellMar>
        </w:tblPrEx>
        <w:trPr>
          <w:trHeight w:val="1030"/>
        </w:trPr>
        <w:tc>
          <w:tcPr>
            <w:tcW w:w="1098" w:type="pct"/>
          </w:tcPr>
          <w:p w14:paraId="121F6368" w14:textId="77777777" w:rsidR="0071025A" w:rsidRPr="007F69E7" w:rsidRDefault="0071025A" w:rsidP="0071025A">
            <w:pPr>
              <w:tabs>
                <w:tab w:val="left" w:pos="-720"/>
              </w:tabs>
              <w:suppressAutoHyphens/>
              <w:spacing w:after="0" w:line="240" w:lineRule="auto"/>
              <w:ind w:right="4144"/>
              <w:jc w:val="right"/>
              <w:rPr>
                <w:rFonts w:ascii="Arial" w:hAnsi="Arial" w:cs="Arial"/>
                <w:noProof/>
                <w:sz w:val="18"/>
                <w:szCs w:val="18"/>
                <w:lang w:val="en-GB"/>
              </w:rPr>
            </w:pPr>
          </w:p>
        </w:tc>
        <w:tc>
          <w:tcPr>
            <w:tcW w:w="486" w:type="pct"/>
            <w:vAlign w:val="bottom"/>
          </w:tcPr>
          <w:p w14:paraId="17CBB806"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7D5F8728" w14:textId="77777777" w:rsidR="0071025A" w:rsidRPr="00C31CA1" w:rsidRDefault="0071025A" w:rsidP="0071025A">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21BDB73D" w14:textId="54D10696"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7" w:type="pct"/>
            <w:vAlign w:val="bottom"/>
          </w:tcPr>
          <w:p w14:paraId="19DE7DF3"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49586E81" w14:textId="07928DA6"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6" w:type="pct"/>
            <w:vAlign w:val="bottom"/>
          </w:tcPr>
          <w:p w14:paraId="65A9E559"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41D07806" w14:textId="77777777" w:rsidR="0071025A" w:rsidRPr="00C31CA1" w:rsidRDefault="0071025A" w:rsidP="0071025A">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DFDFA0C" w14:textId="75995F35"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7" w:type="pct"/>
            <w:vAlign w:val="bottom"/>
          </w:tcPr>
          <w:p w14:paraId="00590F75"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606AA9AC" w14:textId="73B2AEE7"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8" w:type="pct"/>
            <w:vAlign w:val="bottom"/>
          </w:tcPr>
          <w:p w14:paraId="1E4DE385"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2D1E3557" w14:textId="77777777" w:rsidR="0071025A" w:rsidRPr="00C31CA1" w:rsidRDefault="0071025A" w:rsidP="0071025A">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FBE6753" w14:textId="7AF12424"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6" w:type="pct"/>
            <w:vAlign w:val="bottom"/>
          </w:tcPr>
          <w:p w14:paraId="1706ACF9"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3BE1E486" w14:textId="762680C1"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7" w:type="pct"/>
            <w:vAlign w:val="bottom"/>
          </w:tcPr>
          <w:p w14:paraId="61D9FF66"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327C560" w14:textId="77777777" w:rsidR="0071025A" w:rsidRPr="00C31CA1" w:rsidRDefault="0071025A" w:rsidP="0071025A">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6D51851F" w14:textId="27CB94C5"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89" w:type="pct"/>
            <w:vAlign w:val="bottom"/>
          </w:tcPr>
          <w:p w14:paraId="3937E6A8" w14:textId="77777777" w:rsidR="0071025A" w:rsidRPr="00C31CA1" w:rsidRDefault="0071025A" w:rsidP="0071025A">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4CAB56D3" w14:textId="3098965F" w:rsidR="0071025A" w:rsidRPr="007F69E7" w:rsidRDefault="0071025A" w:rsidP="0071025A">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CF2CB6" w:rsidRPr="007F69E7" w14:paraId="347EB96E" w14:textId="77777777" w:rsidTr="003F5531">
        <w:tblPrEx>
          <w:tblCellMar>
            <w:left w:w="108" w:type="dxa"/>
            <w:right w:w="108" w:type="dxa"/>
          </w:tblCellMar>
        </w:tblPrEx>
        <w:trPr>
          <w:trHeight w:val="248"/>
        </w:trPr>
        <w:tc>
          <w:tcPr>
            <w:tcW w:w="1098" w:type="pct"/>
          </w:tcPr>
          <w:p w14:paraId="6F1611B4" w14:textId="77777777" w:rsidR="00CF2CB6" w:rsidRPr="007F69E7" w:rsidRDefault="00CF2CB6" w:rsidP="00CF2CB6">
            <w:pPr>
              <w:tabs>
                <w:tab w:val="left" w:pos="-720"/>
              </w:tabs>
              <w:suppressAutoHyphens/>
              <w:spacing w:after="0" w:line="240" w:lineRule="auto"/>
              <w:ind w:right="4144"/>
              <w:jc w:val="right"/>
              <w:rPr>
                <w:rFonts w:ascii="Arial" w:hAnsi="Arial" w:cs="Arial"/>
                <w:noProof/>
                <w:sz w:val="18"/>
                <w:szCs w:val="18"/>
                <w:lang w:val="en-GB"/>
              </w:rPr>
            </w:pPr>
          </w:p>
        </w:tc>
        <w:tc>
          <w:tcPr>
            <w:tcW w:w="486" w:type="pct"/>
            <w:vAlign w:val="bottom"/>
          </w:tcPr>
          <w:p w14:paraId="3CB20806" w14:textId="7310416C"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14EA9BBC" w14:textId="1FB3FEF9"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07652EB4" w14:textId="3324764C"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4FBD53BB" w14:textId="2701103D"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8" w:type="pct"/>
            <w:vAlign w:val="bottom"/>
          </w:tcPr>
          <w:p w14:paraId="2D420A72" w14:textId="36D52450"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6" w:type="pct"/>
            <w:vAlign w:val="bottom"/>
          </w:tcPr>
          <w:p w14:paraId="59978543" w14:textId="659C0BF8"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7" w:type="pct"/>
            <w:vAlign w:val="bottom"/>
          </w:tcPr>
          <w:p w14:paraId="24E050FB" w14:textId="1EA160C0"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489" w:type="pct"/>
            <w:vAlign w:val="bottom"/>
          </w:tcPr>
          <w:p w14:paraId="4C8F6767" w14:textId="73C1BFF1"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CF2CB6" w:rsidRPr="007F69E7" w14:paraId="05DC372E" w14:textId="77777777" w:rsidTr="003F5531">
        <w:trPr>
          <w:trHeight w:val="142"/>
        </w:trPr>
        <w:tc>
          <w:tcPr>
            <w:tcW w:w="1098" w:type="pct"/>
          </w:tcPr>
          <w:p w14:paraId="7C9C70B9" w14:textId="77777777" w:rsidR="00CF2CB6" w:rsidRPr="007F69E7" w:rsidRDefault="00CF2CB6" w:rsidP="00CF2CB6">
            <w:pPr>
              <w:tabs>
                <w:tab w:val="right" w:pos="1202"/>
              </w:tabs>
              <w:spacing w:after="0" w:line="301" w:lineRule="exact"/>
              <w:outlineLvl w:val="0"/>
              <w:rPr>
                <w:rFonts w:ascii="Arial" w:eastAsia="Times New Roman" w:hAnsi="Arial" w:cs="Arial"/>
                <w:noProof/>
                <w:sz w:val="18"/>
                <w:szCs w:val="18"/>
                <w:lang w:val="en-GB"/>
              </w:rPr>
            </w:pPr>
          </w:p>
        </w:tc>
        <w:tc>
          <w:tcPr>
            <w:tcW w:w="486" w:type="pct"/>
            <w:tcBorders>
              <w:top w:val="nil"/>
              <w:left w:val="nil"/>
              <w:bottom w:val="nil"/>
              <w:right w:val="nil"/>
            </w:tcBorders>
            <w:shd w:val="clear" w:color="auto" w:fill="auto"/>
            <w:vAlign w:val="bottom"/>
          </w:tcPr>
          <w:p w14:paraId="189D5927" w14:textId="77777777" w:rsidR="00CF2CB6" w:rsidRPr="007F69E7" w:rsidRDefault="00CF2CB6" w:rsidP="00CF2CB6">
            <w:pPr>
              <w:pStyle w:val="TT"/>
              <w:spacing w:line="240" w:lineRule="auto"/>
              <w:jc w:val="right"/>
              <w:rPr>
                <w:rFonts w:cs="Arial"/>
                <w:sz w:val="18"/>
                <w:szCs w:val="18"/>
              </w:rPr>
            </w:pPr>
          </w:p>
        </w:tc>
        <w:tc>
          <w:tcPr>
            <w:tcW w:w="487" w:type="pct"/>
            <w:tcBorders>
              <w:top w:val="nil"/>
              <w:left w:val="nil"/>
              <w:bottom w:val="nil"/>
              <w:right w:val="nil"/>
            </w:tcBorders>
            <w:shd w:val="clear" w:color="auto" w:fill="auto"/>
            <w:vAlign w:val="bottom"/>
          </w:tcPr>
          <w:p w14:paraId="6771EF07" w14:textId="77777777" w:rsidR="00CF2CB6" w:rsidRPr="007F69E7" w:rsidRDefault="00CF2CB6" w:rsidP="00CF2CB6">
            <w:pPr>
              <w:pStyle w:val="TT"/>
              <w:spacing w:line="240" w:lineRule="auto"/>
              <w:jc w:val="right"/>
              <w:rPr>
                <w:rFonts w:cs="Arial"/>
                <w:sz w:val="18"/>
                <w:szCs w:val="18"/>
              </w:rPr>
            </w:pPr>
          </w:p>
        </w:tc>
        <w:tc>
          <w:tcPr>
            <w:tcW w:w="486" w:type="pct"/>
            <w:tcBorders>
              <w:top w:val="nil"/>
              <w:left w:val="nil"/>
              <w:bottom w:val="nil"/>
              <w:right w:val="nil"/>
            </w:tcBorders>
            <w:shd w:val="clear" w:color="auto" w:fill="auto"/>
            <w:vAlign w:val="bottom"/>
          </w:tcPr>
          <w:p w14:paraId="18EBD2C9"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87" w:type="pct"/>
            <w:tcBorders>
              <w:top w:val="nil"/>
              <w:left w:val="nil"/>
              <w:bottom w:val="nil"/>
              <w:right w:val="nil"/>
            </w:tcBorders>
            <w:shd w:val="clear" w:color="auto" w:fill="auto"/>
            <w:vAlign w:val="bottom"/>
          </w:tcPr>
          <w:p w14:paraId="2A022A6F"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88" w:type="pct"/>
            <w:tcBorders>
              <w:top w:val="nil"/>
              <w:left w:val="nil"/>
              <w:bottom w:val="nil"/>
              <w:right w:val="nil"/>
            </w:tcBorders>
            <w:shd w:val="clear" w:color="auto" w:fill="auto"/>
            <w:vAlign w:val="bottom"/>
          </w:tcPr>
          <w:p w14:paraId="3022ADC1" w14:textId="77777777" w:rsidR="00CF2CB6" w:rsidRPr="007F69E7" w:rsidRDefault="00CF2CB6" w:rsidP="00CF2CB6">
            <w:pPr>
              <w:pStyle w:val="TT"/>
              <w:spacing w:line="240" w:lineRule="auto"/>
              <w:jc w:val="right"/>
              <w:rPr>
                <w:rFonts w:cs="Arial"/>
                <w:sz w:val="18"/>
                <w:szCs w:val="18"/>
              </w:rPr>
            </w:pPr>
          </w:p>
        </w:tc>
        <w:tc>
          <w:tcPr>
            <w:tcW w:w="486" w:type="pct"/>
            <w:tcBorders>
              <w:top w:val="nil"/>
              <w:left w:val="nil"/>
              <w:bottom w:val="nil"/>
              <w:right w:val="nil"/>
            </w:tcBorders>
            <w:shd w:val="clear" w:color="auto" w:fill="auto"/>
            <w:vAlign w:val="bottom"/>
          </w:tcPr>
          <w:p w14:paraId="3D709F41" w14:textId="77777777" w:rsidR="00CF2CB6" w:rsidRPr="007F69E7" w:rsidRDefault="00CF2CB6" w:rsidP="00CF2CB6">
            <w:pPr>
              <w:pStyle w:val="TT"/>
              <w:spacing w:line="240" w:lineRule="auto"/>
              <w:jc w:val="right"/>
              <w:rPr>
                <w:rFonts w:cs="Arial"/>
                <w:sz w:val="18"/>
                <w:szCs w:val="18"/>
              </w:rPr>
            </w:pPr>
          </w:p>
        </w:tc>
        <w:tc>
          <w:tcPr>
            <w:tcW w:w="487" w:type="pct"/>
            <w:tcBorders>
              <w:top w:val="nil"/>
              <w:left w:val="nil"/>
              <w:bottom w:val="nil"/>
              <w:right w:val="nil"/>
            </w:tcBorders>
            <w:shd w:val="clear" w:color="auto" w:fill="auto"/>
            <w:vAlign w:val="bottom"/>
          </w:tcPr>
          <w:p w14:paraId="249A47CC"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c>
          <w:tcPr>
            <w:tcW w:w="489" w:type="pct"/>
            <w:tcBorders>
              <w:top w:val="nil"/>
              <w:left w:val="nil"/>
              <w:bottom w:val="nil"/>
              <w:right w:val="nil"/>
            </w:tcBorders>
            <w:shd w:val="clear" w:color="auto" w:fill="auto"/>
            <w:vAlign w:val="bottom"/>
          </w:tcPr>
          <w:p w14:paraId="4DC12604" w14:textId="77777777" w:rsidR="00CF2CB6" w:rsidRPr="007F69E7" w:rsidRDefault="00CF2CB6" w:rsidP="00CF2CB6">
            <w:pPr>
              <w:tabs>
                <w:tab w:val="right" w:pos="1202"/>
              </w:tabs>
              <w:spacing w:after="0" w:line="240" w:lineRule="auto"/>
              <w:jc w:val="right"/>
              <w:outlineLvl w:val="0"/>
              <w:rPr>
                <w:rFonts w:ascii="Arial" w:eastAsia="Times New Roman" w:hAnsi="Arial" w:cs="Arial"/>
                <w:sz w:val="18"/>
                <w:szCs w:val="18"/>
                <w:lang w:val="en-GB"/>
              </w:rPr>
            </w:pPr>
          </w:p>
        </w:tc>
      </w:tr>
      <w:tr w:rsidR="00910D47" w:rsidRPr="007F69E7" w14:paraId="24FD05DC" w14:textId="77777777" w:rsidTr="003F5531">
        <w:trPr>
          <w:trHeight w:val="142"/>
        </w:trPr>
        <w:tc>
          <w:tcPr>
            <w:tcW w:w="1098" w:type="pct"/>
          </w:tcPr>
          <w:p w14:paraId="6C3D9D60" w14:textId="77777777" w:rsidR="00910D47" w:rsidRPr="007F69E7" w:rsidRDefault="00910D47" w:rsidP="00910D4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Borrowings</w:t>
            </w:r>
          </w:p>
        </w:tc>
        <w:tc>
          <w:tcPr>
            <w:tcW w:w="486" w:type="pct"/>
            <w:tcBorders>
              <w:top w:val="nil"/>
              <w:left w:val="nil"/>
              <w:bottom w:val="nil"/>
              <w:right w:val="nil"/>
            </w:tcBorders>
            <w:shd w:val="clear" w:color="auto" w:fill="auto"/>
            <w:vAlign w:val="bottom"/>
          </w:tcPr>
          <w:p w14:paraId="12CB5886" w14:textId="6D0D1398"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6,803 </w:t>
            </w:r>
          </w:p>
        </w:tc>
        <w:tc>
          <w:tcPr>
            <w:tcW w:w="487" w:type="pct"/>
            <w:tcBorders>
              <w:top w:val="nil"/>
              <w:left w:val="nil"/>
              <w:bottom w:val="nil"/>
              <w:right w:val="nil"/>
            </w:tcBorders>
            <w:shd w:val="clear" w:color="auto" w:fill="auto"/>
            <w:vAlign w:val="bottom"/>
          </w:tcPr>
          <w:p w14:paraId="1E0FCED8" w14:textId="3833AAF4"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18,882 </w:t>
            </w:r>
          </w:p>
        </w:tc>
        <w:tc>
          <w:tcPr>
            <w:tcW w:w="486" w:type="pct"/>
            <w:tcBorders>
              <w:top w:val="nil"/>
              <w:left w:val="nil"/>
              <w:bottom w:val="nil"/>
              <w:right w:val="nil"/>
            </w:tcBorders>
            <w:shd w:val="clear" w:color="auto" w:fill="auto"/>
            <w:vAlign w:val="bottom"/>
          </w:tcPr>
          <w:p w14:paraId="5F7EF6DB" w14:textId="6ACD7447" w:rsidR="00910D47" w:rsidRPr="00910D47" w:rsidRDefault="00910D47" w:rsidP="00910D47">
            <w:pPr>
              <w:tabs>
                <w:tab w:val="right" w:pos="1202"/>
              </w:tabs>
              <w:spacing w:after="0" w:line="240" w:lineRule="auto"/>
              <w:jc w:val="right"/>
              <w:outlineLvl w:val="0"/>
              <w:rPr>
                <w:rFonts w:ascii="Arial" w:eastAsia="Times New Roman" w:hAnsi="Arial" w:cs="Arial"/>
                <w:sz w:val="18"/>
                <w:szCs w:val="18"/>
                <w:lang w:val="en-GB"/>
              </w:rPr>
            </w:pPr>
            <w:r w:rsidRPr="00910D47">
              <w:rPr>
                <w:rFonts w:ascii="Arial" w:hAnsi="Arial" w:cs="Arial"/>
                <w:sz w:val="18"/>
                <w:szCs w:val="18"/>
              </w:rPr>
              <w:t xml:space="preserve"> 5,087 </w:t>
            </w:r>
          </w:p>
        </w:tc>
        <w:tc>
          <w:tcPr>
            <w:tcW w:w="487" w:type="pct"/>
            <w:tcBorders>
              <w:top w:val="nil"/>
              <w:left w:val="nil"/>
              <w:bottom w:val="nil"/>
              <w:right w:val="nil"/>
            </w:tcBorders>
            <w:shd w:val="clear" w:color="auto" w:fill="auto"/>
            <w:vAlign w:val="bottom"/>
          </w:tcPr>
          <w:p w14:paraId="24D106DA" w14:textId="0A233C7F" w:rsidR="00910D47" w:rsidRPr="00910D47" w:rsidRDefault="00910D47" w:rsidP="00910D47">
            <w:pPr>
              <w:tabs>
                <w:tab w:val="right" w:pos="1202"/>
              </w:tabs>
              <w:spacing w:after="0" w:line="240" w:lineRule="auto"/>
              <w:jc w:val="right"/>
              <w:outlineLvl w:val="0"/>
              <w:rPr>
                <w:rFonts w:ascii="Arial" w:eastAsia="Times New Roman" w:hAnsi="Arial" w:cs="Arial"/>
                <w:sz w:val="18"/>
                <w:szCs w:val="18"/>
                <w:lang w:val="en-GB"/>
              </w:rPr>
            </w:pPr>
            <w:r w:rsidRPr="00910D47">
              <w:rPr>
                <w:rFonts w:ascii="Arial" w:hAnsi="Arial" w:cs="Arial"/>
                <w:sz w:val="18"/>
                <w:szCs w:val="18"/>
              </w:rPr>
              <w:t xml:space="preserve"> 15,588 </w:t>
            </w:r>
          </w:p>
        </w:tc>
        <w:tc>
          <w:tcPr>
            <w:tcW w:w="488" w:type="pct"/>
            <w:tcBorders>
              <w:top w:val="nil"/>
              <w:left w:val="nil"/>
              <w:bottom w:val="nil"/>
              <w:right w:val="nil"/>
            </w:tcBorders>
            <w:shd w:val="clear" w:color="auto" w:fill="auto"/>
            <w:vAlign w:val="bottom"/>
          </w:tcPr>
          <w:p w14:paraId="0200A421" w14:textId="662D1D2F"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6,803 </w:t>
            </w:r>
          </w:p>
        </w:tc>
        <w:tc>
          <w:tcPr>
            <w:tcW w:w="486" w:type="pct"/>
            <w:tcBorders>
              <w:top w:val="nil"/>
              <w:left w:val="nil"/>
              <w:bottom w:val="nil"/>
              <w:right w:val="nil"/>
            </w:tcBorders>
            <w:shd w:val="clear" w:color="auto" w:fill="auto"/>
            <w:vAlign w:val="bottom"/>
          </w:tcPr>
          <w:p w14:paraId="6DA52BAD" w14:textId="10F3D1BA"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18,882 </w:t>
            </w:r>
          </w:p>
        </w:tc>
        <w:tc>
          <w:tcPr>
            <w:tcW w:w="487" w:type="pct"/>
            <w:tcBorders>
              <w:top w:val="nil"/>
              <w:left w:val="nil"/>
              <w:bottom w:val="nil"/>
              <w:right w:val="nil"/>
            </w:tcBorders>
            <w:shd w:val="clear" w:color="auto" w:fill="auto"/>
            <w:vAlign w:val="bottom"/>
          </w:tcPr>
          <w:p w14:paraId="748973B3" w14:textId="3CBC30A8" w:rsidR="00910D47" w:rsidRPr="00910D47" w:rsidRDefault="00910D47" w:rsidP="00910D47">
            <w:pPr>
              <w:tabs>
                <w:tab w:val="right" w:pos="1202"/>
              </w:tabs>
              <w:spacing w:after="0" w:line="240" w:lineRule="auto"/>
              <w:jc w:val="right"/>
              <w:outlineLvl w:val="0"/>
              <w:rPr>
                <w:rFonts w:ascii="Arial" w:eastAsia="Times New Roman" w:hAnsi="Arial" w:cs="Arial"/>
                <w:sz w:val="18"/>
                <w:szCs w:val="18"/>
                <w:lang w:val="en-GB"/>
              </w:rPr>
            </w:pPr>
            <w:r w:rsidRPr="00910D47">
              <w:rPr>
                <w:rFonts w:ascii="Arial" w:hAnsi="Arial" w:cs="Arial"/>
                <w:sz w:val="18"/>
                <w:szCs w:val="18"/>
              </w:rPr>
              <w:t xml:space="preserve"> 5,087 </w:t>
            </w:r>
          </w:p>
        </w:tc>
        <w:tc>
          <w:tcPr>
            <w:tcW w:w="489" w:type="pct"/>
            <w:tcBorders>
              <w:top w:val="nil"/>
              <w:left w:val="nil"/>
              <w:bottom w:val="nil"/>
              <w:right w:val="nil"/>
            </w:tcBorders>
            <w:shd w:val="clear" w:color="auto" w:fill="auto"/>
            <w:vAlign w:val="bottom"/>
          </w:tcPr>
          <w:p w14:paraId="58288181" w14:textId="08FABE62" w:rsidR="00910D47" w:rsidRPr="00910D47" w:rsidRDefault="00910D47" w:rsidP="00910D47">
            <w:pPr>
              <w:tabs>
                <w:tab w:val="right" w:pos="1202"/>
              </w:tabs>
              <w:spacing w:after="0" w:line="240" w:lineRule="auto"/>
              <w:jc w:val="right"/>
              <w:outlineLvl w:val="0"/>
              <w:rPr>
                <w:rFonts w:ascii="Arial" w:eastAsia="Times New Roman" w:hAnsi="Arial" w:cs="Arial"/>
                <w:sz w:val="18"/>
                <w:szCs w:val="18"/>
                <w:lang w:val="en-GB"/>
              </w:rPr>
            </w:pPr>
            <w:r w:rsidRPr="00910D47">
              <w:rPr>
                <w:rFonts w:ascii="Arial" w:hAnsi="Arial" w:cs="Arial"/>
                <w:sz w:val="18"/>
                <w:szCs w:val="18"/>
              </w:rPr>
              <w:t xml:space="preserve"> 15,588 </w:t>
            </w:r>
          </w:p>
        </w:tc>
      </w:tr>
      <w:tr w:rsidR="00910D47" w:rsidRPr="007F69E7" w14:paraId="3B7A4571" w14:textId="77777777" w:rsidTr="003F5531">
        <w:trPr>
          <w:trHeight w:val="142"/>
        </w:trPr>
        <w:tc>
          <w:tcPr>
            <w:tcW w:w="1098" w:type="pct"/>
          </w:tcPr>
          <w:p w14:paraId="5ED659B1" w14:textId="77777777" w:rsidR="00910D47" w:rsidRPr="007F69E7" w:rsidRDefault="00910D47" w:rsidP="00910D4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 xml:space="preserve">Deposits </w:t>
            </w:r>
          </w:p>
        </w:tc>
        <w:tc>
          <w:tcPr>
            <w:tcW w:w="486" w:type="pct"/>
            <w:tcBorders>
              <w:top w:val="nil"/>
              <w:left w:val="nil"/>
              <w:bottom w:val="nil"/>
              <w:right w:val="nil"/>
            </w:tcBorders>
            <w:shd w:val="clear" w:color="auto" w:fill="auto"/>
            <w:vAlign w:val="bottom"/>
          </w:tcPr>
          <w:p w14:paraId="603BD189" w14:textId="670E74E1"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449 </w:t>
            </w:r>
          </w:p>
        </w:tc>
        <w:tc>
          <w:tcPr>
            <w:tcW w:w="487" w:type="pct"/>
            <w:tcBorders>
              <w:top w:val="nil"/>
              <w:left w:val="nil"/>
              <w:bottom w:val="nil"/>
              <w:right w:val="nil"/>
            </w:tcBorders>
            <w:shd w:val="clear" w:color="auto" w:fill="auto"/>
            <w:vAlign w:val="bottom"/>
          </w:tcPr>
          <w:p w14:paraId="71E266BC" w14:textId="30A6C311"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712 </w:t>
            </w:r>
          </w:p>
        </w:tc>
        <w:tc>
          <w:tcPr>
            <w:tcW w:w="486" w:type="pct"/>
            <w:tcBorders>
              <w:top w:val="nil"/>
              <w:left w:val="nil"/>
              <w:bottom w:val="nil"/>
              <w:right w:val="nil"/>
            </w:tcBorders>
            <w:shd w:val="clear" w:color="auto" w:fill="auto"/>
            <w:vAlign w:val="bottom"/>
          </w:tcPr>
          <w:p w14:paraId="158C1EB4" w14:textId="0896292A" w:rsidR="00910D47" w:rsidRPr="00910D47" w:rsidDel="00C928D9" w:rsidRDefault="00910D47" w:rsidP="00910D47">
            <w:pPr>
              <w:tabs>
                <w:tab w:val="right" w:pos="1202"/>
              </w:tabs>
              <w:spacing w:after="0" w:line="240" w:lineRule="auto"/>
              <w:jc w:val="right"/>
              <w:outlineLvl w:val="0"/>
              <w:rPr>
                <w:rFonts w:ascii="Arial" w:eastAsia="Times New Roman" w:hAnsi="Arial" w:cs="Arial"/>
                <w:sz w:val="18"/>
                <w:szCs w:val="18"/>
                <w:lang w:val="en-GB"/>
              </w:rPr>
            </w:pPr>
            <w:r w:rsidRPr="00910D47">
              <w:rPr>
                <w:rFonts w:ascii="Arial" w:hAnsi="Arial" w:cs="Arial"/>
                <w:sz w:val="18"/>
                <w:szCs w:val="18"/>
              </w:rPr>
              <w:t xml:space="preserve"> 25 </w:t>
            </w:r>
          </w:p>
        </w:tc>
        <w:tc>
          <w:tcPr>
            <w:tcW w:w="487" w:type="pct"/>
            <w:tcBorders>
              <w:top w:val="nil"/>
              <w:left w:val="nil"/>
              <w:bottom w:val="nil"/>
              <w:right w:val="nil"/>
            </w:tcBorders>
            <w:shd w:val="clear" w:color="auto" w:fill="auto"/>
            <w:vAlign w:val="bottom"/>
          </w:tcPr>
          <w:p w14:paraId="3B82A227" w14:textId="03B5D666" w:rsidR="00910D47" w:rsidRPr="00910D47" w:rsidDel="00C928D9" w:rsidRDefault="00910D47" w:rsidP="00910D47">
            <w:pPr>
              <w:tabs>
                <w:tab w:val="right" w:pos="1202"/>
              </w:tabs>
              <w:spacing w:after="0" w:line="240" w:lineRule="auto"/>
              <w:jc w:val="right"/>
              <w:outlineLvl w:val="0"/>
              <w:rPr>
                <w:rFonts w:ascii="Arial" w:eastAsia="Times New Roman" w:hAnsi="Arial" w:cs="Arial"/>
                <w:sz w:val="18"/>
                <w:szCs w:val="18"/>
                <w:lang w:val="en-GB"/>
              </w:rPr>
            </w:pPr>
            <w:r w:rsidRPr="00910D47">
              <w:rPr>
                <w:rFonts w:ascii="Arial" w:hAnsi="Arial" w:cs="Arial"/>
                <w:sz w:val="18"/>
                <w:szCs w:val="18"/>
              </w:rPr>
              <w:t xml:space="preserve"> 56 </w:t>
            </w:r>
          </w:p>
        </w:tc>
        <w:tc>
          <w:tcPr>
            <w:tcW w:w="488" w:type="pct"/>
            <w:tcBorders>
              <w:top w:val="nil"/>
              <w:left w:val="nil"/>
              <w:bottom w:val="nil"/>
              <w:right w:val="nil"/>
            </w:tcBorders>
            <w:shd w:val="clear" w:color="auto" w:fill="auto"/>
            <w:vAlign w:val="bottom"/>
          </w:tcPr>
          <w:p w14:paraId="1D9385F1" w14:textId="71EECBFC"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449 </w:t>
            </w:r>
          </w:p>
        </w:tc>
        <w:tc>
          <w:tcPr>
            <w:tcW w:w="486" w:type="pct"/>
            <w:tcBorders>
              <w:top w:val="nil"/>
              <w:left w:val="nil"/>
              <w:bottom w:val="nil"/>
              <w:right w:val="nil"/>
            </w:tcBorders>
            <w:shd w:val="clear" w:color="auto" w:fill="auto"/>
            <w:vAlign w:val="bottom"/>
          </w:tcPr>
          <w:p w14:paraId="3F8624E0" w14:textId="711486F1"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712 </w:t>
            </w:r>
          </w:p>
        </w:tc>
        <w:tc>
          <w:tcPr>
            <w:tcW w:w="487" w:type="pct"/>
            <w:tcBorders>
              <w:top w:val="nil"/>
              <w:left w:val="nil"/>
              <w:bottom w:val="nil"/>
              <w:right w:val="nil"/>
            </w:tcBorders>
            <w:shd w:val="clear" w:color="auto" w:fill="auto"/>
            <w:vAlign w:val="bottom"/>
          </w:tcPr>
          <w:p w14:paraId="1841734E" w14:textId="3B89CA41" w:rsidR="00910D47" w:rsidRPr="00910D47" w:rsidDel="00C928D9" w:rsidRDefault="00910D47" w:rsidP="00910D47">
            <w:pPr>
              <w:tabs>
                <w:tab w:val="right" w:pos="1202"/>
              </w:tabs>
              <w:spacing w:after="0" w:line="240" w:lineRule="auto"/>
              <w:jc w:val="right"/>
              <w:outlineLvl w:val="0"/>
              <w:rPr>
                <w:rFonts w:ascii="Arial" w:eastAsia="Times New Roman" w:hAnsi="Arial" w:cs="Arial"/>
                <w:sz w:val="18"/>
                <w:szCs w:val="18"/>
                <w:lang w:val="en-GB"/>
              </w:rPr>
            </w:pPr>
            <w:r w:rsidRPr="00910D47">
              <w:rPr>
                <w:rFonts w:ascii="Arial" w:hAnsi="Arial" w:cs="Arial"/>
                <w:sz w:val="18"/>
                <w:szCs w:val="18"/>
              </w:rPr>
              <w:t xml:space="preserve"> 25 </w:t>
            </w:r>
          </w:p>
        </w:tc>
        <w:tc>
          <w:tcPr>
            <w:tcW w:w="489" w:type="pct"/>
            <w:tcBorders>
              <w:top w:val="nil"/>
              <w:left w:val="nil"/>
              <w:bottom w:val="nil"/>
              <w:right w:val="nil"/>
            </w:tcBorders>
            <w:shd w:val="clear" w:color="auto" w:fill="auto"/>
            <w:vAlign w:val="bottom"/>
          </w:tcPr>
          <w:p w14:paraId="21F12738" w14:textId="3020FF73" w:rsidR="00910D47" w:rsidRPr="00910D47" w:rsidDel="00C928D9" w:rsidRDefault="00910D47" w:rsidP="00910D47">
            <w:pPr>
              <w:tabs>
                <w:tab w:val="right" w:pos="1202"/>
              </w:tabs>
              <w:spacing w:after="0" w:line="240" w:lineRule="auto"/>
              <w:jc w:val="right"/>
              <w:outlineLvl w:val="0"/>
              <w:rPr>
                <w:rFonts w:ascii="Arial" w:eastAsia="Times New Roman" w:hAnsi="Arial" w:cs="Arial"/>
                <w:sz w:val="18"/>
                <w:szCs w:val="18"/>
                <w:lang w:val="en-GB"/>
              </w:rPr>
            </w:pPr>
            <w:r w:rsidRPr="00910D47">
              <w:rPr>
                <w:rFonts w:ascii="Arial" w:hAnsi="Arial" w:cs="Arial"/>
                <w:sz w:val="18"/>
                <w:szCs w:val="18"/>
              </w:rPr>
              <w:t xml:space="preserve"> 56 </w:t>
            </w:r>
          </w:p>
        </w:tc>
      </w:tr>
      <w:tr w:rsidR="00910D47" w:rsidRPr="007F69E7" w14:paraId="75EB3442" w14:textId="77777777" w:rsidTr="003F5531">
        <w:trPr>
          <w:trHeight w:val="142"/>
        </w:trPr>
        <w:tc>
          <w:tcPr>
            <w:tcW w:w="1098" w:type="pct"/>
          </w:tcPr>
          <w:p w14:paraId="5CC6DF6F" w14:textId="77777777" w:rsidR="00910D47" w:rsidRPr="007F69E7" w:rsidRDefault="00910D47" w:rsidP="00910D4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Leases – interest expenses on long term contracts</w:t>
            </w:r>
          </w:p>
        </w:tc>
        <w:tc>
          <w:tcPr>
            <w:tcW w:w="486" w:type="pct"/>
            <w:tcBorders>
              <w:top w:val="nil"/>
              <w:left w:val="nil"/>
              <w:bottom w:val="nil"/>
              <w:right w:val="nil"/>
            </w:tcBorders>
            <w:shd w:val="clear" w:color="auto" w:fill="auto"/>
            <w:vAlign w:val="bottom"/>
          </w:tcPr>
          <w:p w14:paraId="547687EE" w14:textId="7CF49E77"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3 </w:t>
            </w:r>
          </w:p>
        </w:tc>
        <w:tc>
          <w:tcPr>
            <w:tcW w:w="487" w:type="pct"/>
            <w:tcBorders>
              <w:top w:val="nil"/>
              <w:left w:val="nil"/>
              <w:bottom w:val="nil"/>
              <w:right w:val="nil"/>
            </w:tcBorders>
            <w:shd w:val="clear" w:color="auto" w:fill="auto"/>
            <w:vAlign w:val="bottom"/>
          </w:tcPr>
          <w:p w14:paraId="624990CC" w14:textId="4F702434"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11 </w:t>
            </w:r>
          </w:p>
        </w:tc>
        <w:tc>
          <w:tcPr>
            <w:tcW w:w="486" w:type="pct"/>
            <w:tcBorders>
              <w:top w:val="nil"/>
              <w:left w:val="nil"/>
              <w:bottom w:val="nil"/>
              <w:right w:val="nil"/>
            </w:tcBorders>
            <w:shd w:val="clear" w:color="auto" w:fill="auto"/>
            <w:vAlign w:val="bottom"/>
          </w:tcPr>
          <w:p w14:paraId="3B44CC0F" w14:textId="1C29CB2A" w:rsidR="00910D47" w:rsidRPr="00910D47" w:rsidDel="00C928D9" w:rsidRDefault="00910D47" w:rsidP="00910D47">
            <w:pPr>
              <w:pStyle w:val="TT"/>
              <w:spacing w:line="240" w:lineRule="auto"/>
              <w:jc w:val="right"/>
              <w:rPr>
                <w:rFonts w:cs="Arial"/>
                <w:sz w:val="18"/>
                <w:szCs w:val="18"/>
              </w:rPr>
            </w:pPr>
            <w:r w:rsidRPr="00910D47">
              <w:rPr>
                <w:rFonts w:cs="Arial"/>
                <w:sz w:val="18"/>
                <w:szCs w:val="18"/>
              </w:rPr>
              <w:t xml:space="preserve"> 5 </w:t>
            </w:r>
          </w:p>
        </w:tc>
        <w:tc>
          <w:tcPr>
            <w:tcW w:w="487" w:type="pct"/>
            <w:tcBorders>
              <w:top w:val="nil"/>
              <w:left w:val="nil"/>
              <w:bottom w:val="nil"/>
              <w:right w:val="nil"/>
            </w:tcBorders>
            <w:shd w:val="clear" w:color="auto" w:fill="auto"/>
            <w:vAlign w:val="bottom"/>
          </w:tcPr>
          <w:p w14:paraId="59552F25" w14:textId="0A63CFCB" w:rsidR="00910D47" w:rsidRPr="00910D47" w:rsidDel="00C928D9" w:rsidRDefault="00910D47" w:rsidP="00910D47">
            <w:pPr>
              <w:pStyle w:val="TT"/>
              <w:spacing w:line="240" w:lineRule="auto"/>
              <w:jc w:val="right"/>
              <w:rPr>
                <w:rFonts w:cs="Arial"/>
                <w:sz w:val="18"/>
                <w:szCs w:val="18"/>
              </w:rPr>
            </w:pPr>
            <w:r w:rsidRPr="00910D47">
              <w:rPr>
                <w:rFonts w:cs="Arial"/>
                <w:sz w:val="18"/>
                <w:szCs w:val="18"/>
              </w:rPr>
              <w:t xml:space="preserve"> 9 </w:t>
            </w:r>
          </w:p>
        </w:tc>
        <w:tc>
          <w:tcPr>
            <w:tcW w:w="488" w:type="pct"/>
            <w:tcBorders>
              <w:top w:val="nil"/>
              <w:left w:val="nil"/>
              <w:bottom w:val="nil"/>
              <w:right w:val="nil"/>
            </w:tcBorders>
            <w:shd w:val="clear" w:color="auto" w:fill="auto"/>
            <w:vAlign w:val="bottom"/>
          </w:tcPr>
          <w:p w14:paraId="33FE7429" w14:textId="322767CD"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3 </w:t>
            </w:r>
          </w:p>
        </w:tc>
        <w:tc>
          <w:tcPr>
            <w:tcW w:w="486" w:type="pct"/>
            <w:tcBorders>
              <w:top w:val="nil"/>
              <w:left w:val="nil"/>
              <w:bottom w:val="nil"/>
              <w:right w:val="nil"/>
            </w:tcBorders>
            <w:shd w:val="clear" w:color="auto" w:fill="auto"/>
            <w:vAlign w:val="bottom"/>
          </w:tcPr>
          <w:p w14:paraId="43BB1AF1" w14:textId="2CC60122"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10 </w:t>
            </w:r>
          </w:p>
        </w:tc>
        <w:tc>
          <w:tcPr>
            <w:tcW w:w="487" w:type="pct"/>
            <w:tcBorders>
              <w:top w:val="nil"/>
              <w:left w:val="nil"/>
              <w:bottom w:val="nil"/>
              <w:right w:val="nil"/>
            </w:tcBorders>
            <w:shd w:val="clear" w:color="auto" w:fill="auto"/>
            <w:vAlign w:val="bottom"/>
          </w:tcPr>
          <w:p w14:paraId="7C05656A" w14:textId="43265124" w:rsidR="00910D47" w:rsidRPr="00910D47" w:rsidDel="00C928D9" w:rsidRDefault="00910D47" w:rsidP="00910D47">
            <w:pPr>
              <w:pStyle w:val="TT"/>
              <w:spacing w:line="240" w:lineRule="auto"/>
              <w:jc w:val="right"/>
              <w:rPr>
                <w:rFonts w:cs="Arial"/>
                <w:sz w:val="18"/>
                <w:szCs w:val="18"/>
              </w:rPr>
            </w:pPr>
            <w:r w:rsidRPr="00910D47">
              <w:rPr>
                <w:rFonts w:cs="Arial"/>
                <w:sz w:val="18"/>
                <w:szCs w:val="18"/>
              </w:rPr>
              <w:t xml:space="preserve"> 4 </w:t>
            </w:r>
          </w:p>
        </w:tc>
        <w:tc>
          <w:tcPr>
            <w:tcW w:w="489" w:type="pct"/>
            <w:tcBorders>
              <w:top w:val="nil"/>
              <w:left w:val="nil"/>
              <w:bottom w:val="nil"/>
              <w:right w:val="nil"/>
            </w:tcBorders>
            <w:shd w:val="clear" w:color="auto" w:fill="auto"/>
            <w:vAlign w:val="bottom"/>
          </w:tcPr>
          <w:p w14:paraId="761099DA" w14:textId="3003991D" w:rsidR="00910D47" w:rsidRPr="00910D47" w:rsidDel="00C928D9" w:rsidRDefault="00910D47" w:rsidP="00910D47">
            <w:pPr>
              <w:pStyle w:val="TT"/>
              <w:spacing w:line="240" w:lineRule="auto"/>
              <w:jc w:val="right"/>
              <w:rPr>
                <w:rFonts w:cs="Arial"/>
                <w:sz w:val="18"/>
                <w:szCs w:val="18"/>
              </w:rPr>
            </w:pPr>
            <w:r w:rsidRPr="00910D47">
              <w:rPr>
                <w:rFonts w:cs="Arial"/>
                <w:sz w:val="18"/>
                <w:szCs w:val="18"/>
              </w:rPr>
              <w:t xml:space="preserve"> 8 </w:t>
            </w:r>
          </w:p>
        </w:tc>
      </w:tr>
      <w:tr w:rsidR="00910D47" w:rsidRPr="007F69E7" w14:paraId="1C8EC5D3" w14:textId="77777777" w:rsidTr="003F5531">
        <w:trPr>
          <w:trHeight w:val="142"/>
        </w:trPr>
        <w:tc>
          <w:tcPr>
            <w:tcW w:w="1098" w:type="pct"/>
          </w:tcPr>
          <w:p w14:paraId="5B40AFC0" w14:textId="77777777" w:rsidR="00910D47" w:rsidRPr="007F69E7" w:rsidRDefault="00910D47" w:rsidP="00910D47">
            <w:pPr>
              <w:tabs>
                <w:tab w:val="right" w:pos="1202"/>
              </w:tabs>
              <w:spacing w:after="0" w:line="301" w:lineRule="exact"/>
              <w:outlineLvl w:val="0"/>
              <w:rPr>
                <w:rFonts w:ascii="Arial" w:eastAsia="Times New Roman" w:hAnsi="Arial" w:cs="Arial"/>
                <w:noProof/>
                <w:sz w:val="18"/>
                <w:szCs w:val="18"/>
                <w:lang w:val="en-GB"/>
              </w:rPr>
            </w:pPr>
            <w:r w:rsidRPr="007F69E7">
              <w:rPr>
                <w:rFonts w:ascii="Arial" w:eastAsia="Times New Roman" w:hAnsi="Arial" w:cs="Arial"/>
                <w:noProof/>
                <w:sz w:val="18"/>
                <w:szCs w:val="18"/>
                <w:lang w:val="en-GB"/>
              </w:rPr>
              <w:t>Other</w:t>
            </w:r>
          </w:p>
        </w:tc>
        <w:tc>
          <w:tcPr>
            <w:tcW w:w="486" w:type="pct"/>
            <w:tcBorders>
              <w:top w:val="nil"/>
              <w:left w:val="nil"/>
              <w:bottom w:val="nil"/>
              <w:right w:val="nil"/>
            </w:tcBorders>
            <w:shd w:val="clear" w:color="auto" w:fill="auto"/>
            <w:vAlign w:val="bottom"/>
          </w:tcPr>
          <w:p w14:paraId="5BA3489E" w14:textId="1515A882"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    </w:t>
            </w:r>
          </w:p>
        </w:tc>
        <w:tc>
          <w:tcPr>
            <w:tcW w:w="487" w:type="pct"/>
            <w:tcBorders>
              <w:top w:val="nil"/>
              <w:left w:val="nil"/>
              <w:bottom w:val="nil"/>
              <w:right w:val="nil"/>
            </w:tcBorders>
            <w:shd w:val="clear" w:color="auto" w:fill="auto"/>
            <w:vAlign w:val="bottom"/>
          </w:tcPr>
          <w:p w14:paraId="2225B682" w14:textId="7AEE34D3"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    </w:t>
            </w:r>
          </w:p>
        </w:tc>
        <w:tc>
          <w:tcPr>
            <w:tcW w:w="486" w:type="pct"/>
            <w:tcBorders>
              <w:top w:val="nil"/>
              <w:left w:val="nil"/>
              <w:bottom w:val="nil"/>
              <w:right w:val="nil"/>
            </w:tcBorders>
            <w:shd w:val="clear" w:color="auto" w:fill="auto"/>
            <w:vAlign w:val="bottom"/>
          </w:tcPr>
          <w:p w14:paraId="1BD75C4A" w14:textId="1F6D8C4C"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 </w:t>
            </w:r>
          </w:p>
        </w:tc>
        <w:tc>
          <w:tcPr>
            <w:tcW w:w="487" w:type="pct"/>
            <w:tcBorders>
              <w:top w:val="nil"/>
              <w:left w:val="nil"/>
              <w:bottom w:val="nil"/>
              <w:right w:val="nil"/>
            </w:tcBorders>
            <w:shd w:val="clear" w:color="auto" w:fill="auto"/>
            <w:vAlign w:val="bottom"/>
          </w:tcPr>
          <w:p w14:paraId="2FFC4C2A" w14:textId="48AC0D03"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3 </w:t>
            </w:r>
          </w:p>
        </w:tc>
        <w:tc>
          <w:tcPr>
            <w:tcW w:w="488" w:type="pct"/>
            <w:tcBorders>
              <w:top w:val="nil"/>
              <w:left w:val="nil"/>
              <w:bottom w:val="nil"/>
              <w:right w:val="nil"/>
            </w:tcBorders>
            <w:shd w:val="clear" w:color="auto" w:fill="auto"/>
            <w:vAlign w:val="bottom"/>
          </w:tcPr>
          <w:p w14:paraId="7D02B375" w14:textId="0B7BF7EC"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    </w:t>
            </w:r>
          </w:p>
        </w:tc>
        <w:tc>
          <w:tcPr>
            <w:tcW w:w="486" w:type="pct"/>
            <w:tcBorders>
              <w:top w:val="nil"/>
              <w:left w:val="nil"/>
              <w:bottom w:val="nil"/>
              <w:right w:val="nil"/>
            </w:tcBorders>
            <w:shd w:val="clear" w:color="auto" w:fill="auto"/>
            <w:vAlign w:val="bottom"/>
          </w:tcPr>
          <w:p w14:paraId="6BAB854A" w14:textId="2DE2C551"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 </w:t>
            </w:r>
          </w:p>
        </w:tc>
        <w:tc>
          <w:tcPr>
            <w:tcW w:w="487" w:type="pct"/>
            <w:tcBorders>
              <w:top w:val="nil"/>
              <w:left w:val="nil"/>
              <w:bottom w:val="nil"/>
              <w:right w:val="nil"/>
            </w:tcBorders>
            <w:shd w:val="clear" w:color="auto" w:fill="auto"/>
            <w:vAlign w:val="bottom"/>
          </w:tcPr>
          <w:p w14:paraId="2E255667" w14:textId="6FB8912F"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 </w:t>
            </w:r>
          </w:p>
        </w:tc>
        <w:tc>
          <w:tcPr>
            <w:tcW w:w="489" w:type="pct"/>
            <w:tcBorders>
              <w:top w:val="nil"/>
              <w:left w:val="nil"/>
              <w:bottom w:val="nil"/>
              <w:right w:val="nil"/>
            </w:tcBorders>
            <w:shd w:val="clear" w:color="auto" w:fill="auto"/>
            <w:vAlign w:val="bottom"/>
          </w:tcPr>
          <w:p w14:paraId="69708442" w14:textId="16A6B356" w:rsidR="00910D47" w:rsidRPr="00910D47" w:rsidRDefault="00910D47" w:rsidP="00910D47">
            <w:pPr>
              <w:pStyle w:val="TT"/>
              <w:spacing w:line="240" w:lineRule="auto"/>
              <w:jc w:val="right"/>
              <w:rPr>
                <w:rFonts w:cs="Arial"/>
                <w:sz w:val="18"/>
                <w:szCs w:val="18"/>
              </w:rPr>
            </w:pPr>
            <w:r w:rsidRPr="00910D47">
              <w:rPr>
                <w:rFonts w:cs="Arial"/>
                <w:sz w:val="18"/>
                <w:szCs w:val="18"/>
              </w:rPr>
              <w:t xml:space="preserve"> 3 </w:t>
            </w:r>
          </w:p>
        </w:tc>
      </w:tr>
      <w:tr w:rsidR="00910D47" w:rsidRPr="007F69E7" w14:paraId="6A3A4891" w14:textId="77777777" w:rsidTr="003F5531">
        <w:trPr>
          <w:trHeight w:val="142"/>
        </w:trPr>
        <w:tc>
          <w:tcPr>
            <w:tcW w:w="1098" w:type="pct"/>
          </w:tcPr>
          <w:p w14:paraId="2C47EE12" w14:textId="77777777" w:rsidR="00910D47" w:rsidRPr="007F69E7" w:rsidRDefault="00910D47" w:rsidP="00910D47">
            <w:pPr>
              <w:tabs>
                <w:tab w:val="right" w:pos="1202"/>
              </w:tabs>
              <w:spacing w:after="0" w:line="340" w:lineRule="exact"/>
              <w:outlineLvl w:val="0"/>
              <w:rPr>
                <w:rFonts w:ascii="Arial" w:eastAsia="Times New Roman" w:hAnsi="Arial" w:cs="Arial"/>
                <w:b/>
                <w:bCs/>
                <w:noProof/>
                <w:sz w:val="18"/>
                <w:szCs w:val="18"/>
                <w:lang w:val="en-GB"/>
              </w:rPr>
            </w:pPr>
          </w:p>
        </w:tc>
        <w:tc>
          <w:tcPr>
            <w:tcW w:w="486" w:type="pct"/>
            <w:tcBorders>
              <w:top w:val="single" w:sz="4" w:space="0" w:color="auto"/>
              <w:bottom w:val="single" w:sz="12" w:space="0" w:color="auto"/>
            </w:tcBorders>
            <w:vAlign w:val="bottom"/>
          </w:tcPr>
          <w:p w14:paraId="5E84E7C7" w14:textId="6FC34DFD" w:rsidR="00910D47" w:rsidRPr="00910D47" w:rsidRDefault="00910D47" w:rsidP="00910D47">
            <w:pPr>
              <w:pStyle w:val="Tot"/>
              <w:jc w:val="right"/>
              <w:rPr>
                <w:rFonts w:cs="Arial"/>
                <w:b/>
                <w:bCs/>
                <w:sz w:val="18"/>
                <w:szCs w:val="18"/>
                <w:lang w:val="hr-HR"/>
              </w:rPr>
            </w:pPr>
            <w:r w:rsidRPr="00910D47">
              <w:rPr>
                <w:rFonts w:cs="Arial"/>
                <w:b/>
                <w:bCs/>
                <w:sz w:val="18"/>
                <w:szCs w:val="18"/>
              </w:rPr>
              <w:t xml:space="preserve"> 7,255 </w:t>
            </w:r>
          </w:p>
        </w:tc>
        <w:tc>
          <w:tcPr>
            <w:tcW w:w="487" w:type="pct"/>
            <w:tcBorders>
              <w:top w:val="single" w:sz="4" w:space="0" w:color="auto"/>
              <w:bottom w:val="single" w:sz="12" w:space="0" w:color="auto"/>
            </w:tcBorders>
            <w:vAlign w:val="bottom"/>
          </w:tcPr>
          <w:p w14:paraId="2BBCA2D3" w14:textId="6E4EA359" w:rsidR="00910D47" w:rsidRPr="00910D47" w:rsidRDefault="00910D47" w:rsidP="00910D47">
            <w:pPr>
              <w:pStyle w:val="Tot"/>
              <w:jc w:val="right"/>
              <w:rPr>
                <w:rFonts w:cs="Arial"/>
                <w:b/>
                <w:bCs/>
                <w:sz w:val="18"/>
                <w:szCs w:val="18"/>
                <w:lang w:val="hr-HR"/>
              </w:rPr>
            </w:pPr>
            <w:r w:rsidRPr="00910D47">
              <w:rPr>
                <w:rFonts w:cs="Arial"/>
                <w:b/>
                <w:bCs/>
                <w:sz w:val="18"/>
                <w:szCs w:val="18"/>
              </w:rPr>
              <w:t xml:space="preserve"> 19,605 </w:t>
            </w:r>
          </w:p>
        </w:tc>
        <w:tc>
          <w:tcPr>
            <w:tcW w:w="486" w:type="pct"/>
            <w:tcBorders>
              <w:top w:val="single" w:sz="4" w:space="0" w:color="auto"/>
              <w:bottom w:val="single" w:sz="12" w:space="0" w:color="auto"/>
            </w:tcBorders>
            <w:vAlign w:val="bottom"/>
          </w:tcPr>
          <w:p w14:paraId="7EBF30D8" w14:textId="22E7B9F7" w:rsidR="00910D47" w:rsidRPr="00910D47" w:rsidRDefault="00910D47" w:rsidP="00910D47">
            <w:pPr>
              <w:tabs>
                <w:tab w:val="right" w:pos="1202"/>
              </w:tabs>
              <w:spacing w:after="0" w:line="340" w:lineRule="exact"/>
              <w:jc w:val="right"/>
              <w:outlineLvl w:val="0"/>
              <w:rPr>
                <w:rFonts w:ascii="Arial" w:eastAsia="Times New Roman" w:hAnsi="Arial" w:cs="Arial"/>
                <w:b/>
                <w:bCs/>
                <w:noProof/>
                <w:sz w:val="18"/>
                <w:szCs w:val="18"/>
                <w:lang w:val="en-GB"/>
              </w:rPr>
            </w:pPr>
            <w:r w:rsidRPr="00910D47">
              <w:rPr>
                <w:rFonts w:ascii="Arial" w:hAnsi="Arial" w:cs="Arial"/>
                <w:b/>
                <w:bCs/>
                <w:sz w:val="18"/>
                <w:szCs w:val="18"/>
              </w:rPr>
              <w:t xml:space="preserve"> 5,117 </w:t>
            </w:r>
          </w:p>
        </w:tc>
        <w:tc>
          <w:tcPr>
            <w:tcW w:w="487" w:type="pct"/>
            <w:tcBorders>
              <w:top w:val="single" w:sz="4" w:space="0" w:color="auto"/>
              <w:bottom w:val="single" w:sz="12" w:space="0" w:color="auto"/>
            </w:tcBorders>
            <w:vAlign w:val="bottom"/>
          </w:tcPr>
          <w:p w14:paraId="07C1D784" w14:textId="628DFF7F" w:rsidR="00910D47" w:rsidRPr="00910D47" w:rsidRDefault="00910D47" w:rsidP="00910D47">
            <w:pPr>
              <w:tabs>
                <w:tab w:val="right" w:pos="1202"/>
              </w:tabs>
              <w:spacing w:after="0" w:line="340" w:lineRule="exact"/>
              <w:jc w:val="right"/>
              <w:outlineLvl w:val="0"/>
              <w:rPr>
                <w:rFonts w:ascii="Arial" w:eastAsia="Times New Roman" w:hAnsi="Arial" w:cs="Arial"/>
                <w:b/>
                <w:bCs/>
                <w:noProof/>
                <w:sz w:val="18"/>
                <w:szCs w:val="18"/>
                <w:lang w:val="en-GB"/>
              </w:rPr>
            </w:pPr>
            <w:r w:rsidRPr="00910D47">
              <w:rPr>
                <w:rFonts w:ascii="Arial" w:hAnsi="Arial" w:cs="Arial"/>
                <w:b/>
                <w:bCs/>
                <w:sz w:val="18"/>
                <w:szCs w:val="18"/>
              </w:rPr>
              <w:t xml:space="preserve"> 15,656 </w:t>
            </w:r>
          </w:p>
        </w:tc>
        <w:tc>
          <w:tcPr>
            <w:tcW w:w="488" w:type="pct"/>
            <w:tcBorders>
              <w:top w:val="single" w:sz="4" w:space="0" w:color="auto"/>
              <w:bottom w:val="single" w:sz="12" w:space="0" w:color="auto"/>
            </w:tcBorders>
            <w:vAlign w:val="bottom"/>
          </w:tcPr>
          <w:p w14:paraId="32759EF9" w14:textId="2E0361E9" w:rsidR="00910D47" w:rsidRPr="00910D47" w:rsidRDefault="00910D47" w:rsidP="00910D47">
            <w:pPr>
              <w:pStyle w:val="Tot"/>
              <w:jc w:val="right"/>
              <w:rPr>
                <w:rFonts w:cs="Arial"/>
                <w:b/>
                <w:bCs/>
                <w:sz w:val="18"/>
                <w:szCs w:val="18"/>
                <w:lang w:val="hr-HR"/>
              </w:rPr>
            </w:pPr>
            <w:r w:rsidRPr="00910D47">
              <w:rPr>
                <w:rFonts w:cs="Arial"/>
                <w:b/>
                <w:bCs/>
                <w:sz w:val="18"/>
                <w:szCs w:val="18"/>
              </w:rPr>
              <w:t xml:space="preserve"> 7,255 </w:t>
            </w:r>
          </w:p>
        </w:tc>
        <w:tc>
          <w:tcPr>
            <w:tcW w:w="486" w:type="pct"/>
            <w:tcBorders>
              <w:top w:val="single" w:sz="4" w:space="0" w:color="auto"/>
              <w:bottom w:val="single" w:sz="12" w:space="0" w:color="auto"/>
            </w:tcBorders>
            <w:vAlign w:val="bottom"/>
          </w:tcPr>
          <w:p w14:paraId="65607CE3" w14:textId="0CF8F036" w:rsidR="00910D47" w:rsidRPr="00910D47" w:rsidRDefault="00910D47" w:rsidP="00910D47">
            <w:pPr>
              <w:pStyle w:val="Tot"/>
              <w:jc w:val="right"/>
              <w:rPr>
                <w:rFonts w:cs="Arial"/>
                <w:b/>
                <w:bCs/>
                <w:sz w:val="18"/>
                <w:szCs w:val="18"/>
                <w:lang w:val="hr-HR"/>
              </w:rPr>
            </w:pPr>
            <w:r w:rsidRPr="00910D47">
              <w:rPr>
                <w:rFonts w:cs="Arial"/>
                <w:b/>
                <w:bCs/>
                <w:sz w:val="18"/>
                <w:szCs w:val="18"/>
              </w:rPr>
              <w:t xml:space="preserve"> 19,604 </w:t>
            </w:r>
          </w:p>
        </w:tc>
        <w:tc>
          <w:tcPr>
            <w:tcW w:w="487" w:type="pct"/>
            <w:tcBorders>
              <w:top w:val="single" w:sz="4" w:space="0" w:color="auto"/>
              <w:bottom w:val="single" w:sz="12" w:space="0" w:color="auto"/>
            </w:tcBorders>
            <w:vAlign w:val="bottom"/>
          </w:tcPr>
          <w:p w14:paraId="41A406C7" w14:textId="100E5D46" w:rsidR="00910D47" w:rsidRPr="00910D47" w:rsidRDefault="00910D47" w:rsidP="00910D47">
            <w:pPr>
              <w:tabs>
                <w:tab w:val="right" w:pos="1202"/>
              </w:tabs>
              <w:spacing w:after="0" w:line="340" w:lineRule="exact"/>
              <w:jc w:val="right"/>
              <w:outlineLvl w:val="0"/>
              <w:rPr>
                <w:rFonts w:ascii="Arial" w:eastAsia="Times New Roman" w:hAnsi="Arial" w:cs="Arial"/>
                <w:b/>
                <w:bCs/>
                <w:noProof/>
                <w:sz w:val="18"/>
                <w:szCs w:val="18"/>
                <w:lang w:val="en-GB"/>
              </w:rPr>
            </w:pPr>
            <w:r w:rsidRPr="00910D47">
              <w:rPr>
                <w:rFonts w:ascii="Arial" w:hAnsi="Arial" w:cs="Arial"/>
                <w:b/>
                <w:bCs/>
                <w:sz w:val="18"/>
                <w:szCs w:val="18"/>
              </w:rPr>
              <w:t xml:space="preserve"> 5,116 </w:t>
            </w:r>
          </w:p>
        </w:tc>
        <w:tc>
          <w:tcPr>
            <w:tcW w:w="489" w:type="pct"/>
            <w:tcBorders>
              <w:top w:val="single" w:sz="4" w:space="0" w:color="auto"/>
              <w:bottom w:val="single" w:sz="12" w:space="0" w:color="auto"/>
            </w:tcBorders>
            <w:vAlign w:val="bottom"/>
          </w:tcPr>
          <w:p w14:paraId="4CA4D2DD" w14:textId="7DE27CFC" w:rsidR="00910D47" w:rsidRPr="00910D47" w:rsidRDefault="00910D47" w:rsidP="00910D47">
            <w:pPr>
              <w:tabs>
                <w:tab w:val="right" w:pos="1202"/>
              </w:tabs>
              <w:spacing w:after="0" w:line="340" w:lineRule="exact"/>
              <w:jc w:val="right"/>
              <w:outlineLvl w:val="0"/>
              <w:rPr>
                <w:rFonts w:ascii="Arial" w:eastAsia="Times New Roman" w:hAnsi="Arial" w:cs="Arial"/>
                <w:b/>
                <w:bCs/>
                <w:noProof/>
                <w:sz w:val="18"/>
                <w:szCs w:val="18"/>
                <w:lang w:val="en-GB"/>
              </w:rPr>
            </w:pPr>
            <w:r w:rsidRPr="00910D47">
              <w:rPr>
                <w:rFonts w:ascii="Arial" w:hAnsi="Arial" w:cs="Arial"/>
                <w:b/>
                <w:bCs/>
                <w:sz w:val="18"/>
                <w:szCs w:val="18"/>
              </w:rPr>
              <w:t xml:space="preserve"> 15,655 </w:t>
            </w:r>
          </w:p>
        </w:tc>
      </w:tr>
    </w:tbl>
    <w:p w14:paraId="46457A07" w14:textId="77777777" w:rsidR="007F69E7" w:rsidRDefault="007F69E7" w:rsidP="000B33EC">
      <w:pPr>
        <w:keepNext/>
        <w:spacing w:after="0" w:line="240" w:lineRule="auto"/>
        <w:jc w:val="both"/>
        <w:rPr>
          <w:rFonts w:ascii="Arial" w:eastAsia="Times New Roman" w:hAnsi="Arial" w:cs="Arial"/>
          <w:sz w:val="20"/>
          <w:szCs w:val="20"/>
          <w:lang w:val="en-GB"/>
        </w:rPr>
      </w:pPr>
    </w:p>
    <w:p w14:paraId="7C6F3ED5" w14:textId="77777777" w:rsidR="007F69E7" w:rsidRPr="000B33EC" w:rsidRDefault="007F69E7" w:rsidP="000B33EC">
      <w:pPr>
        <w:keepNext/>
        <w:spacing w:after="0" w:line="240" w:lineRule="auto"/>
        <w:jc w:val="both"/>
        <w:rPr>
          <w:rFonts w:ascii="Arial" w:eastAsia="Times New Roman" w:hAnsi="Arial" w:cs="Arial"/>
          <w:sz w:val="20"/>
          <w:szCs w:val="20"/>
          <w:lang w:val="en-GB"/>
        </w:rPr>
      </w:pPr>
    </w:p>
    <w:p w14:paraId="2EE3F4EB"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7A37B030" w14:textId="6C39044F" w:rsidR="000B33EC" w:rsidRDefault="000B33EC" w:rsidP="000B33EC">
      <w:pPr>
        <w:keepNext/>
        <w:suppressAutoHyphens/>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 xml:space="preserve">The difference between interest expense and interest paid (see the Statement of Cash Flows) mostly relates to the changes in the amount of the interest accrued in relation to the prior year. </w:t>
      </w:r>
    </w:p>
    <w:p w14:paraId="0E68D5CD" w14:textId="38861433" w:rsidR="000B33EC" w:rsidRDefault="000B33EC" w:rsidP="000B33EC">
      <w:pPr>
        <w:keepNext/>
        <w:suppressAutoHyphens/>
        <w:spacing w:after="0" w:line="240" w:lineRule="auto"/>
        <w:jc w:val="both"/>
        <w:rPr>
          <w:rFonts w:ascii="Arial" w:eastAsia="Times New Roman" w:hAnsi="Arial" w:cs="Arial"/>
          <w:sz w:val="20"/>
          <w:szCs w:val="20"/>
          <w:lang w:val="en-GB"/>
        </w:rPr>
      </w:pPr>
    </w:p>
    <w:p w14:paraId="3622922D" w14:textId="77777777" w:rsidR="000B33EC" w:rsidRDefault="000B33EC" w:rsidP="000B33EC">
      <w:pPr>
        <w:keepNext/>
        <w:suppressAutoHyphens/>
        <w:spacing w:after="0" w:line="240" w:lineRule="auto"/>
        <w:jc w:val="both"/>
        <w:rPr>
          <w:rFonts w:ascii="Arial" w:eastAsia="Times New Roman" w:hAnsi="Arial" w:cs="Arial"/>
          <w:sz w:val="20"/>
          <w:szCs w:val="20"/>
          <w:lang w:val="en-GB"/>
        </w:rPr>
      </w:pPr>
    </w:p>
    <w:p w14:paraId="43C39EEB" w14:textId="567A8A90" w:rsidR="000B33EC" w:rsidRDefault="000B33EC" w:rsidP="000B33EC">
      <w:pPr>
        <w:keepNext/>
        <w:suppressAutoHyphens/>
        <w:spacing w:after="0" w:line="240" w:lineRule="auto"/>
        <w:jc w:val="both"/>
        <w:rPr>
          <w:rFonts w:ascii="Arial" w:eastAsia="Times New Roman" w:hAnsi="Arial" w:cs="Arial"/>
          <w:sz w:val="20"/>
          <w:szCs w:val="20"/>
          <w:lang w:val="en-GB"/>
        </w:rPr>
        <w:sectPr w:rsidR="000B33EC" w:rsidSect="00F7617E">
          <w:pgSz w:w="16838" w:h="11906" w:orient="landscape"/>
          <w:pgMar w:top="1418" w:right="1418" w:bottom="1134" w:left="1077" w:header="709" w:footer="709" w:gutter="0"/>
          <w:cols w:space="708"/>
          <w:docGrid w:linePitch="360"/>
        </w:sectPr>
      </w:pPr>
    </w:p>
    <w:p w14:paraId="5920E867"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p>
    <w:p w14:paraId="5E80B020" w14:textId="062C3C7B"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7</w:t>
      </w:r>
      <w:r w:rsidRPr="000B33EC">
        <w:rPr>
          <w:rFonts w:ascii="Arial" w:eastAsia="Times New Roman" w:hAnsi="Arial" w:cs="Arial"/>
          <w:b/>
          <w:bCs/>
          <w:sz w:val="20"/>
          <w:szCs w:val="20"/>
          <w:lang w:val="en-GB"/>
        </w:rPr>
        <w:t>.</w:t>
      </w:r>
      <w:r w:rsidRPr="000B33EC">
        <w:rPr>
          <w:rFonts w:ascii="Arial" w:eastAsia="Times New Roman" w:hAnsi="Arial" w:cs="Arial"/>
          <w:b/>
          <w:bCs/>
          <w:sz w:val="20"/>
          <w:szCs w:val="20"/>
          <w:lang w:val="en-GB"/>
        </w:rPr>
        <w:tab/>
        <w:t>Operating expenses</w:t>
      </w:r>
    </w:p>
    <w:p w14:paraId="09F1AD5F" w14:textId="77777777" w:rsidR="000B33EC" w:rsidRPr="000B33EC" w:rsidRDefault="000B33EC" w:rsidP="000B33EC">
      <w:pPr>
        <w:keepNext/>
        <w:spacing w:after="0" w:line="240" w:lineRule="auto"/>
        <w:jc w:val="both"/>
        <w:rPr>
          <w:rFonts w:ascii="Arial" w:eastAsia="Times New Roman" w:hAnsi="Arial" w:cs="Arial"/>
          <w:b/>
          <w:bCs/>
          <w:sz w:val="20"/>
          <w:szCs w:val="20"/>
          <w:lang w:val="en-GB"/>
        </w:rPr>
      </w:pPr>
    </w:p>
    <w:p w14:paraId="1794BEA6" w14:textId="77777777" w:rsid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r w:rsidRPr="000B33EC">
        <w:rPr>
          <w:rFonts w:ascii="Arial" w:eastAsia="Times New Roman" w:hAnsi="Arial" w:cs="Arial"/>
          <w:spacing w:val="-3"/>
          <w:sz w:val="20"/>
          <w:szCs w:val="20"/>
          <w:lang w:val="en-GB"/>
        </w:rPr>
        <w:t>Operating expenses can be shown as follows:</w:t>
      </w:r>
    </w:p>
    <w:p w14:paraId="2CC11698" w14:textId="77777777" w:rsidR="007F69E7" w:rsidRDefault="007F69E7"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tbl>
      <w:tblPr>
        <w:tblW w:w="4962" w:type="pct"/>
        <w:tblLayout w:type="fixed"/>
        <w:tblCellMar>
          <w:left w:w="122" w:type="dxa"/>
          <w:right w:w="122" w:type="dxa"/>
        </w:tblCellMar>
        <w:tblLook w:val="0000" w:firstRow="0" w:lastRow="0" w:firstColumn="0" w:lastColumn="0" w:noHBand="0" w:noVBand="0"/>
      </w:tblPr>
      <w:tblGrid>
        <w:gridCol w:w="2666"/>
        <w:gridCol w:w="1446"/>
        <w:gridCol w:w="1446"/>
        <w:gridCol w:w="1446"/>
        <w:gridCol w:w="1446"/>
        <w:gridCol w:w="1446"/>
        <w:gridCol w:w="1446"/>
        <w:gridCol w:w="1446"/>
        <w:gridCol w:w="1446"/>
      </w:tblGrid>
      <w:tr w:rsidR="00F84E23" w:rsidRPr="007F69E7" w14:paraId="6B6857DD" w14:textId="77777777" w:rsidTr="00F84E23">
        <w:trPr>
          <w:trHeight w:val="300"/>
        </w:trPr>
        <w:tc>
          <w:tcPr>
            <w:tcW w:w="936" w:type="pct"/>
            <w:vAlign w:val="bottom"/>
          </w:tcPr>
          <w:p w14:paraId="605CC876" w14:textId="77777777" w:rsidR="007F69E7" w:rsidRPr="007F69E7" w:rsidRDefault="007F69E7" w:rsidP="00923DCD">
            <w:pPr>
              <w:tabs>
                <w:tab w:val="left" w:pos="-720"/>
              </w:tabs>
              <w:suppressAutoHyphens/>
              <w:spacing w:after="0" w:line="240" w:lineRule="auto"/>
              <w:jc w:val="right"/>
              <w:rPr>
                <w:rFonts w:ascii="Arial" w:eastAsia="Times New Roman" w:hAnsi="Arial" w:cs="Arial"/>
                <w:spacing w:val="-3"/>
                <w:sz w:val="18"/>
                <w:szCs w:val="18"/>
                <w:lang w:val="en-GB"/>
              </w:rPr>
            </w:pPr>
            <w:bookmarkStart w:id="202" w:name="_Hlk42862068"/>
          </w:p>
        </w:tc>
        <w:tc>
          <w:tcPr>
            <w:tcW w:w="508" w:type="pct"/>
            <w:vAlign w:val="bottom"/>
          </w:tcPr>
          <w:p w14:paraId="628352F2"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tcPr>
          <w:p w14:paraId="63120652"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tcPr>
          <w:p w14:paraId="45897405"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vAlign w:val="bottom"/>
          </w:tcPr>
          <w:p w14:paraId="4534C3CD"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r w:rsidRPr="007F69E7">
              <w:rPr>
                <w:rFonts w:ascii="Arial" w:eastAsia="Times New Roman" w:hAnsi="Arial" w:cs="Arial"/>
                <w:b/>
                <w:sz w:val="18"/>
                <w:szCs w:val="18"/>
              </w:rPr>
              <w:t>Group</w:t>
            </w:r>
          </w:p>
        </w:tc>
        <w:tc>
          <w:tcPr>
            <w:tcW w:w="508" w:type="pct"/>
            <w:vAlign w:val="bottom"/>
          </w:tcPr>
          <w:p w14:paraId="14485D1A"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tcPr>
          <w:p w14:paraId="372868D1"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tcPr>
          <w:p w14:paraId="2449E083"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p>
        </w:tc>
        <w:tc>
          <w:tcPr>
            <w:tcW w:w="508" w:type="pct"/>
            <w:vAlign w:val="bottom"/>
          </w:tcPr>
          <w:p w14:paraId="4136B91D" w14:textId="77777777" w:rsidR="007F69E7" w:rsidRPr="007F69E7" w:rsidRDefault="007F69E7" w:rsidP="00923DCD">
            <w:pPr>
              <w:tabs>
                <w:tab w:val="right" w:pos="1202"/>
              </w:tabs>
              <w:spacing w:after="0" w:line="240" w:lineRule="auto"/>
              <w:jc w:val="right"/>
              <w:outlineLvl w:val="0"/>
              <w:rPr>
                <w:rFonts w:ascii="Arial" w:eastAsia="Times New Roman" w:hAnsi="Arial" w:cs="Arial"/>
                <w:b/>
                <w:sz w:val="18"/>
                <w:szCs w:val="18"/>
              </w:rPr>
            </w:pPr>
            <w:r w:rsidRPr="007F69E7">
              <w:rPr>
                <w:rFonts w:ascii="Arial" w:eastAsia="Times New Roman" w:hAnsi="Arial" w:cs="Arial"/>
                <w:b/>
                <w:sz w:val="18"/>
                <w:szCs w:val="18"/>
              </w:rPr>
              <w:t>Bank</w:t>
            </w:r>
          </w:p>
        </w:tc>
      </w:tr>
      <w:tr w:rsidR="00F84E23" w:rsidRPr="007F69E7" w14:paraId="32BC9805" w14:textId="77777777" w:rsidTr="00F84E23">
        <w:trPr>
          <w:trHeight w:val="300"/>
        </w:trPr>
        <w:tc>
          <w:tcPr>
            <w:tcW w:w="936" w:type="pct"/>
            <w:vAlign w:val="bottom"/>
          </w:tcPr>
          <w:p w14:paraId="1CFF9A52" w14:textId="77777777" w:rsidR="007F69E7" w:rsidRPr="007F69E7" w:rsidRDefault="007F69E7" w:rsidP="00923DCD">
            <w:pPr>
              <w:tabs>
                <w:tab w:val="left" w:pos="-720"/>
              </w:tabs>
              <w:suppressAutoHyphens/>
              <w:spacing w:after="0" w:line="240" w:lineRule="auto"/>
              <w:jc w:val="right"/>
              <w:rPr>
                <w:rFonts w:ascii="Arial" w:eastAsia="Times New Roman" w:hAnsi="Arial" w:cs="Arial"/>
                <w:spacing w:val="-3"/>
                <w:sz w:val="18"/>
                <w:szCs w:val="18"/>
                <w:lang w:val="en-GB"/>
              </w:rPr>
            </w:pPr>
          </w:p>
        </w:tc>
        <w:tc>
          <w:tcPr>
            <w:tcW w:w="1016" w:type="pct"/>
            <w:gridSpan w:val="2"/>
            <w:vAlign w:val="bottom"/>
          </w:tcPr>
          <w:p w14:paraId="14CFF7F6" w14:textId="68BD3422"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3</w:t>
            </w:r>
          </w:p>
        </w:tc>
        <w:tc>
          <w:tcPr>
            <w:tcW w:w="1016" w:type="pct"/>
            <w:gridSpan w:val="2"/>
            <w:vAlign w:val="bottom"/>
          </w:tcPr>
          <w:p w14:paraId="09684660" w14:textId="545F917C"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2</w:t>
            </w:r>
          </w:p>
        </w:tc>
        <w:tc>
          <w:tcPr>
            <w:tcW w:w="1016" w:type="pct"/>
            <w:gridSpan w:val="2"/>
            <w:vAlign w:val="bottom"/>
          </w:tcPr>
          <w:p w14:paraId="00609896" w14:textId="2030F508"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3</w:t>
            </w:r>
          </w:p>
        </w:tc>
        <w:tc>
          <w:tcPr>
            <w:tcW w:w="1016" w:type="pct"/>
            <w:gridSpan w:val="2"/>
            <w:vAlign w:val="bottom"/>
          </w:tcPr>
          <w:p w14:paraId="14CA5F74" w14:textId="35CB6A35" w:rsidR="007F69E7" w:rsidRPr="007F69E7" w:rsidRDefault="007F69E7" w:rsidP="00923DCD">
            <w:pPr>
              <w:tabs>
                <w:tab w:val="right" w:pos="1202"/>
              </w:tabs>
              <w:spacing w:after="0" w:line="240" w:lineRule="auto"/>
              <w:jc w:val="center"/>
              <w:outlineLvl w:val="0"/>
              <w:rPr>
                <w:rFonts w:ascii="Arial" w:eastAsia="Times New Roman" w:hAnsi="Arial" w:cs="Arial"/>
                <w:b/>
                <w:sz w:val="18"/>
                <w:szCs w:val="18"/>
              </w:rPr>
            </w:pPr>
            <w:r w:rsidRPr="007F69E7">
              <w:rPr>
                <w:rFonts w:ascii="Arial" w:eastAsia="Times New Roman" w:hAnsi="Arial" w:cs="Arial"/>
                <w:b/>
                <w:sz w:val="18"/>
                <w:szCs w:val="18"/>
              </w:rPr>
              <w:t>202</w:t>
            </w:r>
            <w:r>
              <w:rPr>
                <w:rFonts w:ascii="Arial" w:eastAsia="Times New Roman" w:hAnsi="Arial" w:cs="Arial"/>
                <w:b/>
                <w:sz w:val="18"/>
                <w:szCs w:val="18"/>
              </w:rPr>
              <w:t>2</w:t>
            </w:r>
          </w:p>
        </w:tc>
      </w:tr>
      <w:tr w:rsidR="00F84E23" w:rsidRPr="007F69E7" w14:paraId="1A47A362" w14:textId="77777777" w:rsidTr="00F84E23">
        <w:trPr>
          <w:trHeight w:val="225"/>
        </w:trPr>
        <w:tc>
          <w:tcPr>
            <w:tcW w:w="936" w:type="pct"/>
            <w:vAlign w:val="bottom"/>
          </w:tcPr>
          <w:p w14:paraId="0820C67A" w14:textId="77777777" w:rsidR="00F84E23" w:rsidRPr="007F69E7" w:rsidRDefault="00F84E23" w:rsidP="00F84E23">
            <w:pPr>
              <w:tabs>
                <w:tab w:val="left" w:pos="-720"/>
              </w:tabs>
              <w:suppressAutoHyphens/>
              <w:spacing w:after="0" w:line="240" w:lineRule="auto"/>
              <w:jc w:val="right"/>
              <w:rPr>
                <w:rFonts w:ascii="Arial" w:eastAsia="Times New Roman" w:hAnsi="Arial" w:cs="Arial"/>
                <w:spacing w:val="-3"/>
                <w:sz w:val="18"/>
                <w:szCs w:val="18"/>
                <w:lang w:val="en-GB"/>
              </w:rPr>
            </w:pPr>
          </w:p>
        </w:tc>
        <w:tc>
          <w:tcPr>
            <w:tcW w:w="508" w:type="pct"/>
            <w:vAlign w:val="bottom"/>
          </w:tcPr>
          <w:p w14:paraId="0AA05CF7"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451B30C5" w14:textId="77777777" w:rsidR="00F84E23" w:rsidRPr="00C31CA1" w:rsidRDefault="00F84E23" w:rsidP="00F84E23">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5F686C2A" w14:textId="3F2AC285"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38DA0856"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60358B7B" w14:textId="1F7EA5C2"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04496462"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E9CAED7" w14:textId="77777777" w:rsidR="00F84E23" w:rsidRPr="00C31CA1" w:rsidRDefault="00F84E23" w:rsidP="00F84E23">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DFD93E5" w14:textId="2BEC1A2A"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78F5F8AF"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07EA88D6" w14:textId="0F524771"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185D7815"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54D47A65" w14:textId="77777777" w:rsidR="00F84E23" w:rsidRPr="00C31CA1" w:rsidRDefault="00F84E23" w:rsidP="00F84E23">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550F753" w14:textId="76685A71"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0CE86259"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E426BAD" w14:textId="4A11B45E"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78D8673C"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20FD6375" w14:textId="77777777" w:rsidR="00F84E23" w:rsidRPr="00C31CA1" w:rsidRDefault="00F84E23" w:rsidP="00F84E23">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31D71202" w14:textId="33DD4051"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508" w:type="pct"/>
            <w:vAlign w:val="bottom"/>
          </w:tcPr>
          <w:p w14:paraId="7A5F837C" w14:textId="77777777" w:rsidR="00F84E23" w:rsidRPr="00C31CA1" w:rsidRDefault="00F84E23" w:rsidP="00F84E23">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366D4D9F" w14:textId="3D441698" w:rsidR="00F84E23" w:rsidRPr="007F69E7" w:rsidRDefault="00F84E23" w:rsidP="00F84E23">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F84E23" w:rsidRPr="007F69E7" w14:paraId="19993AE3" w14:textId="77777777" w:rsidTr="00F84E23">
        <w:trPr>
          <w:trHeight w:val="225"/>
        </w:trPr>
        <w:tc>
          <w:tcPr>
            <w:tcW w:w="936" w:type="pct"/>
            <w:vAlign w:val="bottom"/>
          </w:tcPr>
          <w:p w14:paraId="4953992E" w14:textId="77777777" w:rsidR="00CF2CB6" w:rsidRPr="007F69E7" w:rsidRDefault="00CF2CB6" w:rsidP="00CF2CB6">
            <w:pPr>
              <w:tabs>
                <w:tab w:val="left" w:pos="-720"/>
              </w:tabs>
              <w:suppressAutoHyphens/>
              <w:spacing w:after="0" w:line="240" w:lineRule="auto"/>
              <w:jc w:val="right"/>
              <w:rPr>
                <w:rFonts w:ascii="Arial" w:eastAsia="Times New Roman" w:hAnsi="Arial" w:cs="Arial"/>
                <w:spacing w:val="-3"/>
                <w:sz w:val="18"/>
                <w:szCs w:val="18"/>
                <w:lang w:val="en-GB"/>
              </w:rPr>
            </w:pPr>
          </w:p>
        </w:tc>
        <w:tc>
          <w:tcPr>
            <w:tcW w:w="508" w:type="pct"/>
            <w:vAlign w:val="bottom"/>
          </w:tcPr>
          <w:p w14:paraId="2728447E" w14:textId="116ED697"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4ED853E3" w14:textId="64231046"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5C171B8E" w14:textId="5C7A0C3C"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7D890C98" w14:textId="5F0913B5"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0DB526A5" w14:textId="69A73BB9"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7998527E" w14:textId="71C77202"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63A1A1B5" w14:textId="07A5C187"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c>
          <w:tcPr>
            <w:tcW w:w="508" w:type="pct"/>
            <w:vAlign w:val="bottom"/>
          </w:tcPr>
          <w:p w14:paraId="4AC5995C" w14:textId="380CEA80" w:rsidR="00CF2CB6" w:rsidRPr="007F69E7" w:rsidRDefault="00CF2CB6" w:rsidP="00301509">
            <w:pPr>
              <w:spacing w:after="0" w:line="301"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p>
        </w:tc>
      </w:tr>
      <w:tr w:rsidR="00F84E23" w:rsidRPr="007F69E7" w14:paraId="47BF1147" w14:textId="77777777" w:rsidTr="00F84E23">
        <w:tblPrEx>
          <w:tblCellMar>
            <w:left w:w="108" w:type="dxa"/>
            <w:right w:w="108" w:type="dxa"/>
          </w:tblCellMar>
        </w:tblPrEx>
        <w:trPr>
          <w:trHeight w:val="185"/>
        </w:trPr>
        <w:tc>
          <w:tcPr>
            <w:tcW w:w="936" w:type="pct"/>
            <w:vAlign w:val="bottom"/>
          </w:tcPr>
          <w:p w14:paraId="2674CF7D" w14:textId="77777777" w:rsidR="00CF2CB6" w:rsidRPr="007F69E7" w:rsidRDefault="00CF2CB6" w:rsidP="00CF2CB6">
            <w:pPr>
              <w:tabs>
                <w:tab w:val="left" w:pos="-720"/>
              </w:tabs>
              <w:suppressAutoHyphens/>
              <w:spacing w:after="0" w:line="240" w:lineRule="auto"/>
              <w:ind w:right="4144"/>
              <w:jc w:val="right"/>
              <w:rPr>
                <w:rFonts w:ascii="Arial" w:eastAsia="Times New Roman" w:hAnsi="Arial" w:cs="Arial"/>
                <w:sz w:val="18"/>
                <w:szCs w:val="18"/>
                <w:lang w:val="en-GB"/>
              </w:rPr>
            </w:pPr>
          </w:p>
        </w:tc>
        <w:tc>
          <w:tcPr>
            <w:tcW w:w="508" w:type="pct"/>
            <w:vAlign w:val="bottom"/>
          </w:tcPr>
          <w:p w14:paraId="6A48AAA6"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tcPr>
          <w:p w14:paraId="00C7A40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tcPr>
          <w:p w14:paraId="05EBA451"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vAlign w:val="bottom"/>
          </w:tcPr>
          <w:p w14:paraId="3C0B64C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vAlign w:val="bottom"/>
          </w:tcPr>
          <w:p w14:paraId="1C2547B2"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tcPr>
          <w:p w14:paraId="5D3C2A64"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tcPr>
          <w:p w14:paraId="6833170B"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c>
          <w:tcPr>
            <w:tcW w:w="508" w:type="pct"/>
            <w:vAlign w:val="bottom"/>
          </w:tcPr>
          <w:p w14:paraId="0B07DD3D" w14:textId="77777777" w:rsidR="00CF2CB6" w:rsidRPr="007F69E7" w:rsidRDefault="00CF2CB6" w:rsidP="00CF2CB6">
            <w:pPr>
              <w:tabs>
                <w:tab w:val="right" w:pos="1202"/>
              </w:tabs>
              <w:spacing w:after="0" w:line="240" w:lineRule="auto"/>
              <w:jc w:val="right"/>
              <w:outlineLvl w:val="0"/>
              <w:rPr>
                <w:rFonts w:ascii="Arial" w:eastAsia="Times New Roman" w:hAnsi="Arial" w:cs="Arial"/>
                <w:b/>
                <w:sz w:val="18"/>
                <w:szCs w:val="18"/>
                <w:lang w:val="en-GB"/>
              </w:rPr>
            </w:pPr>
          </w:p>
        </w:tc>
      </w:tr>
      <w:tr w:rsidR="002D533A" w:rsidRPr="007F69E7" w14:paraId="0AFF25D8" w14:textId="77777777" w:rsidTr="00F84E23">
        <w:trPr>
          <w:trHeight w:val="141"/>
        </w:trPr>
        <w:tc>
          <w:tcPr>
            <w:tcW w:w="936" w:type="pct"/>
            <w:vAlign w:val="bottom"/>
          </w:tcPr>
          <w:p w14:paraId="08069967" w14:textId="77777777" w:rsidR="002D533A" w:rsidRPr="007F69E7" w:rsidRDefault="002D533A" w:rsidP="002D533A">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a) Employee expenses</w:t>
            </w:r>
          </w:p>
        </w:tc>
        <w:tc>
          <w:tcPr>
            <w:tcW w:w="508" w:type="pct"/>
            <w:tcBorders>
              <w:top w:val="nil"/>
              <w:left w:val="nil"/>
              <w:bottom w:val="nil"/>
              <w:right w:val="nil"/>
            </w:tcBorders>
            <w:shd w:val="clear" w:color="auto" w:fill="auto"/>
            <w:vAlign w:val="bottom"/>
          </w:tcPr>
          <w:p w14:paraId="0037B846" w14:textId="14534281"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4,009 </w:t>
            </w:r>
          </w:p>
        </w:tc>
        <w:tc>
          <w:tcPr>
            <w:tcW w:w="508" w:type="pct"/>
            <w:tcBorders>
              <w:top w:val="nil"/>
              <w:left w:val="nil"/>
              <w:bottom w:val="nil"/>
              <w:right w:val="nil"/>
            </w:tcBorders>
            <w:shd w:val="clear" w:color="auto" w:fill="auto"/>
            <w:vAlign w:val="bottom"/>
          </w:tcPr>
          <w:p w14:paraId="74A4FD37" w14:textId="633EE72E"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11,661 </w:t>
            </w:r>
          </w:p>
        </w:tc>
        <w:tc>
          <w:tcPr>
            <w:tcW w:w="508" w:type="pct"/>
            <w:tcBorders>
              <w:top w:val="nil"/>
              <w:left w:val="nil"/>
              <w:bottom w:val="nil"/>
              <w:right w:val="nil"/>
            </w:tcBorders>
            <w:shd w:val="clear" w:color="auto" w:fill="auto"/>
            <w:vAlign w:val="bottom"/>
          </w:tcPr>
          <w:p w14:paraId="78931220" w14:textId="170B656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3,524 </w:t>
            </w:r>
          </w:p>
        </w:tc>
        <w:tc>
          <w:tcPr>
            <w:tcW w:w="508" w:type="pct"/>
            <w:tcBorders>
              <w:top w:val="nil"/>
              <w:left w:val="nil"/>
              <w:bottom w:val="nil"/>
              <w:right w:val="nil"/>
            </w:tcBorders>
            <w:shd w:val="clear" w:color="auto" w:fill="auto"/>
            <w:vAlign w:val="bottom"/>
          </w:tcPr>
          <w:p w14:paraId="3D2B5A79" w14:textId="01946039"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10,389 </w:t>
            </w:r>
          </w:p>
        </w:tc>
        <w:tc>
          <w:tcPr>
            <w:tcW w:w="508" w:type="pct"/>
            <w:tcBorders>
              <w:top w:val="nil"/>
              <w:left w:val="nil"/>
              <w:bottom w:val="nil"/>
              <w:right w:val="nil"/>
            </w:tcBorders>
            <w:shd w:val="clear" w:color="auto" w:fill="auto"/>
            <w:vAlign w:val="bottom"/>
          </w:tcPr>
          <w:p w14:paraId="433AAFBF" w14:textId="03A9285E"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3,869 </w:t>
            </w:r>
          </w:p>
        </w:tc>
        <w:tc>
          <w:tcPr>
            <w:tcW w:w="508" w:type="pct"/>
            <w:tcBorders>
              <w:top w:val="nil"/>
              <w:left w:val="nil"/>
              <w:bottom w:val="nil"/>
              <w:right w:val="nil"/>
            </w:tcBorders>
            <w:shd w:val="clear" w:color="auto" w:fill="auto"/>
            <w:vAlign w:val="bottom"/>
          </w:tcPr>
          <w:p w14:paraId="3D74F96B" w14:textId="0A34B009"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11,253 </w:t>
            </w:r>
          </w:p>
        </w:tc>
        <w:tc>
          <w:tcPr>
            <w:tcW w:w="508" w:type="pct"/>
            <w:tcBorders>
              <w:top w:val="nil"/>
              <w:left w:val="nil"/>
              <w:bottom w:val="nil"/>
              <w:right w:val="nil"/>
            </w:tcBorders>
            <w:shd w:val="clear" w:color="auto" w:fill="auto"/>
            <w:vAlign w:val="bottom"/>
          </w:tcPr>
          <w:p w14:paraId="4B915F34" w14:textId="3DDFD28E"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3,364 </w:t>
            </w:r>
          </w:p>
        </w:tc>
        <w:tc>
          <w:tcPr>
            <w:tcW w:w="508" w:type="pct"/>
            <w:tcBorders>
              <w:top w:val="nil"/>
              <w:left w:val="nil"/>
              <w:bottom w:val="nil"/>
              <w:right w:val="nil"/>
            </w:tcBorders>
            <w:shd w:val="clear" w:color="auto" w:fill="auto"/>
            <w:vAlign w:val="bottom"/>
          </w:tcPr>
          <w:p w14:paraId="22FE25DC" w14:textId="087E12C1"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9,909 </w:t>
            </w:r>
          </w:p>
        </w:tc>
      </w:tr>
      <w:tr w:rsidR="002D533A" w:rsidRPr="007F69E7" w14:paraId="6425FE1C" w14:textId="77777777" w:rsidTr="00F84E23">
        <w:trPr>
          <w:trHeight w:val="60"/>
        </w:trPr>
        <w:tc>
          <w:tcPr>
            <w:tcW w:w="936" w:type="pct"/>
            <w:vAlign w:val="bottom"/>
          </w:tcPr>
          <w:p w14:paraId="795B766E" w14:textId="77777777" w:rsidR="002D533A" w:rsidRPr="007F69E7" w:rsidRDefault="002D533A" w:rsidP="002D533A">
            <w:pPr>
              <w:tabs>
                <w:tab w:val="right" w:pos="1202"/>
              </w:tabs>
              <w:spacing w:after="0" w:line="240" w:lineRule="atLeast"/>
              <w:outlineLvl w:val="0"/>
              <w:rPr>
                <w:rFonts w:ascii="Arial" w:eastAsia="Times New Roman" w:hAnsi="Arial" w:cs="Arial"/>
                <w:bCs/>
                <w:spacing w:val="-2"/>
                <w:sz w:val="18"/>
                <w:szCs w:val="18"/>
                <w:lang w:val="en-GB"/>
              </w:rPr>
            </w:pPr>
          </w:p>
        </w:tc>
        <w:tc>
          <w:tcPr>
            <w:tcW w:w="508" w:type="pct"/>
            <w:tcBorders>
              <w:top w:val="nil"/>
              <w:left w:val="nil"/>
              <w:bottom w:val="nil"/>
              <w:right w:val="nil"/>
            </w:tcBorders>
            <w:shd w:val="clear" w:color="auto" w:fill="auto"/>
            <w:vAlign w:val="bottom"/>
          </w:tcPr>
          <w:p w14:paraId="44DB452F"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2AF9F338"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51F46856"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28537F8A"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265091DF"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7BF8EF73"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18070E02"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61B126AF"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r>
      <w:tr w:rsidR="002D533A" w:rsidRPr="007F69E7" w14:paraId="162CF08F" w14:textId="77777777" w:rsidTr="00F84E23">
        <w:trPr>
          <w:trHeight w:val="300"/>
        </w:trPr>
        <w:tc>
          <w:tcPr>
            <w:tcW w:w="936" w:type="pct"/>
            <w:vAlign w:val="bottom"/>
          </w:tcPr>
          <w:p w14:paraId="20925FA6" w14:textId="77777777" w:rsidR="002D533A" w:rsidRPr="007F69E7" w:rsidRDefault="002D533A" w:rsidP="002D533A">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b) Depreciation</w:t>
            </w:r>
          </w:p>
        </w:tc>
        <w:tc>
          <w:tcPr>
            <w:tcW w:w="508" w:type="pct"/>
            <w:tcBorders>
              <w:top w:val="nil"/>
              <w:left w:val="nil"/>
              <w:bottom w:val="nil"/>
              <w:right w:val="nil"/>
            </w:tcBorders>
            <w:shd w:val="clear" w:color="auto" w:fill="auto"/>
            <w:vAlign w:val="bottom"/>
          </w:tcPr>
          <w:p w14:paraId="2A6C373A" w14:textId="6CFAD97E"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356 </w:t>
            </w:r>
          </w:p>
        </w:tc>
        <w:tc>
          <w:tcPr>
            <w:tcW w:w="508" w:type="pct"/>
            <w:tcBorders>
              <w:top w:val="nil"/>
              <w:left w:val="nil"/>
              <w:bottom w:val="nil"/>
              <w:right w:val="nil"/>
            </w:tcBorders>
            <w:shd w:val="clear" w:color="auto" w:fill="auto"/>
            <w:vAlign w:val="bottom"/>
          </w:tcPr>
          <w:p w14:paraId="148F7055" w14:textId="53DA4F40"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1,050 </w:t>
            </w:r>
          </w:p>
        </w:tc>
        <w:tc>
          <w:tcPr>
            <w:tcW w:w="508" w:type="pct"/>
            <w:tcBorders>
              <w:top w:val="nil"/>
              <w:left w:val="nil"/>
              <w:bottom w:val="nil"/>
              <w:right w:val="nil"/>
            </w:tcBorders>
            <w:shd w:val="clear" w:color="auto" w:fill="auto"/>
            <w:vAlign w:val="bottom"/>
          </w:tcPr>
          <w:p w14:paraId="5DD53290" w14:textId="5BE3402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389 </w:t>
            </w:r>
          </w:p>
        </w:tc>
        <w:tc>
          <w:tcPr>
            <w:tcW w:w="508" w:type="pct"/>
            <w:tcBorders>
              <w:top w:val="nil"/>
              <w:left w:val="nil"/>
              <w:bottom w:val="nil"/>
              <w:right w:val="nil"/>
            </w:tcBorders>
            <w:shd w:val="clear" w:color="auto" w:fill="auto"/>
            <w:vAlign w:val="bottom"/>
          </w:tcPr>
          <w:p w14:paraId="5701954E" w14:textId="3B5F108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1,158 </w:t>
            </w:r>
          </w:p>
        </w:tc>
        <w:tc>
          <w:tcPr>
            <w:tcW w:w="508" w:type="pct"/>
            <w:tcBorders>
              <w:top w:val="nil"/>
              <w:left w:val="nil"/>
              <w:bottom w:val="nil"/>
              <w:right w:val="nil"/>
            </w:tcBorders>
            <w:shd w:val="clear" w:color="auto" w:fill="auto"/>
            <w:vAlign w:val="bottom"/>
          </w:tcPr>
          <w:p w14:paraId="72C9A6C0" w14:textId="671E584A"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337 </w:t>
            </w:r>
          </w:p>
        </w:tc>
        <w:tc>
          <w:tcPr>
            <w:tcW w:w="508" w:type="pct"/>
            <w:tcBorders>
              <w:top w:val="nil"/>
              <w:left w:val="nil"/>
              <w:bottom w:val="nil"/>
              <w:right w:val="nil"/>
            </w:tcBorders>
            <w:shd w:val="clear" w:color="auto" w:fill="auto"/>
            <w:vAlign w:val="bottom"/>
          </w:tcPr>
          <w:p w14:paraId="3D0F16A6" w14:textId="1A3A13D0"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1,008 </w:t>
            </w:r>
          </w:p>
        </w:tc>
        <w:tc>
          <w:tcPr>
            <w:tcW w:w="508" w:type="pct"/>
            <w:tcBorders>
              <w:top w:val="nil"/>
              <w:left w:val="nil"/>
              <w:bottom w:val="nil"/>
              <w:right w:val="nil"/>
            </w:tcBorders>
            <w:shd w:val="clear" w:color="auto" w:fill="auto"/>
            <w:vAlign w:val="bottom"/>
          </w:tcPr>
          <w:p w14:paraId="06E4C4BC" w14:textId="066E1112"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377 </w:t>
            </w:r>
          </w:p>
        </w:tc>
        <w:tc>
          <w:tcPr>
            <w:tcW w:w="508" w:type="pct"/>
            <w:tcBorders>
              <w:top w:val="nil"/>
              <w:left w:val="nil"/>
              <w:bottom w:val="nil"/>
              <w:right w:val="nil"/>
            </w:tcBorders>
            <w:shd w:val="clear" w:color="auto" w:fill="auto"/>
            <w:vAlign w:val="bottom"/>
          </w:tcPr>
          <w:p w14:paraId="115C1F64" w14:textId="237E6AE0"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1,122 </w:t>
            </w:r>
          </w:p>
        </w:tc>
      </w:tr>
      <w:tr w:rsidR="002D533A" w:rsidRPr="007F69E7" w14:paraId="73D7FD24" w14:textId="77777777" w:rsidTr="00F84E23">
        <w:trPr>
          <w:trHeight w:val="198"/>
        </w:trPr>
        <w:tc>
          <w:tcPr>
            <w:tcW w:w="936" w:type="pct"/>
            <w:vAlign w:val="bottom"/>
          </w:tcPr>
          <w:p w14:paraId="55155E63" w14:textId="77777777" w:rsidR="002D533A" w:rsidRPr="007F69E7" w:rsidRDefault="002D533A" w:rsidP="002D533A">
            <w:pPr>
              <w:tabs>
                <w:tab w:val="right" w:pos="1202"/>
              </w:tabs>
              <w:spacing w:after="0" w:line="240" w:lineRule="atLeast"/>
              <w:outlineLvl w:val="0"/>
              <w:rPr>
                <w:rFonts w:ascii="Arial" w:eastAsia="Times New Roman" w:hAnsi="Arial" w:cs="Arial"/>
                <w:bCs/>
                <w:spacing w:val="-2"/>
                <w:sz w:val="18"/>
                <w:szCs w:val="18"/>
                <w:lang w:val="en-GB"/>
              </w:rPr>
            </w:pPr>
          </w:p>
        </w:tc>
        <w:tc>
          <w:tcPr>
            <w:tcW w:w="508" w:type="pct"/>
            <w:tcBorders>
              <w:top w:val="nil"/>
              <w:left w:val="nil"/>
              <w:bottom w:val="nil"/>
              <w:right w:val="nil"/>
            </w:tcBorders>
            <w:shd w:val="clear" w:color="auto" w:fill="auto"/>
            <w:vAlign w:val="bottom"/>
          </w:tcPr>
          <w:p w14:paraId="2FD2DDE6"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4797838A"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1A9E2DCF"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41502E86"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3C1599BB"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23B7669D"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4DE85A0B"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65D33CFF"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r>
      <w:tr w:rsidR="002D533A" w:rsidRPr="007F69E7" w14:paraId="5911E926" w14:textId="77777777" w:rsidTr="00F84E23">
        <w:trPr>
          <w:trHeight w:val="211"/>
        </w:trPr>
        <w:tc>
          <w:tcPr>
            <w:tcW w:w="936" w:type="pct"/>
            <w:vAlign w:val="bottom"/>
          </w:tcPr>
          <w:p w14:paraId="40174D9B" w14:textId="77777777" w:rsidR="002D533A" w:rsidRPr="007F69E7" w:rsidRDefault="002D533A" w:rsidP="002D533A">
            <w:pPr>
              <w:tabs>
                <w:tab w:val="right" w:pos="1202"/>
              </w:tabs>
              <w:spacing w:after="0" w:line="240" w:lineRule="atLeast"/>
              <w:outlineLvl w:val="0"/>
              <w:rPr>
                <w:rFonts w:ascii="Arial" w:eastAsia="Times New Roman" w:hAnsi="Arial" w:cs="Arial"/>
                <w:sz w:val="18"/>
                <w:szCs w:val="18"/>
                <w:lang w:val="en-GB"/>
              </w:rPr>
            </w:pPr>
            <w:r w:rsidRPr="007F69E7">
              <w:rPr>
                <w:rFonts w:ascii="Arial" w:eastAsia="Times New Roman" w:hAnsi="Arial" w:cs="Arial"/>
                <w:bCs/>
                <w:spacing w:val="-2"/>
                <w:sz w:val="18"/>
                <w:szCs w:val="18"/>
                <w:lang w:val="en-GB"/>
              </w:rPr>
              <w:t>7 c) Other expenses</w:t>
            </w:r>
          </w:p>
        </w:tc>
        <w:tc>
          <w:tcPr>
            <w:tcW w:w="508" w:type="pct"/>
            <w:tcBorders>
              <w:top w:val="nil"/>
              <w:left w:val="nil"/>
              <w:bottom w:val="nil"/>
              <w:right w:val="nil"/>
            </w:tcBorders>
            <w:shd w:val="clear" w:color="auto" w:fill="auto"/>
            <w:vAlign w:val="bottom"/>
          </w:tcPr>
          <w:p w14:paraId="59091324" w14:textId="21AE69D6"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1,890 </w:t>
            </w:r>
          </w:p>
        </w:tc>
        <w:tc>
          <w:tcPr>
            <w:tcW w:w="508" w:type="pct"/>
            <w:tcBorders>
              <w:top w:val="nil"/>
              <w:left w:val="nil"/>
              <w:bottom w:val="nil"/>
              <w:right w:val="nil"/>
            </w:tcBorders>
            <w:shd w:val="clear" w:color="auto" w:fill="auto"/>
            <w:vAlign w:val="bottom"/>
          </w:tcPr>
          <w:p w14:paraId="4C303221" w14:textId="2CC9EF7B"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6,763 </w:t>
            </w:r>
          </w:p>
        </w:tc>
        <w:tc>
          <w:tcPr>
            <w:tcW w:w="508" w:type="pct"/>
            <w:tcBorders>
              <w:top w:val="nil"/>
              <w:left w:val="nil"/>
              <w:bottom w:val="nil"/>
              <w:right w:val="nil"/>
            </w:tcBorders>
            <w:shd w:val="clear" w:color="auto" w:fill="auto"/>
            <w:vAlign w:val="bottom"/>
          </w:tcPr>
          <w:p w14:paraId="700004F6" w14:textId="2A983C14"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1,529 </w:t>
            </w:r>
          </w:p>
        </w:tc>
        <w:tc>
          <w:tcPr>
            <w:tcW w:w="508" w:type="pct"/>
            <w:tcBorders>
              <w:top w:val="nil"/>
              <w:left w:val="nil"/>
              <w:bottom w:val="nil"/>
              <w:right w:val="nil"/>
            </w:tcBorders>
            <w:shd w:val="clear" w:color="auto" w:fill="auto"/>
            <w:vAlign w:val="bottom"/>
          </w:tcPr>
          <w:p w14:paraId="4BCB3D90" w14:textId="61692AAC"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8,885 </w:t>
            </w:r>
          </w:p>
        </w:tc>
        <w:tc>
          <w:tcPr>
            <w:tcW w:w="508" w:type="pct"/>
            <w:tcBorders>
              <w:top w:val="nil"/>
              <w:left w:val="nil"/>
              <w:bottom w:val="nil"/>
              <w:right w:val="nil"/>
            </w:tcBorders>
            <w:shd w:val="clear" w:color="auto" w:fill="auto"/>
            <w:vAlign w:val="bottom"/>
          </w:tcPr>
          <w:p w14:paraId="4F05A23E" w14:textId="2BCB40ED"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1,358 </w:t>
            </w:r>
          </w:p>
        </w:tc>
        <w:tc>
          <w:tcPr>
            <w:tcW w:w="508" w:type="pct"/>
            <w:tcBorders>
              <w:top w:val="nil"/>
              <w:left w:val="nil"/>
              <w:bottom w:val="nil"/>
              <w:right w:val="nil"/>
            </w:tcBorders>
            <w:shd w:val="clear" w:color="auto" w:fill="auto"/>
            <w:vAlign w:val="bottom"/>
          </w:tcPr>
          <w:p w14:paraId="262DF1B4" w14:textId="585AA965"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5,289 </w:t>
            </w:r>
          </w:p>
        </w:tc>
        <w:tc>
          <w:tcPr>
            <w:tcW w:w="508" w:type="pct"/>
            <w:tcBorders>
              <w:top w:val="nil"/>
              <w:left w:val="nil"/>
              <w:bottom w:val="nil"/>
              <w:right w:val="nil"/>
            </w:tcBorders>
            <w:shd w:val="clear" w:color="auto" w:fill="auto"/>
            <w:vAlign w:val="bottom"/>
          </w:tcPr>
          <w:p w14:paraId="4B9E3D50" w14:textId="03C0CC63"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1,457 </w:t>
            </w:r>
          </w:p>
        </w:tc>
        <w:tc>
          <w:tcPr>
            <w:tcW w:w="508" w:type="pct"/>
            <w:tcBorders>
              <w:top w:val="nil"/>
              <w:left w:val="nil"/>
              <w:bottom w:val="nil"/>
              <w:right w:val="nil"/>
            </w:tcBorders>
            <w:shd w:val="clear" w:color="auto" w:fill="auto"/>
            <w:vAlign w:val="bottom"/>
          </w:tcPr>
          <w:p w14:paraId="10A30560" w14:textId="0964DB39"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r w:rsidRPr="002D533A">
              <w:rPr>
                <w:rFonts w:ascii="Arial" w:hAnsi="Arial" w:cs="Arial"/>
                <w:sz w:val="18"/>
                <w:szCs w:val="18"/>
              </w:rPr>
              <w:t xml:space="preserve"> 8,274 </w:t>
            </w:r>
          </w:p>
        </w:tc>
      </w:tr>
      <w:tr w:rsidR="002D533A" w:rsidRPr="007F69E7" w14:paraId="43D5F4E6" w14:textId="77777777" w:rsidTr="00F84E23">
        <w:trPr>
          <w:trHeight w:hRule="exact" w:val="88"/>
        </w:trPr>
        <w:tc>
          <w:tcPr>
            <w:tcW w:w="936" w:type="pct"/>
            <w:vAlign w:val="bottom"/>
          </w:tcPr>
          <w:p w14:paraId="1F2A3644" w14:textId="77777777" w:rsidR="002D533A" w:rsidRPr="007F69E7" w:rsidRDefault="002D533A" w:rsidP="002D533A">
            <w:pPr>
              <w:tabs>
                <w:tab w:val="right" w:pos="1202"/>
              </w:tabs>
              <w:spacing w:after="0" w:line="240" w:lineRule="auto"/>
              <w:outlineLvl w:val="0"/>
              <w:rPr>
                <w:rFonts w:ascii="Arial" w:eastAsia="Times New Roman" w:hAnsi="Arial" w:cs="Arial"/>
                <w:bCs/>
                <w:i/>
                <w:spacing w:val="-2"/>
                <w:sz w:val="18"/>
                <w:szCs w:val="18"/>
                <w:lang w:val="en-GB"/>
              </w:rPr>
            </w:pPr>
          </w:p>
        </w:tc>
        <w:tc>
          <w:tcPr>
            <w:tcW w:w="508" w:type="pct"/>
            <w:tcBorders>
              <w:top w:val="nil"/>
              <w:left w:val="nil"/>
              <w:bottom w:val="nil"/>
              <w:right w:val="nil"/>
            </w:tcBorders>
            <w:shd w:val="clear" w:color="auto" w:fill="auto"/>
            <w:vAlign w:val="bottom"/>
          </w:tcPr>
          <w:p w14:paraId="317091EA"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469A9539"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335B9608"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5B978114"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5E3FC3BD" w14:textId="77777777" w:rsidR="002D533A" w:rsidRPr="002D533A" w:rsidRDefault="002D533A" w:rsidP="002D533A">
            <w:pPr>
              <w:pStyle w:val="TT"/>
              <w:jc w:val="right"/>
              <w:rPr>
                <w:rFonts w:cs="Arial"/>
                <w:sz w:val="18"/>
                <w:szCs w:val="18"/>
              </w:rPr>
            </w:pPr>
          </w:p>
        </w:tc>
        <w:tc>
          <w:tcPr>
            <w:tcW w:w="508" w:type="pct"/>
            <w:tcBorders>
              <w:top w:val="nil"/>
              <w:left w:val="nil"/>
              <w:bottom w:val="nil"/>
              <w:right w:val="nil"/>
            </w:tcBorders>
            <w:shd w:val="clear" w:color="auto" w:fill="auto"/>
            <w:vAlign w:val="bottom"/>
          </w:tcPr>
          <w:p w14:paraId="4F4523F1" w14:textId="77777777" w:rsidR="002D533A" w:rsidRPr="002D533A" w:rsidRDefault="002D533A" w:rsidP="002D533A">
            <w:pPr>
              <w:pStyle w:val="TT"/>
              <w:jc w:val="right"/>
              <w:rPr>
                <w:rFonts w:cs="Arial"/>
                <w:sz w:val="18"/>
                <w:szCs w:val="18"/>
              </w:rPr>
            </w:pPr>
          </w:p>
        </w:tc>
        <w:tc>
          <w:tcPr>
            <w:tcW w:w="508" w:type="pct"/>
            <w:tcBorders>
              <w:top w:val="nil"/>
              <w:left w:val="nil"/>
              <w:bottom w:val="nil"/>
              <w:right w:val="nil"/>
            </w:tcBorders>
            <w:shd w:val="clear" w:color="auto" w:fill="auto"/>
            <w:vAlign w:val="bottom"/>
          </w:tcPr>
          <w:p w14:paraId="2A80BF2D"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2832E708"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r>
      <w:tr w:rsidR="002D533A" w:rsidRPr="007F69E7" w14:paraId="3AD40EC4" w14:textId="77777777" w:rsidTr="00F84E23">
        <w:trPr>
          <w:trHeight w:val="260"/>
        </w:trPr>
        <w:tc>
          <w:tcPr>
            <w:tcW w:w="936" w:type="pct"/>
            <w:vAlign w:val="bottom"/>
          </w:tcPr>
          <w:p w14:paraId="0220F0FA" w14:textId="77777777" w:rsidR="002D533A" w:rsidRPr="007F69E7" w:rsidRDefault="002D533A" w:rsidP="002D533A">
            <w:pPr>
              <w:tabs>
                <w:tab w:val="right" w:pos="1202"/>
              </w:tabs>
              <w:spacing w:after="0" w:line="240" w:lineRule="auto"/>
              <w:outlineLvl w:val="0"/>
              <w:rPr>
                <w:rFonts w:ascii="Arial" w:eastAsia="Times New Roman" w:hAnsi="Arial" w:cs="Arial"/>
                <w:sz w:val="18"/>
                <w:szCs w:val="18"/>
                <w:lang w:val="en-GB"/>
              </w:rPr>
            </w:pPr>
            <w:r w:rsidRPr="007F69E7">
              <w:rPr>
                <w:rFonts w:ascii="Arial" w:eastAsia="Times New Roman" w:hAnsi="Arial" w:cs="Arial"/>
                <w:sz w:val="18"/>
                <w:szCs w:val="18"/>
                <w:lang w:val="en-GB"/>
              </w:rPr>
              <w:t>Of which:</w:t>
            </w:r>
          </w:p>
        </w:tc>
        <w:tc>
          <w:tcPr>
            <w:tcW w:w="508" w:type="pct"/>
            <w:tcBorders>
              <w:top w:val="nil"/>
              <w:left w:val="nil"/>
              <w:bottom w:val="nil"/>
              <w:right w:val="nil"/>
            </w:tcBorders>
            <w:shd w:val="clear" w:color="auto" w:fill="auto"/>
            <w:vAlign w:val="bottom"/>
          </w:tcPr>
          <w:p w14:paraId="44C95CFE"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7C0162A0"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5C31899C"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73791EAE"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089AE077"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38A1F465"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3829A540"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c>
          <w:tcPr>
            <w:tcW w:w="508" w:type="pct"/>
            <w:tcBorders>
              <w:top w:val="nil"/>
              <w:left w:val="nil"/>
              <w:bottom w:val="nil"/>
              <w:right w:val="nil"/>
            </w:tcBorders>
            <w:shd w:val="clear" w:color="auto" w:fill="auto"/>
            <w:vAlign w:val="bottom"/>
          </w:tcPr>
          <w:p w14:paraId="30B56AEF" w14:textId="77777777" w:rsidR="002D533A" w:rsidRPr="002D533A" w:rsidRDefault="002D533A" w:rsidP="002D533A">
            <w:pPr>
              <w:tabs>
                <w:tab w:val="right" w:pos="1202"/>
              </w:tabs>
              <w:spacing w:after="0" w:line="240" w:lineRule="auto"/>
              <w:jc w:val="right"/>
              <w:outlineLvl w:val="0"/>
              <w:rPr>
                <w:rFonts w:ascii="Arial" w:eastAsia="Times New Roman" w:hAnsi="Arial" w:cs="Arial"/>
                <w:sz w:val="18"/>
                <w:szCs w:val="18"/>
                <w:lang w:val="en-GB"/>
              </w:rPr>
            </w:pPr>
          </w:p>
        </w:tc>
      </w:tr>
      <w:tr w:rsidR="002D533A" w:rsidRPr="007F69E7" w14:paraId="672B5B1C" w14:textId="77777777" w:rsidTr="00F84E23">
        <w:trPr>
          <w:trHeight w:val="283"/>
        </w:trPr>
        <w:tc>
          <w:tcPr>
            <w:tcW w:w="936" w:type="pct"/>
            <w:vAlign w:val="bottom"/>
          </w:tcPr>
          <w:p w14:paraId="74475B07" w14:textId="77777777" w:rsidR="002D533A" w:rsidRPr="007F69E7" w:rsidRDefault="002D533A" w:rsidP="002D533A">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Administration expenses</w:t>
            </w:r>
          </w:p>
        </w:tc>
        <w:tc>
          <w:tcPr>
            <w:tcW w:w="508" w:type="pct"/>
            <w:tcBorders>
              <w:top w:val="nil"/>
              <w:left w:val="nil"/>
              <w:bottom w:val="nil"/>
              <w:right w:val="nil"/>
            </w:tcBorders>
            <w:shd w:val="clear" w:color="auto" w:fill="auto"/>
            <w:vAlign w:val="bottom"/>
          </w:tcPr>
          <w:p w14:paraId="707C15F9" w14:textId="44979388"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325 </w:t>
            </w:r>
          </w:p>
        </w:tc>
        <w:tc>
          <w:tcPr>
            <w:tcW w:w="508" w:type="pct"/>
            <w:tcBorders>
              <w:top w:val="nil"/>
              <w:left w:val="nil"/>
              <w:bottom w:val="nil"/>
              <w:right w:val="nil"/>
            </w:tcBorders>
            <w:shd w:val="clear" w:color="auto" w:fill="auto"/>
            <w:vAlign w:val="bottom"/>
          </w:tcPr>
          <w:p w14:paraId="6363EA2A" w14:textId="55934216"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1,568 </w:t>
            </w:r>
          </w:p>
        </w:tc>
        <w:tc>
          <w:tcPr>
            <w:tcW w:w="508" w:type="pct"/>
            <w:tcBorders>
              <w:top w:val="nil"/>
              <w:left w:val="nil"/>
              <w:bottom w:val="nil"/>
              <w:right w:val="nil"/>
            </w:tcBorders>
            <w:shd w:val="clear" w:color="auto" w:fill="auto"/>
            <w:vAlign w:val="bottom"/>
          </w:tcPr>
          <w:p w14:paraId="0B1B3F14" w14:textId="57203DC7"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341 </w:t>
            </w:r>
          </w:p>
        </w:tc>
        <w:tc>
          <w:tcPr>
            <w:tcW w:w="508" w:type="pct"/>
            <w:tcBorders>
              <w:top w:val="nil"/>
              <w:left w:val="nil"/>
              <w:bottom w:val="nil"/>
              <w:right w:val="nil"/>
            </w:tcBorders>
            <w:shd w:val="clear" w:color="auto" w:fill="auto"/>
            <w:vAlign w:val="bottom"/>
          </w:tcPr>
          <w:p w14:paraId="2F4F925F" w14:textId="7FB25414"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1,555 </w:t>
            </w:r>
          </w:p>
        </w:tc>
        <w:tc>
          <w:tcPr>
            <w:tcW w:w="508" w:type="pct"/>
            <w:tcBorders>
              <w:top w:val="nil"/>
              <w:left w:val="nil"/>
              <w:bottom w:val="nil"/>
              <w:right w:val="nil"/>
            </w:tcBorders>
            <w:shd w:val="clear" w:color="auto" w:fill="auto"/>
            <w:vAlign w:val="bottom"/>
          </w:tcPr>
          <w:p w14:paraId="1AAF1184" w14:textId="09E02F18"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300 </w:t>
            </w:r>
          </w:p>
        </w:tc>
        <w:tc>
          <w:tcPr>
            <w:tcW w:w="508" w:type="pct"/>
            <w:tcBorders>
              <w:top w:val="nil"/>
              <w:left w:val="nil"/>
              <w:bottom w:val="nil"/>
              <w:right w:val="nil"/>
            </w:tcBorders>
            <w:shd w:val="clear" w:color="auto" w:fill="auto"/>
            <w:vAlign w:val="bottom"/>
          </w:tcPr>
          <w:p w14:paraId="493FC7F9" w14:textId="63BCC7C6"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1,496 </w:t>
            </w:r>
          </w:p>
        </w:tc>
        <w:tc>
          <w:tcPr>
            <w:tcW w:w="508" w:type="pct"/>
            <w:tcBorders>
              <w:top w:val="nil"/>
              <w:left w:val="nil"/>
              <w:bottom w:val="nil"/>
              <w:right w:val="nil"/>
            </w:tcBorders>
            <w:shd w:val="clear" w:color="auto" w:fill="auto"/>
            <w:vAlign w:val="bottom"/>
          </w:tcPr>
          <w:p w14:paraId="2EE77F30" w14:textId="2EC3A110"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322 </w:t>
            </w:r>
          </w:p>
        </w:tc>
        <w:tc>
          <w:tcPr>
            <w:tcW w:w="508" w:type="pct"/>
            <w:tcBorders>
              <w:top w:val="nil"/>
              <w:left w:val="nil"/>
              <w:bottom w:val="nil"/>
              <w:right w:val="nil"/>
            </w:tcBorders>
            <w:shd w:val="clear" w:color="auto" w:fill="auto"/>
            <w:vAlign w:val="bottom"/>
          </w:tcPr>
          <w:p w14:paraId="02072537" w14:textId="73F8FF25"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1,501 </w:t>
            </w:r>
          </w:p>
        </w:tc>
      </w:tr>
      <w:tr w:rsidR="002D533A" w:rsidRPr="007F69E7" w14:paraId="2A1B3D28" w14:textId="77777777" w:rsidTr="00F84E23">
        <w:trPr>
          <w:trHeight w:val="283"/>
        </w:trPr>
        <w:tc>
          <w:tcPr>
            <w:tcW w:w="936" w:type="pct"/>
            <w:vAlign w:val="bottom"/>
          </w:tcPr>
          <w:p w14:paraId="055340DB" w14:textId="77777777" w:rsidR="002D533A" w:rsidRPr="007F69E7" w:rsidRDefault="002D533A" w:rsidP="002D533A">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Material and services</w:t>
            </w:r>
          </w:p>
        </w:tc>
        <w:tc>
          <w:tcPr>
            <w:tcW w:w="508" w:type="pct"/>
            <w:tcBorders>
              <w:top w:val="nil"/>
              <w:left w:val="nil"/>
              <w:bottom w:val="nil"/>
              <w:right w:val="nil"/>
            </w:tcBorders>
            <w:shd w:val="clear" w:color="auto" w:fill="auto"/>
            <w:vAlign w:val="bottom"/>
          </w:tcPr>
          <w:p w14:paraId="65EBC974" w14:textId="537B5661"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1,075 </w:t>
            </w:r>
          </w:p>
        </w:tc>
        <w:tc>
          <w:tcPr>
            <w:tcW w:w="508" w:type="pct"/>
            <w:tcBorders>
              <w:top w:val="nil"/>
              <w:left w:val="nil"/>
              <w:bottom w:val="nil"/>
              <w:right w:val="nil"/>
            </w:tcBorders>
            <w:shd w:val="clear" w:color="auto" w:fill="auto"/>
            <w:vAlign w:val="bottom"/>
          </w:tcPr>
          <w:p w14:paraId="219C5450" w14:textId="4B175645"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3,440 </w:t>
            </w:r>
          </w:p>
        </w:tc>
        <w:tc>
          <w:tcPr>
            <w:tcW w:w="508" w:type="pct"/>
            <w:tcBorders>
              <w:top w:val="nil"/>
              <w:left w:val="nil"/>
              <w:bottom w:val="nil"/>
              <w:right w:val="nil"/>
            </w:tcBorders>
            <w:shd w:val="clear" w:color="auto" w:fill="auto"/>
            <w:vAlign w:val="bottom"/>
          </w:tcPr>
          <w:p w14:paraId="055B4D7E" w14:textId="3F725619"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1,065 </w:t>
            </w:r>
          </w:p>
        </w:tc>
        <w:tc>
          <w:tcPr>
            <w:tcW w:w="508" w:type="pct"/>
            <w:tcBorders>
              <w:top w:val="nil"/>
              <w:left w:val="nil"/>
              <w:bottom w:val="nil"/>
              <w:right w:val="nil"/>
            </w:tcBorders>
            <w:shd w:val="clear" w:color="auto" w:fill="auto"/>
            <w:vAlign w:val="bottom"/>
          </w:tcPr>
          <w:p w14:paraId="1AB898BE" w14:textId="4A169866"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3,124 </w:t>
            </w:r>
          </w:p>
        </w:tc>
        <w:tc>
          <w:tcPr>
            <w:tcW w:w="508" w:type="pct"/>
            <w:tcBorders>
              <w:top w:val="nil"/>
              <w:left w:val="nil"/>
              <w:bottom w:val="nil"/>
              <w:right w:val="nil"/>
            </w:tcBorders>
            <w:shd w:val="clear" w:color="auto" w:fill="auto"/>
            <w:vAlign w:val="bottom"/>
          </w:tcPr>
          <w:p w14:paraId="36C86CD1" w14:textId="64182CF9"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1,005 </w:t>
            </w:r>
          </w:p>
        </w:tc>
        <w:tc>
          <w:tcPr>
            <w:tcW w:w="508" w:type="pct"/>
            <w:tcBorders>
              <w:top w:val="nil"/>
              <w:left w:val="nil"/>
              <w:bottom w:val="nil"/>
              <w:right w:val="nil"/>
            </w:tcBorders>
            <w:shd w:val="clear" w:color="auto" w:fill="auto"/>
            <w:vAlign w:val="bottom"/>
          </w:tcPr>
          <w:p w14:paraId="420365D1" w14:textId="34850671"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3,222 </w:t>
            </w:r>
          </w:p>
        </w:tc>
        <w:tc>
          <w:tcPr>
            <w:tcW w:w="508" w:type="pct"/>
            <w:tcBorders>
              <w:top w:val="nil"/>
              <w:left w:val="nil"/>
              <w:bottom w:val="nil"/>
              <w:right w:val="nil"/>
            </w:tcBorders>
            <w:shd w:val="clear" w:color="auto" w:fill="auto"/>
            <w:vAlign w:val="bottom"/>
          </w:tcPr>
          <w:p w14:paraId="1765DF3E" w14:textId="0302CB5F"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996 </w:t>
            </w:r>
          </w:p>
        </w:tc>
        <w:tc>
          <w:tcPr>
            <w:tcW w:w="508" w:type="pct"/>
            <w:tcBorders>
              <w:top w:val="nil"/>
              <w:left w:val="nil"/>
              <w:bottom w:val="nil"/>
              <w:right w:val="nil"/>
            </w:tcBorders>
            <w:shd w:val="clear" w:color="auto" w:fill="auto"/>
            <w:vAlign w:val="bottom"/>
          </w:tcPr>
          <w:p w14:paraId="3A31F89C" w14:textId="4CC1384D"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2,946 </w:t>
            </w:r>
          </w:p>
        </w:tc>
      </w:tr>
      <w:tr w:rsidR="002D533A" w:rsidRPr="007F69E7" w14:paraId="59E43F3F" w14:textId="77777777" w:rsidTr="00F84E23">
        <w:trPr>
          <w:trHeight w:val="283"/>
        </w:trPr>
        <w:tc>
          <w:tcPr>
            <w:tcW w:w="936" w:type="pct"/>
            <w:vAlign w:val="bottom"/>
          </w:tcPr>
          <w:p w14:paraId="7206021E" w14:textId="77777777" w:rsidR="002D533A" w:rsidRPr="007F69E7" w:rsidRDefault="002D533A" w:rsidP="002D533A">
            <w:pPr>
              <w:tabs>
                <w:tab w:val="right" w:pos="1202"/>
              </w:tabs>
              <w:spacing w:after="0" w:line="240" w:lineRule="auto"/>
              <w:outlineLvl w:val="0"/>
              <w:rPr>
                <w:rFonts w:ascii="Arial" w:eastAsia="Times New Roman" w:hAnsi="Arial" w:cs="Arial"/>
                <w:bCs/>
                <w:i/>
                <w:spacing w:val="-2"/>
                <w:sz w:val="18"/>
                <w:szCs w:val="18"/>
                <w:lang w:val="en-GB"/>
              </w:rPr>
            </w:pPr>
            <w:r w:rsidRPr="007F69E7">
              <w:rPr>
                <w:rFonts w:ascii="Arial" w:eastAsia="Times New Roman" w:hAnsi="Arial" w:cs="Arial"/>
                <w:bCs/>
                <w:i/>
                <w:spacing w:val="-2"/>
                <w:sz w:val="18"/>
                <w:szCs w:val="18"/>
                <w:lang w:val="en-GB"/>
              </w:rPr>
              <w:t>Other expenses</w:t>
            </w:r>
          </w:p>
        </w:tc>
        <w:tc>
          <w:tcPr>
            <w:tcW w:w="508" w:type="pct"/>
            <w:tcBorders>
              <w:top w:val="nil"/>
              <w:left w:val="nil"/>
              <w:bottom w:val="nil"/>
              <w:right w:val="nil"/>
            </w:tcBorders>
            <w:shd w:val="clear" w:color="auto" w:fill="auto"/>
            <w:vAlign w:val="bottom"/>
          </w:tcPr>
          <w:p w14:paraId="6B8C29E3" w14:textId="547D7D7B"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490 </w:t>
            </w:r>
          </w:p>
        </w:tc>
        <w:tc>
          <w:tcPr>
            <w:tcW w:w="508" w:type="pct"/>
            <w:tcBorders>
              <w:top w:val="nil"/>
              <w:left w:val="nil"/>
              <w:bottom w:val="nil"/>
              <w:right w:val="nil"/>
            </w:tcBorders>
            <w:shd w:val="clear" w:color="auto" w:fill="auto"/>
            <w:vAlign w:val="bottom"/>
          </w:tcPr>
          <w:p w14:paraId="7B2FE65E" w14:textId="44B8615F"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1,755 </w:t>
            </w:r>
          </w:p>
        </w:tc>
        <w:tc>
          <w:tcPr>
            <w:tcW w:w="508" w:type="pct"/>
            <w:tcBorders>
              <w:top w:val="nil"/>
              <w:left w:val="nil"/>
              <w:bottom w:val="nil"/>
              <w:right w:val="nil"/>
            </w:tcBorders>
            <w:shd w:val="clear" w:color="auto" w:fill="auto"/>
            <w:vAlign w:val="bottom"/>
          </w:tcPr>
          <w:p w14:paraId="77A59C8E" w14:textId="5BB2F42F"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123 </w:t>
            </w:r>
          </w:p>
        </w:tc>
        <w:tc>
          <w:tcPr>
            <w:tcW w:w="508" w:type="pct"/>
            <w:tcBorders>
              <w:top w:val="nil"/>
              <w:left w:val="nil"/>
              <w:bottom w:val="nil"/>
              <w:right w:val="nil"/>
            </w:tcBorders>
            <w:shd w:val="clear" w:color="auto" w:fill="auto"/>
            <w:vAlign w:val="bottom"/>
          </w:tcPr>
          <w:p w14:paraId="2773EFE5" w14:textId="6C62B7B1"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4,206 </w:t>
            </w:r>
          </w:p>
        </w:tc>
        <w:tc>
          <w:tcPr>
            <w:tcW w:w="508" w:type="pct"/>
            <w:tcBorders>
              <w:top w:val="nil"/>
              <w:left w:val="nil"/>
              <w:bottom w:val="nil"/>
              <w:right w:val="nil"/>
            </w:tcBorders>
            <w:shd w:val="clear" w:color="auto" w:fill="auto"/>
            <w:vAlign w:val="bottom"/>
          </w:tcPr>
          <w:p w14:paraId="25C6E4DB" w14:textId="0F7CC3F5"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53 </w:t>
            </w:r>
          </w:p>
        </w:tc>
        <w:tc>
          <w:tcPr>
            <w:tcW w:w="508" w:type="pct"/>
            <w:tcBorders>
              <w:top w:val="nil"/>
              <w:left w:val="nil"/>
              <w:bottom w:val="nil"/>
              <w:right w:val="nil"/>
            </w:tcBorders>
            <w:shd w:val="clear" w:color="auto" w:fill="auto"/>
            <w:vAlign w:val="bottom"/>
          </w:tcPr>
          <w:p w14:paraId="5A467608" w14:textId="40765111"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571 </w:t>
            </w:r>
          </w:p>
        </w:tc>
        <w:tc>
          <w:tcPr>
            <w:tcW w:w="508" w:type="pct"/>
            <w:tcBorders>
              <w:top w:val="nil"/>
              <w:left w:val="nil"/>
              <w:bottom w:val="nil"/>
              <w:right w:val="nil"/>
            </w:tcBorders>
            <w:shd w:val="clear" w:color="auto" w:fill="auto"/>
            <w:vAlign w:val="bottom"/>
          </w:tcPr>
          <w:p w14:paraId="5C2AEDE4" w14:textId="1610C275"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139 </w:t>
            </w:r>
          </w:p>
        </w:tc>
        <w:tc>
          <w:tcPr>
            <w:tcW w:w="508" w:type="pct"/>
            <w:tcBorders>
              <w:top w:val="nil"/>
              <w:left w:val="nil"/>
              <w:bottom w:val="nil"/>
              <w:right w:val="nil"/>
            </w:tcBorders>
            <w:shd w:val="clear" w:color="auto" w:fill="auto"/>
            <w:vAlign w:val="bottom"/>
          </w:tcPr>
          <w:p w14:paraId="75F52DA0" w14:textId="598988C8" w:rsidR="002D533A" w:rsidRPr="002D533A" w:rsidRDefault="002D533A" w:rsidP="002D533A">
            <w:pPr>
              <w:tabs>
                <w:tab w:val="right" w:pos="1202"/>
              </w:tabs>
              <w:spacing w:after="0" w:line="240" w:lineRule="auto"/>
              <w:jc w:val="right"/>
              <w:outlineLvl w:val="0"/>
              <w:rPr>
                <w:rFonts w:ascii="Arial" w:eastAsia="Times New Roman" w:hAnsi="Arial" w:cs="Arial"/>
                <w:i/>
                <w:iCs/>
                <w:sz w:val="18"/>
                <w:szCs w:val="18"/>
                <w:lang w:val="en-GB"/>
              </w:rPr>
            </w:pPr>
            <w:r w:rsidRPr="002D533A">
              <w:rPr>
                <w:rFonts w:ascii="Arial" w:hAnsi="Arial" w:cs="Arial"/>
                <w:i/>
                <w:iCs/>
                <w:sz w:val="18"/>
                <w:szCs w:val="18"/>
              </w:rPr>
              <w:t xml:space="preserve"> 3,827 </w:t>
            </w:r>
          </w:p>
        </w:tc>
      </w:tr>
      <w:tr w:rsidR="002D533A" w:rsidRPr="007F69E7" w14:paraId="1CF57387" w14:textId="77777777" w:rsidTr="00F84E23">
        <w:trPr>
          <w:trHeight w:val="274"/>
        </w:trPr>
        <w:tc>
          <w:tcPr>
            <w:tcW w:w="936" w:type="pct"/>
            <w:vAlign w:val="bottom"/>
          </w:tcPr>
          <w:p w14:paraId="245B31EC" w14:textId="77777777" w:rsidR="002D533A" w:rsidRPr="007F69E7" w:rsidRDefault="002D533A" w:rsidP="002D533A">
            <w:pPr>
              <w:tabs>
                <w:tab w:val="right" w:pos="1202"/>
              </w:tabs>
              <w:spacing w:after="0" w:line="240" w:lineRule="auto"/>
              <w:outlineLvl w:val="0"/>
              <w:rPr>
                <w:rFonts w:ascii="Arial" w:eastAsia="Times New Roman" w:hAnsi="Arial" w:cs="Arial"/>
                <w:b/>
                <w:bCs/>
                <w:sz w:val="18"/>
                <w:szCs w:val="18"/>
                <w:lang w:val="en-GB"/>
              </w:rPr>
            </w:pPr>
          </w:p>
        </w:tc>
        <w:tc>
          <w:tcPr>
            <w:tcW w:w="508" w:type="pct"/>
            <w:tcBorders>
              <w:top w:val="single" w:sz="4" w:space="0" w:color="auto"/>
              <w:left w:val="nil"/>
              <w:bottom w:val="single" w:sz="12" w:space="0" w:color="auto"/>
              <w:right w:val="nil"/>
            </w:tcBorders>
            <w:shd w:val="clear" w:color="auto" w:fill="auto"/>
            <w:vAlign w:val="bottom"/>
          </w:tcPr>
          <w:p w14:paraId="59970300" w14:textId="25ECECE7" w:rsidR="002D533A" w:rsidRPr="002D533A" w:rsidRDefault="002D533A" w:rsidP="002D533A">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6,255 </w:t>
            </w:r>
          </w:p>
        </w:tc>
        <w:tc>
          <w:tcPr>
            <w:tcW w:w="508" w:type="pct"/>
            <w:tcBorders>
              <w:top w:val="single" w:sz="4" w:space="0" w:color="auto"/>
              <w:left w:val="nil"/>
              <w:bottom w:val="single" w:sz="12" w:space="0" w:color="auto"/>
              <w:right w:val="nil"/>
            </w:tcBorders>
            <w:shd w:val="clear" w:color="auto" w:fill="auto"/>
            <w:vAlign w:val="bottom"/>
          </w:tcPr>
          <w:p w14:paraId="115AEFCB" w14:textId="4862788B" w:rsidR="002D533A" w:rsidRPr="002D533A" w:rsidRDefault="002D533A" w:rsidP="002D533A">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19,474 </w:t>
            </w:r>
          </w:p>
        </w:tc>
        <w:tc>
          <w:tcPr>
            <w:tcW w:w="508" w:type="pct"/>
            <w:tcBorders>
              <w:top w:val="single" w:sz="4" w:space="0" w:color="auto"/>
              <w:left w:val="nil"/>
              <w:bottom w:val="single" w:sz="12" w:space="0" w:color="auto"/>
              <w:right w:val="nil"/>
            </w:tcBorders>
            <w:shd w:val="clear" w:color="auto" w:fill="auto"/>
            <w:vAlign w:val="bottom"/>
          </w:tcPr>
          <w:p w14:paraId="68ADFB96" w14:textId="044ED739" w:rsidR="002D533A" w:rsidRPr="002D533A" w:rsidRDefault="002D533A" w:rsidP="002D533A">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5,442 </w:t>
            </w:r>
          </w:p>
        </w:tc>
        <w:tc>
          <w:tcPr>
            <w:tcW w:w="508" w:type="pct"/>
            <w:tcBorders>
              <w:top w:val="single" w:sz="4" w:space="0" w:color="auto"/>
              <w:left w:val="nil"/>
              <w:bottom w:val="single" w:sz="12" w:space="0" w:color="auto"/>
              <w:right w:val="nil"/>
            </w:tcBorders>
            <w:shd w:val="clear" w:color="auto" w:fill="auto"/>
            <w:vAlign w:val="bottom"/>
          </w:tcPr>
          <w:p w14:paraId="75999636" w14:textId="17C99B73" w:rsidR="002D533A" w:rsidRPr="002D533A" w:rsidRDefault="002D533A" w:rsidP="002D533A">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20,432 </w:t>
            </w:r>
          </w:p>
        </w:tc>
        <w:tc>
          <w:tcPr>
            <w:tcW w:w="508" w:type="pct"/>
            <w:tcBorders>
              <w:top w:val="single" w:sz="4" w:space="0" w:color="auto"/>
              <w:left w:val="nil"/>
              <w:bottom w:val="single" w:sz="12" w:space="0" w:color="auto"/>
              <w:right w:val="nil"/>
            </w:tcBorders>
            <w:shd w:val="clear" w:color="auto" w:fill="auto"/>
            <w:vAlign w:val="bottom"/>
          </w:tcPr>
          <w:p w14:paraId="202484F7" w14:textId="106C3250" w:rsidR="002D533A" w:rsidRPr="002D533A" w:rsidRDefault="002D533A" w:rsidP="002D533A">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5,564 </w:t>
            </w:r>
          </w:p>
        </w:tc>
        <w:tc>
          <w:tcPr>
            <w:tcW w:w="508" w:type="pct"/>
            <w:tcBorders>
              <w:top w:val="single" w:sz="4" w:space="0" w:color="auto"/>
              <w:left w:val="nil"/>
              <w:bottom w:val="single" w:sz="12" w:space="0" w:color="auto"/>
              <w:right w:val="nil"/>
            </w:tcBorders>
            <w:shd w:val="clear" w:color="auto" w:fill="auto"/>
            <w:vAlign w:val="bottom"/>
          </w:tcPr>
          <w:p w14:paraId="340DA836" w14:textId="34106F89" w:rsidR="002D533A" w:rsidRPr="002D533A" w:rsidRDefault="002D533A" w:rsidP="002D533A">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17,550 </w:t>
            </w:r>
          </w:p>
        </w:tc>
        <w:tc>
          <w:tcPr>
            <w:tcW w:w="508" w:type="pct"/>
            <w:tcBorders>
              <w:top w:val="single" w:sz="4" w:space="0" w:color="auto"/>
              <w:left w:val="nil"/>
              <w:bottom w:val="single" w:sz="12" w:space="0" w:color="auto"/>
              <w:right w:val="nil"/>
            </w:tcBorders>
            <w:shd w:val="clear" w:color="auto" w:fill="auto"/>
            <w:vAlign w:val="bottom"/>
          </w:tcPr>
          <w:p w14:paraId="0AFAE71A" w14:textId="3BC45607" w:rsidR="002D533A" w:rsidRPr="002D533A" w:rsidRDefault="002D533A" w:rsidP="002D533A">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5,198 </w:t>
            </w:r>
          </w:p>
        </w:tc>
        <w:tc>
          <w:tcPr>
            <w:tcW w:w="508" w:type="pct"/>
            <w:tcBorders>
              <w:top w:val="single" w:sz="4" w:space="0" w:color="auto"/>
              <w:left w:val="nil"/>
              <w:bottom w:val="single" w:sz="12" w:space="0" w:color="auto"/>
              <w:right w:val="nil"/>
            </w:tcBorders>
            <w:shd w:val="clear" w:color="auto" w:fill="auto"/>
            <w:vAlign w:val="bottom"/>
          </w:tcPr>
          <w:p w14:paraId="56808EDC" w14:textId="0BB7C0D8" w:rsidR="002D533A" w:rsidRPr="002D533A" w:rsidRDefault="002D533A" w:rsidP="002D533A">
            <w:pPr>
              <w:tabs>
                <w:tab w:val="right" w:pos="1202"/>
              </w:tabs>
              <w:spacing w:after="0" w:line="240" w:lineRule="auto"/>
              <w:jc w:val="right"/>
              <w:outlineLvl w:val="0"/>
              <w:rPr>
                <w:rFonts w:ascii="Arial" w:eastAsia="Times New Roman" w:hAnsi="Arial" w:cs="Arial"/>
                <w:b/>
                <w:bCs/>
                <w:sz w:val="18"/>
                <w:szCs w:val="18"/>
                <w:lang w:val="en-GB"/>
              </w:rPr>
            </w:pPr>
            <w:r w:rsidRPr="002D533A">
              <w:rPr>
                <w:rFonts w:ascii="Arial" w:hAnsi="Arial" w:cs="Arial"/>
                <w:b/>
                <w:bCs/>
                <w:sz w:val="18"/>
                <w:szCs w:val="18"/>
              </w:rPr>
              <w:t xml:space="preserve"> 19,305 </w:t>
            </w:r>
          </w:p>
        </w:tc>
      </w:tr>
      <w:bookmarkEnd w:id="202"/>
    </w:tbl>
    <w:p w14:paraId="5BF85188" w14:textId="77777777" w:rsidR="007F69E7" w:rsidRPr="000B33EC" w:rsidRDefault="007F69E7"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p w14:paraId="4062B56E"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p w14:paraId="44EC68C8" w14:textId="77777777" w:rsidR="000B33EC" w:rsidRPr="000B33EC" w:rsidRDefault="000B33EC" w:rsidP="000B33EC">
      <w:pPr>
        <w:spacing w:after="0" w:line="240" w:lineRule="auto"/>
        <w:rPr>
          <w:rFonts w:ascii="Arial" w:eastAsia="Times New Roman" w:hAnsi="Arial" w:cs="Arial"/>
          <w:sz w:val="20"/>
          <w:szCs w:val="20"/>
          <w:lang w:val="en-US"/>
        </w:rPr>
      </w:pPr>
    </w:p>
    <w:p w14:paraId="2846C364" w14:textId="0F6EBCE7"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28915166"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sectPr w:rsidR="00827DC5" w:rsidSect="00F7617E">
          <w:pgSz w:w="16838" w:h="11906" w:orient="landscape"/>
          <w:pgMar w:top="1418" w:right="1418" w:bottom="1134" w:left="1077" w:header="709" w:footer="709" w:gutter="0"/>
          <w:cols w:space="708"/>
          <w:docGrid w:linePitch="360"/>
        </w:sectPr>
      </w:pPr>
    </w:p>
    <w:p w14:paraId="467BD659" w14:textId="77777777"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p>
    <w:p w14:paraId="17DAE3AF" w14:textId="1BD3898F"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w:t>
      </w:r>
    </w:p>
    <w:p w14:paraId="435D71C3" w14:textId="77777777" w:rsidR="00827DC5" w:rsidRPr="00827DC5" w:rsidRDefault="00827DC5" w:rsidP="00827DC5">
      <w:pPr>
        <w:keepNext/>
        <w:spacing w:after="0" w:line="240" w:lineRule="auto"/>
        <w:jc w:val="both"/>
        <w:rPr>
          <w:rFonts w:ascii="Arial" w:eastAsia="Times New Roman" w:hAnsi="Arial" w:cs="Arial"/>
          <w:sz w:val="20"/>
          <w:szCs w:val="20"/>
          <w:lang w:val="en-GB"/>
        </w:rPr>
      </w:pPr>
    </w:p>
    <w:p w14:paraId="72E220BA" w14:textId="14D60CA6" w:rsidR="00827DC5" w:rsidRPr="00827DC5" w:rsidRDefault="00827DC5" w:rsidP="00827DC5">
      <w:pPr>
        <w:keepNext/>
        <w:spacing w:after="0" w:line="240" w:lineRule="auto"/>
        <w:jc w:val="both"/>
        <w:rPr>
          <w:rFonts w:ascii="Arial" w:eastAsia="Times New Roman" w:hAnsi="Arial" w:cs="Arial"/>
          <w:sz w:val="20"/>
          <w:szCs w:val="20"/>
          <w:lang w:val="en-GB"/>
        </w:rPr>
      </w:pPr>
      <w:r w:rsidRPr="00827DC5">
        <w:rPr>
          <w:rFonts w:ascii="Arial" w:eastAsia="Times New Roman" w:hAnsi="Arial" w:cs="Arial"/>
          <w:sz w:val="20"/>
          <w:szCs w:val="20"/>
          <w:lang w:val="en-GB"/>
        </w:rPr>
        <w:t>The provision for impairment losses/(gains) on placements may be summari</w:t>
      </w:r>
      <w:r w:rsidR="00F7617E">
        <w:rPr>
          <w:rFonts w:ascii="Arial" w:eastAsia="Times New Roman" w:hAnsi="Arial" w:cs="Arial"/>
          <w:sz w:val="20"/>
          <w:szCs w:val="20"/>
          <w:lang w:val="en-GB"/>
        </w:rPr>
        <w:t>s</w:t>
      </w:r>
      <w:r w:rsidRPr="00827DC5">
        <w:rPr>
          <w:rFonts w:ascii="Arial" w:eastAsia="Times New Roman" w:hAnsi="Arial" w:cs="Arial"/>
          <w:sz w:val="20"/>
          <w:szCs w:val="20"/>
          <w:lang w:val="en-GB"/>
        </w:rPr>
        <w:t>ed as follows:</w:t>
      </w:r>
    </w:p>
    <w:p w14:paraId="680E6612" w14:textId="60F7E1B9" w:rsidR="00827DC5" w:rsidRPr="007F69E7" w:rsidRDefault="00827DC5" w:rsidP="00E66965">
      <w:pPr>
        <w:keepNext/>
        <w:numPr>
          <w:ilvl w:val="1"/>
          <w:numId w:val="10"/>
        </w:numPr>
        <w:suppressAutoHyphens/>
        <w:autoSpaceDN w:val="0"/>
        <w:spacing w:before="120" w:after="120" w:line="240" w:lineRule="auto"/>
        <w:ind w:left="284" w:hanging="284"/>
        <w:jc w:val="both"/>
        <w:rPr>
          <w:rFonts w:ascii="Arial" w:eastAsia="Times New Roman" w:hAnsi="Arial" w:cs="Arial"/>
          <w:b/>
          <w:sz w:val="20"/>
          <w:szCs w:val="20"/>
          <w:lang w:val="en-GB"/>
        </w:rPr>
      </w:pPr>
      <w:r w:rsidRPr="00827DC5">
        <w:rPr>
          <w:rFonts w:ascii="Arial" w:eastAsia="Times New Roman" w:hAnsi="Arial" w:cs="Arial"/>
          <w:b/>
          <w:bCs/>
          <w:sz w:val="20"/>
          <w:szCs w:val="20"/>
          <w:lang w:val="en-GB"/>
        </w:rPr>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 on financial instruments in accordance with IFRS 9</w:t>
      </w:r>
    </w:p>
    <w:tbl>
      <w:tblPr>
        <w:tblW w:w="5362" w:type="pct"/>
        <w:tblInd w:w="-426" w:type="dxa"/>
        <w:tblLayout w:type="fixed"/>
        <w:tblCellMar>
          <w:left w:w="120" w:type="dxa"/>
          <w:right w:w="120" w:type="dxa"/>
        </w:tblCellMar>
        <w:tblLook w:val="0000" w:firstRow="0" w:lastRow="0" w:firstColumn="0" w:lastColumn="0" w:noHBand="0" w:noVBand="0"/>
      </w:tblPr>
      <w:tblGrid>
        <w:gridCol w:w="3744"/>
        <w:gridCol w:w="1452"/>
        <w:gridCol w:w="1452"/>
        <w:gridCol w:w="1449"/>
        <w:gridCol w:w="1449"/>
        <w:gridCol w:w="1458"/>
        <w:gridCol w:w="1458"/>
        <w:gridCol w:w="1458"/>
        <w:gridCol w:w="1461"/>
      </w:tblGrid>
      <w:tr w:rsidR="00D93AF6" w:rsidRPr="009C3789" w14:paraId="2E660400" w14:textId="77777777" w:rsidTr="0015553F">
        <w:trPr>
          <w:trHeight w:val="170"/>
        </w:trPr>
        <w:tc>
          <w:tcPr>
            <w:tcW w:w="1217" w:type="pct"/>
          </w:tcPr>
          <w:p w14:paraId="6F46F964"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0" w:type="pct"/>
          </w:tcPr>
          <w:p w14:paraId="10DA6565"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1" w:type="pct"/>
          </w:tcPr>
          <w:p w14:paraId="2570951B"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69" w:type="pct"/>
          </w:tcPr>
          <w:p w14:paraId="6B14F63C"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1" w:type="pct"/>
          </w:tcPr>
          <w:p w14:paraId="1E375C4D"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03" w:name="_Toc4058076"/>
            <w:r w:rsidRPr="009C3789">
              <w:rPr>
                <w:rFonts w:ascii="Arial" w:eastAsia="Times New Roman" w:hAnsi="Arial" w:cs="Arial"/>
                <w:b/>
                <w:noProof/>
                <w:sz w:val="18"/>
                <w:szCs w:val="18"/>
                <w:lang w:val="en-GB"/>
              </w:rPr>
              <w:t>Group</w:t>
            </w:r>
            <w:bookmarkEnd w:id="203"/>
          </w:p>
        </w:tc>
        <w:tc>
          <w:tcPr>
            <w:tcW w:w="474" w:type="pct"/>
          </w:tcPr>
          <w:p w14:paraId="4CDCBD3B"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4" w:type="pct"/>
          </w:tcPr>
          <w:p w14:paraId="4B54504F"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4" w:type="pct"/>
          </w:tcPr>
          <w:p w14:paraId="7C99B24C"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479" w:type="pct"/>
          </w:tcPr>
          <w:p w14:paraId="2F5A1861" w14:textId="77777777" w:rsidR="007F69E7" w:rsidRPr="009C3789"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04" w:name="_Toc4058077"/>
            <w:r w:rsidRPr="009C3789">
              <w:rPr>
                <w:rFonts w:ascii="Arial" w:eastAsia="Times New Roman" w:hAnsi="Arial" w:cs="Arial"/>
                <w:b/>
                <w:noProof/>
                <w:sz w:val="18"/>
                <w:szCs w:val="18"/>
                <w:lang w:val="en-GB"/>
              </w:rPr>
              <w:t>Bank</w:t>
            </w:r>
            <w:bookmarkEnd w:id="204"/>
          </w:p>
        </w:tc>
      </w:tr>
      <w:tr w:rsidR="00D93AF6" w:rsidRPr="009C3789" w14:paraId="1638BDA1" w14:textId="77777777" w:rsidTr="0015553F">
        <w:trPr>
          <w:trHeight w:hRule="exact" w:val="256"/>
        </w:trPr>
        <w:tc>
          <w:tcPr>
            <w:tcW w:w="1217" w:type="pct"/>
            <w:vAlign w:val="bottom"/>
          </w:tcPr>
          <w:p w14:paraId="1AB447C6" w14:textId="77777777" w:rsidR="007F69E7" w:rsidRPr="009C3789" w:rsidRDefault="007F69E7" w:rsidP="00923DCD">
            <w:pPr>
              <w:tabs>
                <w:tab w:val="right" w:pos="1202"/>
              </w:tabs>
              <w:spacing w:after="0" w:line="300" w:lineRule="exact"/>
              <w:jc w:val="center"/>
              <w:outlineLvl w:val="0"/>
              <w:rPr>
                <w:rFonts w:ascii="Arial" w:eastAsia="Times New Roman" w:hAnsi="Arial" w:cs="Arial"/>
                <w:b/>
                <w:noProof/>
                <w:sz w:val="18"/>
                <w:szCs w:val="18"/>
                <w:lang w:val="en-GB"/>
              </w:rPr>
            </w:pPr>
            <w:bookmarkStart w:id="205" w:name="_Hlk16858725"/>
          </w:p>
        </w:tc>
        <w:tc>
          <w:tcPr>
            <w:tcW w:w="941" w:type="pct"/>
            <w:gridSpan w:val="2"/>
            <w:vAlign w:val="bottom"/>
          </w:tcPr>
          <w:p w14:paraId="11322D42" w14:textId="4FB72F89"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2023</w:t>
            </w:r>
          </w:p>
        </w:tc>
        <w:tc>
          <w:tcPr>
            <w:tcW w:w="940" w:type="pct"/>
            <w:gridSpan w:val="2"/>
            <w:vAlign w:val="bottom"/>
          </w:tcPr>
          <w:p w14:paraId="4CFEE48A" w14:textId="52D7B7D2"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2022</w:t>
            </w:r>
          </w:p>
        </w:tc>
        <w:tc>
          <w:tcPr>
            <w:tcW w:w="948" w:type="pct"/>
            <w:gridSpan w:val="2"/>
            <w:vAlign w:val="bottom"/>
          </w:tcPr>
          <w:p w14:paraId="69925860" w14:textId="687A527F"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2023</w:t>
            </w:r>
          </w:p>
        </w:tc>
        <w:tc>
          <w:tcPr>
            <w:tcW w:w="954" w:type="pct"/>
            <w:gridSpan w:val="2"/>
            <w:vAlign w:val="bottom"/>
          </w:tcPr>
          <w:p w14:paraId="2E553757" w14:textId="3B532759" w:rsidR="007F69E7" w:rsidRPr="009C3789" w:rsidRDefault="007F69E7" w:rsidP="00923DCD">
            <w:pPr>
              <w:tabs>
                <w:tab w:val="right" w:pos="1202"/>
              </w:tabs>
              <w:spacing w:after="0" w:line="240" w:lineRule="auto"/>
              <w:jc w:val="center"/>
              <w:outlineLvl w:val="0"/>
              <w:rPr>
                <w:rFonts w:ascii="Arial" w:eastAsia="Times New Roman" w:hAnsi="Arial" w:cs="Arial"/>
                <w:b/>
                <w:sz w:val="18"/>
                <w:szCs w:val="18"/>
              </w:rPr>
            </w:pPr>
            <w:r w:rsidRPr="009C3789">
              <w:rPr>
                <w:rFonts w:ascii="Arial" w:eastAsia="Times New Roman" w:hAnsi="Arial" w:cs="Arial"/>
                <w:b/>
                <w:sz w:val="18"/>
                <w:szCs w:val="18"/>
              </w:rPr>
              <w:t>2022</w:t>
            </w:r>
          </w:p>
        </w:tc>
      </w:tr>
      <w:bookmarkEnd w:id="205"/>
      <w:tr w:rsidR="00ED748F" w:rsidRPr="009C3789" w14:paraId="3E381162" w14:textId="77777777" w:rsidTr="0015553F">
        <w:trPr>
          <w:trHeight w:val="820"/>
        </w:trPr>
        <w:tc>
          <w:tcPr>
            <w:tcW w:w="1217" w:type="pct"/>
          </w:tcPr>
          <w:p w14:paraId="19CF85BC" w14:textId="77777777" w:rsidR="00ED748F" w:rsidRPr="009C3789" w:rsidRDefault="00ED748F" w:rsidP="00ED748F">
            <w:pPr>
              <w:tabs>
                <w:tab w:val="right" w:pos="1202"/>
              </w:tabs>
              <w:spacing w:after="0" w:line="300" w:lineRule="exact"/>
              <w:outlineLvl w:val="0"/>
              <w:rPr>
                <w:rFonts w:ascii="Arial" w:eastAsia="Times New Roman" w:hAnsi="Arial" w:cs="Arial"/>
                <w:b/>
                <w:noProof/>
                <w:sz w:val="18"/>
                <w:szCs w:val="18"/>
                <w:lang w:val="en-GB"/>
              </w:rPr>
            </w:pPr>
          </w:p>
        </w:tc>
        <w:tc>
          <w:tcPr>
            <w:tcW w:w="472" w:type="pct"/>
            <w:vAlign w:val="bottom"/>
          </w:tcPr>
          <w:p w14:paraId="6F8EE361"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57B5F593" w14:textId="77777777" w:rsidR="00ED748F" w:rsidRPr="00C31CA1" w:rsidRDefault="00ED748F" w:rsidP="00ED748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06514C27" w14:textId="7A9AF39F"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2" w:type="pct"/>
            <w:vAlign w:val="bottom"/>
          </w:tcPr>
          <w:p w14:paraId="6489EC56"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FD69DB9" w14:textId="1A3C8599"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1" w:type="pct"/>
            <w:vAlign w:val="bottom"/>
          </w:tcPr>
          <w:p w14:paraId="444E331A"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70B52E0" w14:textId="77777777" w:rsidR="00ED748F" w:rsidRPr="00C31CA1" w:rsidRDefault="00ED748F" w:rsidP="00ED748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26933401" w14:textId="58771A77"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0" w:type="pct"/>
            <w:vAlign w:val="bottom"/>
          </w:tcPr>
          <w:p w14:paraId="4C8E4517"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1B1C863C" w14:textId="08FD654A"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3" w:type="pct"/>
            <w:vAlign w:val="bottom"/>
          </w:tcPr>
          <w:p w14:paraId="7A934F52"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0056F38E" w14:textId="77777777" w:rsidR="00ED748F" w:rsidRPr="00C31CA1" w:rsidRDefault="00ED748F" w:rsidP="00ED748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4986D0E8" w14:textId="22CA3E51"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3" w:type="pct"/>
            <w:vAlign w:val="bottom"/>
          </w:tcPr>
          <w:p w14:paraId="09979B4B"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0265C878" w14:textId="182D42F2"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3" w:type="pct"/>
            <w:vAlign w:val="bottom"/>
          </w:tcPr>
          <w:p w14:paraId="6741F36D"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Current period</w:t>
            </w:r>
          </w:p>
          <w:p w14:paraId="68247AEE" w14:textId="77777777" w:rsidR="00ED748F" w:rsidRPr="00C31CA1" w:rsidRDefault="00ED748F" w:rsidP="00ED748F">
            <w:pPr>
              <w:spacing w:after="0" w:line="280" w:lineRule="exact"/>
              <w:jc w:val="center"/>
              <w:outlineLvl w:val="0"/>
              <w:rPr>
                <w:rFonts w:ascii="Arial" w:hAnsi="Arial" w:cs="Arial"/>
                <w:b/>
                <w:bCs/>
                <w:sz w:val="18"/>
                <w:szCs w:val="18"/>
                <w:lang w:val="en-US"/>
              </w:rPr>
            </w:pPr>
            <w:r>
              <w:rPr>
                <w:rFonts w:ascii="Arial" w:hAnsi="Arial" w:cs="Arial"/>
                <w:b/>
                <w:bCs/>
                <w:sz w:val="18"/>
                <w:szCs w:val="18"/>
                <w:lang w:val="en-US"/>
              </w:rPr>
              <w:t xml:space="preserve">July </w:t>
            </w:r>
            <w:r w:rsidRPr="00C31CA1">
              <w:rPr>
                <w:rFonts w:ascii="Arial" w:hAnsi="Arial" w:cs="Arial"/>
                <w:b/>
                <w:bCs/>
                <w:sz w:val="18"/>
                <w:szCs w:val="18"/>
                <w:lang w:val="en-US"/>
              </w:rPr>
              <w:t>1 –</w:t>
            </w:r>
          </w:p>
          <w:p w14:paraId="75EEC410" w14:textId="5A8CF099"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Pr>
                <w:rFonts w:ascii="Arial" w:hAnsi="Arial" w:cs="Arial"/>
                <w:b/>
                <w:bCs/>
                <w:sz w:val="18"/>
                <w:szCs w:val="18"/>
                <w:lang w:val="en-US"/>
              </w:rPr>
              <w:t>September</w:t>
            </w:r>
            <w:r w:rsidRPr="00C31CA1">
              <w:rPr>
                <w:rFonts w:ascii="Arial" w:hAnsi="Arial" w:cs="Arial"/>
                <w:b/>
                <w:bCs/>
                <w:sz w:val="18"/>
                <w:szCs w:val="18"/>
                <w:lang w:val="en-US"/>
              </w:rPr>
              <w:t xml:space="preserve"> 30</w:t>
            </w:r>
          </w:p>
        </w:tc>
        <w:tc>
          <w:tcPr>
            <w:tcW w:w="479" w:type="pct"/>
            <w:vAlign w:val="bottom"/>
          </w:tcPr>
          <w:p w14:paraId="7F9DD7F3" w14:textId="77777777" w:rsidR="00ED748F" w:rsidRPr="00C31CA1" w:rsidRDefault="00ED748F" w:rsidP="00ED748F">
            <w:pPr>
              <w:spacing w:after="0" w:line="301" w:lineRule="exact"/>
              <w:jc w:val="center"/>
              <w:outlineLvl w:val="0"/>
              <w:rPr>
                <w:rFonts w:ascii="Arial" w:eastAsia="Times New Roman" w:hAnsi="Arial" w:cs="Arial"/>
                <w:b/>
                <w:bCs/>
                <w:sz w:val="18"/>
                <w:szCs w:val="18"/>
                <w:lang w:val="en-US"/>
              </w:rPr>
            </w:pPr>
            <w:r w:rsidRPr="00C31CA1">
              <w:rPr>
                <w:rFonts w:ascii="Arial" w:eastAsia="Times New Roman" w:hAnsi="Arial" w:cs="Arial"/>
                <w:b/>
                <w:bCs/>
                <w:sz w:val="18"/>
                <w:szCs w:val="18"/>
                <w:lang w:val="en-US"/>
              </w:rPr>
              <w:t>Cumulatively</w:t>
            </w:r>
          </w:p>
          <w:p w14:paraId="53996156" w14:textId="65728A46" w:rsidR="00ED748F" w:rsidRPr="009C3789" w:rsidRDefault="00ED748F" w:rsidP="00ED748F">
            <w:pPr>
              <w:tabs>
                <w:tab w:val="right" w:pos="1202"/>
              </w:tabs>
              <w:spacing w:after="0" w:line="301" w:lineRule="exact"/>
              <w:jc w:val="center"/>
              <w:outlineLvl w:val="0"/>
              <w:rPr>
                <w:rFonts w:ascii="Arial" w:eastAsia="Times New Roman" w:hAnsi="Arial" w:cs="Arial"/>
                <w:b/>
                <w:spacing w:val="-2"/>
                <w:sz w:val="18"/>
                <w:szCs w:val="18"/>
                <w:lang w:val="en-US"/>
              </w:rPr>
            </w:pPr>
            <w:r w:rsidRPr="00C31CA1">
              <w:rPr>
                <w:rFonts w:ascii="Arial" w:hAnsi="Arial" w:cs="Arial"/>
                <w:b/>
                <w:bCs/>
                <w:sz w:val="18"/>
                <w:szCs w:val="18"/>
                <w:lang w:val="en-US"/>
              </w:rPr>
              <w:t xml:space="preserve">January 1 – </w:t>
            </w:r>
            <w:r>
              <w:rPr>
                <w:rFonts w:ascii="Arial" w:hAnsi="Arial" w:cs="Arial"/>
                <w:b/>
                <w:bCs/>
                <w:sz w:val="18"/>
                <w:szCs w:val="18"/>
                <w:lang w:val="en-US"/>
              </w:rPr>
              <w:t>September</w:t>
            </w:r>
            <w:r w:rsidRPr="00C31CA1">
              <w:rPr>
                <w:rFonts w:ascii="Arial" w:hAnsi="Arial" w:cs="Arial"/>
                <w:b/>
                <w:bCs/>
                <w:sz w:val="18"/>
                <w:szCs w:val="18"/>
                <w:lang w:val="en-US"/>
              </w:rPr>
              <w:t xml:space="preserve"> 30</w:t>
            </w:r>
          </w:p>
        </w:tc>
      </w:tr>
      <w:tr w:rsidR="00ED748F" w:rsidRPr="009C3789" w14:paraId="1DE8AD84" w14:textId="77777777" w:rsidTr="0015553F">
        <w:trPr>
          <w:trHeight w:val="144"/>
        </w:trPr>
        <w:tc>
          <w:tcPr>
            <w:tcW w:w="1217" w:type="pct"/>
          </w:tcPr>
          <w:p w14:paraId="07FFC116" w14:textId="77777777" w:rsidR="00CF2CB6" w:rsidRPr="009C3789" w:rsidRDefault="00CF2CB6" w:rsidP="00CF2CB6">
            <w:pPr>
              <w:tabs>
                <w:tab w:val="right" w:pos="1202"/>
              </w:tabs>
              <w:spacing w:after="0" w:line="300" w:lineRule="exact"/>
              <w:outlineLvl w:val="0"/>
              <w:rPr>
                <w:rFonts w:ascii="Arial" w:eastAsia="Times New Roman" w:hAnsi="Arial" w:cs="Arial"/>
                <w:b/>
                <w:noProof/>
                <w:sz w:val="18"/>
                <w:szCs w:val="18"/>
                <w:lang w:val="en-GB"/>
              </w:rPr>
            </w:pPr>
          </w:p>
        </w:tc>
        <w:tc>
          <w:tcPr>
            <w:tcW w:w="472" w:type="pct"/>
            <w:vAlign w:val="bottom"/>
          </w:tcPr>
          <w:p w14:paraId="799F0C5B" w14:textId="201D833B"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2" w:type="pct"/>
            <w:vAlign w:val="bottom"/>
          </w:tcPr>
          <w:p w14:paraId="65A9F512" w14:textId="65A36AD0"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1" w:type="pct"/>
            <w:vAlign w:val="bottom"/>
          </w:tcPr>
          <w:p w14:paraId="442B90AD" w14:textId="0EDAC464"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0" w:type="pct"/>
            <w:vAlign w:val="bottom"/>
          </w:tcPr>
          <w:p w14:paraId="565A0E38" w14:textId="78BA86DC"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3" w:type="pct"/>
            <w:vAlign w:val="bottom"/>
          </w:tcPr>
          <w:p w14:paraId="57E05E39" w14:textId="5AC0EA32"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3" w:type="pct"/>
            <w:vAlign w:val="bottom"/>
          </w:tcPr>
          <w:p w14:paraId="558B8F6A" w14:textId="3A982B96"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3" w:type="pct"/>
            <w:vAlign w:val="bottom"/>
          </w:tcPr>
          <w:p w14:paraId="6609C61F" w14:textId="25380330"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c>
          <w:tcPr>
            <w:tcW w:w="479" w:type="pct"/>
            <w:vAlign w:val="bottom"/>
          </w:tcPr>
          <w:p w14:paraId="200293B1" w14:textId="39ABE10E" w:rsidR="00CF2CB6" w:rsidRPr="009C3789" w:rsidRDefault="00CF2CB6" w:rsidP="00301509">
            <w:pPr>
              <w:spacing w:after="0" w:line="301" w:lineRule="exact"/>
              <w:jc w:val="right"/>
              <w:outlineLvl w:val="0"/>
              <w:rPr>
                <w:rFonts w:ascii="Arial" w:eastAsia="Times New Roman" w:hAnsi="Arial" w:cs="Arial"/>
                <w:b/>
                <w:bCs/>
                <w:sz w:val="18"/>
                <w:szCs w:val="18"/>
                <w:lang w:val="en-US"/>
              </w:rPr>
            </w:pPr>
            <w:r w:rsidRPr="009C3789">
              <w:rPr>
                <w:rFonts w:ascii="Arial" w:eastAsia="Times New Roman" w:hAnsi="Arial" w:cs="Arial"/>
                <w:b/>
                <w:bCs/>
                <w:sz w:val="18"/>
                <w:szCs w:val="18"/>
                <w:lang w:val="en-US"/>
              </w:rPr>
              <w:t>EUR ‘000</w:t>
            </w:r>
          </w:p>
        </w:tc>
      </w:tr>
      <w:tr w:rsidR="002347B4" w:rsidRPr="009C3789" w14:paraId="4ACDABEB" w14:textId="77777777" w:rsidTr="0015553F">
        <w:trPr>
          <w:trHeight w:val="380"/>
        </w:trPr>
        <w:tc>
          <w:tcPr>
            <w:tcW w:w="1217" w:type="pct"/>
            <w:vAlign w:val="bottom"/>
          </w:tcPr>
          <w:p w14:paraId="02556DFC" w14:textId="77777777" w:rsidR="002347B4" w:rsidRPr="009C3789" w:rsidRDefault="002347B4" w:rsidP="002347B4">
            <w:pPr>
              <w:tabs>
                <w:tab w:val="right" w:pos="1202"/>
              </w:tabs>
              <w:spacing w:after="0" w:line="300" w:lineRule="exact"/>
              <w:outlineLvl w:val="0"/>
              <w:rPr>
                <w:rFonts w:ascii="Arial" w:eastAsia="Times New Roman" w:hAnsi="Arial" w:cs="Arial"/>
                <w:noProof/>
                <w:sz w:val="18"/>
                <w:szCs w:val="18"/>
                <w:lang w:val="en-GB"/>
              </w:rPr>
            </w:pPr>
            <w:bookmarkStart w:id="206" w:name="_Toc4058086"/>
            <w:r w:rsidRPr="009C3789">
              <w:rPr>
                <w:rFonts w:ascii="Arial" w:eastAsia="Times New Roman" w:hAnsi="Arial" w:cs="Arial"/>
                <w:noProof/>
                <w:sz w:val="18"/>
                <w:szCs w:val="18"/>
                <w:lang w:val="en-GB"/>
              </w:rPr>
              <w:t>Impairment losses on cash on hand and due from financial institutions</w:t>
            </w:r>
            <w:bookmarkEnd w:id="206"/>
          </w:p>
        </w:tc>
        <w:tc>
          <w:tcPr>
            <w:tcW w:w="472" w:type="pct"/>
            <w:tcBorders>
              <w:top w:val="nil"/>
              <w:left w:val="nil"/>
              <w:bottom w:val="nil"/>
              <w:right w:val="nil"/>
            </w:tcBorders>
            <w:shd w:val="clear" w:color="auto" w:fill="auto"/>
            <w:vAlign w:val="bottom"/>
          </w:tcPr>
          <w:p w14:paraId="22690589" w14:textId="44C61496" w:rsidR="002347B4" w:rsidRPr="002347B4" w:rsidRDefault="002347B4" w:rsidP="002347B4">
            <w:pPr>
              <w:pStyle w:val="TT"/>
              <w:jc w:val="right"/>
              <w:rPr>
                <w:rFonts w:cs="Arial"/>
                <w:sz w:val="18"/>
                <w:szCs w:val="18"/>
                <w:lang w:val="hr-HR"/>
              </w:rPr>
            </w:pPr>
            <w:r w:rsidRPr="002347B4">
              <w:rPr>
                <w:rFonts w:cs="Arial"/>
                <w:sz w:val="18"/>
                <w:szCs w:val="18"/>
              </w:rPr>
              <w:t xml:space="preserve"> (39)</w:t>
            </w:r>
          </w:p>
        </w:tc>
        <w:tc>
          <w:tcPr>
            <w:tcW w:w="472" w:type="pct"/>
            <w:tcBorders>
              <w:top w:val="nil"/>
              <w:left w:val="nil"/>
              <w:bottom w:val="nil"/>
              <w:right w:val="nil"/>
            </w:tcBorders>
            <w:shd w:val="clear" w:color="auto" w:fill="auto"/>
            <w:vAlign w:val="bottom"/>
          </w:tcPr>
          <w:p w14:paraId="320619F6" w14:textId="7E10AAD6" w:rsidR="002347B4" w:rsidRPr="002347B4" w:rsidRDefault="002347B4" w:rsidP="002347B4">
            <w:pPr>
              <w:pStyle w:val="TT"/>
              <w:jc w:val="right"/>
              <w:rPr>
                <w:rFonts w:cs="Arial"/>
                <w:sz w:val="18"/>
                <w:szCs w:val="18"/>
                <w:lang w:val="hr-HR"/>
              </w:rPr>
            </w:pPr>
            <w:r w:rsidRPr="002347B4">
              <w:rPr>
                <w:rFonts w:cs="Arial"/>
                <w:sz w:val="18"/>
                <w:szCs w:val="18"/>
              </w:rPr>
              <w:t xml:space="preserve"> (586)</w:t>
            </w:r>
          </w:p>
        </w:tc>
        <w:tc>
          <w:tcPr>
            <w:tcW w:w="471" w:type="pct"/>
            <w:tcBorders>
              <w:top w:val="nil"/>
              <w:left w:val="nil"/>
              <w:bottom w:val="nil"/>
              <w:right w:val="nil"/>
            </w:tcBorders>
            <w:shd w:val="clear" w:color="auto" w:fill="auto"/>
            <w:vAlign w:val="bottom"/>
          </w:tcPr>
          <w:p w14:paraId="2F1EBDE5" w14:textId="6076C69B" w:rsidR="002347B4" w:rsidRPr="002347B4" w:rsidRDefault="002347B4" w:rsidP="002347B4">
            <w:pPr>
              <w:tabs>
                <w:tab w:val="right" w:pos="1202"/>
              </w:tabs>
              <w:spacing w:after="0" w:line="301" w:lineRule="exact"/>
              <w:jc w:val="right"/>
              <w:outlineLvl w:val="0"/>
              <w:rPr>
                <w:rFonts w:ascii="Arial" w:eastAsia="Times New Roman" w:hAnsi="Arial" w:cs="Arial"/>
                <w:noProof/>
                <w:sz w:val="18"/>
                <w:szCs w:val="18"/>
                <w:lang w:val="en-GB"/>
              </w:rPr>
            </w:pPr>
            <w:r w:rsidRPr="002347B4">
              <w:rPr>
                <w:rFonts w:ascii="Arial" w:hAnsi="Arial" w:cs="Arial"/>
                <w:sz w:val="18"/>
                <w:szCs w:val="18"/>
              </w:rPr>
              <w:t xml:space="preserve"> (84)</w:t>
            </w:r>
          </w:p>
        </w:tc>
        <w:tc>
          <w:tcPr>
            <w:tcW w:w="470" w:type="pct"/>
            <w:tcBorders>
              <w:top w:val="nil"/>
              <w:left w:val="nil"/>
              <w:bottom w:val="nil"/>
              <w:right w:val="nil"/>
            </w:tcBorders>
            <w:shd w:val="clear" w:color="auto" w:fill="auto"/>
            <w:vAlign w:val="bottom"/>
          </w:tcPr>
          <w:p w14:paraId="4967D7A0" w14:textId="47AE13AE" w:rsidR="002347B4" w:rsidRPr="002347B4" w:rsidRDefault="002347B4" w:rsidP="002347B4">
            <w:pPr>
              <w:tabs>
                <w:tab w:val="right" w:pos="1202"/>
              </w:tabs>
              <w:spacing w:after="0" w:line="301" w:lineRule="exact"/>
              <w:jc w:val="right"/>
              <w:outlineLvl w:val="0"/>
              <w:rPr>
                <w:rFonts w:ascii="Arial" w:eastAsia="Times New Roman" w:hAnsi="Arial" w:cs="Arial"/>
                <w:noProof/>
                <w:sz w:val="18"/>
                <w:szCs w:val="18"/>
                <w:lang w:val="en-GB"/>
              </w:rPr>
            </w:pPr>
            <w:r w:rsidRPr="002347B4">
              <w:rPr>
                <w:rFonts w:ascii="Arial" w:hAnsi="Arial" w:cs="Arial"/>
                <w:sz w:val="18"/>
                <w:szCs w:val="18"/>
              </w:rPr>
              <w:t xml:space="preserve"> (174)</w:t>
            </w:r>
          </w:p>
        </w:tc>
        <w:tc>
          <w:tcPr>
            <w:tcW w:w="473" w:type="pct"/>
            <w:tcBorders>
              <w:top w:val="nil"/>
              <w:left w:val="nil"/>
              <w:bottom w:val="nil"/>
              <w:right w:val="nil"/>
            </w:tcBorders>
            <w:shd w:val="clear" w:color="auto" w:fill="auto"/>
            <w:vAlign w:val="bottom"/>
          </w:tcPr>
          <w:p w14:paraId="2FC8025F" w14:textId="7C35DF36" w:rsidR="002347B4" w:rsidRPr="002347B4" w:rsidRDefault="002347B4" w:rsidP="002347B4">
            <w:pPr>
              <w:pStyle w:val="TT"/>
              <w:jc w:val="right"/>
              <w:rPr>
                <w:rFonts w:cs="Arial"/>
                <w:sz w:val="18"/>
                <w:szCs w:val="18"/>
                <w:lang w:val="hr-HR"/>
              </w:rPr>
            </w:pPr>
            <w:r w:rsidRPr="002347B4">
              <w:rPr>
                <w:rFonts w:cs="Arial"/>
                <w:sz w:val="18"/>
                <w:szCs w:val="18"/>
              </w:rPr>
              <w:t xml:space="preserve"> (39)</w:t>
            </w:r>
          </w:p>
        </w:tc>
        <w:tc>
          <w:tcPr>
            <w:tcW w:w="473" w:type="pct"/>
            <w:tcBorders>
              <w:top w:val="nil"/>
              <w:left w:val="nil"/>
              <w:bottom w:val="nil"/>
              <w:right w:val="nil"/>
            </w:tcBorders>
            <w:shd w:val="clear" w:color="auto" w:fill="auto"/>
            <w:vAlign w:val="bottom"/>
          </w:tcPr>
          <w:p w14:paraId="270FC9E9" w14:textId="39C11520" w:rsidR="002347B4" w:rsidRPr="002347B4" w:rsidRDefault="002347B4" w:rsidP="002347B4">
            <w:pPr>
              <w:pStyle w:val="TT"/>
              <w:jc w:val="right"/>
              <w:rPr>
                <w:rFonts w:cs="Arial"/>
                <w:sz w:val="18"/>
                <w:szCs w:val="18"/>
                <w:lang w:val="hr-HR"/>
              </w:rPr>
            </w:pPr>
            <w:r w:rsidRPr="002347B4">
              <w:rPr>
                <w:rFonts w:cs="Arial"/>
                <w:sz w:val="18"/>
                <w:szCs w:val="18"/>
              </w:rPr>
              <w:t xml:space="preserve"> (586)</w:t>
            </w:r>
          </w:p>
        </w:tc>
        <w:tc>
          <w:tcPr>
            <w:tcW w:w="473" w:type="pct"/>
            <w:tcBorders>
              <w:top w:val="nil"/>
              <w:left w:val="nil"/>
              <w:bottom w:val="nil"/>
              <w:right w:val="nil"/>
            </w:tcBorders>
            <w:vAlign w:val="bottom"/>
          </w:tcPr>
          <w:p w14:paraId="23C1A97E" w14:textId="3F5445DD" w:rsidR="002347B4" w:rsidRPr="002347B4" w:rsidRDefault="002347B4" w:rsidP="002347B4">
            <w:pPr>
              <w:tabs>
                <w:tab w:val="right" w:pos="1202"/>
              </w:tabs>
              <w:spacing w:after="0" w:line="301" w:lineRule="exact"/>
              <w:jc w:val="right"/>
              <w:outlineLvl w:val="0"/>
              <w:rPr>
                <w:rFonts w:ascii="Arial" w:eastAsia="Times New Roman" w:hAnsi="Arial" w:cs="Arial"/>
                <w:noProof/>
                <w:sz w:val="18"/>
                <w:szCs w:val="18"/>
                <w:lang w:val="en-GB"/>
              </w:rPr>
            </w:pPr>
            <w:r w:rsidRPr="002347B4">
              <w:rPr>
                <w:rFonts w:ascii="Arial" w:hAnsi="Arial" w:cs="Arial"/>
                <w:sz w:val="18"/>
                <w:szCs w:val="18"/>
              </w:rPr>
              <w:t xml:space="preserve"> (85)</w:t>
            </w:r>
          </w:p>
        </w:tc>
        <w:tc>
          <w:tcPr>
            <w:tcW w:w="479" w:type="pct"/>
            <w:tcBorders>
              <w:top w:val="nil"/>
              <w:left w:val="nil"/>
              <w:bottom w:val="nil"/>
              <w:right w:val="nil"/>
            </w:tcBorders>
            <w:shd w:val="clear" w:color="auto" w:fill="auto"/>
            <w:vAlign w:val="bottom"/>
          </w:tcPr>
          <w:p w14:paraId="579002F1" w14:textId="1F0915F0" w:rsidR="002347B4" w:rsidRPr="002347B4" w:rsidRDefault="002347B4" w:rsidP="002347B4">
            <w:pPr>
              <w:tabs>
                <w:tab w:val="right" w:pos="1202"/>
              </w:tabs>
              <w:spacing w:after="0" w:line="301" w:lineRule="exact"/>
              <w:jc w:val="right"/>
              <w:outlineLvl w:val="0"/>
              <w:rPr>
                <w:rFonts w:ascii="Arial" w:eastAsia="Times New Roman" w:hAnsi="Arial" w:cs="Arial"/>
                <w:noProof/>
                <w:sz w:val="18"/>
                <w:szCs w:val="18"/>
                <w:lang w:val="en-GB"/>
              </w:rPr>
            </w:pPr>
            <w:r w:rsidRPr="002347B4">
              <w:rPr>
                <w:rFonts w:ascii="Arial" w:hAnsi="Arial" w:cs="Arial"/>
                <w:sz w:val="18"/>
                <w:szCs w:val="18"/>
              </w:rPr>
              <w:t xml:space="preserve"> (174)</w:t>
            </w:r>
          </w:p>
        </w:tc>
      </w:tr>
      <w:tr w:rsidR="002347B4" w:rsidRPr="009C3789" w14:paraId="0383BDA0" w14:textId="77777777" w:rsidTr="0015553F">
        <w:trPr>
          <w:trHeight w:val="363"/>
        </w:trPr>
        <w:tc>
          <w:tcPr>
            <w:tcW w:w="1217" w:type="pct"/>
            <w:vAlign w:val="bottom"/>
          </w:tcPr>
          <w:p w14:paraId="4F494471" w14:textId="77777777" w:rsidR="002347B4" w:rsidRPr="009C3789" w:rsidRDefault="002347B4" w:rsidP="002347B4">
            <w:pPr>
              <w:tabs>
                <w:tab w:val="right" w:pos="1202"/>
              </w:tabs>
              <w:spacing w:after="0" w:line="300" w:lineRule="exact"/>
              <w:outlineLvl w:val="0"/>
              <w:rPr>
                <w:rFonts w:ascii="Arial" w:eastAsia="Times New Roman" w:hAnsi="Arial" w:cs="Arial"/>
                <w:noProof/>
                <w:sz w:val="18"/>
                <w:szCs w:val="18"/>
                <w:lang w:val="en-GB"/>
              </w:rPr>
            </w:pPr>
            <w:bookmarkStart w:id="207" w:name="_Toc4058091"/>
            <w:r w:rsidRPr="009C3789">
              <w:rPr>
                <w:rFonts w:ascii="Arial" w:eastAsia="Times New Roman" w:hAnsi="Arial" w:cs="Arial"/>
                <w:noProof/>
                <w:sz w:val="18"/>
                <w:szCs w:val="18"/>
                <w:lang w:val="en-GB"/>
              </w:rPr>
              <w:t>Impairment losses on deposits with other banks</w:t>
            </w:r>
            <w:bookmarkEnd w:id="207"/>
          </w:p>
        </w:tc>
        <w:tc>
          <w:tcPr>
            <w:tcW w:w="472" w:type="pct"/>
            <w:tcBorders>
              <w:top w:val="nil"/>
              <w:left w:val="nil"/>
              <w:bottom w:val="nil"/>
              <w:right w:val="nil"/>
            </w:tcBorders>
            <w:shd w:val="clear" w:color="auto" w:fill="auto"/>
            <w:vAlign w:val="bottom"/>
          </w:tcPr>
          <w:p w14:paraId="48D3765F" w14:textId="3A9B6C2F" w:rsidR="002347B4" w:rsidRPr="002347B4" w:rsidRDefault="002347B4" w:rsidP="002347B4">
            <w:pPr>
              <w:pStyle w:val="TT"/>
              <w:jc w:val="right"/>
              <w:rPr>
                <w:rFonts w:cs="Arial"/>
                <w:sz w:val="18"/>
                <w:szCs w:val="18"/>
                <w:lang w:val="hr-HR"/>
              </w:rPr>
            </w:pPr>
            <w:r w:rsidRPr="002347B4">
              <w:rPr>
                <w:rFonts w:cs="Arial"/>
                <w:sz w:val="18"/>
                <w:szCs w:val="18"/>
              </w:rPr>
              <w:t xml:space="preserve"> 9 </w:t>
            </w:r>
          </w:p>
        </w:tc>
        <w:tc>
          <w:tcPr>
            <w:tcW w:w="472" w:type="pct"/>
            <w:tcBorders>
              <w:top w:val="nil"/>
              <w:left w:val="nil"/>
              <w:bottom w:val="nil"/>
              <w:right w:val="nil"/>
            </w:tcBorders>
            <w:shd w:val="clear" w:color="auto" w:fill="auto"/>
            <w:vAlign w:val="bottom"/>
          </w:tcPr>
          <w:p w14:paraId="7370F3C0" w14:textId="7792124D" w:rsidR="002347B4" w:rsidRPr="002347B4" w:rsidRDefault="002347B4" w:rsidP="002347B4">
            <w:pPr>
              <w:pStyle w:val="TT"/>
              <w:jc w:val="right"/>
              <w:rPr>
                <w:rFonts w:cs="Arial"/>
                <w:sz w:val="18"/>
                <w:szCs w:val="18"/>
                <w:lang w:val="hr-HR"/>
              </w:rPr>
            </w:pPr>
            <w:r w:rsidRPr="002347B4">
              <w:rPr>
                <w:rFonts w:cs="Arial"/>
                <w:sz w:val="18"/>
                <w:szCs w:val="18"/>
              </w:rPr>
              <w:t xml:space="preserve"> 23 </w:t>
            </w:r>
          </w:p>
        </w:tc>
        <w:tc>
          <w:tcPr>
            <w:tcW w:w="471" w:type="pct"/>
            <w:tcBorders>
              <w:top w:val="nil"/>
              <w:left w:val="nil"/>
              <w:bottom w:val="nil"/>
              <w:right w:val="nil"/>
            </w:tcBorders>
            <w:shd w:val="clear" w:color="auto" w:fill="auto"/>
            <w:vAlign w:val="bottom"/>
          </w:tcPr>
          <w:p w14:paraId="4F43F367" w14:textId="39D4FBE6"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 </w:t>
            </w:r>
          </w:p>
        </w:tc>
        <w:tc>
          <w:tcPr>
            <w:tcW w:w="470" w:type="pct"/>
            <w:tcBorders>
              <w:top w:val="nil"/>
              <w:left w:val="nil"/>
              <w:bottom w:val="nil"/>
              <w:right w:val="nil"/>
            </w:tcBorders>
            <w:shd w:val="clear" w:color="auto" w:fill="auto"/>
            <w:vAlign w:val="bottom"/>
          </w:tcPr>
          <w:p w14:paraId="7CDD8A8F" w14:textId="3AD07DFF"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 </w:t>
            </w:r>
          </w:p>
        </w:tc>
        <w:tc>
          <w:tcPr>
            <w:tcW w:w="473" w:type="pct"/>
            <w:tcBorders>
              <w:top w:val="nil"/>
              <w:left w:val="nil"/>
              <w:bottom w:val="nil"/>
              <w:right w:val="nil"/>
            </w:tcBorders>
            <w:shd w:val="clear" w:color="auto" w:fill="auto"/>
            <w:vAlign w:val="bottom"/>
          </w:tcPr>
          <w:p w14:paraId="5A198F7A" w14:textId="6B7E7880" w:rsidR="002347B4" w:rsidRPr="002347B4" w:rsidRDefault="002347B4" w:rsidP="002347B4">
            <w:pPr>
              <w:pStyle w:val="TT"/>
              <w:jc w:val="right"/>
              <w:rPr>
                <w:rFonts w:cs="Arial"/>
                <w:sz w:val="18"/>
                <w:szCs w:val="18"/>
                <w:lang w:val="hr-HR"/>
              </w:rPr>
            </w:pPr>
            <w:r w:rsidRPr="002347B4">
              <w:rPr>
                <w:rFonts w:cs="Arial"/>
                <w:sz w:val="18"/>
                <w:szCs w:val="18"/>
              </w:rPr>
              <w:t xml:space="preserve"> 8 </w:t>
            </w:r>
          </w:p>
        </w:tc>
        <w:tc>
          <w:tcPr>
            <w:tcW w:w="473" w:type="pct"/>
            <w:tcBorders>
              <w:top w:val="nil"/>
              <w:left w:val="nil"/>
              <w:bottom w:val="nil"/>
              <w:right w:val="nil"/>
            </w:tcBorders>
            <w:shd w:val="clear" w:color="auto" w:fill="auto"/>
            <w:vAlign w:val="bottom"/>
          </w:tcPr>
          <w:p w14:paraId="21A21B28" w14:textId="6DE1B0AC" w:rsidR="002347B4" w:rsidRPr="002347B4" w:rsidRDefault="002347B4" w:rsidP="002347B4">
            <w:pPr>
              <w:pStyle w:val="TT"/>
              <w:jc w:val="right"/>
              <w:rPr>
                <w:rFonts w:cs="Arial"/>
                <w:sz w:val="18"/>
                <w:szCs w:val="18"/>
                <w:lang w:val="hr-HR"/>
              </w:rPr>
            </w:pPr>
            <w:r w:rsidRPr="002347B4">
              <w:rPr>
                <w:rFonts w:cs="Arial"/>
                <w:sz w:val="18"/>
                <w:szCs w:val="18"/>
              </w:rPr>
              <w:t xml:space="preserve"> 23 </w:t>
            </w:r>
          </w:p>
        </w:tc>
        <w:tc>
          <w:tcPr>
            <w:tcW w:w="473" w:type="pct"/>
            <w:tcBorders>
              <w:top w:val="nil"/>
              <w:left w:val="nil"/>
              <w:bottom w:val="nil"/>
              <w:right w:val="nil"/>
            </w:tcBorders>
            <w:vAlign w:val="bottom"/>
          </w:tcPr>
          <w:p w14:paraId="62F88D38" w14:textId="06439F2A"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 </w:t>
            </w:r>
          </w:p>
        </w:tc>
        <w:tc>
          <w:tcPr>
            <w:tcW w:w="479" w:type="pct"/>
            <w:tcBorders>
              <w:top w:val="nil"/>
              <w:left w:val="nil"/>
              <w:bottom w:val="nil"/>
              <w:right w:val="nil"/>
            </w:tcBorders>
            <w:shd w:val="clear" w:color="auto" w:fill="auto"/>
            <w:vAlign w:val="bottom"/>
          </w:tcPr>
          <w:p w14:paraId="744E8651" w14:textId="6B3DB84A"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 </w:t>
            </w:r>
          </w:p>
        </w:tc>
      </w:tr>
      <w:tr w:rsidR="002347B4" w:rsidRPr="009C3789" w14:paraId="2AEE5E62" w14:textId="77777777" w:rsidTr="0015553F">
        <w:trPr>
          <w:trHeight w:val="253"/>
        </w:trPr>
        <w:tc>
          <w:tcPr>
            <w:tcW w:w="1217" w:type="pct"/>
            <w:vAlign w:val="bottom"/>
          </w:tcPr>
          <w:p w14:paraId="700E61B0" w14:textId="77777777" w:rsidR="002347B4" w:rsidRPr="009C3789" w:rsidRDefault="002347B4" w:rsidP="002347B4">
            <w:pPr>
              <w:tabs>
                <w:tab w:val="right" w:pos="1202"/>
              </w:tabs>
              <w:spacing w:after="0" w:line="240" w:lineRule="auto"/>
              <w:outlineLvl w:val="0"/>
              <w:rPr>
                <w:rFonts w:ascii="Arial" w:eastAsia="Times New Roman" w:hAnsi="Arial" w:cs="Arial"/>
                <w:noProof/>
                <w:sz w:val="18"/>
                <w:szCs w:val="18"/>
                <w:lang w:val="en-GB"/>
              </w:rPr>
            </w:pPr>
            <w:bookmarkStart w:id="208" w:name="_Toc4058096"/>
            <w:r w:rsidRPr="009C3789">
              <w:rPr>
                <w:rFonts w:ascii="Arial" w:eastAsia="Times New Roman" w:hAnsi="Arial" w:cs="Arial"/>
                <w:noProof/>
                <w:sz w:val="18"/>
                <w:szCs w:val="18"/>
                <w:lang w:val="en-GB"/>
              </w:rPr>
              <w:t>Impairment losses on loans to financial institutions</w:t>
            </w:r>
            <w:bookmarkEnd w:id="208"/>
          </w:p>
        </w:tc>
        <w:tc>
          <w:tcPr>
            <w:tcW w:w="472" w:type="pct"/>
            <w:tcBorders>
              <w:top w:val="nil"/>
              <w:left w:val="nil"/>
              <w:bottom w:val="nil"/>
              <w:right w:val="nil"/>
            </w:tcBorders>
            <w:shd w:val="clear" w:color="auto" w:fill="auto"/>
            <w:vAlign w:val="bottom"/>
          </w:tcPr>
          <w:p w14:paraId="72C69079" w14:textId="39D3EB44" w:rsidR="002347B4" w:rsidRPr="002347B4" w:rsidRDefault="002347B4" w:rsidP="002347B4">
            <w:pPr>
              <w:pStyle w:val="TT"/>
              <w:jc w:val="right"/>
              <w:rPr>
                <w:rFonts w:cs="Arial"/>
                <w:sz w:val="18"/>
                <w:szCs w:val="18"/>
                <w:lang w:val="hr-HR"/>
              </w:rPr>
            </w:pPr>
            <w:r w:rsidRPr="002347B4">
              <w:rPr>
                <w:rFonts w:cs="Arial"/>
                <w:sz w:val="18"/>
                <w:szCs w:val="18"/>
              </w:rPr>
              <w:t xml:space="preserve"> 351 </w:t>
            </w:r>
          </w:p>
        </w:tc>
        <w:tc>
          <w:tcPr>
            <w:tcW w:w="472" w:type="pct"/>
            <w:tcBorders>
              <w:top w:val="nil"/>
              <w:left w:val="nil"/>
              <w:bottom w:val="nil"/>
              <w:right w:val="nil"/>
            </w:tcBorders>
            <w:shd w:val="clear" w:color="auto" w:fill="auto"/>
            <w:vAlign w:val="bottom"/>
          </w:tcPr>
          <w:p w14:paraId="46A175C1" w14:textId="11F55743" w:rsidR="002347B4" w:rsidRPr="002347B4" w:rsidRDefault="002347B4" w:rsidP="002347B4">
            <w:pPr>
              <w:pStyle w:val="TT"/>
              <w:jc w:val="right"/>
              <w:rPr>
                <w:rFonts w:cs="Arial"/>
                <w:sz w:val="18"/>
                <w:szCs w:val="18"/>
                <w:lang w:val="hr-HR"/>
              </w:rPr>
            </w:pPr>
            <w:r w:rsidRPr="002347B4">
              <w:rPr>
                <w:rFonts w:cs="Arial"/>
                <w:sz w:val="18"/>
                <w:szCs w:val="18"/>
              </w:rPr>
              <w:t xml:space="preserve"> (24)</w:t>
            </w:r>
          </w:p>
        </w:tc>
        <w:tc>
          <w:tcPr>
            <w:tcW w:w="471" w:type="pct"/>
            <w:tcBorders>
              <w:top w:val="nil"/>
              <w:left w:val="nil"/>
              <w:bottom w:val="nil"/>
              <w:right w:val="nil"/>
            </w:tcBorders>
            <w:shd w:val="clear" w:color="auto" w:fill="auto"/>
            <w:vAlign w:val="bottom"/>
          </w:tcPr>
          <w:p w14:paraId="3B2F5A6F" w14:textId="0C216ABA"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(165)</w:t>
            </w:r>
          </w:p>
        </w:tc>
        <w:tc>
          <w:tcPr>
            <w:tcW w:w="470" w:type="pct"/>
            <w:tcBorders>
              <w:top w:val="nil"/>
              <w:left w:val="nil"/>
              <w:bottom w:val="nil"/>
              <w:right w:val="nil"/>
            </w:tcBorders>
            <w:shd w:val="clear" w:color="auto" w:fill="auto"/>
            <w:vAlign w:val="bottom"/>
          </w:tcPr>
          <w:p w14:paraId="22AD2EB1" w14:textId="79081CB0"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(874)</w:t>
            </w:r>
          </w:p>
        </w:tc>
        <w:tc>
          <w:tcPr>
            <w:tcW w:w="473" w:type="pct"/>
            <w:tcBorders>
              <w:top w:val="nil"/>
              <w:left w:val="nil"/>
              <w:bottom w:val="nil"/>
              <w:right w:val="nil"/>
            </w:tcBorders>
            <w:shd w:val="clear" w:color="auto" w:fill="auto"/>
            <w:vAlign w:val="bottom"/>
          </w:tcPr>
          <w:p w14:paraId="68E4F206" w14:textId="474171D7" w:rsidR="002347B4" w:rsidRPr="002347B4" w:rsidRDefault="002347B4" w:rsidP="002347B4">
            <w:pPr>
              <w:pStyle w:val="TT"/>
              <w:jc w:val="right"/>
              <w:rPr>
                <w:rFonts w:cs="Arial"/>
                <w:sz w:val="18"/>
                <w:szCs w:val="18"/>
                <w:lang w:val="hr-HR"/>
              </w:rPr>
            </w:pPr>
            <w:r w:rsidRPr="002347B4">
              <w:rPr>
                <w:rFonts w:cs="Arial"/>
                <w:sz w:val="18"/>
                <w:szCs w:val="18"/>
              </w:rPr>
              <w:t xml:space="preserve"> 351 </w:t>
            </w:r>
          </w:p>
        </w:tc>
        <w:tc>
          <w:tcPr>
            <w:tcW w:w="473" w:type="pct"/>
            <w:tcBorders>
              <w:top w:val="nil"/>
              <w:left w:val="nil"/>
              <w:bottom w:val="nil"/>
              <w:right w:val="nil"/>
            </w:tcBorders>
            <w:shd w:val="clear" w:color="auto" w:fill="auto"/>
            <w:vAlign w:val="bottom"/>
          </w:tcPr>
          <w:p w14:paraId="3225B316" w14:textId="34B92025" w:rsidR="002347B4" w:rsidRPr="002347B4" w:rsidRDefault="002347B4" w:rsidP="002347B4">
            <w:pPr>
              <w:pStyle w:val="TT"/>
              <w:jc w:val="right"/>
              <w:rPr>
                <w:rFonts w:cs="Arial"/>
                <w:sz w:val="18"/>
                <w:szCs w:val="18"/>
                <w:lang w:val="hr-HR"/>
              </w:rPr>
            </w:pPr>
            <w:r w:rsidRPr="002347B4">
              <w:rPr>
                <w:rFonts w:cs="Arial"/>
                <w:sz w:val="18"/>
                <w:szCs w:val="18"/>
              </w:rPr>
              <w:t xml:space="preserve"> (24)</w:t>
            </w:r>
          </w:p>
        </w:tc>
        <w:tc>
          <w:tcPr>
            <w:tcW w:w="473" w:type="pct"/>
            <w:tcBorders>
              <w:top w:val="nil"/>
              <w:left w:val="nil"/>
              <w:bottom w:val="nil"/>
              <w:right w:val="nil"/>
            </w:tcBorders>
            <w:vAlign w:val="bottom"/>
          </w:tcPr>
          <w:p w14:paraId="6B5423D6" w14:textId="3D12F984"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(165)</w:t>
            </w:r>
          </w:p>
        </w:tc>
        <w:tc>
          <w:tcPr>
            <w:tcW w:w="479" w:type="pct"/>
            <w:tcBorders>
              <w:top w:val="nil"/>
              <w:left w:val="nil"/>
              <w:bottom w:val="nil"/>
              <w:right w:val="nil"/>
            </w:tcBorders>
            <w:shd w:val="clear" w:color="auto" w:fill="auto"/>
            <w:vAlign w:val="bottom"/>
          </w:tcPr>
          <w:p w14:paraId="15EFC893" w14:textId="1BFB2123"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(874)</w:t>
            </w:r>
          </w:p>
        </w:tc>
      </w:tr>
      <w:tr w:rsidR="002347B4" w:rsidRPr="009C3789" w14:paraId="2A163E7E" w14:textId="77777777" w:rsidTr="0015553F">
        <w:trPr>
          <w:trHeight w:val="238"/>
        </w:trPr>
        <w:tc>
          <w:tcPr>
            <w:tcW w:w="1217" w:type="pct"/>
            <w:vAlign w:val="bottom"/>
          </w:tcPr>
          <w:p w14:paraId="15A7AB2C" w14:textId="77777777" w:rsidR="002347B4" w:rsidRPr="009C3789" w:rsidRDefault="002347B4" w:rsidP="002347B4">
            <w:pPr>
              <w:tabs>
                <w:tab w:val="right" w:pos="1202"/>
              </w:tabs>
              <w:spacing w:after="0" w:line="240" w:lineRule="auto"/>
              <w:outlineLvl w:val="0"/>
              <w:rPr>
                <w:rFonts w:ascii="Arial" w:eastAsia="Times New Roman" w:hAnsi="Arial" w:cs="Arial"/>
                <w:noProof/>
                <w:sz w:val="18"/>
                <w:szCs w:val="18"/>
                <w:lang w:val="en-GB"/>
              </w:rPr>
            </w:pPr>
            <w:bookmarkStart w:id="209" w:name="_Toc4058101"/>
            <w:r w:rsidRPr="009C3789">
              <w:rPr>
                <w:rFonts w:ascii="Arial" w:eastAsia="Times New Roman" w:hAnsi="Arial" w:cs="Arial"/>
                <w:noProof/>
                <w:sz w:val="18"/>
                <w:szCs w:val="18"/>
                <w:lang w:val="en-GB"/>
              </w:rPr>
              <w:t>Impairment losses on loans to other customers and interest</w:t>
            </w:r>
            <w:bookmarkEnd w:id="209"/>
          </w:p>
        </w:tc>
        <w:tc>
          <w:tcPr>
            <w:tcW w:w="472" w:type="pct"/>
            <w:tcBorders>
              <w:top w:val="nil"/>
              <w:left w:val="nil"/>
              <w:bottom w:val="nil"/>
              <w:right w:val="nil"/>
            </w:tcBorders>
            <w:shd w:val="clear" w:color="auto" w:fill="auto"/>
            <w:vAlign w:val="bottom"/>
          </w:tcPr>
          <w:p w14:paraId="5C5E7B18" w14:textId="269CB1B8" w:rsidR="002347B4" w:rsidRPr="002347B4" w:rsidRDefault="002347B4" w:rsidP="002347B4">
            <w:pPr>
              <w:pStyle w:val="TT"/>
              <w:jc w:val="right"/>
              <w:rPr>
                <w:rFonts w:cs="Arial"/>
                <w:sz w:val="18"/>
                <w:szCs w:val="18"/>
                <w:lang w:val="hr-HR"/>
              </w:rPr>
            </w:pPr>
            <w:r w:rsidRPr="002347B4">
              <w:rPr>
                <w:rFonts w:cs="Arial"/>
                <w:sz w:val="18"/>
                <w:szCs w:val="18"/>
              </w:rPr>
              <w:t xml:space="preserve"> (7,097)</w:t>
            </w:r>
          </w:p>
        </w:tc>
        <w:tc>
          <w:tcPr>
            <w:tcW w:w="472" w:type="pct"/>
            <w:tcBorders>
              <w:top w:val="nil"/>
              <w:left w:val="nil"/>
              <w:bottom w:val="nil"/>
              <w:right w:val="nil"/>
            </w:tcBorders>
            <w:shd w:val="clear" w:color="auto" w:fill="auto"/>
            <w:vAlign w:val="bottom"/>
          </w:tcPr>
          <w:p w14:paraId="2FA525D4" w14:textId="027EFAB5" w:rsidR="002347B4" w:rsidRPr="002347B4" w:rsidRDefault="002347B4" w:rsidP="002347B4">
            <w:pPr>
              <w:pStyle w:val="TT"/>
              <w:jc w:val="right"/>
              <w:rPr>
                <w:rFonts w:cs="Arial"/>
                <w:sz w:val="18"/>
                <w:szCs w:val="18"/>
                <w:lang w:val="hr-HR"/>
              </w:rPr>
            </w:pPr>
            <w:r w:rsidRPr="002347B4">
              <w:rPr>
                <w:rFonts w:cs="Arial"/>
                <w:sz w:val="18"/>
                <w:szCs w:val="18"/>
              </w:rPr>
              <w:t xml:space="preserve"> (24,360)</w:t>
            </w:r>
          </w:p>
        </w:tc>
        <w:tc>
          <w:tcPr>
            <w:tcW w:w="471" w:type="pct"/>
            <w:tcBorders>
              <w:top w:val="nil"/>
              <w:left w:val="nil"/>
              <w:bottom w:val="nil"/>
              <w:right w:val="nil"/>
            </w:tcBorders>
            <w:shd w:val="clear" w:color="auto" w:fill="auto"/>
            <w:vAlign w:val="bottom"/>
          </w:tcPr>
          <w:p w14:paraId="6DA9153F" w14:textId="1982F85F"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38,688 </w:t>
            </w:r>
          </w:p>
        </w:tc>
        <w:tc>
          <w:tcPr>
            <w:tcW w:w="470" w:type="pct"/>
            <w:tcBorders>
              <w:top w:val="nil"/>
              <w:left w:val="nil"/>
              <w:bottom w:val="nil"/>
              <w:right w:val="nil"/>
            </w:tcBorders>
            <w:shd w:val="clear" w:color="auto" w:fill="auto"/>
            <w:vAlign w:val="bottom"/>
          </w:tcPr>
          <w:p w14:paraId="0AA10CEC" w14:textId="388CB69A"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13,687 </w:t>
            </w:r>
          </w:p>
        </w:tc>
        <w:tc>
          <w:tcPr>
            <w:tcW w:w="473" w:type="pct"/>
            <w:tcBorders>
              <w:top w:val="nil"/>
              <w:left w:val="nil"/>
              <w:bottom w:val="nil"/>
              <w:right w:val="nil"/>
            </w:tcBorders>
            <w:shd w:val="clear" w:color="auto" w:fill="auto"/>
            <w:vAlign w:val="bottom"/>
          </w:tcPr>
          <w:p w14:paraId="5F797719" w14:textId="600546C4" w:rsidR="002347B4" w:rsidRPr="002347B4" w:rsidRDefault="002347B4" w:rsidP="002347B4">
            <w:pPr>
              <w:pStyle w:val="TT"/>
              <w:jc w:val="right"/>
              <w:rPr>
                <w:rFonts w:cs="Arial"/>
                <w:sz w:val="18"/>
                <w:szCs w:val="18"/>
                <w:lang w:val="hr-HR"/>
              </w:rPr>
            </w:pPr>
            <w:r w:rsidRPr="002347B4">
              <w:rPr>
                <w:rFonts w:cs="Arial"/>
                <w:sz w:val="18"/>
                <w:szCs w:val="18"/>
              </w:rPr>
              <w:t xml:space="preserve"> (7,097)</w:t>
            </w:r>
          </w:p>
        </w:tc>
        <w:tc>
          <w:tcPr>
            <w:tcW w:w="473" w:type="pct"/>
            <w:tcBorders>
              <w:top w:val="nil"/>
              <w:left w:val="nil"/>
              <w:bottom w:val="nil"/>
              <w:right w:val="nil"/>
            </w:tcBorders>
            <w:shd w:val="clear" w:color="auto" w:fill="auto"/>
            <w:vAlign w:val="bottom"/>
          </w:tcPr>
          <w:p w14:paraId="51DAF138" w14:textId="43FD1C84" w:rsidR="002347B4" w:rsidRPr="002347B4" w:rsidRDefault="002347B4" w:rsidP="002347B4">
            <w:pPr>
              <w:pStyle w:val="TT"/>
              <w:jc w:val="right"/>
              <w:rPr>
                <w:rFonts w:cs="Arial"/>
                <w:sz w:val="18"/>
                <w:szCs w:val="18"/>
                <w:lang w:val="hr-HR"/>
              </w:rPr>
            </w:pPr>
            <w:r w:rsidRPr="002347B4">
              <w:rPr>
                <w:rFonts w:cs="Arial"/>
                <w:sz w:val="18"/>
                <w:szCs w:val="18"/>
              </w:rPr>
              <w:t xml:space="preserve"> (24,360)</w:t>
            </w:r>
          </w:p>
        </w:tc>
        <w:tc>
          <w:tcPr>
            <w:tcW w:w="473" w:type="pct"/>
            <w:tcBorders>
              <w:top w:val="nil"/>
              <w:left w:val="nil"/>
              <w:bottom w:val="nil"/>
              <w:right w:val="nil"/>
            </w:tcBorders>
            <w:vAlign w:val="bottom"/>
          </w:tcPr>
          <w:p w14:paraId="5764C3D7" w14:textId="730A82A1"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38,688 </w:t>
            </w:r>
          </w:p>
        </w:tc>
        <w:tc>
          <w:tcPr>
            <w:tcW w:w="479" w:type="pct"/>
            <w:tcBorders>
              <w:top w:val="nil"/>
              <w:left w:val="nil"/>
              <w:bottom w:val="nil"/>
              <w:right w:val="nil"/>
            </w:tcBorders>
            <w:shd w:val="clear" w:color="auto" w:fill="auto"/>
            <w:vAlign w:val="bottom"/>
          </w:tcPr>
          <w:p w14:paraId="4FB9E86B" w14:textId="0B0BC7BE"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13,687 </w:t>
            </w:r>
          </w:p>
        </w:tc>
      </w:tr>
      <w:tr w:rsidR="002347B4" w:rsidRPr="009C3789" w14:paraId="4742702B" w14:textId="77777777" w:rsidTr="0015553F">
        <w:trPr>
          <w:trHeight w:val="159"/>
        </w:trPr>
        <w:tc>
          <w:tcPr>
            <w:tcW w:w="1217" w:type="pct"/>
            <w:vAlign w:val="bottom"/>
          </w:tcPr>
          <w:p w14:paraId="326837A6" w14:textId="77777777" w:rsidR="002347B4" w:rsidRPr="009C3789" w:rsidRDefault="002347B4" w:rsidP="002347B4">
            <w:pPr>
              <w:tabs>
                <w:tab w:val="right" w:pos="1202"/>
              </w:tabs>
              <w:spacing w:after="0" w:line="300" w:lineRule="exact"/>
              <w:outlineLvl w:val="0"/>
              <w:rPr>
                <w:rFonts w:ascii="Arial" w:eastAsia="Times New Roman" w:hAnsi="Arial" w:cs="Arial"/>
                <w:noProof/>
                <w:sz w:val="18"/>
                <w:szCs w:val="18"/>
                <w:lang w:val="en-GB"/>
              </w:rPr>
            </w:pPr>
            <w:bookmarkStart w:id="210" w:name="_Toc4058106"/>
            <w:r w:rsidRPr="009C3789">
              <w:rPr>
                <w:rFonts w:ascii="Arial" w:eastAsia="Times New Roman" w:hAnsi="Arial" w:cs="Arial"/>
                <w:noProof/>
                <w:sz w:val="18"/>
                <w:szCs w:val="18"/>
                <w:lang w:val="en-GB"/>
              </w:rPr>
              <w:t>Modification loss/(gain) – financial institutions</w:t>
            </w:r>
            <w:bookmarkEnd w:id="210"/>
          </w:p>
        </w:tc>
        <w:tc>
          <w:tcPr>
            <w:tcW w:w="472" w:type="pct"/>
            <w:tcBorders>
              <w:top w:val="nil"/>
              <w:left w:val="nil"/>
              <w:bottom w:val="nil"/>
              <w:right w:val="nil"/>
            </w:tcBorders>
            <w:shd w:val="clear" w:color="auto" w:fill="auto"/>
            <w:vAlign w:val="bottom"/>
          </w:tcPr>
          <w:p w14:paraId="632BA6E8" w14:textId="07B63769" w:rsidR="002347B4" w:rsidRPr="002347B4" w:rsidRDefault="002347B4" w:rsidP="002347B4">
            <w:pPr>
              <w:pStyle w:val="TT"/>
              <w:jc w:val="right"/>
              <w:rPr>
                <w:rFonts w:cs="Arial"/>
                <w:sz w:val="18"/>
                <w:szCs w:val="18"/>
                <w:lang w:val="hr-HR"/>
              </w:rPr>
            </w:pPr>
            <w:r w:rsidRPr="002347B4">
              <w:rPr>
                <w:rFonts w:cs="Arial"/>
                <w:sz w:val="18"/>
                <w:szCs w:val="18"/>
              </w:rPr>
              <w:t xml:space="preserve"> (98)</w:t>
            </w:r>
          </w:p>
        </w:tc>
        <w:tc>
          <w:tcPr>
            <w:tcW w:w="472" w:type="pct"/>
            <w:tcBorders>
              <w:top w:val="nil"/>
              <w:left w:val="nil"/>
              <w:bottom w:val="nil"/>
              <w:right w:val="nil"/>
            </w:tcBorders>
            <w:shd w:val="clear" w:color="auto" w:fill="auto"/>
            <w:vAlign w:val="bottom"/>
          </w:tcPr>
          <w:p w14:paraId="1CAEF6B0" w14:textId="74785B71" w:rsidR="002347B4" w:rsidRPr="002347B4" w:rsidRDefault="002347B4" w:rsidP="002347B4">
            <w:pPr>
              <w:pStyle w:val="TT"/>
              <w:jc w:val="right"/>
              <w:rPr>
                <w:rFonts w:cs="Arial"/>
                <w:sz w:val="18"/>
                <w:szCs w:val="18"/>
                <w:lang w:val="hr-HR"/>
              </w:rPr>
            </w:pPr>
            <w:r w:rsidRPr="002347B4">
              <w:rPr>
                <w:rFonts w:cs="Arial"/>
                <w:sz w:val="18"/>
                <w:szCs w:val="18"/>
              </w:rPr>
              <w:t xml:space="preserve"> (345)</w:t>
            </w:r>
          </w:p>
        </w:tc>
        <w:tc>
          <w:tcPr>
            <w:tcW w:w="471" w:type="pct"/>
            <w:tcBorders>
              <w:top w:val="nil"/>
              <w:left w:val="nil"/>
              <w:bottom w:val="nil"/>
              <w:right w:val="nil"/>
            </w:tcBorders>
            <w:shd w:val="clear" w:color="auto" w:fill="auto"/>
            <w:vAlign w:val="bottom"/>
          </w:tcPr>
          <w:p w14:paraId="7F3A80B2" w14:textId="4858E3A2"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104 </w:t>
            </w:r>
          </w:p>
        </w:tc>
        <w:tc>
          <w:tcPr>
            <w:tcW w:w="470" w:type="pct"/>
            <w:tcBorders>
              <w:top w:val="nil"/>
              <w:left w:val="nil"/>
              <w:bottom w:val="nil"/>
              <w:right w:val="nil"/>
            </w:tcBorders>
            <w:shd w:val="clear" w:color="auto" w:fill="auto"/>
            <w:vAlign w:val="bottom"/>
          </w:tcPr>
          <w:p w14:paraId="026826CD" w14:textId="1521AB53"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(45)</w:t>
            </w:r>
          </w:p>
        </w:tc>
        <w:tc>
          <w:tcPr>
            <w:tcW w:w="473" w:type="pct"/>
            <w:tcBorders>
              <w:top w:val="nil"/>
              <w:left w:val="nil"/>
              <w:bottom w:val="nil"/>
              <w:right w:val="nil"/>
            </w:tcBorders>
            <w:shd w:val="clear" w:color="auto" w:fill="auto"/>
            <w:vAlign w:val="bottom"/>
          </w:tcPr>
          <w:p w14:paraId="70A53CF1" w14:textId="47B65117" w:rsidR="002347B4" w:rsidRPr="002347B4" w:rsidRDefault="002347B4" w:rsidP="002347B4">
            <w:pPr>
              <w:pStyle w:val="TT"/>
              <w:jc w:val="right"/>
              <w:rPr>
                <w:rFonts w:cs="Arial"/>
                <w:sz w:val="18"/>
                <w:szCs w:val="18"/>
                <w:lang w:val="hr-HR"/>
              </w:rPr>
            </w:pPr>
            <w:r w:rsidRPr="002347B4">
              <w:rPr>
                <w:rFonts w:cs="Arial"/>
                <w:sz w:val="18"/>
                <w:szCs w:val="18"/>
              </w:rPr>
              <w:t xml:space="preserve"> (98)</w:t>
            </w:r>
          </w:p>
        </w:tc>
        <w:tc>
          <w:tcPr>
            <w:tcW w:w="473" w:type="pct"/>
            <w:tcBorders>
              <w:top w:val="nil"/>
              <w:left w:val="nil"/>
              <w:bottom w:val="nil"/>
              <w:right w:val="nil"/>
            </w:tcBorders>
            <w:shd w:val="clear" w:color="auto" w:fill="auto"/>
            <w:vAlign w:val="bottom"/>
          </w:tcPr>
          <w:p w14:paraId="0E1FEBC8" w14:textId="3851B333" w:rsidR="002347B4" w:rsidRPr="002347B4" w:rsidRDefault="002347B4" w:rsidP="002347B4">
            <w:pPr>
              <w:pStyle w:val="TT"/>
              <w:jc w:val="right"/>
              <w:rPr>
                <w:rFonts w:cs="Arial"/>
                <w:sz w:val="18"/>
                <w:szCs w:val="18"/>
                <w:lang w:val="hr-HR"/>
              </w:rPr>
            </w:pPr>
            <w:r w:rsidRPr="002347B4">
              <w:rPr>
                <w:rFonts w:cs="Arial"/>
                <w:sz w:val="18"/>
                <w:szCs w:val="18"/>
              </w:rPr>
              <w:t xml:space="preserve"> (345)</w:t>
            </w:r>
          </w:p>
        </w:tc>
        <w:tc>
          <w:tcPr>
            <w:tcW w:w="473" w:type="pct"/>
            <w:tcBorders>
              <w:top w:val="nil"/>
              <w:left w:val="nil"/>
              <w:bottom w:val="nil"/>
              <w:right w:val="nil"/>
            </w:tcBorders>
            <w:vAlign w:val="bottom"/>
          </w:tcPr>
          <w:p w14:paraId="79A5165E" w14:textId="31548F2F"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104 </w:t>
            </w:r>
          </w:p>
        </w:tc>
        <w:tc>
          <w:tcPr>
            <w:tcW w:w="479" w:type="pct"/>
            <w:tcBorders>
              <w:top w:val="nil"/>
              <w:left w:val="nil"/>
              <w:bottom w:val="nil"/>
              <w:right w:val="nil"/>
            </w:tcBorders>
            <w:shd w:val="clear" w:color="auto" w:fill="auto"/>
            <w:vAlign w:val="bottom"/>
          </w:tcPr>
          <w:p w14:paraId="4D5815A0" w14:textId="1405C7E2"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(45)</w:t>
            </w:r>
          </w:p>
        </w:tc>
      </w:tr>
      <w:tr w:rsidR="002347B4" w:rsidRPr="009C3789" w14:paraId="62C0589F" w14:textId="77777777" w:rsidTr="0015553F">
        <w:trPr>
          <w:trHeight w:val="38"/>
        </w:trPr>
        <w:tc>
          <w:tcPr>
            <w:tcW w:w="1217" w:type="pct"/>
            <w:vAlign w:val="bottom"/>
          </w:tcPr>
          <w:p w14:paraId="5AD601AE" w14:textId="77777777" w:rsidR="002347B4" w:rsidRPr="009C3789" w:rsidRDefault="002347B4" w:rsidP="002347B4">
            <w:pPr>
              <w:tabs>
                <w:tab w:val="right" w:pos="1202"/>
              </w:tabs>
              <w:spacing w:after="0" w:line="300" w:lineRule="exact"/>
              <w:outlineLvl w:val="0"/>
              <w:rPr>
                <w:rFonts w:ascii="Arial" w:eastAsia="Times New Roman" w:hAnsi="Arial" w:cs="Arial"/>
                <w:noProof/>
                <w:sz w:val="18"/>
                <w:szCs w:val="18"/>
                <w:lang w:val="en-GB"/>
              </w:rPr>
            </w:pPr>
            <w:bookmarkStart w:id="211" w:name="_Toc4058111"/>
            <w:r w:rsidRPr="009C3789">
              <w:rPr>
                <w:rFonts w:ascii="Arial" w:eastAsia="Times New Roman" w:hAnsi="Arial" w:cs="Arial"/>
                <w:noProof/>
                <w:sz w:val="18"/>
                <w:szCs w:val="18"/>
                <w:lang w:val="en-GB"/>
              </w:rPr>
              <w:t>Modification (gain)/loss – other customers</w:t>
            </w:r>
            <w:bookmarkEnd w:id="211"/>
          </w:p>
        </w:tc>
        <w:tc>
          <w:tcPr>
            <w:tcW w:w="472" w:type="pct"/>
            <w:tcBorders>
              <w:top w:val="nil"/>
              <w:left w:val="nil"/>
              <w:bottom w:val="nil"/>
              <w:right w:val="nil"/>
            </w:tcBorders>
            <w:shd w:val="clear" w:color="auto" w:fill="auto"/>
            <w:vAlign w:val="bottom"/>
          </w:tcPr>
          <w:p w14:paraId="5F0B44CE" w14:textId="3CD1D95B" w:rsidR="002347B4" w:rsidRPr="002347B4" w:rsidRDefault="002347B4" w:rsidP="002347B4">
            <w:pPr>
              <w:pStyle w:val="TT"/>
              <w:jc w:val="right"/>
              <w:rPr>
                <w:rFonts w:cs="Arial"/>
                <w:sz w:val="18"/>
                <w:szCs w:val="18"/>
                <w:lang w:val="hr-HR"/>
              </w:rPr>
            </w:pPr>
            <w:r w:rsidRPr="002347B4">
              <w:rPr>
                <w:rFonts w:cs="Arial"/>
                <w:sz w:val="18"/>
                <w:szCs w:val="18"/>
              </w:rPr>
              <w:t xml:space="preserve"> (698)</w:t>
            </w:r>
          </w:p>
        </w:tc>
        <w:tc>
          <w:tcPr>
            <w:tcW w:w="472" w:type="pct"/>
            <w:tcBorders>
              <w:top w:val="nil"/>
              <w:left w:val="nil"/>
              <w:bottom w:val="nil"/>
              <w:right w:val="nil"/>
            </w:tcBorders>
            <w:shd w:val="clear" w:color="auto" w:fill="auto"/>
            <w:vAlign w:val="bottom"/>
          </w:tcPr>
          <w:p w14:paraId="4E5B6F72" w14:textId="598C50FF" w:rsidR="002347B4" w:rsidRPr="002347B4" w:rsidRDefault="002347B4" w:rsidP="002347B4">
            <w:pPr>
              <w:pStyle w:val="TT"/>
              <w:jc w:val="right"/>
              <w:rPr>
                <w:rFonts w:cs="Arial"/>
                <w:sz w:val="18"/>
                <w:szCs w:val="18"/>
                <w:lang w:val="hr-HR"/>
              </w:rPr>
            </w:pPr>
            <w:r w:rsidRPr="002347B4">
              <w:rPr>
                <w:rFonts w:cs="Arial"/>
                <w:sz w:val="18"/>
                <w:szCs w:val="18"/>
              </w:rPr>
              <w:t xml:space="preserve"> (743)</w:t>
            </w:r>
          </w:p>
        </w:tc>
        <w:tc>
          <w:tcPr>
            <w:tcW w:w="471" w:type="pct"/>
            <w:tcBorders>
              <w:top w:val="nil"/>
              <w:left w:val="nil"/>
              <w:bottom w:val="nil"/>
              <w:right w:val="nil"/>
            </w:tcBorders>
            <w:shd w:val="clear" w:color="auto" w:fill="auto"/>
            <w:vAlign w:val="bottom"/>
          </w:tcPr>
          <w:p w14:paraId="24CF55BD" w14:textId="6C823E46"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1,105 </w:t>
            </w:r>
          </w:p>
        </w:tc>
        <w:tc>
          <w:tcPr>
            <w:tcW w:w="470" w:type="pct"/>
            <w:tcBorders>
              <w:top w:val="nil"/>
              <w:left w:val="nil"/>
              <w:bottom w:val="nil"/>
              <w:right w:val="nil"/>
            </w:tcBorders>
            <w:shd w:val="clear" w:color="auto" w:fill="auto"/>
            <w:vAlign w:val="bottom"/>
          </w:tcPr>
          <w:p w14:paraId="4118E7A9" w14:textId="08C60C50"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3,513 </w:t>
            </w:r>
          </w:p>
        </w:tc>
        <w:tc>
          <w:tcPr>
            <w:tcW w:w="473" w:type="pct"/>
            <w:tcBorders>
              <w:top w:val="nil"/>
              <w:left w:val="nil"/>
              <w:bottom w:val="nil"/>
              <w:right w:val="nil"/>
            </w:tcBorders>
            <w:shd w:val="clear" w:color="auto" w:fill="auto"/>
            <w:vAlign w:val="bottom"/>
          </w:tcPr>
          <w:p w14:paraId="737C1A7B" w14:textId="56E4C2BC" w:rsidR="002347B4" w:rsidRPr="002347B4" w:rsidRDefault="002347B4" w:rsidP="002347B4">
            <w:pPr>
              <w:pStyle w:val="TT"/>
              <w:jc w:val="right"/>
              <w:rPr>
                <w:rFonts w:cs="Arial"/>
                <w:sz w:val="18"/>
                <w:szCs w:val="18"/>
                <w:lang w:val="hr-HR"/>
              </w:rPr>
            </w:pPr>
            <w:r w:rsidRPr="002347B4">
              <w:rPr>
                <w:rFonts w:cs="Arial"/>
                <w:sz w:val="18"/>
                <w:szCs w:val="18"/>
              </w:rPr>
              <w:t xml:space="preserve"> (698)</w:t>
            </w:r>
          </w:p>
        </w:tc>
        <w:tc>
          <w:tcPr>
            <w:tcW w:w="473" w:type="pct"/>
            <w:tcBorders>
              <w:top w:val="nil"/>
              <w:left w:val="nil"/>
              <w:bottom w:val="nil"/>
              <w:right w:val="nil"/>
            </w:tcBorders>
            <w:shd w:val="clear" w:color="auto" w:fill="auto"/>
            <w:vAlign w:val="bottom"/>
          </w:tcPr>
          <w:p w14:paraId="7B10C396" w14:textId="210F7CEB" w:rsidR="002347B4" w:rsidRPr="002347B4" w:rsidRDefault="002347B4" w:rsidP="002347B4">
            <w:pPr>
              <w:pStyle w:val="TT"/>
              <w:jc w:val="right"/>
              <w:rPr>
                <w:rFonts w:cs="Arial"/>
                <w:sz w:val="18"/>
                <w:szCs w:val="18"/>
                <w:lang w:val="hr-HR"/>
              </w:rPr>
            </w:pPr>
            <w:r w:rsidRPr="002347B4">
              <w:rPr>
                <w:rFonts w:cs="Arial"/>
                <w:sz w:val="18"/>
                <w:szCs w:val="18"/>
              </w:rPr>
              <w:t xml:space="preserve"> (743)</w:t>
            </w:r>
          </w:p>
        </w:tc>
        <w:tc>
          <w:tcPr>
            <w:tcW w:w="473" w:type="pct"/>
            <w:tcBorders>
              <w:top w:val="nil"/>
              <w:left w:val="nil"/>
              <w:bottom w:val="nil"/>
              <w:right w:val="nil"/>
            </w:tcBorders>
            <w:vAlign w:val="bottom"/>
          </w:tcPr>
          <w:p w14:paraId="4D2C48B4" w14:textId="2BAEBAA4"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1,105 </w:t>
            </w:r>
          </w:p>
        </w:tc>
        <w:tc>
          <w:tcPr>
            <w:tcW w:w="479" w:type="pct"/>
            <w:tcBorders>
              <w:top w:val="nil"/>
              <w:left w:val="nil"/>
              <w:bottom w:val="nil"/>
              <w:right w:val="nil"/>
            </w:tcBorders>
            <w:shd w:val="clear" w:color="auto" w:fill="auto"/>
            <w:vAlign w:val="bottom"/>
          </w:tcPr>
          <w:p w14:paraId="36EDFAEE" w14:textId="17851C20"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3,513 </w:t>
            </w:r>
          </w:p>
        </w:tc>
      </w:tr>
      <w:tr w:rsidR="002347B4" w:rsidRPr="009C3789" w14:paraId="35D28B0B" w14:textId="77777777" w:rsidTr="0015553F">
        <w:trPr>
          <w:trHeight w:val="238"/>
        </w:trPr>
        <w:tc>
          <w:tcPr>
            <w:tcW w:w="1217" w:type="pct"/>
            <w:vAlign w:val="bottom"/>
          </w:tcPr>
          <w:p w14:paraId="0814B5A4" w14:textId="77777777" w:rsidR="002347B4" w:rsidRPr="009C3789" w:rsidRDefault="002347B4" w:rsidP="002347B4">
            <w:pPr>
              <w:tabs>
                <w:tab w:val="right" w:pos="1202"/>
              </w:tabs>
              <w:spacing w:after="0" w:line="240" w:lineRule="auto"/>
              <w:outlineLvl w:val="0"/>
              <w:rPr>
                <w:rFonts w:ascii="Arial" w:eastAsia="Times New Roman" w:hAnsi="Arial" w:cs="Arial"/>
                <w:noProof/>
                <w:sz w:val="18"/>
                <w:szCs w:val="18"/>
                <w:lang w:val="en-GB"/>
              </w:rPr>
            </w:pPr>
            <w:bookmarkStart w:id="212" w:name="_Toc4058116"/>
            <w:r w:rsidRPr="009C3789">
              <w:rPr>
                <w:rFonts w:ascii="Arial" w:eastAsia="Times New Roman" w:hAnsi="Arial" w:cs="Arial"/>
                <w:noProof/>
                <w:sz w:val="18"/>
                <w:szCs w:val="18"/>
                <w:lang w:val="en-GB"/>
              </w:rPr>
              <w:t>POCI assets – fair value adjustment at initial recognition</w:t>
            </w:r>
            <w:bookmarkEnd w:id="212"/>
          </w:p>
        </w:tc>
        <w:tc>
          <w:tcPr>
            <w:tcW w:w="472" w:type="pct"/>
            <w:tcBorders>
              <w:top w:val="nil"/>
              <w:left w:val="nil"/>
              <w:bottom w:val="nil"/>
              <w:right w:val="nil"/>
            </w:tcBorders>
            <w:shd w:val="clear" w:color="auto" w:fill="auto"/>
            <w:vAlign w:val="bottom"/>
          </w:tcPr>
          <w:p w14:paraId="1D88FAF2" w14:textId="4A9D9B91" w:rsidR="002347B4" w:rsidRPr="002347B4" w:rsidRDefault="002347B4" w:rsidP="002347B4">
            <w:pPr>
              <w:pStyle w:val="TT"/>
              <w:jc w:val="right"/>
              <w:rPr>
                <w:rFonts w:cs="Arial"/>
                <w:sz w:val="18"/>
                <w:szCs w:val="18"/>
                <w:lang w:val="hr-HR"/>
              </w:rPr>
            </w:pPr>
            <w:r w:rsidRPr="002347B4">
              <w:rPr>
                <w:rFonts w:cs="Arial"/>
                <w:sz w:val="18"/>
                <w:szCs w:val="18"/>
              </w:rPr>
              <w:t xml:space="preserve"> - </w:t>
            </w:r>
          </w:p>
        </w:tc>
        <w:tc>
          <w:tcPr>
            <w:tcW w:w="472" w:type="pct"/>
            <w:tcBorders>
              <w:top w:val="nil"/>
              <w:left w:val="nil"/>
              <w:bottom w:val="nil"/>
              <w:right w:val="nil"/>
            </w:tcBorders>
            <w:shd w:val="clear" w:color="auto" w:fill="auto"/>
            <w:vAlign w:val="bottom"/>
          </w:tcPr>
          <w:p w14:paraId="2B0FC964" w14:textId="295842EC" w:rsidR="002347B4" w:rsidRPr="002347B4" w:rsidRDefault="002347B4" w:rsidP="002347B4">
            <w:pPr>
              <w:pStyle w:val="TT"/>
              <w:jc w:val="right"/>
              <w:rPr>
                <w:rFonts w:cs="Arial"/>
                <w:sz w:val="18"/>
                <w:szCs w:val="18"/>
                <w:lang w:val="hr-HR"/>
              </w:rPr>
            </w:pPr>
            <w:r w:rsidRPr="002347B4">
              <w:rPr>
                <w:rFonts w:cs="Arial"/>
                <w:sz w:val="18"/>
                <w:szCs w:val="18"/>
              </w:rPr>
              <w:t xml:space="preserve"> 5,602 </w:t>
            </w:r>
          </w:p>
        </w:tc>
        <w:tc>
          <w:tcPr>
            <w:tcW w:w="471" w:type="pct"/>
            <w:tcBorders>
              <w:top w:val="nil"/>
              <w:left w:val="nil"/>
              <w:bottom w:val="nil"/>
              <w:right w:val="nil"/>
            </w:tcBorders>
            <w:shd w:val="clear" w:color="auto" w:fill="auto"/>
            <w:vAlign w:val="bottom"/>
          </w:tcPr>
          <w:p w14:paraId="17ADD301" w14:textId="2C6EEC4D"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235 </w:t>
            </w:r>
          </w:p>
        </w:tc>
        <w:tc>
          <w:tcPr>
            <w:tcW w:w="470" w:type="pct"/>
            <w:tcBorders>
              <w:top w:val="nil"/>
              <w:left w:val="nil"/>
              <w:bottom w:val="nil"/>
              <w:right w:val="nil"/>
            </w:tcBorders>
            <w:shd w:val="clear" w:color="auto" w:fill="auto"/>
            <w:vAlign w:val="bottom"/>
          </w:tcPr>
          <w:p w14:paraId="02848065" w14:textId="7EABDF08"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2,340 </w:t>
            </w:r>
          </w:p>
        </w:tc>
        <w:tc>
          <w:tcPr>
            <w:tcW w:w="473" w:type="pct"/>
            <w:tcBorders>
              <w:top w:val="nil"/>
              <w:left w:val="nil"/>
              <w:bottom w:val="nil"/>
              <w:right w:val="nil"/>
            </w:tcBorders>
            <w:shd w:val="clear" w:color="auto" w:fill="auto"/>
            <w:vAlign w:val="bottom"/>
          </w:tcPr>
          <w:p w14:paraId="303E4A8E" w14:textId="6CEAC1C9" w:rsidR="002347B4" w:rsidRPr="002347B4" w:rsidRDefault="002347B4" w:rsidP="002347B4">
            <w:pPr>
              <w:pStyle w:val="TT"/>
              <w:jc w:val="right"/>
              <w:rPr>
                <w:rFonts w:cs="Arial"/>
                <w:sz w:val="18"/>
                <w:szCs w:val="18"/>
                <w:lang w:val="hr-HR"/>
              </w:rPr>
            </w:pPr>
            <w:r w:rsidRPr="002347B4">
              <w:rPr>
                <w:rFonts w:cs="Arial"/>
                <w:sz w:val="18"/>
                <w:szCs w:val="18"/>
              </w:rPr>
              <w:t xml:space="preserve"> - </w:t>
            </w:r>
          </w:p>
        </w:tc>
        <w:tc>
          <w:tcPr>
            <w:tcW w:w="473" w:type="pct"/>
            <w:tcBorders>
              <w:top w:val="nil"/>
              <w:left w:val="nil"/>
              <w:bottom w:val="nil"/>
              <w:right w:val="nil"/>
            </w:tcBorders>
            <w:shd w:val="clear" w:color="auto" w:fill="auto"/>
            <w:vAlign w:val="bottom"/>
          </w:tcPr>
          <w:p w14:paraId="60BEF557" w14:textId="42C59456" w:rsidR="002347B4" w:rsidRPr="002347B4" w:rsidRDefault="002347B4" w:rsidP="002347B4">
            <w:pPr>
              <w:pStyle w:val="TT"/>
              <w:jc w:val="right"/>
              <w:rPr>
                <w:rFonts w:cs="Arial"/>
                <w:sz w:val="18"/>
                <w:szCs w:val="18"/>
                <w:lang w:val="hr-HR"/>
              </w:rPr>
            </w:pPr>
            <w:r w:rsidRPr="002347B4">
              <w:rPr>
                <w:rFonts w:cs="Arial"/>
                <w:sz w:val="18"/>
                <w:szCs w:val="18"/>
              </w:rPr>
              <w:t xml:space="preserve"> 5,602 </w:t>
            </w:r>
          </w:p>
        </w:tc>
        <w:tc>
          <w:tcPr>
            <w:tcW w:w="473" w:type="pct"/>
            <w:tcBorders>
              <w:top w:val="nil"/>
              <w:left w:val="nil"/>
              <w:bottom w:val="nil"/>
              <w:right w:val="nil"/>
            </w:tcBorders>
            <w:vAlign w:val="bottom"/>
          </w:tcPr>
          <w:p w14:paraId="18D6ED97" w14:textId="3000984E"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235 </w:t>
            </w:r>
          </w:p>
        </w:tc>
        <w:tc>
          <w:tcPr>
            <w:tcW w:w="479" w:type="pct"/>
            <w:tcBorders>
              <w:top w:val="nil"/>
              <w:left w:val="nil"/>
              <w:bottom w:val="nil"/>
              <w:right w:val="nil"/>
            </w:tcBorders>
            <w:shd w:val="clear" w:color="auto" w:fill="auto"/>
            <w:vAlign w:val="bottom"/>
          </w:tcPr>
          <w:p w14:paraId="08656B50" w14:textId="7EDF5D26"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2,340 </w:t>
            </w:r>
          </w:p>
        </w:tc>
      </w:tr>
      <w:tr w:rsidR="002347B4" w:rsidRPr="009C3789" w14:paraId="01739C47" w14:textId="77777777" w:rsidTr="0015553F">
        <w:trPr>
          <w:trHeight w:val="238"/>
        </w:trPr>
        <w:tc>
          <w:tcPr>
            <w:tcW w:w="1217" w:type="pct"/>
            <w:vAlign w:val="bottom"/>
          </w:tcPr>
          <w:p w14:paraId="692CFA90" w14:textId="77777777" w:rsidR="002347B4" w:rsidRPr="009C3789" w:rsidRDefault="002347B4" w:rsidP="002347B4">
            <w:pPr>
              <w:tabs>
                <w:tab w:val="right" w:pos="1202"/>
              </w:tabs>
              <w:spacing w:after="0" w:line="300" w:lineRule="exact"/>
              <w:outlineLvl w:val="0"/>
              <w:rPr>
                <w:rFonts w:ascii="Arial" w:eastAsia="Times New Roman" w:hAnsi="Arial" w:cs="Arial"/>
                <w:noProof/>
                <w:sz w:val="18"/>
                <w:szCs w:val="18"/>
                <w:lang w:val="en-GB"/>
              </w:rPr>
            </w:pPr>
            <w:bookmarkStart w:id="213" w:name="_Toc4058121"/>
            <w:r w:rsidRPr="009C3789">
              <w:rPr>
                <w:rFonts w:ascii="Arial" w:eastAsia="Times New Roman" w:hAnsi="Arial" w:cs="Arial"/>
                <w:noProof/>
                <w:sz w:val="18"/>
                <w:szCs w:val="18"/>
                <w:lang w:val="en-GB"/>
              </w:rPr>
              <w:t>Impairment of  financial assets at fair value through other comprehensive income</w:t>
            </w:r>
            <w:bookmarkEnd w:id="213"/>
          </w:p>
        </w:tc>
        <w:tc>
          <w:tcPr>
            <w:tcW w:w="472" w:type="pct"/>
            <w:tcBorders>
              <w:top w:val="nil"/>
              <w:left w:val="nil"/>
              <w:bottom w:val="nil"/>
              <w:right w:val="nil"/>
            </w:tcBorders>
            <w:shd w:val="clear" w:color="auto" w:fill="auto"/>
            <w:vAlign w:val="bottom"/>
          </w:tcPr>
          <w:p w14:paraId="7D9550C8" w14:textId="1FAD6F95" w:rsidR="002347B4" w:rsidRPr="002347B4" w:rsidRDefault="002347B4" w:rsidP="002347B4">
            <w:pPr>
              <w:pStyle w:val="TT"/>
              <w:jc w:val="right"/>
              <w:rPr>
                <w:rFonts w:cs="Arial"/>
                <w:sz w:val="18"/>
                <w:szCs w:val="18"/>
                <w:lang w:val="hr-HR"/>
              </w:rPr>
            </w:pPr>
            <w:r w:rsidRPr="002347B4">
              <w:rPr>
                <w:rFonts w:cs="Arial"/>
                <w:sz w:val="18"/>
                <w:szCs w:val="18"/>
              </w:rPr>
              <w:t xml:space="preserve"> (64)</w:t>
            </w:r>
          </w:p>
        </w:tc>
        <w:tc>
          <w:tcPr>
            <w:tcW w:w="472" w:type="pct"/>
            <w:tcBorders>
              <w:top w:val="nil"/>
              <w:left w:val="nil"/>
              <w:bottom w:val="nil"/>
              <w:right w:val="nil"/>
            </w:tcBorders>
            <w:shd w:val="clear" w:color="auto" w:fill="auto"/>
            <w:vAlign w:val="bottom"/>
          </w:tcPr>
          <w:p w14:paraId="64490D21" w14:textId="5B9E71E8" w:rsidR="002347B4" w:rsidRPr="002347B4" w:rsidRDefault="002347B4" w:rsidP="002347B4">
            <w:pPr>
              <w:pStyle w:val="TT"/>
              <w:jc w:val="right"/>
              <w:rPr>
                <w:rFonts w:cs="Arial"/>
                <w:sz w:val="18"/>
                <w:szCs w:val="18"/>
                <w:lang w:val="hr-HR"/>
              </w:rPr>
            </w:pPr>
            <w:r w:rsidRPr="002347B4">
              <w:rPr>
                <w:rFonts w:cs="Arial"/>
                <w:sz w:val="18"/>
                <w:szCs w:val="18"/>
              </w:rPr>
              <w:t xml:space="preserve"> (108)</w:t>
            </w:r>
          </w:p>
        </w:tc>
        <w:tc>
          <w:tcPr>
            <w:tcW w:w="471" w:type="pct"/>
            <w:tcBorders>
              <w:top w:val="nil"/>
              <w:left w:val="nil"/>
              <w:bottom w:val="nil"/>
              <w:right w:val="nil"/>
            </w:tcBorders>
            <w:shd w:val="clear" w:color="auto" w:fill="auto"/>
            <w:vAlign w:val="bottom"/>
          </w:tcPr>
          <w:p w14:paraId="61898A38" w14:textId="6884B5C2"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12 </w:t>
            </w:r>
          </w:p>
        </w:tc>
        <w:tc>
          <w:tcPr>
            <w:tcW w:w="470" w:type="pct"/>
            <w:tcBorders>
              <w:top w:val="nil"/>
              <w:left w:val="nil"/>
              <w:bottom w:val="nil"/>
              <w:right w:val="nil"/>
            </w:tcBorders>
            <w:shd w:val="clear" w:color="auto" w:fill="auto"/>
            <w:vAlign w:val="bottom"/>
          </w:tcPr>
          <w:p w14:paraId="74888160" w14:textId="463DC392"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22 </w:t>
            </w:r>
          </w:p>
        </w:tc>
        <w:tc>
          <w:tcPr>
            <w:tcW w:w="473" w:type="pct"/>
            <w:tcBorders>
              <w:top w:val="nil"/>
              <w:left w:val="nil"/>
              <w:bottom w:val="nil"/>
              <w:right w:val="nil"/>
            </w:tcBorders>
            <w:shd w:val="clear" w:color="auto" w:fill="auto"/>
            <w:vAlign w:val="bottom"/>
          </w:tcPr>
          <w:p w14:paraId="33D82375" w14:textId="4A8487B0" w:rsidR="002347B4" w:rsidRPr="002347B4" w:rsidRDefault="002347B4" w:rsidP="002347B4">
            <w:pPr>
              <w:pStyle w:val="TT"/>
              <w:jc w:val="right"/>
              <w:rPr>
                <w:rFonts w:cs="Arial"/>
                <w:sz w:val="18"/>
                <w:szCs w:val="18"/>
                <w:lang w:val="hr-HR"/>
              </w:rPr>
            </w:pPr>
            <w:r w:rsidRPr="002347B4">
              <w:rPr>
                <w:rFonts w:cs="Arial"/>
                <w:sz w:val="18"/>
                <w:szCs w:val="18"/>
              </w:rPr>
              <w:t xml:space="preserve"> (62)</w:t>
            </w:r>
          </w:p>
        </w:tc>
        <w:tc>
          <w:tcPr>
            <w:tcW w:w="473" w:type="pct"/>
            <w:tcBorders>
              <w:top w:val="nil"/>
              <w:left w:val="nil"/>
              <w:bottom w:val="nil"/>
              <w:right w:val="nil"/>
            </w:tcBorders>
            <w:shd w:val="clear" w:color="auto" w:fill="auto"/>
            <w:vAlign w:val="bottom"/>
          </w:tcPr>
          <w:p w14:paraId="05D5026B" w14:textId="595647FF" w:rsidR="002347B4" w:rsidRPr="002347B4" w:rsidRDefault="002347B4" w:rsidP="002347B4">
            <w:pPr>
              <w:pStyle w:val="TT"/>
              <w:jc w:val="right"/>
              <w:rPr>
                <w:rFonts w:cs="Arial"/>
                <w:sz w:val="18"/>
                <w:szCs w:val="18"/>
                <w:lang w:val="hr-HR"/>
              </w:rPr>
            </w:pPr>
            <w:r w:rsidRPr="002347B4">
              <w:rPr>
                <w:rFonts w:cs="Arial"/>
                <w:sz w:val="18"/>
                <w:szCs w:val="18"/>
              </w:rPr>
              <w:t xml:space="preserve"> (107)</w:t>
            </w:r>
          </w:p>
        </w:tc>
        <w:tc>
          <w:tcPr>
            <w:tcW w:w="473" w:type="pct"/>
            <w:tcBorders>
              <w:top w:val="nil"/>
              <w:left w:val="nil"/>
              <w:bottom w:val="nil"/>
              <w:right w:val="nil"/>
            </w:tcBorders>
            <w:vAlign w:val="bottom"/>
          </w:tcPr>
          <w:p w14:paraId="57CA7E37" w14:textId="5E14F267"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14 </w:t>
            </w:r>
          </w:p>
        </w:tc>
        <w:tc>
          <w:tcPr>
            <w:tcW w:w="479" w:type="pct"/>
            <w:tcBorders>
              <w:top w:val="nil"/>
              <w:left w:val="nil"/>
              <w:bottom w:val="nil"/>
              <w:right w:val="nil"/>
            </w:tcBorders>
            <w:shd w:val="clear" w:color="auto" w:fill="auto"/>
            <w:vAlign w:val="bottom"/>
          </w:tcPr>
          <w:p w14:paraId="0E58D86E" w14:textId="64A4416B"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22 </w:t>
            </w:r>
          </w:p>
        </w:tc>
      </w:tr>
      <w:tr w:rsidR="002347B4" w:rsidRPr="009C3789" w14:paraId="42FDD318" w14:textId="77777777" w:rsidTr="0015553F">
        <w:trPr>
          <w:trHeight w:val="60"/>
        </w:trPr>
        <w:tc>
          <w:tcPr>
            <w:tcW w:w="1217" w:type="pct"/>
            <w:vAlign w:val="bottom"/>
          </w:tcPr>
          <w:p w14:paraId="4B3EF8A1" w14:textId="77777777" w:rsidR="002347B4" w:rsidRPr="009C3789" w:rsidRDefault="002347B4" w:rsidP="002347B4">
            <w:pPr>
              <w:tabs>
                <w:tab w:val="right" w:pos="1202"/>
              </w:tabs>
              <w:spacing w:after="0" w:line="300" w:lineRule="exact"/>
              <w:outlineLvl w:val="0"/>
              <w:rPr>
                <w:rFonts w:ascii="Arial" w:eastAsia="Times New Roman" w:hAnsi="Arial" w:cs="Arial"/>
                <w:noProof/>
                <w:sz w:val="18"/>
                <w:szCs w:val="18"/>
                <w:lang w:val="en-GB"/>
              </w:rPr>
            </w:pPr>
            <w:bookmarkStart w:id="214" w:name="_Toc4058126"/>
            <w:r w:rsidRPr="009C3789">
              <w:rPr>
                <w:rFonts w:ascii="Arial" w:eastAsia="Times New Roman" w:hAnsi="Arial" w:cs="Arial"/>
                <w:noProof/>
                <w:sz w:val="18"/>
                <w:szCs w:val="18"/>
                <w:lang w:val="en-GB"/>
              </w:rPr>
              <w:t>Impairment losses on other assets</w:t>
            </w:r>
            <w:bookmarkEnd w:id="214"/>
          </w:p>
        </w:tc>
        <w:tc>
          <w:tcPr>
            <w:tcW w:w="472" w:type="pct"/>
            <w:tcBorders>
              <w:top w:val="nil"/>
              <w:left w:val="nil"/>
              <w:bottom w:val="nil"/>
              <w:right w:val="nil"/>
            </w:tcBorders>
            <w:shd w:val="clear" w:color="auto" w:fill="auto"/>
            <w:vAlign w:val="bottom"/>
          </w:tcPr>
          <w:p w14:paraId="49D5121A" w14:textId="0C6E8436" w:rsidR="002347B4" w:rsidRPr="002347B4" w:rsidRDefault="002347B4" w:rsidP="002347B4">
            <w:pPr>
              <w:pStyle w:val="TT"/>
              <w:jc w:val="right"/>
              <w:rPr>
                <w:rFonts w:cs="Arial"/>
                <w:sz w:val="18"/>
                <w:szCs w:val="18"/>
                <w:lang w:val="hr-HR"/>
              </w:rPr>
            </w:pPr>
            <w:r w:rsidRPr="002347B4">
              <w:rPr>
                <w:rFonts w:cs="Arial"/>
                <w:sz w:val="18"/>
                <w:szCs w:val="18"/>
              </w:rPr>
              <w:t xml:space="preserve"> 27 </w:t>
            </w:r>
          </w:p>
        </w:tc>
        <w:tc>
          <w:tcPr>
            <w:tcW w:w="472" w:type="pct"/>
            <w:tcBorders>
              <w:top w:val="nil"/>
              <w:left w:val="nil"/>
              <w:bottom w:val="nil"/>
              <w:right w:val="nil"/>
            </w:tcBorders>
            <w:shd w:val="clear" w:color="auto" w:fill="auto"/>
            <w:vAlign w:val="bottom"/>
          </w:tcPr>
          <w:p w14:paraId="0E245E0B" w14:textId="06D2B309" w:rsidR="002347B4" w:rsidRPr="002347B4" w:rsidRDefault="002347B4" w:rsidP="002347B4">
            <w:pPr>
              <w:pStyle w:val="TT"/>
              <w:jc w:val="right"/>
              <w:rPr>
                <w:rFonts w:cs="Arial"/>
                <w:sz w:val="18"/>
                <w:szCs w:val="18"/>
                <w:lang w:val="hr-HR"/>
              </w:rPr>
            </w:pPr>
            <w:r w:rsidRPr="002347B4">
              <w:rPr>
                <w:rFonts w:cs="Arial"/>
                <w:sz w:val="18"/>
                <w:szCs w:val="18"/>
              </w:rPr>
              <w:t xml:space="preserve"> (228)</w:t>
            </w:r>
          </w:p>
        </w:tc>
        <w:tc>
          <w:tcPr>
            <w:tcW w:w="471" w:type="pct"/>
            <w:tcBorders>
              <w:top w:val="nil"/>
              <w:left w:val="nil"/>
              <w:bottom w:val="nil"/>
              <w:right w:val="nil"/>
            </w:tcBorders>
            <w:shd w:val="clear" w:color="auto" w:fill="auto"/>
            <w:vAlign w:val="bottom"/>
          </w:tcPr>
          <w:p w14:paraId="2438835F" w14:textId="5C2B0236"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180 </w:t>
            </w:r>
          </w:p>
        </w:tc>
        <w:tc>
          <w:tcPr>
            <w:tcW w:w="470" w:type="pct"/>
            <w:tcBorders>
              <w:top w:val="nil"/>
              <w:left w:val="nil"/>
              <w:bottom w:val="nil"/>
              <w:right w:val="nil"/>
            </w:tcBorders>
            <w:shd w:val="clear" w:color="auto" w:fill="auto"/>
            <w:vAlign w:val="bottom"/>
          </w:tcPr>
          <w:p w14:paraId="27148FE8" w14:textId="7900B651"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481 </w:t>
            </w:r>
          </w:p>
        </w:tc>
        <w:tc>
          <w:tcPr>
            <w:tcW w:w="473" w:type="pct"/>
            <w:tcBorders>
              <w:top w:val="nil"/>
              <w:left w:val="nil"/>
              <w:bottom w:val="nil"/>
              <w:right w:val="nil"/>
            </w:tcBorders>
            <w:shd w:val="clear" w:color="auto" w:fill="auto"/>
            <w:vAlign w:val="bottom"/>
          </w:tcPr>
          <w:p w14:paraId="5AE17A31" w14:textId="2B5F466D" w:rsidR="002347B4" w:rsidRPr="002347B4" w:rsidRDefault="002347B4" w:rsidP="002347B4">
            <w:pPr>
              <w:pStyle w:val="TT"/>
              <w:jc w:val="right"/>
              <w:rPr>
                <w:rFonts w:cs="Arial"/>
                <w:sz w:val="18"/>
                <w:szCs w:val="18"/>
                <w:lang w:val="hr-HR"/>
              </w:rPr>
            </w:pPr>
            <w:r w:rsidRPr="002347B4">
              <w:rPr>
                <w:rFonts w:cs="Arial"/>
                <w:sz w:val="18"/>
                <w:szCs w:val="18"/>
              </w:rPr>
              <w:t xml:space="preserve"> 24 </w:t>
            </w:r>
          </w:p>
        </w:tc>
        <w:tc>
          <w:tcPr>
            <w:tcW w:w="473" w:type="pct"/>
            <w:tcBorders>
              <w:top w:val="nil"/>
              <w:left w:val="nil"/>
              <w:bottom w:val="nil"/>
              <w:right w:val="nil"/>
            </w:tcBorders>
            <w:shd w:val="clear" w:color="auto" w:fill="auto"/>
            <w:vAlign w:val="bottom"/>
          </w:tcPr>
          <w:p w14:paraId="17198B83" w14:textId="011D86F6" w:rsidR="002347B4" w:rsidRPr="002347B4" w:rsidRDefault="002347B4" w:rsidP="002347B4">
            <w:pPr>
              <w:pStyle w:val="TT"/>
              <w:jc w:val="right"/>
              <w:rPr>
                <w:rFonts w:cs="Arial"/>
                <w:sz w:val="18"/>
                <w:szCs w:val="18"/>
                <w:lang w:val="hr-HR"/>
              </w:rPr>
            </w:pPr>
            <w:r w:rsidRPr="002347B4">
              <w:rPr>
                <w:rFonts w:cs="Arial"/>
                <w:sz w:val="18"/>
                <w:szCs w:val="18"/>
              </w:rPr>
              <w:t xml:space="preserve"> (230)</w:t>
            </w:r>
          </w:p>
        </w:tc>
        <w:tc>
          <w:tcPr>
            <w:tcW w:w="473" w:type="pct"/>
            <w:tcBorders>
              <w:top w:val="nil"/>
              <w:left w:val="nil"/>
              <w:bottom w:val="nil"/>
              <w:right w:val="nil"/>
            </w:tcBorders>
            <w:vAlign w:val="bottom"/>
          </w:tcPr>
          <w:p w14:paraId="4A09CEAC" w14:textId="64CF4A28"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178 </w:t>
            </w:r>
          </w:p>
        </w:tc>
        <w:tc>
          <w:tcPr>
            <w:tcW w:w="479" w:type="pct"/>
            <w:tcBorders>
              <w:top w:val="nil"/>
              <w:left w:val="nil"/>
              <w:bottom w:val="nil"/>
              <w:right w:val="nil"/>
            </w:tcBorders>
            <w:shd w:val="clear" w:color="auto" w:fill="auto"/>
            <w:vAlign w:val="bottom"/>
          </w:tcPr>
          <w:p w14:paraId="754A6B28" w14:textId="7F5CC29C"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474 </w:t>
            </w:r>
          </w:p>
        </w:tc>
      </w:tr>
      <w:tr w:rsidR="002347B4" w:rsidRPr="009C3789" w14:paraId="7DA6A9DD" w14:textId="77777777" w:rsidTr="0015553F">
        <w:trPr>
          <w:trHeight w:val="117"/>
        </w:trPr>
        <w:tc>
          <w:tcPr>
            <w:tcW w:w="1217" w:type="pct"/>
            <w:vAlign w:val="bottom"/>
          </w:tcPr>
          <w:p w14:paraId="1E981969" w14:textId="77777777" w:rsidR="002347B4" w:rsidRPr="009C3789" w:rsidRDefault="002347B4" w:rsidP="002347B4">
            <w:pPr>
              <w:tabs>
                <w:tab w:val="right" w:pos="1202"/>
              </w:tabs>
              <w:spacing w:after="0" w:line="300" w:lineRule="exact"/>
              <w:outlineLvl w:val="0"/>
              <w:rPr>
                <w:rFonts w:ascii="Arial" w:eastAsia="Times New Roman" w:hAnsi="Arial" w:cs="Arial"/>
                <w:noProof/>
                <w:sz w:val="18"/>
                <w:szCs w:val="18"/>
                <w:lang w:val="en-GB"/>
              </w:rPr>
            </w:pPr>
            <w:bookmarkStart w:id="215" w:name="_Toc4058131"/>
            <w:r w:rsidRPr="009C3789">
              <w:rPr>
                <w:rFonts w:ascii="Arial" w:eastAsia="Times New Roman" w:hAnsi="Arial" w:cs="Arial"/>
                <w:noProof/>
                <w:sz w:val="18"/>
                <w:szCs w:val="18"/>
                <w:lang w:val="en-GB"/>
              </w:rPr>
              <w:t>Provisions for commitments</w:t>
            </w:r>
            <w:bookmarkEnd w:id="215"/>
          </w:p>
        </w:tc>
        <w:tc>
          <w:tcPr>
            <w:tcW w:w="472" w:type="pct"/>
            <w:tcBorders>
              <w:top w:val="nil"/>
              <w:left w:val="nil"/>
              <w:right w:val="nil"/>
            </w:tcBorders>
            <w:shd w:val="clear" w:color="auto" w:fill="auto"/>
            <w:vAlign w:val="bottom"/>
          </w:tcPr>
          <w:p w14:paraId="4C1394E1" w14:textId="24A2DD6C" w:rsidR="002347B4" w:rsidRPr="002347B4" w:rsidRDefault="002347B4" w:rsidP="002347B4">
            <w:pPr>
              <w:pStyle w:val="TT"/>
              <w:jc w:val="right"/>
              <w:rPr>
                <w:rFonts w:cs="Arial"/>
                <w:sz w:val="18"/>
                <w:szCs w:val="18"/>
                <w:lang w:val="hr-HR"/>
              </w:rPr>
            </w:pPr>
            <w:r w:rsidRPr="002347B4">
              <w:rPr>
                <w:rFonts w:cs="Arial"/>
                <w:sz w:val="18"/>
                <w:szCs w:val="18"/>
              </w:rPr>
              <w:t xml:space="preserve"> 8 </w:t>
            </w:r>
          </w:p>
        </w:tc>
        <w:tc>
          <w:tcPr>
            <w:tcW w:w="472" w:type="pct"/>
            <w:tcBorders>
              <w:top w:val="nil"/>
              <w:left w:val="nil"/>
              <w:right w:val="nil"/>
            </w:tcBorders>
            <w:shd w:val="clear" w:color="auto" w:fill="auto"/>
            <w:vAlign w:val="bottom"/>
          </w:tcPr>
          <w:p w14:paraId="26435D5F" w14:textId="1DEB3D4F" w:rsidR="002347B4" w:rsidRPr="002347B4" w:rsidRDefault="002347B4" w:rsidP="002347B4">
            <w:pPr>
              <w:pStyle w:val="TT"/>
              <w:jc w:val="right"/>
              <w:rPr>
                <w:rFonts w:cs="Arial"/>
                <w:sz w:val="18"/>
                <w:szCs w:val="18"/>
                <w:lang w:val="hr-HR"/>
              </w:rPr>
            </w:pPr>
            <w:r w:rsidRPr="002347B4">
              <w:rPr>
                <w:rFonts w:cs="Arial"/>
                <w:sz w:val="18"/>
                <w:szCs w:val="18"/>
              </w:rPr>
              <w:t xml:space="preserve"> 2,587 </w:t>
            </w:r>
          </w:p>
        </w:tc>
        <w:tc>
          <w:tcPr>
            <w:tcW w:w="471" w:type="pct"/>
            <w:tcBorders>
              <w:top w:val="nil"/>
              <w:left w:val="nil"/>
              <w:right w:val="nil"/>
            </w:tcBorders>
            <w:shd w:val="clear" w:color="auto" w:fill="auto"/>
            <w:vAlign w:val="bottom"/>
          </w:tcPr>
          <w:p w14:paraId="0161D2FE" w14:textId="455DA9B3"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(1,440)</w:t>
            </w:r>
          </w:p>
        </w:tc>
        <w:tc>
          <w:tcPr>
            <w:tcW w:w="470" w:type="pct"/>
            <w:tcBorders>
              <w:top w:val="nil"/>
              <w:left w:val="nil"/>
              <w:right w:val="nil"/>
            </w:tcBorders>
            <w:shd w:val="clear" w:color="auto" w:fill="auto"/>
            <w:vAlign w:val="bottom"/>
          </w:tcPr>
          <w:p w14:paraId="20E806B5" w14:textId="0EFE285E"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(2,332)</w:t>
            </w:r>
          </w:p>
        </w:tc>
        <w:tc>
          <w:tcPr>
            <w:tcW w:w="473" w:type="pct"/>
            <w:tcBorders>
              <w:top w:val="nil"/>
              <w:left w:val="nil"/>
              <w:right w:val="nil"/>
            </w:tcBorders>
            <w:shd w:val="clear" w:color="auto" w:fill="auto"/>
            <w:vAlign w:val="bottom"/>
          </w:tcPr>
          <w:p w14:paraId="00561C95" w14:textId="40020A52" w:rsidR="002347B4" w:rsidRPr="002347B4" w:rsidRDefault="002347B4" w:rsidP="002347B4">
            <w:pPr>
              <w:pStyle w:val="TT"/>
              <w:jc w:val="right"/>
              <w:rPr>
                <w:rFonts w:cs="Arial"/>
                <w:sz w:val="18"/>
                <w:szCs w:val="18"/>
                <w:lang w:val="hr-HR"/>
              </w:rPr>
            </w:pPr>
            <w:r w:rsidRPr="002347B4">
              <w:rPr>
                <w:rFonts w:cs="Arial"/>
                <w:sz w:val="18"/>
                <w:szCs w:val="18"/>
              </w:rPr>
              <w:t xml:space="preserve"> 8 </w:t>
            </w:r>
          </w:p>
        </w:tc>
        <w:tc>
          <w:tcPr>
            <w:tcW w:w="473" w:type="pct"/>
            <w:tcBorders>
              <w:top w:val="nil"/>
              <w:left w:val="nil"/>
              <w:right w:val="nil"/>
            </w:tcBorders>
            <w:shd w:val="clear" w:color="auto" w:fill="auto"/>
            <w:vAlign w:val="bottom"/>
          </w:tcPr>
          <w:p w14:paraId="02934268" w14:textId="2FD0CD08" w:rsidR="002347B4" w:rsidRPr="002347B4" w:rsidRDefault="002347B4" w:rsidP="002347B4">
            <w:pPr>
              <w:pStyle w:val="TT"/>
              <w:jc w:val="right"/>
              <w:rPr>
                <w:rFonts w:cs="Arial"/>
                <w:sz w:val="18"/>
                <w:szCs w:val="18"/>
                <w:lang w:val="hr-HR"/>
              </w:rPr>
            </w:pPr>
            <w:r w:rsidRPr="002347B4">
              <w:rPr>
                <w:rFonts w:cs="Arial"/>
                <w:sz w:val="18"/>
                <w:szCs w:val="18"/>
              </w:rPr>
              <w:t xml:space="preserve"> 2,587 </w:t>
            </w:r>
          </w:p>
        </w:tc>
        <w:tc>
          <w:tcPr>
            <w:tcW w:w="473" w:type="pct"/>
            <w:tcBorders>
              <w:top w:val="nil"/>
              <w:left w:val="nil"/>
              <w:right w:val="nil"/>
            </w:tcBorders>
            <w:vAlign w:val="bottom"/>
          </w:tcPr>
          <w:p w14:paraId="66674970" w14:textId="25CF562E"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(1,440)</w:t>
            </w:r>
          </w:p>
        </w:tc>
        <w:tc>
          <w:tcPr>
            <w:tcW w:w="479" w:type="pct"/>
            <w:tcBorders>
              <w:top w:val="nil"/>
              <w:left w:val="nil"/>
              <w:right w:val="nil"/>
            </w:tcBorders>
            <w:shd w:val="clear" w:color="auto" w:fill="auto"/>
            <w:vAlign w:val="bottom"/>
          </w:tcPr>
          <w:p w14:paraId="2379405B" w14:textId="47A8AE7C"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(2,332)</w:t>
            </w:r>
          </w:p>
        </w:tc>
      </w:tr>
      <w:tr w:rsidR="002347B4" w:rsidRPr="009C3789" w14:paraId="24083447" w14:textId="77777777" w:rsidTr="0015553F">
        <w:trPr>
          <w:trHeight w:val="117"/>
        </w:trPr>
        <w:tc>
          <w:tcPr>
            <w:tcW w:w="1217" w:type="pct"/>
          </w:tcPr>
          <w:p w14:paraId="7DCF7612" w14:textId="77777777" w:rsidR="002347B4" w:rsidRPr="009C3789" w:rsidRDefault="002347B4" w:rsidP="002347B4">
            <w:pPr>
              <w:tabs>
                <w:tab w:val="right" w:pos="1202"/>
              </w:tabs>
              <w:spacing w:after="0" w:line="300" w:lineRule="exact"/>
              <w:outlineLvl w:val="0"/>
              <w:rPr>
                <w:rFonts w:ascii="Arial" w:eastAsia="Times New Roman" w:hAnsi="Arial" w:cs="Arial"/>
                <w:noProof/>
                <w:sz w:val="18"/>
                <w:szCs w:val="18"/>
                <w:lang w:val="en-GB"/>
              </w:rPr>
            </w:pPr>
            <w:r w:rsidRPr="009C3789">
              <w:rPr>
                <w:rFonts w:ascii="Arial" w:eastAsia="Times New Roman" w:hAnsi="Arial" w:cs="Arial"/>
                <w:noProof/>
                <w:sz w:val="18"/>
                <w:szCs w:val="18"/>
                <w:lang w:val="en-GB"/>
              </w:rPr>
              <w:t xml:space="preserve">Provision for guarantees </w:t>
            </w:r>
          </w:p>
        </w:tc>
        <w:tc>
          <w:tcPr>
            <w:tcW w:w="472" w:type="pct"/>
            <w:tcBorders>
              <w:top w:val="nil"/>
              <w:left w:val="nil"/>
              <w:bottom w:val="nil"/>
              <w:right w:val="nil"/>
            </w:tcBorders>
            <w:shd w:val="clear" w:color="auto" w:fill="auto"/>
            <w:vAlign w:val="bottom"/>
          </w:tcPr>
          <w:p w14:paraId="1AF19B3C" w14:textId="20699D5A" w:rsidR="002347B4" w:rsidRPr="002347B4" w:rsidRDefault="002347B4" w:rsidP="002347B4">
            <w:pPr>
              <w:pStyle w:val="TT"/>
              <w:jc w:val="right"/>
              <w:rPr>
                <w:rFonts w:cs="Arial"/>
                <w:sz w:val="18"/>
                <w:szCs w:val="18"/>
                <w:lang w:val="hr-HR"/>
              </w:rPr>
            </w:pPr>
            <w:r w:rsidRPr="002347B4">
              <w:rPr>
                <w:rFonts w:cs="Arial"/>
                <w:sz w:val="18"/>
                <w:szCs w:val="18"/>
              </w:rPr>
              <w:t xml:space="preserve"> (403)</w:t>
            </w:r>
          </w:p>
        </w:tc>
        <w:tc>
          <w:tcPr>
            <w:tcW w:w="472" w:type="pct"/>
            <w:tcBorders>
              <w:top w:val="nil"/>
              <w:left w:val="nil"/>
              <w:bottom w:val="nil"/>
              <w:right w:val="nil"/>
            </w:tcBorders>
            <w:shd w:val="clear" w:color="auto" w:fill="auto"/>
            <w:vAlign w:val="bottom"/>
          </w:tcPr>
          <w:p w14:paraId="41DD08AA" w14:textId="40D107BC" w:rsidR="002347B4" w:rsidRPr="002347B4" w:rsidRDefault="002347B4" w:rsidP="002347B4">
            <w:pPr>
              <w:pStyle w:val="TT"/>
              <w:jc w:val="right"/>
              <w:rPr>
                <w:rFonts w:cs="Arial"/>
                <w:sz w:val="18"/>
                <w:szCs w:val="18"/>
                <w:lang w:val="hr-HR"/>
              </w:rPr>
            </w:pPr>
            <w:r w:rsidRPr="002347B4">
              <w:rPr>
                <w:rFonts w:cs="Arial"/>
                <w:sz w:val="18"/>
                <w:szCs w:val="18"/>
              </w:rPr>
              <w:t xml:space="preserve"> 1,288 </w:t>
            </w:r>
          </w:p>
        </w:tc>
        <w:tc>
          <w:tcPr>
            <w:tcW w:w="471" w:type="pct"/>
            <w:tcBorders>
              <w:top w:val="nil"/>
              <w:left w:val="nil"/>
              <w:bottom w:val="nil"/>
              <w:right w:val="nil"/>
            </w:tcBorders>
            <w:shd w:val="clear" w:color="auto" w:fill="auto"/>
            <w:vAlign w:val="bottom"/>
          </w:tcPr>
          <w:p w14:paraId="57A2409E" w14:textId="018821F9"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1,533 </w:t>
            </w:r>
          </w:p>
        </w:tc>
        <w:tc>
          <w:tcPr>
            <w:tcW w:w="470" w:type="pct"/>
            <w:tcBorders>
              <w:top w:val="nil"/>
              <w:left w:val="nil"/>
              <w:bottom w:val="nil"/>
              <w:right w:val="nil"/>
            </w:tcBorders>
            <w:shd w:val="clear" w:color="auto" w:fill="auto"/>
            <w:vAlign w:val="bottom"/>
          </w:tcPr>
          <w:p w14:paraId="0695C598" w14:textId="3D48D446"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(1,772)</w:t>
            </w:r>
          </w:p>
        </w:tc>
        <w:tc>
          <w:tcPr>
            <w:tcW w:w="473" w:type="pct"/>
            <w:tcBorders>
              <w:top w:val="nil"/>
              <w:left w:val="nil"/>
              <w:bottom w:val="nil"/>
              <w:right w:val="nil"/>
            </w:tcBorders>
            <w:shd w:val="clear" w:color="auto" w:fill="auto"/>
            <w:vAlign w:val="bottom"/>
          </w:tcPr>
          <w:p w14:paraId="3ACA03AE" w14:textId="3127B163" w:rsidR="002347B4" w:rsidRPr="002347B4" w:rsidRDefault="002347B4" w:rsidP="002347B4">
            <w:pPr>
              <w:pStyle w:val="TT"/>
              <w:jc w:val="right"/>
              <w:rPr>
                <w:rFonts w:cs="Arial"/>
                <w:sz w:val="18"/>
                <w:szCs w:val="18"/>
                <w:lang w:val="hr-HR"/>
              </w:rPr>
            </w:pPr>
            <w:r w:rsidRPr="002347B4">
              <w:rPr>
                <w:rFonts w:cs="Arial"/>
                <w:sz w:val="18"/>
                <w:szCs w:val="18"/>
              </w:rPr>
              <w:t xml:space="preserve"> (403)</w:t>
            </w:r>
          </w:p>
        </w:tc>
        <w:tc>
          <w:tcPr>
            <w:tcW w:w="473" w:type="pct"/>
            <w:tcBorders>
              <w:top w:val="nil"/>
              <w:left w:val="nil"/>
              <w:bottom w:val="nil"/>
              <w:right w:val="nil"/>
            </w:tcBorders>
            <w:shd w:val="clear" w:color="auto" w:fill="auto"/>
            <w:vAlign w:val="bottom"/>
          </w:tcPr>
          <w:p w14:paraId="72FBEB2C" w14:textId="75233AC8" w:rsidR="002347B4" w:rsidRPr="002347B4" w:rsidRDefault="002347B4" w:rsidP="002347B4">
            <w:pPr>
              <w:pStyle w:val="TT"/>
              <w:jc w:val="right"/>
              <w:rPr>
                <w:rFonts w:cs="Arial"/>
                <w:sz w:val="18"/>
                <w:szCs w:val="18"/>
                <w:lang w:val="hr-HR"/>
              </w:rPr>
            </w:pPr>
            <w:r w:rsidRPr="002347B4">
              <w:rPr>
                <w:rFonts w:cs="Arial"/>
                <w:sz w:val="18"/>
                <w:szCs w:val="18"/>
              </w:rPr>
              <w:t xml:space="preserve"> 1,288 </w:t>
            </w:r>
          </w:p>
        </w:tc>
        <w:tc>
          <w:tcPr>
            <w:tcW w:w="473" w:type="pct"/>
            <w:tcBorders>
              <w:top w:val="nil"/>
              <w:left w:val="nil"/>
              <w:bottom w:val="nil"/>
              <w:right w:val="nil"/>
            </w:tcBorders>
            <w:vAlign w:val="bottom"/>
          </w:tcPr>
          <w:p w14:paraId="4579E355" w14:textId="1BA70527"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1,533 </w:t>
            </w:r>
          </w:p>
        </w:tc>
        <w:tc>
          <w:tcPr>
            <w:tcW w:w="479" w:type="pct"/>
            <w:tcBorders>
              <w:top w:val="nil"/>
              <w:left w:val="nil"/>
              <w:bottom w:val="nil"/>
              <w:right w:val="nil"/>
            </w:tcBorders>
            <w:shd w:val="clear" w:color="auto" w:fill="auto"/>
            <w:vAlign w:val="bottom"/>
          </w:tcPr>
          <w:p w14:paraId="70130087" w14:textId="709D2004" w:rsidR="002347B4" w:rsidRPr="002347B4" w:rsidRDefault="002347B4" w:rsidP="002347B4">
            <w:pPr>
              <w:tabs>
                <w:tab w:val="right" w:pos="1202"/>
              </w:tabs>
              <w:spacing w:after="0" w:line="301" w:lineRule="exact"/>
              <w:jc w:val="right"/>
              <w:outlineLvl w:val="0"/>
              <w:rPr>
                <w:rFonts w:ascii="Arial" w:eastAsia="Times New Roman" w:hAnsi="Arial" w:cs="Arial"/>
                <w:sz w:val="18"/>
                <w:szCs w:val="18"/>
              </w:rPr>
            </w:pPr>
            <w:r w:rsidRPr="002347B4">
              <w:rPr>
                <w:rFonts w:ascii="Arial" w:hAnsi="Arial" w:cs="Arial"/>
                <w:sz w:val="18"/>
                <w:szCs w:val="18"/>
              </w:rPr>
              <w:t xml:space="preserve"> (1,772)</w:t>
            </w:r>
          </w:p>
        </w:tc>
      </w:tr>
      <w:tr w:rsidR="002347B4" w:rsidRPr="009C3789" w14:paraId="34B8A822" w14:textId="77777777" w:rsidTr="0015553F">
        <w:trPr>
          <w:trHeight w:val="66"/>
        </w:trPr>
        <w:tc>
          <w:tcPr>
            <w:tcW w:w="1217" w:type="pct"/>
            <w:vAlign w:val="bottom"/>
          </w:tcPr>
          <w:p w14:paraId="69CA5DBC" w14:textId="77777777" w:rsidR="002347B4" w:rsidRPr="009C3789" w:rsidRDefault="002347B4" w:rsidP="002347B4">
            <w:pPr>
              <w:tabs>
                <w:tab w:val="right" w:pos="1202"/>
              </w:tabs>
              <w:spacing w:after="0" w:line="300" w:lineRule="exact"/>
              <w:outlineLvl w:val="0"/>
              <w:rPr>
                <w:rFonts w:ascii="Arial" w:eastAsia="Times New Roman" w:hAnsi="Arial" w:cs="Arial"/>
                <w:b/>
                <w:noProof/>
                <w:sz w:val="18"/>
                <w:szCs w:val="18"/>
                <w:lang w:val="en-GB"/>
              </w:rPr>
            </w:pPr>
            <w:bookmarkStart w:id="216" w:name="_Toc4058136"/>
            <w:r w:rsidRPr="009C3789">
              <w:rPr>
                <w:rFonts w:ascii="Arial" w:eastAsia="Times New Roman" w:hAnsi="Arial" w:cs="Arial"/>
                <w:b/>
                <w:noProof/>
                <w:sz w:val="18"/>
                <w:szCs w:val="18"/>
                <w:lang w:val="en-GB"/>
              </w:rPr>
              <w:t>Total</w:t>
            </w:r>
            <w:bookmarkEnd w:id="216"/>
          </w:p>
        </w:tc>
        <w:tc>
          <w:tcPr>
            <w:tcW w:w="472" w:type="pct"/>
            <w:tcBorders>
              <w:top w:val="single" w:sz="6" w:space="0" w:color="auto"/>
              <w:left w:val="nil"/>
              <w:bottom w:val="single" w:sz="12" w:space="0" w:color="auto"/>
              <w:right w:val="nil"/>
            </w:tcBorders>
            <w:shd w:val="clear" w:color="auto" w:fill="auto"/>
            <w:vAlign w:val="bottom"/>
          </w:tcPr>
          <w:p w14:paraId="137ADC40" w14:textId="3FA27597" w:rsidR="002347B4" w:rsidRPr="002347B4" w:rsidRDefault="002347B4" w:rsidP="002347B4">
            <w:pPr>
              <w:pStyle w:val="TT"/>
              <w:jc w:val="right"/>
              <w:rPr>
                <w:rFonts w:cs="Arial"/>
                <w:b/>
                <w:bCs/>
                <w:color w:val="000000"/>
                <w:sz w:val="18"/>
                <w:szCs w:val="18"/>
                <w:lang w:val="hr-HR"/>
              </w:rPr>
            </w:pPr>
            <w:r w:rsidRPr="002347B4">
              <w:rPr>
                <w:rFonts w:cs="Arial"/>
                <w:b/>
                <w:bCs/>
                <w:color w:val="000000" w:themeColor="text1"/>
                <w:sz w:val="18"/>
                <w:szCs w:val="18"/>
              </w:rPr>
              <w:t xml:space="preserve"> (8,004)</w:t>
            </w:r>
          </w:p>
        </w:tc>
        <w:tc>
          <w:tcPr>
            <w:tcW w:w="472" w:type="pct"/>
            <w:tcBorders>
              <w:top w:val="single" w:sz="6" w:space="0" w:color="auto"/>
              <w:left w:val="nil"/>
              <w:bottom w:val="single" w:sz="12" w:space="0" w:color="auto"/>
              <w:right w:val="nil"/>
            </w:tcBorders>
            <w:shd w:val="clear" w:color="auto" w:fill="auto"/>
            <w:vAlign w:val="bottom"/>
          </w:tcPr>
          <w:p w14:paraId="6B604CC1" w14:textId="6B35A2EE" w:rsidR="002347B4" w:rsidRPr="002347B4" w:rsidRDefault="002347B4" w:rsidP="002347B4">
            <w:pPr>
              <w:pStyle w:val="TT"/>
              <w:jc w:val="right"/>
              <w:rPr>
                <w:rFonts w:cs="Arial"/>
                <w:b/>
                <w:bCs/>
                <w:color w:val="000000"/>
                <w:sz w:val="18"/>
                <w:szCs w:val="18"/>
                <w:lang w:val="hr-HR"/>
              </w:rPr>
            </w:pPr>
            <w:r w:rsidRPr="002347B4">
              <w:rPr>
                <w:rFonts w:cs="Arial"/>
                <w:b/>
                <w:bCs/>
                <w:color w:val="000000" w:themeColor="text1"/>
                <w:sz w:val="18"/>
                <w:szCs w:val="18"/>
              </w:rPr>
              <w:t xml:space="preserve"> (16,894)</w:t>
            </w:r>
          </w:p>
        </w:tc>
        <w:tc>
          <w:tcPr>
            <w:tcW w:w="471" w:type="pct"/>
            <w:tcBorders>
              <w:top w:val="single" w:sz="6" w:space="0" w:color="auto"/>
              <w:left w:val="nil"/>
              <w:bottom w:val="single" w:sz="12" w:space="0" w:color="auto"/>
              <w:right w:val="nil"/>
            </w:tcBorders>
            <w:shd w:val="clear" w:color="auto" w:fill="auto"/>
            <w:vAlign w:val="bottom"/>
          </w:tcPr>
          <w:p w14:paraId="686D6938" w14:textId="585BE45D" w:rsidR="002347B4" w:rsidRPr="002347B4" w:rsidRDefault="002347B4" w:rsidP="002347B4">
            <w:pPr>
              <w:tabs>
                <w:tab w:val="right" w:pos="1202"/>
              </w:tabs>
              <w:spacing w:after="0" w:line="301" w:lineRule="exact"/>
              <w:jc w:val="right"/>
              <w:outlineLvl w:val="0"/>
              <w:rPr>
                <w:rFonts w:ascii="Arial" w:eastAsia="Times New Roman" w:hAnsi="Arial" w:cs="Arial"/>
                <w:b/>
                <w:noProof/>
                <w:sz w:val="18"/>
                <w:szCs w:val="18"/>
                <w:lang w:val="en-GB"/>
              </w:rPr>
            </w:pPr>
            <w:r w:rsidRPr="002347B4">
              <w:rPr>
                <w:rFonts w:ascii="Arial" w:eastAsia="Times New Roman" w:hAnsi="Arial" w:cs="Arial"/>
                <w:b/>
                <w:bCs/>
                <w:color w:val="000000" w:themeColor="text1"/>
                <w:sz w:val="18"/>
                <w:szCs w:val="18"/>
              </w:rPr>
              <w:t xml:space="preserve"> 40,168 </w:t>
            </w:r>
          </w:p>
        </w:tc>
        <w:tc>
          <w:tcPr>
            <w:tcW w:w="470" w:type="pct"/>
            <w:tcBorders>
              <w:top w:val="single" w:sz="6" w:space="0" w:color="auto"/>
              <w:left w:val="nil"/>
              <w:bottom w:val="single" w:sz="12" w:space="0" w:color="auto"/>
              <w:right w:val="nil"/>
            </w:tcBorders>
            <w:shd w:val="clear" w:color="auto" w:fill="auto"/>
            <w:vAlign w:val="bottom"/>
          </w:tcPr>
          <w:p w14:paraId="486A72C5" w14:textId="430FDF33" w:rsidR="002347B4" w:rsidRPr="002347B4" w:rsidRDefault="002347B4" w:rsidP="002347B4">
            <w:pPr>
              <w:tabs>
                <w:tab w:val="right" w:pos="1202"/>
              </w:tabs>
              <w:spacing w:after="0" w:line="301" w:lineRule="exact"/>
              <w:jc w:val="right"/>
              <w:outlineLvl w:val="0"/>
              <w:rPr>
                <w:rFonts w:ascii="Arial" w:eastAsia="Times New Roman" w:hAnsi="Arial" w:cs="Arial"/>
                <w:b/>
                <w:noProof/>
                <w:sz w:val="18"/>
                <w:szCs w:val="18"/>
                <w:lang w:val="en-GB"/>
              </w:rPr>
            </w:pPr>
            <w:r w:rsidRPr="002347B4">
              <w:rPr>
                <w:rFonts w:ascii="Arial" w:eastAsia="Times New Roman" w:hAnsi="Arial" w:cs="Arial"/>
                <w:b/>
                <w:bCs/>
                <w:color w:val="000000" w:themeColor="text1"/>
                <w:sz w:val="18"/>
                <w:szCs w:val="18"/>
              </w:rPr>
              <w:t xml:space="preserve"> 14,846 </w:t>
            </w:r>
          </w:p>
        </w:tc>
        <w:tc>
          <w:tcPr>
            <w:tcW w:w="473" w:type="pct"/>
            <w:tcBorders>
              <w:top w:val="single" w:sz="6" w:space="0" w:color="auto"/>
              <w:left w:val="nil"/>
              <w:bottom w:val="single" w:sz="12" w:space="0" w:color="auto"/>
              <w:right w:val="nil"/>
            </w:tcBorders>
            <w:shd w:val="clear" w:color="auto" w:fill="auto"/>
          </w:tcPr>
          <w:p w14:paraId="36C1B8D9" w14:textId="3CA1A196" w:rsidR="002347B4" w:rsidRPr="002347B4" w:rsidRDefault="002347B4" w:rsidP="002347B4">
            <w:pPr>
              <w:pStyle w:val="TT"/>
              <w:jc w:val="right"/>
              <w:rPr>
                <w:rFonts w:cs="Arial"/>
                <w:b/>
                <w:bCs/>
                <w:color w:val="000000"/>
                <w:sz w:val="18"/>
                <w:szCs w:val="18"/>
                <w:lang w:val="hr-HR"/>
              </w:rPr>
            </w:pPr>
            <w:r w:rsidRPr="002347B4">
              <w:rPr>
                <w:rFonts w:cs="Arial"/>
                <w:b/>
                <w:bCs/>
                <w:color w:val="000000" w:themeColor="text1"/>
                <w:sz w:val="18"/>
                <w:szCs w:val="18"/>
              </w:rPr>
              <w:t xml:space="preserve"> (8,006)</w:t>
            </w:r>
          </w:p>
        </w:tc>
        <w:tc>
          <w:tcPr>
            <w:tcW w:w="473" w:type="pct"/>
            <w:tcBorders>
              <w:top w:val="single" w:sz="6" w:space="0" w:color="auto"/>
              <w:left w:val="nil"/>
              <w:bottom w:val="single" w:sz="12" w:space="0" w:color="auto"/>
              <w:right w:val="nil"/>
            </w:tcBorders>
            <w:shd w:val="clear" w:color="auto" w:fill="auto"/>
          </w:tcPr>
          <w:p w14:paraId="40DD2909" w14:textId="44E90781" w:rsidR="002347B4" w:rsidRPr="002347B4" w:rsidRDefault="002347B4" w:rsidP="002347B4">
            <w:pPr>
              <w:pStyle w:val="TT"/>
              <w:jc w:val="right"/>
              <w:rPr>
                <w:rFonts w:cs="Arial"/>
                <w:b/>
                <w:bCs/>
                <w:color w:val="000000"/>
                <w:sz w:val="18"/>
                <w:szCs w:val="18"/>
                <w:lang w:val="hr-HR"/>
              </w:rPr>
            </w:pPr>
            <w:r w:rsidRPr="002347B4">
              <w:rPr>
                <w:rFonts w:cs="Arial"/>
                <w:b/>
                <w:bCs/>
                <w:color w:val="000000" w:themeColor="text1"/>
                <w:sz w:val="18"/>
                <w:szCs w:val="18"/>
              </w:rPr>
              <w:t xml:space="preserve"> (16,895)</w:t>
            </w:r>
          </w:p>
        </w:tc>
        <w:tc>
          <w:tcPr>
            <w:tcW w:w="473" w:type="pct"/>
            <w:tcBorders>
              <w:top w:val="single" w:sz="6" w:space="0" w:color="auto"/>
              <w:left w:val="nil"/>
              <w:bottom w:val="single" w:sz="12" w:space="0" w:color="auto"/>
              <w:right w:val="nil"/>
            </w:tcBorders>
          </w:tcPr>
          <w:p w14:paraId="7F7C0DB1" w14:textId="1CBF49B1" w:rsidR="002347B4" w:rsidRPr="002347B4" w:rsidRDefault="002347B4" w:rsidP="002347B4">
            <w:pPr>
              <w:tabs>
                <w:tab w:val="right" w:pos="1202"/>
              </w:tabs>
              <w:spacing w:after="0" w:line="301" w:lineRule="exact"/>
              <w:jc w:val="right"/>
              <w:outlineLvl w:val="0"/>
              <w:rPr>
                <w:rFonts w:ascii="Arial" w:eastAsia="Times New Roman" w:hAnsi="Arial" w:cs="Arial"/>
                <w:b/>
                <w:noProof/>
                <w:sz w:val="18"/>
                <w:szCs w:val="18"/>
                <w:lang w:val="en-GB"/>
              </w:rPr>
            </w:pPr>
            <w:r w:rsidRPr="002347B4">
              <w:rPr>
                <w:rFonts w:ascii="Arial" w:eastAsia="Times New Roman" w:hAnsi="Arial" w:cs="Arial"/>
                <w:b/>
                <w:bCs/>
                <w:color w:val="000000" w:themeColor="text1"/>
                <w:sz w:val="18"/>
                <w:szCs w:val="18"/>
              </w:rPr>
              <w:t xml:space="preserve"> 40,167 </w:t>
            </w:r>
          </w:p>
        </w:tc>
        <w:tc>
          <w:tcPr>
            <w:tcW w:w="479" w:type="pct"/>
            <w:tcBorders>
              <w:top w:val="single" w:sz="6" w:space="0" w:color="auto"/>
              <w:left w:val="nil"/>
              <w:bottom w:val="single" w:sz="12" w:space="0" w:color="auto"/>
              <w:right w:val="nil"/>
            </w:tcBorders>
            <w:shd w:val="clear" w:color="auto" w:fill="auto"/>
          </w:tcPr>
          <w:p w14:paraId="55262DD2" w14:textId="0F48AF33" w:rsidR="002347B4" w:rsidRPr="002347B4" w:rsidRDefault="002347B4" w:rsidP="002347B4">
            <w:pPr>
              <w:tabs>
                <w:tab w:val="right" w:pos="1202"/>
              </w:tabs>
              <w:spacing w:after="0" w:line="301" w:lineRule="exact"/>
              <w:jc w:val="right"/>
              <w:outlineLvl w:val="0"/>
              <w:rPr>
                <w:rFonts w:ascii="Arial" w:eastAsia="Times New Roman" w:hAnsi="Arial" w:cs="Arial"/>
                <w:b/>
                <w:noProof/>
                <w:sz w:val="18"/>
                <w:szCs w:val="18"/>
                <w:lang w:val="en-GB"/>
              </w:rPr>
            </w:pPr>
            <w:r w:rsidRPr="002347B4">
              <w:rPr>
                <w:rFonts w:ascii="Arial" w:eastAsia="Times New Roman" w:hAnsi="Arial" w:cs="Arial"/>
                <w:b/>
                <w:bCs/>
                <w:color w:val="000000" w:themeColor="text1"/>
                <w:sz w:val="18"/>
                <w:szCs w:val="18"/>
              </w:rPr>
              <w:t xml:space="preserve"> 14,839 </w:t>
            </w:r>
          </w:p>
        </w:tc>
      </w:tr>
    </w:tbl>
    <w:p w14:paraId="38DB1E1A" w14:textId="37F53610" w:rsidR="007F69E7" w:rsidRDefault="007F69E7" w:rsidP="007F69E7">
      <w:pPr>
        <w:keepNext/>
        <w:suppressAutoHyphens/>
        <w:autoSpaceDN w:val="0"/>
        <w:spacing w:before="240" w:after="120" w:line="360" w:lineRule="auto"/>
        <w:jc w:val="both"/>
        <w:rPr>
          <w:rFonts w:ascii="Arial" w:eastAsia="Times New Roman" w:hAnsi="Arial" w:cs="Arial"/>
          <w:b/>
          <w:bCs/>
          <w:sz w:val="20"/>
          <w:szCs w:val="20"/>
          <w:lang w:val="en-GB"/>
        </w:rPr>
      </w:pPr>
    </w:p>
    <w:p w14:paraId="38971830" w14:textId="77777777" w:rsidR="007F69E7" w:rsidRDefault="007F69E7" w:rsidP="007F69E7">
      <w:pPr>
        <w:keepNext/>
        <w:suppressAutoHyphens/>
        <w:autoSpaceDN w:val="0"/>
        <w:spacing w:before="240" w:after="120" w:line="360" w:lineRule="auto"/>
        <w:jc w:val="both"/>
        <w:rPr>
          <w:rFonts w:ascii="Arial" w:eastAsia="Times New Roman" w:hAnsi="Arial" w:cs="Arial"/>
          <w:b/>
          <w:bCs/>
          <w:sz w:val="20"/>
          <w:szCs w:val="20"/>
          <w:lang w:val="en-GB"/>
        </w:rPr>
        <w:sectPr w:rsidR="007F69E7" w:rsidSect="00F7617E">
          <w:pgSz w:w="16838" w:h="11906" w:orient="landscape"/>
          <w:pgMar w:top="1418" w:right="1418" w:bottom="1134" w:left="1077" w:header="709" w:footer="709" w:gutter="0"/>
          <w:cols w:space="708"/>
          <w:docGrid w:linePitch="360"/>
        </w:sectPr>
      </w:pPr>
    </w:p>
    <w:p w14:paraId="27554994" w14:textId="77777777" w:rsidR="007F69E7" w:rsidRDefault="007F69E7" w:rsidP="007F69E7">
      <w:pPr>
        <w:keepNext/>
        <w:tabs>
          <w:tab w:val="left" w:pos="567"/>
        </w:tabs>
        <w:spacing w:after="0" w:line="240" w:lineRule="auto"/>
        <w:jc w:val="both"/>
        <w:rPr>
          <w:rFonts w:ascii="Arial" w:eastAsia="Times New Roman" w:hAnsi="Arial" w:cs="Arial"/>
          <w:b/>
          <w:bCs/>
          <w:sz w:val="20"/>
          <w:szCs w:val="20"/>
          <w:lang w:val="en-GB"/>
        </w:rPr>
      </w:pPr>
    </w:p>
    <w:p w14:paraId="37AF1395" w14:textId="73E40066" w:rsidR="007F69E7" w:rsidRPr="007F69E7" w:rsidRDefault="007F69E7" w:rsidP="007F69E7">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t xml:space="preserve">Impairment </w:t>
      </w:r>
      <w:r w:rsidR="00B93F7A">
        <w:rPr>
          <w:rFonts w:ascii="Arial" w:eastAsia="Times New Roman" w:hAnsi="Arial" w:cs="Arial"/>
          <w:b/>
          <w:bCs/>
          <w:sz w:val="20"/>
          <w:szCs w:val="20"/>
          <w:lang w:val="en-GB"/>
        </w:rPr>
        <w:t>gains</w:t>
      </w:r>
      <w:r w:rsidRPr="00827DC5">
        <w:rPr>
          <w:rFonts w:ascii="Arial" w:eastAsia="Times New Roman" w:hAnsi="Arial" w:cs="Arial"/>
          <w:b/>
          <w:bCs/>
          <w:sz w:val="20"/>
          <w:szCs w:val="20"/>
          <w:lang w:val="en-GB"/>
        </w:rPr>
        <w:t xml:space="preserve"> and provisions</w:t>
      </w:r>
      <w:r>
        <w:rPr>
          <w:rFonts w:ascii="Arial" w:eastAsia="Times New Roman" w:hAnsi="Arial" w:cs="Arial"/>
          <w:b/>
          <w:bCs/>
          <w:sz w:val="20"/>
          <w:szCs w:val="20"/>
          <w:lang w:val="en-GB"/>
        </w:rPr>
        <w:t xml:space="preserve"> (continued)</w:t>
      </w:r>
    </w:p>
    <w:p w14:paraId="3495DD59"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bCs/>
          <w:sz w:val="20"/>
          <w:szCs w:val="20"/>
          <w:lang w:val="en-GB"/>
        </w:rPr>
      </w:pPr>
      <w:r w:rsidRPr="00827DC5">
        <w:rPr>
          <w:rFonts w:ascii="Arial" w:eastAsia="Times New Roman" w:hAnsi="Arial" w:cs="Arial"/>
          <w:b/>
          <w:bCs/>
          <w:sz w:val="20"/>
          <w:szCs w:val="20"/>
          <w:lang w:val="en-GB"/>
        </w:rPr>
        <w:t>Other impairment losses and provisions</w:t>
      </w:r>
    </w:p>
    <w:tbl>
      <w:tblPr>
        <w:tblW w:w="5134" w:type="pct"/>
        <w:tblInd w:w="-142" w:type="dxa"/>
        <w:tblLayout w:type="fixed"/>
        <w:tblCellMar>
          <w:left w:w="120" w:type="dxa"/>
          <w:right w:w="120" w:type="dxa"/>
        </w:tblCellMar>
        <w:tblLook w:val="0000" w:firstRow="0" w:lastRow="0" w:firstColumn="0" w:lastColumn="0" w:noHBand="0" w:noVBand="0"/>
      </w:tblPr>
      <w:tblGrid>
        <w:gridCol w:w="2877"/>
        <w:gridCol w:w="1481"/>
        <w:gridCol w:w="1481"/>
        <w:gridCol w:w="1481"/>
        <w:gridCol w:w="1482"/>
        <w:gridCol w:w="1482"/>
        <w:gridCol w:w="1482"/>
        <w:gridCol w:w="1482"/>
        <w:gridCol w:w="1479"/>
      </w:tblGrid>
      <w:tr w:rsidR="007F69E7" w:rsidRPr="0014115D" w14:paraId="15E7A113" w14:textId="77777777" w:rsidTr="00923DCD">
        <w:trPr>
          <w:trHeight w:val="238"/>
        </w:trPr>
        <w:tc>
          <w:tcPr>
            <w:tcW w:w="977" w:type="pct"/>
          </w:tcPr>
          <w:p w14:paraId="72AACD3C" w14:textId="77777777" w:rsidR="007F69E7" w:rsidRPr="0014115D"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503" w:type="pct"/>
          </w:tcPr>
          <w:p w14:paraId="1D9070B5"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4940979C"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4E051CEE"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3533A776"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17" w:name="_Toc4058141"/>
            <w:r w:rsidRPr="0014115D">
              <w:rPr>
                <w:rFonts w:ascii="Arial" w:eastAsia="Times New Roman" w:hAnsi="Arial" w:cs="Arial"/>
                <w:b/>
                <w:noProof/>
                <w:sz w:val="18"/>
                <w:szCs w:val="18"/>
                <w:lang w:val="en-GB"/>
              </w:rPr>
              <w:t>Group</w:t>
            </w:r>
            <w:bookmarkEnd w:id="217"/>
          </w:p>
        </w:tc>
        <w:tc>
          <w:tcPr>
            <w:tcW w:w="503" w:type="pct"/>
          </w:tcPr>
          <w:p w14:paraId="19AC1AE8"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7A91033B"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3" w:type="pct"/>
          </w:tcPr>
          <w:p w14:paraId="2835DD2E"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p>
        </w:tc>
        <w:tc>
          <w:tcPr>
            <w:tcW w:w="502" w:type="pct"/>
          </w:tcPr>
          <w:p w14:paraId="3572F32C" w14:textId="77777777" w:rsidR="007F69E7" w:rsidRPr="0014115D" w:rsidRDefault="007F69E7" w:rsidP="00923DCD">
            <w:pPr>
              <w:tabs>
                <w:tab w:val="right" w:pos="1202"/>
              </w:tabs>
              <w:spacing w:after="0" w:line="240" w:lineRule="atLeast"/>
              <w:jc w:val="right"/>
              <w:outlineLvl w:val="0"/>
              <w:rPr>
                <w:rFonts w:ascii="Arial" w:eastAsia="Times New Roman" w:hAnsi="Arial" w:cs="Arial"/>
                <w:b/>
                <w:noProof/>
                <w:sz w:val="18"/>
                <w:szCs w:val="18"/>
                <w:lang w:val="en-GB"/>
              </w:rPr>
            </w:pPr>
            <w:bookmarkStart w:id="218" w:name="_Toc4058142"/>
            <w:r w:rsidRPr="0014115D">
              <w:rPr>
                <w:rFonts w:ascii="Arial" w:eastAsia="Times New Roman" w:hAnsi="Arial" w:cs="Arial"/>
                <w:b/>
                <w:noProof/>
                <w:sz w:val="18"/>
                <w:szCs w:val="18"/>
                <w:lang w:val="en-GB"/>
              </w:rPr>
              <w:t>Bank</w:t>
            </w:r>
            <w:bookmarkEnd w:id="218"/>
          </w:p>
        </w:tc>
      </w:tr>
      <w:tr w:rsidR="007F69E7" w:rsidRPr="0014115D" w14:paraId="569253A1" w14:textId="77777777" w:rsidTr="00923DCD">
        <w:trPr>
          <w:trHeight w:val="238"/>
        </w:trPr>
        <w:tc>
          <w:tcPr>
            <w:tcW w:w="977" w:type="pct"/>
          </w:tcPr>
          <w:p w14:paraId="721B1151" w14:textId="77777777" w:rsidR="007F69E7" w:rsidRPr="0014115D" w:rsidRDefault="007F69E7" w:rsidP="00923DCD">
            <w:pPr>
              <w:tabs>
                <w:tab w:val="right" w:pos="1202"/>
              </w:tabs>
              <w:spacing w:after="0" w:line="300" w:lineRule="exact"/>
              <w:outlineLvl w:val="0"/>
              <w:rPr>
                <w:rFonts w:ascii="Arial" w:eastAsia="Times New Roman" w:hAnsi="Arial" w:cs="Arial"/>
                <w:b/>
                <w:noProof/>
                <w:sz w:val="18"/>
                <w:szCs w:val="18"/>
                <w:lang w:val="en-GB"/>
              </w:rPr>
            </w:pPr>
          </w:p>
        </w:tc>
        <w:tc>
          <w:tcPr>
            <w:tcW w:w="1006" w:type="pct"/>
            <w:gridSpan w:val="2"/>
            <w:vAlign w:val="bottom"/>
          </w:tcPr>
          <w:p w14:paraId="13745234" w14:textId="05BBA706" w:rsidR="007F69E7" w:rsidRPr="0014115D" w:rsidRDefault="007F69E7" w:rsidP="00923DCD">
            <w:pPr>
              <w:tabs>
                <w:tab w:val="right" w:pos="1202"/>
              </w:tabs>
              <w:spacing w:after="0" w:line="240" w:lineRule="auto"/>
              <w:jc w:val="center"/>
              <w:outlineLvl w:val="0"/>
              <w:rPr>
                <w:rFonts w:ascii="Arial" w:eastAsia="Times New Roman" w:hAnsi="Arial" w:cs="Arial"/>
                <w:b/>
                <w:sz w:val="18"/>
                <w:szCs w:val="18"/>
              </w:rPr>
            </w:pPr>
            <w:r w:rsidRPr="0014115D">
              <w:rPr>
                <w:rFonts w:ascii="Arial" w:eastAsia="Times New Roman" w:hAnsi="Arial" w:cs="Arial"/>
                <w:b/>
                <w:sz w:val="18"/>
                <w:szCs w:val="18"/>
              </w:rPr>
              <w:t>2023</w:t>
            </w:r>
          </w:p>
        </w:tc>
        <w:tc>
          <w:tcPr>
            <w:tcW w:w="1006" w:type="pct"/>
            <w:gridSpan w:val="2"/>
            <w:vAlign w:val="bottom"/>
          </w:tcPr>
          <w:p w14:paraId="70825F71" w14:textId="14FB0EE6" w:rsidR="007F69E7" w:rsidRPr="0014115D" w:rsidRDefault="007F69E7" w:rsidP="00923DCD">
            <w:pPr>
              <w:tabs>
                <w:tab w:val="right" w:pos="1202"/>
              </w:tabs>
              <w:spacing w:after="0" w:line="240" w:lineRule="auto"/>
              <w:jc w:val="center"/>
              <w:outlineLvl w:val="0"/>
              <w:rPr>
                <w:rFonts w:ascii="Arial" w:eastAsia="Times New Roman" w:hAnsi="Arial" w:cs="Arial"/>
                <w:b/>
                <w:sz w:val="18"/>
                <w:szCs w:val="18"/>
              </w:rPr>
            </w:pPr>
            <w:r w:rsidRPr="0014115D">
              <w:rPr>
                <w:rFonts w:ascii="Arial" w:eastAsia="Times New Roman" w:hAnsi="Arial" w:cs="Arial"/>
                <w:b/>
                <w:sz w:val="18"/>
                <w:szCs w:val="18"/>
              </w:rPr>
              <w:t>2022</w:t>
            </w:r>
          </w:p>
        </w:tc>
        <w:tc>
          <w:tcPr>
            <w:tcW w:w="1006" w:type="pct"/>
            <w:gridSpan w:val="2"/>
            <w:vAlign w:val="bottom"/>
          </w:tcPr>
          <w:p w14:paraId="549467FD" w14:textId="425C86AE" w:rsidR="007F69E7" w:rsidRPr="0014115D" w:rsidRDefault="007F69E7" w:rsidP="00923DCD">
            <w:pPr>
              <w:tabs>
                <w:tab w:val="right" w:pos="1202"/>
              </w:tabs>
              <w:spacing w:after="0" w:line="240" w:lineRule="auto"/>
              <w:jc w:val="center"/>
              <w:outlineLvl w:val="0"/>
              <w:rPr>
                <w:rFonts w:ascii="Arial" w:eastAsia="Times New Roman" w:hAnsi="Arial" w:cs="Arial"/>
                <w:b/>
                <w:sz w:val="18"/>
                <w:szCs w:val="18"/>
              </w:rPr>
            </w:pPr>
            <w:r w:rsidRPr="0014115D">
              <w:rPr>
                <w:rFonts w:ascii="Arial" w:eastAsia="Times New Roman" w:hAnsi="Arial" w:cs="Arial"/>
                <w:b/>
                <w:sz w:val="18"/>
                <w:szCs w:val="18"/>
              </w:rPr>
              <w:t>2023</w:t>
            </w:r>
          </w:p>
        </w:tc>
        <w:tc>
          <w:tcPr>
            <w:tcW w:w="1005" w:type="pct"/>
            <w:gridSpan w:val="2"/>
            <w:vAlign w:val="bottom"/>
          </w:tcPr>
          <w:p w14:paraId="5C662B27" w14:textId="20EEAAAD" w:rsidR="007F69E7" w:rsidRPr="0014115D" w:rsidRDefault="007F69E7" w:rsidP="00923DCD">
            <w:pPr>
              <w:tabs>
                <w:tab w:val="right" w:pos="1202"/>
              </w:tabs>
              <w:spacing w:after="0" w:line="240" w:lineRule="auto"/>
              <w:jc w:val="center"/>
              <w:outlineLvl w:val="0"/>
              <w:rPr>
                <w:rFonts w:ascii="Arial" w:eastAsia="Times New Roman" w:hAnsi="Arial" w:cs="Arial"/>
                <w:b/>
                <w:sz w:val="18"/>
                <w:szCs w:val="18"/>
              </w:rPr>
            </w:pPr>
            <w:r w:rsidRPr="0014115D">
              <w:rPr>
                <w:rFonts w:ascii="Arial" w:eastAsia="Times New Roman" w:hAnsi="Arial" w:cs="Arial"/>
                <w:b/>
                <w:sz w:val="18"/>
                <w:szCs w:val="18"/>
              </w:rPr>
              <w:t>2022</w:t>
            </w:r>
          </w:p>
        </w:tc>
      </w:tr>
      <w:tr w:rsidR="00E66965" w:rsidRPr="0014115D" w14:paraId="675B9954" w14:textId="77777777" w:rsidTr="00F7617E">
        <w:trPr>
          <w:trHeight w:hRule="exact" w:val="1228"/>
        </w:trPr>
        <w:tc>
          <w:tcPr>
            <w:tcW w:w="977" w:type="pct"/>
          </w:tcPr>
          <w:p w14:paraId="469F26DF" w14:textId="77777777" w:rsidR="00E66965" w:rsidRPr="0014115D" w:rsidRDefault="00E66965" w:rsidP="00E66965">
            <w:pPr>
              <w:tabs>
                <w:tab w:val="right" w:pos="1202"/>
              </w:tabs>
              <w:spacing w:after="0" w:line="300" w:lineRule="exact"/>
              <w:outlineLvl w:val="0"/>
              <w:rPr>
                <w:rFonts w:ascii="Arial" w:eastAsia="Times New Roman" w:hAnsi="Arial" w:cs="Arial"/>
                <w:b/>
                <w:noProof/>
                <w:sz w:val="18"/>
                <w:szCs w:val="18"/>
                <w:lang w:val="en-GB"/>
              </w:rPr>
            </w:pPr>
          </w:p>
        </w:tc>
        <w:tc>
          <w:tcPr>
            <w:tcW w:w="503" w:type="pct"/>
            <w:vAlign w:val="bottom"/>
          </w:tcPr>
          <w:p w14:paraId="41C82915"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Current period</w:t>
            </w:r>
          </w:p>
          <w:p w14:paraId="36DCD3FC" w14:textId="77777777" w:rsidR="00E66965" w:rsidRPr="0014115D" w:rsidRDefault="00E66965" w:rsidP="00E66965">
            <w:pPr>
              <w:spacing w:after="0" w:line="280" w:lineRule="exact"/>
              <w:jc w:val="center"/>
              <w:outlineLvl w:val="0"/>
              <w:rPr>
                <w:rFonts w:ascii="Arial" w:hAnsi="Arial" w:cs="Arial"/>
                <w:b/>
                <w:bCs/>
                <w:sz w:val="18"/>
                <w:szCs w:val="18"/>
                <w:lang w:val="en-US"/>
              </w:rPr>
            </w:pPr>
            <w:r w:rsidRPr="0014115D">
              <w:rPr>
                <w:rFonts w:ascii="Arial" w:hAnsi="Arial" w:cs="Arial"/>
                <w:b/>
                <w:bCs/>
                <w:sz w:val="18"/>
                <w:szCs w:val="18"/>
                <w:lang w:val="en-US"/>
              </w:rPr>
              <w:t>July 1 –</w:t>
            </w:r>
          </w:p>
          <w:p w14:paraId="659DB13E" w14:textId="50BD3DB7" w:rsidR="00E66965" w:rsidRPr="0014115D" w:rsidRDefault="00E66965" w:rsidP="00E66965">
            <w:pPr>
              <w:spacing w:after="0" w:line="280"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September 30</w:t>
            </w:r>
          </w:p>
        </w:tc>
        <w:tc>
          <w:tcPr>
            <w:tcW w:w="503" w:type="pct"/>
            <w:vAlign w:val="bottom"/>
          </w:tcPr>
          <w:p w14:paraId="144E8557"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Cumulatively</w:t>
            </w:r>
          </w:p>
          <w:p w14:paraId="03CED6DA" w14:textId="235E077D"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January 1 – September 30</w:t>
            </w:r>
          </w:p>
        </w:tc>
        <w:tc>
          <w:tcPr>
            <w:tcW w:w="503" w:type="pct"/>
            <w:vAlign w:val="bottom"/>
          </w:tcPr>
          <w:p w14:paraId="0D89B5FD"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Current period</w:t>
            </w:r>
          </w:p>
          <w:p w14:paraId="7717582A" w14:textId="77777777" w:rsidR="00E66965" w:rsidRPr="0014115D" w:rsidRDefault="00E66965" w:rsidP="00E66965">
            <w:pPr>
              <w:spacing w:after="0" w:line="280" w:lineRule="exact"/>
              <w:jc w:val="center"/>
              <w:outlineLvl w:val="0"/>
              <w:rPr>
                <w:rFonts w:ascii="Arial" w:hAnsi="Arial" w:cs="Arial"/>
                <w:b/>
                <w:bCs/>
                <w:sz w:val="18"/>
                <w:szCs w:val="18"/>
                <w:lang w:val="en-US"/>
              </w:rPr>
            </w:pPr>
            <w:r w:rsidRPr="0014115D">
              <w:rPr>
                <w:rFonts w:ascii="Arial" w:hAnsi="Arial" w:cs="Arial"/>
                <w:b/>
                <w:bCs/>
                <w:sz w:val="18"/>
                <w:szCs w:val="18"/>
                <w:lang w:val="en-US"/>
              </w:rPr>
              <w:t>July 1 –</w:t>
            </w:r>
          </w:p>
          <w:p w14:paraId="694C074A" w14:textId="559E385F"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September 30</w:t>
            </w:r>
          </w:p>
        </w:tc>
        <w:tc>
          <w:tcPr>
            <w:tcW w:w="503" w:type="pct"/>
            <w:vAlign w:val="bottom"/>
          </w:tcPr>
          <w:p w14:paraId="493D4A93"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Cumulatively</w:t>
            </w:r>
          </w:p>
          <w:p w14:paraId="0B426CBF" w14:textId="4F62C8C9"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January 1 – September 30</w:t>
            </w:r>
          </w:p>
        </w:tc>
        <w:tc>
          <w:tcPr>
            <w:tcW w:w="503" w:type="pct"/>
            <w:vAlign w:val="bottom"/>
          </w:tcPr>
          <w:p w14:paraId="56213A76"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Current period</w:t>
            </w:r>
          </w:p>
          <w:p w14:paraId="53CCAAD1" w14:textId="77777777" w:rsidR="00E66965" w:rsidRPr="0014115D" w:rsidRDefault="00E66965" w:rsidP="00E66965">
            <w:pPr>
              <w:spacing w:after="0" w:line="280" w:lineRule="exact"/>
              <w:jc w:val="center"/>
              <w:outlineLvl w:val="0"/>
              <w:rPr>
                <w:rFonts w:ascii="Arial" w:hAnsi="Arial" w:cs="Arial"/>
                <w:b/>
                <w:bCs/>
                <w:sz w:val="18"/>
                <w:szCs w:val="18"/>
                <w:lang w:val="en-US"/>
              </w:rPr>
            </w:pPr>
            <w:r w:rsidRPr="0014115D">
              <w:rPr>
                <w:rFonts w:ascii="Arial" w:hAnsi="Arial" w:cs="Arial"/>
                <w:b/>
                <w:bCs/>
                <w:sz w:val="18"/>
                <w:szCs w:val="18"/>
                <w:lang w:val="en-US"/>
              </w:rPr>
              <w:t>July 1 –</w:t>
            </w:r>
          </w:p>
          <w:p w14:paraId="48265B83" w14:textId="6DC1E79E"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September 30</w:t>
            </w:r>
          </w:p>
        </w:tc>
        <w:tc>
          <w:tcPr>
            <w:tcW w:w="503" w:type="pct"/>
            <w:vAlign w:val="bottom"/>
          </w:tcPr>
          <w:p w14:paraId="165004BC"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Cumulatively</w:t>
            </w:r>
          </w:p>
          <w:p w14:paraId="258C6338" w14:textId="16D24FCE"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January 1 – September 30</w:t>
            </w:r>
          </w:p>
        </w:tc>
        <w:tc>
          <w:tcPr>
            <w:tcW w:w="503" w:type="pct"/>
            <w:vAlign w:val="bottom"/>
          </w:tcPr>
          <w:p w14:paraId="12F79522"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Current period</w:t>
            </w:r>
          </w:p>
          <w:p w14:paraId="3F20F3B9" w14:textId="77777777" w:rsidR="00E66965" w:rsidRPr="0014115D" w:rsidRDefault="00E66965" w:rsidP="00E66965">
            <w:pPr>
              <w:spacing w:after="0" w:line="280" w:lineRule="exact"/>
              <w:jc w:val="center"/>
              <w:outlineLvl w:val="0"/>
              <w:rPr>
                <w:rFonts w:ascii="Arial" w:hAnsi="Arial" w:cs="Arial"/>
                <w:b/>
                <w:bCs/>
                <w:sz w:val="18"/>
                <w:szCs w:val="18"/>
                <w:lang w:val="en-US"/>
              </w:rPr>
            </w:pPr>
            <w:r w:rsidRPr="0014115D">
              <w:rPr>
                <w:rFonts w:ascii="Arial" w:hAnsi="Arial" w:cs="Arial"/>
                <w:b/>
                <w:bCs/>
                <w:sz w:val="18"/>
                <w:szCs w:val="18"/>
                <w:lang w:val="en-US"/>
              </w:rPr>
              <w:t>July 1 –</w:t>
            </w:r>
          </w:p>
          <w:p w14:paraId="1C5BD03A" w14:textId="6E32C6C9"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September 30</w:t>
            </w:r>
          </w:p>
        </w:tc>
        <w:tc>
          <w:tcPr>
            <w:tcW w:w="502" w:type="pct"/>
            <w:vAlign w:val="bottom"/>
          </w:tcPr>
          <w:p w14:paraId="1D004E79" w14:textId="77777777" w:rsidR="00E66965" w:rsidRPr="0014115D" w:rsidRDefault="00E66965" w:rsidP="00E66965">
            <w:pPr>
              <w:spacing w:after="0" w:line="301" w:lineRule="exact"/>
              <w:jc w:val="center"/>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Cumulatively</w:t>
            </w:r>
          </w:p>
          <w:p w14:paraId="5BF52A10" w14:textId="2FCF3998" w:rsidR="00E66965" w:rsidRPr="0014115D" w:rsidRDefault="00E66965" w:rsidP="00E66965">
            <w:pPr>
              <w:tabs>
                <w:tab w:val="right" w:pos="1202"/>
              </w:tabs>
              <w:spacing w:after="0" w:line="301" w:lineRule="exact"/>
              <w:jc w:val="center"/>
              <w:outlineLvl w:val="0"/>
              <w:rPr>
                <w:rFonts w:ascii="Arial" w:eastAsia="Times New Roman" w:hAnsi="Arial" w:cs="Arial"/>
                <w:b/>
                <w:spacing w:val="-2"/>
                <w:sz w:val="18"/>
                <w:szCs w:val="18"/>
                <w:lang w:val="en-US"/>
              </w:rPr>
            </w:pPr>
            <w:r w:rsidRPr="0014115D">
              <w:rPr>
                <w:rFonts w:ascii="Arial" w:hAnsi="Arial" w:cs="Arial"/>
                <w:b/>
                <w:bCs/>
                <w:sz w:val="18"/>
                <w:szCs w:val="18"/>
                <w:lang w:val="en-US"/>
              </w:rPr>
              <w:t>January 1 – September 30</w:t>
            </w:r>
          </w:p>
        </w:tc>
      </w:tr>
      <w:tr w:rsidR="009C3789" w:rsidRPr="0014115D" w14:paraId="5CC6DB46" w14:textId="77777777" w:rsidTr="00923DCD">
        <w:trPr>
          <w:trHeight w:val="326"/>
        </w:trPr>
        <w:tc>
          <w:tcPr>
            <w:tcW w:w="977" w:type="pct"/>
          </w:tcPr>
          <w:p w14:paraId="40160C79" w14:textId="77777777" w:rsidR="009C3789" w:rsidRPr="0014115D" w:rsidRDefault="009C3789" w:rsidP="009C3789">
            <w:pPr>
              <w:tabs>
                <w:tab w:val="right" w:pos="1202"/>
              </w:tabs>
              <w:spacing w:after="0" w:line="300" w:lineRule="exact"/>
              <w:outlineLvl w:val="0"/>
              <w:rPr>
                <w:rFonts w:ascii="Arial" w:eastAsia="Times New Roman" w:hAnsi="Arial" w:cs="Arial"/>
                <w:b/>
                <w:noProof/>
                <w:sz w:val="18"/>
                <w:szCs w:val="18"/>
                <w:lang w:val="en-GB"/>
              </w:rPr>
            </w:pPr>
          </w:p>
        </w:tc>
        <w:tc>
          <w:tcPr>
            <w:tcW w:w="503" w:type="pct"/>
            <w:vAlign w:val="bottom"/>
          </w:tcPr>
          <w:p w14:paraId="28E95972" w14:textId="3FA90A20"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1B193BF0" w14:textId="4C5CFAB2"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321D31A4" w14:textId="77A14B22"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2506370C" w14:textId="168FBC9D"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7A7A925C" w14:textId="70CE554A"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4B4DCCCE" w14:textId="53DA6554"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3" w:type="pct"/>
            <w:vAlign w:val="bottom"/>
          </w:tcPr>
          <w:p w14:paraId="02B6DE92" w14:textId="2C0A634E"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c>
          <w:tcPr>
            <w:tcW w:w="502" w:type="pct"/>
            <w:vAlign w:val="bottom"/>
          </w:tcPr>
          <w:p w14:paraId="3C853173" w14:textId="306B530B" w:rsidR="009C3789" w:rsidRPr="0014115D" w:rsidRDefault="009C3789" w:rsidP="00301509">
            <w:pPr>
              <w:spacing w:after="0" w:line="301" w:lineRule="exact"/>
              <w:jc w:val="right"/>
              <w:outlineLvl w:val="0"/>
              <w:rPr>
                <w:rFonts w:ascii="Arial" w:eastAsia="Times New Roman" w:hAnsi="Arial" w:cs="Arial"/>
                <w:b/>
                <w:bCs/>
                <w:sz w:val="18"/>
                <w:szCs w:val="18"/>
                <w:lang w:val="en-US"/>
              </w:rPr>
            </w:pPr>
            <w:r w:rsidRPr="0014115D">
              <w:rPr>
                <w:rFonts w:ascii="Arial" w:eastAsia="Times New Roman" w:hAnsi="Arial" w:cs="Arial"/>
                <w:b/>
                <w:bCs/>
                <w:sz w:val="18"/>
                <w:szCs w:val="18"/>
                <w:lang w:val="en-US"/>
              </w:rPr>
              <w:t>EUR ‘000</w:t>
            </w:r>
          </w:p>
        </w:tc>
      </w:tr>
      <w:tr w:rsidR="009C3789" w:rsidRPr="0014115D" w14:paraId="2D251B25" w14:textId="77777777" w:rsidTr="00923DCD">
        <w:trPr>
          <w:trHeight w:val="225"/>
        </w:trPr>
        <w:tc>
          <w:tcPr>
            <w:tcW w:w="977" w:type="pct"/>
          </w:tcPr>
          <w:p w14:paraId="53D6FCBF" w14:textId="77777777" w:rsidR="009C3789" w:rsidRPr="0014115D" w:rsidRDefault="009C3789" w:rsidP="009C3789">
            <w:pPr>
              <w:tabs>
                <w:tab w:val="right" w:pos="1202"/>
              </w:tabs>
              <w:spacing w:after="0" w:line="300" w:lineRule="exact"/>
              <w:outlineLvl w:val="0"/>
              <w:rPr>
                <w:rFonts w:ascii="Arial" w:eastAsia="Times New Roman" w:hAnsi="Arial" w:cs="Arial"/>
                <w:b/>
                <w:noProof/>
                <w:sz w:val="18"/>
                <w:szCs w:val="18"/>
                <w:lang w:val="en-GB"/>
              </w:rPr>
            </w:pPr>
          </w:p>
        </w:tc>
        <w:tc>
          <w:tcPr>
            <w:tcW w:w="503" w:type="pct"/>
          </w:tcPr>
          <w:p w14:paraId="79AB0FF0"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28F6140"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41929FDA"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10B529A"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1A6CA0B6"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545E1386"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3" w:type="pct"/>
          </w:tcPr>
          <w:p w14:paraId="381FD85E"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c>
          <w:tcPr>
            <w:tcW w:w="502" w:type="pct"/>
          </w:tcPr>
          <w:p w14:paraId="38BC5C13" w14:textId="77777777" w:rsidR="009C3789" w:rsidRPr="0014115D" w:rsidRDefault="009C3789" w:rsidP="009C3789">
            <w:pPr>
              <w:tabs>
                <w:tab w:val="right" w:pos="1202"/>
              </w:tabs>
              <w:spacing w:after="0" w:line="300" w:lineRule="exact"/>
              <w:jc w:val="right"/>
              <w:outlineLvl w:val="0"/>
              <w:rPr>
                <w:rFonts w:ascii="Arial" w:eastAsia="Times New Roman" w:hAnsi="Arial" w:cs="Arial"/>
                <w:b/>
                <w:noProof/>
                <w:sz w:val="18"/>
                <w:szCs w:val="18"/>
                <w:lang w:val="en-GB"/>
              </w:rPr>
            </w:pPr>
          </w:p>
        </w:tc>
      </w:tr>
      <w:tr w:rsidR="00457AE8" w:rsidRPr="0014115D" w14:paraId="5986E0AC" w14:textId="77777777" w:rsidTr="00923DCD">
        <w:trPr>
          <w:trHeight w:val="238"/>
        </w:trPr>
        <w:tc>
          <w:tcPr>
            <w:tcW w:w="977" w:type="pct"/>
          </w:tcPr>
          <w:p w14:paraId="038F36E8" w14:textId="77777777" w:rsidR="00457AE8" w:rsidRPr="0014115D" w:rsidRDefault="00457AE8" w:rsidP="00457AE8">
            <w:pPr>
              <w:tabs>
                <w:tab w:val="right" w:pos="1202"/>
              </w:tabs>
              <w:spacing w:after="0" w:line="300" w:lineRule="exact"/>
              <w:outlineLvl w:val="0"/>
              <w:rPr>
                <w:rFonts w:ascii="Arial" w:eastAsia="Times New Roman" w:hAnsi="Arial" w:cs="Arial"/>
                <w:noProof/>
                <w:sz w:val="18"/>
                <w:szCs w:val="18"/>
                <w:lang w:val="en-GB"/>
              </w:rPr>
            </w:pPr>
            <w:bookmarkStart w:id="219" w:name="_Toc4058161"/>
            <w:r w:rsidRPr="0014115D">
              <w:rPr>
                <w:rFonts w:ascii="Arial" w:eastAsia="Times New Roman" w:hAnsi="Arial" w:cs="Arial"/>
                <w:noProof/>
                <w:sz w:val="18"/>
                <w:szCs w:val="18"/>
                <w:lang w:val="en-GB"/>
              </w:rPr>
              <w:t>Provision for other liabilities</w:t>
            </w:r>
            <w:bookmarkEnd w:id="219"/>
          </w:p>
        </w:tc>
        <w:tc>
          <w:tcPr>
            <w:tcW w:w="503" w:type="pct"/>
            <w:tcBorders>
              <w:top w:val="nil"/>
              <w:left w:val="nil"/>
              <w:bottom w:val="nil"/>
              <w:right w:val="nil"/>
            </w:tcBorders>
            <w:shd w:val="clear" w:color="auto" w:fill="auto"/>
            <w:vAlign w:val="bottom"/>
          </w:tcPr>
          <w:p w14:paraId="283A1B4E" w14:textId="233E4C06" w:rsidR="00457AE8" w:rsidRPr="0014115D" w:rsidRDefault="00457AE8" w:rsidP="00457AE8">
            <w:pPr>
              <w:pStyle w:val="TT"/>
              <w:jc w:val="right"/>
              <w:rPr>
                <w:rFonts w:cs="Arial"/>
                <w:spacing w:val="-2"/>
                <w:sz w:val="18"/>
                <w:szCs w:val="18"/>
                <w:lang w:val="hr-HR"/>
              </w:rPr>
            </w:pPr>
            <w:r w:rsidRPr="0014115D">
              <w:rPr>
                <w:rFonts w:cs="Arial"/>
                <w:sz w:val="18"/>
                <w:szCs w:val="18"/>
                <w:lang w:val="hr-HR"/>
              </w:rPr>
              <w:t xml:space="preserve"> 109 </w:t>
            </w:r>
          </w:p>
        </w:tc>
        <w:tc>
          <w:tcPr>
            <w:tcW w:w="503" w:type="pct"/>
            <w:tcBorders>
              <w:top w:val="nil"/>
              <w:left w:val="nil"/>
              <w:right w:val="nil"/>
            </w:tcBorders>
            <w:shd w:val="clear" w:color="auto" w:fill="auto"/>
            <w:vAlign w:val="bottom"/>
          </w:tcPr>
          <w:p w14:paraId="58363B94" w14:textId="27F7483D" w:rsidR="00457AE8" w:rsidRPr="0014115D" w:rsidRDefault="00457AE8" w:rsidP="00457AE8">
            <w:pPr>
              <w:pStyle w:val="TT"/>
              <w:jc w:val="right"/>
              <w:rPr>
                <w:rFonts w:cs="Arial"/>
                <w:spacing w:val="-2"/>
                <w:sz w:val="18"/>
                <w:szCs w:val="18"/>
                <w:lang w:val="hr-HR"/>
              </w:rPr>
            </w:pPr>
            <w:r w:rsidRPr="0014115D">
              <w:rPr>
                <w:rFonts w:cs="Arial"/>
                <w:sz w:val="18"/>
                <w:szCs w:val="18"/>
                <w:lang w:val="hr-HR"/>
              </w:rPr>
              <w:t xml:space="preserve"> (142)</w:t>
            </w:r>
          </w:p>
        </w:tc>
        <w:tc>
          <w:tcPr>
            <w:tcW w:w="503" w:type="pct"/>
            <w:tcBorders>
              <w:top w:val="nil"/>
              <w:left w:val="nil"/>
              <w:bottom w:val="nil"/>
              <w:right w:val="nil"/>
            </w:tcBorders>
            <w:shd w:val="clear" w:color="auto" w:fill="auto"/>
            <w:vAlign w:val="bottom"/>
          </w:tcPr>
          <w:p w14:paraId="3398781B" w14:textId="549B1FA1" w:rsidR="00457AE8" w:rsidRPr="0014115D" w:rsidRDefault="00457AE8" w:rsidP="00457AE8">
            <w:pPr>
              <w:tabs>
                <w:tab w:val="right" w:pos="1202"/>
              </w:tabs>
              <w:spacing w:after="0" w:line="301" w:lineRule="exact"/>
              <w:jc w:val="right"/>
              <w:outlineLvl w:val="0"/>
              <w:rPr>
                <w:rFonts w:ascii="Arial" w:eastAsia="Times New Roman" w:hAnsi="Arial" w:cs="Arial"/>
                <w:noProof/>
                <w:spacing w:val="-2"/>
                <w:sz w:val="18"/>
                <w:szCs w:val="18"/>
                <w:lang w:val="en-GB"/>
              </w:rPr>
            </w:pPr>
            <w:r w:rsidRPr="0014115D">
              <w:rPr>
                <w:rFonts w:ascii="Arial" w:hAnsi="Arial" w:cs="Arial"/>
                <w:sz w:val="18"/>
                <w:szCs w:val="18"/>
              </w:rPr>
              <w:t xml:space="preserve"> (38)</w:t>
            </w:r>
          </w:p>
        </w:tc>
        <w:tc>
          <w:tcPr>
            <w:tcW w:w="503" w:type="pct"/>
            <w:tcBorders>
              <w:top w:val="nil"/>
              <w:left w:val="nil"/>
              <w:right w:val="nil"/>
            </w:tcBorders>
            <w:shd w:val="clear" w:color="auto" w:fill="auto"/>
            <w:vAlign w:val="bottom"/>
          </w:tcPr>
          <w:p w14:paraId="7B446764" w14:textId="5E194AAA" w:rsidR="00457AE8" w:rsidRPr="0014115D" w:rsidRDefault="00457AE8" w:rsidP="00457AE8">
            <w:pPr>
              <w:tabs>
                <w:tab w:val="right" w:pos="1202"/>
              </w:tabs>
              <w:spacing w:after="0" w:line="301" w:lineRule="exact"/>
              <w:jc w:val="right"/>
              <w:outlineLvl w:val="0"/>
              <w:rPr>
                <w:rFonts w:ascii="Arial" w:eastAsia="Times New Roman" w:hAnsi="Arial" w:cs="Arial"/>
                <w:noProof/>
                <w:spacing w:val="-2"/>
                <w:sz w:val="18"/>
                <w:szCs w:val="18"/>
                <w:lang w:val="en-GB"/>
              </w:rPr>
            </w:pPr>
            <w:r w:rsidRPr="0014115D">
              <w:rPr>
                <w:rFonts w:ascii="Arial" w:hAnsi="Arial" w:cs="Arial"/>
                <w:sz w:val="18"/>
                <w:szCs w:val="18"/>
              </w:rPr>
              <w:t xml:space="preserve"> (229)</w:t>
            </w:r>
          </w:p>
        </w:tc>
        <w:tc>
          <w:tcPr>
            <w:tcW w:w="503" w:type="pct"/>
            <w:tcBorders>
              <w:top w:val="nil"/>
              <w:left w:val="nil"/>
              <w:bottom w:val="nil"/>
              <w:right w:val="nil"/>
            </w:tcBorders>
            <w:shd w:val="clear" w:color="auto" w:fill="auto"/>
            <w:vAlign w:val="bottom"/>
          </w:tcPr>
          <w:p w14:paraId="0A3F6164" w14:textId="0B523A2C" w:rsidR="00457AE8" w:rsidRPr="0014115D" w:rsidRDefault="00457AE8" w:rsidP="00457AE8">
            <w:pPr>
              <w:pStyle w:val="TT"/>
              <w:jc w:val="right"/>
              <w:rPr>
                <w:rFonts w:cs="Arial"/>
                <w:spacing w:val="-2"/>
                <w:sz w:val="18"/>
                <w:szCs w:val="18"/>
                <w:lang w:val="hr-HR"/>
              </w:rPr>
            </w:pPr>
            <w:r w:rsidRPr="0014115D">
              <w:rPr>
                <w:rFonts w:cs="Arial"/>
                <w:sz w:val="18"/>
                <w:szCs w:val="18"/>
                <w:lang w:val="hr-HR"/>
              </w:rPr>
              <w:t xml:space="preserve"> 109 </w:t>
            </w:r>
          </w:p>
        </w:tc>
        <w:tc>
          <w:tcPr>
            <w:tcW w:w="503" w:type="pct"/>
            <w:tcBorders>
              <w:top w:val="nil"/>
              <w:left w:val="nil"/>
              <w:bottom w:val="nil"/>
              <w:right w:val="nil"/>
            </w:tcBorders>
            <w:shd w:val="clear" w:color="auto" w:fill="auto"/>
            <w:vAlign w:val="bottom"/>
          </w:tcPr>
          <w:p w14:paraId="3C87E8C2" w14:textId="6C8E585D" w:rsidR="00457AE8" w:rsidRPr="0014115D" w:rsidRDefault="00457AE8" w:rsidP="00457AE8">
            <w:pPr>
              <w:pStyle w:val="TT"/>
              <w:jc w:val="right"/>
              <w:rPr>
                <w:rFonts w:cs="Arial"/>
                <w:spacing w:val="-2"/>
                <w:sz w:val="18"/>
                <w:szCs w:val="18"/>
                <w:lang w:val="hr-HR"/>
              </w:rPr>
            </w:pPr>
            <w:r w:rsidRPr="0014115D">
              <w:rPr>
                <w:rFonts w:cs="Arial"/>
                <w:sz w:val="18"/>
                <w:szCs w:val="18"/>
                <w:lang w:val="hr-HR"/>
              </w:rPr>
              <w:t xml:space="preserve"> (139)</w:t>
            </w:r>
          </w:p>
        </w:tc>
        <w:tc>
          <w:tcPr>
            <w:tcW w:w="503" w:type="pct"/>
            <w:tcBorders>
              <w:top w:val="nil"/>
              <w:left w:val="nil"/>
              <w:bottom w:val="nil"/>
              <w:right w:val="nil"/>
            </w:tcBorders>
            <w:shd w:val="clear" w:color="auto" w:fill="auto"/>
            <w:vAlign w:val="bottom"/>
          </w:tcPr>
          <w:p w14:paraId="44F9337E" w14:textId="2BE0D256" w:rsidR="00457AE8" w:rsidRPr="0014115D" w:rsidRDefault="00457AE8" w:rsidP="00457AE8">
            <w:pPr>
              <w:tabs>
                <w:tab w:val="right" w:pos="1202"/>
              </w:tabs>
              <w:spacing w:after="0" w:line="301" w:lineRule="exact"/>
              <w:jc w:val="right"/>
              <w:outlineLvl w:val="0"/>
              <w:rPr>
                <w:rFonts w:ascii="Arial" w:eastAsia="Times New Roman" w:hAnsi="Arial" w:cs="Arial"/>
                <w:noProof/>
                <w:spacing w:val="-2"/>
                <w:sz w:val="18"/>
                <w:szCs w:val="18"/>
                <w:lang w:val="en-GB"/>
              </w:rPr>
            </w:pPr>
            <w:r w:rsidRPr="0014115D">
              <w:rPr>
                <w:rFonts w:ascii="Arial" w:hAnsi="Arial" w:cs="Arial"/>
                <w:sz w:val="18"/>
                <w:szCs w:val="18"/>
              </w:rPr>
              <w:t xml:space="preserve"> (37)</w:t>
            </w:r>
          </w:p>
        </w:tc>
        <w:tc>
          <w:tcPr>
            <w:tcW w:w="502" w:type="pct"/>
            <w:tcBorders>
              <w:top w:val="nil"/>
              <w:left w:val="nil"/>
              <w:right w:val="nil"/>
            </w:tcBorders>
            <w:shd w:val="clear" w:color="auto" w:fill="auto"/>
            <w:vAlign w:val="bottom"/>
          </w:tcPr>
          <w:p w14:paraId="27393A86" w14:textId="6AF1EC1B" w:rsidR="00457AE8" w:rsidRPr="0014115D" w:rsidRDefault="00457AE8" w:rsidP="00457AE8">
            <w:pPr>
              <w:tabs>
                <w:tab w:val="right" w:pos="1202"/>
              </w:tabs>
              <w:spacing w:after="0" w:line="301" w:lineRule="exact"/>
              <w:jc w:val="right"/>
              <w:outlineLvl w:val="0"/>
              <w:rPr>
                <w:rFonts w:ascii="Arial" w:eastAsia="Times New Roman" w:hAnsi="Arial" w:cs="Arial"/>
                <w:noProof/>
                <w:spacing w:val="-2"/>
                <w:sz w:val="18"/>
                <w:szCs w:val="18"/>
                <w:lang w:val="en-GB"/>
              </w:rPr>
            </w:pPr>
            <w:r w:rsidRPr="0014115D">
              <w:rPr>
                <w:rFonts w:ascii="Arial" w:hAnsi="Arial" w:cs="Arial"/>
                <w:sz w:val="18"/>
                <w:szCs w:val="18"/>
              </w:rPr>
              <w:t xml:space="preserve"> (225)</w:t>
            </w:r>
          </w:p>
        </w:tc>
      </w:tr>
      <w:tr w:rsidR="00457AE8" w:rsidRPr="0014115D" w14:paraId="0839FCDB" w14:textId="77777777" w:rsidTr="00923DCD">
        <w:trPr>
          <w:trHeight w:val="308"/>
        </w:trPr>
        <w:tc>
          <w:tcPr>
            <w:tcW w:w="977" w:type="pct"/>
            <w:vAlign w:val="bottom"/>
          </w:tcPr>
          <w:p w14:paraId="266616F4" w14:textId="77777777" w:rsidR="00457AE8" w:rsidRPr="0014115D" w:rsidRDefault="00457AE8" w:rsidP="00457AE8">
            <w:pPr>
              <w:tabs>
                <w:tab w:val="right" w:pos="1202"/>
              </w:tabs>
              <w:spacing w:after="0" w:line="300" w:lineRule="exact"/>
              <w:outlineLvl w:val="0"/>
              <w:rPr>
                <w:rFonts w:ascii="Arial" w:eastAsia="Times New Roman" w:hAnsi="Arial" w:cs="Arial"/>
                <w:b/>
                <w:bCs/>
                <w:noProof/>
                <w:sz w:val="18"/>
                <w:szCs w:val="18"/>
                <w:lang w:val="en-GB"/>
              </w:rPr>
            </w:pPr>
            <w:bookmarkStart w:id="220" w:name="_Toc4058166"/>
            <w:r w:rsidRPr="0014115D">
              <w:rPr>
                <w:rFonts w:ascii="Arial" w:eastAsia="Times New Roman" w:hAnsi="Arial" w:cs="Arial"/>
                <w:b/>
                <w:bCs/>
                <w:noProof/>
                <w:sz w:val="18"/>
                <w:szCs w:val="18"/>
                <w:lang w:val="en-GB"/>
              </w:rPr>
              <w:t>Total</w:t>
            </w:r>
            <w:bookmarkEnd w:id="220"/>
            <w:r w:rsidRPr="0014115D">
              <w:rPr>
                <w:rFonts w:ascii="Arial" w:eastAsia="Times New Roman" w:hAnsi="Arial" w:cs="Arial"/>
                <w:b/>
                <w:bCs/>
                <w:noProof/>
                <w:sz w:val="18"/>
                <w:szCs w:val="18"/>
                <w:lang w:val="en-GB"/>
              </w:rPr>
              <w:t xml:space="preserve"> </w:t>
            </w:r>
          </w:p>
        </w:tc>
        <w:tc>
          <w:tcPr>
            <w:tcW w:w="503" w:type="pct"/>
            <w:tcBorders>
              <w:top w:val="single" w:sz="4" w:space="0" w:color="auto"/>
              <w:bottom w:val="single" w:sz="12" w:space="0" w:color="auto"/>
            </w:tcBorders>
            <w:vAlign w:val="bottom"/>
          </w:tcPr>
          <w:p w14:paraId="358B5AC5" w14:textId="5DFBB0DB" w:rsidR="00457AE8" w:rsidRPr="0014115D" w:rsidRDefault="00457AE8" w:rsidP="00457AE8">
            <w:pPr>
              <w:pStyle w:val="TT"/>
              <w:jc w:val="right"/>
              <w:rPr>
                <w:rFonts w:cs="Arial"/>
                <w:b/>
                <w:bCs/>
                <w:spacing w:val="-2"/>
                <w:sz w:val="18"/>
                <w:szCs w:val="18"/>
                <w:lang w:val="hr-HR"/>
              </w:rPr>
            </w:pPr>
            <w:r w:rsidRPr="0014115D">
              <w:rPr>
                <w:rFonts w:cs="Arial"/>
                <w:b/>
                <w:bCs/>
                <w:sz w:val="18"/>
                <w:szCs w:val="18"/>
                <w:lang w:val="hr-HR"/>
              </w:rPr>
              <w:t xml:space="preserve"> 109 </w:t>
            </w:r>
          </w:p>
        </w:tc>
        <w:tc>
          <w:tcPr>
            <w:tcW w:w="503" w:type="pct"/>
            <w:tcBorders>
              <w:top w:val="single" w:sz="4" w:space="0" w:color="auto"/>
              <w:bottom w:val="single" w:sz="12" w:space="0" w:color="auto"/>
            </w:tcBorders>
            <w:vAlign w:val="bottom"/>
          </w:tcPr>
          <w:p w14:paraId="3E260006" w14:textId="1BBCB4E0" w:rsidR="00457AE8" w:rsidRPr="0014115D" w:rsidRDefault="00457AE8" w:rsidP="00457AE8">
            <w:pPr>
              <w:pStyle w:val="TT"/>
              <w:jc w:val="right"/>
              <w:rPr>
                <w:rFonts w:cs="Arial"/>
                <w:b/>
                <w:bCs/>
                <w:spacing w:val="-2"/>
                <w:sz w:val="18"/>
                <w:szCs w:val="18"/>
                <w:lang w:val="hr-HR"/>
              </w:rPr>
            </w:pPr>
            <w:r w:rsidRPr="0014115D">
              <w:rPr>
                <w:rFonts w:cs="Arial"/>
                <w:b/>
                <w:bCs/>
                <w:sz w:val="18"/>
                <w:szCs w:val="18"/>
                <w:lang w:val="hr-HR"/>
              </w:rPr>
              <w:t xml:space="preserve"> (142)</w:t>
            </w:r>
          </w:p>
        </w:tc>
        <w:tc>
          <w:tcPr>
            <w:tcW w:w="503" w:type="pct"/>
            <w:tcBorders>
              <w:top w:val="single" w:sz="4" w:space="0" w:color="auto"/>
              <w:bottom w:val="single" w:sz="12" w:space="0" w:color="auto"/>
            </w:tcBorders>
            <w:vAlign w:val="bottom"/>
          </w:tcPr>
          <w:p w14:paraId="52DBB275" w14:textId="3173BDC2" w:rsidR="00457AE8" w:rsidRPr="0014115D" w:rsidRDefault="00457AE8" w:rsidP="00457AE8">
            <w:pPr>
              <w:pStyle w:val="TT"/>
              <w:jc w:val="right"/>
              <w:rPr>
                <w:rFonts w:cs="Arial"/>
                <w:b/>
                <w:bCs/>
                <w:spacing w:val="-2"/>
                <w:sz w:val="18"/>
                <w:szCs w:val="18"/>
                <w:lang w:val="hr-HR"/>
              </w:rPr>
            </w:pPr>
            <w:r w:rsidRPr="0014115D">
              <w:rPr>
                <w:rFonts w:cs="Arial"/>
                <w:b/>
                <w:bCs/>
                <w:sz w:val="18"/>
                <w:szCs w:val="18"/>
                <w:lang w:val="hr-HR"/>
              </w:rPr>
              <w:t xml:space="preserve"> (38)</w:t>
            </w:r>
          </w:p>
        </w:tc>
        <w:tc>
          <w:tcPr>
            <w:tcW w:w="503" w:type="pct"/>
            <w:tcBorders>
              <w:top w:val="single" w:sz="4" w:space="0" w:color="auto"/>
              <w:bottom w:val="single" w:sz="12" w:space="0" w:color="auto"/>
            </w:tcBorders>
            <w:vAlign w:val="bottom"/>
          </w:tcPr>
          <w:p w14:paraId="515A08E5" w14:textId="404380C9" w:rsidR="00457AE8" w:rsidRPr="0014115D" w:rsidRDefault="00457AE8" w:rsidP="00457AE8">
            <w:pPr>
              <w:pStyle w:val="TT"/>
              <w:jc w:val="right"/>
              <w:rPr>
                <w:rFonts w:cs="Arial"/>
                <w:b/>
                <w:bCs/>
                <w:spacing w:val="-2"/>
                <w:sz w:val="18"/>
                <w:szCs w:val="18"/>
                <w:lang w:val="hr-HR"/>
              </w:rPr>
            </w:pPr>
            <w:r w:rsidRPr="0014115D">
              <w:rPr>
                <w:rFonts w:cs="Arial"/>
                <w:b/>
                <w:bCs/>
                <w:sz w:val="18"/>
                <w:szCs w:val="18"/>
                <w:lang w:val="hr-HR"/>
              </w:rPr>
              <w:t xml:space="preserve"> (229)</w:t>
            </w:r>
          </w:p>
        </w:tc>
        <w:tc>
          <w:tcPr>
            <w:tcW w:w="503" w:type="pct"/>
            <w:tcBorders>
              <w:top w:val="single" w:sz="4" w:space="0" w:color="auto"/>
              <w:bottom w:val="single" w:sz="12" w:space="0" w:color="auto"/>
            </w:tcBorders>
            <w:vAlign w:val="bottom"/>
          </w:tcPr>
          <w:p w14:paraId="06142398" w14:textId="78B07988" w:rsidR="00457AE8" w:rsidRPr="0014115D" w:rsidRDefault="00457AE8" w:rsidP="00457AE8">
            <w:pPr>
              <w:pStyle w:val="TT"/>
              <w:jc w:val="right"/>
              <w:rPr>
                <w:rFonts w:cs="Arial"/>
                <w:b/>
                <w:bCs/>
                <w:spacing w:val="-2"/>
                <w:sz w:val="18"/>
                <w:szCs w:val="18"/>
                <w:lang w:val="hr-HR"/>
              </w:rPr>
            </w:pPr>
            <w:r w:rsidRPr="0014115D">
              <w:rPr>
                <w:rFonts w:cs="Arial"/>
                <w:b/>
                <w:bCs/>
                <w:spacing w:val="-2"/>
                <w:sz w:val="18"/>
                <w:szCs w:val="18"/>
                <w:lang w:val="hr-HR"/>
              </w:rPr>
              <w:t xml:space="preserve"> 109 </w:t>
            </w:r>
          </w:p>
        </w:tc>
        <w:tc>
          <w:tcPr>
            <w:tcW w:w="503" w:type="pct"/>
            <w:tcBorders>
              <w:top w:val="single" w:sz="4" w:space="0" w:color="auto"/>
              <w:bottom w:val="single" w:sz="12" w:space="0" w:color="auto"/>
            </w:tcBorders>
            <w:vAlign w:val="bottom"/>
          </w:tcPr>
          <w:p w14:paraId="4DA62EFF" w14:textId="2533406F" w:rsidR="00457AE8" w:rsidRPr="0014115D" w:rsidRDefault="00457AE8" w:rsidP="00457AE8">
            <w:pPr>
              <w:pStyle w:val="TT"/>
              <w:jc w:val="right"/>
              <w:rPr>
                <w:rFonts w:cs="Arial"/>
                <w:b/>
                <w:bCs/>
                <w:spacing w:val="-2"/>
                <w:sz w:val="18"/>
                <w:szCs w:val="18"/>
                <w:lang w:val="hr-HR"/>
              </w:rPr>
            </w:pPr>
            <w:r w:rsidRPr="0014115D">
              <w:rPr>
                <w:rFonts w:cs="Arial"/>
                <w:b/>
                <w:bCs/>
                <w:spacing w:val="-2"/>
                <w:sz w:val="18"/>
                <w:szCs w:val="18"/>
                <w:lang w:val="hr-HR"/>
              </w:rPr>
              <w:t xml:space="preserve"> (139)</w:t>
            </w:r>
          </w:p>
        </w:tc>
        <w:tc>
          <w:tcPr>
            <w:tcW w:w="503" w:type="pct"/>
            <w:tcBorders>
              <w:top w:val="single" w:sz="4" w:space="0" w:color="auto"/>
              <w:bottom w:val="single" w:sz="12" w:space="0" w:color="auto"/>
            </w:tcBorders>
            <w:vAlign w:val="bottom"/>
          </w:tcPr>
          <w:p w14:paraId="7B65CFFD" w14:textId="3A3B96B3" w:rsidR="00457AE8" w:rsidRPr="0014115D" w:rsidRDefault="00457AE8" w:rsidP="00457AE8">
            <w:pPr>
              <w:pStyle w:val="TT"/>
              <w:jc w:val="right"/>
              <w:rPr>
                <w:rFonts w:cs="Arial"/>
                <w:b/>
                <w:bCs/>
                <w:spacing w:val="-2"/>
                <w:sz w:val="18"/>
                <w:szCs w:val="18"/>
                <w:lang w:val="hr-HR"/>
              </w:rPr>
            </w:pPr>
            <w:r w:rsidRPr="0014115D">
              <w:rPr>
                <w:rFonts w:cs="Arial"/>
                <w:b/>
                <w:bCs/>
                <w:spacing w:val="-2"/>
                <w:sz w:val="18"/>
                <w:szCs w:val="18"/>
                <w:lang w:val="hr-HR"/>
              </w:rPr>
              <w:t xml:space="preserve"> (37)</w:t>
            </w:r>
          </w:p>
        </w:tc>
        <w:tc>
          <w:tcPr>
            <w:tcW w:w="502" w:type="pct"/>
            <w:tcBorders>
              <w:top w:val="single" w:sz="4" w:space="0" w:color="auto"/>
              <w:bottom w:val="single" w:sz="12" w:space="0" w:color="auto"/>
            </w:tcBorders>
            <w:vAlign w:val="bottom"/>
          </w:tcPr>
          <w:p w14:paraId="0BE91792" w14:textId="1B112998" w:rsidR="00457AE8" w:rsidRPr="0014115D" w:rsidRDefault="00457AE8" w:rsidP="00457AE8">
            <w:pPr>
              <w:pStyle w:val="TT"/>
              <w:jc w:val="right"/>
              <w:rPr>
                <w:rFonts w:cs="Arial"/>
                <w:b/>
                <w:bCs/>
                <w:spacing w:val="-2"/>
                <w:sz w:val="18"/>
                <w:szCs w:val="18"/>
                <w:lang w:val="hr-HR"/>
              </w:rPr>
            </w:pPr>
            <w:r w:rsidRPr="0014115D">
              <w:rPr>
                <w:rFonts w:cs="Arial"/>
                <w:b/>
                <w:bCs/>
                <w:spacing w:val="-2"/>
                <w:sz w:val="18"/>
                <w:szCs w:val="18"/>
                <w:lang w:val="hr-HR"/>
              </w:rPr>
              <w:t xml:space="preserve"> (225)</w:t>
            </w:r>
          </w:p>
        </w:tc>
      </w:tr>
      <w:tr w:rsidR="00457AE8" w:rsidRPr="0014115D" w14:paraId="0ED796F2" w14:textId="77777777" w:rsidTr="00923DCD">
        <w:trPr>
          <w:trHeight w:hRule="exact" w:val="183"/>
        </w:trPr>
        <w:tc>
          <w:tcPr>
            <w:tcW w:w="977" w:type="pct"/>
            <w:vAlign w:val="bottom"/>
          </w:tcPr>
          <w:p w14:paraId="33A6159B" w14:textId="77777777" w:rsidR="00457AE8" w:rsidRPr="0014115D" w:rsidRDefault="00457AE8" w:rsidP="00457AE8">
            <w:pPr>
              <w:tabs>
                <w:tab w:val="right" w:pos="1202"/>
              </w:tabs>
              <w:spacing w:after="0" w:line="300" w:lineRule="exact"/>
              <w:outlineLvl w:val="0"/>
              <w:rPr>
                <w:rFonts w:ascii="Arial" w:eastAsia="Times New Roman" w:hAnsi="Arial" w:cs="Arial"/>
                <w:b/>
                <w:bCs/>
                <w:noProof/>
                <w:sz w:val="18"/>
                <w:szCs w:val="18"/>
                <w:lang w:val="en-GB"/>
              </w:rPr>
            </w:pPr>
          </w:p>
        </w:tc>
        <w:tc>
          <w:tcPr>
            <w:tcW w:w="503" w:type="pct"/>
            <w:tcBorders>
              <w:top w:val="single" w:sz="12" w:space="0" w:color="auto"/>
            </w:tcBorders>
            <w:vAlign w:val="bottom"/>
          </w:tcPr>
          <w:p w14:paraId="0597B00E" w14:textId="77777777" w:rsidR="00457AE8" w:rsidRPr="0014115D" w:rsidRDefault="00457AE8" w:rsidP="00457AE8">
            <w:pPr>
              <w:pStyle w:val="TT"/>
              <w:jc w:val="right"/>
              <w:rPr>
                <w:rFonts w:cs="Arial"/>
                <w:spacing w:val="-2"/>
                <w:sz w:val="18"/>
                <w:szCs w:val="18"/>
                <w:lang w:val="hr-HR"/>
              </w:rPr>
            </w:pPr>
          </w:p>
        </w:tc>
        <w:tc>
          <w:tcPr>
            <w:tcW w:w="503" w:type="pct"/>
            <w:tcBorders>
              <w:top w:val="single" w:sz="12" w:space="0" w:color="auto"/>
            </w:tcBorders>
            <w:vAlign w:val="bottom"/>
          </w:tcPr>
          <w:p w14:paraId="2749CD46" w14:textId="77777777" w:rsidR="00457AE8" w:rsidRPr="0014115D" w:rsidRDefault="00457AE8" w:rsidP="00457AE8">
            <w:pPr>
              <w:pStyle w:val="TT"/>
              <w:jc w:val="right"/>
              <w:rPr>
                <w:rFonts w:cs="Arial"/>
                <w:spacing w:val="-2"/>
                <w:sz w:val="18"/>
                <w:szCs w:val="18"/>
                <w:lang w:val="hr-HR"/>
              </w:rPr>
            </w:pPr>
          </w:p>
        </w:tc>
        <w:tc>
          <w:tcPr>
            <w:tcW w:w="503" w:type="pct"/>
            <w:tcBorders>
              <w:top w:val="single" w:sz="12" w:space="0" w:color="auto"/>
            </w:tcBorders>
            <w:vAlign w:val="bottom"/>
          </w:tcPr>
          <w:p w14:paraId="5554B525" w14:textId="77777777" w:rsidR="00457AE8" w:rsidRPr="0014115D" w:rsidRDefault="00457AE8" w:rsidP="00457AE8">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3" w:type="pct"/>
            <w:tcBorders>
              <w:top w:val="single" w:sz="12" w:space="0" w:color="auto"/>
            </w:tcBorders>
            <w:vAlign w:val="bottom"/>
          </w:tcPr>
          <w:p w14:paraId="2DB6278E" w14:textId="77777777" w:rsidR="00457AE8" w:rsidRPr="0014115D" w:rsidRDefault="00457AE8" w:rsidP="00457AE8">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3" w:type="pct"/>
            <w:tcBorders>
              <w:top w:val="single" w:sz="12" w:space="0" w:color="auto"/>
            </w:tcBorders>
            <w:vAlign w:val="bottom"/>
          </w:tcPr>
          <w:p w14:paraId="401847A1" w14:textId="77777777" w:rsidR="00457AE8" w:rsidRPr="0014115D" w:rsidRDefault="00457AE8" w:rsidP="00457AE8">
            <w:pPr>
              <w:pStyle w:val="TT"/>
              <w:jc w:val="right"/>
              <w:rPr>
                <w:rFonts w:cs="Arial"/>
                <w:spacing w:val="-2"/>
                <w:sz w:val="18"/>
                <w:szCs w:val="18"/>
                <w:lang w:val="hr-HR"/>
              </w:rPr>
            </w:pPr>
          </w:p>
        </w:tc>
        <w:tc>
          <w:tcPr>
            <w:tcW w:w="503" w:type="pct"/>
            <w:tcBorders>
              <w:top w:val="single" w:sz="12" w:space="0" w:color="auto"/>
            </w:tcBorders>
            <w:vAlign w:val="bottom"/>
          </w:tcPr>
          <w:p w14:paraId="7E80CB8B" w14:textId="77777777" w:rsidR="00457AE8" w:rsidRPr="0014115D" w:rsidRDefault="00457AE8" w:rsidP="00457AE8">
            <w:pPr>
              <w:pStyle w:val="TT"/>
              <w:jc w:val="right"/>
              <w:rPr>
                <w:rFonts w:cs="Arial"/>
                <w:spacing w:val="-2"/>
                <w:sz w:val="18"/>
                <w:szCs w:val="18"/>
                <w:lang w:val="hr-HR"/>
              </w:rPr>
            </w:pPr>
          </w:p>
        </w:tc>
        <w:tc>
          <w:tcPr>
            <w:tcW w:w="503" w:type="pct"/>
            <w:tcBorders>
              <w:top w:val="single" w:sz="12" w:space="0" w:color="auto"/>
            </w:tcBorders>
            <w:vAlign w:val="bottom"/>
          </w:tcPr>
          <w:p w14:paraId="2E0D8E74" w14:textId="77777777" w:rsidR="00457AE8" w:rsidRPr="0014115D" w:rsidRDefault="00457AE8" w:rsidP="00457AE8">
            <w:pPr>
              <w:tabs>
                <w:tab w:val="right" w:pos="1202"/>
              </w:tabs>
              <w:spacing w:after="0" w:line="340" w:lineRule="exact"/>
              <w:jc w:val="right"/>
              <w:outlineLvl w:val="0"/>
              <w:rPr>
                <w:rFonts w:ascii="Arial" w:eastAsia="Times New Roman" w:hAnsi="Arial" w:cs="Arial"/>
                <w:b/>
                <w:bCs/>
                <w:noProof/>
                <w:spacing w:val="-2"/>
                <w:sz w:val="18"/>
                <w:szCs w:val="18"/>
                <w:lang w:val="en-GB"/>
              </w:rPr>
            </w:pPr>
          </w:p>
        </w:tc>
        <w:tc>
          <w:tcPr>
            <w:tcW w:w="502" w:type="pct"/>
            <w:tcBorders>
              <w:top w:val="single" w:sz="12" w:space="0" w:color="auto"/>
            </w:tcBorders>
            <w:vAlign w:val="bottom"/>
          </w:tcPr>
          <w:p w14:paraId="591ED4D3" w14:textId="77777777" w:rsidR="00457AE8" w:rsidRPr="0014115D" w:rsidRDefault="00457AE8" w:rsidP="00457AE8">
            <w:pPr>
              <w:tabs>
                <w:tab w:val="right" w:pos="1202"/>
              </w:tabs>
              <w:spacing w:after="0" w:line="340" w:lineRule="exact"/>
              <w:jc w:val="right"/>
              <w:outlineLvl w:val="0"/>
              <w:rPr>
                <w:rFonts w:ascii="Arial" w:eastAsia="Times New Roman" w:hAnsi="Arial" w:cs="Arial"/>
                <w:b/>
                <w:bCs/>
                <w:noProof/>
                <w:spacing w:val="-2"/>
                <w:sz w:val="18"/>
                <w:szCs w:val="18"/>
                <w:lang w:val="en-GB"/>
              </w:rPr>
            </w:pPr>
          </w:p>
        </w:tc>
      </w:tr>
      <w:tr w:rsidR="00457AE8" w:rsidRPr="0014115D" w14:paraId="1A02C9B0" w14:textId="77777777" w:rsidTr="00923DCD">
        <w:trPr>
          <w:trHeight w:val="239"/>
        </w:trPr>
        <w:tc>
          <w:tcPr>
            <w:tcW w:w="977" w:type="pct"/>
            <w:vAlign w:val="bottom"/>
          </w:tcPr>
          <w:p w14:paraId="7FC671CA" w14:textId="77777777" w:rsidR="00457AE8" w:rsidRPr="0014115D" w:rsidRDefault="00457AE8" w:rsidP="00457AE8">
            <w:pPr>
              <w:tabs>
                <w:tab w:val="right" w:pos="1202"/>
              </w:tabs>
              <w:spacing w:after="0" w:line="300" w:lineRule="exact"/>
              <w:outlineLvl w:val="0"/>
              <w:rPr>
                <w:rFonts w:ascii="Arial" w:eastAsia="Times New Roman" w:hAnsi="Arial" w:cs="Arial"/>
                <w:b/>
                <w:bCs/>
                <w:noProof/>
                <w:sz w:val="18"/>
                <w:szCs w:val="18"/>
                <w:lang w:val="en-GB"/>
              </w:rPr>
            </w:pPr>
            <w:bookmarkStart w:id="221" w:name="_Toc4058171"/>
            <w:r w:rsidRPr="0014115D">
              <w:rPr>
                <w:rFonts w:ascii="Arial" w:eastAsia="Times New Roman" w:hAnsi="Arial" w:cs="Arial"/>
                <w:b/>
                <w:bCs/>
                <w:noProof/>
                <w:sz w:val="18"/>
                <w:szCs w:val="18"/>
                <w:lang w:val="en-GB"/>
              </w:rPr>
              <w:t>Total</w:t>
            </w:r>
            <w:bookmarkEnd w:id="221"/>
          </w:p>
        </w:tc>
        <w:tc>
          <w:tcPr>
            <w:tcW w:w="503" w:type="pct"/>
            <w:tcBorders>
              <w:bottom w:val="single" w:sz="12" w:space="0" w:color="auto"/>
            </w:tcBorders>
            <w:vAlign w:val="bottom"/>
          </w:tcPr>
          <w:p w14:paraId="7B085534" w14:textId="0E788B08" w:rsidR="00457AE8" w:rsidRPr="0014115D" w:rsidRDefault="00457AE8" w:rsidP="00457AE8">
            <w:pPr>
              <w:pStyle w:val="Tot"/>
              <w:jc w:val="right"/>
              <w:rPr>
                <w:rFonts w:cs="Arial"/>
                <w:b/>
                <w:bCs/>
                <w:spacing w:val="-2"/>
                <w:sz w:val="18"/>
                <w:szCs w:val="18"/>
                <w:lang w:val="hr-HR"/>
              </w:rPr>
            </w:pPr>
            <w:r w:rsidRPr="0014115D">
              <w:rPr>
                <w:rFonts w:cs="Arial"/>
                <w:b/>
                <w:bCs/>
                <w:spacing w:val="-2"/>
                <w:sz w:val="18"/>
                <w:szCs w:val="18"/>
                <w:lang w:val="hr-HR"/>
              </w:rPr>
              <w:t xml:space="preserve"> (7,895)</w:t>
            </w:r>
          </w:p>
        </w:tc>
        <w:tc>
          <w:tcPr>
            <w:tcW w:w="503" w:type="pct"/>
            <w:tcBorders>
              <w:bottom w:val="single" w:sz="12" w:space="0" w:color="auto"/>
            </w:tcBorders>
            <w:vAlign w:val="bottom"/>
          </w:tcPr>
          <w:p w14:paraId="09B9B1CB" w14:textId="117BBC29" w:rsidR="00457AE8" w:rsidRPr="0014115D" w:rsidRDefault="00457AE8" w:rsidP="00457AE8">
            <w:pPr>
              <w:pStyle w:val="Tot"/>
              <w:jc w:val="right"/>
              <w:rPr>
                <w:rFonts w:cs="Arial"/>
                <w:b/>
                <w:bCs/>
                <w:spacing w:val="-2"/>
                <w:sz w:val="18"/>
                <w:szCs w:val="18"/>
                <w:lang w:val="hr-HR"/>
              </w:rPr>
            </w:pPr>
            <w:r w:rsidRPr="0014115D">
              <w:rPr>
                <w:rFonts w:cs="Arial"/>
                <w:b/>
                <w:bCs/>
                <w:spacing w:val="-2"/>
                <w:sz w:val="18"/>
                <w:szCs w:val="18"/>
                <w:lang w:val="hr-HR"/>
              </w:rPr>
              <w:t xml:space="preserve"> (17,036)</w:t>
            </w:r>
          </w:p>
        </w:tc>
        <w:tc>
          <w:tcPr>
            <w:tcW w:w="503" w:type="pct"/>
            <w:tcBorders>
              <w:bottom w:val="single" w:sz="12" w:space="0" w:color="auto"/>
            </w:tcBorders>
            <w:vAlign w:val="bottom"/>
          </w:tcPr>
          <w:p w14:paraId="33E65CA3" w14:textId="18855931" w:rsidR="00457AE8" w:rsidRPr="0014115D" w:rsidRDefault="00457AE8" w:rsidP="00457AE8">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14115D">
              <w:rPr>
                <w:rFonts w:ascii="Arial" w:hAnsi="Arial" w:cs="Arial"/>
                <w:b/>
                <w:bCs/>
                <w:spacing w:val="-2"/>
                <w:sz w:val="18"/>
                <w:szCs w:val="18"/>
              </w:rPr>
              <w:t xml:space="preserve"> 40,130 </w:t>
            </w:r>
          </w:p>
        </w:tc>
        <w:tc>
          <w:tcPr>
            <w:tcW w:w="503" w:type="pct"/>
            <w:tcBorders>
              <w:bottom w:val="single" w:sz="12" w:space="0" w:color="auto"/>
            </w:tcBorders>
            <w:vAlign w:val="bottom"/>
          </w:tcPr>
          <w:p w14:paraId="277CB348" w14:textId="050A79BD" w:rsidR="00457AE8" w:rsidRPr="0014115D" w:rsidRDefault="00457AE8" w:rsidP="00457AE8">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14115D">
              <w:rPr>
                <w:rFonts w:ascii="Arial" w:hAnsi="Arial" w:cs="Arial"/>
                <w:b/>
                <w:bCs/>
                <w:spacing w:val="-2"/>
                <w:sz w:val="18"/>
                <w:szCs w:val="18"/>
              </w:rPr>
              <w:t xml:space="preserve"> 14,617 </w:t>
            </w:r>
          </w:p>
        </w:tc>
        <w:tc>
          <w:tcPr>
            <w:tcW w:w="503" w:type="pct"/>
            <w:tcBorders>
              <w:bottom w:val="single" w:sz="12" w:space="0" w:color="auto"/>
            </w:tcBorders>
            <w:vAlign w:val="bottom"/>
          </w:tcPr>
          <w:p w14:paraId="75F6915E" w14:textId="04BC3E4D" w:rsidR="00457AE8" w:rsidRPr="0014115D" w:rsidRDefault="00457AE8" w:rsidP="00457AE8">
            <w:pPr>
              <w:pStyle w:val="Tot"/>
              <w:jc w:val="right"/>
              <w:rPr>
                <w:rFonts w:cs="Arial"/>
                <w:b/>
                <w:bCs/>
                <w:spacing w:val="-2"/>
                <w:sz w:val="18"/>
                <w:szCs w:val="18"/>
                <w:lang w:val="hr-HR"/>
              </w:rPr>
            </w:pPr>
            <w:r w:rsidRPr="0014115D">
              <w:rPr>
                <w:rFonts w:cs="Arial"/>
                <w:b/>
                <w:bCs/>
                <w:spacing w:val="-2"/>
                <w:sz w:val="18"/>
                <w:szCs w:val="18"/>
                <w:lang w:val="hr-HR"/>
              </w:rPr>
              <w:t xml:space="preserve"> (7,897)</w:t>
            </w:r>
          </w:p>
        </w:tc>
        <w:tc>
          <w:tcPr>
            <w:tcW w:w="503" w:type="pct"/>
            <w:tcBorders>
              <w:bottom w:val="single" w:sz="12" w:space="0" w:color="auto"/>
            </w:tcBorders>
            <w:vAlign w:val="bottom"/>
          </w:tcPr>
          <w:p w14:paraId="0F33B68B" w14:textId="7D9E7AB1" w:rsidR="00457AE8" w:rsidRPr="0014115D" w:rsidRDefault="00457AE8" w:rsidP="00457AE8">
            <w:pPr>
              <w:pStyle w:val="Tot"/>
              <w:jc w:val="right"/>
              <w:rPr>
                <w:rFonts w:cs="Arial"/>
                <w:b/>
                <w:bCs/>
                <w:spacing w:val="-2"/>
                <w:sz w:val="18"/>
                <w:szCs w:val="18"/>
                <w:lang w:val="hr-HR"/>
              </w:rPr>
            </w:pPr>
            <w:r w:rsidRPr="0014115D">
              <w:rPr>
                <w:rFonts w:cs="Arial"/>
                <w:b/>
                <w:bCs/>
                <w:spacing w:val="-2"/>
                <w:sz w:val="18"/>
                <w:szCs w:val="18"/>
                <w:lang w:val="hr-HR"/>
              </w:rPr>
              <w:t xml:space="preserve"> (17,034)</w:t>
            </w:r>
          </w:p>
        </w:tc>
        <w:tc>
          <w:tcPr>
            <w:tcW w:w="503" w:type="pct"/>
            <w:tcBorders>
              <w:bottom w:val="single" w:sz="12" w:space="0" w:color="auto"/>
            </w:tcBorders>
            <w:vAlign w:val="bottom"/>
          </w:tcPr>
          <w:p w14:paraId="4DEE9B7B" w14:textId="7ACC020B" w:rsidR="00457AE8" w:rsidRPr="0014115D" w:rsidRDefault="00457AE8" w:rsidP="00457AE8">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14115D">
              <w:rPr>
                <w:rFonts w:ascii="Arial" w:hAnsi="Arial" w:cs="Arial"/>
                <w:b/>
                <w:bCs/>
                <w:spacing w:val="-2"/>
                <w:sz w:val="18"/>
                <w:szCs w:val="18"/>
              </w:rPr>
              <w:t xml:space="preserve"> 40,130 </w:t>
            </w:r>
          </w:p>
        </w:tc>
        <w:tc>
          <w:tcPr>
            <w:tcW w:w="502" w:type="pct"/>
            <w:tcBorders>
              <w:bottom w:val="single" w:sz="12" w:space="0" w:color="auto"/>
            </w:tcBorders>
            <w:vAlign w:val="bottom"/>
          </w:tcPr>
          <w:p w14:paraId="55CFA53C" w14:textId="1F6AD074" w:rsidR="00457AE8" w:rsidRPr="0014115D" w:rsidRDefault="00457AE8" w:rsidP="00457AE8">
            <w:pPr>
              <w:tabs>
                <w:tab w:val="right" w:pos="1202"/>
              </w:tabs>
              <w:spacing w:after="0" w:line="340" w:lineRule="exact"/>
              <w:jc w:val="right"/>
              <w:outlineLvl w:val="0"/>
              <w:rPr>
                <w:rFonts w:ascii="Arial" w:eastAsia="Times New Roman" w:hAnsi="Arial" w:cs="Arial"/>
                <w:b/>
                <w:bCs/>
                <w:noProof/>
                <w:spacing w:val="-2"/>
                <w:sz w:val="18"/>
                <w:szCs w:val="18"/>
                <w:lang w:val="en-GB"/>
              </w:rPr>
            </w:pPr>
            <w:r w:rsidRPr="0014115D">
              <w:rPr>
                <w:rFonts w:ascii="Arial" w:hAnsi="Arial" w:cs="Arial"/>
                <w:b/>
                <w:bCs/>
                <w:spacing w:val="-2"/>
                <w:sz w:val="18"/>
                <w:szCs w:val="18"/>
              </w:rPr>
              <w:t xml:space="preserve"> 14,614 </w:t>
            </w:r>
          </w:p>
        </w:tc>
      </w:tr>
    </w:tbl>
    <w:p w14:paraId="3361B57A"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pPr>
    </w:p>
    <w:p w14:paraId="7FDD9505" w14:textId="77777777" w:rsidR="007F69E7" w:rsidRPr="00D843D4" w:rsidRDefault="007F69E7" w:rsidP="00D843D4">
      <w:pPr>
        <w:shd w:val="clear" w:color="auto" w:fill="FFFFFF"/>
        <w:suppressAutoHyphens/>
        <w:spacing w:after="0" w:line="240" w:lineRule="auto"/>
        <w:rPr>
          <w:rFonts w:ascii="Arial" w:eastAsia="Times New Roman" w:hAnsi="Arial" w:cs="Arial"/>
          <w:sz w:val="20"/>
          <w:szCs w:val="20"/>
          <w:lang w:val="en-US"/>
        </w:rPr>
      </w:pPr>
    </w:p>
    <w:p w14:paraId="51756493"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AE7826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sectPr w:rsidR="006A429E" w:rsidSect="00F7617E">
          <w:pgSz w:w="16838" w:h="11906" w:orient="landscape"/>
          <w:pgMar w:top="1418" w:right="1418" w:bottom="1134" w:left="1077" w:header="709" w:footer="709" w:gutter="0"/>
          <w:cols w:space="708"/>
          <w:docGrid w:linePitch="360"/>
        </w:sectPr>
      </w:pPr>
    </w:p>
    <w:p w14:paraId="2665C034"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p w14:paraId="288B5F09" w14:textId="2887C5E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 xml:space="preserve">. </w:t>
      </w:r>
      <w:r w:rsidRPr="006A429E">
        <w:rPr>
          <w:rFonts w:ascii="Arial" w:eastAsia="Times New Roman" w:hAnsi="Arial" w:cs="Arial"/>
          <w:b/>
          <w:bCs/>
          <w:sz w:val="20"/>
          <w:szCs w:val="20"/>
          <w:lang w:val="en-GB"/>
        </w:rPr>
        <w:tab/>
        <w:t>Cash on hand and current accounts with banks</w:t>
      </w:r>
    </w:p>
    <w:p w14:paraId="05C9B570"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tbl>
      <w:tblPr>
        <w:tblW w:w="5097" w:type="pct"/>
        <w:tblInd w:w="-142" w:type="dxa"/>
        <w:tblLayout w:type="fixed"/>
        <w:tblLook w:val="0000" w:firstRow="0" w:lastRow="0" w:firstColumn="0" w:lastColumn="0" w:noHBand="0" w:noVBand="0"/>
      </w:tblPr>
      <w:tblGrid>
        <w:gridCol w:w="3458"/>
        <w:gridCol w:w="1532"/>
        <w:gridCol w:w="1509"/>
        <w:gridCol w:w="1531"/>
        <w:gridCol w:w="1505"/>
      </w:tblGrid>
      <w:tr w:rsidR="006A429E" w:rsidRPr="006A429E" w14:paraId="394DCF97" w14:textId="77777777" w:rsidTr="00806FF4">
        <w:trPr>
          <w:trHeight w:val="207"/>
        </w:trPr>
        <w:tc>
          <w:tcPr>
            <w:tcW w:w="1813" w:type="pct"/>
          </w:tcPr>
          <w:p w14:paraId="26424302"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803" w:type="pct"/>
          </w:tcPr>
          <w:p w14:paraId="57117BD7"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91" w:type="pct"/>
          </w:tcPr>
          <w:p w14:paraId="54C8D85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22" w:name="_Toc4058205"/>
            <w:r w:rsidRPr="006A429E">
              <w:rPr>
                <w:rFonts w:ascii="Arial" w:eastAsia="Times New Roman" w:hAnsi="Arial" w:cs="Arial"/>
                <w:b/>
                <w:sz w:val="20"/>
                <w:szCs w:val="20"/>
              </w:rPr>
              <w:t>Group</w:t>
            </w:r>
            <w:bookmarkEnd w:id="222"/>
          </w:p>
        </w:tc>
        <w:tc>
          <w:tcPr>
            <w:tcW w:w="791" w:type="pct"/>
          </w:tcPr>
          <w:p w14:paraId="381FAD3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9" w:type="pct"/>
          </w:tcPr>
          <w:p w14:paraId="3245C2C5"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23" w:name="_Toc4058206"/>
            <w:r w:rsidRPr="006A429E">
              <w:rPr>
                <w:rFonts w:ascii="Arial" w:eastAsia="Times New Roman" w:hAnsi="Arial" w:cs="Arial"/>
                <w:b/>
                <w:sz w:val="20"/>
                <w:szCs w:val="20"/>
              </w:rPr>
              <w:t>Bank</w:t>
            </w:r>
            <w:bookmarkEnd w:id="223"/>
          </w:p>
        </w:tc>
      </w:tr>
      <w:tr w:rsidR="006A429E" w:rsidRPr="006A429E" w14:paraId="63140FA6" w14:textId="77777777" w:rsidTr="00806FF4">
        <w:trPr>
          <w:trHeight w:val="329"/>
        </w:trPr>
        <w:tc>
          <w:tcPr>
            <w:tcW w:w="1813" w:type="pct"/>
          </w:tcPr>
          <w:p w14:paraId="7921AD64"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803" w:type="pct"/>
            <w:shd w:val="clear" w:color="auto" w:fill="auto"/>
            <w:vAlign w:val="center"/>
          </w:tcPr>
          <w:p w14:paraId="64DED0A7" w14:textId="78F1068A" w:rsidR="0023666D" w:rsidRDefault="0023666D" w:rsidP="006A429E">
            <w:pPr>
              <w:tabs>
                <w:tab w:val="right" w:pos="1202"/>
              </w:tabs>
              <w:spacing w:after="0" w:line="240" w:lineRule="atLeast"/>
              <w:jc w:val="right"/>
              <w:outlineLvl w:val="0"/>
              <w:rPr>
                <w:rFonts w:ascii="Arial" w:eastAsia="Times New Roman" w:hAnsi="Arial" w:cs="Arial"/>
                <w:b/>
                <w:sz w:val="20"/>
                <w:szCs w:val="20"/>
              </w:rPr>
            </w:pPr>
            <w:r w:rsidRPr="0023666D">
              <w:rPr>
                <w:rFonts w:ascii="Arial" w:eastAsia="Times New Roman" w:hAnsi="Arial" w:cs="Arial"/>
                <w:b/>
                <w:sz w:val="20"/>
                <w:szCs w:val="20"/>
              </w:rPr>
              <w:t xml:space="preserve">30 </w:t>
            </w:r>
            <w:r w:rsidR="00E66965">
              <w:rPr>
                <w:rFonts w:ascii="Arial" w:eastAsia="Times New Roman" w:hAnsi="Arial" w:cs="Arial"/>
                <w:b/>
                <w:sz w:val="20"/>
                <w:szCs w:val="20"/>
              </w:rPr>
              <w:t>September</w:t>
            </w:r>
            <w:r w:rsidRPr="0023666D">
              <w:rPr>
                <w:rFonts w:ascii="Arial" w:eastAsia="Times New Roman" w:hAnsi="Arial" w:cs="Arial"/>
                <w:b/>
                <w:sz w:val="20"/>
                <w:szCs w:val="20"/>
              </w:rPr>
              <w:t xml:space="preserve"> </w:t>
            </w:r>
          </w:p>
          <w:p w14:paraId="1C05D7DB" w14:textId="61D5DF2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202</w:t>
            </w:r>
            <w:r>
              <w:rPr>
                <w:rFonts w:ascii="Arial" w:eastAsia="Times New Roman" w:hAnsi="Arial" w:cs="Arial"/>
                <w:b/>
                <w:sz w:val="20"/>
                <w:szCs w:val="20"/>
              </w:rPr>
              <w:t>3</w:t>
            </w:r>
          </w:p>
        </w:tc>
        <w:tc>
          <w:tcPr>
            <w:tcW w:w="791" w:type="pct"/>
            <w:shd w:val="clear" w:color="auto" w:fill="auto"/>
            <w:vAlign w:val="center"/>
          </w:tcPr>
          <w:p w14:paraId="2736B038" w14:textId="449C835E"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24" w:name="_Toc4058207"/>
            <w:r w:rsidRPr="006A429E">
              <w:rPr>
                <w:rFonts w:ascii="Arial" w:eastAsia="Times New Roman" w:hAnsi="Arial" w:cs="Arial"/>
                <w:b/>
                <w:sz w:val="20"/>
                <w:szCs w:val="20"/>
              </w:rPr>
              <w:t xml:space="preserve">31 December </w:t>
            </w:r>
            <w:bookmarkEnd w:id="224"/>
            <w:r w:rsidRPr="006A429E">
              <w:rPr>
                <w:rFonts w:ascii="Arial" w:eastAsia="Times New Roman" w:hAnsi="Arial" w:cs="Arial"/>
                <w:b/>
                <w:sz w:val="20"/>
                <w:szCs w:val="20"/>
              </w:rPr>
              <w:t>202</w:t>
            </w:r>
            <w:r>
              <w:rPr>
                <w:rFonts w:ascii="Arial" w:eastAsia="Times New Roman" w:hAnsi="Arial" w:cs="Arial"/>
                <w:b/>
                <w:sz w:val="20"/>
                <w:szCs w:val="20"/>
              </w:rPr>
              <w:t>2</w:t>
            </w:r>
          </w:p>
        </w:tc>
        <w:tc>
          <w:tcPr>
            <w:tcW w:w="803" w:type="pct"/>
            <w:shd w:val="clear" w:color="auto" w:fill="auto"/>
            <w:vAlign w:val="center"/>
          </w:tcPr>
          <w:p w14:paraId="1B122905" w14:textId="77777777" w:rsidR="00806FF4" w:rsidRPr="00806FF4" w:rsidRDefault="00806FF4" w:rsidP="00806FF4">
            <w:pPr>
              <w:tabs>
                <w:tab w:val="right" w:pos="1202"/>
              </w:tabs>
              <w:spacing w:after="0" w:line="240" w:lineRule="atLeast"/>
              <w:jc w:val="right"/>
              <w:outlineLvl w:val="0"/>
              <w:rPr>
                <w:rFonts w:ascii="Arial" w:eastAsia="Times New Roman" w:hAnsi="Arial" w:cs="Arial"/>
                <w:b/>
                <w:sz w:val="20"/>
                <w:szCs w:val="20"/>
              </w:rPr>
            </w:pPr>
            <w:r w:rsidRPr="00806FF4">
              <w:rPr>
                <w:rFonts w:ascii="Arial" w:eastAsia="Times New Roman" w:hAnsi="Arial" w:cs="Arial"/>
                <w:b/>
                <w:sz w:val="20"/>
                <w:szCs w:val="20"/>
              </w:rPr>
              <w:t xml:space="preserve">30 September </w:t>
            </w:r>
          </w:p>
          <w:p w14:paraId="78132F01" w14:textId="22BC62EF" w:rsidR="006A429E" w:rsidRPr="006A429E" w:rsidRDefault="00806FF4" w:rsidP="00806FF4">
            <w:pPr>
              <w:tabs>
                <w:tab w:val="right" w:pos="1202"/>
              </w:tabs>
              <w:spacing w:after="0" w:line="240" w:lineRule="atLeast"/>
              <w:jc w:val="right"/>
              <w:outlineLvl w:val="0"/>
              <w:rPr>
                <w:rFonts w:ascii="Arial" w:eastAsia="Times New Roman" w:hAnsi="Arial" w:cs="Arial"/>
                <w:b/>
                <w:sz w:val="20"/>
                <w:szCs w:val="20"/>
              </w:rPr>
            </w:pPr>
            <w:r w:rsidRPr="00806FF4">
              <w:rPr>
                <w:rFonts w:ascii="Arial" w:eastAsia="Times New Roman" w:hAnsi="Arial" w:cs="Arial"/>
                <w:b/>
                <w:sz w:val="20"/>
                <w:szCs w:val="20"/>
              </w:rPr>
              <w:t>2023</w:t>
            </w:r>
          </w:p>
        </w:tc>
        <w:tc>
          <w:tcPr>
            <w:tcW w:w="789" w:type="pct"/>
            <w:shd w:val="clear" w:color="auto" w:fill="auto"/>
            <w:vAlign w:val="center"/>
          </w:tcPr>
          <w:p w14:paraId="12FF3154" w14:textId="7EE085BA"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31 December 202</w:t>
            </w:r>
            <w:r>
              <w:rPr>
                <w:rFonts w:ascii="Arial" w:eastAsia="Times New Roman" w:hAnsi="Arial" w:cs="Arial"/>
                <w:b/>
                <w:sz w:val="20"/>
                <w:szCs w:val="20"/>
              </w:rPr>
              <w:t>2</w:t>
            </w:r>
          </w:p>
        </w:tc>
      </w:tr>
      <w:tr w:rsidR="006A429E" w:rsidRPr="006A429E" w14:paraId="677C17E9" w14:textId="77777777" w:rsidTr="00806FF4">
        <w:trPr>
          <w:trHeight w:val="223"/>
        </w:trPr>
        <w:tc>
          <w:tcPr>
            <w:tcW w:w="1813" w:type="pct"/>
          </w:tcPr>
          <w:p w14:paraId="13A92C9F"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803" w:type="pct"/>
          </w:tcPr>
          <w:p w14:paraId="5C219704" w14:textId="0C539A9E"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5" w:name="_Toc4058211"/>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5"/>
          </w:p>
        </w:tc>
        <w:tc>
          <w:tcPr>
            <w:tcW w:w="791" w:type="pct"/>
          </w:tcPr>
          <w:p w14:paraId="0FAB6AB1" w14:textId="2518C6C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6" w:name="_Toc4058212"/>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6"/>
          </w:p>
        </w:tc>
        <w:tc>
          <w:tcPr>
            <w:tcW w:w="803" w:type="pct"/>
          </w:tcPr>
          <w:p w14:paraId="3E28D3E7" w14:textId="44EF6FFA"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7" w:name="_Toc4058213"/>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7"/>
          </w:p>
        </w:tc>
        <w:tc>
          <w:tcPr>
            <w:tcW w:w="789" w:type="pct"/>
          </w:tcPr>
          <w:p w14:paraId="3F562952" w14:textId="54F9D45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228" w:name="_Toc4058214"/>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228"/>
          </w:p>
        </w:tc>
      </w:tr>
      <w:tr w:rsidR="00A00488" w:rsidRPr="006A429E" w14:paraId="6A20CF7A" w14:textId="77777777" w:rsidTr="00806FF4">
        <w:trPr>
          <w:trHeight w:val="438"/>
        </w:trPr>
        <w:tc>
          <w:tcPr>
            <w:tcW w:w="1813" w:type="pct"/>
            <w:vAlign w:val="bottom"/>
          </w:tcPr>
          <w:p w14:paraId="1EAE3FC8" w14:textId="77777777" w:rsidR="00A00488" w:rsidRPr="006A429E" w:rsidRDefault="00A00488" w:rsidP="00A00488">
            <w:pPr>
              <w:tabs>
                <w:tab w:val="right" w:pos="1202"/>
              </w:tabs>
              <w:spacing w:after="0" w:line="240" w:lineRule="exact"/>
              <w:outlineLvl w:val="0"/>
              <w:rPr>
                <w:rFonts w:ascii="Arial" w:eastAsia="Times New Roman" w:hAnsi="Arial" w:cs="Arial"/>
                <w:sz w:val="20"/>
                <w:szCs w:val="20"/>
                <w:lang w:val="en-GB"/>
              </w:rPr>
            </w:pPr>
            <w:bookmarkStart w:id="229" w:name="_Toc4058215"/>
            <w:r w:rsidRPr="006A429E">
              <w:rPr>
                <w:rFonts w:ascii="Arial" w:eastAsia="Times New Roman" w:hAnsi="Arial" w:cs="Arial"/>
                <w:sz w:val="20"/>
                <w:szCs w:val="20"/>
                <w:lang w:val="en-GB"/>
              </w:rPr>
              <w:t>Account with the Croatian National Bank</w:t>
            </w:r>
            <w:bookmarkEnd w:id="229"/>
          </w:p>
        </w:tc>
        <w:tc>
          <w:tcPr>
            <w:tcW w:w="803" w:type="pct"/>
            <w:tcBorders>
              <w:top w:val="nil"/>
              <w:left w:val="nil"/>
              <w:bottom w:val="nil"/>
              <w:right w:val="nil"/>
            </w:tcBorders>
            <w:shd w:val="clear" w:color="auto" w:fill="auto"/>
            <w:vAlign w:val="bottom"/>
          </w:tcPr>
          <w:p w14:paraId="1DD191FB" w14:textId="4BA714A1"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284</w:t>
            </w:r>
          </w:p>
        </w:tc>
        <w:tc>
          <w:tcPr>
            <w:tcW w:w="791" w:type="pct"/>
            <w:tcBorders>
              <w:top w:val="nil"/>
              <w:left w:val="nil"/>
              <w:bottom w:val="nil"/>
              <w:right w:val="nil"/>
            </w:tcBorders>
            <w:shd w:val="clear" w:color="auto" w:fill="auto"/>
            <w:vAlign w:val="bottom"/>
          </w:tcPr>
          <w:p w14:paraId="0BDA181D" w14:textId="3464983C"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672AA1">
              <w:rPr>
                <w:rFonts w:ascii="Arial" w:hAnsi="Arial" w:cs="Arial"/>
                <w:sz w:val="20"/>
                <w:szCs w:val="20"/>
              </w:rPr>
              <w:t xml:space="preserve"> 279 </w:t>
            </w:r>
          </w:p>
        </w:tc>
        <w:tc>
          <w:tcPr>
            <w:tcW w:w="803" w:type="pct"/>
            <w:tcBorders>
              <w:top w:val="nil"/>
              <w:left w:val="nil"/>
              <w:bottom w:val="nil"/>
              <w:right w:val="nil"/>
            </w:tcBorders>
            <w:shd w:val="clear" w:color="auto" w:fill="auto"/>
            <w:vAlign w:val="bottom"/>
          </w:tcPr>
          <w:p w14:paraId="48DBC06A" w14:textId="512306F4"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72101D">
              <w:rPr>
                <w:rFonts w:ascii="Arial" w:hAnsi="Arial" w:cs="Arial"/>
                <w:sz w:val="20"/>
                <w:szCs w:val="20"/>
              </w:rPr>
              <w:t xml:space="preserve"> 284 </w:t>
            </w:r>
          </w:p>
        </w:tc>
        <w:tc>
          <w:tcPr>
            <w:tcW w:w="789" w:type="pct"/>
            <w:tcBorders>
              <w:top w:val="nil"/>
              <w:left w:val="nil"/>
              <w:bottom w:val="nil"/>
              <w:right w:val="nil"/>
            </w:tcBorders>
            <w:shd w:val="clear" w:color="auto" w:fill="auto"/>
            <w:vAlign w:val="bottom"/>
          </w:tcPr>
          <w:p w14:paraId="31717EF8" w14:textId="139546B5"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279 </w:t>
            </w:r>
          </w:p>
        </w:tc>
      </w:tr>
      <w:tr w:rsidR="00A00488" w:rsidRPr="006A429E" w14:paraId="1E437C05" w14:textId="77777777" w:rsidTr="00806FF4">
        <w:trPr>
          <w:trHeight w:val="340"/>
        </w:trPr>
        <w:tc>
          <w:tcPr>
            <w:tcW w:w="1813" w:type="pct"/>
            <w:vAlign w:val="bottom"/>
          </w:tcPr>
          <w:p w14:paraId="07C45DEE" w14:textId="77777777" w:rsidR="00A00488" w:rsidRPr="006A429E" w:rsidRDefault="00A00488" w:rsidP="00A00488">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Accounts with the</w:t>
            </w:r>
            <w:r w:rsidRPr="006A429E">
              <w:rPr>
                <w:rFonts w:ascii="Arial" w:eastAsia="Times New Roman" w:hAnsi="Arial" w:cs="Times New Roman"/>
                <w:sz w:val="19"/>
                <w:szCs w:val="20"/>
                <w:lang w:val="en-GB"/>
              </w:rPr>
              <w:t xml:space="preserve"> </w:t>
            </w:r>
            <w:r w:rsidRPr="006A429E">
              <w:rPr>
                <w:rFonts w:ascii="Arial" w:eastAsia="Times New Roman" w:hAnsi="Arial" w:cs="Arial"/>
                <w:sz w:val="20"/>
                <w:szCs w:val="20"/>
                <w:lang w:val="en-GB"/>
              </w:rPr>
              <w:t>domestic banks</w:t>
            </w:r>
          </w:p>
        </w:tc>
        <w:tc>
          <w:tcPr>
            <w:tcW w:w="803" w:type="pct"/>
            <w:tcBorders>
              <w:top w:val="nil"/>
              <w:left w:val="nil"/>
              <w:bottom w:val="nil"/>
              <w:right w:val="nil"/>
            </w:tcBorders>
            <w:shd w:val="clear" w:color="auto" w:fill="auto"/>
            <w:vAlign w:val="bottom"/>
          </w:tcPr>
          <w:p w14:paraId="13542870" w14:textId="4E665B0B"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3A16D6">
              <w:rPr>
                <w:rFonts w:ascii="Arial" w:eastAsia="Times New Roman" w:hAnsi="Arial" w:cs="Arial"/>
                <w:color w:val="000000" w:themeColor="text1"/>
                <w:sz w:val="20"/>
                <w:szCs w:val="20"/>
              </w:rPr>
              <w:t>64</w:t>
            </w:r>
            <w:r>
              <w:rPr>
                <w:rFonts w:ascii="Arial" w:eastAsia="Times New Roman" w:hAnsi="Arial" w:cs="Arial"/>
                <w:color w:val="000000" w:themeColor="text1"/>
                <w:sz w:val="20"/>
                <w:szCs w:val="20"/>
              </w:rPr>
              <w:t>,</w:t>
            </w:r>
            <w:r w:rsidRPr="003A16D6">
              <w:rPr>
                <w:rFonts w:ascii="Arial" w:eastAsia="Times New Roman" w:hAnsi="Arial" w:cs="Arial"/>
                <w:color w:val="000000" w:themeColor="text1"/>
                <w:sz w:val="20"/>
                <w:szCs w:val="20"/>
              </w:rPr>
              <w:t>309</w:t>
            </w:r>
          </w:p>
        </w:tc>
        <w:tc>
          <w:tcPr>
            <w:tcW w:w="791" w:type="pct"/>
            <w:tcBorders>
              <w:top w:val="nil"/>
              <w:left w:val="nil"/>
              <w:bottom w:val="nil"/>
              <w:right w:val="nil"/>
            </w:tcBorders>
            <w:shd w:val="clear" w:color="auto" w:fill="auto"/>
            <w:vAlign w:val="bottom"/>
          </w:tcPr>
          <w:p w14:paraId="1EA01446" w14:textId="10FAC611"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672AA1">
              <w:rPr>
                <w:rFonts w:ascii="Arial" w:hAnsi="Arial" w:cs="Arial"/>
                <w:sz w:val="20"/>
                <w:szCs w:val="20"/>
              </w:rPr>
              <w:t xml:space="preserve"> 215</w:t>
            </w:r>
            <w:r>
              <w:rPr>
                <w:rFonts w:ascii="Arial" w:hAnsi="Arial" w:cs="Arial"/>
                <w:sz w:val="20"/>
                <w:szCs w:val="20"/>
              </w:rPr>
              <w:t>,</w:t>
            </w:r>
            <w:r w:rsidRPr="00672AA1">
              <w:rPr>
                <w:rFonts w:ascii="Arial" w:hAnsi="Arial" w:cs="Arial"/>
                <w:sz w:val="20"/>
                <w:szCs w:val="20"/>
              </w:rPr>
              <w:t xml:space="preserve">773 </w:t>
            </w:r>
          </w:p>
        </w:tc>
        <w:tc>
          <w:tcPr>
            <w:tcW w:w="803" w:type="pct"/>
            <w:tcBorders>
              <w:top w:val="nil"/>
              <w:left w:val="nil"/>
              <w:bottom w:val="nil"/>
              <w:right w:val="nil"/>
            </w:tcBorders>
            <w:shd w:val="clear" w:color="auto" w:fill="auto"/>
            <w:vAlign w:val="bottom"/>
          </w:tcPr>
          <w:p w14:paraId="7E36951F" w14:textId="1072110C"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72101D">
              <w:rPr>
                <w:rFonts w:ascii="Arial" w:hAnsi="Arial" w:cs="Arial"/>
                <w:sz w:val="20"/>
                <w:szCs w:val="20"/>
              </w:rPr>
              <w:t xml:space="preserve"> 63</w:t>
            </w:r>
            <w:r>
              <w:rPr>
                <w:rFonts w:ascii="Arial" w:hAnsi="Arial" w:cs="Arial"/>
                <w:sz w:val="20"/>
                <w:szCs w:val="20"/>
              </w:rPr>
              <w:t>,</w:t>
            </w:r>
            <w:r w:rsidRPr="0072101D">
              <w:rPr>
                <w:rFonts w:ascii="Arial" w:hAnsi="Arial" w:cs="Arial"/>
                <w:sz w:val="20"/>
                <w:szCs w:val="20"/>
              </w:rPr>
              <w:t xml:space="preserve">762 </w:t>
            </w:r>
          </w:p>
        </w:tc>
        <w:tc>
          <w:tcPr>
            <w:tcW w:w="789" w:type="pct"/>
            <w:tcBorders>
              <w:top w:val="nil"/>
              <w:left w:val="nil"/>
              <w:bottom w:val="nil"/>
              <w:right w:val="nil"/>
            </w:tcBorders>
            <w:shd w:val="clear" w:color="auto" w:fill="auto"/>
            <w:vAlign w:val="bottom"/>
          </w:tcPr>
          <w:p w14:paraId="0F03C259" w14:textId="4E608DE5"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0F587E">
              <w:rPr>
                <w:rFonts w:ascii="Arial" w:hAnsi="Arial" w:cs="Arial"/>
                <w:sz w:val="20"/>
                <w:szCs w:val="20"/>
              </w:rPr>
              <w:t xml:space="preserve"> 215</w:t>
            </w:r>
            <w:r>
              <w:rPr>
                <w:rFonts w:ascii="Arial" w:hAnsi="Arial" w:cs="Arial"/>
                <w:sz w:val="20"/>
                <w:szCs w:val="20"/>
              </w:rPr>
              <w:t>,</w:t>
            </w:r>
            <w:r w:rsidRPr="000F587E">
              <w:rPr>
                <w:rFonts w:ascii="Arial" w:hAnsi="Arial" w:cs="Arial"/>
                <w:sz w:val="20"/>
                <w:szCs w:val="20"/>
              </w:rPr>
              <w:t xml:space="preserve">055 </w:t>
            </w:r>
          </w:p>
        </w:tc>
      </w:tr>
      <w:tr w:rsidR="00A00488" w:rsidRPr="006A429E" w14:paraId="2BD0EF5F" w14:textId="77777777" w:rsidTr="00806FF4">
        <w:trPr>
          <w:trHeight w:val="341"/>
        </w:trPr>
        <w:tc>
          <w:tcPr>
            <w:tcW w:w="1813" w:type="pct"/>
            <w:vAlign w:val="bottom"/>
          </w:tcPr>
          <w:p w14:paraId="5800540A" w14:textId="2339E48A" w:rsidR="00A00488" w:rsidRPr="006A429E" w:rsidRDefault="00A00488" w:rsidP="00A00488">
            <w:pPr>
              <w:tabs>
                <w:tab w:val="right" w:pos="1202"/>
              </w:tabs>
              <w:spacing w:after="0" w:line="240" w:lineRule="exact"/>
              <w:outlineLvl w:val="0"/>
              <w:rPr>
                <w:rFonts w:ascii="Arial" w:eastAsia="Times New Roman" w:hAnsi="Arial" w:cs="Arial"/>
                <w:sz w:val="20"/>
                <w:szCs w:val="20"/>
                <w:lang w:val="en-GB"/>
              </w:rPr>
            </w:pPr>
            <w:bookmarkStart w:id="230" w:name="_Toc4058230"/>
            <w:r>
              <w:rPr>
                <w:rFonts w:ascii="Arial" w:eastAsia="Times New Roman" w:hAnsi="Arial" w:cs="Arial"/>
                <w:sz w:val="20"/>
                <w:szCs w:val="20"/>
                <w:lang w:val="en-GB"/>
              </w:rPr>
              <w:t>A</w:t>
            </w:r>
            <w:r w:rsidRPr="006A429E">
              <w:rPr>
                <w:rFonts w:ascii="Arial" w:eastAsia="Times New Roman" w:hAnsi="Arial" w:cs="Arial"/>
                <w:sz w:val="20"/>
                <w:szCs w:val="20"/>
                <w:lang w:val="en-GB"/>
              </w:rPr>
              <w:t>ccount</w:t>
            </w:r>
            <w:r>
              <w:rPr>
                <w:rFonts w:ascii="Arial" w:eastAsia="Times New Roman" w:hAnsi="Arial" w:cs="Arial"/>
                <w:sz w:val="20"/>
                <w:szCs w:val="20"/>
                <w:lang w:val="en-GB"/>
              </w:rPr>
              <w:t>s with</w:t>
            </w:r>
            <w:r w:rsidRPr="006A429E">
              <w:rPr>
                <w:rFonts w:ascii="Arial" w:eastAsia="Times New Roman" w:hAnsi="Arial" w:cs="Arial"/>
                <w:sz w:val="20"/>
                <w:szCs w:val="20"/>
                <w:lang w:val="en-GB"/>
              </w:rPr>
              <w:t xml:space="preserve"> foreign banks</w:t>
            </w:r>
            <w:bookmarkEnd w:id="230"/>
          </w:p>
        </w:tc>
        <w:tc>
          <w:tcPr>
            <w:tcW w:w="803" w:type="pct"/>
            <w:tcBorders>
              <w:top w:val="nil"/>
              <w:left w:val="nil"/>
              <w:bottom w:val="nil"/>
              <w:right w:val="nil"/>
            </w:tcBorders>
            <w:shd w:val="clear" w:color="auto" w:fill="auto"/>
            <w:vAlign w:val="bottom"/>
          </w:tcPr>
          <w:p w14:paraId="1FA4F7D9" w14:textId="19B80659"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3A16D6">
              <w:rPr>
                <w:rFonts w:ascii="Arial" w:eastAsia="Times New Roman" w:hAnsi="Arial" w:cs="Arial"/>
                <w:color w:val="000000" w:themeColor="text1"/>
                <w:sz w:val="20"/>
                <w:szCs w:val="20"/>
              </w:rPr>
              <w:t>10</w:t>
            </w:r>
            <w:r>
              <w:rPr>
                <w:rFonts w:ascii="Arial" w:eastAsia="Times New Roman" w:hAnsi="Arial" w:cs="Arial"/>
                <w:color w:val="000000" w:themeColor="text1"/>
                <w:sz w:val="20"/>
                <w:szCs w:val="20"/>
              </w:rPr>
              <w:t>,</w:t>
            </w:r>
            <w:r w:rsidRPr="003A16D6">
              <w:rPr>
                <w:rFonts w:ascii="Arial" w:eastAsia="Times New Roman" w:hAnsi="Arial" w:cs="Arial"/>
                <w:color w:val="000000" w:themeColor="text1"/>
                <w:sz w:val="20"/>
                <w:szCs w:val="20"/>
              </w:rPr>
              <w:t>395</w:t>
            </w:r>
          </w:p>
        </w:tc>
        <w:tc>
          <w:tcPr>
            <w:tcW w:w="791" w:type="pct"/>
            <w:tcBorders>
              <w:top w:val="nil"/>
              <w:left w:val="nil"/>
              <w:bottom w:val="nil"/>
              <w:right w:val="nil"/>
            </w:tcBorders>
            <w:shd w:val="clear" w:color="auto" w:fill="auto"/>
            <w:vAlign w:val="bottom"/>
          </w:tcPr>
          <w:p w14:paraId="16C50F1C" w14:textId="64EF5EEB"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672AA1">
              <w:rPr>
                <w:rFonts w:ascii="Arial" w:hAnsi="Arial" w:cs="Arial"/>
                <w:sz w:val="20"/>
                <w:szCs w:val="20"/>
              </w:rPr>
              <w:t xml:space="preserve"> 11</w:t>
            </w:r>
            <w:r>
              <w:rPr>
                <w:rFonts w:ascii="Arial" w:hAnsi="Arial" w:cs="Arial"/>
                <w:sz w:val="20"/>
                <w:szCs w:val="20"/>
              </w:rPr>
              <w:t>,</w:t>
            </w:r>
            <w:r w:rsidRPr="00672AA1">
              <w:rPr>
                <w:rFonts w:ascii="Arial" w:hAnsi="Arial" w:cs="Arial"/>
                <w:sz w:val="20"/>
                <w:szCs w:val="20"/>
              </w:rPr>
              <w:t xml:space="preserve">341 </w:t>
            </w:r>
          </w:p>
        </w:tc>
        <w:tc>
          <w:tcPr>
            <w:tcW w:w="803" w:type="pct"/>
            <w:tcBorders>
              <w:top w:val="nil"/>
              <w:left w:val="nil"/>
              <w:bottom w:val="nil"/>
              <w:right w:val="nil"/>
            </w:tcBorders>
            <w:shd w:val="clear" w:color="auto" w:fill="auto"/>
            <w:vAlign w:val="bottom"/>
          </w:tcPr>
          <w:p w14:paraId="20E15F65" w14:textId="66D74EDC"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72101D">
              <w:rPr>
                <w:rFonts w:ascii="Arial" w:hAnsi="Arial" w:cs="Arial"/>
                <w:sz w:val="20"/>
                <w:szCs w:val="20"/>
              </w:rPr>
              <w:t xml:space="preserve"> 10</w:t>
            </w:r>
            <w:r>
              <w:rPr>
                <w:rFonts w:ascii="Arial" w:hAnsi="Arial" w:cs="Arial"/>
                <w:sz w:val="20"/>
                <w:szCs w:val="20"/>
              </w:rPr>
              <w:t>,</w:t>
            </w:r>
            <w:r w:rsidRPr="0072101D">
              <w:rPr>
                <w:rFonts w:ascii="Arial" w:hAnsi="Arial" w:cs="Arial"/>
                <w:sz w:val="20"/>
                <w:szCs w:val="20"/>
              </w:rPr>
              <w:t xml:space="preserve">395 </w:t>
            </w:r>
          </w:p>
        </w:tc>
        <w:tc>
          <w:tcPr>
            <w:tcW w:w="789" w:type="pct"/>
            <w:tcBorders>
              <w:top w:val="nil"/>
              <w:left w:val="nil"/>
              <w:bottom w:val="nil"/>
              <w:right w:val="nil"/>
            </w:tcBorders>
            <w:shd w:val="clear" w:color="auto" w:fill="auto"/>
            <w:vAlign w:val="bottom"/>
          </w:tcPr>
          <w:p w14:paraId="01155E57" w14:textId="474F4F4B"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11</w:t>
            </w:r>
            <w:r>
              <w:rPr>
                <w:rFonts w:ascii="Arial" w:hAnsi="Arial" w:cs="Arial"/>
                <w:sz w:val="20"/>
                <w:szCs w:val="20"/>
              </w:rPr>
              <w:t>,</w:t>
            </w:r>
            <w:r w:rsidRPr="000F587E">
              <w:rPr>
                <w:rFonts w:ascii="Arial" w:hAnsi="Arial" w:cs="Arial"/>
                <w:sz w:val="20"/>
                <w:szCs w:val="20"/>
              </w:rPr>
              <w:t xml:space="preserve">341 </w:t>
            </w:r>
          </w:p>
        </w:tc>
      </w:tr>
      <w:tr w:rsidR="00A00488" w:rsidRPr="006A429E" w14:paraId="10A856C3" w14:textId="77777777" w:rsidTr="00A94167">
        <w:trPr>
          <w:trHeight w:val="341"/>
        </w:trPr>
        <w:tc>
          <w:tcPr>
            <w:tcW w:w="1813" w:type="pct"/>
            <w:vAlign w:val="bottom"/>
          </w:tcPr>
          <w:p w14:paraId="097BD919" w14:textId="1F59BEB6" w:rsidR="00A00488" w:rsidRPr="006A429E" w:rsidRDefault="00A00488" w:rsidP="00A00488">
            <w:pPr>
              <w:tabs>
                <w:tab w:val="right" w:pos="1202"/>
              </w:tabs>
              <w:spacing w:after="0" w:line="240" w:lineRule="exact"/>
              <w:outlineLvl w:val="0"/>
              <w:rPr>
                <w:rFonts w:ascii="Arial" w:eastAsia="Times New Roman" w:hAnsi="Arial" w:cs="Arial"/>
                <w:sz w:val="20"/>
                <w:szCs w:val="20"/>
                <w:lang w:val="en-GB"/>
              </w:rPr>
            </w:pPr>
            <w:bookmarkStart w:id="231" w:name="_Toc4058235"/>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43AEE" w14:textId="77777777" w:rsidR="00A00488" w:rsidRPr="006A429E" w:rsidRDefault="00A00488" w:rsidP="00A00488">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domestic banks</w:t>
            </w:r>
            <w:bookmarkEnd w:id="231"/>
          </w:p>
        </w:tc>
        <w:tc>
          <w:tcPr>
            <w:tcW w:w="803" w:type="pct"/>
            <w:tcBorders>
              <w:top w:val="nil"/>
              <w:left w:val="nil"/>
              <w:bottom w:val="nil"/>
              <w:right w:val="nil"/>
            </w:tcBorders>
            <w:shd w:val="clear" w:color="auto" w:fill="auto"/>
            <w:vAlign w:val="bottom"/>
          </w:tcPr>
          <w:p w14:paraId="2795B06A" w14:textId="49C7261A"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791" w:type="pct"/>
            <w:tcBorders>
              <w:top w:val="nil"/>
              <w:left w:val="nil"/>
              <w:bottom w:val="nil"/>
              <w:right w:val="nil"/>
            </w:tcBorders>
            <w:shd w:val="clear" w:color="auto" w:fill="auto"/>
            <w:vAlign w:val="bottom"/>
          </w:tcPr>
          <w:p w14:paraId="349D9C9D" w14:textId="79FD4626"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672AA1">
              <w:rPr>
                <w:rFonts w:ascii="Arial" w:eastAsia="Times New Roman" w:hAnsi="Arial" w:cs="Arial"/>
                <w:color w:val="000000" w:themeColor="text1"/>
                <w:sz w:val="20"/>
                <w:szCs w:val="20"/>
              </w:rPr>
              <w:t>-</w:t>
            </w:r>
          </w:p>
        </w:tc>
        <w:tc>
          <w:tcPr>
            <w:tcW w:w="803" w:type="pct"/>
            <w:tcBorders>
              <w:top w:val="nil"/>
              <w:left w:val="nil"/>
              <w:right w:val="nil"/>
            </w:tcBorders>
            <w:shd w:val="clear" w:color="auto" w:fill="auto"/>
            <w:vAlign w:val="bottom"/>
          </w:tcPr>
          <w:p w14:paraId="1D8DFF2A" w14:textId="311033D8"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72101D">
              <w:rPr>
                <w:rFonts w:ascii="Arial" w:hAnsi="Arial" w:cs="Arial"/>
                <w:sz w:val="20"/>
                <w:szCs w:val="20"/>
              </w:rPr>
              <w:t>-</w:t>
            </w:r>
          </w:p>
        </w:tc>
        <w:tc>
          <w:tcPr>
            <w:tcW w:w="789" w:type="pct"/>
            <w:tcBorders>
              <w:top w:val="nil"/>
              <w:left w:val="nil"/>
              <w:bottom w:val="nil"/>
              <w:right w:val="nil"/>
            </w:tcBorders>
            <w:shd w:val="clear" w:color="auto" w:fill="auto"/>
            <w:vAlign w:val="bottom"/>
          </w:tcPr>
          <w:p w14:paraId="6B82B6B6" w14:textId="690BE685"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 </w:t>
            </w:r>
          </w:p>
        </w:tc>
      </w:tr>
      <w:tr w:rsidR="00A00488" w:rsidRPr="006A429E" w14:paraId="3A88135F" w14:textId="77777777" w:rsidTr="00A94167">
        <w:trPr>
          <w:trHeight w:val="341"/>
        </w:trPr>
        <w:tc>
          <w:tcPr>
            <w:tcW w:w="1813" w:type="pct"/>
            <w:vAlign w:val="bottom"/>
          </w:tcPr>
          <w:p w14:paraId="71188B38" w14:textId="77777777" w:rsidR="00A00488" w:rsidRPr="006A429E" w:rsidRDefault="00A00488" w:rsidP="00A00488">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9BC8E" w14:textId="01F7C35C" w:rsidR="00A00488" w:rsidRDefault="00A00488" w:rsidP="00A00488">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banks</w:t>
            </w:r>
          </w:p>
        </w:tc>
        <w:tc>
          <w:tcPr>
            <w:tcW w:w="803" w:type="pct"/>
            <w:tcBorders>
              <w:top w:val="nil"/>
              <w:left w:val="nil"/>
              <w:bottom w:val="single" w:sz="8" w:space="0" w:color="auto"/>
              <w:right w:val="nil"/>
            </w:tcBorders>
            <w:shd w:val="clear" w:color="auto" w:fill="auto"/>
            <w:vAlign w:val="bottom"/>
          </w:tcPr>
          <w:p w14:paraId="7AD397FB" w14:textId="780D9333"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771</w:t>
            </w:r>
          </w:p>
        </w:tc>
        <w:tc>
          <w:tcPr>
            <w:tcW w:w="791" w:type="pct"/>
            <w:tcBorders>
              <w:top w:val="nil"/>
              <w:left w:val="nil"/>
              <w:bottom w:val="single" w:sz="8" w:space="0" w:color="auto"/>
              <w:right w:val="nil"/>
            </w:tcBorders>
            <w:shd w:val="clear" w:color="auto" w:fill="auto"/>
            <w:vAlign w:val="bottom"/>
          </w:tcPr>
          <w:p w14:paraId="227A76E4" w14:textId="6072BBA3"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672AA1">
              <w:rPr>
                <w:rFonts w:ascii="Arial" w:hAnsi="Arial" w:cs="Arial"/>
                <w:sz w:val="20"/>
                <w:szCs w:val="20"/>
              </w:rPr>
              <w:t xml:space="preserve"> 1</w:t>
            </w:r>
            <w:r>
              <w:rPr>
                <w:rFonts w:ascii="Arial" w:hAnsi="Arial" w:cs="Arial"/>
                <w:sz w:val="20"/>
                <w:szCs w:val="20"/>
              </w:rPr>
              <w:t>,</w:t>
            </w:r>
            <w:r w:rsidRPr="00672AA1">
              <w:rPr>
                <w:rFonts w:ascii="Arial" w:hAnsi="Arial" w:cs="Arial"/>
                <w:sz w:val="20"/>
                <w:szCs w:val="20"/>
              </w:rPr>
              <w:t xml:space="preserve">950 </w:t>
            </w:r>
          </w:p>
        </w:tc>
        <w:tc>
          <w:tcPr>
            <w:tcW w:w="803" w:type="pct"/>
            <w:tcBorders>
              <w:top w:val="nil"/>
              <w:left w:val="nil"/>
              <w:bottom w:val="single" w:sz="8" w:space="0" w:color="auto"/>
              <w:right w:val="nil"/>
            </w:tcBorders>
            <w:shd w:val="clear" w:color="auto" w:fill="auto"/>
            <w:vAlign w:val="bottom"/>
          </w:tcPr>
          <w:p w14:paraId="4F2FC24C" w14:textId="55A1B1AB"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72101D">
              <w:rPr>
                <w:rFonts w:ascii="Arial" w:hAnsi="Arial" w:cs="Arial"/>
                <w:sz w:val="20"/>
                <w:szCs w:val="20"/>
              </w:rPr>
              <w:t>771</w:t>
            </w:r>
          </w:p>
        </w:tc>
        <w:tc>
          <w:tcPr>
            <w:tcW w:w="789" w:type="pct"/>
            <w:tcBorders>
              <w:top w:val="nil"/>
              <w:left w:val="nil"/>
              <w:bottom w:val="nil"/>
              <w:right w:val="nil"/>
            </w:tcBorders>
            <w:shd w:val="clear" w:color="auto" w:fill="auto"/>
            <w:vAlign w:val="bottom"/>
          </w:tcPr>
          <w:p w14:paraId="763DC3A9" w14:textId="3C19233C"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1</w:t>
            </w:r>
            <w:r>
              <w:rPr>
                <w:rFonts w:ascii="Arial" w:hAnsi="Arial" w:cs="Arial"/>
                <w:sz w:val="20"/>
                <w:szCs w:val="20"/>
              </w:rPr>
              <w:t>,</w:t>
            </w:r>
            <w:r w:rsidRPr="000F587E">
              <w:rPr>
                <w:rFonts w:ascii="Arial" w:hAnsi="Arial" w:cs="Arial"/>
                <w:sz w:val="20"/>
                <w:szCs w:val="20"/>
              </w:rPr>
              <w:t xml:space="preserve">950 </w:t>
            </w:r>
          </w:p>
        </w:tc>
      </w:tr>
      <w:tr w:rsidR="00A00488" w:rsidRPr="006A429E" w14:paraId="1F821E1D" w14:textId="77777777" w:rsidTr="00A94167">
        <w:trPr>
          <w:trHeight w:val="341"/>
        </w:trPr>
        <w:tc>
          <w:tcPr>
            <w:tcW w:w="1813" w:type="pct"/>
            <w:vAlign w:val="bottom"/>
          </w:tcPr>
          <w:p w14:paraId="25152705" w14:textId="77777777" w:rsidR="00A00488" w:rsidRPr="006A429E" w:rsidRDefault="00A00488" w:rsidP="00A00488">
            <w:pPr>
              <w:tabs>
                <w:tab w:val="right" w:pos="1202"/>
              </w:tabs>
              <w:spacing w:after="0" w:line="240" w:lineRule="exact"/>
              <w:outlineLvl w:val="0"/>
              <w:rPr>
                <w:rFonts w:ascii="Arial" w:eastAsia="Times New Roman" w:hAnsi="Arial" w:cs="Arial"/>
                <w:iCs/>
                <w:sz w:val="20"/>
                <w:szCs w:val="20"/>
                <w:lang w:val="en-GB"/>
              </w:rPr>
            </w:pPr>
          </w:p>
        </w:tc>
        <w:tc>
          <w:tcPr>
            <w:tcW w:w="803" w:type="pct"/>
            <w:tcBorders>
              <w:top w:val="single" w:sz="8" w:space="0" w:color="auto"/>
              <w:left w:val="nil"/>
              <w:bottom w:val="single" w:sz="8" w:space="0" w:color="auto"/>
              <w:right w:val="nil"/>
            </w:tcBorders>
            <w:shd w:val="clear" w:color="000000" w:fill="FFFFFF" w:themeFill="background1"/>
            <w:vAlign w:val="bottom"/>
          </w:tcPr>
          <w:p w14:paraId="3786BCCA" w14:textId="5D14E180"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3A16D6">
              <w:rPr>
                <w:rFonts w:ascii="Arial" w:hAnsi="Arial" w:cs="Arial"/>
                <w:color w:val="000000"/>
                <w:sz w:val="20"/>
                <w:szCs w:val="20"/>
              </w:rPr>
              <w:t xml:space="preserve"> 75</w:t>
            </w:r>
            <w:r>
              <w:rPr>
                <w:rFonts w:ascii="Arial" w:hAnsi="Arial" w:cs="Arial"/>
                <w:color w:val="000000"/>
                <w:sz w:val="20"/>
                <w:szCs w:val="20"/>
              </w:rPr>
              <w:t>,</w:t>
            </w:r>
            <w:r w:rsidRPr="003A16D6">
              <w:rPr>
                <w:rFonts w:ascii="Arial" w:hAnsi="Arial" w:cs="Arial"/>
                <w:color w:val="000000"/>
                <w:sz w:val="20"/>
                <w:szCs w:val="20"/>
              </w:rPr>
              <w:t xml:space="preserve">759 </w:t>
            </w:r>
          </w:p>
        </w:tc>
        <w:tc>
          <w:tcPr>
            <w:tcW w:w="791" w:type="pct"/>
            <w:tcBorders>
              <w:top w:val="single" w:sz="8" w:space="0" w:color="auto"/>
              <w:left w:val="nil"/>
              <w:bottom w:val="single" w:sz="8" w:space="0" w:color="auto"/>
              <w:right w:val="nil"/>
            </w:tcBorders>
            <w:shd w:val="clear" w:color="000000" w:fill="FFFFFF" w:themeFill="background1"/>
            <w:vAlign w:val="bottom"/>
          </w:tcPr>
          <w:p w14:paraId="47056048" w14:textId="481736B4"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BF5EBE">
              <w:rPr>
                <w:rFonts w:ascii="Arial" w:hAnsi="Arial" w:cs="Arial"/>
                <w:sz w:val="20"/>
                <w:szCs w:val="20"/>
              </w:rPr>
              <w:t>229</w:t>
            </w:r>
            <w:r>
              <w:rPr>
                <w:rFonts w:ascii="Arial" w:hAnsi="Arial" w:cs="Arial"/>
                <w:sz w:val="20"/>
                <w:szCs w:val="20"/>
              </w:rPr>
              <w:t>,</w:t>
            </w:r>
            <w:r w:rsidRPr="00BF5EBE">
              <w:rPr>
                <w:rFonts w:ascii="Arial" w:hAnsi="Arial" w:cs="Arial"/>
                <w:sz w:val="20"/>
                <w:szCs w:val="20"/>
              </w:rPr>
              <w:t xml:space="preserve">343 </w:t>
            </w:r>
          </w:p>
        </w:tc>
        <w:tc>
          <w:tcPr>
            <w:tcW w:w="803" w:type="pct"/>
            <w:tcBorders>
              <w:top w:val="single" w:sz="8" w:space="0" w:color="auto"/>
              <w:bottom w:val="single" w:sz="8" w:space="0" w:color="auto"/>
            </w:tcBorders>
            <w:vAlign w:val="bottom"/>
          </w:tcPr>
          <w:p w14:paraId="344B8E43" w14:textId="2ED5FCBD"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72101D">
              <w:rPr>
                <w:rFonts w:ascii="Arial" w:eastAsia="Times New Roman" w:hAnsi="Arial" w:cs="Arial"/>
                <w:color w:val="000000" w:themeColor="text1"/>
                <w:sz w:val="20"/>
                <w:szCs w:val="20"/>
              </w:rPr>
              <w:t>75</w:t>
            </w:r>
            <w:r>
              <w:rPr>
                <w:rFonts w:ascii="Arial" w:eastAsia="Times New Roman" w:hAnsi="Arial" w:cs="Arial"/>
                <w:color w:val="000000" w:themeColor="text1"/>
                <w:sz w:val="20"/>
                <w:szCs w:val="20"/>
              </w:rPr>
              <w:t>,</w:t>
            </w:r>
            <w:r w:rsidRPr="0072101D">
              <w:rPr>
                <w:rFonts w:ascii="Arial" w:eastAsia="Times New Roman" w:hAnsi="Arial" w:cs="Arial"/>
                <w:color w:val="000000" w:themeColor="text1"/>
                <w:sz w:val="20"/>
                <w:szCs w:val="20"/>
              </w:rPr>
              <w:t>212</w:t>
            </w:r>
          </w:p>
        </w:tc>
        <w:tc>
          <w:tcPr>
            <w:tcW w:w="789" w:type="pct"/>
            <w:tcBorders>
              <w:top w:val="single" w:sz="4" w:space="0" w:color="auto"/>
              <w:bottom w:val="single" w:sz="4" w:space="0" w:color="auto"/>
            </w:tcBorders>
            <w:vAlign w:val="bottom"/>
          </w:tcPr>
          <w:p w14:paraId="519D6D97" w14:textId="5A804ED0"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228</w:t>
            </w:r>
            <w:r>
              <w:rPr>
                <w:rFonts w:ascii="Arial" w:hAnsi="Arial" w:cs="Arial"/>
                <w:sz w:val="20"/>
                <w:szCs w:val="20"/>
              </w:rPr>
              <w:t>,</w:t>
            </w:r>
            <w:r w:rsidRPr="000F587E">
              <w:rPr>
                <w:rFonts w:ascii="Arial" w:hAnsi="Arial" w:cs="Arial"/>
                <w:sz w:val="20"/>
                <w:szCs w:val="20"/>
              </w:rPr>
              <w:t xml:space="preserve">625 </w:t>
            </w:r>
          </w:p>
        </w:tc>
      </w:tr>
      <w:tr w:rsidR="00A00488" w:rsidRPr="006A429E" w14:paraId="574BA9D7" w14:textId="77777777" w:rsidTr="00A94167">
        <w:trPr>
          <w:trHeight w:val="341"/>
        </w:trPr>
        <w:tc>
          <w:tcPr>
            <w:tcW w:w="1813" w:type="pct"/>
            <w:vAlign w:val="bottom"/>
          </w:tcPr>
          <w:p w14:paraId="5DC9F35C" w14:textId="77777777" w:rsidR="00A00488" w:rsidRPr="006A429E" w:rsidRDefault="00A00488" w:rsidP="00A00488">
            <w:pPr>
              <w:tabs>
                <w:tab w:val="right" w:pos="1202"/>
              </w:tabs>
              <w:spacing w:after="0" w:line="240" w:lineRule="exact"/>
              <w:outlineLvl w:val="0"/>
              <w:rPr>
                <w:rFonts w:ascii="Arial" w:eastAsia="Times New Roman" w:hAnsi="Arial" w:cs="Arial"/>
                <w:sz w:val="20"/>
                <w:szCs w:val="20"/>
                <w:lang w:val="en-GB"/>
              </w:rPr>
            </w:pPr>
            <w:bookmarkStart w:id="232" w:name="_Toc4058244"/>
            <w:r w:rsidRPr="006A429E">
              <w:rPr>
                <w:rFonts w:ascii="Arial" w:eastAsia="Times New Roman" w:hAnsi="Arial" w:cs="Arial"/>
                <w:sz w:val="20"/>
                <w:szCs w:val="20"/>
                <w:lang w:val="en-GB"/>
              </w:rPr>
              <w:t>Loss allowances</w:t>
            </w:r>
            <w:bookmarkEnd w:id="232"/>
          </w:p>
        </w:tc>
        <w:tc>
          <w:tcPr>
            <w:tcW w:w="803" w:type="pct"/>
            <w:tcBorders>
              <w:top w:val="single" w:sz="8" w:space="0" w:color="auto"/>
              <w:left w:val="nil"/>
              <w:bottom w:val="single" w:sz="8" w:space="0" w:color="auto"/>
              <w:right w:val="nil"/>
            </w:tcBorders>
            <w:shd w:val="clear" w:color="000000" w:fill="FFFFFF" w:themeFill="background1"/>
            <w:vAlign w:val="bottom"/>
          </w:tcPr>
          <w:p w14:paraId="2789EC70" w14:textId="77F90DA0"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3A16D6">
              <w:rPr>
                <w:rFonts w:ascii="Arial" w:hAnsi="Arial" w:cs="Arial"/>
                <w:color w:val="000000"/>
                <w:sz w:val="20"/>
                <w:szCs w:val="20"/>
              </w:rPr>
              <w:t xml:space="preserve"> (219)</w:t>
            </w:r>
          </w:p>
        </w:tc>
        <w:tc>
          <w:tcPr>
            <w:tcW w:w="791" w:type="pct"/>
            <w:tcBorders>
              <w:top w:val="single" w:sz="8" w:space="0" w:color="auto"/>
              <w:left w:val="nil"/>
              <w:bottom w:val="single" w:sz="8" w:space="0" w:color="auto"/>
              <w:right w:val="nil"/>
            </w:tcBorders>
            <w:shd w:val="clear" w:color="000000" w:fill="FFFFFF" w:themeFill="background1"/>
            <w:vAlign w:val="bottom"/>
          </w:tcPr>
          <w:p w14:paraId="71403A42" w14:textId="535DB409"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BF5EBE">
              <w:rPr>
                <w:rFonts w:ascii="Arial" w:hAnsi="Arial" w:cs="Arial"/>
                <w:sz w:val="20"/>
                <w:szCs w:val="20"/>
              </w:rPr>
              <w:t xml:space="preserve"> (805)</w:t>
            </w:r>
          </w:p>
        </w:tc>
        <w:tc>
          <w:tcPr>
            <w:tcW w:w="803" w:type="pct"/>
            <w:tcBorders>
              <w:top w:val="single" w:sz="8" w:space="0" w:color="auto"/>
              <w:bottom w:val="single" w:sz="8" w:space="0" w:color="auto"/>
            </w:tcBorders>
            <w:vAlign w:val="bottom"/>
          </w:tcPr>
          <w:p w14:paraId="4807F14F" w14:textId="5CF2CCCD" w:rsidR="00A00488" w:rsidRPr="006A429E" w:rsidRDefault="00A00488" w:rsidP="00A00488">
            <w:pPr>
              <w:tabs>
                <w:tab w:val="right" w:pos="1202"/>
              </w:tabs>
              <w:spacing w:after="0" w:line="240" w:lineRule="exact"/>
              <w:jc w:val="right"/>
              <w:outlineLvl w:val="0"/>
              <w:rPr>
                <w:rFonts w:ascii="Arial" w:eastAsia="Times New Roman" w:hAnsi="Arial" w:cs="Arial"/>
                <w:color w:val="000000"/>
                <w:sz w:val="20"/>
                <w:szCs w:val="20"/>
              </w:rPr>
            </w:pPr>
            <w:r w:rsidRPr="0072101D">
              <w:rPr>
                <w:rFonts w:ascii="Arial" w:eastAsia="Times New Roman" w:hAnsi="Arial" w:cs="Arial"/>
                <w:color w:val="000000" w:themeColor="text1"/>
                <w:sz w:val="20"/>
                <w:szCs w:val="20"/>
              </w:rPr>
              <w:t>(218)</w:t>
            </w:r>
          </w:p>
        </w:tc>
        <w:tc>
          <w:tcPr>
            <w:tcW w:w="789" w:type="pct"/>
            <w:tcBorders>
              <w:top w:val="single" w:sz="4" w:space="0" w:color="auto"/>
              <w:bottom w:val="single" w:sz="4" w:space="0" w:color="auto"/>
            </w:tcBorders>
            <w:vAlign w:val="bottom"/>
          </w:tcPr>
          <w:p w14:paraId="73C13CF0" w14:textId="6A31C5F4" w:rsidR="00A00488" w:rsidRPr="006A429E" w:rsidRDefault="00A00488" w:rsidP="00A00488">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(804)</w:t>
            </w:r>
          </w:p>
        </w:tc>
      </w:tr>
      <w:tr w:rsidR="00A00488" w:rsidRPr="006A429E" w14:paraId="1216EE28" w14:textId="77777777" w:rsidTr="00B373B2">
        <w:trPr>
          <w:trHeight w:val="341"/>
        </w:trPr>
        <w:tc>
          <w:tcPr>
            <w:tcW w:w="1813" w:type="pct"/>
            <w:vAlign w:val="bottom"/>
          </w:tcPr>
          <w:p w14:paraId="0CBF7141" w14:textId="77777777" w:rsidR="00A00488" w:rsidRPr="006A429E" w:rsidRDefault="00A00488" w:rsidP="00A00488">
            <w:pPr>
              <w:tabs>
                <w:tab w:val="right" w:pos="1202"/>
              </w:tabs>
              <w:spacing w:after="0" w:line="240" w:lineRule="exact"/>
              <w:outlineLvl w:val="0"/>
              <w:rPr>
                <w:rFonts w:ascii="Arial" w:eastAsia="Times New Roman" w:hAnsi="Arial" w:cs="Arial"/>
                <w:b/>
                <w:bCs/>
                <w:sz w:val="20"/>
                <w:szCs w:val="20"/>
                <w:lang w:val="en-GB"/>
              </w:rPr>
            </w:pPr>
          </w:p>
        </w:tc>
        <w:tc>
          <w:tcPr>
            <w:tcW w:w="803" w:type="pct"/>
            <w:tcBorders>
              <w:top w:val="single" w:sz="8" w:space="0" w:color="auto"/>
              <w:bottom w:val="single" w:sz="12" w:space="0" w:color="auto"/>
            </w:tcBorders>
            <w:vAlign w:val="bottom"/>
          </w:tcPr>
          <w:p w14:paraId="27687D6B" w14:textId="1A1A367B" w:rsidR="00A00488" w:rsidRPr="006A429E" w:rsidRDefault="00A00488" w:rsidP="00A00488">
            <w:pPr>
              <w:tabs>
                <w:tab w:val="right" w:pos="1202"/>
              </w:tabs>
              <w:spacing w:after="0" w:line="240" w:lineRule="exact"/>
              <w:jc w:val="right"/>
              <w:outlineLvl w:val="0"/>
              <w:rPr>
                <w:rFonts w:ascii="Arial" w:eastAsia="Times New Roman" w:hAnsi="Arial" w:cs="Arial"/>
                <w:b/>
                <w:bCs/>
                <w:color w:val="000000"/>
                <w:sz w:val="20"/>
                <w:szCs w:val="20"/>
              </w:rPr>
            </w:pPr>
            <w:r w:rsidRPr="003A16D6">
              <w:rPr>
                <w:rFonts w:ascii="Arial" w:hAnsi="Arial" w:cs="Arial"/>
                <w:b/>
                <w:bCs/>
                <w:sz w:val="20"/>
                <w:szCs w:val="20"/>
              </w:rPr>
              <w:t xml:space="preserve"> 75</w:t>
            </w:r>
            <w:r>
              <w:rPr>
                <w:rFonts w:ascii="Arial" w:hAnsi="Arial" w:cs="Arial"/>
                <w:b/>
                <w:bCs/>
                <w:sz w:val="20"/>
                <w:szCs w:val="20"/>
              </w:rPr>
              <w:t>,</w:t>
            </w:r>
            <w:r w:rsidRPr="003A16D6">
              <w:rPr>
                <w:rFonts w:ascii="Arial" w:hAnsi="Arial" w:cs="Arial"/>
                <w:b/>
                <w:bCs/>
                <w:sz w:val="20"/>
                <w:szCs w:val="20"/>
              </w:rPr>
              <w:t xml:space="preserve">540 </w:t>
            </w:r>
          </w:p>
        </w:tc>
        <w:tc>
          <w:tcPr>
            <w:tcW w:w="791" w:type="pct"/>
            <w:tcBorders>
              <w:top w:val="single" w:sz="4" w:space="0" w:color="auto"/>
              <w:bottom w:val="single" w:sz="12" w:space="0" w:color="auto"/>
            </w:tcBorders>
            <w:vAlign w:val="bottom"/>
          </w:tcPr>
          <w:p w14:paraId="6EA02B30" w14:textId="2881F728" w:rsidR="00A00488" w:rsidRPr="006A429E" w:rsidRDefault="00A00488" w:rsidP="00A00488">
            <w:pPr>
              <w:tabs>
                <w:tab w:val="right" w:pos="1202"/>
              </w:tabs>
              <w:spacing w:after="0" w:line="240" w:lineRule="exact"/>
              <w:jc w:val="right"/>
              <w:outlineLvl w:val="0"/>
              <w:rPr>
                <w:rFonts w:ascii="Arial" w:eastAsia="Times New Roman" w:hAnsi="Arial" w:cs="Arial"/>
                <w:b/>
                <w:bCs/>
                <w:snapToGrid w:val="0"/>
                <w:sz w:val="20"/>
                <w:szCs w:val="20"/>
              </w:rPr>
            </w:pPr>
            <w:r w:rsidRPr="00672AA1">
              <w:rPr>
                <w:rFonts w:ascii="Arial" w:hAnsi="Arial" w:cs="Arial"/>
                <w:b/>
                <w:bCs/>
                <w:sz w:val="20"/>
                <w:szCs w:val="20"/>
              </w:rPr>
              <w:t xml:space="preserve"> 228</w:t>
            </w:r>
            <w:r>
              <w:rPr>
                <w:rFonts w:ascii="Arial" w:hAnsi="Arial" w:cs="Arial"/>
                <w:b/>
                <w:bCs/>
                <w:sz w:val="20"/>
                <w:szCs w:val="20"/>
              </w:rPr>
              <w:t>,</w:t>
            </w:r>
            <w:r w:rsidRPr="00672AA1">
              <w:rPr>
                <w:rFonts w:ascii="Arial" w:hAnsi="Arial" w:cs="Arial"/>
                <w:b/>
                <w:bCs/>
                <w:sz w:val="20"/>
                <w:szCs w:val="20"/>
              </w:rPr>
              <w:t xml:space="preserve">538 </w:t>
            </w:r>
          </w:p>
        </w:tc>
        <w:tc>
          <w:tcPr>
            <w:tcW w:w="803" w:type="pct"/>
            <w:tcBorders>
              <w:top w:val="single" w:sz="8" w:space="0" w:color="auto"/>
              <w:bottom w:val="single" w:sz="12" w:space="0" w:color="auto"/>
            </w:tcBorders>
            <w:vAlign w:val="bottom"/>
          </w:tcPr>
          <w:p w14:paraId="11A5CEEB" w14:textId="58A66F73" w:rsidR="00A00488" w:rsidRPr="006A429E" w:rsidRDefault="00A00488" w:rsidP="00A00488">
            <w:pPr>
              <w:tabs>
                <w:tab w:val="right" w:pos="1202"/>
              </w:tabs>
              <w:spacing w:after="0" w:line="240" w:lineRule="exact"/>
              <w:jc w:val="right"/>
              <w:outlineLvl w:val="0"/>
              <w:rPr>
                <w:rFonts w:ascii="Arial" w:eastAsia="Times New Roman" w:hAnsi="Arial" w:cs="Arial"/>
                <w:b/>
                <w:bCs/>
                <w:color w:val="000000"/>
                <w:sz w:val="20"/>
                <w:szCs w:val="20"/>
              </w:rPr>
            </w:pPr>
            <w:r w:rsidRPr="0072101D">
              <w:rPr>
                <w:rFonts w:ascii="Arial" w:eastAsia="Times New Roman" w:hAnsi="Arial" w:cs="Arial"/>
                <w:b/>
                <w:bCs/>
                <w:color w:val="000000" w:themeColor="text1"/>
                <w:sz w:val="20"/>
                <w:szCs w:val="20"/>
              </w:rPr>
              <w:t>74</w:t>
            </w:r>
            <w:r>
              <w:rPr>
                <w:rFonts w:ascii="Arial" w:eastAsia="Times New Roman" w:hAnsi="Arial" w:cs="Arial"/>
                <w:b/>
                <w:bCs/>
                <w:color w:val="000000" w:themeColor="text1"/>
                <w:sz w:val="20"/>
                <w:szCs w:val="20"/>
              </w:rPr>
              <w:t>,</w:t>
            </w:r>
            <w:r w:rsidRPr="0072101D">
              <w:rPr>
                <w:rFonts w:ascii="Arial" w:eastAsia="Times New Roman" w:hAnsi="Arial" w:cs="Arial"/>
                <w:b/>
                <w:bCs/>
                <w:color w:val="000000" w:themeColor="text1"/>
                <w:sz w:val="20"/>
                <w:szCs w:val="20"/>
              </w:rPr>
              <w:t>994</w:t>
            </w:r>
          </w:p>
        </w:tc>
        <w:tc>
          <w:tcPr>
            <w:tcW w:w="789" w:type="pct"/>
            <w:tcBorders>
              <w:top w:val="single" w:sz="4" w:space="0" w:color="auto"/>
              <w:bottom w:val="single" w:sz="12" w:space="0" w:color="auto"/>
            </w:tcBorders>
            <w:vAlign w:val="bottom"/>
          </w:tcPr>
          <w:p w14:paraId="20FFD83A" w14:textId="46DAB54A" w:rsidR="00A00488" w:rsidRPr="006A429E" w:rsidRDefault="00A00488" w:rsidP="00A00488">
            <w:pPr>
              <w:tabs>
                <w:tab w:val="right" w:pos="1202"/>
              </w:tabs>
              <w:spacing w:after="0" w:line="240" w:lineRule="exact"/>
              <w:jc w:val="right"/>
              <w:outlineLvl w:val="0"/>
              <w:rPr>
                <w:rFonts w:ascii="Arial" w:eastAsia="Times New Roman" w:hAnsi="Arial" w:cs="Arial"/>
                <w:b/>
                <w:bCs/>
                <w:snapToGrid w:val="0"/>
                <w:sz w:val="20"/>
                <w:szCs w:val="20"/>
              </w:rPr>
            </w:pPr>
            <w:r w:rsidRPr="00E759CE">
              <w:rPr>
                <w:rFonts w:ascii="Arial" w:hAnsi="Arial" w:cs="Arial"/>
                <w:b/>
                <w:bCs/>
                <w:sz w:val="20"/>
                <w:szCs w:val="20"/>
              </w:rPr>
              <w:t xml:space="preserve"> 227</w:t>
            </w:r>
            <w:r>
              <w:rPr>
                <w:rFonts w:ascii="Arial" w:hAnsi="Arial" w:cs="Arial"/>
                <w:b/>
                <w:bCs/>
                <w:sz w:val="20"/>
                <w:szCs w:val="20"/>
              </w:rPr>
              <w:t>,</w:t>
            </w:r>
            <w:r w:rsidRPr="00E759CE">
              <w:rPr>
                <w:rFonts w:ascii="Arial" w:hAnsi="Arial" w:cs="Arial"/>
                <w:b/>
                <w:bCs/>
                <w:sz w:val="20"/>
                <w:szCs w:val="20"/>
              </w:rPr>
              <w:t xml:space="preserve">821 </w:t>
            </w:r>
          </w:p>
        </w:tc>
      </w:tr>
    </w:tbl>
    <w:p w14:paraId="14BB3A25"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DB2471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B5E89FB" w14:textId="77777777"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bookmarkStart w:id="233" w:name="_Hlk534724271"/>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bookmarkEnd w:id="233"/>
    </w:p>
    <w:p w14:paraId="24E064C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tbl>
      <w:tblPr>
        <w:tblW w:w="5379" w:type="pct"/>
        <w:tblInd w:w="-142" w:type="dxa"/>
        <w:tblLayout w:type="fixed"/>
        <w:tblLook w:val="0000" w:firstRow="0" w:lastRow="0" w:firstColumn="0" w:lastColumn="0" w:noHBand="0" w:noVBand="0"/>
      </w:tblPr>
      <w:tblGrid>
        <w:gridCol w:w="1877"/>
        <w:gridCol w:w="1117"/>
        <w:gridCol w:w="994"/>
        <w:gridCol w:w="994"/>
        <w:gridCol w:w="994"/>
        <w:gridCol w:w="994"/>
        <w:gridCol w:w="994"/>
        <w:gridCol w:w="992"/>
        <w:gridCol w:w="1107"/>
      </w:tblGrid>
      <w:tr w:rsidR="006A429E" w:rsidRPr="006A429E" w14:paraId="341E8B31" w14:textId="77777777" w:rsidTr="00A00488">
        <w:trPr>
          <w:trHeight w:val="239"/>
        </w:trPr>
        <w:tc>
          <w:tcPr>
            <w:tcW w:w="932" w:type="pct"/>
            <w:vAlign w:val="bottom"/>
          </w:tcPr>
          <w:p w14:paraId="4F873D93" w14:textId="32CEFFF9" w:rsidR="006A429E" w:rsidRPr="006A429E" w:rsidRDefault="00806FF4" w:rsidP="00806FF4">
            <w:pPr>
              <w:tabs>
                <w:tab w:val="left" w:pos="-720"/>
              </w:tabs>
              <w:suppressAutoHyphens/>
              <w:spacing w:after="0" w:line="220" w:lineRule="exact"/>
              <w:rPr>
                <w:rFonts w:ascii="Arial" w:eastAsia="Times New Roman" w:hAnsi="Arial" w:cs="Arial"/>
                <w:b/>
                <w:sz w:val="17"/>
                <w:szCs w:val="17"/>
                <w:lang w:val="en-GB"/>
              </w:rPr>
            </w:pPr>
            <w:r w:rsidRPr="00806FF4">
              <w:rPr>
                <w:rFonts w:ascii="Arial" w:eastAsia="Times New Roman" w:hAnsi="Arial" w:cs="Arial"/>
                <w:b/>
                <w:sz w:val="17"/>
                <w:szCs w:val="17"/>
                <w:lang w:val="en-GB"/>
              </w:rPr>
              <w:t>30 September 2023</w:t>
            </w:r>
          </w:p>
        </w:tc>
        <w:tc>
          <w:tcPr>
            <w:tcW w:w="555" w:type="pct"/>
            <w:vAlign w:val="bottom"/>
          </w:tcPr>
          <w:p w14:paraId="1251FFF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6ED5EFE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2061B28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F0AF308"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bookmarkStart w:id="234" w:name="_Toc4058253"/>
            <w:r w:rsidRPr="006A429E">
              <w:rPr>
                <w:rFonts w:ascii="Arial" w:eastAsia="Times New Roman" w:hAnsi="Arial" w:cs="Arial"/>
                <w:b/>
                <w:sz w:val="17"/>
                <w:szCs w:val="17"/>
                <w:lang w:val="en-GB"/>
              </w:rPr>
              <w:t>Group</w:t>
            </w:r>
            <w:bookmarkEnd w:id="234"/>
          </w:p>
        </w:tc>
        <w:tc>
          <w:tcPr>
            <w:tcW w:w="494" w:type="pct"/>
            <w:vAlign w:val="bottom"/>
          </w:tcPr>
          <w:p w14:paraId="421A5BC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83F2A3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43932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1" w:type="pct"/>
            <w:vAlign w:val="bottom"/>
          </w:tcPr>
          <w:p w14:paraId="0D709C0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5" w:name="_Toc4058254"/>
            <w:r w:rsidRPr="006A429E">
              <w:rPr>
                <w:rFonts w:ascii="Arial" w:eastAsia="Times New Roman" w:hAnsi="Arial" w:cs="Arial"/>
                <w:b/>
                <w:sz w:val="17"/>
                <w:szCs w:val="17"/>
                <w:lang w:val="en-GB"/>
              </w:rPr>
              <w:t>Bank</w:t>
            </w:r>
            <w:bookmarkEnd w:id="235"/>
          </w:p>
        </w:tc>
      </w:tr>
      <w:tr w:rsidR="006A429E" w:rsidRPr="006A429E" w14:paraId="070EFA72" w14:textId="77777777" w:rsidTr="00A00488">
        <w:trPr>
          <w:trHeight w:val="311"/>
        </w:trPr>
        <w:tc>
          <w:tcPr>
            <w:tcW w:w="932" w:type="pct"/>
            <w:vAlign w:val="bottom"/>
          </w:tcPr>
          <w:p w14:paraId="12CE97B1"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A9E2051"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6" w:name="_Toc4058255"/>
            <w:r w:rsidRPr="006A429E">
              <w:rPr>
                <w:rFonts w:ascii="Arial" w:eastAsia="Times New Roman" w:hAnsi="Arial" w:cs="Arial"/>
                <w:b/>
                <w:sz w:val="17"/>
                <w:szCs w:val="17"/>
                <w:lang w:val="en-GB"/>
              </w:rPr>
              <w:t>Stage 1</w:t>
            </w:r>
            <w:bookmarkEnd w:id="236"/>
          </w:p>
        </w:tc>
        <w:tc>
          <w:tcPr>
            <w:tcW w:w="494" w:type="pct"/>
            <w:vAlign w:val="bottom"/>
          </w:tcPr>
          <w:p w14:paraId="3F4A940D"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7" w:name="_Toc4058256"/>
            <w:r w:rsidRPr="006A429E">
              <w:rPr>
                <w:rFonts w:ascii="Arial" w:eastAsia="Times New Roman" w:hAnsi="Arial" w:cs="Arial"/>
                <w:b/>
                <w:sz w:val="17"/>
                <w:szCs w:val="17"/>
                <w:lang w:val="en-GB"/>
              </w:rPr>
              <w:t>Stage 2</w:t>
            </w:r>
            <w:bookmarkEnd w:id="237"/>
          </w:p>
        </w:tc>
        <w:tc>
          <w:tcPr>
            <w:tcW w:w="494" w:type="pct"/>
            <w:vAlign w:val="bottom"/>
          </w:tcPr>
          <w:p w14:paraId="2B1E7B4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8" w:name="_Toc4058257"/>
            <w:r w:rsidRPr="006A429E">
              <w:rPr>
                <w:rFonts w:ascii="Arial" w:eastAsia="Times New Roman" w:hAnsi="Arial" w:cs="Arial"/>
                <w:b/>
                <w:sz w:val="17"/>
                <w:szCs w:val="17"/>
                <w:lang w:val="en-GB"/>
              </w:rPr>
              <w:t>Stage 3</w:t>
            </w:r>
            <w:bookmarkEnd w:id="238"/>
          </w:p>
        </w:tc>
        <w:tc>
          <w:tcPr>
            <w:tcW w:w="494" w:type="pct"/>
            <w:vAlign w:val="bottom"/>
          </w:tcPr>
          <w:p w14:paraId="4B6C5AB6"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39" w:name="_Toc4058258"/>
            <w:r w:rsidRPr="006A429E">
              <w:rPr>
                <w:rFonts w:ascii="Arial" w:eastAsia="Times New Roman" w:hAnsi="Arial" w:cs="Arial"/>
                <w:b/>
                <w:sz w:val="17"/>
                <w:szCs w:val="17"/>
                <w:lang w:val="en-GB"/>
              </w:rPr>
              <w:t>Total</w:t>
            </w:r>
            <w:bookmarkEnd w:id="239"/>
          </w:p>
        </w:tc>
        <w:tc>
          <w:tcPr>
            <w:tcW w:w="494" w:type="pct"/>
            <w:vAlign w:val="bottom"/>
          </w:tcPr>
          <w:p w14:paraId="16E0E4F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0" w:name="_Toc4058259"/>
            <w:r w:rsidRPr="006A429E">
              <w:rPr>
                <w:rFonts w:ascii="Arial" w:eastAsia="Times New Roman" w:hAnsi="Arial" w:cs="Arial"/>
                <w:b/>
                <w:sz w:val="17"/>
                <w:szCs w:val="17"/>
                <w:lang w:val="en-GB"/>
              </w:rPr>
              <w:t>Stage 1</w:t>
            </w:r>
            <w:bookmarkEnd w:id="240"/>
          </w:p>
        </w:tc>
        <w:tc>
          <w:tcPr>
            <w:tcW w:w="494" w:type="pct"/>
            <w:vAlign w:val="bottom"/>
          </w:tcPr>
          <w:p w14:paraId="4CBD94D4"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1" w:name="_Toc4058260"/>
            <w:r w:rsidRPr="006A429E">
              <w:rPr>
                <w:rFonts w:ascii="Arial" w:eastAsia="Times New Roman" w:hAnsi="Arial" w:cs="Arial"/>
                <w:b/>
                <w:sz w:val="17"/>
                <w:szCs w:val="17"/>
                <w:lang w:val="en-GB"/>
              </w:rPr>
              <w:t>Stage 2</w:t>
            </w:r>
            <w:bookmarkEnd w:id="241"/>
          </w:p>
        </w:tc>
        <w:tc>
          <w:tcPr>
            <w:tcW w:w="493" w:type="pct"/>
            <w:vAlign w:val="bottom"/>
          </w:tcPr>
          <w:p w14:paraId="2003577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2" w:name="_Toc4058261"/>
            <w:r w:rsidRPr="006A429E">
              <w:rPr>
                <w:rFonts w:ascii="Arial" w:eastAsia="Times New Roman" w:hAnsi="Arial" w:cs="Arial"/>
                <w:b/>
                <w:sz w:val="17"/>
                <w:szCs w:val="17"/>
                <w:lang w:val="en-GB"/>
              </w:rPr>
              <w:t>Stage 3</w:t>
            </w:r>
            <w:bookmarkEnd w:id="242"/>
          </w:p>
        </w:tc>
        <w:tc>
          <w:tcPr>
            <w:tcW w:w="551" w:type="pct"/>
            <w:vAlign w:val="bottom"/>
          </w:tcPr>
          <w:p w14:paraId="3B3F50E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3" w:name="_Toc4058262"/>
            <w:r w:rsidRPr="006A429E">
              <w:rPr>
                <w:rFonts w:ascii="Arial" w:eastAsia="Times New Roman" w:hAnsi="Arial" w:cs="Arial"/>
                <w:b/>
                <w:sz w:val="17"/>
                <w:szCs w:val="17"/>
                <w:lang w:val="en-GB"/>
              </w:rPr>
              <w:t>Total</w:t>
            </w:r>
            <w:bookmarkEnd w:id="243"/>
          </w:p>
        </w:tc>
      </w:tr>
      <w:tr w:rsidR="006A429E" w:rsidRPr="006A429E" w14:paraId="41E36282" w14:textId="77777777" w:rsidTr="00A00488">
        <w:trPr>
          <w:trHeight w:val="311"/>
        </w:trPr>
        <w:tc>
          <w:tcPr>
            <w:tcW w:w="932" w:type="pct"/>
            <w:vAlign w:val="bottom"/>
          </w:tcPr>
          <w:p w14:paraId="64AAA30E"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013E4068" w14:textId="4102C01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4" w:name="_Toc4058263"/>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4"/>
          </w:p>
        </w:tc>
        <w:tc>
          <w:tcPr>
            <w:tcW w:w="494" w:type="pct"/>
            <w:vAlign w:val="bottom"/>
          </w:tcPr>
          <w:p w14:paraId="4C3993F9" w14:textId="596DE4C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5" w:name="_Toc4058264"/>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5"/>
          </w:p>
        </w:tc>
        <w:tc>
          <w:tcPr>
            <w:tcW w:w="494" w:type="pct"/>
            <w:vAlign w:val="bottom"/>
          </w:tcPr>
          <w:p w14:paraId="57EE8828" w14:textId="484753E3"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6" w:name="_Toc4058265"/>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6"/>
          </w:p>
        </w:tc>
        <w:tc>
          <w:tcPr>
            <w:tcW w:w="494" w:type="pct"/>
            <w:vAlign w:val="bottom"/>
          </w:tcPr>
          <w:p w14:paraId="74EA3D85" w14:textId="707C5E3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7" w:name="_Toc4058266"/>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7"/>
          </w:p>
        </w:tc>
        <w:tc>
          <w:tcPr>
            <w:tcW w:w="494" w:type="pct"/>
            <w:vAlign w:val="bottom"/>
          </w:tcPr>
          <w:p w14:paraId="59471319" w14:textId="06719E8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8" w:name="_Toc4058267"/>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8"/>
          </w:p>
        </w:tc>
        <w:tc>
          <w:tcPr>
            <w:tcW w:w="494" w:type="pct"/>
            <w:vAlign w:val="bottom"/>
          </w:tcPr>
          <w:p w14:paraId="16B4829F" w14:textId="6A6C180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49" w:name="_Toc4058268"/>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49"/>
          </w:p>
        </w:tc>
        <w:tc>
          <w:tcPr>
            <w:tcW w:w="493" w:type="pct"/>
            <w:vAlign w:val="bottom"/>
          </w:tcPr>
          <w:p w14:paraId="2603CDC1" w14:textId="2D5775C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50" w:name="_Toc4058269"/>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50"/>
          </w:p>
        </w:tc>
        <w:tc>
          <w:tcPr>
            <w:tcW w:w="551" w:type="pct"/>
            <w:vAlign w:val="bottom"/>
          </w:tcPr>
          <w:p w14:paraId="7AF91D3B" w14:textId="3CCC2EB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251" w:name="_Toc4058270"/>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251"/>
          </w:p>
        </w:tc>
      </w:tr>
      <w:tr w:rsidR="00A00488" w:rsidRPr="006A429E" w14:paraId="6FCD6846" w14:textId="77777777" w:rsidTr="00A00488">
        <w:trPr>
          <w:trHeight w:val="323"/>
        </w:trPr>
        <w:tc>
          <w:tcPr>
            <w:tcW w:w="932" w:type="pct"/>
            <w:vAlign w:val="bottom"/>
          </w:tcPr>
          <w:p w14:paraId="4B46FBA7" w14:textId="77777777" w:rsidR="00A00488" w:rsidRPr="006A429E" w:rsidRDefault="00A00488" w:rsidP="00A00488">
            <w:pPr>
              <w:tabs>
                <w:tab w:val="right" w:pos="1202"/>
              </w:tabs>
              <w:spacing w:after="0" w:line="240" w:lineRule="exact"/>
              <w:outlineLvl w:val="0"/>
              <w:rPr>
                <w:rFonts w:ascii="Arial" w:eastAsia="Times New Roman" w:hAnsi="Arial" w:cs="Arial"/>
                <w:sz w:val="17"/>
                <w:szCs w:val="17"/>
                <w:lang w:val="en-GB"/>
              </w:rPr>
            </w:pPr>
            <w:bookmarkStart w:id="252" w:name="_Toc4058271"/>
            <w:r w:rsidRPr="006A429E">
              <w:rPr>
                <w:rFonts w:ascii="Arial" w:eastAsia="Times New Roman" w:hAnsi="Arial" w:cs="Arial"/>
                <w:sz w:val="17"/>
                <w:szCs w:val="17"/>
                <w:lang w:val="en-GB"/>
              </w:rPr>
              <w:t>Gross amount</w:t>
            </w:r>
            <w:bookmarkEnd w:id="252"/>
          </w:p>
        </w:tc>
        <w:tc>
          <w:tcPr>
            <w:tcW w:w="555" w:type="pct"/>
            <w:tcBorders>
              <w:top w:val="nil"/>
              <w:left w:val="nil"/>
              <w:bottom w:val="nil"/>
              <w:right w:val="nil"/>
            </w:tcBorders>
            <w:shd w:val="clear" w:color="auto" w:fill="auto"/>
            <w:vAlign w:val="bottom"/>
          </w:tcPr>
          <w:p w14:paraId="7D311B1E" w14:textId="1D7FB22B" w:rsidR="00A00488" w:rsidRPr="00312C55" w:rsidRDefault="00A00488" w:rsidP="00A00488">
            <w:pPr>
              <w:tabs>
                <w:tab w:val="right" w:pos="1202"/>
              </w:tabs>
              <w:spacing w:after="0" w:line="240" w:lineRule="exact"/>
              <w:jc w:val="right"/>
              <w:outlineLvl w:val="0"/>
              <w:rPr>
                <w:rFonts w:ascii="Arial" w:eastAsia="Times New Roman" w:hAnsi="Arial" w:cs="Arial"/>
                <w:sz w:val="17"/>
                <w:szCs w:val="17"/>
                <w:lang w:val="en-GB"/>
              </w:rPr>
            </w:pPr>
            <w:r w:rsidRPr="003A16D6">
              <w:rPr>
                <w:rFonts w:ascii="Arial" w:eastAsia="Times New Roman" w:hAnsi="Arial" w:cs="Arial"/>
                <w:color w:val="000000" w:themeColor="text1"/>
                <w:sz w:val="17"/>
                <w:szCs w:val="17"/>
              </w:rPr>
              <w:t>75</w:t>
            </w:r>
            <w:r>
              <w:rPr>
                <w:rFonts w:ascii="Arial" w:eastAsia="Times New Roman" w:hAnsi="Arial" w:cs="Arial"/>
                <w:color w:val="000000" w:themeColor="text1"/>
                <w:sz w:val="17"/>
                <w:szCs w:val="17"/>
              </w:rPr>
              <w:t>,</w:t>
            </w:r>
            <w:r w:rsidRPr="003A16D6">
              <w:rPr>
                <w:rFonts w:ascii="Arial" w:eastAsia="Times New Roman" w:hAnsi="Arial" w:cs="Arial"/>
                <w:color w:val="000000" w:themeColor="text1"/>
                <w:sz w:val="17"/>
                <w:szCs w:val="17"/>
              </w:rPr>
              <w:t>759</w:t>
            </w:r>
          </w:p>
        </w:tc>
        <w:tc>
          <w:tcPr>
            <w:tcW w:w="494" w:type="pct"/>
            <w:tcBorders>
              <w:top w:val="nil"/>
              <w:left w:val="nil"/>
              <w:bottom w:val="nil"/>
              <w:right w:val="nil"/>
            </w:tcBorders>
            <w:shd w:val="clear" w:color="auto" w:fill="auto"/>
            <w:vAlign w:val="bottom"/>
          </w:tcPr>
          <w:p w14:paraId="5FEA4BDA" w14:textId="531F33CC" w:rsidR="00A00488" w:rsidRPr="00312C55" w:rsidRDefault="00A00488" w:rsidP="00A00488">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3A6CD113" w14:textId="6F12F365" w:rsidR="00A00488" w:rsidRPr="00312C55" w:rsidRDefault="00A00488" w:rsidP="00A00488">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7B9D886F" w14:textId="078E73FB" w:rsidR="00A00488" w:rsidRPr="001D5043"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sidRPr="003A16D6">
              <w:rPr>
                <w:rFonts w:ascii="Arial" w:eastAsia="Times New Roman" w:hAnsi="Arial" w:cs="Arial"/>
                <w:b/>
                <w:bCs/>
                <w:color w:val="000000" w:themeColor="text1"/>
                <w:sz w:val="17"/>
                <w:szCs w:val="17"/>
              </w:rPr>
              <w:t>75</w:t>
            </w:r>
            <w:r>
              <w:rPr>
                <w:rFonts w:ascii="Arial" w:eastAsia="Times New Roman" w:hAnsi="Arial" w:cs="Arial"/>
                <w:b/>
                <w:bCs/>
                <w:color w:val="000000" w:themeColor="text1"/>
                <w:sz w:val="17"/>
                <w:szCs w:val="17"/>
              </w:rPr>
              <w:t>,</w:t>
            </w:r>
            <w:r w:rsidRPr="003A16D6">
              <w:rPr>
                <w:rFonts w:ascii="Arial" w:eastAsia="Times New Roman" w:hAnsi="Arial" w:cs="Arial"/>
                <w:b/>
                <w:bCs/>
                <w:color w:val="000000" w:themeColor="text1"/>
                <w:sz w:val="17"/>
                <w:szCs w:val="17"/>
              </w:rPr>
              <w:t>759</w:t>
            </w:r>
          </w:p>
        </w:tc>
        <w:tc>
          <w:tcPr>
            <w:tcW w:w="494" w:type="pct"/>
            <w:tcBorders>
              <w:top w:val="nil"/>
              <w:left w:val="nil"/>
              <w:bottom w:val="nil"/>
              <w:right w:val="nil"/>
            </w:tcBorders>
            <w:shd w:val="clear" w:color="auto" w:fill="auto"/>
            <w:vAlign w:val="bottom"/>
          </w:tcPr>
          <w:p w14:paraId="658815EA" w14:textId="5A6007D3" w:rsidR="00A00488" w:rsidRPr="006A429E" w:rsidRDefault="00A00488" w:rsidP="00A00488">
            <w:pPr>
              <w:tabs>
                <w:tab w:val="right" w:pos="1202"/>
              </w:tabs>
              <w:spacing w:after="0" w:line="240" w:lineRule="exact"/>
              <w:jc w:val="right"/>
              <w:outlineLvl w:val="0"/>
              <w:rPr>
                <w:rFonts w:ascii="Arial" w:eastAsia="Times New Roman" w:hAnsi="Arial" w:cs="Arial"/>
                <w:sz w:val="17"/>
                <w:szCs w:val="17"/>
                <w:lang w:val="en-GB"/>
              </w:rPr>
            </w:pPr>
            <w:r w:rsidRPr="0072101D">
              <w:rPr>
                <w:rFonts w:ascii="Arial" w:eastAsia="Times New Roman" w:hAnsi="Arial" w:cs="Arial"/>
                <w:color w:val="000000" w:themeColor="text1"/>
                <w:sz w:val="17"/>
                <w:szCs w:val="17"/>
              </w:rPr>
              <w:t>75</w:t>
            </w:r>
            <w:r>
              <w:rPr>
                <w:rFonts w:ascii="Arial" w:eastAsia="Times New Roman" w:hAnsi="Arial" w:cs="Arial"/>
                <w:color w:val="000000" w:themeColor="text1"/>
                <w:sz w:val="17"/>
                <w:szCs w:val="17"/>
              </w:rPr>
              <w:t>,</w:t>
            </w:r>
            <w:r w:rsidRPr="0072101D">
              <w:rPr>
                <w:rFonts w:ascii="Arial" w:eastAsia="Times New Roman" w:hAnsi="Arial" w:cs="Arial"/>
                <w:color w:val="000000" w:themeColor="text1"/>
                <w:sz w:val="17"/>
                <w:szCs w:val="17"/>
              </w:rPr>
              <w:t>212</w:t>
            </w:r>
          </w:p>
        </w:tc>
        <w:tc>
          <w:tcPr>
            <w:tcW w:w="494" w:type="pct"/>
            <w:tcBorders>
              <w:top w:val="nil"/>
              <w:left w:val="nil"/>
              <w:bottom w:val="nil"/>
              <w:right w:val="nil"/>
            </w:tcBorders>
            <w:shd w:val="clear" w:color="auto" w:fill="auto"/>
            <w:vAlign w:val="bottom"/>
          </w:tcPr>
          <w:p w14:paraId="30BD9B22" w14:textId="056CB391" w:rsidR="00A00488" w:rsidRPr="006A429E" w:rsidRDefault="00A00488" w:rsidP="00A00488">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3" w:type="pct"/>
            <w:tcBorders>
              <w:top w:val="nil"/>
              <w:left w:val="nil"/>
              <w:bottom w:val="nil"/>
              <w:right w:val="nil"/>
            </w:tcBorders>
            <w:shd w:val="clear" w:color="auto" w:fill="auto"/>
            <w:vAlign w:val="bottom"/>
          </w:tcPr>
          <w:p w14:paraId="74F53B1E" w14:textId="3631784D" w:rsidR="00A00488" w:rsidRPr="006A429E" w:rsidRDefault="00A00488" w:rsidP="00A00488">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551" w:type="pct"/>
            <w:tcBorders>
              <w:top w:val="nil"/>
              <w:left w:val="nil"/>
              <w:bottom w:val="nil"/>
              <w:right w:val="nil"/>
            </w:tcBorders>
            <w:shd w:val="clear" w:color="auto" w:fill="auto"/>
            <w:vAlign w:val="bottom"/>
          </w:tcPr>
          <w:p w14:paraId="7EE9F0F2" w14:textId="2A2BAD7A" w:rsidR="00A00488" w:rsidRPr="006A429E"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sidRPr="0072101D">
              <w:rPr>
                <w:rFonts w:ascii="Arial" w:eastAsia="Times New Roman" w:hAnsi="Arial" w:cs="Arial"/>
                <w:b/>
                <w:bCs/>
                <w:color w:val="000000" w:themeColor="text1"/>
                <w:sz w:val="17"/>
                <w:szCs w:val="17"/>
              </w:rPr>
              <w:t>75</w:t>
            </w:r>
            <w:r>
              <w:rPr>
                <w:rFonts w:ascii="Arial" w:eastAsia="Times New Roman" w:hAnsi="Arial" w:cs="Arial"/>
                <w:b/>
                <w:bCs/>
                <w:color w:val="000000" w:themeColor="text1"/>
                <w:sz w:val="17"/>
                <w:szCs w:val="17"/>
              </w:rPr>
              <w:t>,</w:t>
            </w:r>
            <w:r w:rsidRPr="0072101D">
              <w:rPr>
                <w:rFonts w:ascii="Arial" w:eastAsia="Times New Roman" w:hAnsi="Arial" w:cs="Arial"/>
                <w:b/>
                <w:bCs/>
                <w:color w:val="000000" w:themeColor="text1"/>
                <w:sz w:val="17"/>
                <w:szCs w:val="17"/>
              </w:rPr>
              <w:t>212</w:t>
            </w:r>
          </w:p>
        </w:tc>
      </w:tr>
      <w:tr w:rsidR="00A00488" w:rsidRPr="006A429E" w14:paraId="2B782872" w14:textId="77777777" w:rsidTr="00A00488">
        <w:trPr>
          <w:trHeight w:val="323"/>
        </w:trPr>
        <w:tc>
          <w:tcPr>
            <w:tcW w:w="932" w:type="pct"/>
            <w:vAlign w:val="bottom"/>
          </w:tcPr>
          <w:p w14:paraId="36264914" w14:textId="77777777" w:rsidR="00A00488" w:rsidRPr="006A429E" w:rsidRDefault="00A00488" w:rsidP="00A00488">
            <w:pPr>
              <w:tabs>
                <w:tab w:val="right" w:pos="1202"/>
              </w:tabs>
              <w:spacing w:after="0" w:line="240" w:lineRule="exact"/>
              <w:outlineLvl w:val="0"/>
              <w:rPr>
                <w:rFonts w:ascii="Arial" w:eastAsia="Times New Roman" w:hAnsi="Arial" w:cs="Arial"/>
                <w:sz w:val="17"/>
                <w:szCs w:val="17"/>
                <w:lang w:val="en-GB"/>
              </w:rPr>
            </w:pPr>
            <w:bookmarkStart w:id="253" w:name="_Toc4058280"/>
            <w:r w:rsidRPr="006A429E">
              <w:rPr>
                <w:rFonts w:ascii="Arial" w:eastAsia="Times New Roman" w:hAnsi="Arial" w:cs="Arial"/>
                <w:sz w:val="17"/>
                <w:szCs w:val="17"/>
                <w:lang w:val="en-GB"/>
              </w:rPr>
              <w:t>Loss allowances</w:t>
            </w:r>
            <w:bookmarkEnd w:id="253"/>
          </w:p>
        </w:tc>
        <w:tc>
          <w:tcPr>
            <w:tcW w:w="555" w:type="pct"/>
            <w:tcBorders>
              <w:top w:val="nil"/>
              <w:left w:val="nil"/>
              <w:bottom w:val="nil"/>
              <w:right w:val="nil"/>
            </w:tcBorders>
            <w:shd w:val="clear" w:color="auto" w:fill="auto"/>
            <w:vAlign w:val="bottom"/>
          </w:tcPr>
          <w:p w14:paraId="75CE63A5" w14:textId="28CDB2E8" w:rsidR="00A00488" w:rsidRPr="00312C55" w:rsidRDefault="00A00488" w:rsidP="00A00488">
            <w:pPr>
              <w:tabs>
                <w:tab w:val="right" w:pos="1202"/>
              </w:tabs>
              <w:spacing w:after="0" w:line="240" w:lineRule="exact"/>
              <w:jc w:val="right"/>
              <w:outlineLvl w:val="0"/>
              <w:rPr>
                <w:rFonts w:ascii="Arial" w:eastAsia="Times New Roman" w:hAnsi="Arial" w:cs="Arial"/>
                <w:sz w:val="17"/>
                <w:szCs w:val="17"/>
                <w:lang w:val="en-GB"/>
              </w:rPr>
            </w:pPr>
            <w:r w:rsidRPr="003A16D6">
              <w:rPr>
                <w:rFonts w:ascii="Arial" w:eastAsia="Times New Roman" w:hAnsi="Arial" w:cs="Arial"/>
                <w:color w:val="000000" w:themeColor="text1"/>
                <w:sz w:val="17"/>
                <w:szCs w:val="17"/>
              </w:rPr>
              <w:t>(219)</w:t>
            </w:r>
          </w:p>
        </w:tc>
        <w:tc>
          <w:tcPr>
            <w:tcW w:w="494" w:type="pct"/>
            <w:tcBorders>
              <w:top w:val="nil"/>
              <w:left w:val="nil"/>
              <w:bottom w:val="nil"/>
              <w:right w:val="nil"/>
            </w:tcBorders>
            <w:shd w:val="clear" w:color="auto" w:fill="auto"/>
            <w:vAlign w:val="bottom"/>
          </w:tcPr>
          <w:p w14:paraId="09D1B9EA" w14:textId="765525E0" w:rsidR="00A00488" w:rsidRPr="00312C55" w:rsidRDefault="00A00488" w:rsidP="00A00488">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4DD5FAFB" w14:textId="3B9AFA09" w:rsidR="00A00488" w:rsidRPr="00312C55" w:rsidRDefault="00A00488" w:rsidP="00A00488">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250A5922" w14:textId="43770841" w:rsidR="00A00488" w:rsidRPr="001D5043"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sidRPr="003A16D6">
              <w:rPr>
                <w:rFonts w:ascii="Arial" w:eastAsia="Times New Roman" w:hAnsi="Arial" w:cs="Arial"/>
                <w:b/>
                <w:bCs/>
                <w:color w:val="000000" w:themeColor="text1"/>
                <w:sz w:val="17"/>
                <w:szCs w:val="17"/>
              </w:rPr>
              <w:t>(219)</w:t>
            </w:r>
          </w:p>
        </w:tc>
        <w:tc>
          <w:tcPr>
            <w:tcW w:w="494" w:type="pct"/>
            <w:tcBorders>
              <w:top w:val="nil"/>
              <w:left w:val="nil"/>
              <w:bottom w:val="nil"/>
              <w:right w:val="nil"/>
            </w:tcBorders>
            <w:shd w:val="clear" w:color="auto" w:fill="auto"/>
            <w:vAlign w:val="bottom"/>
          </w:tcPr>
          <w:p w14:paraId="190A410D" w14:textId="48848F69" w:rsidR="00A00488" w:rsidRPr="006A429E" w:rsidRDefault="00A00488" w:rsidP="00A00488">
            <w:pPr>
              <w:tabs>
                <w:tab w:val="right" w:pos="1202"/>
              </w:tabs>
              <w:spacing w:after="0" w:line="240" w:lineRule="exact"/>
              <w:jc w:val="right"/>
              <w:outlineLvl w:val="0"/>
              <w:rPr>
                <w:rFonts w:ascii="Arial" w:eastAsia="Times New Roman" w:hAnsi="Arial" w:cs="Arial"/>
                <w:sz w:val="17"/>
                <w:szCs w:val="17"/>
                <w:lang w:val="en-GB"/>
              </w:rPr>
            </w:pPr>
            <w:r w:rsidRPr="0072101D">
              <w:rPr>
                <w:rFonts w:ascii="Arial" w:eastAsia="Times New Roman" w:hAnsi="Arial" w:cs="Arial"/>
                <w:color w:val="000000" w:themeColor="text1"/>
                <w:sz w:val="17"/>
                <w:szCs w:val="17"/>
              </w:rPr>
              <w:t>(218)</w:t>
            </w:r>
          </w:p>
        </w:tc>
        <w:tc>
          <w:tcPr>
            <w:tcW w:w="494" w:type="pct"/>
            <w:tcBorders>
              <w:top w:val="nil"/>
              <w:left w:val="nil"/>
              <w:bottom w:val="nil"/>
              <w:right w:val="nil"/>
            </w:tcBorders>
            <w:shd w:val="clear" w:color="auto" w:fill="auto"/>
            <w:vAlign w:val="bottom"/>
          </w:tcPr>
          <w:p w14:paraId="396E3F14" w14:textId="207E9B45" w:rsidR="00A00488" w:rsidRPr="006A429E" w:rsidRDefault="00A00488" w:rsidP="00A00488">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3" w:type="pct"/>
            <w:tcBorders>
              <w:top w:val="nil"/>
              <w:left w:val="nil"/>
              <w:bottom w:val="nil"/>
              <w:right w:val="nil"/>
            </w:tcBorders>
            <w:shd w:val="clear" w:color="auto" w:fill="auto"/>
            <w:vAlign w:val="bottom"/>
          </w:tcPr>
          <w:p w14:paraId="5576B450" w14:textId="34175DAA" w:rsidR="00A00488" w:rsidRPr="006A429E" w:rsidRDefault="00A00488" w:rsidP="00A00488">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551" w:type="pct"/>
            <w:tcBorders>
              <w:top w:val="nil"/>
              <w:left w:val="nil"/>
              <w:bottom w:val="nil"/>
              <w:right w:val="nil"/>
            </w:tcBorders>
            <w:shd w:val="clear" w:color="auto" w:fill="auto"/>
            <w:vAlign w:val="bottom"/>
          </w:tcPr>
          <w:p w14:paraId="45F036EE" w14:textId="7F71140D" w:rsidR="00A00488" w:rsidRPr="006A429E"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sidRPr="0072101D">
              <w:rPr>
                <w:rFonts w:ascii="Arial" w:eastAsia="Times New Roman" w:hAnsi="Arial" w:cs="Arial"/>
                <w:b/>
                <w:bCs/>
                <w:color w:val="000000" w:themeColor="text1"/>
                <w:sz w:val="17"/>
                <w:szCs w:val="17"/>
              </w:rPr>
              <w:t>(218)</w:t>
            </w:r>
          </w:p>
        </w:tc>
      </w:tr>
      <w:tr w:rsidR="00A00488" w:rsidRPr="006A429E" w14:paraId="4E62CF6E" w14:textId="77777777" w:rsidTr="00A00488">
        <w:trPr>
          <w:trHeight w:val="598"/>
        </w:trPr>
        <w:tc>
          <w:tcPr>
            <w:tcW w:w="932" w:type="pct"/>
            <w:vAlign w:val="bottom"/>
          </w:tcPr>
          <w:p w14:paraId="3BB46B0A" w14:textId="77777777" w:rsidR="00A00488" w:rsidRPr="006A429E" w:rsidRDefault="00A00488" w:rsidP="00A00488">
            <w:pPr>
              <w:tabs>
                <w:tab w:val="right" w:pos="1202"/>
              </w:tabs>
              <w:spacing w:after="0" w:line="240" w:lineRule="exact"/>
              <w:outlineLvl w:val="0"/>
              <w:rPr>
                <w:rFonts w:ascii="Arial" w:eastAsia="Times New Roman" w:hAnsi="Arial" w:cs="Arial"/>
                <w:b/>
                <w:iCs/>
                <w:sz w:val="17"/>
                <w:szCs w:val="17"/>
                <w:lang w:val="en-GB"/>
              </w:rPr>
            </w:pPr>
            <w:bookmarkStart w:id="254" w:name="_Toc4058289"/>
            <w:r w:rsidRPr="006A429E">
              <w:rPr>
                <w:rFonts w:ascii="Arial" w:eastAsia="Times New Roman" w:hAnsi="Arial" w:cs="Arial"/>
                <w:b/>
                <w:iCs/>
                <w:sz w:val="17"/>
                <w:szCs w:val="17"/>
                <w:lang w:val="en-GB"/>
              </w:rPr>
              <w:t xml:space="preserve">Balance as of </w:t>
            </w:r>
          </w:p>
          <w:bookmarkEnd w:id="254"/>
          <w:p w14:paraId="137B3F5E" w14:textId="1B888DF3" w:rsidR="00A00488" w:rsidRPr="006A429E" w:rsidRDefault="00A00488" w:rsidP="00A00488">
            <w:pPr>
              <w:tabs>
                <w:tab w:val="right" w:pos="1202"/>
              </w:tabs>
              <w:spacing w:after="0" w:line="240" w:lineRule="exact"/>
              <w:outlineLvl w:val="0"/>
              <w:rPr>
                <w:rFonts w:ascii="Arial" w:eastAsia="Times New Roman" w:hAnsi="Arial" w:cs="Arial"/>
                <w:b/>
                <w:iCs/>
                <w:sz w:val="17"/>
                <w:szCs w:val="17"/>
                <w:lang w:val="en-GB"/>
              </w:rPr>
            </w:pPr>
            <w:r w:rsidRPr="00806FF4">
              <w:rPr>
                <w:rFonts w:ascii="Arial" w:eastAsia="Times New Roman" w:hAnsi="Arial" w:cs="Arial"/>
                <w:b/>
                <w:iCs/>
                <w:sz w:val="17"/>
                <w:szCs w:val="17"/>
                <w:lang w:val="en-GB"/>
              </w:rPr>
              <w:t xml:space="preserve">30 September </w:t>
            </w:r>
            <w:r>
              <w:rPr>
                <w:rFonts w:ascii="Arial" w:eastAsia="Times New Roman" w:hAnsi="Arial" w:cs="Arial"/>
                <w:b/>
                <w:iCs/>
                <w:sz w:val="17"/>
                <w:szCs w:val="17"/>
                <w:lang w:val="en-GB"/>
              </w:rPr>
              <w:t>2</w:t>
            </w:r>
            <w:r w:rsidRPr="00806FF4">
              <w:rPr>
                <w:rFonts w:ascii="Arial" w:eastAsia="Times New Roman" w:hAnsi="Arial" w:cs="Arial"/>
                <w:b/>
                <w:iCs/>
                <w:sz w:val="17"/>
                <w:szCs w:val="17"/>
                <w:lang w:val="en-GB"/>
              </w:rPr>
              <w:t>023</w:t>
            </w:r>
          </w:p>
        </w:tc>
        <w:tc>
          <w:tcPr>
            <w:tcW w:w="555" w:type="pct"/>
            <w:tcBorders>
              <w:top w:val="single" w:sz="4" w:space="0" w:color="auto"/>
              <w:left w:val="nil"/>
              <w:bottom w:val="single" w:sz="12" w:space="0" w:color="auto"/>
              <w:right w:val="nil"/>
            </w:tcBorders>
            <w:shd w:val="clear" w:color="auto" w:fill="auto"/>
            <w:vAlign w:val="bottom"/>
          </w:tcPr>
          <w:p w14:paraId="7A3ABFBA" w14:textId="0204EA7C" w:rsidR="00A00488" w:rsidRPr="00312C55"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sidRPr="003A16D6">
              <w:rPr>
                <w:rFonts w:ascii="Arial" w:eastAsia="Times New Roman" w:hAnsi="Arial" w:cs="Arial"/>
                <w:b/>
                <w:bCs/>
                <w:color w:val="000000" w:themeColor="text1"/>
                <w:sz w:val="17"/>
                <w:szCs w:val="17"/>
              </w:rPr>
              <w:t>75</w:t>
            </w:r>
            <w:r>
              <w:rPr>
                <w:rFonts w:ascii="Arial" w:eastAsia="Times New Roman" w:hAnsi="Arial" w:cs="Arial"/>
                <w:b/>
                <w:bCs/>
                <w:color w:val="000000" w:themeColor="text1"/>
                <w:sz w:val="17"/>
                <w:szCs w:val="17"/>
              </w:rPr>
              <w:t>,</w:t>
            </w:r>
            <w:r w:rsidRPr="003A16D6">
              <w:rPr>
                <w:rFonts w:ascii="Arial" w:eastAsia="Times New Roman" w:hAnsi="Arial" w:cs="Arial"/>
                <w:b/>
                <w:bCs/>
                <w:color w:val="000000" w:themeColor="text1"/>
                <w:sz w:val="17"/>
                <w:szCs w:val="17"/>
              </w:rPr>
              <w:t xml:space="preserve">540 </w:t>
            </w:r>
          </w:p>
        </w:tc>
        <w:tc>
          <w:tcPr>
            <w:tcW w:w="494" w:type="pct"/>
            <w:tcBorders>
              <w:top w:val="single" w:sz="4" w:space="0" w:color="auto"/>
              <w:left w:val="nil"/>
              <w:bottom w:val="single" w:sz="12" w:space="0" w:color="auto"/>
              <w:right w:val="nil"/>
            </w:tcBorders>
            <w:shd w:val="clear" w:color="auto" w:fill="auto"/>
            <w:vAlign w:val="bottom"/>
          </w:tcPr>
          <w:p w14:paraId="3ADA46D2" w14:textId="1F8CCE78" w:rsidR="00A00488" w:rsidRPr="00312C55"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62DBB0B1" w14:textId="77D99B78" w:rsidR="00A00488" w:rsidRPr="00312C55"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21165E4E" w14:textId="673343B2" w:rsidR="00A00488" w:rsidRPr="00312C55"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sidRPr="003A16D6">
              <w:rPr>
                <w:rFonts w:ascii="Arial" w:eastAsia="Times New Roman" w:hAnsi="Arial" w:cs="Arial"/>
                <w:b/>
                <w:bCs/>
                <w:color w:val="000000" w:themeColor="text1"/>
                <w:sz w:val="17"/>
                <w:szCs w:val="17"/>
              </w:rPr>
              <w:t>75</w:t>
            </w:r>
            <w:r>
              <w:rPr>
                <w:rFonts w:ascii="Arial" w:eastAsia="Times New Roman" w:hAnsi="Arial" w:cs="Arial"/>
                <w:b/>
                <w:bCs/>
                <w:color w:val="000000" w:themeColor="text1"/>
                <w:sz w:val="17"/>
                <w:szCs w:val="17"/>
              </w:rPr>
              <w:t>,</w:t>
            </w:r>
            <w:r w:rsidRPr="003A16D6">
              <w:rPr>
                <w:rFonts w:ascii="Arial" w:eastAsia="Times New Roman" w:hAnsi="Arial" w:cs="Arial"/>
                <w:b/>
                <w:bCs/>
                <w:color w:val="000000" w:themeColor="text1"/>
                <w:sz w:val="17"/>
                <w:szCs w:val="17"/>
              </w:rPr>
              <w:t xml:space="preserve">540 </w:t>
            </w:r>
          </w:p>
        </w:tc>
        <w:tc>
          <w:tcPr>
            <w:tcW w:w="494" w:type="pct"/>
            <w:tcBorders>
              <w:top w:val="single" w:sz="4" w:space="0" w:color="auto"/>
              <w:left w:val="nil"/>
              <w:bottom w:val="single" w:sz="12" w:space="0" w:color="auto"/>
              <w:right w:val="nil"/>
            </w:tcBorders>
            <w:shd w:val="clear" w:color="auto" w:fill="auto"/>
            <w:vAlign w:val="bottom"/>
          </w:tcPr>
          <w:p w14:paraId="722C8E4E" w14:textId="373B1FD1" w:rsidR="00A00488" w:rsidRPr="006A429E"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sidRPr="0072101D">
              <w:rPr>
                <w:rFonts w:ascii="Arial" w:eastAsia="Times New Roman" w:hAnsi="Arial" w:cs="Arial"/>
                <w:b/>
                <w:bCs/>
                <w:color w:val="000000" w:themeColor="text1"/>
                <w:sz w:val="17"/>
                <w:szCs w:val="17"/>
              </w:rPr>
              <w:t>74</w:t>
            </w:r>
            <w:r>
              <w:rPr>
                <w:rFonts w:ascii="Arial" w:eastAsia="Times New Roman" w:hAnsi="Arial" w:cs="Arial"/>
                <w:b/>
                <w:bCs/>
                <w:color w:val="000000" w:themeColor="text1"/>
                <w:sz w:val="17"/>
                <w:szCs w:val="17"/>
              </w:rPr>
              <w:t>,</w:t>
            </w:r>
            <w:r w:rsidRPr="0072101D">
              <w:rPr>
                <w:rFonts w:ascii="Arial" w:eastAsia="Times New Roman" w:hAnsi="Arial" w:cs="Arial"/>
                <w:b/>
                <w:bCs/>
                <w:color w:val="000000" w:themeColor="text1"/>
                <w:sz w:val="17"/>
                <w:szCs w:val="17"/>
              </w:rPr>
              <w:t xml:space="preserve">994 </w:t>
            </w:r>
          </w:p>
        </w:tc>
        <w:tc>
          <w:tcPr>
            <w:tcW w:w="494" w:type="pct"/>
            <w:tcBorders>
              <w:top w:val="single" w:sz="4" w:space="0" w:color="auto"/>
              <w:left w:val="nil"/>
              <w:bottom w:val="single" w:sz="12" w:space="0" w:color="auto"/>
              <w:right w:val="nil"/>
            </w:tcBorders>
            <w:shd w:val="clear" w:color="auto" w:fill="auto"/>
            <w:vAlign w:val="bottom"/>
          </w:tcPr>
          <w:p w14:paraId="325C3A7A" w14:textId="7D5D7185" w:rsidR="00A00488" w:rsidRPr="006A429E"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173C22C7" w14:textId="04D90590" w:rsidR="00A00488" w:rsidRPr="006A429E"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551" w:type="pct"/>
            <w:tcBorders>
              <w:top w:val="single" w:sz="4" w:space="0" w:color="auto"/>
              <w:left w:val="nil"/>
              <w:bottom w:val="single" w:sz="12" w:space="0" w:color="auto"/>
              <w:right w:val="nil"/>
            </w:tcBorders>
            <w:shd w:val="clear" w:color="auto" w:fill="auto"/>
            <w:vAlign w:val="bottom"/>
          </w:tcPr>
          <w:p w14:paraId="790EF891" w14:textId="2928F1F1" w:rsidR="00A00488" w:rsidRPr="006A429E" w:rsidRDefault="00A00488" w:rsidP="00A00488">
            <w:pPr>
              <w:tabs>
                <w:tab w:val="right" w:pos="1202"/>
              </w:tabs>
              <w:spacing w:after="0" w:line="240" w:lineRule="exact"/>
              <w:jc w:val="right"/>
              <w:outlineLvl w:val="0"/>
              <w:rPr>
                <w:rFonts w:ascii="Arial" w:eastAsia="Times New Roman" w:hAnsi="Arial" w:cs="Arial"/>
                <w:b/>
                <w:bCs/>
                <w:sz w:val="17"/>
                <w:szCs w:val="17"/>
                <w:lang w:val="en-GB"/>
              </w:rPr>
            </w:pPr>
            <w:r w:rsidRPr="0072101D">
              <w:rPr>
                <w:rFonts w:ascii="Arial" w:eastAsia="Times New Roman" w:hAnsi="Arial" w:cs="Arial"/>
                <w:b/>
                <w:bCs/>
                <w:color w:val="000000" w:themeColor="text1"/>
                <w:sz w:val="17"/>
                <w:szCs w:val="17"/>
              </w:rPr>
              <w:t>74</w:t>
            </w:r>
            <w:r>
              <w:rPr>
                <w:rFonts w:ascii="Arial" w:eastAsia="Times New Roman" w:hAnsi="Arial" w:cs="Arial"/>
                <w:b/>
                <w:bCs/>
                <w:color w:val="000000" w:themeColor="text1"/>
                <w:sz w:val="17"/>
                <w:szCs w:val="17"/>
              </w:rPr>
              <w:t>,</w:t>
            </w:r>
            <w:r w:rsidRPr="0072101D">
              <w:rPr>
                <w:rFonts w:ascii="Arial" w:eastAsia="Times New Roman" w:hAnsi="Arial" w:cs="Arial"/>
                <w:b/>
                <w:bCs/>
                <w:color w:val="000000" w:themeColor="text1"/>
                <w:sz w:val="17"/>
                <w:szCs w:val="17"/>
              </w:rPr>
              <w:t xml:space="preserve">994 </w:t>
            </w:r>
          </w:p>
        </w:tc>
      </w:tr>
    </w:tbl>
    <w:p w14:paraId="3FBC996F"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4FCF296"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tbl>
      <w:tblPr>
        <w:tblW w:w="5379" w:type="pct"/>
        <w:tblInd w:w="-142" w:type="dxa"/>
        <w:tblLayout w:type="fixed"/>
        <w:tblLook w:val="0000" w:firstRow="0" w:lastRow="0" w:firstColumn="0" w:lastColumn="0" w:noHBand="0" w:noVBand="0"/>
      </w:tblPr>
      <w:tblGrid>
        <w:gridCol w:w="1871"/>
        <w:gridCol w:w="1117"/>
        <w:gridCol w:w="994"/>
        <w:gridCol w:w="994"/>
        <w:gridCol w:w="994"/>
        <w:gridCol w:w="994"/>
        <w:gridCol w:w="994"/>
        <w:gridCol w:w="992"/>
        <w:gridCol w:w="1113"/>
      </w:tblGrid>
      <w:tr w:rsidR="006A429E" w:rsidRPr="006A429E" w14:paraId="52C57ADC" w14:textId="77777777" w:rsidTr="00117E9E">
        <w:trPr>
          <w:trHeight w:val="239"/>
        </w:trPr>
        <w:tc>
          <w:tcPr>
            <w:tcW w:w="929" w:type="pct"/>
            <w:vAlign w:val="bottom"/>
          </w:tcPr>
          <w:p w14:paraId="25FDE067" w14:textId="77777777" w:rsidR="006A429E" w:rsidRPr="006A429E" w:rsidRDefault="006A429E" w:rsidP="00732503">
            <w:pPr>
              <w:tabs>
                <w:tab w:val="left" w:pos="-720"/>
              </w:tabs>
              <w:suppressAutoHyphens/>
              <w:spacing w:after="0" w:line="220" w:lineRule="exact"/>
              <w:rPr>
                <w:rFonts w:ascii="Arial" w:eastAsia="Times New Roman" w:hAnsi="Arial" w:cs="Arial"/>
                <w:b/>
                <w:sz w:val="17"/>
                <w:szCs w:val="17"/>
                <w:lang w:val="en-GB"/>
              </w:rPr>
            </w:pPr>
            <w:r w:rsidRPr="006A429E">
              <w:rPr>
                <w:rFonts w:ascii="Arial" w:eastAsia="Times New Roman" w:hAnsi="Arial" w:cs="Arial"/>
                <w:b/>
                <w:sz w:val="17"/>
                <w:szCs w:val="17"/>
                <w:lang w:val="en-GB"/>
              </w:rPr>
              <w:t>31 December 2022</w:t>
            </w:r>
          </w:p>
        </w:tc>
        <w:tc>
          <w:tcPr>
            <w:tcW w:w="555" w:type="pct"/>
            <w:vAlign w:val="bottom"/>
          </w:tcPr>
          <w:p w14:paraId="17968A9D"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5506F8C"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9D3FE69"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4D3F6F5"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62B5F5BC"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9A11A3D"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34789A69"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p>
        </w:tc>
        <w:tc>
          <w:tcPr>
            <w:tcW w:w="554" w:type="pct"/>
            <w:vAlign w:val="bottom"/>
          </w:tcPr>
          <w:p w14:paraId="11C8788D"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6A429E" w:rsidRPr="006A429E" w14:paraId="3C1AD943" w14:textId="77777777" w:rsidTr="00117E9E">
        <w:trPr>
          <w:trHeight w:val="311"/>
        </w:trPr>
        <w:tc>
          <w:tcPr>
            <w:tcW w:w="929" w:type="pct"/>
            <w:vAlign w:val="bottom"/>
          </w:tcPr>
          <w:p w14:paraId="7D072841" w14:textId="77777777" w:rsidR="006A429E" w:rsidRPr="006A429E" w:rsidRDefault="006A429E" w:rsidP="00732503">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6A039C1"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1BD46992"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3EE2D251"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1EAB43D2"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2B559353"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0D01AE4C"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1488569B"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4" w:type="pct"/>
            <w:vAlign w:val="bottom"/>
          </w:tcPr>
          <w:p w14:paraId="4D6F263D"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6A429E" w:rsidRPr="006A429E" w14:paraId="322B530C" w14:textId="77777777" w:rsidTr="00117E9E">
        <w:trPr>
          <w:trHeight w:val="311"/>
        </w:trPr>
        <w:tc>
          <w:tcPr>
            <w:tcW w:w="929" w:type="pct"/>
            <w:vAlign w:val="bottom"/>
          </w:tcPr>
          <w:p w14:paraId="6D0DB6C7" w14:textId="77777777" w:rsidR="006A429E" w:rsidRPr="006A429E" w:rsidRDefault="006A429E" w:rsidP="00732503">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4229EF85"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DD6ABA3"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0F8382C1"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433BE73A"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6C226FFD"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002F278A"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2C0C7888"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4" w:type="pct"/>
            <w:vAlign w:val="bottom"/>
          </w:tcPr>
          <w:p w14:paraId="7578B100"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117E9E" w:rsidRPr="006A429E" w14:paraId="230F3C1F" w14:textId="77777777" w:rsidTr="00117E9E">
        <w:trPr>
          <w:trHeight w:val="323"/>
        </w:trPr>
        <w:tc>
          <w:tcPr>
            <w:tcW w:w="929" w:type="pct"/>
            <w:vAlign w:val="bottom"/>
          </w:tcPr>
          <w:p w14:paraId="431DCB8D" w14:textId="77777777" w:rsidR="00117E9E" w:rsidRPr="006A429E" w:rsidRDefault="00117E9E" w:rsidP="00117E9E">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6916B20B" w14:textId="04D637A6"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229</w:t>
            </w:r>
            <w:r>
              <w:rPr>
                <w:rFonts w:ascii="Arial" w:hAnsi="Arial" w:cs="Arial"/>
                <w:sz w:val="17"/>
                <w:szCs w:val="17"/>
              </w:rPr>
              <w:t>,</w:t>
            </w:r>
            <w:r w:rsidRPr="0045443F">
              <w:rPr>
                <w:rFonts w:ascii="Arial" w:hAnsi="Arial" w:cs="Arial"/>
                <w:sz w:val="17"/>
                <w:szCs w:val="17"/>
              </w:rPr>
              <w:t xml:space="preserve">343 </w:t>
            </w:r>
          </w:p>
        </w:tc>
        <w:tc>
          <w:tcPr>
            <w:tcW w:w="494" w:type="pct"/>
            <w:tcBorders>
              <w:top w:val="nil"/>
              <w:left w:val="nil"/>
              <w:bottom w:val="nil"/>
              <w:right w:val="nil"/>
            </w:tcBorders>
            <w:shd w:val="clear" w:color="auto" w:fill="auto"/>
            <w:vAlign w:val="bottom"/>
          </w:tcPr>
          <w:p w14:paraId="26B93753" w14:textId="1FCACE01"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2A8C3123" w14:textId="424DC3EC"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5F45D837" w14:textId="50941DE6"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229</w:t>
            </w:r>
            <w:r>
              <w:rPr>
                <w:rFonts w:ascii="Arial" w:hAnsi="Arial" w:cs="Arial"/>
                <w:b/>
                <w:bCs/>
                <w:sz w:val="17"/>
                <w:szCs w:val="17"/>
              </w:rPr>
              <w:t>,</w:t>
            </w:r>
            <w:r w:rsidRPr="00E759CE">
              <w:rPr>
                <w:rFonts w:ascii="Arial" w:hAnsi="Arial" w:cs="Arial"/>
                <w:b/>
                <w:bCs/>
                <w:sz w:val="17"/>
                <w:szCs w:val="17"/>
              </w:rPr>
              <w:t xml:space="preserve">343 </w:t>
            </w:r>
          </w:p>
        </w:tc>
        <w:tc>
          <w:tcPr>
            <w:tcW w:w="494" w:type="pct"/>
            <w:tcBorders>
              <w:top w:val="nil"/>
              <w:left w:val="nil"/>
              <w:bottom w:val="nil"/>
              <w:right w:val="nil"/>
            </w:tcBorders>
            <w:shd w:val="clear" w:color="auto" w:fill="auto"/>
            <w:vAlign w:val="bottom"/>
          </w:tcPr>
          <w:p w14:paraId="1584A148" w14:textId="7534750D"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228</w:t>
            </w:r>
            <w:r>
              <w:rPr>
                <w:rFonts w:ascii="Arial" w:hAnsi="Arial" w:cs="Arial"/>
                <w:sz w:val="17"/>
                <w:szCs w:val="17"/>
              </w:rPr>
              <w:t>,</w:t>
            </w:r>
            <w:r w:rsidRPr="0045443F">
              <w:rPr>
                <w:rFonts w:ascii="Arial" w:hAnsi="Arial" w:cs="Arial"/>
                <w:sz w:val="17"/>
                <w:szCs w:val="17"/>
              </w:rPr>
              <w:t xml:space="preserve">625 </w:t>
            </w:r>
          </w:p>
        </w:tc>
        <w:tc>
          <w:tcPr>
            <w:tcW w:w="494" w:type="pct"/>
            <w:tcBorders>
              <w:top w:val="nil"/>
              <w:left w:val="nil"/>
              <w:bottom w:val="nil"/>
              <w:right w:val="nil"/>
            </w:tcBorders>
            <w:shd w:val="clear" w:color="auto" w:fill="auto"/>
            <w:vAlign w:val="bottom"/>
          </w:tcPr>
          <w:p w14:paraId="1C2BFED5" w14:textId="492A9924"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5EDBE348" w14:textId="0241D51F"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554" w:type="pct"/>
            <w:tcBorders>
              <w:top w:val="nil"/>
              <w:left w:val="nil"/>
              <w:bottom w:val="nil"/>
              <w:right w:val="nil"/>
            </w:tcBorders>
            <w:shd w:val="clear" w:color="auto" w:fill="auto"/>
            <w:vAlign w:val="bottom"/>
          </w:tcPr>
          <w:p w14:paraId="34AB19F3" w14:textId="67082B8E"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228</w:t>
            </w:r>
            <w:r>
              <w:rPr>
                <w:rFonts w:ascii="Arial" w:hAnsi="Arial" w:cs="Arial"/>
                <w:b/>
                <w:bCs/>
                <w:sz w:val="17"/>
                <w:szCs w:val="17"/>
              </w:rPr>
              <w:t>,</w:t>
            </w:r>
            <w:r w:rsidRPr="00E759CE">
              <w:rPr>
                <w:rFonts w:ascii="Arial" w:hAnsi="Arial" w:cs="Arial"/>
                <w:b/>
                <w:bCs/>
                <w:sz w:val="17"/>
                <w:szCs w:val="17"/>
              </w:rPr>
              <w:t xml:space="preserve">625 </w:t>
            </w:r>
          </w:p>
        </w:tc>
      </w:tr>
      <w:tr w:rsidR="00117E9E" w:rsidRPr="006A429E" w14:paraId="68B6C4C3" w14:textId="77777777" w:rsidTr="00117E9E">
        <w:trPr>
          <w:trHeight w:val="323"/>
        </w:trPr>
        <w:tc>
          <w:tcPr>
            <w:tcW w:w="929" w:type="pct"/>
            <w:vAlign w:val="bottom"/>
          </w:tcPr>
          <w:p w14:paraId="1A82379F" w14:textId="77777777" w:rsidR="00117E9E" w:rsidRPr="006A429E" w:rsidRDefault="00117E9E" w:rsidP="00117E9E">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109C97BF" w14:textId="4CB40DA3"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(805)</w:t>
            </w:r>
          </w:p>
        </w:tc>
        <w:tc>
          <w:tcPr>
            <w:tcW w:w="494" w:type="pct"/>
            <w:tcBorders>
              <w:top w:val="nil"/>
              <w:left w:val="nil"/>
              <w:bottom w:val="nil"/>
              <w:right w:val="nil"/>
            </w:tcBorders>
            <w:shd w:val="clear" w:color="auto" w:fill="auto"/>
            <w:vAlign w:val="bottom"/>
          </w:tcPr>
          <w:p w14:paraId="62762AB7" w14:textId="327C1170"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6A518E63" w14:textId="5CB5CCC1"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55D058FC" w14:textId="457CE480"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(805)</w:t>
            </w:r>
          </w:p>
        </w:tc>
        <w:tc>
          <w:tcPr>
            <w:tcW w:w="494" w:type="pct"/>
            <w:tcBorders>
              <w:top w:val="nil"/>
              <w:left w:val="nil"/>
              <w:bottom w:val="nil"/>
              <w:right w:val="nil"/>
            </w:tcBorders>
            <w:shd w:val="clear" w:color="auto" w:fill="auto"/>
            <w:vAlign w:val="bottom"/>
          </w:tcPr>
          <w:p w14:paraId="34F2A067" w14:textId="6356DAEA"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(804)</w:t>
            </w:r>
          </w:p>
        </w:tc>
        <w:tc>
          <w:tcPr>
            <w:tcW w:w="494" w:type="pct"/>
            <w:tcBorders>
              <w:top w:val="nil"/>
              <w:left w:val="nil"/>
              <w:bottom w:val="nil"/>
              <w:right w:val="nil"/>
            </w:tcBorders>
            <w:shd w:val="clear" w:color="auto" w:fill="auto"/>
            <w:vAlign w:val="bottom"/>
          </w:tcPr>
          <w:p w14:paraId="5B0055A0" w14:textId="161929BD"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36E1BC88" w14:textId="5E62EC42"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554" w:type="pct"/>
            <w:tcBorders>
              <w:top w:val="nil"/>
              <w:left w:val="nil"/>
              <w:bottom w:val="nil"/>
              <w:right w:val="nil"/>
            </w:tcBorders>
            <w:shd w:val="clear" w:color="auto" w:fill="auto"/>
            <w:vAlign w:val="bottom"/>
          </w:tcPr>
          <w:p w14:paraId="0D0A8C58" w14:textId="140E8D73"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(804)</w:t>
            </w:r>
          </w:p>
        </w:tc>
      </w:tr>
      <w:tr w:rsidR="00117E9E" w:rsidRPr="006A429E" w14:paraId="10DA225B" w14:textId="77777777" w:rsidTr="00117E9E">
        <w:trPr>
          <w:trHeight w:val="598"/>
        </w:trPr>
        <w:tc>
          <w:tcPr>
            <w:tcW w:w="929" w:type="pct"/>
            <w:vAlign w:val="bottom"/>
          </w:tcPr>
          <w:p w14:paraId="46A760E7" w14:textId="77777777" w:rsidR="00117E9E" w:rsidRPr="006A429E" w:rsidRDefault="00117E9E" w:rsidP="00117E9E">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1E3D659F" w14:textId="77777777" w:rsidR="00117E9E" w:rsidRPr="006A429E" w:rsidRDefault="00117E9E" w:rsidP="00117E9E">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31 December 2022</w:t>
            </w:r>
          </w:p>
        </w:tc>
        <w:tc>
          <w:tcPr>
            <w:tcW w:w="555" w:type="pct"/>
            <w:tcBorders>
              <w:top w:val="single" w:sz="4" w:space="0" w:color="auto"/>
              <w:left w:val="nil"/>
              <w:bottom w:val="single" w:sz="12" w:space="0" w:color="auto"/>
              <w:right w:val="nil"/>
            </w:tcBorders>
            <w:shd w:val="clear" w:color="auto" w:fill="auto"/>
            <w:vAlign w:val="bottom"/>
          </w:tcPr>
          <w:p w14:paraId="34704739" w14:textId="446E7F14"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228</w:t>
            </w:r>
            <w:r>
              <w:rPr>
                <w:rFonts w:ascii="Arial" w:hAnsi="Arial" w:cs="Arial"/>
                <w:b/>
                <w:bCs/>
                <w:sz w:val="17"/>
                <w:szCs w:val="17"/>
              </w:rPr>
              <w:t>,</w:t>
            </w:r>
            <w:r w:rsidRPr="0045443F">
              <w:rPr>
                <w:rFonts w:ascii="Arial" w:hAnsi="Arial" w:cs="Arial"/>
                <w:b/>
                <w:bCs/>
                <w:sz w:val="17"/>
                <w:szCs w:val="17"/>
              </w:rPr>
              <w:t xml:space="preserve">538 </w:t>
            </w:r>
          </w:p>
        </w:tc>
        <w:tc>
          <w:tcPr>
            <w:tcW w:w="494" w:type="pct"/>
            <w:tcBorders>
              <w:top w:val="single" w:sz="4" w:space="0" w:color="auto"/>
              <w:left w:val="nil"/>
              <w:bottom w:val="single" w:sz="12" w:space="0" w:color="auto"/>
              <w:right w:val="nil"/>
            </w:tcBorders>
            <w:shd w:val="clear" w:color="auto" w:fill="auto"/>
            <w:vAlign w:val="bottom"/>
          </w:tcPr>
          <w:p w14:paraId="526933F7" w14:textId="1920DE54"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28FB77E7" w14:textId="1CFDF9CF"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5233A558" w14:textId="0196A2A9"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228</w:t>
            </w:r>
            <w:r>
              <w:rPr>
                <w:rFonts w:ascii="Arial" w:hAnsi="Arial" w:cs="Arial"/>
                <w:b/>
                <w:bCs/>
                <w:sz w:val="17"/>
                <w:szCs w:val="17"/>
              </w:rPr>
              <w:t>,</w:t>
            </w:r>
            <w:r w:rsidRPr="00E759CE">
              <w:rPr>
                <w:rFonts w:ascii="Arial" w:hAnsi="Arial" w:cs="Arial"/>
                <w:b/>
                <w:bCs/>
                <w:sz w:val="17"/>
                <w:szCs w:val="17"/>
              </w:rPr>
              <w:t xml:space="preserve">538 </w:t>
            </w:r>
          </w:p>
        </w:tc>
        <w:tc>
          <w:tcPr>
            <w:tcW w:w="494" w:type="pct"/>
            <w:tcBorders>
              <w:top w:val="single" w:sz="4" w:space="0" w:color="auto"/>
              <w:left w:val="nil"/>
              <w:bottom w:val="single" w:sz="12" w:space="0" w:color="auto"/>
              <w:right w:val="nil"/>
            </w:tcBorders>
            <w:shd w:val="clear" w:color="auto" w:fill="auto"/>
            <w:vAlign w:val="bottom"/>
          </w:tcPr>
          <w:p w14:paraId="225B054D" w14:textId="62712DA4"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227</w:t>
            </w:r>
            <w:r>
              <w:rPr>
                <w:rFonts w:ascii="Arial" w:hAnsi="Arial" w:cs="Arial"/>
                <w:b/>
                <w:bCs/>
                <w:sz w:val="17"/>
                <w:szCs w:val="17"/>
              </w:rPr>
              <w:t>,</w:t>
            </w:r>
            <w:r w:rsidRPr="0045443F">
              <w:rPr>
                <w:rFonts w:ascii="Arial" w:hAnsi="Arial" w:cs="Arial"/>
                <w:b/>
                <w:bCs/>
                <w:sz w:val="17"/>
                <w:szCs w:val="17"/>
              </w:rPr>
              <w:t xml:space="preserve">821 </w:t>
            </w:r>
          </w:p>
        </w:tc>
        <w:tc>
          <w:tcPr>
            <w:tcW w:w="494" w:type="pct"/>
            <w:tcBorders>
              <w:top w:val="single" w:sz="4" w:space="0" w:color="auto"/>
              <w:left w:val="nil"/>
              <w:bottom w:val="single" w:sz="12" w:space="0" w:color="auto"/>
              <w:right w:val="nil"/>
            </w:tcBorders>
            <w:shd w:val="clear" w:color="auto" w:fill="auto"/>
            <w:vAlign w:val="bottom"/>
          </w:tcPr>
          <w:p w14:paraId="18E716C5" w14:textId="31086620"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74613517" w14:textId="2A42A468"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554" w:type="pct"/>
            <w:tcBorders>
              <w:top w:val="single" w:sz="4" w:space="0" w:color="auto"/>
              <w:left w:val="nil"/>
              <w:bottom w:val="single" w:sz="12" w:space="0" w:color="auto"/>
              <w:right w:val="nil"/>
            </w:tcBorders>
            <w:shd w:val="clear" w:color="auto" w:fill="auto"/>
            <w:vAlign w:val="bottom"/>
          </w:tcPr>
          <w:p w14:paraId="503EB608" w14:textId="256B1EFF"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227</w:t>
            </w:r>
            <w:r>
              <w:rPr>
                <w:rFonts w:ascii="Arial" w:hAnsi="Arial" w:cs="Arial"/>
                <w:b/>
                <w:bCs/>
                <w:sz w:val="17"/>
                <w:szCs w:val="17"/>
              </w:rPr>
              <w:t>,</w:t>
            </w:r>
            <w:r w:rsidRPr="0045443F">
              <w:rPr>
                <w:rFonts w:ascii="Arial" w:hAnsi="Arial" w:cs="Arial"/>
                <w:b/>
                <w:bCs/>
                <w:sz w:val="17"/>
                <w:szCs w:val="17"/>
              </w:rPr>
              <w:t xml:space="preserve">821 </w:t>
            </w:r>
          </w:p>
        </w:tc>
      </w:tr>
    </w:tbl>
    <w:p w14:paraId="658406EE" w14:textId="1B64C18C"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1CC1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2403539A" w14:textId="006EC550" w:rsidR="006A429E" w:rsidRDefault="006A429E" w:rsidP="006A429E">
      <w:pPr>
        <w:keepNext/>
        <w:tabs>
          <w:tab w:val="left" w:pos="567"/>
        </w:tabs>
        <w:spacing w:after="0" w:line="240" w:lineRule="auto"/>
        <w:jc w:val="both"/>
        <w:rPr>
          <w:rFonts w:ascii="Arial" w:eastAsia="Times New Roman" w:hAnsi="Arial" w:cs="Arial"/>
          <w:sz w:val="20"/>
          <w:szCs w:val="20"/>
          <w:lang w:val="pl-PL"/>
        </w:rPr>
      </w:pPr>
      <w:r w:rsidRPr="006A429E">
        <w:rPr>
          <w:rFonts w:ascii="Arial" w:eastAsia="Times New Roman" w:hAnsi="Arial" w:cs="Arial"/>
          <w:sz w:val="20"/>
          <w:szCs w:val="20"/>
          <w:lang w:val="pl-PL"/>
        </w:rPr>
        <w:t>The difference in relation to the total gross and net balance of Cash on Hand and Deposits with other Banks relates to the balance of cash on hand that does not represent credit risk.</w:t>
      </w:r>
    </w:p>
    <w:p w14:paraId="34942F1B" w14:textId="33DFFC9F" w:rsidR="006A429E" w:rsidRDefault="006A429E" w:rsidP="006A429E">
      <w:pPr>
        <w:keepNext/>
        <w:tabs>
          <w:tab w:val="left" w:pos="567"/>
        </w:tabs>
        <w:spacing w:after="0" w:line="240" w:lineRule="auto"/>
        <w:jc w:val="both"/>
        <w:rPr>
          <w:rFonts w:ascii="Arial" w:eastAsia="Times New Roman" w:hAnsi="Arial" w:cs="Arial"/>
          <w:sz w:val="20"/>
          <w:szCs w:val="20"/>
          <w:lang w:val="pl-PL"/>
        </w:rPr>
      </w:pPr>
    </w:p>
    <w:p w14:paraId="03687D91" w14:textId="77777777" w:rsidR="006A429E" w:rsidRDefault="006A429E" w:rsidP="006A429E">
      <w:pPr>
        <w:keepNext/>
        <w:tabs>
          <w:tab w:val="left" w:pos="567"/>
        </w:tabs>
        <w:spacing w:after="0" w:line="240" w:lineRule="auto"/>
        <w:jc w:val="both"/>
        <w:rPr>
          <w:rFonts w:ascii="Arial" w:eastAsia="Times New Roman" w:hAnsi="Arial" w:cs="Arial"/>
          <w:sz w:val="20"/>
          <w:szCs w:val="20"/>
          <w:lang w:val="en-GB"/>
        </w:rPr>
        <w:sectPr w:rsidR="006A429E" w:rsidSect="00F7617E">
          <w:pgSz w:w="11906" w:h="16838"/>
          <w:pgMar w:top="1418" w:right="1134" w:bottom="1077" w:left="1418" w:header="709" w:footer="709" w:gutter="0"/>
          <w:cols w:space="708"/>
          <w:docGrid w:linePitch="360"/>
        </w:sectPr>
      </w:pPr>
    </w:p>
    <w:p w14:paraId="58CE29F8"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37AC2DA9" w14:textId="3ABC196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Cash on hand and current accounts with banks (continued)</w:t>
      </w:r>
    </w:p>
    <w:p w14:paraId="636074B3"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669DBBC" w14:textId="661AF476" w:rsidR="006A429E" w:rsidRPr="006A429E" w:rsidRDefault="006A429E" w:rsidP="006A429E">
      <w:pPr>
        <w:keepNext/>
        <w:spacing w:after="0" w:line="240" w:lineRule="auto"/>
        <w:jc w:val="both"/>
        <w:rPr>
          <w:rFonts w:ascii="Arial" w:eastAsia="Times New Roman" w:hAnsi="Arial" w:cs="Arial"/>
          <w:sz w:val="20"/>
          <w:szCs w:val="20"/>
        </w:rPr>
      </w:pPr>
      <w:r w:rsidRPr="006A429E">
        <w:rPr>
          <w:rFonts w:ascii="Arial" w:eastAsia="Times New Roman" w:hAnsi="Arial" w:cs="Arial"/>
          <w:sz w:val="20"/>
          <w:szCs w:val="20"/>
          <w:lang w:val="en-GB"/>
        </w:rPr>
        <w:t>The movements in the loss allowances on amounts due from banks may be summari</w:t>
      </w:r>
      <w:r w:rsidR="00F7617E">
        <w:rPr>
          <w:rFonts w:ascii="Arial" w:eastAsia="Times New Roman" w:hAnsi="Arial" w:cs="Arial"/>
          <w:sz w:val="20"/>
          <w:szCs w:val="20"/>
          <w:lang w:val="en-GB"/>
        </w:rPr>
        <w:t>s</w:t>
      </w:r>
      <w:r w:rsidRPr="006A429E">
        <w:rPr>
          <w:rFonts w:ascii="Arial" w:eastAsia="Times New Roman" w:hAnsi="Arial" w:cs="Arial"/>
          <w:sz w:val="20"/>
          <w:szCs w:val="20"/>
          <w:lang w:val="en-GB"/>
        </w:rPr>
        <w:t>ed as follows:</w:t>
      </w:r>
    </w:p>
    <w:p w14:paraId="261F7392" w14:textId="77777777" w:rsidR="006A429E" w:rsidRPr="006A429E" w:rsidRDefault="006A429E" w:rsidP="006A429E">
      <w:pPr>
        <w:spacing w:after="0" w:line="240" w:lineRule="auto"/>
        <w:jc w:val="both"/>
        <w:rPr>
          <w:rFonts w:ascii="Arial" w:eastAsia="Times New Roman" w:hAnsi="Arial" w:cs="Arial"/>
          <w:b/>
          <w:bCs/>
          <w:sz w:val="20"/>
          <w:szCs w:val="20"/>
        </w:rPr>
      </w:pPr>
    </w:p>
    <w:tbl>
      <w:tblPr>
        <w:tblW w:w="4999" w:type="pct"/>
        <w:tblLayout w:type="fixed"/>
        <w:tblLook w:val="0000" w:firstRow="0" w:lastRow="0" w:firstColumn="0" w:lastColumn="0" w:noHBand="0" w:noVBand="0"/>
      </w:tblPr>
      <w:tblGrid>
        <w:gridCol w:w="3725"/>
        <w:gridCol w:w="1449"/>
        <w:gridCol w:w="1407"/>
        <w:gridCol w:w="1407"/>
        <w:gridCol w:w="1364"/>
      </w:tblGrid>
      <w:tr w:rsidR="006A429E" w:rsidRPr="006A429E" w14:paraId="08F3C378" w14:textId="77777777" w:rsidTr="00732503">
        <w:trPr>
          <w:trHeight w:val="308"/>
        </w:trPr>
        <w:tc>
          <w:tcPr>
            <w:tcW w:w="1992" w:type="pct"/>
          </w:tcPr>
          <w:p w14:paraId="1FA16B54"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52" w:type="pct"/>
            <w:vAlign w:val="bottom"/>
          </w:tcPr>
          <w:p w14:paraId="0E9F2D57"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2" w:type="pct"/>
            <w:vAlign w:val="bottom"/>
          </w:tcPr>
          <w:p w14:paraId="0B9B2273"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Group</w:t>
            </w:r>
          </w:p>
        </w:tc>
        <w:tc>
          <w:tcPr>
            <w:tcW w:w="752" w:type="pct"/>
            <w:vAlign w:val="bottom"/>
          </w:tcPr>
          <w:p w14:paraId="59853FF6"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1" w:type="pct"/>
            <w:vAlign w:val="bottom"/>
          </w:tcPr>
          <w:p w14:paraId="67F3A452"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Bank</w:t>
            </w:r>
          </w:p>
        </w:tc>
      </w:tr>
      <w:tr w:rsidR="006A429E" w:rsidRPr="006A429E" w14:paraId="3BFE2BA9" w14:textId="77777777" w:rsidTr="00732503">
        <w:trPr>
          <w:trHeight w:val="283"/>
        </w:trPr>
        <w:tc>
          <w:tcPr>
            <w:tcW w:w="1969" w:type="pct"/>
          </w:tcPr>
          <w:p w14:paraId="0A9E98BB"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75" w:type="pct"/>
            <w:vAlign w:val="bottom"/>
          </w:tcPr>
          <w:p w14:paraId="0155F203" w14:textId="6DB7D8FF"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sidR="00806FF4">
              <w:rPr>
                <w:rFonts w:ascii="Arial" w:eastAsia="Calibri" w:hAnsi="Arial" w:cs="Arial"/>
                <w:b/>
                <w:bCs/>
                <w:noProof/>
                <w:sz w:val="18"/>
                <w:szCs w:val="18"/>
              </w:rPr>
              <w:t>Sep</w:t>
            </w:r>
            <w:r w:rsidRPr="006A429E">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6A429E">
              <w:rPr>
                <w:rFonts w:ascii="Arial" w:eastAsia="Calibri" w:hAnsi="Arial" w:cs="Arial"/>
                <w:b/>
                <w:bCs/>
                <w:noProof/>
                <w:sz w:val="18"/>
                <w:szCs w:val="18"/>
              </w:rPr>
              <w:t>, 2023</w:t>
            </w:r>
          </w:p>
        </w:tc>
        <w:tc>
          <w:tcPr>
            <w:tcW w:w="752" w:type="pct"/>
            <w:shd w:val="clear" w:color="auto" w:fill="auto"/>
            <w:vAlign w:val="bottom"/>
          </w:tcPr>
          <w:p w14:paraId="593219C8" w14:textId="5E38D024"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Pr>
                <w:rFonts w:ascii="Arial" w:eastAsia="Calibri" w:hAnsi="Arial" w:cs="Arial"/>
                <w:b/>
                <w:bCs/>
                <w:noProof/>
                <w:sz w:val="18"/>
                <w:szCs w:val="18"/>
              </w:rPr>
              <w:t>2</w:t>
            </w:r>
          </w:p>
        </w:tc>
        <w:tc>
          <w:tcPr>
            <w:tcW w:w="752" w:type="pct"/>
            <w:shd w:val="clear" w:color="auto" w:fill="auto"/>
            <w:vAlign w:val="bottom"/>
          </w:tcPr>
          <w:p w14:paraId="7213EC70" w14:textId="0EF22B92"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sidR="00806FF4">
              <w:rPr>
                <w:rFonts w:ascii="Arial" w:eastAsia="Calibri" w:hAnsi="Arial" w:cs="Arial"/>
                <w:b/>
                <w:bCs/>
                <w:noProof/>
                <w:sz w:val="18"/>
                <w:szCs w:val="18"/>
              </w:rPr>
              <w:t>Sep</w:t>
            </w:r>
            <w:r w:rsidRPr="006A429E">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6A429E">
              <w:rPr>
                <w:rFonts w:ascii="Arial" w:eastAsia="Calibri" w:hAnsi="Arial" w:cs="Arial"/>
                <w:b/>
                <w:bCs/>
                <w:noProof/>
                <w:sz w:val="18"/>
                <w:szCs w:val="18"/>
              </w:rPr>
              <w:t>, 202</w:t>
            </w:r>
            <w:r>
              <w:rPr>
                <w:rFonts w:ascii="Arial" w:eastAsia="Calibri" w:hAnsi="Arial" w:cs="Arial"/>
                <w:b/>
                <w:bCs/>
                <w:noProof/>
                <w:sz w:val="18"/>
                <w:szCs w:val="18"/>
              </w:rPr>
              <w:t>3</w:t>
            </w:r>
          </w:p>
        </w:tc>
        <w:tc>
          <w:tcPr>
            <w:tcW w:w="751" w:type="pct"/>
            <w:shd w:val="clear" w:color="auto" w:fill="auto"/>
            <w:vAlign w:val="bottom"/>
          </w:tcPr>
          <w:p w14:paraId="016287BE" w14:textId="45043E74"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Pr>
                <w:rFonts w:ascii="Arial" w:eastAsia="Calibri" w:hAnsi="Arial" w:cs="Arial"/>
                <w:b/>
                <w:bCs/>
                <w:noProof/>
                <w:sz w:val="18"/>
                <w:szCs w:val="18"/>
              </w:rPr>
              <w:t>2</w:t>
            </w:r>
          </w:p>
        </w:tc>
      </w:tr>
      <w:tr w:rsidR="006A429E" w:rsidRPr="006A429E" w14:paraId="57D6FCB0" w14:textId="77777777" w:rsidTr="00732503">
        <w:trPr>
          <w:trHeight w:val="293"/>
        </w:trPr>
        <w:tc>
          <w:tcPr>
            <w:tcW w:w="1969" w:type="pct"/>
          </w:tcPr>
          <w:p w14:paraId="20DDCF9C" w14:textId="77777777" w:rsidR="006A429E" w:rsidRPr="006A429E" w:rsidRDefault="006A429E" w:rsidP="006A429E">
            <w:pPr>
              <w:tabs>
                <w:tab w:val="left" w:pos="-720"/>
              </w:tabs>
              <w:suppressAutoHyphens/>
              <w:spacing w:after="0" w:line="140" w:lineRule="exact"/>
              <w:rPr>
                <w:rFonts w:ascii="Arial" w:eastAsia="Calibri" w:hAnsi="Arial" w:cs="Arial"/>
                <w:b/>
                <w:noProof/>
                <w:spacing w:val="-3"/>
                <w:sz w:val="18"/>
                <w:szCs w:val="18"/>
                <w:lang w:val="en-GB"/>
              </w:rPr>
            </w:pPr>
          </w:p>
        </w:tc>
        <w:tc>
          <w:tcPr>
            <w:tcW w:w="775" w:type="pct"/>
            <w:vAlign w:val="bottom"/>
          </w:tcPr>
          <w:p w14:paraId="7872511C" w14:textId="721B8110"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549E9D46" w14:textId="5D2047E4"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64047B3E" w14:textId="60FD4BA5"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1" w:type="pct"/>
            <w:vAlign w:val="bottom"/>
          </w:tcPr>
          <w:p w14:paraId="1AF8DA2F" w14:textId="2BCD4732"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r>
      <w:tr w:rsidR="00312C55" w:rsidRPr="006A429E" w14:paraId="0D3B4901" w14:textId="77777777" w:rsidTr="00DF3519">
        <w:trPr>
          <w:trHeight w:val="383"/>
        </w:trPr>
        <w:tc>
          <w:tcPr>
            <w:tcW w:w="1969" w:type="pct"/>
            <w:vAlign w:val="bottom"/>
          </w:tcPr>
          <w:p w14:paraId="6DA8CDF1" w14:textId="77777777" w:rsidR="00312C55" w:rsidRPr="006A429E" w:rsidRDefault="00312C55" w:rsidP="00312C55">
            <w:pPr>
              <w:tabs>
                <w:tab w:val="right" w:pos="1202"/>
              </w:tabs>
              <w:spacing w:after="0" w:line="240" w:lineRule="exact"/>
              <w:outlineLvl w:val="0"/>
              <w:rPr>
                <w:rFonts w:ascii="Arial" w:eastAsia="Calibri" w:hAnsi="Arial" w:cs="Arial"/>
                <w:noProof/>
                <w:sz w:val="18"/>
                <w:szCs w:val="18"/>
                <w:lang w:val="en-GB"/>
              </w:rPr>
            </w:pPr>
            <w:r w:rsidRPr="006A429E">
              <w:rPr>
                <w:rFonts w:ascii="Arial" w:eastAsia="Calibri" w:hAnsi="Arial" w:cs="Arial"/>
                <w:noProof/>
                <w:sz w:val="18"/>
                <w:szCs w:val="18"/>
                <w:lang w:val="en-GB"/>
              </w:rPr>
              <w:t>Balance as of 1 January</w:t>
            </w:r>
          </w:p>
        </w:tc>
        <w:tc>
          <w:tcPr>
            <w:tcW w:w="775" w:type="pct"/>
            <w:tcBorders>
              <w:top w:val="nil"/>
              <w:left w:val="nil"/>
              <w:bottom w:val="nil"/>
              <w:right w:val="nil"/>
            </w:tcBorders>
            <w:shd w:val="clear" w:color="auto" w:fill="auto"/>
            <w:vAlign w:val="bottom"/>
          </w:tcPr>
          <w:p w14:paraId="7FF186DD" w14:textId="102FCE77" w:rsidR="00312C55" w:rsidRPr="006A429E" w:rsidRDefault="00312C55" w:rsidP="00312C55">
            <w:pPr>
              <w:spacing w:after="0" w:line="240" w:lineRule="exact"/>
              <w:jc w:val="right"/>
              <w:outlineLvl w:val="0"/>
              <w:rPr>
                <w:rFonts w:ascii="Arial" w:eastAsia="Times New Roman" w:hAnsi="Arial" w:cs="Arial"/>
                <w:color w:val="000000"/>
                <w:sz w:val="18"/>
                <w:szCs w:val="18"/>
                <w:lang w:val="en-US"/>
              </w:rPr>
            </w:pPr>
            <w:r w:rsidRPr="009D681D">
              <w:rPr>
                <w:rFonts w:ascii="Arial" w:hAnsi="Arial" w:cs="Arial"/>
                <w:color w:val="000000"/>
                <w:sz w:val="18"/>
                <w:szCs w:val="18"/>
              </w:rPr>
              <w:t xml:space="preserve">805 </w:t>
            </w:r>
          </w:p>
        </w:tc>
        <w:tc>
          <w:tcPr>
            <w:tcW w:w="752" w:type="pct"/>
            <w:tcBorders>
              <w:top w:val="nil"/>
              <w:left w:val="nil"/>
              <w:bottom w:val="nil"/>
              <w:right w:val="nil"/>
            </w:tcBorders>
            <w:shd w:val="clear" w:color="auto" w:fill="auto"/>
            <w:vAlign w:val="bottom"/>
          </w:tcPr>
          <w:p w14:paraId="6FCFD746" w14:textId="57165E63" w:rsidR="00312C55" w:rsidRPr="006A429E" w:rsidRDefault="00312C55" w:rsidP="00312C55">
            <w:pPr>
              <w:spacing w:after="0" w:line="240" w:lineRule="exact"/>
              <w:jc w:val="right"/>
              <w:outlineLvl w:val="0"/>
              <w:rPr>
                <w:rFonts w:ascii="Arial" w:eastAsia="Calibri" w:hAnsi="Arial" w:cs="Arial"/>
                <w:bCs/>
                <w:noProof/>
                <w:sz w:val="18"/>
                <w:szCs w:val="18"/>
                <w:lang w:val="en-GB"/>
              </w:rPr>
            </w:pPr>
            <w:r w:rsidRPr="009D681D">
              <w:rPr>
                <w:rFonts w:ascii="Arial" w:hAnsi="Arial" w:cs="Arial"/>
                <w:color w:val="000000"/>
                <w:sz w:val="18"/>
                <w:szCs w:val="18"/>
              </w:rPr>
              <w:t xml:space="preserve">240 </w:t>
            </w:r>
          </w:p>
        </w:tc>
        <w:tc>
          <w:tcPr>
            <w:tcW w:w="752" w:type="pct"/>
            <w:tcBorders>
              <w:top w:val="nil"/>
              <w:left w:val="nil"/>
              <w:bottom w:val="nil"/>
              <w:right w:val="nil"/>
            </w:tcBorders>
            <w:shd w:val="clear" w:color="auto" w:fill="auto"/>
            <w:vAlign w:val="bottom"/>
          </w:tcPr>
          <w:p w14:paraId="13829689" w14:textId="2D6BEE8E" w:rsidR="00312C55" w:rsidRPr="006A429E" w:rsidRDefault="00312C55" w:rsidP="00312C55">
            <w:pPr>
              <w:spacing w:after="0" w:line="240" w:lineRule="exact"/>
              <w:jc w:val="right"/>
              <w:outlineLvl w:val="0"/>
              <w:rPr>
                <w:rFonts w:ascii="Arial" w:eastAsia="Times New Roman" w:hAnsi="Arial" w:cs="Arial"/>
                <w:color w:val="000000"/>
                <w:sz w:val="18"/>
                <w:szCs w:val="18"/>
                <w:lang w:val="en-US"/>
              </w:rPr>
            </w:pPr>
            <w:r w:rsidRPr="004516D7">
              <w:rPr>
                <w:rFonts w:ascii="Arial" w:hAnsi="Arial" w:cs="Arial"/>
                <w:sz w:val="18"/>
                <w:szCs w:val="18"/>
              </w:rPr>
              <w:t xml:space="preserve"> 804 </w:t>
            </w:r>
          </w:p>
        </w:tc>
        <w:tc>
          <w:tcPr>
            <w:tcW w:w="751" w:type="pct"/>
            <w:tcBorders>
              <w:top w:val="nil"/>
              <w:left w:val="nil"/>
              <w:bottom w:val="nil"/>
              <w:right w:val="nil"/>
            </w:tcBorders>
            <w:shd w:val="clear" w:color="auto" w:fill="auto"/>
            <w:vAlign w:val="bottom"/>
          </w:tcPr>
          <w:p w14:paraId="13D5D439" w14:textId="20AB76D5" w:rsidR="00312C55" w:rsidRPr="006A429E" w:rsidRDefault="00312C55" w:rsidP="00312C55">
            <w:pPr>
              <w:spacing w:after="0" w:line="240" w:lineRule="exact"/>
              <w:jc w:val="right"/>
              <w:outlineLvl w:val="0"/>
              <w:rPr>
                <w:rFonts w:ascii="Arial" w:eastAsia="Calibri" w:hAnsi="Arial" w:cs="Arial"/>
                <w:bCs/>
                <w:noProof/>
                <w:sz w:val="18"/>
                <w:szCs w:val="18"/>
                <w:lang w:val="en-GB"/>
              </w:rPr>
            </w:pPr>
            <w:r w:rsidRPr="004516D7">
              <w:rPr>
                <w:rFonts w:ascii="Arial" w:hAnsi="Arial" w:cs="Arial"/>
                <w:sz w:val="18"/>
                <w:szCs w:val="18"/>
              </w:rPr>
              <w:t xml:space="preserve"> 239 </w:t>
            </w:r>
          </w:p>
        </w:tc>
      </w:tr>
      <w:tr w:rsidR="00A00488" w:rsidRPr="006A429E" w14:paraId="217466C9" w14:textId="77777777" w:rsidTr="00DF3519">
        <w:trPr>
          <w:trHeight w:val="383"/>
        </w:trPr>
        <w:tc>
          <w:tcPr>
            <w:tcW w:w="1969" w:type="pct"/>
            <w:vAlign w:val="bottom"/>
          </w:tcPr>
          <w:p w14:paraId="366C6AFA" w14:textId="5267C639" w:rsidR="00A00488" w:rsidRPr="009C3789" w:rsidRDefault="00A00488" w:rsidP="00A00488">
            <w:pPr>
              <w:tabs>
                <w:tab w:val="right" w:pos="1202"/>
              </w:tabs>
              <w:spacing w:after="0" w:line="240" w:lineRule="exact"/>
              <w:outlineLvl w:val="0"/>
              <w:rPr>
                <w:rFonts w:ascii="Arial" w:eastAsia="Calibri" w:hAnsi="Arial" w:cs="Arial"/>
                <w:b/>
                <w:bCs/>
                <w:noProof/>
                <w:sz w:val="18"/>
                <w:szCs w:val="18"/>
                <w:lang w:val="en-GB"/>
              </w:rPr>
            </w:pPr>
            <w:r w:rsidRPr="00A00488">
              <w:rPr>
                <w:rFonts w:ascii="Arial" w:eastAsia="Calibri" w:hAnsi="Arial" w:cs="Arial"/>
                <w:noProof/>
                <w:sz w:val="18"/>
                <w:szCs w:val="18"/>
                <w:lang w:val="en-GB"/>
              </w:rPr>
              <w:t>Net (decrease)/increase</w:t>
            </w:r>
            <w:r w:rsidRPr="009C3789">
              <w:rPr>
                <w:rFonts w:ascii="Arial" w:eastAsia="Calibri" w:hAnsi="Arial" w:cs="Arial"/>
                <w:noProof/>
                <w:sz w:val="18"/>
                <w:szCs w:val="18"/>
                <w:lang w:val="en-GB"/>
              </w:rPr>
              <w:t xml:space="preserve"> of loss allowances on amounts due from banks</w:t>
            </w:r>
          </w:p>
        </w:tc>
        <w:tc>
          <w:tcPr>
            <w:tcW w:w="775" w:type="pct"/>
            <w:tcBorders>
              <w:top w:val="nil"/>
              <w:left w:val="nil"/>
              <w:right w:val="nil"/>
            </w:tcBorders>
            <w:shd w:val="clear" w:color="auto" w:fill="auto"/>
            <w:vAlign w:val="bottom"/>
          </w:tcPr>
          <w:p w14:paraId="7850DAD3" w14:textId="2157F3ED" w:rsidR="00A00488" w:rsidRPr="006A429E" w:rsidRDefault="00A00488" w:rsidP="00A00488">
            <w:pPr>
              <w:spacing w:after="0" w:line="240" w:lineRule="exact"/>
              <w:jc w:val="right"/>
              <w:outlineLvl w:val="0"/>
              <w:rPr>
                <w:rFonts w:ascii="Arial" w:eastAsia="Times New Roman" w:hAnsi="Arial" w:cs="Arial"/>
                <w:color w:val="000000"/>
                <w:sz w:val="18"/>
                <w:szCs w:val="18"/>
                <w:lang w:val="en-US"/>
              </w:rPr>
            </w:pPr>
            <w:r w:rsidRPr="003A16D6">
              <w:rPr>
                <w:rFonts w:ascii="Arial" w:eastAsia="Times New Roman" w:hAnsi="Arial" w:cs="Arial"/>
                <w:color w:val="000000" w:themeColor="text1"/>
                <w:sz w:val="18"/>
                <w:szCs w:val="18"/>
              </w:rPr>
              <w:t>(586)</w:t>
            </w:r>
          </w:p>
        </w:tc>
        <w:tc>
          <w:tcPr>
            <w:tcW w:w="752" w:type="pct"/>
            <w:tcBorders>
              <w:top w:val="nil"/>
              <w:left w:val="nil"/>
              <w:right w:val="nil"/>
            </w:tcBorders>
            <w:shd w:val="clear" w:color="auto" w:fill="auto"/>
            <w:vAlign w:val="bottom"/>
          </w:tcPr>
          <w:p w14:paraId="50E7C0F8" w14:textId="0D739D02" w:rsidR="00A00488" w:rsidRPr="006A429E" w:rsidRDefault="00A00488" w:rsidP="00A00488">
            <w:pPr>
              <w:spacing w:after="0" w:line="240" w:lineRule="exact"/>
              <w:jc w:val="right"/>
              <w:outlineLvl w:val="0"/>
              <w:rPr>
                <w:rFonts w:ascii="Arial" w:eastAsia="Calibri" w:hAnsi="Arial" w:cs="Arial"/>
                <w:bCs/>
                <w:noProof/>
                <w:sz w:val="18"/>
                <w:szCs w:val="18"/>
                <w:lang w:val="en-GB"/>
              </w:rPr>
            </w:pPr>
            <w:r w:rsidRPr="009D681D">
              <w:rPr>
                <w:rFonts w:ascii="Arial" w:hAnsi="Arial" w:cs="Arial"/>
                <w:sz w:val="18"/>
                <w:szCs w:val="18"/>
              </w:rPr>
              <w:t xml:space="preserve"> 564 </w:t>
            </w:r>
          </w:p>
        </w:tc>
        <w:tc>
          <w:tcPr>
            <w:tcW w:w="752" w:type="pct"/>
            <w:tcBorders>
              <w:top w:val="nil"/>
              <w:left w:val="nil"/>
              <w:right w:val="nil"/>
            </w:tcBorders>
            <w:shd w:val="clear" w:color="auto" w:fill="auto"/>
            <w:vAlign w:val="bottom"/>
          </w:tcPr>
          <w:p w14:paraId="65E2CEB8" w14:textId="275B138B" w:rsidR="00A00488" w:rsidRPr="006A429E" w:rsidRDefault="00A00488" w:rsidP="00A00488">
            <w:pPr>
              <w:spacing w:after="0" w:line="240" w:lineRule="exact"/>
              <w:jc w:val="right"/>
              <w:outlineLvl w:val="0"/>
              <w:rPr>
                <w:rFonts w:ascii="Arial" w:eastAsia="Times New Roman" w:hAnsi="Arial" w:cs="Arial"/>
                <w:color w:val="000000"/>
                <w:sz w:val="18"/>
                <w:szCs w:val="18"/>
                <w:lang w:val="en-US"/>
              </w:rPr>
            </w:pPr>
            <w:r w:rsidRPr="0072101D">
              <w:rPr>
                <w:rFonts w:ascii="Arial" w:eastAsia="Times New Roman" w:hAnsi="Arial" w:cs="Arial"/>
                <w:color w:val="000000" w:themeColor="text1"/>
                <w:sz w:val="18"/>
                <w:szCs w:val="18"/>
              </w:rPr>
              <w:t>(586)</w:t>
            </w:r>
          </w:p>
        </w:tc>
        <w:tc>
          <w:tcPr>
            <w:tcW w:w="751" w:type="pct"/>
            <w:tcBorders>
              <w:top w:val="nil"/>
              <w:left w:val="nil"/>
              <w:bottom w:val="nil"/>
              <w:right w:val="nil"/>
            </w:tcBorders>
            <w:shd w:val="clear" w:color="auto" w:fill="auto"/>
            <w:vAlign w:val="bottom"/>
          </w:tcPr>
          <w:p w14:paraId="492166DF" w14:textId="6506FC04" w:rsidR="00A00488" w:rsidRPr="006A429E" w:rsidRDefault="00A00488" w:rsidP="00A00488">
            <w:pPr>
              <w:spacing w:after="0" w:line="240" w:lineRule="exact"/>
              <w:jc w:val="right"/>
              <w:outlineLvl w:val="0"/>
              <w:rPr>
                <w:rFonts w:ascii="Arial" w:eastAsia="Calibri" w:hAnsi="Arial" w:cs="Arial"/>
                <w:bCs/>
                <w:noProof/>
                <w:sz w:val="18"/>
                <w:szCs w:val="18"/>
                <w:lang w:val="en-GB"/>
              </w:rPr>
            </w:pPr>
            <w:r w:rsidRPr="004516D7">
              <w:rPr>
                <w:rFonts w:ascii="Arial" w:hAnsi="Arial" w:cs="Arial"/>
                <w:sz w:val="18"/>
                <w:szCs w:val="18"/>
              </w:rPr>
              <w:t xml:space="preserve"> 564 </w:t>
            </w:r>
          </w:p>
        </w:tc>
      </w:tr>
      <w:tr w:rsidR="00A00488" w:rsidRPr="006A429E" w14:paraId="1A51E89F" w14:textId="77777777" w:rsidTr="00DF3519">
        <w:trPr>
          <w:trHeight w:val="383"/>
        </w:trPr>
        <w:tc>
          <w:tcPr>
            <w:tcW w:w="1969" w:type="pct"/>
            <w:vAlign w:val="bottom"/>
          </w:tcPr>
          <w:p w14:paraId="0997E478" w14:textId="49010A14" w:rsidR="00A00488" w:rsidRPr="009C3789" w:rsidRDefault="00A00488" w:rsidP="00A00488">
            <w:pPr>
              <w:tabs>
                <w:tab w:val="right" w:pos="1202"/>
              </w:tabs>
              <w:spacing w:after="0" w:line="240" w:lineRule="exact"/>
              <w:outlineLvl w:val="0"/>
              <w:rPr>
                <w:rFonts w:ascii="Arial" w:eastAsia="Calibri" w:hAnsi="Arial" w:cs="Arial"/>
                <w:i/>
                <w:noProof/>
                <w:sz w:val="18"/>
                <w:szCs w:val="18"/>
                <w:lang w:val="en-GB"/>
              </w:rPr>
            </w:pPr>
            <w:r w:rsidRPr="009C3789">
              <w:rPr>
                <w:rFonts w:ascii="Arial" w:eastAsia="Calibri" w:hAnsi="Arial" w:cs="Arial"/>
                <w:i/>
                <w:noProof/>
                <w:sz w:val="18"/>
                <w:szCs w:val="18"/>
                <w:lang w:val="en-GB"/>
              </w:rPr>
              <w:t>Total recognised through Income Statement (</w:t>
            </w:r>
            <w:r w:rsidRPr="00936D68">
              <w:rPr>
                <w:rFonts w:ascii="Arial" w:eastAsia="Calibri" w:hAnsi="Arial" w:cs="Arial"/>
                <w:i/>
                <w:noProof/>
                <w:sz w:val="18"/>
                <w:szCs w:val="18"/>
                <w:lang w:val="en-GB"/>
              </w:rPr>
              <w:t>Note 8</w:t>
            </w:r>
            <w:r w:rsidRPr="009C3789">
              <w:rPr>
                <w:rFonts w:ascii="Arial" w:eastAsia="Calibri" w:hAnsi="Arial" w:cs="Arial"/>
                <w:i/>
                <w:noProof/>
                <w:sz w:val="18"/>
                <w:szCs w:val="18"/>
                <w:lang w:val="en-GB"/>
              </w:rPr>
              <w:t>)</w:t>
            </w:r>
          </w:p>
        </w:tc>
        <w:tc>
          <w:tcPr>
            <w:tcW w:w="775" w:type="pct"/>
            <w:tcBorders>
              <w:top w:val="single" w:sz="4" w:space="0" w:color="auto"/>
              <w:left w:val="nil"/>
              <w:bottom w:val="single" w:sz="4" w:space="0" w:color="auto"/>
              <w:right w:val="nil"/>
            </w:tcBorders>
            <w:shd w:val="clear" w:color="auto" w:fill="auto"/>
            <w:vAlign w:val="bottom"/>
          </w:tcPr>
          <w:p w14:paraId="232492F5" w14:textId="6C098FB7" w:rsidR="00A00488" w:rsidRPr="006A429E" w:rsidRDefault="00A00488" w:rsidP="00A00488">
            <w:pPr>
              <w:spacing w:after="0" w:line="240" w:lineRule="exact"/>
              <w:jc w:val="right"/>
              <w:outlineLvl w:val="0"/>
              <w:rPr>
                <w:rFonts w:ascii="Arial" w:eastAsia="Times New Roman" w:hAnsi="Arial" w:cs="Arial"/>
                <w:color w:val="000000"/>
                <w:sz w:val="18"/>
                <w:szCs w:val="18"/>
                <w:lang w:val="en-US"/>
              </w:rPr>
            </w:pPr>
            <w:r w:rsidRPr="003A16D6">
              <w:rPr>
                <w:rFonts w:ascii="Arial" w:eastAsia="Times New Roman" w:hAnsi="Arial" w:cs="Arial"/>
                <w:bCs/>
                <w:i/>
                <w:color w:val="000000" w:themeColor="text1"/>
                <w:sz w:val="18"/>
                <w:szCs w:val="18"/>
              </w:rPr>
              <w:t>(586)</w:t>
            </w:r>
          </w:p>
        </w:tc>
        <w:tc>
          <w:tcPr>
            <w:tcW w:w="752" w:type="pct"/>
            <w:tcBorders>
              <w:top w:val="single" w:sz="4" w:space="0" w:color="auto"/>
              <w:left w:val="nil"/>
              <w:bottom w:val="single" w:sz="4" w:space="0" w:color="auto"/>
              <w:right w:val="nil"/>
            </w:tcBorders>
            <w:shd w:val="clear" w:color="auto" w:fill="auto"/>
            <w:vAlign w:val="bottom"/>
          </w:tcPr>
          <w:p w14:paraId="4D267FCB" w14:textId="072445AD" w:rsidR="00A00488" w:rsidRPr="006A429E" w:rsidRDefault="00A00488" w:rsidP="00A00488">
            <w:pPr>
              <w:spacing w:after="0" w:line="240" w:lineRule="exact"/>
              <w:jc w:val="right"/>
              <w:outlineLvl w:val="0"/>
              <w:rPr>
                <w:rFonts w:ascii="Arial" w:eastAsia="Calibri" w:hAnsi="Arial" w:cs="Arial"/>
                <w:i/>
                <w:noProof/>
                <w:sz w:val="18"/>
                <w:szCs w:val="18"/>
                <w:lang w:val="en-GB"/>
              </w:rPr>
            </w:pPr>
            <w:r w:rsidRPr="009D681D">
              <w:rPr>
                <w:rFonts w:ascii="Arial" w:hAnsi="Arial" w:cs="Arial"/>
                <w:sz w:val="18"/>
                <w:szCs w:val="18"/>
              </w:rPr>
              <w:t xml:space="preserve"> 564 </w:t>
            </w:r>
          </w:p>
        </w:tc>
        <w:tc>
          <w:tcPr>
            <w:tcW w:w="752" w:type="pct"/>
            <w:tcBorders>
              <w:top w:val="single" w:sz="4" w:space="0" w:color="auto"/>
              <w:left w:val="nil"/>
              <w:bottom w:val="single" w:sz="4" w:space="0" w:color="auto"/>
              <w:right w:val="nil"/>
            </w:tcBorders>
            <w:shd w:val="clear" w:color="auto" w:fill="auto"/>
            <w:vAlign w:val="bottom"/>
          </w:tcPr>
          <w:p w14:paraId="590170D3" w14:textId="1591B6F2" w:rsidR="00A00488" w:rsidRPr="006A429E" w:rsidRDefault="00A00488" w:rsidP="00A00488">
            <w:pPr>
              <w:spacing w:after="0" w:line="240" w:lineRule="exact"/>
              <w:jc w:val="right"/>
              <w:outlineLvl w:val="0"/>
              <w:rPr>
                <w:rFonts w:ascii="Arial" w:eastAsia="Times New Roman" w:hAnsi="Arial" w:cs="Arial"/>
                <w:color w:val="000000"/>
                <w:sz w:val="18"/>
                <w:szCs w:val="18"/>
                <w:lang w:val="en-US"/>
              </w:rPr>
            </w:pPr>
            <w:r w:rsidRPr="0072101D">
              <w:rPr>
                <w:rFonts w:ascii="Arial" w:eastAsia="Times New Roman" w:hAnsi="Arial" w:cs="Arial"/>
                <w:bCs/>
                <w:i/>
                <w:iCs/>
                <w:color w:val="000000" w:themeColor="text1"/>
                <w:sz w:val="18"/>
                <w:szCs w:val="18"/>
              </w:rPr>
              <w:t>(586)</w:t>
            </w:r>
          </w:p>
        </w:tc>
        <w:tc>
          <w:tcPr>
            <w:tcW w:w="751" w:type="pct"/>
            <w:tcBorders>
              <w:top w:val="single" w:sz="4" w:space="0" w:color="auto"/>
              <w:left w:val="nil"/>
              <w:bottom w:val="single" w:sz="4" w:space="0" w:color="auto"/>
              <w:right w:val="nil"/>
            </w:tcBorders>
            <w:vAlign w:val="bottom"/>
          </w:tcPr>
          <w:p w14:paraId="275245F1" w14:textId="6F2F93E9" w:rsidR="00A00488" w:rsidRPr="006A429E" w:rsidRDefault="00A00488" w:rsidP="00A00488">
            <w:pPr>
              <w:spacing w:after="0" w:line="240" w:lineRule="exact"/>
              <w:jc w:val="right"/>
              <w:outlineLvl w:val="0"/>
              <w:rPr>
                <w:rFonts w:ascii="Arial" w:eastAsia="Calibri" w:hAnsi="Arial" w:cs="Arial"/>
                <w:i/>
                <w:noProof/>
                <w:sz w:val="18"/>
                <w:szCs w:val="18"/>
                <w:lang w:val="en-GB"/>
              </w:rPr>
            </w:pPr>
            <w:r w:rsidRPr="00E359B7">
              <w:rPr>
                <w:rFonts w:ascii="Arial" w:hAnsi="Arial" w:cs="Arial"/>
                <w:i/>
                <w:iCs/>
                <w:sz w:val="18"/>
                <w:szCs w:val="18"/>
              </w:rPr>
              <w:t xml:space="preserve"> 564 </w:t>
            </w:r>
          </w:p>
        </w:tc>
      </w:tr>
      <w:tr w:rsidR="00A00488" w:rsidRPr="006A429E" w14:paraId="163CD886" w14:textId="77777777" w:rsidTr="00F7617E">
        <w:trPr>
          <w:trHeight w:val="383"/>
        </w:trPr>
        <w:tc>
          <w:tcPr>
            <w:tcW w:w="1969" w:type="pct"/>
            <w:vAlign w:val="bottom"/>
          </w:tcPr>
          <w:p w14:paraId="5355ECD5" w14:textId="77777777" w:rsidR="00A00488" w:rsidRPr="009C3789" w:rsidRDefault="00A00488" w:rsidP="00A00488">
            <w:pPr>
              <w:tabs>
                <w:tab w:val="right" w:pos="1202"/>
              </w:tabs>
              <w:spacing w:after="0" w:line="240" w:lineRule="exact"/>
              <w:outlineLvl w:val="0"/>
              <w:rPr>
                <w:rFonts w:ascii="Arial" w:eastAsia="Calibri" w:hAnsi="Arial" w:cs="Arial"/>
                <w:i/>
                <w:noProof/>
                <w:sz w:val="18"/>
                <w:szCs w:val="18"/>
                <w:lang w:val="en-GB"/>
              </w:rPr>
            </w:pPr>
            <w:r w:rsidRPr="009C3789">
              <w:rPr>
                <w:rFonts w:ascii="Arial" w:eastAsia="Calibri" w:hAnsi="Arial" w:cs="Arial"/>
                <w:noProof/>
                <w:sz w:val="18"/>
                <w:szCs w:val="18"/>
                <w:lang w:val="en-GB"/>
              </w:rPr>
              <w:t>Net foreign exchange gain/loss on loss allowances</w:t>
            </w:r>
          </w:p>
        </w:tc>
        <w:tc>
          <w:tcPr>
            <w:tcW w:w="775" w:type="pct"/>
            <w:tcBorders>
              <w:top w:val="single" w:sz="4" w:space="0" w:color="auto"/>
              <w:left w:val="nil"/>
              <w:bottom w:val="single" w:sz="4" w:space="0" w:color="auto"/>
              <w:right w:val="nil"/>
            </w:tcBorders>
            <w:shd w:val="clear" w:color="auto" w:fill="auto"/>
            <w:vAlign w:val="bottom"/>
          </w:tcPr>
          <w:p w14:paraId="226B95C0" w14:textId="12242521" w:rsidR="00A00488" w:rsidRPr="006A429E" w:rsidDel="00A24340" w:rsidRDefault="00A00488" w:rsidP="00A00488">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w:t>
            </w:r>
          </w:p>
        </w:tc>
        <w:tc>
          <w:tcPr>
            <w:tcW w:w="752" w:type="pct"/>
            <w:tcBorders>
              <w:top w:val="single" w:sz="4" w:space="0" w:color="auto"/>
              <w:left w:val="nil"/>
              <w:bottom w:val="single" w:sz="4" w:space="0" w:color="auto"/>
              <w:right w:val="nil"/>
            </w:tcBorders>
            <w:shd w:val="clear" w:color="auto" w:fill="auto"/>
            <w:vAlign w:val="bottom"/>
          </w:tcPr>
          <w:p w14:paraId="145CAF95" w14:textId="1753096E" w:rsidR="00A00488" w:rsidRPr="006A429E" w:rsidDel="00A24340" w:rsidRDefault="00A00488" w:rsidP="00A00488">
            <w:pPr>
              <w:spacing w:after="0" w:line="240" w:lineRule="exact"/>
              <w:jc w:val="right"/>
              <w:outlineLvl w:val="0"/>
              <w:rPr>
                <w:rFonts w:ascii="Arial" w:eastAsia="Calibri" w:hAnsi="Arial" w:cs="Arial"/>
                <w:noProof/>
                <w:sz w:val="18"/>
                <w:szCs w:val="18"/>
                <w:lang w:val="en-GB"/>
              </w:rPr>
            </w:pPr>
            <w:r w:rsidRPr="009D681D">
              <w:rPr>
                <w:rFonts w:ascii="Arial" w:eastAsia="Times New Roman" w:hAnsi="Arial" w:cs="Arial"/>
                <w:color w:val="000000" w:themeColor="text1"/>
                <w:sz w:val="18"/>
                <w:szCs w:val="18"/>
              </w:rPr>
              <w:t>1</w:t>
            </w:r>
          </w:p>
        </w:tc>
        <w:tc>
          <w:tcPr>
            <w:tcW w:w="752" w:type="pct"/>
            <w:tcBorders>
              <w:top w:val="single" w:sz="4" w:space="0" w:color="auto"/>
              <w:left w:val="nil"/>
              <w:bottom w:val="single" w:sz="4" w:space="0" w:color="auto"/>
              <w:right w:val="nil"/>
            </w:tcBorders>
            <w:shd w:val="clear" w:color="auto" w:fill="auto"/>
            <w:vAlign w:val="bottom"/>
          </w:tcPr>
          <w:p w14:paraId="42C8AFE2" w14:textId="679D9122" w:rsidR="00A00488" w:rsidRPr="006A429E" w:rsidDel="00A24340" w:rsidRDefault="00A00488" w:rsidP="00A00488">
            <w:pPr>
              <w:spacing w:after="0" w:line="240" w:lineRule="exact"/>
              <w:jc w:val="right"/>
              <w:outlineLvl w:val="0"/>
              <w:rPr>
                <w:rFonts w:ascii="Arial" w:eastAsia="Times New Roman" w:hAnsi="Arial" w:cs="Arial"/>
                <w:color w:val="000000"/>
                <w:sz w:val="18"/>
                <w:szCs w:val="18"/>
                <w:lang w:val="en-US"/>
              </w:rPr>
            </w:pPr>
            <w:r>
              <w:rPr>
                <w:rFonts w:ascii="Arial" w:eastAsia="Times New Roman" w:hAnsi="Arial" w:cs="Arial"/>
                <w:color w:val="000000" w:themeColor="text1"/>
                <w:sz w:val="18"/>
                <w:szCs w:val="18"/>
              </w:rPr>
              <w:t>-</w:t>
            </w:r>
          </w:p>
        </w:tc>
        <w:tc>
          <w:tcPr>
            <w:tcW w:w="751" w:type="pct"/>
            <w:tcBorders>
              <w:top w:val="single" w:sz="4" w:space="0" w:color="auto"/>
              <w:left w:val="nil"/>
              <w:bottom w:val="single" w:sz="4" w:space="0" w:color="auto"/>
              <w:right w:val="nil"/>
            </w:tcBorders>
            <w:vAlign w:val="bottom"/>
          </w:tcPr>
          <w:p w14:paraId="28105941" w14:textId="31947F2F" w:rsidR="00A00488" w:rsidRPr="006A429E" w:rsidDel="00A24340" w:rsidRDefault="00A00488" w:rsidP="00A00488">
            <w:pPr>
              <w:spacing w:after="0" w:line="240" w:lineRule="exact"/>
              <w:jc w:val="right"/>
              <w:outlineLvl w:val="0"/>
              <w:rPr>
                <w:rFonts w:ascii="Arial" w:eastAsia="Calibri" w:hAnsi="Arial" w:cs="Arial"/>
                <w:noProof/>
                <w:sz w:val="18"/>
                <w:szCs w:val="18"/>
                <w:lang w:val="en-GB"/>
              </w:rPr>
            </w:pPr>
            <w:r w:rsidRPr="004516D7">
              <w:rPr>
                <w:rFonts w:ascii="Arial" w:eastAsia="Times New Roman" w:hAnsi="Arial" w:cs="Arial"/>
                <w:color w:val="000000" w:themeColor="text1"/>
                <w:sz w:val="18"/>
                <w:szCs w:val="18"/>
              </w:rPr>
              <w:t>1</w:t>
            </w:r>
          </w:p>
        </w:tc>
      </w:tr>
      <w:tr w:rsidR="00A00488" w:rsidRPr="006A429E" w14:paraId="3C98B67D" w14:textId="77777777" w:rsidTr="00F7617E">
        <w:trPr>
          <w:trHeight w:hRule="exact" w:val="513"/>
        </w:trPr>
        <w:tc>
          <w:tcPr>
            <w:tcW w:w="1969" w:type="pct"/>
            <w:vAlign w:val="bottom"/>
          </w:tcPr>
          <w:p w14:paraId="374B5237" w14:textId="77777777" w:rsidR="00A00488" w:rsidRPr="006A429E" w:rsidRDefault="00A00488" w:rsidP="00A00488">
            <w:pPr>
              <w:tabs>
                <w:tab w:val="right" w:pos="1202"/>
              </w:tabs>
              <w:spacing w:after="0" w:line="240" w:lineRule="exact"/>
              <w:outlineLvl w:val="0"/>
              <w:rPr>
                <w:rFonts w:ascii="Arial" w:eastAsia="Calibri" w:hAnsi="Arial" w:cs="Arial"/>
                <w:b/>
                <w:bCs/>
                <w:noProof/>
                <w:sz w:val="18"/>
                <w:szCs w:val="18"/>
                <w:highlight w:val="yellow"/>
                <w:lang w:val="en-GB"/>
              </w:rPr>
            </w:pPr>
            <w:r w:rsidRPr="006A429E">
              <w:rPr>
                <w:rFonts w:ascii="Arial" w:eastAsia="Calibri" w:hAnsi="Arial" w:cs="Arial"/>
                <w:b/>
                <w:bCs/>
                <w:noProof/>
                <w:sz w:val="18"/>
                <w:szCs w:val="18"/>
                <w:lang w:val="en-GB"/>
              </w:rPr>
              <w:t>Balance at the end of the reporting period</w:t>
            </w:r>
          </w:p>
        </w:tc>
        <w:tc>
          <w:tcPr>
            <w:tcW w:w="775" w:type="pct"/>
            <w:tcBorders>
              <w:top w:val="single" w:sz="4" w:space="0" w:color="auto"/>
              <w:left w:val="nil"/>
              <w:bottom w:val="single" w:sz="12" w:space="0" w:color="auto"/>
              <w:right w:val="nil"/>
            </w:tcBorders>
            <w:shd w:val="clear" w:color="auto" w:fill="auto"/>
            <w:vAlign w:val="bottom"/>
          </w:tcPr>
          <w:p w14:paraId="5F9DD109" w14:textId="22D5ACD4" w:rsidR="00A00488" w:rsidRPr="006A429E" w:rsidRDefault="00A00488" w:rsidP="00A00488">
            <w:pPr>
              <w:spacing w:after="0" w:line="240" w:lineRule="exact"/>
              <w:jc w:val="right"/>
              <w:outlineLvl w:val="0"/>
              <w:rPr>
                <w:rFonts w:ascii="Arial" w:eastAsia="Times New Roman" w:hAnsi="Arial" w:cs="Arial"/>
                <w:b/>
                <w:bCs/>
                <w:color w:val="000000"/>
                <w:sz w:val="18"/>
                <w:szCs w:val="18"/>
                <w:lang w:val="en-US"/>
              </w:rPr>
            </w:pPr>
            <w:r w:rsidRPr="003A16D6">
              <w:rPr>
                <w:rFonts w:ascii="Arial" w:eastAsia="Times New Roman" w:hAnsi="Arial" w:cs="Arial"/>
                <w:b/>
                <w:bCs/>
                <w:color w:val="000000" w:themeColor="text1"/>
                <w:sz w:val="18"/>
                <w:szCs w:val="18"/>
              </w:rPr>
              <w:t>219</w:t>
            </w:r>
          </w:p>
        </w:tc>
        <w:tc>
          <w:tcPr>
            <w:tcW w:w="752" w:type="pct"/>
            <w:tcBorders>
              <w:top w:val="single" w:sz="4" w:space="0" w:color="auto"/>
              <w:left w:val="nil"/>
              <w:bottom w:val="single" w:sz="12" w:space="0" w:color="auto"/>
              <w:right w:val="nil"/>
            </w:tcBorders>
            <w:shd w:val="clear" w:color="auto" w:fill="auto"/>
            <w:vAlign w:val="bottom"/>
          </w:tcPr>
          <w:p w14:paraId="446923EE" w14:textId="06B3FF73" w:rsidR="00A00488" w:rsidRPr="006A429E" w:rsidRDefault="00A00488" w:rsidP="00A00488">
            <w:pPr>
              <w:spacing w:after="0" w:line="240" w:lineRule="exact"/>
              <w:jc w:val="right"/>
              <w:outlineLvl w:val="0"/>
              <w:rPr>
                <w:rFonts w:ascii="Arial" w:eastAsia="Calibri" w:hAnsi="Arial" w:cs="Arial"/>
                <w:b/>
                <w:bCs/>
                <w:noProof/>
                <w:sz w:val="18"/>
                <w:szCs w:val="18"/>
                <w:lang w:val="en-GB"/>
              </w:rPr>
            </w:pPr>
            <w:r w:rsidRPr="009D681D">
              <w:rPr>
                <w:rFonts w:ascii="Arial" w:hAnsi="Arial" w:cs="Arial"/>
                <w:b/>
                <w:bCs/>
                <w:sz w:val="18"/>
                <w:szCs w:val="18"/>
              </w:rPr>
              <w:t xml:space="preserve"> 805 </w:t>
            </w:r>
          </w:p>
        </w:tc>
        <w:tc>
          <w:tcPr>
            <w:tcW w:w="752" w:type="pct"/>
            <w:tcBorders>
              <w:top w:val="single" w:sz="4" w:space="0" w:color="auto"/>
              <w:left w:val="nil"/>
              <w:bottom w:val="single" w:sz="12" w:space="0" w:color="auto"/>
              <w:right w:val="nil"/>
            </w:tcBorders>
            <w:shd w:val="clear" w:color="auto" w:fill="auto"/>
            <w:vAlign w:val="bottom"/>
          </w:tcPr>
          <w:p w14:paraId="10943D40" w14:textId="425BA489" w:rsidR="00A00488" w:rsidRPr="006A429E" w:rsidRDefault="00A00488" w:rsidP="00A00488">
            <w:pPr>
              <w:spacing w:after="0" w:line="240" w:lineRule="exact"/>
              <w:jc w:val="right"/>
              <w:outlineLvl w:val="0"/>
              <w:rPr>
                <w:rFonts w:ascii="Arial" w:eastAsia="Times New Roman" w:hAnsi="Arial" w:cs="Arial"/>
                <w:b/>
                <w:bCs/>
                <w:color w:val="000000"/>
                <w:sz w:val="18"/>
                <w:szCs w:val="18"/>
                <w:lang w:val="en-US"/>
              </w:rPr>
            </w:pPr>
            <w:r>
              <w:rPr>
                <w:rFonts w:ascii="Arial" w:eastAsia="Times New Roman" w:hAnsi="Arial" w:cs="Arial"/>
                <w:b/>
                <w:color w:val="000000" w:themeColor="text1"/>
                <w:sz w:val="18"/>
                <w:szCs w:val="18"/>
              </w:rPr>
              <w:t>218</w:t>
            </w:r>
          </w:p>
        </w:tc>
        <w:tc>
          <w:tcPr>
            <w:tcW w:w="751" w:type="pct"/>
            <w:tcBorders>
              <w:top w:val="single" w:sz="4" w:space="0" w:color="auto"/>
              <w:left w:val="nil"/>
              <w:bottom w:val="single" w:sz="12" w:space="0" w:color="auto"/>
              <w:right w:val="nil"/>
            </w:tcBorders>
            <w:vAlign w:val="bottom"/>
          </w:tcPr>
          <w:p w14:paraId="21FE8749" w14:textId="32D66DA0" w:rsidR="00A00488" w:rsidRPr="006A429E" w:rsidRDefault="00A00488" w:rsidP="00A00488">
            <w:pPr>
              <w:spacing w:after="0" w:line="240" w:lineRule="exact"/>
              <w:jc w:val="right"/>
              <w:outlineLvl w:val="0"/>
              <w:rPr>
                <w:rFonts w:ascii="Arial" w:eastAsia="Calibri" w:hAnsi="Arial" w:cs="Arial"/>
                <w:b/>
                <w:bCs/>
                <w:noProof/>
                <w:sz w:val="18"/>
                <w:szCs w:val="18"/>
                <w:lang w:val="en-GB"/>
              </w:rPr>
            </w:pPr>
            <w:r w:rsidRPr="004516D7">
              <w:rPr>
                <w:rFonts w:ascii="Arial" w:eastAsia="Times New Roman" w:hAnsi="Arial" w:cs="Arial"/>
                <w:b/>
                <w:color w:val="000000" w:themeColor="text1"/>
                <w:sz w:val="18"/>
                <w:szCs w:val="18"/>
              </w:rPr>
              <w:t>804</w:t>
            </w:r>
          </w:p>
        </w:tc>
      </w:tr>
    </w:tbl>
    <w:p w14:paraId="499DB160" w14:textId="77777777" w:rsidR="006A429E" w:rsidRPr="006A429E" w:rsidRDefault="006A429E" w:rsidP="006A429E">
      <w:pPr>
        <w:spacing w:after="0" w:line="240" w:lineRule="auto"/>
        <w:jc w:val="both"/>
        <w:rPr>
          <w:rFonts w:ascii="Arial" w:eastAsia="Times New Roman" w:hAnsi="Arial" w:cs="Arial"/>
          <w:b/>
          <w:bCs/>
          <w:sz w:val="20"/>
          <w:szCs w:val="20"/>
        </w:rPr>
      </w:pPr>
    </w:p>
    <w:p w14:paraId="4BAB9BC6" w14:textId="77777777" w:rsidR="006A429E" w:rsidRDefault="006A429E" w:rsidP="006A429E">
      <w:pPr>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07B4B031" w14:textId="245298CC" w:rsidR="006A429E" w:rsidRDefault="006A429E" w:rsidP="006A429E">
      <w:pPr>
        <w:suppressAutoHyphens/>
        <w:spacing w:after="0" w:line="240" w:lineRule="auto"/>
        <w:jc w:val="both"/>
        <w:rPr>
          <w:rFonts w:ascii="Arial" w:eastAsia="Times New Roman" w:hAnsi="Arial" w:cs="Arial"/>
          <w:bCs/>
          <w:sz w:val="20"/>
          <w:szCs w:val="20"/>
          <w:lang w:val="en-GB"/>
        </w:rPr>
      </w:pPr>
    </w:p>
    <w:p w14:paraId="4D83D128" w14:textId="77777777" w:rsidR="006A429E" w:rsidRDefault="006A429E" w:rsidP="006A429E">
      <w:pPr>
        <w:suppressAutoHyphens/>
        <w:spacing w:after="0" w:line="240" w:lineRule="auto"/>
        <w:jc w:val="both"/>
        <w:rPr>
          <w:rFonts w:ascii="Arial" w:eastAsia="Times New Roman" w:hAnsi="Arial" w:cs="Arial"/>
          <w:bCs/>
          <w:sz w:val="20"/>
          <w:szCs w:val="20"/>
          <w:lang w:val="en-GB"/>
        </w:rPr>
        <w:sectPr w:rsidR="006A429E" w:rsidSect="00F7617E">
          <w:pgSz w:w="11906" w:h="16838"/>
          <w:pgMar w:top="1418" w:right="1134" w:bottom="1077" w:left="1418" w:header="709" w:footer="709" w:gutter="0"/>
          <w:cols w:space="708"/>
          <w:docGrid w:linePitch="360"/>
        </w:sectPr>
      </w:pPr>
    </w:p>
    <w:p w14:paraId="0FBC7FE9" w14:textId="77777777" w:rsidR="006A429E" w:rsidRDefault="006A429E" w:rsidP="006A429E">
      <w:pPr>
        <w:suppressAutoHyphens/>
        <w:spacing w:after="0" w:line="240" w:lineRule="auto"/>
        <w:jc w:val="both"/>
        <w:rPr>
          <w:rFonts w:ascii="Arial" w:eastAsia="Times New Roman" w:hAnsi="Arial" w:cs="Arial"/>
          <w:bCs/>
          <w:sz w:val="20"/>
          <w:szCs w:val="20"/>
          <w:lang w:val="en-GB"/>
        </w:rPr>
      </w:pPr>
    </w:p>
    <w:p w14:paraId="65AA4760" w14:textId="0142CCC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bookmarkStart w:id="255" w:name="_Hlk29295719"/>
      <w:r>
        <w:rPr>
          <w:rFonts w:ascii="Arial" w:eastAsia="Times New Roman" w:hAnsi="Arial" w:cs="Arial"/>
          <w:b/>
          <w:bCs/>
          <w:sz w:val="20"/>
          <w:szCs w:val="20"/>
          <w:lang w:val="en-GB"/>
        </w:rPr>
        <w:t>10</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Deposits with other banks</w:t>
      </w:r>
    </w:p>
    <w:bookmarkEnd w:id="255"/>
    <w:p w14:paraId="5081149A"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bl>
      <w:tblPr>
        <w:tblW w:w="5205" w:type="pct"/>
        <w:tblLayout w:type="fixed"/>
        <w:tblCellMar>
          <w:left w:w="122" w:type="dxa"/>
          <w:right w:w="122" w:type="dxa"/>
        </w:tblCellMar>
        <w:tblLook w:val="0000" w:firstRow="0" w:lastRow="0" w:firstColumn="0" w:lastColumn="0" w:noHBand="0" w:noVBand="0"/>
      </w:tblPr>
      <w:tblGrid>
        <w:gridCol w:w="2936"/>
        <w:gridCol w:w="1701"/>
        <w:gridCol w:w="1701"/>
        <w:gridCol w:w="1700"/>
        <w:gridCol w:w="1700"/>
      </w:tblGrid>
      <w:tr w:rsidR="006A429E" w:rsidRPr="006A429E" w14:paraId="2526901E" w14:textId="77777777" w:rsidTr="00560768">
        <w:trPr>
          <w:trHeight w:val="112"/>
        </w:trPr>
        <w:tc>
          <w:tcPr>
            <w:tcW w:w="1507" w:type="pct"/>
          </w:tcPr>
          <w:p w14:paraId="030032EA"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39ADDBC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5DD43D0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Group</w:t>
            </w:r>
          </w:p>
        </w:tc>
        <w:tc>
          <w:tcPr>
            <w:tcW w:w="873" w:type="pct"/>
          </w:tcPr>
          <w:p w14:paraId="3237069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0403E9A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56" w:name="_Toc4058336"/>
            <w:r w:rsidRPr="006A429E">
              <w:rPr>
                <w:rFonts w:ascii="Arial" w:eastAsia="Times New Roman" w:hAnsi="Arial" w:cs="Arial"/>
                <w:b/>
                <w:sz w:val="20"/>
                <w:szCs w:val="20"/>
              </w:rPr>
              <w:t>Bank</w:t>
            </w:r>
            <w:bookmarkEnd w:id="256"/>
          </w:p>
        </w:tc>
      </w:tr>
      <w:tr w:rsidR="006A429E" w:rsidRPr="006A429E" w14:paraId="4B3C7818" w14:textId="77777777" w:rsidTr="00560768">
        <w:trPr>
          <w:trHeight w:val="112"/>
        </w:trPr>
        <w:tc>
          <w:tcPr>
            <w:tcW w:w="1507" w:type="pct"/>
          </w:tcPr>
          <w:p w14:paraId="5373A571"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shd w:val="clear" w:color="auto" w:fill="auto"/>
            <w:vAlign w:val="center"/>
          </w:tcPr>
          <w:p w14:paraId="169EB206" w14:textId="7C11A3ED" w:rsidR="006A429E" w:rsidRPr="006A429E" w:rsidRDefault="00806FF4" w:rsidP="006A429E">
            <w:pPr>
              <w:tabs>
                <w:tab w:val="right" w:pos="1202"/>
              </w:tabs>
              <w:spacing w:after="0" w:line="240" w:lineRule="atLeast"/>
              <w:jc w:val="right"/>
              <w:outlineLvl w:val="0"/>
              <w:rPr>
                <w:rFonts w:ascii="Arial" w:eastAsia="Times New Roman" w:hAnsi="Arial" w:cs="Arial"/>
                <w:b/>
                <w:sz w:val="20"/>
                <w:szCs w:val="20"/>
              </w:rPr>
            </w:pPr>
            <w:r w:rsidRPr="00806FF4">
              <w:rPr>
                <w:rFonts w:ascii="Arial" w:eastAsia="Times New Roman" w:hAnsi="Arial" w:cs="Arial"/>
                <w:b/>
                <w:sz w:val="20"/>
                <w:szCs w:val="20"/>
              </w:rPr>
              <w:t>30 September 2023</w:t>
            </w:r>
          </w:p>
        </w:tc>
        <w:tc>
          <w:tcPr>
            <w:tcW w:w="873" w:type="pct"/>
            <w:shd w:val="clear" w:color="auto" w:fill="auto"/>
            <w:vAlign w:val="center"/>
          </w:tcPr>
          <w:p w14:paraId="61205F14" w14:textId="29E1945C"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31 December 202</w:t>
            </w:r>
            <w:r w:rsidR="000A03AA">
              <w:rPr>
                <w:rFonts w:ascii="Arial" w:eastAsia="Times New Roman" w:hAnsi="Arial" w:cs="Arial"/>
                <w:b/>
                <w:sz w:val="20"/>
                <w:szCs w:val="20"/>
              </w:rPr>
              <w:t>2</w:t>
            </w:r>
          </w:p>
        </w:tc>
        <w:tc>
          <w:tcPr>
            <w:tcW w:w="873" w:type="pct"/>
            <w:shd w:val="clear" w:color="auto" w:fill="auto"/>
            <w:vAlign w:val="center"/>
          </w:tcPr>
          <w:p w14:paraId="31EC665F" w14:textId="4289A668" w:rsidR="006A429E" w:rsidRPr="006A429E" w:rsidRDefault="00806FF4" w:rsidP="006A429E">
            <w:pPr>
              <w:tabs>
                <w:tab w:val="right" w:pos="1202"/>
              </w:tabs>
              <w:spacing w:after="0" w:line="240" w:lineRule="atLeast"/>
              <w:jc w:val="right"/>
              <w:outlineLvl w:val="0"/>
              <w:rPr>
                <w:rFonts w:ascii="Arial" w:eastAsia="Times New Roman" w:hAnsi="Arial" w:cs="Arial"/>
                <w:b/>
                <w:sz w:val="20"/>
                <w:szCs w:val="20"/>
              </w:rPr>
            </w:pPr>
            <w:r w:rsidRPr="00806FF4">
              <w:rPr>
                <w:rFonts w:ascii="Arial" w:eastAsia="Times New Roman" w:hAnsi="Arial" w:cs="Arial"/>
                <w:b/>
                <w:sz w:val="20"/>
                <w:szCs w:val="20"/>
              </w:rPr>
              <w:t>30 September 2023</w:t>
            </w:r>
          </w:p>
        </w:tc>
        <w:tc>
          <w:tcPr>
            <w:tcW w:w="873" w:type="pct"/>
            <w:shd w:val="clear" w:color="auto" w:fill="auto"/>
            <w:vAlign w:val="center"/>
          </w:tcPr>
          <w:p w14:paraId="552017C3" w14:textId="56EE4658"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257" w:name="_Toc4058340"/>
            <w:r w:rsidRPr="006A429E">
              <w:rPr>
                <w:rFonts w:ascii="Arial" w:eastAsia="Times New Roman" w:hAnsi="Arial" w:cs="Arial"/>
                <w:b/>
                <w:sz w:val="20"/>
                <w:szCs w:val="20"/>
              </w:rPr>
              <w:t xml:space="preserve">31 December </w:t>
            </w:r>
            <w:bookmarkEnd w:id="257"/>
            <w:r w:rsidRPr="006A429E">
              <w:rPr>
                <w:rFonts w:ascii="Arial" w:eastAsia="Times New Roman" w:hAnsi="Arial" w:cs="Arial"/>
                <w:b/>
                <w:sz w:val="20"/>
                <w:szCs w:val="20"/>
              </w:rPr>
              <w:t>202</w:t>
            </w:r>
            <w:r w:rsidR="00047D78">
              <w:rPr>
                <w:rFonts w:ascii="Arial" w:eastAsia="Times New Roman" w:hAnsi="Arial" w:cs="Arial"/>
                <w:b/>
                <w:sz w:val="20"/>
                <w:szCs w:val="20"/>
              </w:rPr>
              <w:t>2</w:t>
            </w:r>
          </w:p>
        </w:tc>
      </w:tr>
      <w:tr w:rsidR="006A429E" w:rsidRPr="006A429E" w14:paraId="158173B6" w14:textId="77777777" w:rsidTr="00560768">
        <w:trPr>
          <w:trHeight w:val="229"/>
        </w:trPr>
        <w:tc>
          <w:tcPr>
            <w:tcW w:w="1507" w:type="pct"/>
          </w:tcPr>
          <w:p w14:paraId="69D80BE7"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204D9F4C" w14:textId="39E61A80"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CE4DC2F" w14:textId="70CF6F8C"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2DFCC0B" w14:textId="07589192"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258" w:name="_Toc4058343"/>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258"/>
          </w:p>
        </w:tc>
        <w:tc>
          <w:tcPr>
            <w:tcW w:w="873" w:type="pct"/>
          </w:tcPr>
          <w:p w14:paraId="6EA39B15" w14:textId="5ACDC944"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259" w:name="_Toc4058344"/>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259"/>
          </w:p>
        </w:tc>
      </w:tr>
      <w:tr w:rsidR="006A429E" w:rsidRPr="006A429E" w14:paraId="2CD63EBB" w14:textId="77777777" w:rsidTr="00560768">
        <w:tc>
          <w:tcPr>
            <w:tcW w:w="1507" w:type="pct"/>
          </w:tcPr>
          <w:p w14:paraId="2240C2FE"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c>
        <w:tc>
          <w:tcPr>
            <w:tcW w:w="873" w:type="pct"/>
          </w:tcPr>
          <w:p w14:paraId="298554C1"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7B1138B7"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tcPr>
          <w:p w14:paraId="5EB9C50E"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17C99E9A"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r>
      <w:tr w:rsidR="005831A9" w:rsidRPr="006A429E" w14:paraId="4A7A9B79" w14:textId="77777777" w:rsidTr="00560768">
        <w:tc>
          <w:tcPr>
            <w:tcW w:w="1507" w:type="pct"/>
          </w:tcPr>
          <w:p w14:paraId="32315C08" w14:textId="77777777" w:rsidR="005831A9" w:rsidRPr="006A429E" w:rsidRDefault="005831A9" w:rsidP="005831A9">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foreign banks</w:t>
            </w:r>
          </w:p>
        </w:tc>
        <w:tc>
          <w:tcPr>
            <w:tcW w:w="873" w:type="pct"/>
            <w:tcBorders>
              <w:top w:val="nil"/>
              <w:left w:val="nil"/>
              <w:bottom w:val="nil"/>
              <w:right w:val="nil"/>
            </w:tcBorders>
            <w:shd w:val="clear" w:color="auto" w:fill="auto"/>
            <w:vAlign w:val="bottom"/>
          </w:tcPr>
          <w:p w14:paraId="2AA47F6A" w14:textId="4A49259C"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3A16D6">
              <w:rPr>
                <w:rFonts w:ascii="Arial" w:eastAsia="Times New Roman" w:hAnsi="Arial" w:cs="Arial"/>
                <w:color w:val="000000" w:themeColor="text1"/>
                <w:sz w:val="20"/>
                <w:szCs w:val="20"/>
              </w:rPr>
              <w:t>83</w:t>
            </w:r>
            <w:r>
              <w:rPr>
                <w:rFonts w:ascii="Arial" w:eastAsia="Times New Roman" w:hAnsi="Arial" w:cs="Arial"/>
                <w:color w:val="000000" w:themeColor="text1"/>
                <w:sz w:val="20"/>
                <w:szCs w:val="20"/>
              </w:rPr>
              <w:t>,</w:t>
            </w:r>
            <w:r w:rsidRPr="003A16D6">
              <w:rPr>
                <w:rFonts w:ascii="Arial" w:eastAsia="Times New Roman" w:hAnsi="Arial" w:cs="Arial"/>
                <w:color w:val="000000" w:themeColor="text1"/>
                <w:sz w:val="20"/>
                <w:szCs w:val="20"/>
              </w:rPr>
              <w:t>777</w:t>
            </w:r>
          </w:p>
        </w:tc>
        <w:tc>
          <w:tcPr>
            <w:tcW w:w="873" w:type="pct"/>
            <w:tcBorders>
              <w:top w:val="nil"/>
              <w:left w:val="nil"/>
              <w:bottom w:val="nil"/>
              <w:right w:val="nil"/>
            </w:tcBorders>
            <w:shd w:val="clear" w:color="auto" w:fill="auto"/>
            <w:vAlign w:val="bottom"/>
          </w:tcPr>
          <w:p w14:paraId="03B8DD8D" w14:textId="486D9DB3" w:rsidR="005831A9" w:rsidRPr="00FD63EF"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1</w:t>
            </w:r>
            <w:r>
              <w:rPr>
                <w:rFonts w:ascii="Arial" w:hAnsi="Arial" w:cs="Arial"/>
                <w:sz w:val="20"/>
                <w:szCs w:val="20"/>
              </w:rPr>
              <w:t>,</w:t>
            </w:r>
            <w:r w:rsidRPr="00335A18">
              <w:rPr>
                <w:rFonts w:ascii="Arial" w:hAnsi="Arial" w:cs="Arial"/>
                <w:sz w:val="20"/>
                <w:szCs w:val="20"/>
              </w:rPr>
              <w:t xml:space="preserve">406 </w:t>
            </w:r>
          </w:p>
        </w:tc>
        <w:tc>
          <w:tcPr>
            <w:tcW w:w="873" w:type="pct"/>
            <w:tcBorders>
              <w:top w:val="nil"/>
              <w:left w:val="nil"/>
              <w:bottom w:val="nil"/>
              <w:right w:val="nil"/>
            </w:tcBorders>
            <w:shd w:val="clear" w:color="auto" w:fill="auto"/>
            <w:vAlign w:val="bottom"/>
          </w:tcPr>
          <w:p w14:paraId="66182E1B" w14:textId="49949D45"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B02EBC">
              <w:rPr>
                <w:rFonts w:ascii="Arial" w:eastAsia="Times New Roman" w:hAnsi="Arial" w:cs="Arial"/>
                <w:color w:val="000000" w:themeColor="text1"/>
                <w:sz w:val="20"/>
                <w:szCs w:val="20"/>
              </w:rPr>
              <w:t>83</w:t>
            </w:r>
            <w:r>
              <w:rPr>
                <w:rFonts w:ascii="Arial" w:eastAsia="Times New Roman" w:hAnsi="Arial" w:cs="Arial"/>
                <w:color w:val="000000" w:themeColor="text1"/>
                <w:sz w:val="20"/>
                <w:szCs w:val="20"/>
              </w:rPr>
              <w:t>,</w:t>
            </w:r>
            <w:r w:rsidRPr="00B02EBC">
              <w:rPr>
                <w:rFonts w:ascii="Arial" w:eastAsia="Times New Roman" w:hAnsi="Arial" w:cs="Arial"/>
                <w:color w:val="000000" w:themeColor="text1"/>
                <w:sz w:val="20"/>
                <w:szCs w:val="20"/>
              </w:rPr>
              <w:t>777</w:t>
            </w:r>
          </w:p>
        </w:tc>
        <w:tc>
          <w:tcPr>
            <w:tcW w:w="873" w:type="pct"/>
            <w:tcBorders>
              <w:top w:val="nil"/>
              <w:left w:val="nil"/>
              <w:bottom w:val="nil"/>
              <w:right w:val="nil"/>
            </w:tcBorders>
            <w:shd w:val="clear" w:color="auto" w:fill="auto"/>
            <w:vAlign w:val="bottom"/>
          </w:tcPr>
          <w:p w14:paraId="48ADB160" w14:textId="2AEB71C1" w:rsidR="005831A9" w:rsidRPr="00FD63EF"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1</w:t>
            </w:r>
            <w:r>
              <w:rPr>
                <w:rFonts w:ascii="Arial" w:hAnsi="Arial" w:cs="Arial"/>
                <w:sz w:val="20"/>
                <w:szCs w:val="20"/>
              </w:rPr>
              <w:t>,</w:t>
            </w:r>
            <w:r w:rsidRPr="00E759CE">
              <w:rPr>
                <w:rFonts w:ascii="Arial" w:hAnsi="Arial" w:cs="Arial"/>
                <w:sz w:val="20"/>
                <w:szCs w:val="20"/>
              </w:rPr>
              <w:t xml:space="preserve">406 </w:t>
            </w:r>
          </w:p>
        </w:tc>
      </w:tr>
      <w:tr w:rsidR="005831A9" w:rsidRPr="006A429E" w14:paraId="53F80FB9" w14:textId="77777777" w:rsidTr="00560768">
        <w:tc>
          <w:tcPr>
            <w:tcW w:w="1507" w:type="pct"/>
          </w:tcPr>
          <w:p w14:paraId="5CAB4480" w14:textId="77777777" w:rsidR="005831A9" w:rsidRPr="006A429E" w:rsidRDefault="005831A9" w:rsidP="005831A9">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domestic banks</w:t>
            </w:r>
          </w:p>
        </w:tc>
        <w:tc>
          <w:tcPr>
            <w:tcW w:w="873" w:type="pct"/>
            <w:tcBorders>
              <w:top w:val="nil"/>
              <w:left w:val="nil"/>
              <w:bottom w:val="nil"/>
              <w:right w:val="nil"/>
            </w:tcBorders>
            <w:shd w:val="clear" w:color="auto" w:fill="auto"/>
            <w:vAlign w:val="bottom"/>
          </w:tcPr>
          <w:p w14:paraId="316FD0A5" w14:textId="03ECCF9D"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3A16D6">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w:t>
            </w:r>
            <w:r w:rsidRPr="003A16D6">
              <w:rPr>
                <w:rFonts w:ascii="Arial" w:eastAsia="Times New Roman" w:hAnsi="Arial" w:cs="Arial"/>
                <w:color w:val="000000" w:themeColor="text1"/>
                <w:sz w:val="20"/>
                <w:szCs w:val="20"/>
              </w:rPr>
              <w:t>410</w:t>
            </w:r>
          </w:p>
        </w:tc>
        <w:tc>
          <w:tcPr>
            <w:tcW w:w="873" w:type="pct"/>
            <w:tcBorders>
              <w:top w:val="nil"/>
              <w:left w:val="nil"/>
              <w:bottom w:val="nil"/>
              <w:right w:val="nil"/>
            </w:tcBorders>
            <w:shd w:val="clear" w:color="auto" w:fill="auto"/>
            <w:vAlign w:val="bottom"/>
          </w:tcPr>
          <w:p w14:paraId="29A4243B" w14:textId="31D255D5"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3</w:t>
            </w:r>
            <w:r>
              <w:rPr>
                <w:rFonts w:ascii="Arial" w:hAnsi="Arial" w:cs="Arial"/>
                <w:sz w:val="20"/>
                <w:szCs w:val="20"/>
              </w:rPr>
              <w:t>,</w:t>
            </w:r>
            <w:r w:rsidRPr="00335A18">
              <w:rPr>
                <w:rFonts w:ascii="Arial" w:hAnsi="Arial" w:cs="Arial"/>
                <w:sz w:val="20"/>
                <w:szCs w:val="20"/>
              </w:rPr>
              <w:t>00</w:t>
            </w:r>
            <w:r>
              <w:rPr>
                <w:rFonts w:ascii="Arial" w:hAnsi="Arial" w:cs="Arial"/>
                <w:sz w:val="20"/>
                <w:szCs w:val="20"/>
              </w:rPr>
              <w:t>3</w:t>
            </w:r>
            <w:r w:rsidRPr="00335A18">
              <w:rPr>
                <w:rFonts w:ascii="Arial" w:hAnsi="Arial" w:cs="Arial"/>
                <w:sz w:val="20"/>
                <w:szCs w:val="20"/>
              </w:rPr>
              <w:t xml:space="preserve"> </w:t>
            </w:r>
          </w:p>
        </w:tc>
        <w:tc>
          <w:tcPr>
            <w:tcW w:w="873" w:type="pct"/>
            <w:tcBorders>
              <w:top w:val="nil"/>
              <w:left w:val="nil"/>
              <w:bottom w:val="nil"/>
              <w:right w:val="nil"/>
            </w:tcBorders>
            <w:shd w:val="clear" w:color="auto" w:fill="auto"/>
            <w:vAlign w:val="bottom"/>
          </w:tcPr>
          <w:p w14:paraId="190EC08E" w14:textId="7102CB46"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660</w:t>
            </w:r>
          </w:p>
        </w:tc>
        <w:tc>
          <w:tcPr>
            <w:tcW w:w="873" w:type="pct"/>
            <w:tcBorders>
              <w:top w:val="nil"/>
              <w:left w:val="nil"/>
              <w:bottom w:val="nil"/>
              <w:right w:val="nil"/>
            </w:tcBorders>
            <w:shd w:val="clear" w:color="auto" w:fill="auto"/>
            <w:vAlign w:val="bottom"/>
          </w:tcPr>
          <w:p w14:paraId="65FDC83F" w14:textId="6E06FF47"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w:t>
            </w:r>
          </w:p>
        </w:tc>
      </w:tr>
      <w:tr w:rsidR="005831A9" w:rsidRPr="006A429E" w14:paraId="374717ED" w14:textId="77777777" w:rsidTr="00560768">
        <w:tc>
          <w:tcPr>
            <w:tcW w:w="1507" w:type="pct"/>
          </w:tcPr>
          <w:p w14:paraId="6E800931" w14:textId="77777777" w:rsidR="005831A9" w:rsidRPr="006A429E" w:rsidRDefault="005831A9" w:rsidP="005831A9">
            <w:pPr>
              <w:tabs>
                <w:tab w:val="right" w:pos="1202"/>
              </w:tabs>
              <w:spacing w:after="0" w:line="301" w:lineRule="exact"/>
              <w:outlineLvl w:val="0"/>
              <w:rPr>
                <w:rFonts w:ascii="Arial" w:eastAsia="Times New Roman" w:hAnsi="Arial" w:cs="Arial"/>
                <w:sz w:val="20"/>
                <w:szCs w:val="20"/>
                <w:lang w:val="en-GB"/>
              </w:rPr>
            </w:pPr>
            <w:bookmarkStart w:id="260" w:name="_Toc4058350"/>
            <w:r w:rsidRPr="006A429E">
              <w:rPr>
                <w:rFonts w:ascii="Arial" w:eastAsia="Times New Roman" w:hAnsi="Arial" w:cs="Arial"/>
                <w:sz w:val="20"/>
                <w:szCs w:val="20"/>
                <w:lang w:val="en-GB"/>
              </w:rPr>
              <w:t>Accrued interest</w:t>
            </w:r>
            <w:bookmarkEnd w:id="260"/>
            <w:r w:rsidRPr="006A429E">
              <w:rPr>
                <w:rFonts w:ascii="Arial" w:eastAsia="Times New Roman" w:hAnsi="Arial" w:cs="Arial"/>
                <w:sz w:val="20"/>
                <w:szCs w:val="20"/>
                <w:lang w:val="en-GB"/>
              </w:rPr>
              <w:t xml:space="preserve"> </w:t>
            </w:r>
          </w:p>
        </w:tc>
        <w:tc>
          <w:tcPr>
            <w:tcW w:w="873" w:type="pct"/>
            <w:tcBorders>
              <w:top w:val="nil"/>
              <w:left w:val="nil"/>
              <w:bottom w:val="single" w:sz="4" w:space="0" w:color="auto"/>
              <w:right w:val="nil"/>
            </w:tcBorders>
            <w:shd w:val="clear" w:color="auto" w:fill="auto"/>
            <w:vAlign w:val="bottom"/>
          </w:tcPr>
          <w:p w14:paraId="40ED869A" w14:textId="133D2362"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41</w:t>
            </w:r>
          </w:p>
        </w:tc>
        <w:tc>
          <w:tcPr>
            <w:tcW w:w="873" w:type="pct"/>
            <w:tcBorders>
              <w:top w:val="nil"/>
              <w:left w:val="nil"/>
              <w:bottom w:val="single" w:sz="4" w:space="0" w:color="auto"/>
              <w:right w:val="nil"/>
            </w:tcBorders>
            <w:shd w:val="clear" w:color="auto" w:fill="auto"/>
            <w:vAlign w:val="bottom"/>
          </w:tcPr>
          <w:p w14:paraId="735187B3" w14:textId="62DF1CA8" w:rsidR="005831A9" w:rsidRPr="00FD63EF"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 </w:t>
            </w:r>
          </w:p>
        </w:tc>
        <w:tc>
          <w:tcPr>
            <w:tcW w:w="873" w:type="pct"/>
            <w:tcBorders>
              <w:top w:val="nil"/>
              <w:left w:val="nil"/>
              <w:bottom w:val="single" w:sz="4" w:space="0" w:color="auto"/>
              <w:right w:val="nil"/>
            </w:tcBorders>
            <w:shd w:val="clear" w:color="auto" w:fill="auto"/>
            <w:vAlign w:val="bottom"/>
          </w:tcPr>
          <w:p w14:paraId="19CFE25A" w14:textId="245B3A37"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20</w:t>
            </w:r>
          </w:p>
        </w:tc>
        <w:tc>
          <w:tcPr>
            <w:tcW w:w="873" w:type="pct"/>
            <w:tcBorders>
              <w:top w:val="nil"/>
              <w:left w:val="nil"/>
              <w:bottom w:val="single" w:sz="4" w:space="0" w:color="auto"/>
              <w:right w:val="nil"/>
            </w:tcBorders>
            <w:shd w:val="clear" w:color="auto" w:fill="auto"/>
            <w:vAlign w:val="bottom"/>
          </w:tcPr>
          <w:p w14:paraId="572B6824" w14:textId="3F7B0753" w:rsidR="005831A9" w:rsidRPr="00FD63EF"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 </w:t>
            </w:r>
          </w:p>
        </w:tc>
      </w:tr>
      <w:tr w:rsidR="005831A9" w:rsidRPr="006A429E" w14:paraId="46DF0842" w14:textId="77777777" w:rsidTr="00560768">
        <w:tc>
          <w:tcPr>
            <w:tcW w:w="1507" w:type="pct"/>
          </w:tcPr>
          <w:p w14:paraId="3D6DB9B0" w14:textId="77777777" w:rsidR="005831A9" w:rsidRPr="006A429E" w:rsidRDefault="005831A9" w:rsidP="005831A9">
            <w:pPr>
              <w:tabs>
                <w:tab w:val="right" w:pos="1202"/>
              </w:tabs>
              <w:spacing w:after="0" w:line="340" w:lineRule="exact"/>
              <w:outlineLvl w:val="0"/>
              <w:rPr>
                <w:rFonts w:ascii="Arial" w:eastAsia="Times New Roman" w:hAnsi="Arial" w:cs="Arial"/>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35795F91" w14:textId="71208827" w:rsidR="005831A9" w:rsidRPr="00FD63EF" w:rsidRDefault="005831A9" w:rsidP="005831A9">
            <w:pPr>
              <w:tabs>
                <w:tab w:val="left" w:pos="-720"/>
              </w:tabs>
              <w:suppressAutoHyphens/>
              <w:spacing w:after="0" w:line="240" w:lineRule="auto"/>
              <w:jc w:val="right"/>
              <w:rPr>
                <w:rFonts w:ascii="Arial" w:eastAsia="Times New Roman" w:hAnsi="Arial" w:cs="Arial"/>
                <w:b/>
                <w:bCs/>
                <w:color w:val="000000"/>
                <w:sz w:val="20"/>
                <w:szCs w:val="20"/>
              </w:rPr>
            </w:pPr>
            <w:r w:rsidRPr="003A16D6">
              <w:rPr>
                <w:rFonts w:ascii="Arial" w:eastAsia="Times New Roman" w:hAnsi="Arial" w:cs="Arial"/>
                <w:b/>
                <w:color w:val="000000" w:themeColor="text1"/>
                <w:sz w:val="20"/>
                <w:szCs w:val="20"/>
              </w:rPr>
              <w:t>87</w:t>
            </w:r>
            <w:r>
              <w:rPr>
                <w:rFonts w:ascii="Arial" w:eastAsia="Times New Roman" w:hAnsi="Arial" w:cs="Arial"/>
                <w:b/>
                <w:color w:val="000000" w:themeColor="text1"/>
                <w:sz w:val="20"/>
                <w:szCs w:val="20"/>
              </w:rPr>
              <w:t>,</w:t>
            </w:r>
            <w:r w:rsidRPr="003A16D6">
              <w:rPr>
                <w:rFonts w:ascii="Arial" w:eastAsia="Times New Roman" w:hAnsi="Arial" w:cs="Arial"/>
                <w:b/>
                <w:color w:val="000000" w:themeColor="text1"/>
                <w:sz w:val="20"/>
                <w:szCs w:val="20"/>
              </w:rPr>
              <w:t>228</w:t>
            </w:r>
          </w:p>
        </w:tc>
        <w:tc>
          <w:tcPr>
            <w:tcW w:w="873" w:type="pct"/>
            <w:tcBorders>
              <w:top w:val="single" w:sz="4" w:space="0" w:color="auto"/>
              <w:left w:val="nil"/>
              <w:bottom w:val="single" w:sz="12" w:space="0" w:color="auto"/>
              <w:right w:val="nil"/>
            </w:tcBorders>
            <w:shd w:val="clear" w:color="auto" w:fill="auto"/>
            <w:vAlign w:val="bottom"/>
          </w:tcPr>
          <w:p w14:paraId="0C541439" w14:textId="08AEF406" w:rsidR="005831A9" w:rsidRPr="00FD63EF" w:rsidRDefault="005831A9" w:rsidP="005831A9">
            <w:pPr>
              <w:tabs>
                <w:tab w:val="left" w:pos="-720"/>
              </w:tabs>
              <w:suppressAutoHyphens/>
              <w:spacing w:after="0" w:line="240" w:lineRule="auto"/>
              <w:jc w:val="right"/>
              <w:rPr>
                <w:rFonts w:ascii="Arial" w:eastAsia="Times New Roman" w:hAnsi="Arial" w:cs="Arial"/>
                <w:b/>
                <w:bCs/>
                <w:color w:val="000000"/>
                <w:sz w:val="20"/>
                <w:szCs w:val="20"/>
              </w:rPr>
            </w:pPr>
            <w:r w:rsidRPr="00335A18">
              <w:rPr>
                <w:rFonts w:ascii="Arial" w:hAnsi="Arial" w:cs="Arial"/>
                <w:sz w:val="20"/>
                <w:szCs w:val="20"/>
              </w:rPr>
              <w:t xml:space="preserve"> 4</w:t>
            </w:r>
            <w:r>
              <w:rPr>
                <w:rFonts w:ascii="Arial" w:hAnsi="Arial" w:cs="Arial"/>
                <w:sz w:val="20"/>
                <w:szCs w:val="20"/>
              </w:rPr>
              <w:t>,</w:t>
            </w:r>
            <w:r w:rsidRPr="00335A18">
              <w:rPr>
                <w:rFonts w:ascii="Arial" w:hAnsi="Arial" w:cs="Arial"/>
                <w:sz w:val="20"/>
                <w:szCs w:val="20"/>
              </w:rPr>
              <w:t>40</w:t>
            </w:r>
            <w:r>
              <w:rPr>
                <w:rFonts w:ascii="Arial" w:hAnsi="Arial" w:cs="Arial"/>
                <w:sz w:val="20"/>
                <w:szCs w:val="20"/>
              </w:rPr>
              <w:t>9</w:t>
            </w:r>
            <w:r w:rsidRPr="00335A18">
              <w:rPr>
                <w:rFonts w:ascii="Arial" w:hAnsi="Arial" w:cs="Arial"/>
                <w:sz w:val="20"/>
                <w:szCs w:val="20"/>
              </w:rPr>
              <w:t xml:space="preserve"> </w:t>
            </w:r>
          </w:p>
        </w:tc>
        <w:tc>
          <w:tcPr>
            <w:tcW w:w="873" w:type="pct"/>
            <w:tcBorders>
              <w:top w:val="single" w:sz="4" w:space="0" w:color="auto"/>
              <w:left w:val="nil"/>
              <w:bottom w:val="single" w:sz="12" w:space="0" w:color="auto"/>
              <w:right w:val="nil"/>
            </w:tcBorders>
            <w:shd w:val="clear" w:color="auto" w:fill="auto"/>
            <w:vAlign w:val="bottom"/>
          </w:tcPr>
          <w:p w14:paraId="10987A52" w14:textId="7E64A423" w:rsidR="005831A9" w:rsidRPr="00FD63EF" w:rsidRDefault="005831A9" w:rsidP="005831A9">
            <w:pPr>
              <w:tabs>
                <w:tab w:val="left" w:pos="-720"/>
              </w:tabs>
              <w:suppressAutoHyphens/>
              <w:spacing w:after="0" w:line="240" w:lineRule="auto"/>
              <w:jc w:val="right"/>
              <w:rPr>
                <w:rFonts w:ascii="Arial" w:eastAsia="Times New Roman" w:hAnsi="Arial" w:cs="Arial"/>
                <w:b/>
                <w:bCs/>
                <w:color w:val="000000"/>
                <w:sz w:val="20"/>
                <w:szCs w:val="20"/>
              </w:rPr>
            </w:pPr>
            <w:r w:rsidRPr="00B02EBC">
              <w:rPr>
                <w:rFonts w:ascii="Arial" w:eastAsia="Times New Roman" w:hAnsi="Arial" w:cs="Arial"/>
                <w:b/>
                <w:color w:val="000000" w:themeColor="text1"/>
                <w:sz w:val="20"/>
                <w:szCs w:val="20"/>
              </w:rPr>
              <w:t>84</w:t>
            </w:r>
            <w:r>
              <w:rPr>
                <w:rFonts w:ascii="Arial" w:eastAsia="Times New Roman" w:hAnsi="Arial" w:cs="Arial"/>
                <w:b/>
                <w:color w:val="000000" w:themeColor="text1"/>
                <w:sz w:val="20"/>
                <w:szCs w:val="20"/>
              </w:rPr>
              <w:t>,</w:t>
            </w:r>
            <w:r w:rsidRPr="00B02EBC">
              <w:rPr>
                <w:rFonts w:ascii="Arial" w:eastAsia="Times New Roman" w:hAnsi="Arial" w:cs="Arial"/>
                <w:b/>
                <w:color w:val="000000" w:themeColor="text1"/>
                <w:sz w:val="20"/>
                <w:szCs w:val="20"/>
              </w:rPr>
              <w:t>457</w:t>
            </w:r>
          </w:p>
        </w:tc>
        <w:tc>
          <w:tcPr>
            <w:tcW w:w="873" w:type="pct"/>
            <w:tcBorders>
              <w:top w:val="single" w:sz="4" w:space="0" w:color="auto"/>
              <w:left w:val="nil"/>
              <w:bottom w:val="single" w:sz="12" w:space="0" w:color="auto"/>
              <w:right w:val="nil"/>
            </w:tcBorders>
            <w:shd w:val="clear" w:color="auto" w:fill="auto"/>
            <w:vAlign w:val="bottom"/>
          </w:tcPr>
          <w:p w14:paraId="44994453" w14:textId="2D6DFD7B" w:rsidR="005831A9" w:rsidRPr="00FD63EF" w:rsidRDefault="005831A9" w:rsidP="005831A9">
            <w:pPr>
              <w:tabs>
                <w:tab w:val="left" w:pos="-720"/>
              </w:tabs>
              <w:suppressAutoHyphens/>
              <w:spacing w:after="0" w:line="240" w:lineRule="auto"/>
              <w:jc w:val="right"/>
              <w:rPr>
                <w:rFonts w:ascii="Arial" w:eastAsia="Times New Roman" w:hAnsi="Arial" w:cs="Arial"/>
                <w:b/>
                <w:bCs/>
                <w:color w:val="000000"/>
                <w:sz w:val="20"/>
                <w:szCs w:val="20"/>
              </w:rPr>
            </w:pPr>
            <w:r w:rsidRPr="00E759CE">
              <w:rPr>
                <w:rFonts w:ascii="Arial" w:hAnsi="Arial" w:cs="Arial"/>
                <w:sz w:val="20"/>
                <w:szCs w:val="20"/>
              </w:rPr>
              <w:t xml:space="preserve"> 1</w:t>
            </w:r>
            <w:r>
              <w:rPr>
                <w:rFonts w:ascii="Arial" w:hAnsi="Arial" w:cs="Arial"/>
                <w:sz w:val="20"/>
                <w:szCs w:val="20"/>
              </w:rPr>
              <w:t>,</w:t>
            </w:r>
            <w:r w:rsidRPr="00E759CE">
              <w:rPr>
                <w:rFonts w:ascii="Arial" w:hAnsi="Arial" w:cs="Arial"/>
                <w:sz w:val="20"/>
                <w:szCs w:val="20"/>
              </w:rPr>
              <w:t xml:space="preserve">406 </w:t>
            </w:r>
          </w:p>
        </w:tc>
      </w:tr>
      <w:tr w:rsidR="005831A9" w:rsidRPr="006A429E" w14:paraId="07A76B5D" w14:textId="77777777" w:rsidTr="00560768">
        <w:tc>
          <w:tcPr>
            <w:tcW w:w="1507" w:type="pct"/>
          </w:tcPr>
          <w:p w14:paraId="754C993A" w14:textId="77777777" w:rsidR="005831A9" w:rsidRPr="006A429E" w:rsidRDefault="005831A9" w:rsidP="005831A9">
            <w:pPr>
              <w:tabs>
                <w:tab w:val="left" w:pos="-720"/>
              </w:tabs>
              <w:suppressAutoHyphens/>
              <w:spacing w:after="0" w:line="240" w:lineRule="auto"/>
              <w:rPr>
                <w:rFonts w:ascii="Arial" w:eastAsia="Times New Roman" w:hAnsi="Arial" w:cs="Arial"/>
                <w:spacing w:val="-2"/>
                <w:sz w:val="20"/>
                <w:szCs w:val="20"/>
                <w:lang w:val="en-GB"/>
              </w:rPr>
            </w:pPr>
          </w:p>
        </w:tc>
        <w:tc>
          <w:tcPr>
            <w:tcW w:w="873" w:type="pct"/>
            <w:tcBorders>
              <w:top w:val="nil"/>
              <w:left w:val="nil"/>
              <w:right w:val="nil"/>
            </w:tcBorders>
            <w:shd w:val="clear" w:color="auto" w:fill="auto"/>
            <w:vAlign w:val="bottom"/>
          </w:tcPr>
          <w:p w14:paraId="169F2A54" w14:textId="77777777"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3278D7D" w14:textId="77777777" w:rsidR="005831A9" w:rsidRPr="00FD63EF" w:rsidRDefault="005831A9" w:rsidP="005831A9">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4F6BDE5C" w14:textId="77777777"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83E4343" w14:textId="77777777" w:rsidR="005831A9" w:rsidRPr="00FD63EF" w:rsidRDefault="005831A9" w:rsidP="005831A9">
            <w:pPr>
              <w:tabs>
                <w:tab w:val="left" w:pos="-720"/>
              </w:tabs>
              <w:suppressAutoHyphens/>
              <w:spacing w:after="0" w:line="240" w:lineRule="auto"/>
              <w:jc w:val="right"/>
              <w:rPr>
                <w:rFonts w:ascii="Arial" w:eastAsia="Times New Roman" w:hAnsi="Arial" w:cs="Arial"/>
                <w:color w:val="000000"/>
                <w:sz w:val="20"/>
                <w:szCs w:val="20"/>
              </w:rPr>
            </w:pPr>
          </w:p>
        </w:tc>
      </w:tr>
      <w:tr w:rsidR="005831A9" w:rsidRPr="006A429E" w14:paraId="680E58DD" w14:textId="77777777" w:rsidTr="00560768">
        <w:tc>
          <w:tcPr>
            <w:tcW w:w="1507" w:type="pct"/>
          </w:tcPr>
          <w:p w14:paraId="3CCE7260" w14:textId="77777777" w:rsidR="005831A9" w:rsidRPr="006A429E" w:rsidRDefault="005831A9" w:rsidP="005831A9">
            <w:pPr>
              <w:tabs>
                <w:tab w:val="right" w:pos="1202"/>
              </w:tabs>
              <w:spacing w:after="0" w:line="301" w:lineRule="exact"/>
              <w:outlineLvl w:val="0"/>
              <w:rPr>
                <w:rFonts w:ascii="Arial" w:eastAsia="Times New Roman" w:hAnsi="Arial" w:cs="Arial"/>
                <w:sz w:val="20"/>
                <w:szCs w:val="20"/>
                <w:lang w:val="en-GB"/>
              </w:rPr>
            </w:pPr>
            <w:bookmarkStart w:id="261" w:name="_Toc4058359"/>
            <w:r w:rsidRPr="006A429E">
              <w:rPr>
                <w:rFonts w:ascii="Arial" w:eastAsia="Times New Roman" w:hAnsi="Arial" w:cs="Arial"/>
                <w:sz w:val="20"/>
                <w:szCs w:val="20"/>
                <w:lang w:val="en-GB"/>
              </w:rPr>
              <w:t>Loss allowances</w:t>
            </w:r>
            <w:bookmarkEnd w:id="261"/>
          </w:p>
        </w:tc>
        <w:tc>
          <w:tcPr>
            <w:tcW w:w="873" w:type="pct"/>
            <w:tcBorders>
              <w:top w:val="nil"/>
              <w:left w:val="nil"/>
              <w:bottom w:val="single" w:sz="4" w:space="0" w:color="auto"/>
              <w:right w:val="nil"/>
            </w:tcBorders>
            <w:shd w:val="clear" w:color="auto" w:fill="auto"/>
            <w:vAlign w:val="bottom"/>
          </w:tcPr>
          <w:p w14:paraId="5706B16D" w14:textId="68DD6E5C"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3A16D6">
              <w:rPr>
                <w:rFonts w:ascii="Arial" w:eastAsia="Times New Roman" w:hAnsi="Arial" w:cs="Arial"/>
                <w:color w:val="000000" w:themeColor="text1"/>
                <w:sz w:val="20"/>
                <w:szCs w:val="20"/>
              </w:rPr>
              <w:t>(28)</w:t>
            </w:r>
          </w:p>
        </w:tc>
        <w:tc>
          <w:tcPr>
            <w:tcW w:w="873" w:type="pct"/>
            <w:tcBorders>
              <w:top w:val="nil"/>
              <w:left w:val="nil"/>
              <w:bottom w:val="single" w:sz="4" w:space="0" w:color="auto"/>
              <w:right w:val="nil"/>
            </w:tcBorders>
            <w:shd w:val="clear" w:color="auto" w:fill="auto"/>
            <w:vAlign w:val="bottom"/>
          </w:tcPr>
          <w:p w14:paraId="36D199A9" w14:textId="4AE4C70E" w:rsidR="005831A9" w:rsidRPr="00FD63EF"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w:t>
            </w:r>
            <w:r>
              <w:rPr>
                <w:rFonts w:ascii="Arial" w:hAnsi="Arial" w:cs="Arial"/>
                <w:sz w:val="20"/>
                <w:szCs w:val="20"/>
              </w:rPr>
              <w:t>5</w:t>
            </w:r>
            <w:r w:rsidRPr="00335A18">
              <w:rPr>
                <w:rFonts w:ascii="Arial" w:hAnsi="Arial" w:cs="Arial"/>
                <w:sz w:val="20"/>
                <w:szCs w:val="20"/>
              </w:rPr>
              <w:t>)</w:t>
            </w:r>
          </w:p>
        </w:tc>
        <w:tc>
          <w:tcPr>
            <w:tcW w:w="873" w:type="pct"/>
            <w:tcBorders>
              <w:top w:val="nil"/>
              <w:left w:val="nil"/>
              <w:bottom w:val="single" w:sz="4" w:space="0" w:color="auto"/>
              <w:right w:val="nil"/>
            </w:tcBorders>
            <w:shd w:val="clear" w:color="auto" w:fill="auto"/>
            <w:vAlign w:val="bottom"/>
          </w:tcPr>
          <w:p w14:paraId="2200B3ED" w14:textId="45B5330F" w:rsidR="005831A9" w:rsidRPr="006A429E"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72101D">
              <w:rPr>
                <w:rFonts w:ascii="Arial" w:eastAsia="Times New Roman" w:hAnsi="Arial" w:cs="Arial"/>
                <w:color w:val="000000" w:themeColor="text1"/>
                <w:sz w:val="20"/>
                <w:szCs w:val="20"/>
              </w:rPr>
              <w:t>(23)</w:t>
            </w:r>
          </w:p>
        </w:tc>
        <w:tc>
          <w:tcPr>
            <w:tcW w:w="873" w:type="pct"/>
            <w:tcBorders>
              <w:top w:val="nil"/>
              <w:left w:val="nil"/>
              <w:bottom w:val="single" w:sz="4" w:space="0" w:color="auto"/>
              <w:right w:val="nil"/>
            </w:tcBorders>
            <w:shd w:val="clear" w:color="auto" w:fill="auto"/>
            <w:vAlign w:val="bottom"/>
          </w:tcPr>
          <w:p w14:paraId="1003422C" w14:textId="01B9E54C" w:rsidR="005831A9" w:rsidRPr="00FD63EF" w:rsidRDefault="005831A9" w:rsidP="005831A9">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 </w:t>
            </w:r>
          </w:p>
        </w:tc>
      </w:tr>
      <w:tr w:rsidR="005831A9" w:rsidRPr="006A429E" w14:paraId="11F418C7" w14:textId="77777777" w:rsidTr="00560768">
        <w:trPr>
          <w:trHeight w:val="312"/>
        </w:trPr>
        <w:tc>
          <w:tcPr>
            <w:tcW w:w="1507" w:type="pct"/>
          </w:tcPr>
          <w:p w14:paraId="0974100C" w14:textId="77777777" w:rsidR="005831A9" w:rsidRPr="006A429E" w:rsidRDefault="005831A9" w:rsidP="005831A9">
            <w:pPr>
              <w:tabs>
                <w:tab w:val="left" w:pos="-720"/>
              </w:tabs>
              <w:suppressAutoHyphens/>
              <w:spacing w:after="0" w:line="240" w:lineRule="auto"/>
              <w:rPr>
                <w:rFonts w:ascii="Arial" w:eastAsia="Times New Roman" w:hAnsi="Arial" w:cs="Arial"/>
                <w:b/>
                <w:bCs/>
                <w:spacing w:val="-2"/>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44985634" w14:textId="08EFD7A5" w:rsidR="005831A9" w:rsidRPr="00FD63EF" w:rsidRDefault="005831A9" w:rsidP="005831A9">
            <w:pPr>
              <w:tabs>
                <w:tab w:val="left" w:pos="-720"/>
              </w:tabs>
              <w:suppressAutoHyphens/>
              <w:spacing w:after="0" w:line="240" w:lineRule="auto"/>
              <w:jc w:val="right"/>
              <w:rPr>
                <w:rFonts w:ascii="Arial" w:eastAsia="Times New Roman" w:hAnsi="Arial" w:cs="Arial"/>
                <w:b/>
                <w:bCs/>
                <w:color w:val="000000"/>
                <w:sz w:val="20"/>
                <w:szCs w:val="20"/>
              </w:rPr>
            </w:pPr>
            <w:r w:rsidRPr="003A16D6">
              <w:rPr>
                <w:rFonts w:ascii="Arial" w:eastAsia="Times New Roman" w:hAnsi="Arial" w:cs="Arial"/>
                <w:b/>
                <w:bCs/>
                <w:color w:val="000000" w:themeColor="text1"/>
                <w:sz w:val="20"/>
                <w:szCs w:val="20"/>
              </w:rPr>
              <w:t>87</w:t>
            </w:r>
            <w:r>
              <w:rPr>
                <w:rFonts w:ascii="Arial" w:eastAsia="Times New Roman" w:hAnsi="Arial" w:cs="Arial"/>
                <w:b/>
                <w:bCs/>
                <w:color w:val="000000" w:themeColor="text1"/>
                <w:sz w:val="20"/>
                <w:szCs w:val="20"/>
              </w:rPr>
              <w:t>,</w:t>
            </w:r>
            <w:r w:rsidRPr="003A16D6">
              <w:rPr>
                <w:rFonts w:ascii="Arial" w:eastAsia="Times New Roman" w:hAnsi="Arial" w:cs="Arial"/>
                <w:b/>
                <w:bCs/>
                <w:color w:val="000000" w:themeColor="text1"/>
                <w:sz w:val="20"/>
                <w:szCs w:val="20"/>
              </w:rPr>
              <w:t>200</w:t>
            </w:r>
          </w:p>
        </w:tc>
        <w:tc>
          <w:tcPr>
            <w:tcW w:w="873" w:type="pct"/>
            <w:tcBorders>
              <w:top w:val="single" w:sz="4" w:space="0" w:color="auto"/>
              <w:left w:val="nil"/>
              <w:bottom w:val="single" w:sz="12" w:space="0" w:color="auto"/>
              <w:right w:val="nil"/>
            </w:tcBorders>
            <w:shd w:val="clear" w:color="auto" w:fill="auto"/>
            <w:vAlign w:val="bottom"/>
          </w:tcPr>
          <w:p w14:paraId="232FEB6C" w14:textId="072D28AE" w:rsidR="005831A9" w:rsidRPr="00FD63EF" w:rsidRDefault="005831A9" w:rsidP="005831A9">
            <w:pPr>
              <w:tabs>
                <w:tab w:val="left" w:pos="-720"/>
              </w:tabs>
              <w:suppressAutoHyphens/>
              <w:spacing w:after="0" w:line="240" w:lineRule="auto"/>
              <w:jc w:val="right"/>
              <w:rPr>
                <w:rFonts w:ascii="Arial" w:eastAsia="Times New Roman" w:hAnsi="Arial" w:cs="Arial"/>
                <w:b/>
                <w:bCs/>
                <w:color w:val="000000"/>
                <w:sz w:val="20"/>
                <w:szCs w:val="20"/>
              </w:rPr>
            </w:pPr>
            <w:r w:rsidRPr="00335A18">
              <w:rPr>
                <w:rFonts w:ascii="Arial" w:hAnsi="Arial" w:cs="Arial"/>
                <w:b/>
                <w:bCs/>
                <w:sz w:val="20"/>
                <w:szCs w:val="20"/>
              </w:rPr>
              <w:t xml:space="preserve"> 4</w:t>
            </w:r>
            <w:r>
              <w:rPr>
                <w:rFonts w:ascii="Arial" w:hAnsi="Arial" w:cs="Arial"/>
                <w:b/>
                <w:bCs/>
                <w:sz w:val="20"/>
                <w:szCs w:val="20"/>
              </w:rPr>
              <w:t>,</w:t>
            </w:r>
            <w:r w:rsidRPr="00335A18">
              <w:rPr>
                <w:rFonts w:ascii="Arial" w:hAnsi="Arial" w:cs="Arial"/>
                <w:b/>
                <w:bCs/>
                <w:sz w:val="20"/>
                <w:szCs w:val="20"/>
              </w:rPr>
              <w:t xml:space="preserve">404 </w:t>
            </w:r>
          </w:p>
        </w:tc>
        <w:tc>
          <w:tcPr>
            <w:tcW w:w="873" w:type="pct"/>
            <w:tcBorders>
              <w:top w:val="single" w:sz="4" w:space="0" w:color="auto"/>
              <w:left w:val="nil"/>
              <w:bottom w:val="single" w:sz="12" w:space="0" w:color="auto"/>
              <w:right w:val="nil"/>
            </w:tcBorders>
            <w:shd w:val="clear" w:color="auto" w:fill="auto"/>
            <w:vAlign w:val="bottom"/>
          </w:tcPr>
          <w:p w14:paraId="0067629C" w14:textId="0D88E5FD" w:rsidR="005831A9" w:rsidRPr="00FD63EF" w:rsidRDefault="005831A9" w:rsidP="005831A9">
            <w:pPr>
              <w:tabs>
                <w:tab w:val="left" w:pos="-720"/>
              </w:tabs>
              <w:suppressAutoHyphens/>
              <w:spacing w:after="0" w:line="240" w:lineRule="auto"/>
              <w:jc w:val="right"/>
              <w:rPr>
                <w:rFonts w:ascii="Arial" w:eastAsia="Times New Roman" w:hAnsi="Arial" w:cs="Arial"/>
                <w:b/>
                <w:bCs/>
                <w:color w:val="000000"/>
                <w:sz w:val="20"/>
                <w:szCs w:val="20"/>
              </w:rPr>
            </w:pPr>
            <w:r w:rsidRPr="0072101D">
              <w:rPr>
                <w:rFonts w:ascii="Arial" w:eastAsia="Times New Roman" w:hAnsi="Arial" w:cs="Arial"/>
                <w:b/>
                <w:bCs/>
                <w:color w:val="000000" w:themeColor="text1"/>
                <w:sz w:val="20"/>
                <w:szCs w:val="20"/>
              </w:rPr>
              <w:t>84</w:t>
            </w:r>
            <w:r>
              <w:rPr>
                <w:rFonts w:ascii="Arial" w:eastAsia="Times New Roman" w:hAnsi="Arial" w:cs="Arial"/>
                <w:b/>
                <w:bCs/>
                <w:color w:val="000000" w:themeColor="text1"/>
                <w:sz w:val="20"/>
                <w:szCs w:val="20"/>
              </w:rPr>
              <w:t>,</w:t>
            </w:r>
            <w:r w:rsidRPr="0072101D">
              <w:rPr>
                <w:rFonts w:ascii="Arial" w:eastAsia="Times New Roman" w:hAnsi="Arial" w:cs="Arial"/>
                <w:b/>
                <w:bCs/>
                <w:color w:val="000000" w:themeColor="text1"/>
                <w:sz w:val="20"/>
                <w:szCs w:val="20"/>
              </w:rPr>
              <w:t xml:space="preserve">434 </w:t>
            </w:r>
          </w:p>
        </w:tc>
        <w:tc>
          <w:tcPr>
            <w:tcW w:w="873" w:type="pct"/>
            <w:tcBorders>
              <w:top w:val="single" w:sz="4" w:space="0" w:color="auto"/>
              <w:left w:val="nil"/>
              <w:bottom w:val="single" w:sz="12" w:space="0" w:color="auto"/>
              <w:right w:val="nil"/>
            </w:tcBorders>
            <w:shd w:val="clear" w:color="auto" w:fill="auto"/>
            <w:vAlign w:val="bottom"/>
          </w:tcPr>
          <w:p w14:paraId="193E9C05" w14:textId="5010A490" w:rsidR="005831A9" w:rsidRPr="00FD63EF" w:rsidRDefault="005831A9" w:rsidP="005831A9">
            <w:pPr>
              <w:tabs>
                <w:tab w:val="left" w:pos="-720"/>
              </w:tabs>
              <w:suppressAutoHyphens/>
              <w:spacing w:after="0" w:line="240" w:lineRule="auto"/>
              <w:jc w:val="right"/>
              <w:rPr>
                <w:rFonts w:ascii="Arial" w:eastAsia="Times New Roman" w:hAnsi="Arial" w:cs="Arial"/>
                <w:b/>
                <w:bCs/>
                <w:color w:val="000000"/>
                <w:sz w:val="20"/>
                <w:szCs w:val="20"/>
              </w:rPr>
            </w:pPr>
            <w:r w:rsidRPr="00E759CE">
              <w:rPr>
                <w:rFonts w:ascii="Arial" w:hAnsi="Arial" w:cs="Arial"/>
                <w:b/>
                <w:bCs/>
                <w:sz w:val="20"/>
                <w:szCs w:val="20"/>
              </w:rPr>
              <w:t xml:space="preserve"> 1</w:t>
            </w:r>
            <w:r>
              <w:rPr>
                <w:rFonts w:ascii="Arial" w:hAnsi="Arial" w:cs="Arial"/>
                <w:b/>
                <w:bCs/>
                <w:sz w:val="20"/>
                <w:szCs w:val="20"/>
              </w:rPr>
              <w:t>,</w:t>
            </w:r>
            <w:r w:rsidRPr="00E759CE">
              <w:rPr>
                <w:rFonts w:ascii="Arial" w:hAnsi="Arial" w:cs="Arial"/>
                <w:b/>
                <w:bCs/>
                <w:sz w:val="20"/>
                <w:szCs w:val="20"/>
              </w:rPr>
              <w:t xml:space="preserve">406 </w:t>
            </w:r>
          </w:p>
        </w:tc>
      </w:tr>
    </w:tbl>
    <w:p w14:paraId="01C9B07B"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3183FEFB" w14:textId="77777777"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2FD9A1AD"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9"/>
        <w:gridCol w:w="1117"/>
        <w:gridCol w:w="994"/>
        <w:gridCol w:w="994"/>
        <w:gridCol w:w="994"/>
        <w:gridCol w:w="994"/>
        <w:gridCol w:w="994"/>
        <w:gridCol w:w="992"/>
        <w:gridCol w:w="1105"/>
      </w:tblGrid>
      <w:tr w:rsidR="006A429E" w:rsidRPr="006A429E" w14:paraId="0E53E4E3" w14:textId="77777777" w:rsidTr="005831A9">
        <w:trPr>
          <w:trHeight w:val="239"/>
        </w:trPr>
        <w:tc>
          <w:tcPr>
            <w:tcW w:w="933" w:type="pct"/>
            <w:vAlign w:val="bottom"/>
          </w:tcPr>
          <w:p w14:paraId="4B1C470F" w14:textId="435D154A" w:rsidR="006A429E" w:rsidRPr="006A429E" w:rsidRDefault="00806FF4" w:rsidP="006A429E">
            <w:pPr>
              <w:tabs>
                <w:tab w:val="left" w:pos="-720"/>
              </w:tabs>
              <w:suppressAutoHyphens/>
              <w:spacing w:after="0" w:line="220" w:lineRule="exact"/>
              <w:rPr>
                <w:rFonts w:ascii="Arial" w:eastAsia="Times New Roman" w:hAnsi="Arial" w:cs="Arial"/>
                <w:b/>
                <w:sz w:val="17"/>
                <w:szCs w:val="17"/>
                <w:lang w:val="en-GB"/>
              </w:rPr>
            </w:pPr>
            <w:r w:rsidRPr="00806FF4">
              <w:rPr>
                <w:rFonts w:ascii="Arial" w:eastAsia="Times New Roman" w:hAnsi="Arial" w:cs="Arial"/>
                <w:b/>
                <w:sz w:val="17"/>
                <w:szCs w:val="17"/>
                <w:lang w:val="en-GB"/>
              </w:rPr>
              <w:t>30 September 2023</w:t>
            </w:r>
          </w:p>
        </w:tc>
        <w:tc>
          <w:tcPr>
            <w:tcW w:w="555" w:type="pct"/>
            <w:vAlign w:val="bottom"/>
          </w:tcPr>
          <w:p w14:paraId="16DEE2C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FAF3F2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116272B"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49E93D1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13D8819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3F0E0BC"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EA8CC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0" w:type="pct"/>
            <w:vAlign w:val="bottom"/>
          </w:tcPr>
          <w:p w14:paraId="13285BB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6A429E" w:rsidRPr="006A429E" w14:paraId="43DD60FB" w14:textId="77777777" w:rsidTr="005831A9">
        <w:trPr>
          <w:trHeight w:val="311"/>
        </w:trPr>
        <w:tc>
          <w:tcPr>
            <w:tcW w:w="933" w:type="pct"/>
            <w:vAlign w:val="bottom"/>
          </w:tcPr>
          <w:p w14:paraId="438084AC"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346E9AC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12343AB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78BCDBA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0042EAA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2231255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5272738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0BC763C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0" w:type="pct"/>
            <w:vAlign w:val="bottom"/>
          </w:tcPr>
          <w:p w14:paraId="7B4C942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6A429E" w:rsidRPr="006A429E" w14:paraId="4E21B764" w14:textId="77777777" w:rsidTr="005831A9">
        <w:trPr>
          <w:trHeight w:val="311"/>
        </w:trPr>
        <w:tc>
          <w:tcPr>
            <w:tcW w:w="933" w:type="pct"/>
            <w:vAlign w:val="bottom"/>
          </w:tcPr>
          <w:p w14:paraId="1EDE66E9"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551EB76F" w14:textId="19F40EC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166FFF69" w14:textId="4CD0A96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61A609B4" w14:textId="153E0BAB"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9CF1ED3" w14:textId="5A28FE64"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9DE55B9" w14:textId="2575B19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418B8894" w14:textId="44C6BCCA"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21035E99" w14:textId="5ED2E87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0" w:type="pct"/>
            <w:vAlign w:val="bottom"/>
          </w:tcPr>
          <w:p w14:paraId="1950DC57" w14:textId="73CD995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5831A9" w:rsidRPr="006A429E" w14:paraId="13848184" w14:textId="77777777" w:rsidTr="005831A9">
        <w:trPr>
          <w:trHeight w:val="323"/>
        </w:trPr>
        <w:tc>
          <w:tcPr>
            <w:tcW w:w="933" w:type="pct"/>
            <w:vAlign w:val="bottom"/>
          </w:tcPr>
          <w:p w14:paraId="7E856399" w14:textId="77777777" w:rsidR="005831A9" w:rsidRPr="006A429E" w:rsidRDefault="005831A9" w:rsidP="005831A9">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5E4AD07A" w14:textId="2ED62D5E"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sidRPr="003A16D6">
              <w:rPr>
                <w:rFonts w:ascii="Arial" w:eastAsia="Times New Roman" w:hAnsi="Arial" w:cs="Arial"/>
                <w:color w:val="000000" w:themeColor="text1"/>
                <w:sz w:val="17"/>
                <w:szCs w:val="17"/>
              </w:rPr>
              <w:t>87</w:t>
            </w:r>
            <w:r>
              <w:rPr>
                <w:rFonts w:ascii="Arial" w:eastAsia="Times New Roman" w:hAnsi="Arial" w:cs="Arial"/>
                <w:color w:val="000000" w:themeColor="text1"/>
                <w:sz w:val="17"/>
                <w:szCs w:val="17"/>
              </w:rPr>
              <w:t>,</w:t>
            </w:r>
            <w:r w:rsidRPr="003A16D6">
              <w:rPr>
                <w:rFonts w:ascii="Arial" w:eastAsia="Times New Roman" w:hAnsi="Arial" w:cs="Arial"/>
                <w:color w:val="000000" w:themeColor="text1"/>
                <w:sz w:val="17"/>
                <w:szCs w:val="17"/>
              </w:rPr>
              <w:t>228</w:t>
            </w:r>
          </w:p>
        </w:tc>
        <w:tc>
          <w:tcPr>
            <w:tcW w:w="494" w:type="pct"/>
            <w:tcBorders>
              <w:top w:val="nil"/>
              <w:left w:val="nil"/>
              <w:bottom w:val="nil"/>
              <w:right w:val="nil"/>
            </w:tcBorders>
            <w:shd w:val="clear" w:color="auto" w:fill="auto"/>
            <w:vAlign w:val="bottom"/>
          </w:tcPr>
          <w:p w14:paraId="772CC7BC" w14:textId="447C09E9"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0BF77B53" w14:textId="659518FE"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3042D4BA" w14:textId="68120F09" w:rsidR="005831A9" w:rsidRPr="008C6D51"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sidRPr="003A16D6">
              <w:rPr>
                <w:rFonts w:ascii="Arial" w:eastAsia="Times New Roman" w:hAnsi="Arial" w:cs="Arial"/>
                <w:b/>
                <w:bCs/>
                <w:color w:val="000000" w:themeColor="text1"/>
                <w:sz w:val="17"/>
                <w:szCs w:val="17"/>
              </w:rPr>
              <w:t>87</w:t>
            </w:r>
            <w:r>
              <w:rPr>
                <w:rFonts w:ascii="Arial" w:eastAsia="Times New Roman" w:hAnsi="Arial" w:cs="Arial"/>
                <w:b/>
                <w:bCs/>
                <w:color w:val="000000" w:themeColor="text1"/>
                <w:sz w:val="17"/>
                <w:szCs w:val="17"/>
              </w:rPr>
              <w:t>,</w:t>
            </w:r>
            <w:r w:rsidRPr="003A16D6">
              <w:rPr>
                <w:rFonts w:ascii="Arial" w:eastAsia="Times New Roman" w:hAnsi="Arial" w:cs="Arial"/>
                <w:b/>
                <w:bCs/>
                <w:color w:val="000000" w:themeColor="text1"/>
                <w:sz w:val="17"/>
                <w:szCs w:val="17"/>
              </w:rPr>
              <w:t>228</w:t>
            </w:r>
          </w:p>
        </w:tc>
        <w:tc>
          <w:tcPr>
            <w:tcW w:w="494" w:type="pct"/>
            <w:tcBorders>
              <w:top w:val="nil"/>
              <w:left w:val="nil"/>
              <w:bottom w:val="nil"/>
              <w:right w:val="nil"/>
            </w:tcBorders>
            <w:shd w:val="clear" w:color="auto" w:fill="auto"/>
            <w:vAlign w:val="bottom"/>
          </w:tcPr>
          <w:p w14:paraId="0EE7B88B" w14:textId="47850C69"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sidRPr="0072101D">
              <w:rPr>
                <w:rFonts w:ascii="Arial" w:eastAsia="Times New Roman" w:hAnsi="Arial" w:cs="Arial"/>
                <w:color w:val="000000" w:themeColor="text1"/>
                <w:sz w:val="17"/>
                <w:szCs w:val="17"/>
              </w:rPr>
              <w:t>84</w:t>
            </w:r>
            <w:r>
              <w:rPr>
                <w:rFonts w:ascii="Arial" w:eastAsia="Times New Roman" w:hAnsi="Arial" w:cs="Arial"/>
                <w:color w:val="000000" w:themeColor="text1"/>
                <w:sz w:val="17"/>
                <w:szCs w:val="17"/>
              </w:rPr>
              <w:t>,</w:t>
            </w:r>
            <w:r w:rsidRPr="0072101D">
              <w:rPr>
                <w:rFonts w:ascii="Arial" w:eastAsia="Times New Roman" w:hAnsi="Arial" w:cs="Arial"/>
                <w:color w:val="000000" w:themeColor="text1"/>
                <w:sz w:val="17"/>
                <w:szCs w:val="17"/>
              </w:rPr>
              <w:t>457</w:t>
            </w:r>
          </w:p>
        </w:tc>
        <w:tc>
          <w:tcPr>
            <w:tcW w:w="494" w:type="pct"/>
            <w:tcBorders>
              <w:top w:val="nil"/>
              <w:left w:val="nil"/>
              <w:bottom w:val="nil"/>
              <w:right w:val="nil"/>
            </w:tcBorders>
            <w:shd w:val="clear" w:color="auto" w:fill="auto"/>
            <w:vAlign w:val="bottom"/>
          </w:tcPr>
          <w:p w14:paraId="6A9F5F38" w14:textId="0D682500"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3" w:type="pct"/>
            <w:tcBorders>
              <w:top w:val="nil"/>
              <w:left w:val="nil"/>
              <w:bottom w:val="nil"/>
              <w:right w:val="nil"/>
            </w:tcBorders>
            <w:shd w:val="clear" w:color="auto" w:fill="auto"/>
            <w:vAlign w:val="bottom"/>
          </w:tcPr>
          <w:p w14:paraId="7F14E66B" w14:textId="6F601650"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550" w:type="pct"/>
            <w:tcBorders>
              <w:top w:val="nil"/>
              <w:left w:val="nil"/>
              <w:bottom w:val="nil"/>
              <w:right w:val="nil"/>
            </w:tcBorders>
            <w:shd w:val="clear" w:color="auto" w:fill="auto"/>
            <w:vAlign w:val="bottom"/>
          </w:tcPr>
          <w:p w14:paraId="5FD89978" w14:textId="0AC282AB" w:rsidR="005831A9" w:rsidRPr="006A429E"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sidRPr="0072101D">
              <w:rPr>
                <w:rFonts w:ascii="Arial" w:eastAsia="Times New Roman" w:hAnsi="Arial" w:cs="Arial"/>
                <w:b/>
                <w:bCs/>
                <w:color w:val="000000" w:themeColor="text1"/>
                <w:sz w:val="17"/>
                <w:szCs w:val="17"/>
              </w:rPr>
              <w:t>84</w:t>
            </w:r>
            <w:r>
              <w:rPr>
                <w:rFonts w:ascii="Arial" w:eastAsia="Times New Roman" w:hAnsi="Arial" w:cs="Arial"/>
                <w:b/>
                <w:bCs/>
                <w:color w:val="000000" w:themeColor="text1"/>
                <w:sz w:val="17"/>
                <w:szCs w:val="17"/>
              </w:rPr>
              <w:t>,</w:t>
            </w:r>
            <w:r w:rsidRPr="0072101D">
              <w:rPr>
                <w:rFonts w:ascii="Arial" w:eastAsia="Times New Roman" w:hAnsi="Arial" w:cs="Arial"/>
                <w:b/>
                <w:bCs/>
                <w:color w:val="000000" w:themeColor="text1"/>
                <w:sz w:val="17"/>
                <w:szCs w:val="17"/>
              </w:rPr>
              <w:t>457</w:t>
            </w:r>
          </w:p>
        </w:tc>
      </w:tr>
      <w:tr w:rsidR="005831A9" w:rsidRPr="006A429E" w14:paraId="43A96541" w14:textId="77777777" w:rsidTr="005831A9">
        <w:trPr>
          <w:trHeight w:val="323"/>
        </w:trPr>
        <w:tc>
          <w:tcPr>
            <w:tcW w:w="933" w:type="pct"/>
            <w:vAlign w:val="bottom"/>
          </w:tcPr>
          <w:p w14:paraId="5D694E2A" w14:textId="77777777" w:rsidR="005831A9" w:rsidRPr="006A429E" w:rsidRDefault="005831A9" w:rsidP="005831A9">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2BE8775A" w14:textId="72491566"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sidRPr="003A16D6">
              <w:rPr>
                <w:rFonts w:ascii="Arial" w:eastAsia="Times New Roman" w:hAnsi="Arial" w:cs="Arial"/>
                <w:color w:val="000000" w:themeColor="text1"/>
                <w:sz w:val="17"/>
                <w:szCs w:val="17"/>
              </w:rPr>
              <w:t>(28)</w:t>
            </w:r>
          </w:p>
        </w:tc>
        <w:tc>
          <w:tcPr>
            <w:tcW w:w="494" w:type="pct"/>
            <w:tcBorders>
              <w:top w:val="nil"/>
              <w:left w:val="nil"/>
              <w:bottom w:val="nil"/>
              <w:right w:val="nil"/>
            </w:tcBorders>
            <w:shd w:val="clear" w:color="auto" w:fill="auto"/>
            <w:vAlign w:val="bottom"/>
          </w:tcPr>
          <w:p w14:paraId="10378639" w14:textId="78C6EB87"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3D24F9F8" w14:textId="02469574"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4" w:type="pct"/>
            <w:tcBorders>
              <w:top w:val="nil"/>
              <w:left w:val="nil"/>
              <w:bottom w:val="nil"/>
              <w:right w:val="nil"/>
            </w:tcBorders>
            <w:shd w:val="clear" w:color="auto" w:fill="auto"/>
            <w:vAlign w:val="bottom"/>
          </w:tcPr>
          <w:p w14:paraId="4E9680F3" w14:textId="68E03CE8" w:rsidR="005831A9" w:rsidRPr="008C6D51"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sidRPr="003A16D6">
              <w:rPr>
                <w:rFonts w:ascii="Arial" w:eastAsia="Times New Roman" w:hAnsi="Arial" w:cs="Arial"/>
                <w:b/>
                <w:bCs/>
                <w:color w:val="000000" w:themeColor="text1"/>
                <w:sz w:val="17"/>
                <w:szCs w:val="17"/>
              </w:rPr>
              <w:t>(28)</w:t>
            </w:r>
          </w:p>
        </w:tc>
        <w:tc>
          <w:tcPr>
            <w:tcW w:w="494" w:type="pct"/>
            <w:tcBorders>
              <w:top w:val="nil"/>
              <w:left w:val="nil"/>
              <w:bottom w:val="nil"/>
              <w:right w:val="nil"/>
            </w:tcBorders>
            <w:shd w:val="clear" w:color="auto" w:fill="auto"/>
            <w:vAlign w:val="bottom"/>
          </w:tcPr>
          <w:p w14:paraId="7EDDCCA8" w14:textId="7D8D9235"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sidRPr="0072101D">
              <w:rPr>
                <w:rFonts w:ascii="Arial" w:eastAsia="Times New Roman" w:hAnsi="Arial" w:cs="Arial"/>
                <w:color w:val="000000" w:themeColor="text1"/>
                <w:sz w:val="17"/>
                <w:szCs w:val="17"/>
              </w:rPr>
              <w:t>(23)</w:t>
            </w:r>
          </w:p>
        </w:tc>
        <w:tc>
          <w:tcPr>
            <w:tcW w:w="494" w:type="pct"/>
            <w:tcBorders>
              <w:top w:val="nil"/>
              <w:left w:val="nil"/>
              <w:bottom w:val="nil"/>
              <w:right w:val="nil"/>
            </w:tcBorders>
            <w:shd w:val="clear" w:color="auto" w:fill="auto"/>
            <w:vAlign w:val="bottom"/>
          </w:tcPr>
          <w:p w14:paraId="1E0135D4" w14:textId="3B2EEABF"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493" w:type="pct"/>
            <w:tcBorders>
              <w:top w:val="nil"/>
              <w:left w:val="nil"/>
              <w:bottom w:val="nil"/>
              <w:right w:val="nil"/>
            </w:tcBorders>
            <w:shd w:val="clear" w:color="auto" w:fill="auto"/>
            <w:vAlign w:val="bottom"/>
          </w:tcPr>
          <w:p w14:paraId="2F7AD5F7" w14:textId="11F08605" w:rsidR="005831A9" w:rsidRPr="006A429E" w:rsidRDefault="005831A9" w:rsidP="005831A9">
            <w:pPr>
              <w:tabs>
                <w:tab w:val="right" w:pos="1202"/>
              </w:tabs>
              <w:spacing w:after="0" w:line="240" w:lineRule="exact"/>
              <w:jc w:val="right"/>
              <w:outlineLvl w:val="0"/>
              <w:rPr>
                <w:rFonts w:ascii="Arial" w:eastAsia="Times New Roman" w:hAnsi="Arial" w:cs="Arial"/>
                <w:sz w:val="17"/>
                <w:szCs w:val="17"/>
                <w:lang w:val="en-GB"/>
              </w:rPr>
            </w:pPr>
            <w:r>
              <w:rPr>
                <w:rFonts w:ascii="Arial" w:eastAsia="Times New Roman" w:hAnsi="Arial" w:cs="Arial"/>
                <w:color w:val="000000" w:themeColor="text1"/>
                <w:sz w:val="17"/>
                <w:szCs w:val="17"/>
              </w:rPr>
              <w:t>-</w:t>
            </w:r>
          </w:p>
        </w:tc>
        <w:tc>
          <w:tcPr>
            <w:tcW w:w="550" w:type="pct"/>
            <w:tcBorders>
              <w:top w:val="nil"/>
              <w:left w:val="nil"/>
              <w:bottom w:val="nil"/>
              <w:right w:val="nil"/>
            </w:tcBorders>
            <w:shd w:val="clear" w:color="auto" w:fill="auto"/>
            <w:vAlign w:val="bottom"/>
          </w:tcPr>
          <w:p w14:paraId="166F374E" w14:textId="53521F1E" w:rsidR="005831A9" w:rsidRPr="006A429E"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sidRPr="0072101D">
              <w:rPr>
                <w:rFonts w:ascii="Arial" w:eastAsia="Times New Roman" w:hAnsi="Arial" w:cs="Arial"/>
                <w:b/>
                <w:bCs/>
                <w:color w:val="000000" w:themeColor="text1"/>
                <w:sz w:val="17"/>
                <w:szCs w:val="17"/>
              </w:rPr>
              <w:t>(23)</w:t>
            </w:r>
          </w:p>
        </w:tc>
      </w:tr>
      <w:tr w:rsidR="005831A9" w:rsidRPr="006A429E" w14:paraId="0C3CA322" w14:textId="77777777" w:rsidTr="005831A9">
        <w:trPr>
          <w:trHeight w:val="598"/>
        </w:trPr>
        <w:tc>
          <w:tcPr>
            <w:tcW w:w="933" w:type="pct"/>
            <w:vAlign w:val="bottom"/>
          </w:tcPr>
          <w:p w14:paraId="549E581D" w14:textId="77777777" w:rsidR="005831A9" w:rsidRPr="006A429E" w:rsidRDefault="005831A9" w:rsidP="005831A9">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59A720C8" w14:textId="238368F9" w:rsidR="005831A9" w:rsidRPr="006A429E" w:rsidRDefault="005831A9" w:rsidP="005831A9">
            <w:pPr>
              <w:tabs>
                <w:tab w:val="right" w:pos="1202"/>
              </w:tabs>
              <w:spacing w:after="0" w:line="240" w:lineRule="exact"/>
              <w:outlineLvl w:val="0"/>
              <w:rPr>
                <w:rFonts w:ascii="Arial" w:eastAsia="Times New Roman" w:hAnsi="Arial" w:cs="Arial"/>
                <w:b/>
                <w:iCs/>
                <w:sz w:val="17"/>
                <w:szCs w:val="17"/>
                <w:lang w:val="en-GB"/>
              </w:rPr>
            </w:pPr>
            <w:r w:rsidRPr="00806FF4">
              <w:rPr>
                <w:rFonts w:ascii="Arial" w:eastAsia="Times New Roman" w:hAnsi="Arial" w:cs="Arial"/>
                <w:b/>
                <w:iCs/>
                <w:sz w:val="17"/>
                <w:szCs w:val="17"/>
                <w:lang w:val="en-GB"/>
              </w:rPr>
              <w:t>30 September 2023</w:t>
            </w:r>
          </w:p>
        </w:tc>
        <w:tc>
          <w:tcPr>
            <w:tcW w:w="555" w:type="pct"/>
            <w:tcBorders>
              <w:top w:val="single" w:sz="4" w:space="0" w:color="auto"/>
              <w:left w:val="nil"/>
              <w:bottom w:val="single" w:sz="12" w:space="0" w:color="auto"/>
              <w:right w:val="nil"/>
            </w:tcBorders>
            <w:shd w:val="clear" w:color="auto" w:fill="auto"/>
            <w:vAlign w:val="bottom"/>
          </w:tcPr>
          <w:p w14:paraId="7BA18719" w14:textId="31CC4700" w:rsidR="005831A9" w:rsidRPr="006A429E"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sidRPr="003A16D6">
              <w:rPr>
                <w:rFonts w:ascii="Arial" w:eastAsia="Times New Roman" w:hAnsi="Arial" w:cs="Arial"/>
                <w:b/>
                <w:bCs/>
                <w:color w:val="000000" w:themeColor="text1"/>
                <w:sz w:val="17"/>
                <w:szCs w:val="17"/>
              </w:rPr>
              <w:t>87</w:t>
            </w:r>
            <w:r>
              <w:rPr>
                <w:rFonts w:ascii="Arial" w:eastAsia="Times New Roman" w:hAnsi="Arial" w:cs="Arial"/>
                <w:b/>
                <w:bCs/>
                <w:color w:val="000000" w:themeColor="text1"/>
                <w:sz w:val="17"/>
                <w:szCs w:val="17"/>
              </w:rPr>
              <w:t>,</w:t>
            </w:r>
            <w:r w:rsidRPr="003A16D6">
              <w:rPr>
                <w:rFonts w:ascii="Arial" w:eastAsia="Times New Roman" w:hAnsi="Arial" w:cs="Arial"/>
                <w:b/>
                <w:bCs/>
                <w:color w:val="000000" w:themeColor="text1"/>
                <w:sz w:val="17"/>
                <w:szCs w:val="17"/>
              </w:rPr>
              <w:t>200</w:t>
            </w:r>
          </w:p>
        </w:tc>
        <w:tc>
          <w:tcPr>
            <w:tcW w:w="494" w:type="pct"/>
            <w:tcBorders>
              <w:top w:val="single" w:sz="4" w:space="0" w:color="auto"/>
              <w:left w:val="nil"/>
              <w:bottom w:val="single" w:sz="12" w:space="0" w:color="auto"/>
              <w:right w:val="nil"/>
            </w:tcBorders>
            <w:shd w:val="clear" w:color="auto" w:fill="auto"/>
            <w:vAlign w:val="bottom"/>
          </w:tcPr>
          <w:p w14:paraId="7EC8C03E" w14:textId="33E010EF" w:rsidR="005831A9" w:rsidRPr="006A429E"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7683F598" w14:textId="35F66430" w:rsidR="005831A9" w:rsidRPr="006A429E"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4" w:type="pct"/>
            <w:tcBorders>
              <w:top w:val="single" w:sz="4" w:space="0" w:color="auto"/>
              <w:left w:val="nil"/>
              <w:bottom w:val="single" w:sz="12" w:space="0" w:color="auto"/>
              <w:right w:val="nil"/>
            </w:tcBorders>
            <w:shd w:val="clear" w:color="auto" w:fill="auto"/>
            <w:vAlign w:val="bottom"/>
          </w:tcPr>
          <w:p w14:paraId="3F71B7CA" w14:textId="3575D079" w:rsidR="005831A9" w:rsidRPr="006A429E"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sidRPr="003A16D6">
              <w:rPr>
                <w:rFonts w:ascii="Arial" w:eastAsia="Times New Roman" w:hAnsi="Arial" w:cs="Arial"/>
                <w:b/>
                <w:bCs/>
                <w:color w:val="000000" w:themeColor="text1"/>
                <w:sz w:val="17"/>
                <w:szCs w:val="17"/>
              </w:rPr>
              <w:t>87</w:t>
            </w:r>
            <w:r>
              <w:rPr>
                <w:rFonts w:ascii="Arial" w:eastAsia="Times New Roman" w:hAnsi="Arial" w:cs="Arial"/>
                <w:b/>
                <w:bCs/>
                <w:color w:val="000000" w:themeColor="text1"/>
                <w:sz w:val="17"/>
                <w:szCs w:val="17"/>
              </w:rPr>
              <w:t>,</w:t>
            </w:r>
            <w:r w:rsidRPr="003A16D6">
              <w:rPr>
                <w:rFonts w:ascii="Arial" w:eastAsia="Times New Roman" w:hAnsi="Arial" w:cs="Arial"/>
                <w:b/>
                <w:bCs/>
                <w:color w:val="000000" w:themeColor="text1"/>
                <w:sz w:val="17"/>
                <w:szCs w:val="17"/>
              </w:rPr>
              <w:t>200</w:t>
            </w:r>
          </w:p>
        </w:tc>
        <w:tc>
          <w:tcPr>
            <w:tcW w:w="494" w:type="pct"/>
            <w:tcBorders>
              <w:top w:val="single" w:sz="4" w:space="0" w:color="auto"/>
              <w:left w:val="nil"/>
              <w:bottom w:val="single" w:sz="12" w:space="0" w:color="auto"/>
              <w:right w:val="nil"/>
            </w:tcBorders>
            <w:shd w:val="clear" w:color="auto" w:fill="auto"/>
            <w:vAlign w:val="bottom"/>
          </w:tcPr>
          <w:p w14:paraId="08A485B2" w14:textId="334E9C51" w:rsidR="005831A9" w:rsidRPr="006A429E"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84,434</w:t>
            </w:r>
          </w:p>
        </w:tc>
        <w:tc>
          <w:tcPr>
            <w:tcW w:w="494" w:type="pct"/>
            <w:tcBorders>
              <w:top w:val="single" w:sz="4" w:space="0" w:color="auto"/>
              <w:left w:val="nil"/>
              <w:bottom w:val="single" w:sz="12" w:space="0" w:color="auto"/>
              <w:right w:val="nil"/>
            </w:tcBorders>
            <w:shd w:val="clear" w:color="auto" w:fill="auto"/>
            <w:vAlign w:val="bottom"/>
          </w:tcPr>
          <w:p w14:paraId="2AA9B1D1" w14:textId="28827418" w:rsidR="005831A9" w:rsidRPr="006A429E"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493" w:type="pct"/>
            <w:tcBorders>
              <w:top w:val="single" w:sz="4" w:space="0" w:color="auto"/>
              <w:left w:val="nil"/>
              <w:bottom w:val="single" w:sz="12" w:space="0" w:color="auto"/>
              <w:right w:val="nil"/>
            </w:tcBorders>
            <w:shd w:val="clear" w:color="auto" w:fill="auto"/>
            <w:vAlign w:val="bottom"/>
          </w:tcPr>
          <w:p w14:paraId="4B176296" w14:textId="2FAC76CA" w:rsidR="005831A9" w:rsidRPr="006A429E"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Pr>
                <w:rFonts w:ascii="Arial" w:eastAsia="Times New Roman" w:hAnsi="Arial" w:cs="Arial"/>
                <w:b/>
                <w:bCs/>
                <w:color w:val="000000" w:themeColor="text1"/>
                <w:sz w:val="17"/>
                <w:szCs w:val="17"/>
              </w:rPr>
              <w:t>-</w:t>
            </w:r>
          </w:p>
        </w:tc>
        <w:tc>
          <w:tcPr>
            <w:tcW w:w="550" w:type="pct"/>
            <w:tcBorders>
              <w:top w:val="single" w:sz="4" w:space="0" w:color="auto"/>
              <w:left w:val="nil"/>
              <w:bottom w:val="single" w:sz="12" w:space="0" w:color="auto"/>
              <w:right w:val="nil"/>
            </w:tcBorders>
            <w:shd w:val="clear" w:color="auto" w:fill="auto"/>
            <w:vAlign w:val="bottom"/>
          </w:tcPr>
          <w:p w14:paraId="5B2DEF27" w14:textId="5C6A00B9" w:rsidR="005831A9" w:rsidRPr="006A429E" w:rsidRDefault="005831A9" w:rsidP="005831A9">
            <w:pPr>
              <w:tabs>
                <w:tab w:val="right" w:pos="1202"/>
              </w:tabs>
              <w:spacing w:after="0" w:line="240" w:lineRule="exact"/>
              <w:jc w:val="right"/>
              <w:outlineLvl w:val="0"/>
              <w:rPr>
                <w:rFonts w:ascii="Arial" w:eastAsia="Times New Roman" w:hAnsi="Arial" w:cs="Arial"/>
                <w:b/>
                <w:bCs/>
                <w:sz w:val="17"/>
                <w:szCs w:val="17"/>
                <w:lang w:val="en-GB"/>
              </w:rPr>
            </w:pPr>
            <w:r w:rsidRPr="0072101D">
              <w:rPr>
                <w:rFonts w:ascii="Arial" w:eastAsia="Times New Roman" w:hAnsi="Arial" w:cs="Arial"/>
                <w:b/>
                <w:bCs/>
                <w:color w:val="000000" w:themeColor="text1"/>
                <w:sz w:val="17"/>
                <w:szCs w:val="17"/>
              </w:rPr>
              <w:t>84</w:t>
            </w:r>
            <w:r>
              <w:rPr>
                <w:rFonts w:ascii="Arial" w:eastAsia="Times New Roman" w:hAnsi="Arial" w:cs="Arial"/>
                <w:b/>
                <w:bCs/>
                <w:color w:val="000000" w:themeColor="text1"/>
                <w:sz w:val="17"/>
                <w:szCs w:val="17"/>
              </w:rPr>
              <w:t>,</w:t>
            </w:r>
            <w:r w:rsidRPr="0072101D">
              <w:rPr>
                <w:rFonts w:ascii="Arial" w:eastAsia="Times New Roman" w:hAnsi="Arial" w:cs="Arial"/>
                <w:b/>
                <w:bCs/>
                <w:color w:val="000000" w:themeColor="text1"/>
                <w:sz w:val="17"/>
                <w:szCs w:val="17"/>
              </w:rPr>
              <w:t>434</w:t>
            </w:r>
          </w:p>
        </w:tc>
      </w:tr>
    </w:tbl>
    <w:p w14:paraId="0D4AFB6A" w14:textId="022107F1" w:rsidR="006A429E" w:rsidRDefault="006A429E" w:rsidP="006A429E">
      <w:pPr>
        <w:keepNext/>
        <w:spacing w:after="0" w:line="240" w:lineRule="auto"/>
        <w:jc w:val="both"/>
        <w:rPr>
          <w:rFonts w:ascii="Arial" w:eastAsia="Times New Roman" w:hAnsi="Arial" w:cs="Arial"/>
          <w:sz w:val="20"/>
          <w:szCs w:val="20"/>
          <w:lang w:val="en-GB"/>
        </w:rPr>
      </w:pPr>
    </w:p>
    <w:p w14:paraId="483A5E33" w14:textId="77777777" w:rsidR="000A03AA" w:rsidRDefault="000A03AA" w:rsidP="006A429E">
      <w:pPr>
        <w:keepNext/>
        <w:spacing w:after="0" w:line="240" w:lineRule="auto"/>
        <w:jc w:val="both"/>
        <w:rPr>
          <w:rFonts w:ascii="Arial" w:eastAsia="Times New Roman" w:hAnsi="Arial" w:cs="Arial"/>
          <w:sz w:val="20"/>
          <w:szCs w:val="20"/>
          <w:lang w:val="en-GB"/>
        </w:rPr>
      </w:pPr>
    </w:p>
    <w:p w14:paraId="75187271" w14:textId="45EB54FB" w:rsidR="000A03AA" w:rsidRDefault="000A03AA"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3"/>
        <w:gridCol w:w="1117"/>
        <w:gridCol w:w="994"/>
        <w:gridCol w:w="994"/>
        <w:gridCol w:w="994"/>
        <w:gridCol w:w="994"/>
        <w:gridCol w:w="994"/>
        <w:gridCol w:w="992"/>
        <w:gridCol w:w="1111"/>
      </w:tblGrid>
      <w:tr w:rsidR="000A03AA" w:rsidRPr="006A429E" w14:paraId="2A04C5AA" w14:textId="77777777" w:rsidTr="00560768">
        <w:trPr>
          <w:trHeight w:val="239"/>
        </w:trPr>
        <w:tc>
          <w:tcPr>
            <w:tcW w:w="930" w:type="pct"/>
            <w:vAlign w:val="bottom"/>
          </w:tcPr>
          <w:p w14:paraId="3E25DBEB" w14:textId="77777777" w:rsidR="000A03AA" w:rsidRPr="006A429E" w:rsidRDefault="000A03AA" w:rsidP="00732503">
            <w:pPr>
              <w:tabs>
                <w:tab w:val="left" w:pos="-720"/>
              </w:tabs>
              <w:suppressAutoHyphens/>
              <w:spacing w:after="0" w:line="220" w:lineRule="exact"/>
              <w:rPr>
                <w:rFonts w:ascii="Arial" w:eastAsia="Times New Roman" w:hAnsi="Arial" w:cs="Arial"/>
                <w:b/>
                <w:sz w:val="17"/>
                <w:szCs w:val="17"/>
                <w:lang w:val="en-GB"/>
              </w:rPr>
            </w:pPr>
            <w:r w:rsidRPr="006A429E">
              <w:rPr>
                <w:rFonts w:ascii="Arial" w:eastAsia="Times New Roman" w:hAnsi="Arial" w:cs="Arial"/>
                <w:b/>
                <w:sz w:val="17"/>
                <w:szCs w:val="17"/>
                <w:lang w:val="en-GB"/>
              </w:rPr>
              <w:t>31 December 2022</w:t>
            </w:r>
          </w:p>
        </w:tc>
        <w:tc>
          <w:tcPr>
            <w:tcW w:w="555" w:type="pct"/>
            <w:vAlign w:val="bottom"/>
          </w:tcPr>
          <w:p w14:paraId="4D729D83"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41118DF2"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597F5135"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045B455C"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3C808B80"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2A74865E"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535387F5"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p>
        </w:tc>
        <w:tc>
          <w:tcPr>
            <w:tcW w:w="553" w:type="pct"/>
            <w:vAlign w:val="bottom"/>
          </w:tcPr>
          <w:p w14:paraId="4693AA9B"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0A03AA" w:rsidRPr="006A429E" w14:paraId="505794F1" w14:textId="77777777" w:rsidTr="00560768">
        <w:trPr>
          <w:trHeight w:val="311"/>
        </w:trPr>
        <w:tc>
          <w:tcPr>
            <w:tcW w:w="930" w:type="pct"/>
            <w:vAlign w:val="bottom"/>
          </w:tcPr>
          <w:p w14:paraId="141FDDEE" w14:textId="77777777" w:rsidR="000A03AA" w:rsidRPr="006A429E" w:rsidRDefault="000A03AA" w:rsidP="00732503">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2591BEC4"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63502DBB"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15F7588C"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4D0C9EC4"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7833AFF9"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71F2DD70"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0D2606CE"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3" w:type="pct"/>
            <w:vAlign w:val="bottom"/>
          </w:tcPr>
          <w:p w14:paraId="06DFBCB8"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0A03AA" w:rsidRPr="006A429E" w14:paraId="51C8270D" w14:textId="77777777" w:rsidTr="00560768">
        <w:trPr>
          <w:trHeight w:val="311"/>
        </w:trPr>
        <w:tc>
          <w:tcPr>
            <w:tcW w:w="930" w:type="pct"/>
            <w:vAlign w:val="bottom"/>
          </w:tcPr>
          <w:p w14:paraId="4AF9C0EF" w14:textId="77777777" w:rsidR="000A03AA" w:rsidRPr="006A429E" w:rsidRDefault="000A03AA" w:rsidP="00732503">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6A6B736D"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7381E4D"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7EEF338E"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999C8A5"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BB337BC"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056E0051"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680ECECF"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3" w:type="pct"/>
            <w:vAlign w:val="bottom"/>
          </w:tcPr>
          <w:p w14:paraId="1B20BB8F"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560768" w:rsidRPr="006A429E" w14:paraId="39947E66" w14:textId="77777777" w:rsidTr="00560768">
        <w:trPr>
          <w:trHeight w:val="323"/>
        </w:trPr>
        <w:tc>
          <w:tcPr>
            <w:tcW w:w="930" w:type="pct"/>
            <w:vAlign w:val="bottom"/>
          </w:tcPr>
          <w:p w14:paraId="068F1038" w14:textId="77777777" w:rsidR="00560768" w:rsidRPr="006A429E" w:rsidRDefault="00560768" w:rsidP="00560768">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396DD670" w14:textId="3B577B05"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4</w:t>
            </w:r>
            <w:r>
              <w:rPr>
                <w:rFonts w:ascii="Arial" w:hAnsi="Arial" w:cs="Arial"/>
                <w:sz w:val="17"/>
                <w:szCs w:val="17"/>
              </w:rPr>
              <w:t>,</w:t>
            </w:r>
            <w:r w:rsidRPr="00E759CE">
              <w:rPr>
                <w:rFonts w:ascii="Arial" w:hAnsi="Arial" w:cs="Arial"/>
                <w:sz w:val="17"/>
                <w:szCs w:val="17"/>
              </w:rPr>
              <w:t>40</w:t>
            </w:r>
            <w:r w:rsidR="00941076">
              <w:rPr>
                <w:rFonts w:ascii="Arial" w:hAnsi="Arial" w:cs="Arial"/>
                <w:sz w:val="17"/>
                <w:szCs w:val="17"/>
              </w:rPr>
              <w:t>9</w:t>
            </w:r>
            <w:r w:rsidRPr="00E759CE">
              <w:rPr>
                <w:rFonts w:ascii="Arial" w:hAnsi="Arial" w:cs="Arial"/>
                <w:sz w:val="17"/>
                <w:szCs w:val="17"/>
              </w:rPr>
              <w:t xml:space="preserve"> </w:t>
            </w:r>
          </w:p>
        </w:tc>
        <w:tc>
          <w:tcPr>
            <w:tcW w:w="494" w:type="pct"/>
            <w:tcBorders>
              <w:top w:val="nil"/>
              <w:left w:val="nil"/>
              <w:bottom w:val="nil"/>
              <w:right w:val="nil"/>
            </w:tcBorders>
            <w:shd w:val="clear" w:color="auto" w:fill="auto"/>
            <w:vAlign w:val="bottom"/>
          </w:tcPr>
          <w:p w14:paraId="45C852F7" w14:textId="59F90609"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123A420" w14:textId="41696CCC"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F5C23A9" w14:textId="41C5A9B1"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4</w:t>
            </w:r>
            <w:r>
              <w:rPr>
                <w:rFonts w:ascii="Arial" w:hAnsi="Arial" w:cs="Arial"/>
                <w:b/>
                <w:bCs/>
                <w:sz w:val="17"/>
                <w:szCs w:val="17"/>
              </w:rPr>
              <w:t>,</w:t>
            </w:r>
            <w:r w:rsidRPr="00E759CE">
              <w:rPr>
                <w:rFonts w:ascii="Arial" w:hAnsi="Arial" w:cs="Arial"/>
                <w:b/>
                <w:bCs/>
                <w:sz w:val="17"/>
                <w:szCs w:val="17"/>
              </w:rPr>
              <w:t>40</w:t>
            </w:r>
            <w:r w:rsidR="00941076">
              <w:rPr>
                <w:rFonts w:ascii="Arial" w:hAnsi="Arial" w:cs="Arial"/>
                <w:b/>
                <w:bCs/>
                <w:sz w:val="17"/>
                <w:szCs w:val="17"/>
              </w:rPr>
              <w:t>9</w:t>
            </w:r>
            <w:r w:rsidRPr="00E759CE">
              <w:rPr>
                <w:rFonts w:ascii="Arial" w:hAnsi="Arial" w:cs="Arial"/>
                <w:b/>
                <w:bCs/>
                <w:sz w:val="17"/>
                <w:szCs w:val="17"/>
              </w:rPr>
              <w:t xml:space="preserve"> </w:t>
            </w:r>
          </w:p>
        </w:tc>
        <w:tc>
          <w:tcPr>
            <w:tcW w:w="494" w:type="pct"/>
            <w:tcBorders>
              <w:top w:val="nil"/>
              <w:left w:val="nil"/>
              <w:bottom w:val="nil"/>
              <w:right w:val="nil"/>
            </w:tcBorders>
            <w:shd w:val="clear" w:color="auto" w:fill="auto"/>
            <w:vAlign w:val="bottom"/>
          </w:tcPr>
          <w:p w14:paraId="4CD0E189" w14:textId="725ED0AB"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1</w:t>
            </w:r>
            <w:r>
              <w:rPr>
                <w:rFonts w:ascii="Arial" w:hAnsi="Arial" w:cs="Arial"/>
                <w:sz w:val="17"/>
                <w:szCs w:val="17"/>
              </w:rPr>
              <w:t>,</w:t>
            </w:r>
            <w:r w:rsidRPr="00E759CE">
              <w:rPr>
                <w:rFonts w:ascii="Arial" w:hAnsi="Arial" w:cs="Arial"/>
                <w:sz w:val="17"/>
                <w:szCs w:val="17"/>
              </w:rPr>
              <w:t xml:space="preserve">406 </w:t>
            </w:r>
          </w:p>
        </w:tc>
        <w:tc>
          <w:tcPr>
            <w:tcW w:w="494" w:type="pct"/>
            <w:tcBorders>
              <w:top w:val="nil"/>
              <w:left w:val="nil"/>
              <w:bottom w:val="nil"/>
              <w:right w:val="nil"/>
            </w:tcBorders>
            <w:shd w:val="clear" w:color="auto" w:fill="auto"/>
            <w:vAlign w:val="bottom"/>
          </w:tcPr>
          <w:p w14:paraId="04692821" w14:textId="4DAEE0C7"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513527EB" w14:textId="48F2181F"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553" w:type="pct"/>
            <w:tcBorders>
              <w:top w:val="nil"/>
              <w:left w:val="nil"/>
              <w:bottom w:val="nil"/>
              <w:right w:val="nil"/>
            </w:tcBorders>
            <w:shd w:val="clear" w:color="auto" w:fill="auto"/>
            <w:vAlign w:val="bottom"/>
          </w:tcPr>
          <w:p w14:paraId="7F494978" w14:textId="7A9AF7CA"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1</w:t>
            </w:r>
            <w:r>
              <w:rPr>
                <w:rFonts w:ascii="Arial" w:hAnsi="Arial" w:cs="Arial"/>
                <w:b/>
                <w:bCs/>
                <w:sz w:val="17"/>
                <w:szCs w:val="17"/>
              </w:rPr>
              <w:t>,</w:t>
            </w:r>
            <w:r w:rsidRPr="00E759CE">
              <w:rPr>
                <w:rFonts w:ascii="Arial" w:hAnsi="Arial" w:cs="Arial"/>
                <w:b/>
                <w:bCs/>
                <w:sz w:val="17"/>
                <w:szCs w:val="17"/>
              </w:rPr>
              <w:t xml:space="preserve">406 </w:t>
            </w:r>
          </w:p>
        </w:tc>
      </w:tr>
      <w:tr w:rsidR="00560768" w:rsidRPr="006A429E" w14:paraId="76732EF0" w14:textId="77777777" w:rsidTr="00560768">
        <w:trPr>
          <w:trHeight w:val="323"/>
        </w:trPr>
        <w:tc>
          <w:tcPr>
            <w:tcW w:w="930" w:type="pct"/>
            <w:vAlign w:val="bottom"/>
          </w:tcPr>
          <w:p w14:paraId="10C1E7FF" w14:textId="77777777" w:rsidR="00560768" w:rsidRPr="006A429E" w:rsidRDefault="00560768" w:rsidP="00560768">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79EDEC69" w14:textId="64D85762"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w:t>
            </w:r>
            <w:r w:rsidR="00941076">
              <w:rPr>
                <w:rFonts w:ascii="Arial" w:hAnsi="Arial" w:cs="Arial"/>
                <w:sz w:val="17"/>
                <w:szCs w:val="17"/>
              </w:rPr>
              <w:t>5</w:t>
            </w:r>
            <w:r w:rsidRPr="00E759CE">
              <w:rPr>
                <w:rFonts w:ascii="Arial" w:hAnsi="Arial" w:cs="Arial"/>
                <w:sz w:val="17"/>
                <w:szCs w:val="17"/>
              </w:rPr>
              <w:t>)</w:t>
            </w:r>
          </w:p>
        </w:tc>
        <w:tc>
          <w:tcPr>
            <w:tcW w:w="494" w:type="pct"/>
            <w:tcBorders>
              <w:top w:val="nil"/>
              <w:left w:val="nil"/>
              <w:bottom w:val="nil"/>
              <w:right w:val="nil"/>
            </w:tcBorders>
            <w:shd w:val="clear" w:color="auto" w:fill="auto"/>
            <w:vAlign w:val="bottom"/>
          </w:tcPr>
          <w:p w14:paraId="379382FD" w14:textId="041A28B6"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114EDB7" w14:textId="7A987F7E"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0AF05C1A" w14:textId="7821188F"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w:t>
            </w:r>
            <w:r w:rsidR="00941076">
              <w:rPr>
                <w:rFonts w:ascii="Arial" w:hAnsi="Arial" w:cs="Arial"/>
                <w:b/>
                <w:bCs/>
                <w:sz w:val="17"/>
                <w:szCs w:val="17"/>
              </w:rPr>
              <w:t>5</w:t>
            </w:r>
            <w:r w:rsidRPr="00E759CE">
              <w:rPr>
                <w:rFonts w:ascii="Arial" w:hAnsi="Arial" w:cs="Arial"/>
                <w:b/>
                <w:bCs/>
                <w:sz w:val="17"/>
                <w:szCs w:val="17"/>
              </w:rPr>
              <w:t>)</w:t>
            </w:r>
          </w:p>
        </w:tc>
        <w:tc>
          <w:tcPr>
            <w:tcW w:w="494" w:type="pct"/>
            <w:tcBorders>
              <w:top w:val="nil"/>
              <w:left w:val="nil"/>
              <w:bottom w:val="nil"/>
              <w:right w:val="nil"/>
            </w:tcBorders>
            <w:shd w:val="clear" w:color="auto" w:fill="auto"/>
            <w:vAlign w:val="bottom"/>
          </w:tcPr>
          <w:p w14:paraId="420A0406" w14:textId="47F3F06E"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154924F6" w14:textId="745B7DA1"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321BAF7C" w14:textId="74EF893D"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553" w:type="pct"/>
            <w:tcBorders>
              <w:top w:val="nil"/>
              <w:left w:val="nil"/>
              <w:bottom w:val="nil"/>
              <w:right w:val="nil"/>
            </w:tcBorders>
            <w:shd w:val="clear" w:color="auto" w:fill="auto"/>
            <w:vAlign w:val="bottom"/>
          </w:tcPr>
          <w:p w14:paraId="6B27F1C6" w14:textId="2470DDD3"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r>
      <w:tr w:rsidR="00560768" w:rsidRPr="006A429E" w14:paraId="25B093C1" w14:textId="77777777" w:rsidTr="00560768">
        <w:trPr>
          <w:trHeight w:val="598"/>
        </w:trPr>
        <w:tc>
          <w:tcPr>
            <w:tcW w:w="930" w:type="pct"/>
            <w:vAlign w:val="bottom"/>
          </w:tcPr>
          <w:p w14:paraId="3BDCB0B0" w14:textId="77777777" w:rsidR="00560768" w:rsidRPr="006A429E" w:rsidRDefault="00560768" w:rsidP="00560768">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1C732163" w14:textId="77777777" w:rsidR="00560768" w:rsidRPr="006A429E" w:rsidRDefault="00560768" w:rsidP="00560768">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31 December 2022</w:t>
            </w:r>
          </w:p>
        </w:tc>
        <w:tc>
          <w:tcPr>
            <w:tcW w:w="555" w:type="pct"/>
            <w:tcBorders>
              <w:top w:val="single" w:sz="4" w:space="0" w:color="auto"/>
              <w:left w:val="nil"/>
              <w:bottom w:val="single" w:sz="12" w:space="0" w:color="auto"/>
              <w:right w:val="nil"/>
            </w:tcBorders>
            <w:shd w:val="clear" w:color="auto" w:fill="auto"/>
            <w:vAlign w:val="bottom"/>
          </w:tcPr>
          <w:p w14:paraId="07D49774" w14:textId="754C93FF"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4</w:t>
            </w:r>
            <w:r>
              <w:rPr>
                <w:rFonts w:ascii="Arial" w:hAnsi="Arial" w:cs="Arial"/>
                <w:b/>
                <w:bCs/>
                <w:sz w:val="17"/>
                <w:szCs w:val="17"/>
              </w:rPr>
              <w:t>,</w:t>
            </w:r>
            <w:r w:rsidRPr="00E759CE">
              <w:rPr>
                <w:rFonts w:ascii="Arial" w:hAnsi="Arial" w:cs="Arial"/>
                <w:b/>
                <w:bCs/>
                <w:sz w:val="17"/>
                <w:szCs w:val="17"/>
              </w:rPr>
              <w:t xml:space="preserve">404 </w:t>
            </w:r>
          </w:p>
        </w:tc>
        <w:tc>
          <w:tcPr>
            <w:tcW w:w="494" w:type="pct"/>
            <w:tcBorders>
              <w:top w:val="single" w:sz="4" w:space="0" w:color="auto"/>
              <w:left w:val="nil"/>
              <w:bottom w:val="single" w:sz="12" w:space="0" w:color="auto"/>
              <w:right w:val="nil"/>
            </w:tcBorders>
            <w:shd w:val="clear" w:color="auto" w:fill="auto"/>
            <w:vAlign w:val="bottom"/>
          </w:tcPr>
          <w:p w14:paraId="01C2F15F" w14:textId="65CF9C9A"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2EB26DC7" w14:textId="68B79D14"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0E2A41D7" w14:textId="57D36164"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4</w:t>
            </w:r>
            <w:r>
              <w:rPr>
                <w:rFonts w:ascii="Arial" w:hAnsi="Arial" w:cs="Arial"/>
                <w:b/>
                <w:bCs/>
                <w:sz w:val="17"/>
                <w:szCs w:val="17"/>
              </w:rPr>
              <w:t>,</w:t>
            </w:r>
            <w:r w:rsidRPr="00E759CE">
              <w:rPr>
                <w:rFonts w:ascii="Arial" w:hAnsi="Arial" w:cs="Arial"/>
                <w:b/>
                <w:bCs/>
                <w:sz w:val="17"/>
                <w:szCs w:val="17"/>
              </w:rPr>
              <w:t xml:space="preserve">404 </w:t>
            </w:r>
          </w:p>
        </w:tc>
        <w:tc>
          <w:tcPr>
            <w:tcW w:w="494" w:type="pct"/>
            <w:tcBorders>
              <w:top w:val="single" w:sz="4" w:space="0" w:color="auto"/>
              <w:left w:val="nil"/>
              <w:bottom w:val="single" w:sz="12" w:space="0" w:color="auto"/>
              <w:right w:val="nil"/>
            </w:tcBorders>
            <w:shd w:val="clear" w:color="auto" w:fill="auto"/>
            <w:vAlign w:val="bottom"/>
          </w:tcPr>
          <w:p w14:paraId="062C97B8" w14:textId="76B1A8A0"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1</w:t>
            </w:r>
            <w:r>
              <w:rPr>
                <w:rFonts w:ascii="Arial" w:hAnsi="Arial" w:cs="Arial"/>
                <w:b/>
                <w:bCs/>
                <w:sz w:val="17"/>
                <w:szCs w:val="17"/>
              </w:rPr>
              <w:t>,</w:t>
            </w:r>
            <w:r w:rsidRPr="00E759CE">
              <w:rPr>
                <w:rFonts w:ascii="Arial" w:hAnsi="Arial" w:cs="Arial"/>
                <w:b/>
                <w:bCs/>
                <w:sz w:val="17"/>
                <w:szCs w:val="17"/>
              </w:rPr>
              <w:t xml:space="preserve">406 </w:t>
            </w:r>
          </w:p>
        </w:tc>
        <w:tc>
          <w:tcPr>
            <w:tcW w:w="494" w:type="pct"/>
            <w:tcBorders>
              <w:top w:val="single" w:sz="4" w:space="0" w:color="auto"/>
              <w:left w:val="nil"/>
              <w:bottom w:val="single" w:sz="12" w:space="0" w:color="auto"/>
              <w:right w:val="nil"/>
            </w:tcBorders>
            <w:shd w:val="clear" w:color="auto" w:fill="auto"/>
            <w:vAlign w:val="bottom"/>
          </w:tcPr>
          <w:p w14:paraId="77C533AD" w14:textId="0FB10D73"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635C58C6" w14:textId="165DBF09"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553" w:type="pct"/>
            <w:tcBorders>
              <w:top w:val="single" w:sz="4" w:space="0" w:color="auto"/>
              <w:left w:val="nil"/>
              <w:bottom w:val="single" w:sz="12" w:space="0" w:color="auto"/>
              <w:right w:val="nil"/>
            </w:tcBorders>
            <w:shd w:val="clear" w:color="auto" w:fill="auto"/>
            <w:vAlign w:val="bottom"/>
          </w:tcPr>
          <w:p w14:paraId="68C6978B" w14:textId="2277A36A"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1</w:t>
            </w:r>
            <w:r>
              <w:rPr>
                <w:rFonts w:ascii="Arial" w:hAnsi="Arial" w:cs="Arial"/>
                <w:b/>
                <w:bCs/>
                <w:sz w:val="17"/>
                <w:szCs w:val="17"/>
              </w:rPr>
              <w:t>,</w:t>
            </w:r>
            <w:r w:rsidRPr="00E759CE">
              <w:rPr>
                <w:rFonts w:ascii="Arial" w:hAnsi="Arial" w:cs="Arial"/>
                <w:b/>
                <w:bCs/>
                <w:sz w:val="17"/>
                <w:szCs w:val="17"/>
              </w:rPr>
              <w:t xml:space="preserve">406 </w:t>
            </w:r>
          </w:p>
        </w:tc>
      </w:tr>
    </w:tbl>
    <w:p w14:paraId="70280BCE" w14:textId="77777777" w:rsidR="000A03AA" w:rsidRPr="006A429E" w:rsidRDefault="000A03AA" w:rsidP="006A429E">
      <w:pPr>
        <w:keepNext/>
        <w:spacing w:after="0" w:line="240" w:lineRule="auto"/>
        <w:jc w:val="both"/>
        <w:rPr>
          <w:rFonts w:ascii="Arial" w:eastAsia="Times New Roman" w:hAnsi="Arial" w:cs="Arial"/>
          <w:sz w:val="20"/>
          <w:szCs w:val="20"/>
          <w:lang w:val="en-GB"/>
        </w:rPr>
      </w:pPr>
    </w:p>
    <w:p w14:paraId="203DE0CC"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3E09BAA0"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16496631" w14:textId="77777777" w:rsidR="000A03AA" w:rsidRDefault="000A03AA" w:rsidP="006A429E">
      <w:pPr>
        <w:suppressAutoHyphens/>
        <w:spacing w:after="0" w:line="240" w:lineRule="auto"/>
        <w:jc w:val="both"/>
        <w:rPr>
          <w:rFonts w:ascii="Arial" w:eastAsia="Times New Roman" w:hAnsi="Arial" w:cs="Arial"/>
          <w:color w:val="000000" w:themeColor="text1"/>
          <w:sz w:val="20"/>
          <w:szCs w:val="20"/>
          <w:lang w:val="en-GB"/>
        </w:rPr>
        <w:sectPr w:rsidR="000A03AA" w:rsidSect="00F7617E">
          <w:pgSz w:w="11906" w:h="16838"/>
          <w:pgMar w:top="1418" w:right="1134" w:bottom="1077" w:left="1418" w:header="709" w:footer="709" w:gutter="0"/>
          <w:cols w:space="708"/>
          <w:docGrid w:linePitch="360"/>
        </w:sectPr>
      </w:pPr>
    </w:p>
    <w:p w14:paraId="19994224"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78B10E8" w14:textId="1F56E8F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0</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Deposits with other banks (continued)</w:t>
      </w:r>
    </w:p>
    <w:p w14:paraId="1D14661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329DDAC6" w14:textId="1B01EA53"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highlight w:val="yellow"/>
          <w:lang w:val="en-GB"/>
        </w:rPr>
      </w:pPr>
      <w:r w:rsidRPr="000A03AA">
        <w:rPr>
          <w:rFonts w:ascii="Arial" w:eastAsia="Times New Roman" w:hAnsi="Arial" w:cs="Arial"/>
          <w:sz w:val="20"/>
          <w:szCs w:val="20"/>
          <w:lang w:val="en-GB"/>
        </w:rPr>
        <w:t>The movements in the loss allowances on deposits with other banks may be summari</w:t>
      </w:r>
      <w:r w:rsidR="00F7617E">
        <w:rPr>
          <w:rFonts w:ascii="Arial" w:eastAsia="Times New Roman" w:hAnsi="Arial" w:cs="Arial"/>
          <w:sz w:val="20"/>
          <w:szCs w:val="20"/>
          <w:lang w:val="en-GB"/>
        </w:rPr>
        <w:t>s</w:t>
      </w:r>
      <w:r w:rsidRPr="000A03AA">
        <w:rPr>
          <w:rFonts w:ascii="Arial" w:eastAsia="Times New Roman" w:hAnsi="Arial" w:cs="Arial"/>
          <w:sz w:val="20"/>
          <w:szCs w:val="20"/>
          <w:lang w:val="en-GB"/>
        </w:rPr>
        <w:t>ed as follows:</w:t>
      </w:r>
    </w:p>
    <w:p w14:paraId="6CDEA3E9"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tbl>
      <w:tblPr>
        <w:tblW w:w="5020" w:type="pct"/>
        <w:tblLayout w:type="fixed"/>
        <w:tblLook w:val="0000" w:firstRow="0" w:lastRow="0" w:firstColumn="0" w:lastColumn="0" w:noHBand="0" w:noVBand="0"/>
      </w:tblPr>
      <w:tblGrid>
        <w:gridCol w:w="3385"/>
        <w:gridCol w:w="1493"/>
        <w:gridCol w:w="1493"/>
        <w:gridCol w:w="1531"/>
        <w:gridCol w:w="1489"/>
      </w:tblGrid>
      <w:tr w:rsidR="000A03AA" w:rsidRPr="000A03AA" w14:paraId="5661F8EC" w14:textId="77777777" w:rsidTr="00806FF4">
        <w:trPr>
          <w:trHeight w:val="295"/>
        </w:trPr>
        <w:tc>
          <w:tcPr>
            <w:tcW w:w="1802" w:type="pct"/>
          </w:tcPr>
          <w:p w14:paraId="34431483"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5" w:type="pct"/>
            <w:vAlign w:val="bottom"/>
          </w:tcPr>
          <w:p w14:paraId="0C76AA9A"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5" w:type="pct"/>
            <w:vAlign w:val="bottom"/>
          </w:tcPr>
          <w:p w14:paraId="3F7B9496"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 xml:space="preserve">Group </w:t>
            </w:r>
          </w:p>
        </w:tc>
        <w:tc>
          <w:tcPr>
            <w:tcW w:w="815" w:type="pct"/>
            <w:vAlign w:val="bottom"/>
          </w:tcPr>
          <w:p w14:paraId="030012A4"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4" w:type="pct"/>
            <w:vAlign w:val="bottom"/>
          </w:tcPr>
          <w:p w14:paraId="34D7D061"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Bank</w:t>
            </w:r>
          </w:p>
        </w:tc>
      </w:tr>
      <w:tr w:rsidR="000A03AA" w:rsidRPr="000A03AA" w14:paraId="3D3CCD86" w14:textId="77777777" w:rsidTr="00806FF4">
        <w:trPr>
          <w:trHeight w:val="295"/>
        </w:trPr>
        <w:tc>
          <w:tcPr>
            <w:tcW w:w="1802" w:type="pct"/>
          </w:tcPr>
          <w:p w14:paraId="079764DB"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5" w:type="pct"/>
            <w:vAlign w:val="bottom"/>
          </w:tcPr>
          <w:p w14:paraId="5604E758" w14:textId="03C9D701"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0A03AA">
              <w:rPr>
                <w:rFonts w:ascii="Arial" w:eastAsia="Calibri" w:hAnsi="Arial" w:cs="Arial"/>
                <w:b/>
                <w:bCs/>
                <w:noProof/>
                <w:sz w:val="18"/>
                <w:szCs w:val="18"/>
              </w:rPr>
              <w:t xml:space="preserve">Jan 1 - </w:t>
            </w:r>
            <w:r w:rsidR="00806FF4">
              <w:rPr>
                <w:rFonts w:ascii="Arial" w:eastAsia="Calibri" w:hAnsi="Arial" w:cs="Arial"/>
                <w:b/>
                <w:bCs/>
                <w:noProof/>
                <w:sz w:val="18"/>
                <w:szCs w:val="18"/>
              </w:rPr>
              <w:t>Sep</w:t>
            </w:r>
            <w:r w:rsidRPr="000A03AA">
              <w:rPr>
                <w:rFonts w:ascii="Arial" w:eastAsia="Calibri" w:hAnsi="Arial" w:cs="Arial"/>
                <w:b/>
                <w:bCs/>
                <w:noProof/>
                <w:sz w:val="18"/>
                <w:szCs w:val="18"/>
              </w:rPr>
              <w:t xml:space="preserve"> 3</w:t>
            </w:r>
            <w:r w:rsidR="0023666D">
              <w:rPr>
                <w:rFonts w:ascii="Arial" w:eastAsia="Calibri" w:hAnsi="Arial" w:cs="Arial"/>
                <w:b/>
                <w:bCs/>
                <w:noProof/>
                <w:sz w:val="18"/>
                <w:szCs w:val="18"/>
              </w:rPr>
              <w:t>0</w:t>
            </w:r>
            <w:r w:rsidRPr="000A03AA">
              <w:rPr>
                <w:rFonts w:ascii="Arial" w:eastAsia="Calibri" w:hAnsi="Arial" w:cs="Arial"/>
                <w:b/>
                <w:bCs/>
                <w:noProof/>
                <w:sz w:val="18"/>
                <w:szCs w:val="18"/>
              </w:rPr>
              <w:t>, 2023</w:t>
            </w:r>
          </w:p>
        </w:tc>
        <w:tc>
          <w:tcPr>
            <w:tcW w:w="795" w:type="pct"/>
            <w:shd w:val="clear" w:color="auto" w:fill="auto"/>
            <w:vAlign w:val="bottom"/>
          </w:tcPr>
          <w:p w14:paraId="152C073E" w14:textId="325DED60"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6A429E">
              <w:rPr>
                <w:rFonts w:ascii="Arial" w:eastAsia="Calibri" w:hAnsi="Arial" w:cs="Arial"/>
                <w:b/>
                <w:bCs/>
                <w:noProof/>
                <w:sz w:val="18"/>
                <w:szCs w:val="18"/>
              </w:rPr>
              <w:t>Jan 1 - Dec 31, 202</w:t>
            </w:r>
            <w:r w:rsidRPr="000A03AA">
              <w:rPr>
                <w:rFonts w:ascii="Arial" w:eastAsia="Calibri" w:hAnsi="Arial" w:cs="Arial"/>
                <w:b/>
                <w:bCs/>
                <w:noProof/>
                <w:sz w:val="18"/>
                <w:szCs w:val="18"/>
              </w:rPr>
              <w:t>2</w:t>
            </w:r>
          </w:p>
        </w:tc>
        <w:tc>
          <w:tcPr>
            <w:tcW w:w="815" w:type="pct"/>
            <w:shd w:val="clear" w:color="auto" w:fill="auto"/>
            <w:vAlign w:val="bottom"/>
          </w:tcPr>
          <w:p w14:paraId="551E9B0E" w14:textId="1B5FE831"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w:t>
            </w:r>
            <w:r w:rsidR="0023666D">
              <w:rPr>
                <w:rFonts w:ascii="Arial" w:eastAsia="Calibri" w:hAnsi="Arial" w:cs="Arial"/>
                <w:b/>
                <w:bCs/>
                <w:noProof/>
                <w:sz w:val="18"/>
                <w:szCs w:val="18"/>
              </w:rPr>
              <w:t>–</w:t>
            </w:r>
            <w:r w:rsidRPr="006A429E">
              <w:rPr>
                <w:rFonts w:ascii="Arial" w:eastAsia="Calibri" w:hAnsi="Arial" w:cs="Arial"/>
                <w:b/>
                <w:bCs/>
                <w:noProof/>
                <w:sz w:val="18"/>
                <w:szCs w:val="18"/>
              </w:rPr>
              <w:t xml:space="preserve"> </w:t>
            </w:r>
            <w:r w:rsidR="00806FF4">
              <w:rPr>
                <w:rFonts w:ascii="Arial" w:eastAsia="Calibri" w:hAnsi="Arial" w:cs="Arial"/>
                <w:b/>
                <w:bCs/>
                <w:noProof/>
                <w:sz w:val="18"/>
                <w:szCs w:val="18"/>
              </w:rPr>
              <w:t xml:space="preserve">Sep </w:t>
            </w:r>
            <w:r w:rsidR="0023666D">
              <w:rPr>
                <w:rFonts w:ascii="Arial" w:eastAsia="Calibri" w:hAnsi="Arial" w:cs="Arial"/>
                <w:b/>
                <w:bCs/>
                <w:noProof/>
                <w:sz w:val="18"/>
                <w:szCs w:val="18"/>
              </w:rPr>
              <w:t>30</w:t>
            </w:r>
            <w:r w:rsidRPr="006A429E">
              <w:rPr>
                <w:rFonts w:ascii="Arial" w:eastAsia="Calibri" w:hAnsi="Arial" w:cs="Arial"/>
                <w:b/>
                <w:bCs/>
                <w:noProof/>
                <w:sz w:val="18"/>
                <w:szCs w:val="18"/>
              </w:rPr>
              <w:t>, 202</w:t>
            </w:r>
            <w:r w:rsidRPr="000A03AA">
              <w:rPr>
                <w:rFonts w:ascii="Arial" w:eastAsia="Calibri" w:hAnsi="Arial" w:cs="Arial"/>
                <w:b/>
                <w:bCs/>
                <w:noProof/>
                <w:sz w:val="18"/>
                <w:szCs w:val="18"/>
              </w:rPr>
              <w:t>3</w:t>
            </w:r>
          </w:p>
        </w:tc>
        <w:tc>
          <w:tcPr>
            <w:tcW w:w="794" w:type="pct"/>
            <w:shd w:val="clear" w:color="auto" w:fill="auto"/>
            <w:vAlign w:val="bottom"/>
          </w:tcPr>
          <w:p w14:paraId="122F5782" w14:textId="3DF0F7A4"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Pr="000A03AA">
              <w:rPr>
                <w:rFonts w:ascii="Arial" w:eastAsia="Calibri" w:hAnsi="Arial" w:cs="Arial"/>
                <w:b/>
                <w:bCs/>
                <w:noProof/>
                <w:sz w:val="18"/>
                <w:szCs w:val="18"/>
              </w:rPr>
              <w:t>2</w:t>
            </w:r>
          </w:p>
        </w:tc>
      </w:tr>
      <w:tr w:rsidR="000A03AA" w:rsidRPr="000A03AA" w14:paraId="4A4B42B3" w14:textId="77777777" w:rsidTr="00806FF4">
        <w:trPr>
          <w:trHeight w:val="295"/>
        </w:trPr>
        <w:tc>
          <w:tcPr>
            <w:tcW w:w="1802" w:type="pct"/>
          </w:tcPr>
          <w:p w14:paraId="60A56977"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5" w:type="pct"/>
            <w:vAlign w:val="bottom"/>
          </w:tcPr>
          <w:p w14:paraId="44CBE7A0" w14:textId="322BCC37"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5" w:type="pct"/>
            <w:vAlign w:val="bottom"/>
          </w:tcPr>
          <w:p w14:paraId="5D81C675" w14:textId="7DE6377F"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815" w:type="pct"/>
            <w:vAlign w:val="bottom"/>
          </w:tcPr>
          <w:p w14:paraId="56A74E78" w14:textId="1048F25B"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4" w:type="pct"/>
            <w:vAlign w:val="bottom"/>
          </w:tcPr>
          <w:p w14:paraId="6B7A34DF" w14:textId="0F60AE31"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r>
      <w:tr w:rsidR="00353FD9" w:rsidRPr="000A03AA" w14:paraId="504BE709" w14:textId="77777777" w:rsidTr="00806FF4">
        <w:trPr>
          <w:trHeight w:val="395"/>
        </w:trPr>
        <w:tc>
          <w:tcPr>
            <w:tcW w:w="1802" w:type="pct"/>
            <w:vAlign w:val="bottom"/>
          </w:tcPr>
          <w:p w14:paraId="444AB840" w14:textId="77777777" w:rsidR="00353FD9" w:rsidRPr="000A03AA" w:rsidRDefault="00353FD9" w:rsidP="00353FD9">
            <w:pPr>
              <w:tabs>
                <w:tab w:val="right" w:pos="1202"/>
              </w:tabs>
              <w:spacing w:after="0" w:line="240" w:lineRule="auto"/>
              <w:outlineLvl w:val="0"/>
              <w:rPr>
                <w:rFonts w:ascii="Arial" w:eastAsia="Calibri" w:hAnsi="Arial" w:cs="Arial"/>
                <w:bCs/>
                <w:noProof/>
                <w:sz w:val="18"/>
                <w:szCs w:val="18"/>
                <w:lang w:val="en-GB"/>
              </w:rPr>
            </w:pPr>
            <w:r w:rsidRPr="000A03AA">
              <w:rPr>
                <w:rFonts w:ascii="Arial" w:eastAsia="Calibri" w:hAnsi="Arial" w:cs="Arial"/>
                <w:bCs/>
                <w:noProof/>
                <w:sz w:val="18"/>
                <w:szCs w:val="18"/>
                <w:lang w:val="en-GB"/>
              </w:rPr>
              <w:t xml:space="preserve">Balance as of 1 January </w:t>
            </w:r>
          </w:p>
        </w:tc>
        <w:tc>
          <w:tcPr>
            <w:tcW w:w="795" w:type="pct"/>
            <w:tcBorders>
              <w:top w:val="nil"/>
              <w:left w:val="nil"/>
              <w:bottom w:val="nil"/>
              <w:right w:val="nil"/>
            </w:tcBorders>
            <w:shd w:val="clear" w:color="auto" w:fill="auto"/>
            <w:vAlign w:val="bottom"/>
          </w:tcPr>
          <w:p w14:paraId="018B4652" w14:textId="0E168562" w:rsidR="00353FD9" w:rsidRPr="000A03AA" w:rsidRDefault="00941076"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5</w:t>
            </w:r>
          </w:p>
        </w:tc>
        <w:tc>
          <w:tcPr>
            <w:tcW w:w="795" w:type="pct"/>
            <w:tcBorders>
              <w:top w:val="nil"/>
              <w:left w:val="nil"/>
              <w:bottom w:val="nil"/>
              <w:right w:val="nil"/>
            </w:tcBorders>
            <w:shd w:val="clear" w:color="auto" w:fill="auto"/>
            <w:vAlign w:val="bottom"/>
          </w:tcPr>
          <w:p w14:paraId="57156DD0" w14:textId="1B757736" w:rsidR="00353FD9" w:rsidRPr="000A03AA" w:rsidRDefault="00353FD9" w:rsidP="00353FD9">
            <w:pPr>
              <w:spacing w:after="0" w:line="240" w:lineRule="auto"/>
              <w:jc w:val="right"/>
              <w:outlineLvl w:val="0"/>
              <w:rPr>
                <w:rFonts w:ascii="Arial" w:eastAsia="Calibri" w:hAnsi="Arial" w:cs="Arial"/>
                <w:bCs/>
                <w:noProof/>
                <w:sz w:val="18"/>
                <w:szCs w:val="18"/>
                <w:lang w:val="en-GB"/>
              </w:rPr>
            </w:pPr>
            <w:r w:rsidRPr="000116C5">
              <w:rPr>
                <w:rFonts w:ascii="Arial" w:eastAsia="Times New Roman" w:hAnsi="Arial" w:cs="Arial"/>
                <w:color w:val="000000" w:themeColor="text1"/>
                <w:sz w:val="18"/>
                <w:szCs w:val="18"/>
              </w:rPr>
              <w:t>-</w:t>
            </w:r>
          </w:p>
        </w:tc>
        <w:tc>
          <w:tcPr>
            <w:tcW w:w="815" w:type="pct"/>
            <w:tcBorders>
              <w:top w:val="nil"/>
              <w:left w:val="nil"/>
              <w:bottom w:val="nil"/>
              <w:right w:val="nil"/>
            </w:tcBorders>
            <w:shd w:val="clear" w:color="auto" w:fill="auto"/>
            <w:vAlign w:val="bottom"/>
          </w:tcPr>
          <w:p w14:paraId="6C229CFA" w14:textId="1EB5BF56" w:rsidR="00353FD9" w:rsidRPr="000A03AA" w:rsidRDefault="00353FD9"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w:t>
            </w:r>
          </w:p>
        </w:tc>
        <w:tc>
          <w:tcPr>
            <w:tcW w:w="794" w:type="pct"/>
            <w:tcBorders>
              <w:top w:val="nil"/>
              <w:left w:val="nil"/>
              <w:bottom w:val="nil"/>
              <w:right w:val="nil"/>
            </w:tcBorders>
            <w:shd w:val="clear" w:color="auto" w:fill="auto"/>
            <w:vAlign w:val="bottom"/>
          </w:tcPr>
          <w:p w14:paraId="06ED1504" w14:textId="3D7A06D5" w:rsidR="00353FD9" w:rsidRPr="000A03AA" w:rsidRDefault="00353FD9"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w:t>
            </w:r>
          </w:p>
        </w:tc>
      </w:tr>
      <w:tr w:rsidR="003B70C9" w:rsidRPr="000A03AA" w14:paraId="3DBF9647" w14:textId="77777777" w:rsidTr="00806FF4">
        <w:trPr>
          <w:trHeight w:val="291"/>
        </w:trPr>
        <w:tc>
          <w:tcPr>
            <w:tcW w:w="1802" w:type="pct"/>
            <w:vAlign w:val="bottom"/>
          </w:tcPr>
          <w:p w14:paraId="0AEB2109" w14:textId="0F9EEFA0" w:rsidR="003B70C9" w:rsidRPr="003B70C9" w:rsidRDefault="003B70C9" w:rsidP="003B70C9">
            <w:pPr>
              <w:tabs>
                <w:tab w:val="right" w:pos="1202"/>
              </w:tabs>
              <w:spacing w:after="0" w:line="240" w:lineRule="auto"/>
              <w:outlineLvl w:val="0"/>
              <w:rPr>
                <w:rFonts w:ascii="Arial" w:eastAsia="Calibri" w:hAnsi="Arial" w:cs="Arial"/>
                <w:b/>
                <w:bCs/>
                <w:noProof/>
                <w:sz w:val="18"/>
                <w:szCs w:val="18"/>
                <w:lang w:val="en-GB"/>
              </w:rPr>
            </w:pPr>
            <w:r w:rsidRPr="003B70C9">
              <w:rPr>
                <w:rFonts w:ascii="Arial" w:eastAsia="Calibri" w:hAnsi="Arial" w:cs="Arial"/>
                <w:noProof/>
                <w:color w:val="000000"/>
                <w:sz w:val="18"/>
                <w:szCs w:val="18"/>
                <w:lang w:val="en-GB"/>
              </w:rPr>
              <w:t xml:space="preserve">Net </w:t>
            </w:r>
            <w:r w:rsidRPr="005831A9">
              <w:rPr>
                <w:rFonts w:ascii="Arial" w:eastAsia="Calibri" w:hAnsi="Arial" w:cs="Arial"/>
                <w:noProof/>
                <w:color w:val="000000"/>
                <w:sz w:val="18"/>
                <w:szCs w:val="18"/>
                <w:lang w:val="en-GB"/>
              </w:rPr>
              <w:t xml:space="preserve">increase of </w:t>
            </w:r>
            <w:r w:rsidRPr="005831A9">
              <w:rPr>
                <w:rFonts w:ascii="Arial" w:eastAsia="Calibri" w:hAnsi="Arial" w:cs="Arial"/>
                <w:noProof/>
                <w:sz w:val="18"/>
                <w:szCs w:val="18"/>
                <w:lang w:val="en-GB"/>
              </w:rPr>
              <w:t>loss</w:t>
            </w:r>
            <w:r w:rsidRPr="003B70C9">
              <w:rPr>
                <w:rFonts w:ascii="Arial" w:eastAsia="Calibri" w:hAnsi="Arial" w:cs="Arial"/>
                <w:noProof/>
                <w:sz w:val="18"/>
                <w:szCs w:val="18"/>
                <w:lang w:val="en-GB"/>
              </w:rPr>
              <w:t xml:space="preserve"> allowances </w:t>
            </w:r>
            <w:r w:rsidRPr="003B70C9">
              <w:rPr>
                <w:rFonts w:ascii="Arial" w:eastAsia="Calibri" w:hAnsi="Arial" w:cs="Arial"/>
                <w:noProof/>
                <w:color w:val="000000"/>
                <w:sz w:val="18"/>
                <w:szCs w:val="18"/>
                <w:lang w:val="en-GB"/>
              </w:rPr>
              <w:t>on deposits with other banks</w:t>
            </w:r>
          </w:p>
        </w:tc>
        <w:tc>
          <w:tcPr>
            <w:tcW w:w="795" w:type="pct"/>
            <w:tcBorders>
              <w:top w:val="nil"/>
              <w:left w:val="nil"/>
              <w:bottom w:val="nil"/>
              <w:right w:val="nil"/>
            </w:tcBorders>
            <w:shd w:val="clear" w:color="auto" w:fill="auto"/>
            <w:vAlign w:val="bottom"/>
          </w:tcPr>
          <w:p w14:paraId="795F04CC" w14:textId="798B1E85" w:rsidR="003B70C9" w:rsidRPr="000A03AA" w:rsidRDefault="005831A9" w:rsidP="003B70C9">
            <w:pPr>
              <w:spacing w:after="0" w:line="240" w:lineRule="auto"/>
              <w:jc w:val="right"/>
              <w:outlineLvl w:val="0"/>
              <w:rPr>
                <w:rFonts w:ascii="Arial" w:eastAsia="Calibri" w:hAnsi="Arial" w:cs="Arial"/>
                <w:bCs/>
                <w:noProof/>
                <w:sz w:val="18"/>
                <w:szCs w:val="18"/>
                <w:lang w:val="en-GB"/>
              </w:rPr>
            </w:pPr>
            <w:r w:rsidRPr="005831A9">
              <w:rPr>
                <w:rFonts w:ascii="Arial" w:eastAsia="Calibri" w:hAnsi="Arial" w:cs="Arial"/>
                <w:bCs/>
                <w:noProof/>
                <w:sz w:val="18"/>
                <w:szCs w:val="18"/>
                <w:lang w:val="en-GB"/>
              </w:rPr>
              <w:t>23</w:t>
            </w:r>
          </w:p>
        </w:tc>
        <w:tc>
          <w:tcPr>
            <w:tcW w:w="795" w:type="pct"/>
            <w:tcBorders>
              <w:top w:val="nil"/>
              <w:left w:val="nil"/>
              <w:bottom w:val="nil"/>
              <w:right w:val="nil"/>
            </w:tcBorders>
            <w:shd w:val="clear" w:color="auto" w:fill="auto"/>
            <w:vAlign w:val="bottom"/>
          </w:tcPr>
          <w:p w14:paraId="4D47FE98" w14:textId="5E687CB9" w:rsidR="003B70C9" w:rsidRPr="000A03AA" w:rsidRDefault="003B70C9" w:rsidP="003B70C9">
            <w:pPr>
              <w:spacing w:after="0" w:line="240" w:lineRule="auto"/>
              <w:jc w:val="right"/>
              <w:outlineLvl w:val="0"/>
              <w:rPr>
                <w:rFonts w:ascii="Arial" w:eastAsia="Calibri" w:hAnsi="Arial" w:cs="Arial"/>
                <w:bCs/>
                <w:noProof/>
                <w:sz w:val="18"/>
                <w:szCs w:val="18"/>
                <w:lang w:val="en-GB"/>
              </w:rPr>
            </w:pPr>
            <w:r w:rsidRPr="000116C5">
              <w:rPr>
                <w:rFonts w:ascii="Arial" w:hAnsi="Arial" w:cs="Arial"/>
                <w:sz w:val="18"/>
                <w:szCs w:val="18"/>
              </w:rPr>
              <w:t xml:space="preserve"> </w:t>
            </w:r>
            <w:r>
              <w:rPr>
                <w:rFonts w:ascii="Arial" w:hAnsi="Arial" w:cs="Arial"/>
                <w:sz w:val="18"/>
                <w:szCs w:val="18"/>
              </w:rPr>
              <w:t>5</w:t>
            </w:r>
            <w:r w:rsidRPr="000116C5">
              <w:rPr>
                <w:rFonts w:ascii="Arial" w:hAnsi="Arial" w:cs="Arial"/>
                <w:sz w:val="18"/>
                <w:szCs w:val="18"/>
              </w:rPr>
              <w:t xml:space="preserve"> </w:t>
            </w:r>
          </w:p>
        </w:tc>
        <w:tc>
          <w:tcPr>
            <w:tcW w:w="815" w:type="pct"/>
            <w:tcBorders>
              <w:top w:val="nil"/>
              <w:left w:val="nil"/>
              <w:bottom w:val="nil"/>
              <w:right w:val="nil"/>
            </w:tcBorders>
            <w:shd w:val="clear" w:color="auto" w:fill="auto"/>
            <w:vAlign w:val="bottom"/>
          </w:tcPr>
          <w:p w14:paraId="5DFEEA0E" w14:textId="2AB48B0C" w:rsidR="003B70C9" w:rsidRPr="000A03AA" w:rsidRDefault="005831A9" w:rsidP="003B70C9">
            <w:pPr>
              <w:spacing w:after="0" w:line="240" w:lineRule="auto"/>
              <w:jc w:val="right"/>
              <w:outlineLvl w:val="0"/>
              <w:rPr>
                <w:rFonts w:ascii="Arial" w:eastAsia="Calibri" w:hAnsi="Arial" w:cs="Arial"/>
                <w:bCs/>
                <w:noProof/>
                <w:sz w:val="18"/>
                <w:szCs w:val="18"/>
                <w:lang w:val="en-GB"/>
              </w:rPr>
            </w:pPr>
            <w:r w:rsidRPr="005831A9">
              <w:rPr>
                <w:rFonts w:ascii="Arial" w:eastAsia="Calibri" w:hAnsi="Arial" w:cs="Arial"/>
                <w:bCs/>
                <w:noProof/>
                <w:sz w:val="18"/>
                <w:szCs w:val="18"/>
                <w:lang w:val="en-GB"/>
              </w:rPr>
              <w:t>23</w:t>
            </w:r>
          </w:p>
        </w:tc>
        <w:tc>
          <w:tcPr>
            <w:tcW w:w="794" w:type="pct"/>
            <w:tcBorders>
              <w:top w:val="nil"/>
              <w:left w:val="nil"/>
              <w:bottom w:val="nil"/>
              <w:right w:val="nil"/>
            </w:tcBorders>
            <w:shd w:val="clear" w:color="auto" w:fill="auto"/>
            <w:vAlign w:val="bottom"/>
          </w:tcPr>
          <w:p w14:paraId="1765F6F3" w14:textId="7260D935" w:rsidR="003B70C9" w:rsidRPr="000A03AA" w:rsidRDefault="003B70C9" w:rsidP="003B70C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w:t>
            </w:r>
          </w:p>
        </w:tc>
      </w:tr>
      <w:tr w:rsidR="003B70C9" w:rsidRPr="000A03AA" w14:paraId="1555F4FA" w14:textId="77777777" w:rsidTr="00806FF4">
        <w:trPr>
          <w:trHeight w:val="335"/>
        </w:trPr>
        <w:tc>
          <w:tcPr>
            <w:tcW w:w="1802" w:type="pct"/>
            <w:vAlign w:val="bottom"/>
          </w:tcPr>
          <w:p w14:paraId="79F4FF00" w14:textId="07ED0A84" w:rsidR="003B70C9" w:rsidRPr="003B70C9" w:rsidRDefault="003B70C9" w:rsidP="003B70C9">
            <w:pPr>
              <w:tabs>
                <w:tab w:val="right" w:pos="1202"/>
              </w:tabs>
              <w:spacing w:after="0" w:line="240" w:lineRule="auto"/>
              <w:outlineLvl w:val="0"/>
              <w:rPr>
                <w:rFonts w:ascii="Arial" w:eastAsia="Calibri" w:hAnsi="Arial" w:cs="Arial"/>
                <w:i/>
                <w:noProof/>
                <w:sz w:val="18"/>
                <w:szCs w:val="18"/>
                <w:lang w:val="en-GB"/>
              </w:rPr>
            </w:pPr>
            <w:r w:rsidRPr="003B70C9">
              <w:rPr>
                <w:rFonts w:ascii="Arial" w:eastAsia="Calibri" w:hAnsi="Arial" w:cs="Arial"/>
                <w:i/>
                <w:noProof/>
                <w:sz w:val="18"/>
                <w:szCs w:val="18"/>
                <w:lang w:val="en-GB"/>
              </w:rPr>
              <w:t>Total reco</w:t>
            </w:r>
            <w:r w:rsidRPr="00936D68">
              <w:rPr>
                <w:rFonts w:ascii="Arial" w:eastAsia="Calibri" w:hAnsi="Arial" w:cs="Arial"/>
                <w:i/>
                <w:noProof/>
                <w:sz w:val="18"/>
                <w:szCs w:val="18"/>
                <w:lang w:val="en-GB"/>
              </w:rPr>
              <w:t>gnised through Income Statement (Note 8)</w:t>
            </w:r>
          </w:p>
        </w:tc>
        <w:tc>
          <w:tcPr>
            <w:tcW w:w="795" w:type="pct"/>
            <w:tcBorders>
              <w:top w:val="single" w:sz="4" w:space="0" w:color="auto"/>
              <w:left w:val="nil"/>
              <w:bottom w:val="single" w:sz="4" w:space="0" w:color="auto"/>
              <w:right w:val="nil"/>
            </w:tcBorders>
            <w:shd w:val="clear" w:color="auto" w:fill="auto"/>
            <w:vAlign w:val="bottom"/>
          </w:tcPr>
          <w:p w14:paraId="46E7A1B4" w14:textId="7F21CCB9" w:rsidR="003B70C9" w:rsidRPr="000A03AA" w:rsidRDefault="005831A9" w:rsidP="003B70C9">
            <w:pPr>
              <w:spacing w:after="0" w:line="240" w:lineRule="auto"/>
              <w:jc w:val="right"/>
              <w:outlineLvl w:val="0"/>
              <w:rPr>
                <w:rFonts w:ascii="Arial" w:eastAsia="Calibri" w:hAnsi="Arial" w:cs="Arial"/>
                <w:bCs/>
                <w:i/>
                <w:noProof/>
                <w:sz w:val="18"/>
                <w:szCs w:val="18"/>
                <w:lang w:val="en-GB"/>
              </w:rPr>
            </w:pPr>
            <w:r w:rsidRPr="005831A9">
              <w:rPr>
                <w:rFonts w:ascii="Arial" w:eastAsia="Calibri" w:hAnsi="Arial" w:cs="Arial"/>
                <w:bCs/>
                <w:i/>
                <w:noProof/>
                <w:sz w:val="18"/>
                <w:szCs w:val="18"/>
                <w:lang w:val="en-GB"/>
              </w:rPr>
              <w:t>23</w:t>
            </w:r>
          </w:p>
        </w:tc>
        <w:tc>
          <w:tcPr>
            <w:tcW w:w="795" w:type="pct"/>
            <w:tcBorders>
              <w:top w:val="single" w:sz="4" w:space="0" w:color="auto"/>
              <w:left w:val="nil"/>
              <w:bottom w:val="single" w:sz="4" w:space="0" w:color="auto"/>
              <w:right w:val="nil"/>
            </w:tcBorders>
            <w:shd w:val="clear" w:color="auto" w:fill="auto"/>
            <w:vAlign w:val="bottom"/>
          </w:tcPr>
          <w:p w14:paraId="3F335639" w14:textId="48EDE19B" w:rsidR="003B70C9" w:rsidRPr="000A03AA" w:rsidRDefault="003B70C9" w:rsidP="003B70C9">
            <w:pPr>
              <w:spacing w:after="0" w:line="240" w:lineRule="auto"/>
              <w:jc w:val="right"/>
              <w:outlineLvl w:val="0"/>
              <w:rPr>
                <w:rFonts w:ascii="Arial" w:eastAsia="Calibri" w:hAnsi="Arial" w:cs="Arial"/>
                <w:bCs/>
                <w:i/>
                <w:noProof/>
                <w:sz w:val="18"/>
                <w:szCs w:val="18"/>
                <w:lang w:val="en-GB"/>
              </w:rPr>
            </w:pPr>
            <w:r w:rsidRPr="000116C5">
              <w:rPr>
                <w:rFonts w:ascii="Arial" w:hAnsi="Arial" w:cs="Arial"/>
                <w:sz w:val="18"/>
                <w:szCs w:val="18"/>
              </w:rPr>
              <w:t xml:space="preserve"> </w:t>
            </w:r>
            <w:r>
              <w:rPr>
                <w:rFonts w:ascii="Arial" w:hAnsi="Arial" w:cs="Arial"/>
                <w:sz w:val="18"/>
                <w:szCs w:val="18"/>
              </w:rPr>
              <w:t>5</w:t>
            </w:r>
            <w:r w:rsidRPr="000116C5">
              <w:rPr>
                <w:rFonts w:ascii="Arial" w:hAnsi="Arial" w:cs="Arial"/>
                <w:sz w:val="18"/>
                <w:szCs w:val="18"/>
              </w:rPr>
              <w:t xml:space="preserve"> </w:t>
            </w:r>
          </w:p>
        </w:tc>
        <w:tc>
          <w:tcPr>
            <w:tcW w:w="815" w:type="pct"/>
            <w:tcBorders>
              <w:top w:val="single" w:sz="4" w:space="0" w:color="auto"/>
              <w:left w:val="nil"/>
              <w:bottom w:val="single" w:sz="4" w:space="0" w:color="auto"/>
              <w:right w:val="nil"/>
            </w:tcBorders>
            <w:shd w:val="clear" w:color="auto" w:fill="auto"/>
            <w:vAlign w:val="bottom"/>
          </w:tcPr>
          <w:p w14:paraId="2F7FAEC3" w14:textId="05D08D84" w:rsidR="003B70C9" w:rsidRPr="000A03AA" w:rsidRDefault="005831A9" w:rsidP="003B70C9">
            <w:pPr>
              <w:spacing w:after="0" w:line="240" w:lineRule="auto"/>
              <w:jc w:val="right"/>
              <w:outlineLvl w:val="0"/>
              <w:rPr>
                <w:rFonts w:ascii="Arial" w:eastAsia="Calibri" w:hAnsi="Arial" w:cs="Arial"/>
                <w:bCs/>
                <w:i/>
                <w:noProof/>
                <w:sz w:val="18"/>
                <w:szCs w:val="18"/>
                <w:lang w:val="en-GB"/>
              </w:rPr>
            </w:pPr>
            <w:r w:rsidRPr="005831A9">
              <w:rPr>
                <w:rFonts w:ascii="Arial" w:eastAsia="Calibri" w:hAnsi="Arial" w:cs="Arial"/>
                <w:bCs/>
                <w:i/>
                <w:noProof/>
                <w:sz w:val="18"/>
                <w:szCs w:val="18"/>
                <w:lang w:val="en-GB"/>
              </w:rPr>
              <w:t>23</w:t>
            </w:r>
          </w:p>
        </w:tc>
        <w:tc>
          <w:tcPr>
            <w:tcW w:w="794" w:type="pct"/>
            <w:tcBorders>
              <w:top w:val="single" w:sz="4" w:space="0" w:color="auto"/>
              <w:left w:val="nil"/>
              <w:bottom w:val="single" w:sz="4" w:space="0" w:color="auto"/>
              <w:right w:val="nil"/>
            </w:tcBorders>
            <w:shd w:val="clear" w:color="auto" w:fill="auto"/>
            <w:vAlign w:val="bottom"/>
          </w:tcPr>
          <w:p w14:paraId="50603173" w14:textId="3F556F91" w:rsidR="003B70C9" w:rsidRPr="000A03AA" w:rsidRDefault="003B70C9" w:rsidP="003B70C9">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i/>
                <w:color w:val="000000" w:themeColor="text1"/>
                <w:sz w:val="18"/>
                <w:szCs w:val="18"/>
              </w:rPr>
              <w:t>-</w:t>
            </w:r>
          </w:p>
        </w:tc>
      </w:tr>
      <w:tr w:rsidR="003B70C9" w:rsidRPr="000A03AA" w14:paraId="232362A9" w14:textId="77777777" w:rsidTr="00806FF4">
        <w:trPr>
          <w:trHeight w:val="291"/>
        </w:trPr>
        <w:tc>
          <w:tcPr>
            <w:tcW w:w="1802" w:type="pct"/>
            <w:vAlign w:val="bottom"/>
          </w:tcPr>
          <w:p w14:paraId="0DEB0488" w14:textId="77777777" w:rsidR="003B70C9" w:rsidRPr="000A03AA" w:rsidRDefault="003B70C9" w:rsidP="003B70C9">
            <w:pPr>
              <w:tabs>
                <w:tab w:val="right" w:pos="1202"/>
              </w:tabs>
              <w:spacing w:after="0" w:line="240" w:lineRule="auto"/>
              <w:outlineLvl w:val="0"/>
              <w:rPr>
                <w:rFonts w:ascii="Arial" w:eastAsia="Calibri" w:hAnsi="Arial" w:cs="Arial"/>
                <w:noProof/>
                <w:sz w:val="18"/>
                <w:szCs w:val="18"/>
                <w:lang w:val="en-GB"/>
              </w:rPr>
            </w:pPr>
            <w:r w:rsidRPr="000A03AA">
              <w:rPr>
                <w:rFonts w:ascii="Arial" w:eastAsia="Calibri" w:hAnsi="Arial" w:cs="Arial"/>
                <w:b/>
                <w:bCs/>
                <w:noProof/>
                <w:sz w:val="18"/>
                <w:szCs w:val="18"/>
                <w:lang w:val="en-GB"/>
              </w:rPr>
              <w:t>Balance at the end of the reporting period</w:t>
            </w:r>
          </w:p>
        </w:tc>
        <w:tc>
          <w:tcPr>
            <w:tcW w:w="795" w:type="pct"/>
            <w:tcBorders>
              <w:top w:val="single" w:sz="4" w:space="0" w:color="auto"/>
              <w:left w:val="nil"/>
              <w:bottom w:val="single" w:sz="12" w:space="0" w:color="auto"/>
              <w:right w:val="nil"/>
            </w:tcBorders>
            <w:vAlign w:val="bottom"/>
          </w:tcPr>
          <w:p w14:paraId="0C198657" w14:textId="13F7869C" w:rsidR="003B70C9" w:rsidRPr="000A03AA" w:rsidRDefault="005831A9" w:rsidP="003B70C9">
            <w:pPr>
              <w:spacing w:after="0" w:line="240" w:lineRule="auto"/>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28</w:t>
            </w:r>
          </w:p>
        </w:tc>
        <w:tc>
          <w:tcPr>
            <w:tcW w:w="795" w:type="pct"/>
            <w:tcBorders>
              <w:top w:val="single" w:sz="4" w:space="0" w:color="auto"/>
              <w:left w:val="nil"/>
              <w:bottom w:val="single" w:sz="12" w:space="0" w:color="auto"/>
              <w:right w:val="nil"/>
            </w:tcBorders>
            <w:vAlign w:val="bottom"/>
          </w:tcPr>
          <w:p w14:paraId="4A435C2C" w14:textId="125ED81C" w:rsidR="003B70C9" w:rsidRPr="000A03AA" w:rsidRDefault="003B70C9" w:rsidP="003B70C9">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5</w:t>
            </w:r>
          </w:p>
        </w:tc>
        <w:tc>
          <w:tcPr>
            <w:tcW w:w="815" w:type="pct"/>
            <w:tcBorders>
              <w:top w:val="single" w:sz="4" w:space="0" w:color="auto"/>
              <w:left w:val="nil"/>
              <w:bottom w:val="single" w:sz="12" w:space="0" w:color="auto"/>
              <w:right w:val="nil"/>
            </w:tcBorders>
            <w:vAlign w:val="bottom"/>
          </w:tcPr>
          <w:p w14:paraId="1533D00A" w14:textId="6A5A63E0" w:rsidR="003B70C9" w:rsidRPr="000A03AA" w:rsidRDefault="005831A9" w:rsidP="003B70C9">
            <w:pPr>
              <w:spacing w:after="0" w:line="240" w:lineRule="auto"/>
              <w:jc w:val="right"/>
              <w:outlineLvl w:val="0"/>
              <w:rPr>
                <w:rFonts w:ascii="Arial" w:eastAsia="Calibri" w:hAnsi="Arial" w:cs="Arial"/>
                <w:b/>
                <w:bCs/>
                <w:noProof/>
                <w:sz w:val="18"/>
                <w:szCs w:val="18"/>
                <w:lang w:val="en-GB"/>
              </w:rPr>
            </w:pPr>
            <w:r w:rsidRPr="005831A9">
              <w:rPr>
                <w:rFonts w:ascii="Arial" w:eastAsia="Calibri" w:hAnsi="Arial" w:cs="Arial"/>
                <w:b/>
                <w:bCs/>
                <w:noProof/>
                <w:sz w:val="18"/>
                <w:szCs w:val="18"/>
                <w:lang w:val="en-GB"/>
              </w:rPr>
              <w:t>23</w:t>
            </w:r>
          </w:p>
        </w:tc>
        <w:tc>
          <w:tcPr>
            <w:tcW w:w="794" w:type="pct"/>
            <w:tcBorders>
              <w:top w:val="single" w:sz="4" w:space="0" w:color="auto"/>
              <w:left w:val="nil"/>
              <w:bottom w:val="single" w:sz="12" w:space="0" w:color="auto"/>
              <w:right w:val="nil"/>
            </w:tcBorders>
            <w:vAlign w:val="bottom"/>
          </w:tcPr>
          <w:p w14:paraId="7FC0D11E" w14:textId="498DFF22" w:rsidR="003B70C9" w:rsidRPr="000A03AA" w:rsidRDefault="003B70C9" w:rsidP="003B70C9">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w:t>
            </w:r>
          </w:p>
        </w:tc>
      </w:tr>
    </w:tbl>
    <w:p w14:paraId="1F8CC37D"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763460EF"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52779873"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Net foreign exchange gain/loss on loss allowances are shown within net gains/(losses) from financial</w:t>
      </w:r>
    </w:p>
    <w:p w14:paraId="586DF1B8" w14:textId="0B0759EE" w:rsidR="000A03AA" w:rsidRDefault="000A03AA" w:rsidP="000A03AA">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activities in the Income Statement</w:t>
      </w:r>
      <w:r>
        <w:rPr>
          <w:rFonts w:ascii="Arial" w:eastAsia="Times New Roman" w:hAnsi="Arial" w:cs="Arial"/>
          <w:bCs/>
          <w:sz w:val="20"/>
          <w:szCs w:val="20"/>
          <w:lang w:val="en-GB"/>
        </w:rPr>
        <w:t>.</w:t>
      </w:r>
    </w:p>
    <w:p w14:paraId="3411C7EB" w14:textId="292F4EA6" w:rsidR="000A03AA" w:rsidRDefault="000A03AA" w:rsidP="000A03AA">
      <w:pPr>
        <w:suppressAutoHyphens/>
        <w:spacing w:after="0" w:line="240" w:lineRule="auto"/>
        <w:jc w:val="both"/>
        <w:rPr>
          <w:rFonts w:ascii="Arial" w:eastAsia="Times New Roman" w:hAnsi="Arial" w:cs="Arial"/>
          <w:bCs/>
          <w:sz w:val="20"/>
          <w:szCs w:val="20"/>
          <w:lang w:val="en-GB"/>
        </w:rPr>
      </w:pPr>
    </w:p>
    <w:p w14:paraId="767A2457" w14:textId="77777777" w:rsidR="000A03AA" w:rsidRDefault="000A03AA" w:rsidP="000A03AA">
      <w:pPr>
        <w:suppressAutoHyphens/>
        <w:spacing w:after="0" w:line="240" w:lineRule="auto"/>
        <w:jc w:val="both"/>
        <w:rPr>
          <w:rFonts w:ascii="Arial" w:eastAsia="Times New Roman" w:hAnsi="Arial" w:cs="Arial"/>
          <w:bCs/>
          <w:sz w:val="20"/>
          <w:szCs w:val="20"/>
          <w:lang w:val="en-GB"/>
        </w:rPr>
      </w:pPr>
    </w:p>
    <w:p w14:paraId="0598F311" w14:textId="2BB9157D"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7617E">
          <w:pgSz w:w="11906" w:h="16838"/>
          <w:pgMar w:top="1418" w:right="1134" w:bottom="1077" w:left="1418" w:header="709" w:footer="709" w:gutter="0"/>
          <w:cols w:space="708"/>
          <w:docGrid w:linePitch="360"/>
        </w:sectPr>
      </w:pPr>
    </w:p>
    <w:p w14:paraId="50BFB6B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5D27CC6" w14:textId="128429B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w:t>
      </w:r>
    </w:p>
    <w:p w14:paraId="5709AB65"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9011803"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p>
    <w:tbl>
      <w:tblPr>
        <w:tblW w:w="4667" w:type="pct"/>
        <w:tblInd w:w="142" w:type="dxa"/>
        <w:tblLayout w:type="fixed"/>
        <w:tblCellMar>
          <w:left w:w="119" w:type="dxa"/>
          <w:right w:w="119" w:type="dxa"/>
        </w:tblCellMar>
        <w:tblLook w:val="0000" w:firstRow="0" w:lastRow="0" w:firstColumn="0" w:lastColumn="0" w:noHBand="0" w:noVBand="0"/>
      </w:tblPr>
      <w:tblGrid>
        <w:gridCol w:w="5290"/>
        <w:gridCol w:w="1723"/>
        <w:gridCol w:w="1718"/>
      </w:tblGrid>
      <w:tr w:rsidR="000A03AA" w:rsidRPr="000A03AA" w14:paraId="76CA4BB9" w14:textId="77777777" w:rsidTr="00233D3B">
        <w:trPr>
          <w:trHeight w:val="134"/>
        </w:trPr>
        <w:tc>
          <w:tcPr>
            <w:tcW w:w="3029" w:type="pct"/>
          </w:tcPr>
          <w:p w14:paraId="2A02E828"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1971" w:type="pct"/>
            <w:gridSpan w:val="2"/>
          </w:tcPr>
          <w:p w14:paraId="4C9121CB"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62" w:name="_Toc4058450"/>
            <w:r w:rsidRPr="000A03AA">
              <w:rPr>
                <w:rFonts w:ascii="Arial" w:eastAsia="Times New Roman" w:hAnsi="Arial" w:cs="Arial"/>
                <w:b/>
                <w:sz w:val="20"/>
                <w:szCs w:val="20"/>
              </w:rPr>
              <w:t>Group and Bank</w:t>
            </w:r>
            <w:bookmarkEnd w:id="262"/>
          </w:p>
        </w:tc>
      </w:tr>
      <w:tr w:rsidR="000A03AA" w:rsidRPr="000A03AA" w14:paraId="52A5A82D" w14:textId="77777777" w:rsidTr="00233D3B">
        <w:trPr>
          <w:trHeight w:val="75"/>
        </w:trPr>
        <w:tc>
          <w:tcPr>
            <w:tcW w:w="3029" w:type="pct"/>
          </w:tcPr>
          <w:p w14:paraId="49C7F663"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shd w:val="clear" w:color="auto" w:fill="auto"/>
            <w:vAlign w:val="center"/>
          </w:tcPr>
          <w:p w14:paraId="17440950" w14:textId="0F67AB27" w:rsidR="000A03AA" w:rsidRPr="000A03AA" w:rsidRDefault="00F306FE" w:rsidP="000A03AA">
            <w:pPr>
              <w:tabs>
                <w:tab w:val="right" w:pos="1202"/>
              </w:tabs>
              <w:spacing w:after="0" w:line="240" w:lineRule="atLeast"/>
              <w:jc w:val="right"/>
              <w:outlineLvl w:val="0"/>
              <w:rPr>
                <w:rFonts w:ascii="Arial" w:eastAsia="Times New Roman" w:hAnsi="Arial" w:cs="Arial"/>
                <w:b/>
                <w:sz w:val="20"/>
                <w:szCs w:val="20"/>
              </w:rPr>
            </w:pPr>
            <w:r w:rsidRPr="00F306FE">
              <w:rPr>
                <w:rFonts w:ascii="Arial" w:eastAsia="Times New Roman" w:hAnsi="Arial" w:cs="Arial"/>
                <w:b/>
                <w:sz w:val="20"/>
                <w:szCs w:val="20"/>
              </w:rPr>
              <w:t>30 September 2023</w:t>
            </w:r>
          </w:p>
        </w:tc>
        <w:tc>
          <w:tcPr>
            <w:tcW w:w="984" w:type="pct"/>
            <w:shd w:val="clear" w:color="auto" w:fill="auto"/>
            <w:vAlign w:val="center"/>
          </w:tcPr>
          <w:p w14:paraId="2825F145" w14:textId="33988BFA"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63" w:name="_Toc4058452"/>
            <w:r w:rsidRPr="000A03AA">
              <w:rPr>
                <w:rFonts w:ascii="Arial" w:eastAsia="Times New Roman" w:hAnsi="Arial" w:cs="Arial"/>
                <w:b/>
                <w:sz w:val="20"/>
                <w:szCs w:val="20"/>
              </w:rPr>
              <w:t xml:space="preserve">31 December </w:t>
            </w:r>
            <w:bookmarkEnd w:id="263"/>
            <w:r w:rsidRPr="000A03AA">
              <w:rPr>
                <w:rFonts w:ascii="Arial" w:eastAsia="Times New Roman" w:hAnsi="Arial" w:cs="Arial"/>
                <w:b/>
                <w:sz w:val="20"/>
                <w:szCs w:val="20"/>
              </w:rPr>
              <w:t>202</w:t>
            </w:r>
            <w:r w:rsidR="00C829BB">
              <w:rPr>
                <w:rFonts w:ascii="Arial" w:eastAsia="Times New Roman" w:hAnsi="Arial" w:cs="Arial"/>
                <w:b/>
                <w:sz w:val="20"/>
                <w:szCs w:val="20"/>
              </w:rPr>
              <w:t>2</w:t>
            </w:r>
          </w:p>
        </w:tc>
      </w:tr>
      <w:tr w:rsidR="000A03AA" w:rsidRPr="000A03AA" w14:paraId="37D8B819" w14:textId="77777777" w:rsidTr="00233D3B">
        <w:trPr>
          <w:trHeight w:val="134"/>
        </w:trPr>
        <w:tc>
          <w:tcPr>
            <w:tcW w:w="3029" w:type="pct"/>
          </w:tcPr>
          <w:p w14:paraId="3831A475"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tcPr>
          <w:p w14:paraId="637EFBBC" w14:textId="0E643421"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264" w:name="_Toc4058453"/>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64"/>
          </w:p>
        </w:tc>
        <w:tc>
          <w:tcPr>
            <w:tcW w:w="984" w:type="pct"/>
          </w:tcPr>
          <w:p w14:paraId="198C5655" w14:textId="44FE90AE"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265" w:name="_Toc4058454"/>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65"/>
          </w:p>
        </w:tc>
      </w:tr>
      <w:tr w:rsidR="000A03AA" w:rsidRPr="000A03AA" w14:paraId="44EEA1F6" w14:textId="77777777" w:rsidTr="00233D3B">
        <w:trPr>
          <w:trHeight w:val="155"/>
        </w:trPr>
        <w:tc>
          <w:tcPr>
            <w:tcW w:w="3029" w:type="pct"/>
            <w:vAlign w:val="bottom"/>
          </w:tcPr>
          <w:p w14:paraId="101B59EC" w14:textId="77777777" w:rsidR="000A03AA" w:rsidRPr="000A03AA" w:rsidRDefault="000A03AA" w:rsidP="000A03AA">
            <w:pPr>
              <w:tabs>
                <w:tab w:val="left" w:pos="-720"/>
              </w:tabs>
              <w:suppressAutoHyphens/>
              <w:spacing w:after="0" w:line="280" w:lineRule="exact"/>
              <w:rPr>
                <w:rFonts w:ascii="Arial" w:eastAsia="Times New Roman" w:hAnsi="Arial" w:cs="Arial"/>
                <w:spacing w:val="-2"/>
                <w:sz w:val="20"/>
                <w:szCs w:val="20"/>
                <w:lang w:val="en-GB"/>
              </w:rPr>
            </w:pPr>
          </w:p>
        </w:tc>
        <w:tc>
          <w:tcPr>
            <w:tcW w:w="987" w:type="pct"/>
            <w:vAlign w:val="bottom"/>
          </w:tcPr>
          <w:p w14:paraId="0455671D"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c>
          <w:tcPr>
            <w:tcW w:w="984" w:type="pct"/>
            <w:vAlign w:val="bottom"/>
          </w:tcPr>
          <w:p w14:paraId="5B6175BC"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r>
      <w:tr w:rsidR="00FE7A22" w:rsidRPr="000A03AA" w14:paraId="623CE55F" w14:textId="77777777" w:rsidTr="002A6ADB">
        <w:trPr>
          <w:trHeight w:val="134"/>
        </w:trPr>
        <w:tc>
          <w:tcPr>
            <w:tcW w:w="3029" w:type="pct"/>
            <w:vAlign w:val="bottom"/>
          </w:tcPr>
          <w:p w14:paraId="11C82D17" w14:textId="500083A0" w:rsidR="00FE7A22" w:rsidRPr="000A03AA" w:rsidRDefault="00FE7A22" w:rsidP="00FE7A22">
            <w:pPr>
              <w:tabs>
                <w:tab w:val="right" w:pos="1202"/>
              </w:tabs>
              <w:spacing w:after="0" w:line="280" w:lineRule="exact"/>
              <w:outlineLvl w:val="0"/>
              <w:rPr>
                <w:rFonts w:ascii="Arial" w:eastAsia="Times New Roman" w:hAnsi="Arial" w:cs="Arial"/>
                <w:sz w:val="20"/>
                <w:szCs w:val="20"/>
                <w:highlight w:val="yellow"/>
                <w:lang w:val="en-GB"/>
              </w:rPr>
            </w:pPr>
            <w:bookmarkStart w:id="266" w:name="_Toc4058455"/>
            <w:r w:rsidRPr="000A03AA">
              <w:rPr>
                <w:rFonts w:ascii="Arial" w:eastAsia="Times New Roman" w:hAnsi="Arial" w:cs="Arial"/>
                <w:sz w:val="20"/>
                <w:szCs w:val="20"/>
                <w:lang w:val="en-GB"/>
              </w:rPr>
              <w:t>Long-term loans under loan programmes</w:t>
            </w:r>
            <w:bookmarkEnd w:id="266"/>
          </w:p>
        </w:tc>
        <w:tc>
          <w:tcPr>
            <w:tcW w:w="987" w:type="pct"/>
            <w:tcBorders>
              <w:top w:val="nil"/>
              <w:left w:val="nil"/>
              <w:bottom w:val="nil"/>
              <w:right w:val="nil"/>
            </w:tcBorders>
            <w:shd w:val="clear" w:color="auto" w:fill="auto"/>
            <w:vAlign w:val="bottom"/>
          </w:tcPr>
          <w:p w14:paraId="47769336" w14:textId="65D795C5" w:rsidR="00FE7A22" w:rsidRPr="000A03AA" w:rsidRDefault="00FE7A22" w:rsidP="00FE7A22">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1</w:t>
            </w:r>
            <w:r>
              <w:rPr>
                <w:rFonts w:ascii="Arial" w:hAnsi="Arial" w:cs="Arial"/>
                <w:sz w:val="20"/>
                <w:szCs w:val="20"/>
              </w:rPr>
              <w:t>,</w:t>
            </w:r>
            <w:r w:rsidRPr="00BC46D1">
              <w:rPr>
                <w:rFonts w:ascii="Arial" w:hAnsi="Arial" w:cs="Arial"/>
                <w:sz w:val="20"/>
                <w:szCs w:val="20"/>
              </w:rPr>
              <w:t>009</w:t>
            </w:r>
            <w:r>
              <w:rPr>
                <w:rFonts w:ascii="Arial" w:hAnsi="Arial" w:cs="Arial"/>
                <w:sz w:val="20"/>
                <w:szCs w:val="20"/>
              </w:rPr>
              <w:t>,</w:t>
            </w:r>
            <w:r w:rsidRPr="00BC46D1">
              <w:rPr>
                <w:rFonts w:ascii="Arial" w:hAnsi="Arial" w:cs="Arial"/>
                <w:sz w:val="20"/>
                <w:szCs w:val="20"/>
              </w:rPr>
              <w:t xml:space="preserve">253 </w:t>
            </w:r>
          </w:p>
        </w:tc>
        <w:tc>
          <w:tcPr>
            <w:tcW w:w="984" w:type="pct"/>
            <w:tcBorders>
              <w:top w:val="nil"/>
              <w:left w:val="nil"/>
              <w:bottom w:val="nil"/>
              <w:right w:val="nil"/>
            </w:tcBorders>
            <w:shd w:val="clear" w:color="auto" w:fill="auto"/>
          </w:tcPr>
          <w:p w14:paraId="2AFA5FE0" w14:textId="0192F12F" w:rsidR="00FE7A22" w:rsidRPr="000A03AA" w:rsidRDefault="00FE7A22" w:rsidP="00FE7A22">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920</w:t>
            </w:r>
            <w:r>
              <w:rPr>
                <w:rFonts w:ascii="Arial" w:hAnsi="Arial" w:cs="Arial"/>
                <w:sz w:val="20"/>
                <w:szCs w:val="20"/>
              </w:rPr>
              <w:t>,</w:t>
            </w:r>
            <w:r w:rsidRPr="00E002E0">
              <w:rPr>
                <w:rFonts w:ascii="Arial" w:hAnsi="Arial" w:cs="Arial"/>
                <w:sz w:val="20"/>
                <w:szCs w:val="20"/>
              </w:rPr>
              <w:t xml:space="preserve">700 </w:t>
            </w:r>
          </w:p>
        </w:tc>
      </w:tr>
      <w:tr w:rsidR="00FE7A22" w:rsidRPr="000A03AA" w14:paraId="5427A535" w14:textId="77777777" w:rsidTr="002A6ADB">
        <w:trPr>
          <w:trHeight w:val="250"/>
        </w:trPr>
        <w:tc>
          <w:tcPr>
            <w:tcW w:w="3029" w:type="pct"/>
            <w:vAlign w:val="bottom"/>
          </w:tcPr>
          <w:p w14:paraId="553854E9" w14:textId="77777777" w:rsidR="00FE7A22" w:rsidRPr="000A03AA" w:rsidRDefault="00FE7A22" w:rsidP="00FE7A22">
            <w:pPr>
              <w:tabs>
                <w:tab w:val="right" w:pos="1202"/>
              </w:tabs>
              <w:spacing w:after="0" w:line="280" w:lineRule="exact"/>
              <w:outlineLvl w:val="0"/>
              <w:rPr>
                <w:rFonts w:ascii="Arial" w:eastAsia="Times New Roman" w:hAnsi="Arial" w:cs="Arial"/>
                <w:sz w:val="20"/>
                <w:szCs w:val="20"/>
                <w:highlight w:val="yellow"/>
                <w:lang w:val="en-GB"/>
              </w:rPr>
            </w:pPr>
            <w:r w:rsidRPr="000A03AA">
              <w:rPr>
                <w:rFonts w:ascii="Arial" w:eastAsia="Times New Roman" w:hAnsi="Arial" w:cs="Arial"/>
                <w:sz w:val="20"/>
                <w:szCs w:val="20"/>
                <w:lang w:val="en-GB"/>
              </w:rPr>
              <w:tab/>
            </w:r>
            <w:bookmarkStart w:id="267" w:name="_Toc4058458"/>
            <w:r w:rsidRPr="000A03AA">
              <w:rPr>
                <w:rFonts w:ascii="Arial" w:eastAsia="Times New Roman" w:hAnsi="Arial" w:cs="Arial"/>
                <w:sz w:val="20"/>
                <w:szCs w:val="20"/>
                <w:lang w:val="en-GB"/>
              </w:rPr>
              <w:t>Short-term loans and reverse repo transactions</w:t>
            </w:r>
            <w:bookmarkEnd w:id="267"/>
          </w:p>
        </w:tc>
        <w:tc>
          <w:tcPr>
            <w:tcW w:w="987" w:type="pct"/>
            <w:tcBorders>
              <w:top w:val="nil"/>
              <w:left w:val="nil"/>
              <w:bottom w:val="nil"/>
              <w:right w:val="nil"/>
            </w:tcBorders>
            <w:shd w:val="clear" w:color="auto" w:fill="auto"/>
            <w:vAlign w:val="bottom"/>
          </w:tcPr>
          <w:p w14:paraId="6D1E61F5" w14:textId="10EDC448" w:rsidR="00FE7A22" w:rsidRPr="000A03AA" w:rsidRDefault="00FE7A22" w:rsidP="00FE7A22">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57</w:t>
            </w:r>
            <w:r>
              <w:rPr>
                <w:rFonts w:ascii="Arial" w:hAnsi="Arial" w:cs="Arial"/>
                <w:sz w:val="20"/>
                <w:szCs w:val="20"/>
              </w:rPr>
              <w:t>,</w:t>
            </w:r>
            <w:r w:rsidRPr="00BC46D1">
              <w:rPr>
                <w:rFonts w:ascii="Arial" w:hAnsi="Arial" w:cs="Arial"/>
                <w:sz w:val="20"/>
                <w:szCs w:val="20"/>
              </w:rPr>
              <w:t xml:space="preserve">000 </w:t>
            </w:r>
          </w:p>
        </w:tc>
        <w:tc>
          <w:tcPr>
            <w:tcW w:w="984" w:type="pct"/>
            <w:tcBorders>
              <w:top w:val="nil"/>
              <w:left w:val="nil"/>
              <w:bottom w:val="nil"/>
              <w:right w:val="nil"/>
            </w:tcBorders>
            <w:shd w:val="clear" w:color="auto" w:fill="auto"/>
          </w:tcPr>
          <w:p w14:paraId="41A0E2C0" w14:textId="2021A3F6" w:rsidR="00FE7A22" w:rsidRPr="000A03AA" w:rsidRDefault="00FE7A22" w:rsidP="00FE7A22">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15</w:t>
            </w:r>
            <w:r>
              <w:rPr>
                <w:rFonts w:ascii="Arial" w:hAnsi="Arial" w:cs="Arial"/>
                <w:sz w:val="20"/>
                <w:szCs w:val="20"/>
              </w:rPr>
              <w:t>,</w:t>
            </w:r>
            <w:r w:rsidRPr="00E002E0">
              <w:rPr>
                <w:rFonts w:ascii="Arial" w:hAnsi="Arial" w:cs="Arial"/>
                <w:sz w:val="20"/>
                <w:szCs w:val="20"/>
              </w:rPr>
              <w:t xml:space="preserve">927 </w:t>
            </w:r>
          </w:p>
        </w:tc>
      </w:tr>
      <w:tr w:rsidR="00FE7A22" w:rsidRPr="000A03AA" w14:paraId="6BE9BF9B" w14:textId="77777777" w:rsidTr="002A6ADB">
        <w:trPr>
          <w:trHeight w:val="134"/>
        </w:trPr>
        <w:tc>
          <w:tcPr>
            <w:tcW w:w="3029" w:type="pct"/>
            <w:vAlign w:val="bottom"/>
          </w:tcPr>
          <w:p w14:paraId="0FF9CAB5" w14:textId="13298E7C" w:rsidR="00FE7A22" w:rsidRPr="000A03AA" w:rsidRDefault="00FE7A22" w:rsidP="00FE7A22">
            <w:pPr>
              <w:tabs>
                <w:tab w:val="right" w:pos="1202"/>
              </w:tabs>
              <w:spacing w:after="0" w:line="280" w:lineRule="exact"/>
              <w:outlineLvl w:val="0"/>
              <w:rPr>
                <w:rFonts w:ascii="Arial" w:eastAsia="Times New Roman" w:hAnsi="Arial" w:cs="Arial"/>
                <w:sz w:val="20"/>
                <w:szCs w:val="20"/>
                <w:lang w:val="en-GB"/>
              </w:rPr>
            </w:pPr>
            <w:bookmarkStart w:id="268" w:name="_Toc4058461"/>
            <w:r w:rsidRPr="000A03AA">
              <w:rPr>
                <w:rFonts w:ascii="Arial" w:eastAsia="Times New Roman" w:hAnsi="Arial" w:cs="Arial"/>
                <w:sz w:val="20"/>
                <w:szCs w:val="20"/>
                <w:lang w:val="en-GB"/>
              </w:rPr>
              <w:t>Accrued interest</w:t>
            </w:r>
            <w:bookmarkEnd w:id="268"/>
          </w:p>
        </w:tc>
        <w:tc>
          <w:tcPr>
            <w:tcW w:w="987" w:type="pct"/>
            <w:tcBorders>
              <w:top w:val="nil"/>
              <w:left w:val="nil"/>
              <w:bottom w:val="nil"/>
              <w:right w:val="nil"/>
            </w:tcBorders>
            <w:shd w:val="clear" w:color="auto" w:fill="auto"/>
            <w:vAlign w:val="bottom"/>
          </w:tcPr>
          <w:p w14:paraId="7CE23D2B" w14:textId="7E4B34C8" w:rsidR="00FE7A22" w:rsidRPr="000A03AA" w:rsidRDefault="00FE7A22" w:rsidP="00FE7A22">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1</w:t>
            </w:r>
            <w:r>
              <w:rPr>
                <w:rFonts w:ascii="Arial" w:hAnsi="Arial" w:cs="Arial"/>
                <w:sz w:val="20"/>
                <w:szCs w:val="20"/>
              </w:rPr>
              <w:t>,</w:t>
            </w:r>
            <w:r w:rsidRPr="00BC46D1">
              <w:rPr>
                <w:rFonts w:ascii="Arial" w:hAnsi="Arial" w:cs="Arial"/>
                <w:sz w:val="20"/>
                <w:szCs w:val="20"/>
              </w:rPr>
              <w:t xml:space="preserve">941 </w:t>
            </w:r>
          </w:p>
        </w:tc>
        <w:tc>
          <w:tcPr>
            <w:tcW w:w="984" w:type="pct"/>
            <w:tcBorders>
              <w:top w:val="nil"/>
              <w:left w:val="nil"/>
              <w:bottom w:val="nil"/>
              <w:right w:val="nil"/>
            </w:tcBorders>
            <w:shd w:val="clear" w:color="auto" w:fill="auto"/>
          </w:tcPr>
          <w:p w14:paraId="0E519C66" w14:textId="00729E3C" w:rsidR="00FE7A22" w:rsidRPr="000A03AA" w:rsidRDefault="00FE7A22" w:rsidP="00FE7A22">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931 </w:t>
            </w:r>
          </w:p>
        </w:tc>
      </w:tr>
      <w:tr w:rsidR="00FE7A22" w:rsidRPr="000A03AA" w14:paraId="27F59AAA" w14:textId="77777777" w:rsidTr="002A6ADB">
        <w:trPr>
          <w:trHeight w:val="134"/>
        </w:trPr>
        <w:tc>
          <w:tcPr>
            <w:tcW w:w="3029" w:type="pct"/>
            <w:vAlign w:val="bottom"/>
          </w:tcPr>
          <w:p w14:paraId="01689340" w14:textId="22F2AF22" w:rsidR="00FE7A22" w:rsidRPr="000A03AA" w:rsidRDefault="00FE7A22" w:rsidP="00FE7A22">
            <w:pPr>
              <w:tabs>
                <w:tab w:val="right" w:pos="1202"/>
              </w:tabs>
              <w:spacing w:after="0" w:line="280" w:lineRule="exact"/>
              <w:outlineLvl w:val="0"/>
              <w:rPr>
                <w:rFonts w:ascii="Arial" w:eastAsia="Times New Roman" w:hAnsi="Arial" w:cs="Arial"/>
                <w:sz w:val="20"/>
                <w:szCs w:val="20"/>
                <w:lang w:val="en-GB"/>
              </w:rPr>
            </w:pPr>
            <w:bookmarkStart w:id="269" w:name="_Toc4058464"/>
            <w:r w:rsidRPr="000A03AA">
              <w:rPr>
                <w:rFonts w:ascii="Arial" w:eastAsia="Times New Roman" w:hAnsi="Arial" w:cs="Arial"/>
                <w:sz w:val="20"/>
                <w:szCs w:val="20"/>
                <w:lang w:val="en-GB"/>
              </w:rPr>
              <w:t>Deferred recognition of loan origination fees</w:t>
            </w:r>
            <w:bookmarkEnd w:id="269"/>
            <w:r w:rsidRPr="000A03AA">
              <w:rPr>
                <w:rFonts w:ascii="Arial" w:eastAsia="Times New Roman" w:hAnsi="Arial" w:cs="Arial"/>
                <w:sz w:val="20"/>
                <w:szCs w:val="20"/>
                <w:lang w:val="en-GB"/>
              </w:rPr>
              <w:t xml:space="preserve"> </w:t>
            </w:r>
          </w:p>
        </w:tc>
        <w:tc>
          <w:tcPr>
            <w:tcW w:w="987" w:type="pct"/>
            <w:tcBorders>
              <w:top w:val="nil"/>
              <w:left w:val="nil"/>
              <w:right w:val="nil"/>
            </w:tcBorders>
            <w:shd w:val="clear" w:color="auto" w:fill="auto"/>
            <w:vAlign w:val="bottom"/>
          </w:tcPr>
          <w:p w14:paraId="23E5AE22" w14:textId="531B4BE9" w:rsidR="00FE7A22" w:rsidRPr="000A03AA" w:rsidRDefault="00FE7A22" w:rsidP="00FE7A22">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(2</w:t>
            </w:r>
            <w:r>
              <w:rPr>
                <w:rFonts w:ascii="Arial" w:hAnsi="Arial" w:cs="Arial"/>
                <w:sz w:val="20"/>
                <w:szCs w:val="20"/>
              </w:rPr>
              <w:t>,</w:t>
            </w:r>
            <w:r w:rsidRPr="00BC46D1">
              <w:rPr>
                <w:rFonts w:ascii="Arial" w:hAnsi="Arial" w:cs="Arial"/>
                <w:sz w:val="20"/>
                <w:szCs w:val="20"/>
              </w:rPr>
              <w:t>508)</w:t>
            </w:r>
          </w:p>
        </w:tc>
        <w:tc>
          <w:tcPr>
            <w:tcW w:w="984" w:type="pct"/>
            <w:tcBorders>
              <w:top w:val="nil"/>
              <w:left w:val="nil"/>
              <w:right w:val="nil"/>
            </w:tcBorders>
            <w:shd w:val="clear" w:color="auto" w:fill="auto"/>
          </w:tcPr>
          <w:p w14:paraId="3D560474" w14:textId="34964DF1" w:rsidR="00FE7A22" w:rsidRPr="000A03AA" w:rsidRDefault="00FE7A22" w:rsidP="00FE7A22">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(2</w:t>
            </w:r>
            <w:r>
              <w:rPr>
                <w:rFonts w:ascii="Arial" w:hAnsi="Arial" w:cs="Arial"/>
                <w:sz w:val="20"/>
                <w:szCs w:val="20"/>
              </w:rPr>
              <w:t>,</w:t>
            </w:r>
            <w:r w:rsidRPr="00E002E0">
              <w:rPr>
                <w:rFonts w:ascii="Arial" w:hAnsi="Arial" w:cs="Arial"/>
                <w:sz w:val="20"/>
                <w:szCs w:val="20"/>
              </w:rPr>
              <w:t>449)</w:t>
            </w:r>
          </w:p>
        </w:tc>
      </w:tr>
      <w:tr w:rsidR="00FE7A22" w:rsidRPr="000A03AA" w14:paraId="027DC73E" w14:textId="77777777" w:rsidTr="002A6ADB">
        <w:trPr>
          <w:trHeight w:val="215"/>
        </w:trPr>
        <w:tc>
          <w:tcPr>
            <w:tcW w:w="3029" w:type="pct"/>
            <w:vAlign w:val="bottom"/>
          </w:tcPr>
          <w:p w14:paraId="143B36B0" w14:textId="77777777" w:rsidR="00FE7A22" w:rsidRPr="000A03AA" w:rsidRDefault="00FE7A22" w:rsidP="00FE7A22">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bottom w:val="single" w:sz="4" w:space="0" w:color="auto"/>
            </w:tcBorders>
            <w:vAlign w:val="bottom"/>
          </w:tcPr>
          <w:p w14:paraId="3EADC9FD" w14:textId="69F1E023" w:rsidR="00FE7A22" w:rsidRPr="000A03AA" w:rsidRDefault="00FE7A22" w:rsidP="00FE7A22">
            <w:pPr>
              <w:tabs>
                <w:tab w:val="right" w:pos="1202"/>
              </w:tabs>
              <w:spacing w:after="0" w:line="340" w:lineRule="exact"/>
              <w:jc w:val="right"/>
              <w:outlineLvl w:val="0"/>
              <w:rPr>
                <w:rFonts w:ascii="Arial" w:eastAsia="Times New Roman" w:hAnsi="Arial" w:cs="Arial"/>
                <w:sz w:val="20"/>
                <w:szCs w:val="20"/>
              </w:rPr>
            </w:pPr>
            <w:r w:rsidRPr="00BC46D1">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BC46D1">
              <w:rPr>
                <w:rFonts w:ascii="Arial" w:eastAsia="Times New Roman" w:hAnsi="Arial" w:cs="Arial"/>
                <w:color w:val="000000" w:themeColor="text1"/>
                <w:sz w:val="20"/>
                <w:szCs w:val="20"/>
              </w:rPr>
              <w:t>065</w:t>
            </w:r>
            <w:r>
              <w:rPr>
                <w:rFonts w:ascii="Arial" w:eastAsia="Times New Roman" w:hAnsi="Arial" w:cs="Arial"/>
                <w:color w:val="000000" w:themeColor="text1"/>
                <w:sz w:val="20"/>
                <w:szCs w:val="20"/>
              </w:rPr>
              <w:t>,</w:t>
            </w:r>
            <w:r w:rsidRPr="00BC46D1">
              <w:rPr>
                <w:rFonts w:ascii="Arial" w:eastAsia="Times New Roman" w:hAnsi="Arial" w:cs="Arial"/>
                <w:color w:val="000000" w:themeColor="text1"/>
                <w:sz w:val="20"/>
                <w:szCs w:val="20"/>
              </w:rPr>
              <w:t>686</w:t>
            </w:r>
          </w:p>
        </w:tc>
        <w:tc>
          <w:tcPr>
            <w:tcW w:w="984" w:type="pct"/>
            <w:tcBorders>
              <w:top w:val="single" w:sz="4" w:space="0" w:color="auto"/>
              <w:bottom w:val="single" w:sz="4" w:space="0" w:color="auto"/>
            </w:tcBorders>
          </w:tcPr>
          <w:p w14:paraId="2C2AD6C3" w14:textId="4960D4F7" w:rsidR="00FE7A22" w:rsidRPr="000A03AA" w:rsidRDefault="00FE7A22" w:rsidP="00FE7A22">
            <w:pPr>
              <w:tabs>
                <w:tab w:val="right" w:pos="1202"/>
              </w:tabs>
              <w:spacing w:after="0" w:line="340" w:lineRule="exact"/>
              <w:jc w:val="right"/>
              <w:outlineLvl w:val="0"/>
              <w:rPr>
                <w:rFonts w:ascii="Arial" w:eastAsia="Times New Roman" w:hAnsi="Arial" w:cs="Arial"/>
                <w:sz w:val="20"/>
                <w:szCs w:val="20"/>
              </w:rPr>
            </w:pPr>
            <w:r w:rsidRPr="00E002E0">
              <w:rPr>
                <w:rFonts w:ascii="Arial" w:hAnsi="Arial" w:cs="Arial"/>
                <w:sz w:val="20"/>
                <w:szCs w:val="20"/>
              </w:rPr>
              <w:t xml:space="preserve"> 935</w:t>
            </w:r>
            <w:r>
              <w:rPr>
                <w:rFonts w:ascii="Arial" w:hAnsi="Arial" w:cs="Arial"/>
                <w:sz w:val="20"/>
                <w:szCs w:val="20"/>
              </w:rPr>
              <w:t>,</w:t>
            </w:r>
            <w:r w:rsidRPr="00E002E0">
              <w:rPr>
                <w:rFonts w:ascii="Arial" w:hAnsi="Arial" w:cs="Arial"/>
                <w:sz w:val="20"/>
                <w:szCs w:val="20"/>
              </w:rPr>
              <w:t xml:space="preserve">109 </w:t>
            </w:r>
          </w:p>
        </w:tc>
      </w:tr>
      <w:tr w:rsidR="00FE7A22" w:rsidRPr="000A03AA" w14:paraId="450A26A2" w14:textId="77777777" w:rsidTr="009E3D19">
        <w:trPr>
          <w:trHeight w:val="215"/>
        </w:trPr>
        <w:tc>
          <w:tcPr>
            <w:tcW w:w="3029" w:type="pct"/>
            <w:vAlign w:val="bottom"/>
          </w:tcPr>
          <w:p w14:paraId="2E51452E" w14:textId="77777777" w:rsidR="00FE7A22" w:rsidRPr="000A03AA" w:rsidRDefault="00FE7A22" w:rsidP="00FE7A22">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tcBorders>
            <w:vAlign w:val="bottom"/>
          </w:tcPr>
          <w:p w14:paraId="7ED7BD44" w14:textId="77777777" w:rsidR="00FE7A22" w:rsidRPr="000A03AA" w:rsidRDefault="00FE7A22" w:rsidP="00FE7A22">
            <w:pPr>
              <w:tabs>
                <w:tab w:val="right" w:pos="1202"/>
              </w:tabs>
              <w:spacing w:after="0" w:line="340" w:lineRule="exact"/>
              <w:jc w:val="right"/>
              <w:outlineLvl w:val="0"/>
              <w:rPr>
                <w:rFonts w:ascii="Arial" w:eastAsia="Times New Roman" w:hAnsi="Arial" w:cs="Arial"/>
                <w:sz w:val="20"/>
                <w:szCs w:val="20"/>
              </w:rPr>
            </w:pPr>
          </w:p>
        </w:tc>
        <w:tc>
          <w:tcPr>
            <w:tcW w:w="984" w:type="pct"/>
            <w:tcBorders>
              <w:top w:val="single" w:sz="4" w:space="0" w:color="auto"/>
            </w:tcBorders>
            <w:vAlign w:val="bottom"/>
          </w:tcPr>
          <w:p w14:paraId="3584DC74" w14:textId="77777777" w:rsidR="00FE7A22" w:rsidRPr="000A03AA" w:rsidRDefault="00FE7A22" w:rsidP="00FE7A22">
            <w:pPr>
              <w:tabs>
                <w:tab w:val="right" w:pos="1202"/>
              </w:tabs>
              <w:spacing w:after="0" w:line="340" w:lineRule="exact"/>
              <w:jc w:val="right"/>
              <w:outlineLvl w:val="0"/>
              <w:rPr>
                <w:rFonts w:ascii="Arial" w:eastAsia="Times New Roman" w:hAnsi="Arial" w:cs="Arial"/>
                <w:sz w:val="20"/>
                <w:szCs w:val="20"/>
              </w:rPr>
            </w:pPr>
          </w:p>
        </w:tc>
      </w:tr>
      <w:tr w:rsidR="00FE7A22" w:rsidRPr="000A03AA" w14:paraId="2145CAFA" w14:textId="77777777" w:rsidTr="00504EA0">
        <w:trPr>
          <w:trHeight w:val="263"/>
        </w:trPr>
        <w:tc>
          <w:tcPr>
            <w:tcW w:w="3029" w:type="pct"/>
            <w:vAlign w:val="bottom"/>
          </w:tcPr>
          <w:p w14:paraId="3178DC2F" w14:textId="70768865" w:rsidR="00FE7A22" w:rsidRPr="000A03AA" w:rsidRDefault="00FE7A22" w:rsidP="00FE7A22">
            <w:pPr>
              <w:tabs>
                <w:tab w:val="right" w:pos="1202"/>
              </w:tabs>
              <w:spacing w:after="0" w:line="280" w:lineRule="exact"/>
              <w:outlineLvl w:val="0"/>
              <w:rPr>
                <w:rFonts w:ascii="Arial" w:eastAsia="Times New Roman" w:hAnsi="Arial" w:cs="Arial"/>
                <w:sz w:val="20"/>
                <w:szCs w:val="20"/>
                <w:lang w:val="en-GB"/>
              </w:rPr>
            </w:pPr>
            <w:bookmarkStart w:id="270" w:name="_Toc4058469"/>
            <w:r w:rsidRPr="000A03AA">
              <w:rPr>
                <w:rFonts w:ascii="Arial" w:eastAsia="Times New Roman" w:hAnsi="Arial" w:cs="Arial"/>
                <w:sz w:val="20"/>
                <w:szCs w:val="20"/>
                <w:lang w:val="en-GB"/>
              </w:rPr>
              <w:t>Loss allowances</w:t>
            </w:r>
            <w:bookmarkEnd w:id="270"/>
          </w:p>
        </w:tc>
        <w:tc>
          <w:tcPr>
            <w:tcW w:w="987" w:type="pct"/>
            <w:tcBorders>
              <w:bottom w:val="single" w:sz="4" w:space="0" w:color="auto"/>
            </w:tcBorders>
            <w:vAlign w:val="bottom"/>
          </w:tcPr>
          <w:p w14:paraId="04A3CDEC" w14:textId="02FAC0D6" w:rsidR="00FE7A22" w:rsidRPr="000A03AA" w:rsidRDefault="00FE7A22" w:rsidP="00FE7A22">
            <w:pPr>
              <w:tabs>
                <w:tab w:val="left" w:pos="-720"/>
              </w:tabs>
              <w:suppressAutoHyphens/>
              <w:spacing w:after="0" w:line="240" w:lineRule="auto"/>
              <w:jc w:val="right"/>
              <w:rPr>
                <w:rFonts w:ascii="Arial" w:eastAsia="Times New Roman" w:hAnsi="Arial" w:cs="Arial"/>
                <w:sz w:val="20"/>
                <w:szCs w:val="20"/>
              </w:rPr>
            </w:pPr>
            <w:r w:rsidRPr="00BC46D1">
              <w:rPr>
                <w:rFonts w:ascii="Arial" w:eastAsia="Times New Roman" w:hAnsi="Arial" w:cs="Arial"/>
                <w:color w:val="000000" w:themeColor="text1"/>
                <w:sz w:val="20"/>
                <w:szCs w:val="20"/>
              </w:rPr>
              <w:t>(8</w:t>
            </w:r>
            <w:r>
              <w:rPr>
                <w:rFonts w:ascii="Arial" w:eastAsia="Times New Roman" w:hAnsi="Arial" w:cs="Arial"/>
                <w:color w:val="000000" w:themeColor="text1"/>
                <w:sz w:val="20"/>
                <w:szCs w:val="20"/>
              </w:rPr>
              <w:t>,</w:t>
            </w:r>
            <w:r w:rsidRPr="00BC46D1">
              <w:rPr>
                <w:rFonts w:ascii="Arial" w:eastAsia="Times New Roman" w:hAnsi="Arial" w:cs="Arial"/>
                <w:color w:val="000000" w:themeColor="text1"/>
                <w:sz w:val="20"/>
                <w:szCs w:val="20"/>
              </w:rPr>
              <w:t>049)</w:t>
            </w:r>
          </w:p>
        </w:tc>
        <w:tc>
          <w:tcPr>
            <w:tcW w:w="984" w:type="pct"/>
            <w:tcBorders>
              <w:bottom w:val="single" w:sz="4" w:space="0" w:color="auto"/>
            </w:tcBorders>
            <w:vAlign w:val="bottom"/>
          </w:tcPr>
          <w:p w14:paraId="1B1F77DB" w14:textId="64A53FDC" w:rsidR="00FE7A22" w:rsidRPr="000A03AA" w:rsidRDefault="00FE7A22" w:rsidP="00FE7A22">
            <w:pPr>
              <w:tabs>
                <w:tab w:val="left" w:pos="-720"/>
              </w:tabs>
              <w:suppressAutoHyphens/>
              <w:spacing w:after="0" w:line="240" w:lineRule="auto"/>
              <w:jc w:val="right"/>
              <w:rPr>
                <w:rFonts w:ascii="Arial" w:eastAsia="Times New Roman" w:hAnsi="Arial" w:cs="Arial"/>
                <w:sz w:val="20"/>
                <w:szCs w:val="20"/>
              </w:rPr>
            </w:pPr>
            <w:r w:rsidRPr="00E002E0">
              <w:rPr>
                <w:rFonts w:ascii="Arial" w:hAnsi="Arial" w:cs="Arial"/>
                <w:sz w:val="20"/>
                <w:szCs w:val="20"/>
              </w:rPr>
              <w:t xml:space="preserve"> (8</w:t>
            </w:r>
            <w:r>
              <w:rPr>
                <w:rFonts w:ascii="Arial" w:hAnsi="Arial" w:cs="Arial"/>
                <w:sz w:val="20"/>
                <w:szCs w:val="20"/>
              </w:rPr>
              <w:t>,</w:t>
            </w:r>
            <w:r w:rsidRPr="00E002E0">
              <w:rPr>
                <w:rFonts w:ascii="Arial" w:hAnsi="Arial" w:cs="Arial"/>
                <w:sz w:val="20"/>
                <w:szCs w:val="20"/>
              </w:rPr>
              <w:t>078)</w:t>
            </w:r>
          </w:p>
        </w:tc>
      </w:tr>
      <w:tr w:rsidR="00FE7A22" w:rsidRPr="000A03AA" w14:paraId="7FE488EA" w14:textId="77777777" w:rsidTr="002A6ADB">
        <w:trPr>
          <w:trHeight w:val="34"/>
        </w:trPr>
        <w:tc>
          <w:tcPr>
            <w:tcW w:w="3029" w:type="pct"/>
            <w:vAlign w:val="bottom"/>
          </w:tcPr>
          <w:p w14:paraId="0D889810" w14:textId="77777777" w:rsidR="00FE7A22" w:rsidRPr="000A03AA" w:rsidRDefault="00FE7A22" w:rsidP="00FE7A22">
            <w:pPr>
              <w:tabs>
                <w:tab w:val="left" w:pos="-720"/>
              </w:tabs>
              <w:suppressAutoHyphens/>
              <w:spacing w:after="0" w:line="280" w:lineRule="exact"/>
              <w:rPr>
                <w:rFonts w:ascii="Arial" w:eastAsia="Times New Roman" w:hAnsi="Arial" w:cs="Arial"/>
                <w:b/>
                <w:bCs/>
                <w:sz w:val="20"/>
                <w:szCs w:val="20"/>
                <w:lang w:val="en-GB"/>
              </w:rPr>
            </w:pPr>
          </w:p>
        </w:tc>
        <w:tc>
          <w:tcPr>
            <w:tcW w:w="987" w:type="pct"/>
            <w:tcBorders>
              <w:top w:val="single" w:sz="4" w:space="0" w:color="auto"/>
              <w:bottom w:val="single" w:sz="12" w:space="0" w:color="auto"/>
            </w:tcBorders>
            <w:vAlign w:val="bottom"/>
          </w:tcPr>
          <w:p w14:paraId="4C3E5CFA" w14:textId="25C1D216" w:rsidR="00FE7A22" w:rsidRPr="000A03AA" w:rsidRDefault="00FE7A22" w:rsidP="00FE7A22">
            <w:pPr>
              <w:tabs>
                <w:tab w:val="right" w:pos="1202"/>
              </w:tabs>
              <w:spacing w:after="0" w:line="340" w:lineRule="exact"/>
              <w:jc w:val="right"/>
              <w:outlineLvl w:val="0"/>
              <w:rPr>
                <w:rFonts w:ascii="Arial" w:eastAsia="Times New Roman" w:hAnsi="Arial" w:cs="Arial"/>
                <w:b/>
                <w:bCs/>
                <w:sz w:val="20"/>
                <w:szCs w:val="20"/>
              </w:rPr>
            </w:pPr>
            <w:r w:rsidRPr="00BC46D1">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BC46D1">
              <w:rPr>
                <w:rFonts w:ascii="Arial" w:eastAsia="Times New Roman" w:hAnsi="Arial" w:cs="Arial"/>
                <w:b/>
                <w:bCs/>
                <w:color w:val="000000" w:themeColor="text1"/>
                <w:sz w:val="20"/>
                <w:szCs w:val="20"/>
              </w:rPr>
              <w:t>057</w:t>
            </w:r>
            <w:r>
              <w:rPr>
                <w:rFonts w:ascii="Arial" w:eastAsia="Times New Roman" w:hAnsi="Arial" w:cs="Arial"/>
                <w:b/>
                <w:bCs/>
                <w:color w:val="000000" w:themeColor="text1"/>
                <w:sz w:val="20"/>
                <w:szCs w:val="20"/>
              </w:rPr>
              <w:t>,</w:t>
            </w:r>
            <w:r w:rsidRPr="00BC46D1">
              <w:rPr>
                <w:rFonts w:ascii="Arial" w:eastAsia="Times New Roman" w:hAnsi="Arial" w:cs="Arial"/>
                <w:b/>
                <w:bCs/>
                <w:color w:val="000000" w:themeColor="text1"/>
                <w:sz w:val="20"/>
                <w:szCs w:val="20"/>
              </w:rPr>
              <w:t>637</w:t>
            </w:r>
          </w:p>
        </w:tc>
        <w:tc>
          <w:tcPr>
            <w:tcW w:w="984" w:type="pct"/>
            <w:tcBorders>
              <w:top w:val="single" w:sz="4" w:space="0" w:color="auto"/>
              <w:bottom w:val="single" w:sz="12" w:space="0" w:color="auto"/>
            </w:tcBorders>
          </w:tcPr>
          <w:p w14:paraId="0F81C162" w14:textId="3BDBFD7C" w:rsidR="00FE7A22" w:rsidRPr="000A03AA" w:rsidRDefault="00FE7A22" w:rsidP="00FE7A22">
            <w:pPr>
              <w:tabs>
                <w:tab w:val="right" w:pos="1202"/>
              </w:tabs>
              <w:spacing w:after="0" w:line="340" w:lineRule="exact"/>
              <w:jc w:val="right"/>
              <w:outlineLvl w:val="0"/>
              <w:rPr>
                <w:rFonts w:ascii="Arial" w:eastAsia="Times New Roman" w:hAnsi="Arial" w:cs="Arial"/>
                <w:b/>
                <w:bCs/>
                <w:sz w:val="20"/>
                <w:szCs w:val="20"/>
              </w:rPr>
            </w:pPr>
            <w:r w:rsidRPr="00E002E0">
              <w:rPr>
                <w:rFonts w:ascii="Arial" w:hAnsi="Arial" w:cs="Arial"/>
                <w:b/>
                <w:bCs/>
                <w:sz w:val="20"/>
                <w:szCs w:val="20"/>
              </w:rPr>
              <w:t xml:space="preserve"> 927</w:t>
            </w:r>
            <w:r>
              <w:rPr>
                <w:rFonts w:ascii="Arial" w:hAnsi="Arial" w:cs="Arial"/>
                <w:b/>
                <w:bCs/>
                <w:sz w:val="20"/>
                <w:szCs w:val="20"/>
              </w:rPr>
              <w:t>,</w:t>
            </w:r>
            <w:r w:rsidRPr="00E002E0">
              <w:rPr>
                <w:rFonts w:ascii="Arial" w:hAnsi="Arial" w:cs="Arial"/>
                <w:b/>
                <w:bCs/>
                <w:sz w:val="20"/>
                <w:szCs w:val="20"/>
              </w:rPr>
              <w:t xml:space="preserve">031 </w:t>
            </w:r>
          </w:p>
        </w:tc>
      </w:tr>
    </w:tbl>
    <w:p w14:paraId="7D6581AC"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3A2CAFAD"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F5C53FE" w14:textId="77777777" w:rsidR="000A03AA" w:rsidRPr="000A03AA" w:rsidRDefault="000A03AA" w:rsidP="000A03AA">
      <w:pPr>
        <w:tabs>
          <w:tab w:val="left" w:pos="-720"/>
        </w:tabs>
        <w:suppressAutoHyphens/>
        <w:spacing w:after="0" w:line="240" w:lineRule="auto"/>
        <w:ind w:right="-612"/>
        <w:rPr>
          <w:rFonts w:ascii="Arial" w:eastAsia="Times New Roman" w:hAnsi="Arial" w:cs="Arial"/>
          <w:b/>
          <w:sz w:val="20"/>
          <w:szCs w:val="20"/>
          <w:lang w:val="en-GB"/>
        </w:rPr>
      </w:pPr>
    </w:p>
    <w:p w14:paraId="740F106F" w14:textId="2955B55D" w:rsidR="000A03AA" w:rsidRPr="000A03AA" w:rsidRDefault="000A03AA" w:rsidP="000A03AA">
      <w:pPr>
        <w:keepNext/>
        <w:suppressAutoHyphens/>
        <w:spacing w:after="0" w:line="240" w:lineRule="auto"/>
        <w:jc w:val="both"/>
        <w:rPr>
          <w:rFonts w:ascii="Arial" w:eastAsia="Times New Roman" w:hAnsi="Arial" w:cs="Arial"/>
          <w:bCs/>
          <w:sz w:val="20"/>
          <w:szCs w:val="20"/>
          <w:lang w:val="pl-PL"/>
        </w:rPr>
      </w:pPr>
      <w:r w:rsidRPr="000A03AA">
        <w:rPr>
          <w:rFonts w:ascii="Arial" w:eastAsia="Times New Roman" w:hAnsi="Arial" w:cs="Arial"/>
          <w:bCs/>
          <w:sz w:val="20"/>
          <w:szCs w:val="20"/>
          <w:lang w:val="en-GB"/>
        </w:rPr>
        <w:t>The following tables sets out information about the credit quality of financial assets measured at amortised cost</w:t>
      </w:r>
      <w:r w:rsidR="003B70C9">
        <w:rPr>
          <w:rFonts w:ascii="Arial" w:eastAsia="Times New Roman" w:hAnsi="Arial" w:cs="Arial"/>
          <w:bCs/>
          <w:sz w:val="20"/>
          <w:szCs w:val="20"/>
          <w:lang w:val="en-GB"/>
        </w:rPr>
        <w:t>,</w:t>
      </w:r>
      <w:r w:rsidRPr="000A03AA">
        <w:rPr>
          <w:rFonts w:ascii="Arial" w:eastAsia="Times New Roman" w:hAnsi="Arial" w:cs="Arial"/>
          <w:bCs/>
          <w:sz w:val="20"/>
          <w:szCs w:val="20"/>
          <w:lang w:val="en-GB"/>
        </w:rPr>
        <w:t xml:space="preserve"> The amounts in the table represent gross carrying amounts:</w:t>
      </w:r>
    </w:p>
    <w:p w14:paraId="00F67860"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0A74ACB5"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4F330274" w14:textId="77777777" w:rsidTr="00D64808">
        <w:trPr>
          <w:trHeight w:val="364"/>
        </w:trPr>
        <w:tc>
          <w:tcPr>
            <w:tcW w:w="1534" w:type="pct"/>
            <w:vAlign w:val="bottom"/>
          </w:tcPr>
          <w:p w14:paraId="39124737" w14:textId="38A15EA6" w:rsidR="000A03AA" w:rsidRPr="000A03AA" w:rsidRDefault="00F306FE" w:rsidP="000A03AA">
            <w:pPr>
              <w:tabs>
                <w:tab w:val="left" w:pos="-720"/>
              </w:tabs>
              <w:suppressAutoHyphens/>
              <w:spacing w:after="0" w:line="220" w:lineRule="exact"/>
              <w:rPr>
                <w:rFonts w:ascii="Arial" w:eastAsia="Times New Roman" w:hAnsi="Arial" w:cs="Arial"/>
                <w:b/>
                <w:sz w:val="18"/>
                <w:szCs w:val="18"/>
                <w:lang w:val="en-GB"/>
              </w:rPr>
            </w:pPr>
            <w:r w:rsidRPr="00F306FE">
              <w:rPr>
                <w:rFonts w:ascii="Arial" w:eastAsia="Times New Roman" w:hAnsi="Arial" w:cs="Arial"/>
                <w:b/>
                <w:sz w:val="18"/>
                <w:szCs w:val="18"/>
                <w:lang w:val="en-GB"/>
              </w:rPr>
              <w:t>30 September 2023</w:t>
            </w:r>
          </w:p>
        </w:tc>
        <w:tc>
          <w:tcPr>
            <w:tcW w:w="867" w:type="pct"/>
            <w:vAlign w:val="bottom"/>
          </w:tcPr>
          <w:p w14:paraId="0D42D573"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867" w:type="pct"/>
            <w:shd w:val="clear" w:color="auto" w:fill="auto"/>
            <w:vAlign w:val="bottom"/>
          </w:tcPr>
          <w:p w14:paraId="58034B15"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shd w:val="clear" w:color="auto" w:fill="auto"/>
            <w:vAlign w:val="center"/>
          </w:tcPr>
          <w:p w14:paraId="1164483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1" w:name="_Toc4058472"/>
            <w:r w:rsidRPr="000A03AA">
              <w:rPr>
                <w:rFonts w:ascii="Arial" w:eastAsia="Times New Roman" w:hAnsi="Arial" w:cs="Arial"/>
                <w:b/>
                <w:sz w:val="18"/>
                <w:szCs w:val="18"/>
                <w:lang w:val="en-GB"/>
              </w:rPr>
              <w:t>Group and Bank</w:t>
            </w:r>
            <w:bookmarkEnd w:id="271"/>
          </w:p>
        </w:tc>
      </w:tr>
      <w:tr w:rsidR="000A03AA" w:rsidRPr="000A03AA" w14:paraId="4EFEC5A8" w14:textId="77777777" w:rsidTr="00D64808">
        <w:trPr>
          <w:trHeight w:val="280"/>
        </w:trPr>
        <w:tc>
          <w:tcPr>
            <w:tcW w:w="1534" w:type="pct"/>
            <w:vAlign w:val="bottom"/>
          </w:tcPr>
          <w:p w14:paraId="72F1F6E0"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4798EE4E"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2" w:name="_Toc4058473"/>
            <w:r w:rsidRPr="000A03AA">
              <w:rPr>
                <w:rFonts w:ascii="Arial" w:eastAsia="Times New Roman" w:hAnsi="Arial" w:cs="Arial"/>
                <w:b/>
                <w:sz w:val="18"/>
                <w:szCs w:val="18"/>
                <w:lang w:val="en-GB"/>
              </w:rPr>
              <w:t>Stage 1</w:t>
            </w:r>
            <w:bookmarkEnd w:id="272"/>
          </w:p>
        </w:tc>
        <w:tc>
          <w:tcPr>
            <w:tcW w:w="867" w:type="pct"/>
            <w:vAlign w:val="bottom"/>
          </w:tcPr>
          <w:p w14:paraId="50FAF4C9"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3" w:name="_Toc4058474"/>
            <w:r w:rsidRPr="000A03AA">
              <w:rPr>
                <w:rFonts w:ascii="Arial" w:eastAsia="Times New Roman" w:hAnsi="Arial" w:cs="Arial"/>
                <w:b/>
                <w:sz w:val="18"/>
                <w:szCs w:val="18"/>
                <w:lang w:val="en-GB"/>
              </w:rPr>
              <w:t>Stage 2</w:t>
            </w:r>
            <w:bookmarkEnd w:id="273"/>
          </w:p>
        </w:tc>
        <w:tc>
          <w:tcPr>
            <w:tcW w:w="867" w:type="pct"/>
            <w:vAlign w:val="bottom"/>
          </w:tcPr>
          <w:p w14:paraId="468DA3AD"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4" w:name="_Toc4058475"/>
            <w:r w:rsidRPr="000A03AA">
              <w:rPr>
                <w:rFonts w:ascii="Arial" w:eastAsia="Times New Roman" w:hAnsi="Arial" w:cs="Arial"/>
                <w:b/>
                <w:sz w:val="18"/>
                <w:szCs w:val="18"/>
                <w:lang w:val="en-GB"/>
              </w:rPr>
              <w:t>Stage 3</w:t>
            </w:r>
            <w:bookmarkEnd w:id="274"/>
          </w:p>
        </w:tc>
        <w:tc>
          <w:tcPr>
            <w:tcW w:w="865" w:type="pct"/>
            <w:vAlign w:val="bottom"/>
          </w:tcPr>
          <w:p w14:paraId="42CD09D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5" w:name="_Toc4058476"/>
            <w:r w:rsidRPr="000A03AA">
              <w:rPr>
                <w:rFonts w:ascii="Arial" w:eastAsia="Times New Roman" w:hAnsi="Arial" w:cs="Arial"/>
                <w:b/>
                <w:sz w:val="18"/>
                <w:szCs w:val="18"/>
                <w:lang w:val="en-GB"/>
              </w:rPr>
              <w:t>Total</w:t>
            </w:r>
            <w:bookmarkEnd w:id="275"/>
          </w:p>
        </w:tc>
      </w:tr>
      <w:tr w:rsidR="000A03AA" w:rsidRPr="000A03AA" w14:paraId="1EF5BA63" w14:textId="77777777" w:rsidTr="00D64808">
        <w:trPr>
          <w:trHeight w:val="280"/>
        </w:trPr>
        <w:tc>
          <w:tcPr>
            <w:tcW w:w="1534" w:type="pct"/>
            <w:vAlign w:val="bottom"/>
          </w:tcPr>
          <w:p w14:paraId="1EF1AE5A"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38BA70E3" w14:textId="07410CD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6" w:name="_Toc4058477"/>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6"/>
          </w:p>
        </w:tc>
        <w:tc>
          <w:tcPr>
            <w:tcW w:w="867" w:type="pct"/>
            <w:vAlign w:val="bottom"/>
          </w:tcPr>
          <w:p w14:paraId="63898529" w14:textId="50C6B4C9"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7" w:name="_Toc4058478"/>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7"/>
          </w:p>
        </w:tc>
        <w:tc>
          <w:tcPr>
            <w:tcW w:w="867" w:type="pct"/>
            <w:vAlign w:val="bottom"/>
          </w:tcPr>
          <w:p w14:paraId="2DC667C9" w14:textId="30A8C23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8" w:name="_Toc4058479"/>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8"/>
          </w:p>
        </w:tc>
        <w:tc>
          <w:tcPr>
            <w:tcW w:w="865" w:type="pct"/>
            <w:vAlign w:val="bottom"/>
          </w:tcPr>
          <w:p w14:paraId="2F886775" w14:textId="34E51218"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279" w:name="_Toc405848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279"/>
          </w:p>
        </w:tc>
      </w:tr>
      <w:tr w:rsidR="000A03AA" w:rsidRPr="000A03AA" w14:paraId="13E1AEC4" w14:textId="77777777" w:rsidTr="00D64808">
        <w:trPr>
          <w:trHeight w:val="181"/>
        </w:trPr>
        <w:tc>
          <w:tcPr>
            <w:tcW w:w="1534" w:type="pct"/>
            <w:vAlign w:val="bottom"/>
          </w:tcPr>
          <w:p w14:paraId="53FC3B5C"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0E7E18A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1683BB0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56AA832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66779024"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r>
      <w:tr w:rsidR="00FE7A22" w:rsidRPr="000A03AA" w14:paraId="3A82EEEA" w14:textId="77777777" w:rsidTr="00D64808">
        <w:trPr>
          <w:trHeight w:val="323"/>
        </w:trPr>
        <w:tc>
          <w:tcPr>
            <w:tcW w:w="1534" w:type="pct"/>
            <w:vAlign w:val="bottom"/>
          </w:tcPr>
          <w:p w14:paraId="53FA4814" w14:textId="617AC3AF" w:rsidR="00FE7A22" w:rsidRPr="000A03AA" w:rsidRDefault="00FE7A22" w:rsidP="00FE7A22">
            <w:pPr>
              <w:tabs>
                <w:tab w:val="right" w:pos="1202"/>
              </w:tabs>
              <w:spacing w:after="0" w:line="240" w:lineRule="exact"/>
              <w:outlineLvl w:val="0"/>
              <w:rPr>
                <w:rFonts w:ascii="Arial" w:eastAsia="Times New Roman" w:hAnsi="Arial" w:cs="Arial"/>
                <w:sz w:val="18"/>
                <w:szCs w:val="18"/>
                <w:lang w:val="en-GB"/>
              </w:rPr>
            </w:pPr>
            <w:bookmarkStart w:id="280" w:name="_Toc4058481"/>
            <w:r w:rsidRPr="000A03AA">
              <w:rPr>
                <w:rFonts w:ascii="Arial" w:eastAsia="Times New Roman" w:hAnsi="Arial" w:cs="Arial"/>
                <w:sz w:val="18"/>
                <w:szCs w:val="18"/>
                <w:lang w:val="en-GB"/>
              </w:rPr>
              <w:t>Gross amount</w:t>
            </w:r>
            <w:bookmarkEnd w:id="280"/>
          </w:p>
        </w:tc>
        <w:tc>
          <w:tcPr>
            <w:tcW w:w="867" w:type="pct"/>
            <w:tcBorders>
              <w:top w:val="nil"/>
              <w:left w:val="nil"/>
              <w:bottom w:val="nil"/>
              <w:right w:val="nil"/>
            </w:tcBorders>
            <w:shd w:val="clear" w:color="auto" w:fill="auto"/>
            <w:vAlign w:val="bottom"/>
          </w:tcPr>
          <w:p w14:paraId="43AC0DEB" w14:textId="397E5ECA" w:rsidR="00FE7A22" w:rsidRPr="000A03AA" w:rsidRDefault="00FE7A22" w:rsidP="00FE7A22">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1</w:t>
            </w:r>
            <w:r>
              <w:rPr>
                <w:rFonts w:ascii="Arial" w:hAnsi="Arial" w:cs="Arial"/>
                <w:sz w:val="18"/>
                <w:szCs w:val="18"/>
              </w:rPr>
              <w:t>,</w:t>
            </w:r>
            <w:r w:rsidRPr="00BC46D1">
              <w:rPr>
                <w:rFonts w:ascii="Arial" w:hAnsi="Arial" w:cs="Arial"/>
                <w:sz w:val="18"/>
                <w:szCs w:val="18"/>
              </w:rPr>
              <w:t>030</w:t>
            </w:r>
            <w:r>
              <w:rPr>
                <w:rFonts w:ascii="Arial" w:hAnsi="Arial" w:cs="Arial"/>
                <w:sz w:val="18"/>
                <w:szCs w:val="18"/>
              </w:rPr>
              <w:t>,</w:t>
            </w:r>
            <w:r w:rsidRPr="00BC46D1">
              <w:rPr>
                <w:rFonts w:ascii="Arial" w:hAnsi="Arial" w:cs="Arial"/>
                <w:sz w:val="18"/>
                <w:szCs w:val="18"/>
              </w:rPr>
              <w:t>405</w:t>
            </w:r>
          </w:p>
        </w:tc>
        <w:tc>
          <w:tcPr>
            <w:tcW w:w="867" w:type="pct"/>
            <w:tcBorders>
              <w:top w:val="nil"/>
              <w:left w:val="nil"/>
              <w:bottom w:val="nil"/>
              <w:right w:val="nil"/>
            </w:tcBorders>
            <w:shd w:val="clear" w:color="auto" w:fill="auto"/>
            <w:vAlign w:val="bottom"/>
          </w:tcPr>
          <w:p w14:paraId="3A9EC45E" w14:textId="712876B0" w:rsidR="00FE7A22" w:rsidRPr="000A03AA" w:rsidRDefault="00FE7A22" w:rsidP="00FE7A22">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34</w:t>
            </w:r>
            <w:r>
              <w:rPr>
                <w:rFonts w:ascii="Arial" w:hAnsi="Arial" w:cs="Arial"/>
                <w:sz w:val="18"/>
                <w:szCs w:val="18"/>
              </w:rPr>
              <w:t>,</w:t>
            </w:r>
            <w:r w:rsidRPr="00BC46D1">
              <w:rPr>
                <w:rFonts w:ascii="Arial" w:hAnsi="Arial" w:cs="Arial"/>
                <w:sz w:val="18"/>
                <w:szCs w:val="18"/>
              </w:rPr>
              <w:t>111</w:t>
            </w:r>
          </w:p>
        </w:tc>
        <w:tc>
          <w:tcPr>
            <w:tcW w:w="867" w:type="pct"/>
            <w:tcBorders>
              <w:top w:val="nil"/>
              <w:left w:val="nil"/>
              <w:bottom w:val="nil"/>
              <w:right w:val="nil"/>
            </w:tcBorders>
            <w:shd w:val="clear" w:color="auto" w:fill="auto"/>
            <w:vAlign w:val="bottom"/>
          </w:tcPr>
          <w:p w14:paraId="77E01560" w14:textId="10EA8F31" w:rsidR="00FE7A22" w:rsidRPr="000A03AA" w:rsidRDefault="00FE7A22" w:rsidP="00FE7A22">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1</w:t>
            </w:r>
            <w:r>
              <w:rPr>
                <w:rFonts w:ascii="Arial" w:hAnsi="Arial" w:cs="Arial"/>
                <w:sz w:val="18"/>
                <w:szCs w:val="18"/>
              </w:rPr>
              <w:t>,</w:t>
            </w:r>
            <w:r w:rsidRPr="00BC46D1">
              <w:rPr>
                <w:rFonts w:ascii="Arial" w:hAnsi="Arial" w:cs="Arial"/>
                <w:sz w:val="18"/>
                <w:szCs w:val="18"/>
              </w:rPr>
              <w:t>170</w:t>
            </w:r>
          </w:p>
        </w:tc>
        <w:tc>
          <w:tcPr>
            <w:tcW w:w="865" w:type="pct"/>
            <w:tcBorders>
              <w:top w:val="nil"/>
              <w:left w:val="nil"/>
              <w:bottom w:val="nil"/>
              <w:right w:val="nil"/>
            </w:tcBorders>
            <w:shd w:val="clear" w:color="auto" w:fill="auto"/>
            <w:vAlign w:val="bottom"/>
          </w:tcPr>
          <w:p w14:paraId="6AA0EBCC" w14:textId="009DA6FE" w:rsidR="00FE7A22" w:rsidRPr="006612D1" w:rsidRDefault="00FE7A22" w:rsidP="00FE7A22">
            <w:pPr>
              <w:tabs>
                <w:tab w:val="right" w:pos="1202"/>
              </w:tabs>
              <w:spacing w:after="0" w:line="240" w:lineRule="exact"/>
              <w:jc w:val="right"/>
              <w:outlineLvl w:val="0"/>
              <w:rPr>
                <w:rFonts w:ascii="Arial" w:eastAsia="Times New Roman" w:hAnsi="Arial" w:cs="Arial"/>
                <w:b/>
                <w:bCs/>
                <w:sz w:val="18"/>
                <w:szCs w:val="18"/>
              </w:rPr>
            </w:pPr>
            <w:r w:rsidRPr="006612D1">
              <w:rPr>
                <w:rFonts w:ascii="Arial" w:hAnsi="Arial" w:cs="Arial"/>
                <w:b/>
                <w:bCs/>
                <w:sz w:val="18"/>
                <w:szCs w:val="18"/>
              </w:rPr>
              <w:t xml:space="preserve"> 1,065,686 </w:t>
            </w:r>
          </w:p>
        </w:tc>
      </w:tr>
      <w:tr w:rsidR="00FE7A22" w:rsidRPr="000A03AA" w14:paraId="02A5AB1F" w14:textId="77777777" w:rsidTr="002D5245">
        <w:trPr>
          <w:trHeight w:val="323"/>
        </w:trPr>
        <w:tc>
          <w:tcPr>
            <w:tcW w:w="1534" w:type="pct"/>
            <w:vAlign w:val="bottom"/>
          </w:tcPr>
          <w:p w14:paraId="4C145FDF" w14:textId="64B3CA99" w:rsidR="00FE7A22" w:rsidRPr="000A03AA" w:rsidRDefault="00FE7A22" w:rsidP="00FE7A22">
            <w:pPr>
              <w:tabs>
                <w:tab w:val="right" w:pos="1202"/>
              </w:tabs>
              <w:spacing w:after="0" w:line="240" w:lineRule="exact"/>
              <w:outlineLvl w:val="0"/>
              <w:rPr>
                <w:rFonts w:ascii="Arial" w:eastAsia="Times New Roman" w:hAnsi="Arial" w:cs="Arial"/>
                <w:sz w:val="18"/>
                <w:szCs w:val="18"/>
                <w:lang w:val="en-GB"/>
              </w:rPr>
            </w:pPr>
            <w:bookmarkStart w:id="281" w:name="_Toc4058486"/>
            <w:r w:rsidRPr="000A03AA">
              <w:rPr>
                <w:rFonts w:ascii="Arial" w:eastAsia="Times New Roman" w:hAnsi="Arial" w:cs="Arial"/>
                <w:sz w:val="18"/>
                <w:szCs w:val="18"/>
                <w:lang w:val="en-GB"/>
              </w:rPr>
              <w:t>Loss allowances</w:t>
            </w:r>
            <w:bookmarkEnd w:id="281"/>
          </w:p>
        </w:tc>
        <w:tc>
          <w:tcPr>
            <w:tcW w:w="867" w:type="pct"/>
            <w:tcBorders>
              <w:top w:val="nil"/>
              <w:left w:val="nil"/>
              <w:bottom w:val="nil"/>
              <w:right w:val="nil"/>
            </w:tcBorders>
            <w:shd w:val="clear" w:color="auto" w:fill="auto"/>
            <w:vAlign w:val="bottom"/>
          </w:tcPr>
          <w:p w14:paraId="44AED82F" w14:textId="3D3B376F" w:rsidR="00FE7A22" w:rsidRPr="000A03AA" w:rsidRDefault="00FE7A22" w:rsidP="00FE7A22">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 xml:space="preserve"> (4</w:t>
            </w:r>
            <w:r>
              <w:rPr>
                <w:rFonts w:ascii="Arial" w:hAnsi="Arial" w:cs="Arial"/>
                <w:sz w:val="18"/>
                <w:szCs w:val="18"/>
              </w:rPr>
              <w:t>,</w:t>
            </w:r>
            <w:r w:rsidRPr="00BC46D1">
              <w:rPr>
                <w:rFonts w:ascii="Arial" w:hAnsi="Arial" w:cs="Arial"/>
                <w:sz w:val="18"/>
                <w:szCs w:val="18"/>
              </w:rPr>
              <w:t>277)</w:t>
            </w:r>
          </w:p>
        </w:tc>
        <w:tc>
          <w:tcPr>
            <w:tcW w:w="867" w:type="pct"/>
            <w:tcBorders>
              <w:top w:val="nil"/>
              <w:left w:val="nil"/>
              <w:bottom w:val="nil"/>
              <w:right w:val="nil"/>
            </w:tcBorders>
            <w:shd w:val="clear" w:color="auto" w:fill="auto"/>
            <w:vAlign w:val="bottom"/>
          </w:tcPr>
          <w:p w14:paraId="02A86BAE" w14:textId="29BD52C2" w:rsidR="00FE7A22" w:rsidRPr="000A03AA" w:rsidRDefault="00FE7A22" w:rsidP="00FE7A22">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 xml:space="preserve"> (2</w:t>
            </w:r>
            <w:r>
              <w:rPr>
                <w:rFonts w:ascii="Arial" w:hAnsi="Arial" w:cs="Arial"/>
                <w:sz w:val="18"/>
                <w:szCs w:val="18"/>
              </w:rPr>
              <w:t>,</w:t>
            </w:r>
            <w:r w:rsidRPr="00BC46D1">
              <w:rPr>
                <w:rFonts w:ascii="Arial" w:hAnsi="Arial" w:cs="Arial"/>
                <w:sz w:val="18"/>
                <w:szCs w:val="18"/>
              </w:rPr>
              <w:t>896)</w:t>
            </w:r>
          </w:p>
        </w:tc>
        <w:tc>
          <w:tcPr>
            <w:tcW w:w="867" w:type="pct"/>
            <w:tcBorders>
              <w:top w:val="nil"/>
              <w:left w:val="nil"/>
              <w:bottom w:val="nil"/>
              <w:right w:val="nil"/>
            </w:tcBorders>
            <w:shd w:val="clear" w:color="auto" w:fill="auto"/>
            <w:vAlign w:val="bottom"/>
          </w:tcPr>
          <w:p w14:paraId="12379535" w14:textId="5B5CA51C" w:rsidR="00FE7A22" w:rsidRPr="000A03AA" w:rsidRDefault="00FE7A22" w:rsidP="00FE7A22">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 xml:space="preserve"> (876)</w:t>
            </w:r>
          </w:p>
        </w:tc>
        <w:tc>
          <w:tcPr>
            <w:tcW w:w="865" w:type="pct"/>
            <w:tcBorders>
              <w:top w:val="nil"/>
              <w:left w:val="nil"/>
              <w:bottom w:val="nil"/>
              <w:right w:val="nil"/>
            </w:tcBorders>
            <w:shd w:val="clear" w:color="auto" w:fill="auto"/>
            <w:vAlign w:val="bottom"/>
          </w:tcPr>
          <w:p w14:paraId="7963BF0F" w14:textId="69C4E787" w:rsidR="00FE7A22" w:rsidRPr="006612D1" w:rsidRDefault="00FE7A22" w:rsidP="00FE7A22">
            <w:pPr>
              <w:tabs>
                <w:tab w:val="right" w:pos="1202"/>
              </w:tabs>
              <w:spacing w:after="0" w:line="240" w:lineRule="exact"/>
              <w:jc w:val="right"/>
              <w:outlineLvl w:val="0"/>
              <w:rPr>
                <w:rFonts w:ascii="Arial" w:eastAsia="Times New Roman" w:hAnsi="Arial" w:cs="Arial"/>
                <w:b/>
                <w:bCs/>
                <w:sz w:val="18"/>
                <w:szCs w:val="18"/>
              </w:rPr>
            </w:pPr>
            <w:r w:rsidRPr="006612D1">
              <w:rPr>
                <w:rFonts w:ascii="Arial" w:hAnsi="Arial" w:cs="Arial"/>
                <w:b/>
                <w:bCs/>
                <w:sz w:val="18"/>
                <w:szCs w:val="18"/>
              </w:rPr>
              <w:t xml:space="preserve"> (8,049)</w:t>
            </w:r>
          </w:p>
        </w:tc>
      </w:tr>
      <w:tr w:rsidR="00FE7A22" w:rsidRPr="000A03AA" w14:paraId="5605A8B2" w14:textId="77777777" w:rsidTr="00D64808">
        <w:trPr>
          <w:trHeight w:val="554"/>
        </w:trPr>
        <w:tc>
          <w:tcPr>
            <w:tcW w:w="1534" w:type="pct"/>
            <w:vAlign w:val="bottom"/>
          </w:tcPr>
          <w:p w14:paraId="28A283BA" w14:textId="77777777" w:rsidR="00FE7A22" w:rsidRPr="000A03AA" w:rsidRDefault="00FE7A22" w:rsidP="00FE7A22">
            <w:pPr>
              <w:tabs>
                <w:tab w:val="right" w:pos="1202"/>
              </w:tabs>
              <w:spacing w:after="0" w:line="240" w:lineRule="exact"/>
              <w:outlineLvl w:val="0"/>
              <w:rPr>
                <w:rFonts w:ascii="Arial" w:eastAsia="Times New Roman" w:hAnsi="Arial" w:cs="Arial"/>
                <w:b/>
                <w:iCs/>
                <w:sz w:val="18"/>
                <w:szCs w:val="18"/>
                <w:lang w:val="en-GB"/>
              </w:rPr>
            </w:pPr>
            <w:bookmarkStart w:id="282" w:name="_Toc4058491"/>
            <w:r w:rsidRPr="000A03AA">
              <w:rPr>
                <w:rFonts w:ascii="Arial" w:eastAsia="Times New Roman" w:hAnsi="Arial" w:cs="Arial"/>
                <w:b/>
                <w:iCs/>
                <w:sz w:val="18"/>
                <w:szCs w:val="18"/>
                <w:lang w:val="en-GB"/>
              </w:rPr>
              <w:t xml:space="preserve">Balance as of </w:t>
            </w:r>
          </w:p>
          <w:bookmarkEnd w:id="282"/>
          <w:p w14:paraId="7DA44AA4" w14:textId="2821CE66" w:rsidR="00FE7A22" w:rsidRPr="000A03AA" w:rsidRDefault="00FE7A22" w:rsidP="00FE7A22">
            <w:pPr>
              <w:tabs>
                <w:tab w:val="right" w:pos="1202"/>
              </w:tabs>
              <w:spacing w:after="0" w:line="240" w:lineRule="exact"/>
              <w:outlineLvl w:val="0"/>
              <w:rPr>
                <w:rFonts w:ascii="Arial" w:eastAsia="Times New Roman" w:hAnsi="Arial" w:cs="Arial"/>
                <w:b/>
                <w:iCs/>
                <w:sz w:val="18"/>
                <w:szCs w:val="18"/>
                <w:lang w:val="en-GB"/>
              </w:rPr>
            </w:pPr>
            <w:r w:rsidRPr="00F306FE">
              <w:rPr>
                <w:rFonts w:ascii="Arial" w:eastAsia="Times New Roman" w:hAnsi="Arial" w:cs="Arial"/>
                <w:b/>
                <w:iCs/>
                <w:sz w:val="18"/>
                <w:szCs w:val="18"/>
                <w:lang w:val="en-GB"/>
              </w:rPr>
              <w:t>30 September 2023</w:t>
            </w:r>
          </w:p>
        </w:tc>
        <w:tc>
          <w:tcPr>
            <w:tcW w:w="867" w:type="pct"/>
            <w:tcBorders>
              <w:top w:val="single" w:sz="8" w:space="0" w:color="auto"/>
              <w:left w:val="nil"/>
              <w:bottom w:val="single" w:sz="12" w:space="0" w:color="000000"/>
              <w:right w:val="nil"/>
            </w:tcBorders>
            <w:shd w:val="clear" w:color="auto" w:fill="auto"/>
            <w:vAlign w:val="bottom"/>
          </w:tcPr>
          <w:p w14:paraId="22D05EC8" w14:textId="4DC4EEC6" w:rsidR="00FE7A22" w:rsidRPr="000A03AA" w:rsidRDefault="00FE7A22" w:rsidP="00FE7A22">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1</w:t>
            </w:r>
            <w:r>
              <w:rPr>
                <w:rFonts w:ascii="Arial" w:hAnsi="Arial" w:cs="Arial"/>
                <w:b/>
                <w:bCs/>
                <w:sz w:val="18"/>
                <w:szCs w:val="18"/>
              </w:rPr>
              <w:t>,</w:t>
            </w:r>
            <w:r w:rsidRPr="00BC46D1">
              <w:rPr>
                <w:rFonts w:ascii="Arial" w:hAnsi="Arial" w:cs="Arial"/>
                <w:b/>
                <w:bCs/>
                <w:sz w:val="18"/>
                <w:szCs w:val="18"/>
              </w:rPr>
              <w:t>026</w:t>
            </w:r>
            <w:r>
              <w:rPr>
                <w:rFonts w:ascii="Arial" w:hAnsi="Arial" w:cs="Arial"/>
                <w:b/>
                <w:bCs/>
                <w:sz w:val="18"/>
                <w:szCs w:val="18"/>
              </w:rPr>
              <w:t>,</w:t>
            </w:r>
            <w:r w:rsidRPr="00BC46D1">
              <w:rPr>
                <w:rFonts w:ascii="Arial" w:hAnsi="Arial" w:cs="Arial"/>
                <w:b/>
                <w:bCs/>
                <w:sz w:val="18"/>
                <w:szCs w:val="18"/>
              </w:rPr>
              <w:t xml:space="preserve">128 </w:t>
            </w:r>
          </w:p>
        </w:tc>
        <w:tc>
          <w:tcPr>
            <w:tcW w:w="867" w:type="pct"/>
            <w:tcBorders>
              <w:top w:val="single" w:sz="8" w:space="0" w:color="auto"/>
              <w:left w:val="nil"/>
              <w:bottom w:val="single" w:sz="12" w:space="0" w:color="000000"/>
              <w:right w:val="nil"/>
            </w:tcBorders>
            <w:shd w:val="clear" w:color="auto" w:fill="auto"/>
            <w:vAlign w:val="bottom"/>
          </w:tcPr>
          <w:p w14:paraId="2ED0D308" w14:textId="51616733" w:rsidR="00FE7A22" w:rsidRPr="000A03AA" w:rsidRDefault="00FE7A22" w:rsidP="00FE7A22">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31</w:t>
            </w:r>
            <w:r>
              <w:rPr>
                <w:rFonts w:ascii="Arial" w:hAnsi="Arial" w:cs="Arial"/>
                <w:b/>
                <w:bCs/>
                <w:sz w:val="18"/>
                <w:szCs w:val="18"/>
              </w:rPr>
              <w:t>,</w:t>
            </w:r>
            <w:r w:rsidRPr="00BC46D1">
              <w:rPr>
                <w:rFonts w:ascii="Arial" w:hAnsi="Arial" w:cs="Arial"/>
                <w:b/>
                <w:bCs/>
                <w:sz w:val="18"/>
                <w:szCs w:val="18"/>
              </w:rPr>
              <w:t xml:space="preserve">215 </w:t>
            </w:r>
          </w:p>
        </w:tc>
        <w:tc>
          <w:tcPr>
            <w:tcW w:w="867" w:type="pct"/>
            <w:tcBorders>
              <w:top w:val="single" w:sz="8" w:space="0" w:color="auto"/>
              <w:left w:val="nil"/>
              <w:bottom w:val="single" w:sz="12" w:space="0" w:color="000000"/>
              <w:right w:val="nil"/>
            </w:tcBorders>
            <w:shd w:val="clear" w:color="auto" w:fill="auto"/>
            <w:vAlign w:val="bottom"/>
          </w:tcPr>
          <w:p w14:paraId="1C3CB279" w14:textId="058B0987" w:rsidR="00FE7A22" w:rsidRPr="000A03AA" w:rsidRDefault="00FE7A22" w:rsidP="00FE7A22">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294 </w:t>
            </w:r>
          </w:p>
        </w:tc>
        <w:tc>
          <w:tcPr>
            <w:tcW w:w="865" w:type="pct"/>
            <w:tcBorders>
              <w:top w:val="single" w:sz="8" w:space="0" w:color="auto"/>
              <w:left w:val="nil"/>
              <w:bottom w:val="single" w:sz="12" w:space="0" w:color="000000"/>
              <w:right w:val="nil"/>
            </w:tcBorders>
            <w:shd w:val="clear" w:color="auto" w:fill="auto"/>
            <w:vAlign w:val="bottom"/>
          </w:tcPr>
          <w:p w14:paraId="5F979A41" w14:textId="4E566FEE" w:rsidR="00FE7A22" w:rsidRPr="000A03AA" w:rsidRDefault="00FE7A22" w:rsidP="00FE7A22">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1</w:t>
            </w:r>
            <w:r>
              <w:rPr>
                <w:rFonts w:ascii="Arial" w:hAnsi="Arial" w:cs="Arial"/>
                <w:b/>
                <w:bCs/>
                <w:sz w:val="18"/>
                <w:szCs w:val="18"/>
              </w:rPr>
              <w:t>,</w:t>
            </w:r>
            <w:r w:rsidRPr="00BC46D1">
              <w:rPr>
                <w:rFonts w:ascii="Arial" w:hAnsi="Arial" w:cs="Arial"/>
                <w:b/>
                <w:bCs/>
                <w:sz w:val="18"/>
                <w:szCs w:val="18"/>
              </w:rPr>
              <w:t>057</w:t>
            </w:r>
            <w:r>
              <w:rPr>
                <w:rFonts w:ascii="Arial" w:hAnsi="Arial" w:cs="Arial"/>
                <w:b/>
                <w:bCs/>
                <w:sz w:val="18"/>
                <w:szCs w:val="18"/>
              </w:rPr>
              <w:t>,</w:t>
            </w:r>
            <w:r w:rsidRPr="00BC46D1">
              <w:rPr>
                <w:rFonts w:ascii="Arial" w:hAnsi="Arial" w:cs="Arial"/>
                <w:b/>
                <w:bCs/>
                <w:sz w:val="18"/>
                <w:szCs w:val="18"/>
              </w:rPr>
              <w:t xml:space="preserve">637 </w:t>
            </w:r>
          </w:p>
        </w:tc>
      </w:tr>
    </w:tbl>
    <w:p w14:paraId="3225A2E2"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612BDF99" w14:textId="77777777" w:rsidR="000A03AA" w:rsidRDefault="000A03AA" w:rsidP="000A03AA">
      <w:pPr>
        <w:suppressAutoHyphens/>
        <w:spacing w:after="0" w:line="240" w:lineRule="auto"/>
        <w:jc w:val="both"/>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007C9E02" w14:textId="77777777" w:rsidTr="00D64808">
        <w:trPr>
          <w:trHeight w:val="364"/>
        </w:trPr>
        <w:tc>
          <w:tcPr>
            <w:tcW w:w="1534" w:type="pct"/>
            <w:vAlign w:val="bottom"/>
          </w:tcPr>
          <w:p w14:paraId="00325AFA" w14:textId="77777777" w:rsidR="000A03AA" w:rsidRPr="000A03AA" w:rsidRDefault="000A03AA" w:rsidP="00732503">
            <w:pPr>
              <w:tabs>
                <w:tab w:val="left" w:pos="-720"/>
              </w:tabs>
              <w:suppressAutoHyphens/>
              <w:spacing w:after="0" w:line="220" w:lineRule="exact"/>
              <w:rPr>
                <w:rFonts w:ascii="Arial" w:eastAsia="Times New Roman" w:hAnsi="Arial" w:cs="Arial"/>
                <w:b/>
                <w:sz w:val="18"/>
                <w:szCs w:val="18"/>
                <w:lang w:val="en-GB"/>
              </w:rPr>
            </w:pPr>
            <w:r w:rsidRPr="000A03AA">
              <w:rPr>
                <w:rFonts w:ascii="Arial" w:eastAsia="Times New Roman" w:hAnsi="Arial" w:cs="Arial"/>
                <w:b/>
                <w:sz w:val="18"/>
                <w:szCs w:val="18"/>
                <w:lang w:val="en-GB"/>
              </w:rPr>
              <w:t>31 December 2022</w:t>
            </w:r>
          </w:p>
        </w:tc>
        <w:tc>
          <w:tcPr>
            <w:tcW w:w="867" w:type="pct"/>
            <w:vAlign w:val="bottom"/>
          </w:tcPr>
          <w:p w14:paraId="26D8D58E"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867" w:type="pct"/>
            <w:shd w:val="clear" w:color="auto" w:fill="auto"/>
            <w:vAlign w:val="bottom"/>
          </w:tcPr>
          <w:p w14:paraId="67856CEB"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shd w:val="clear" w:color="auto" w:fill="auto"/>
            <w:vAlign w:val="center"/>
          </w:tcPr>
          <w:p w14:paraId="04B074C7"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Group and Bank</w:t>
            </w:r>
          </w:p>
        </w:tc>
      </w:tr>
      <w:tr w:rsidR="000A03AA" w:rsidRPr="000A03AA" w14:paraId="2E2AC342" w14:textId="77777777" w:rsidTr="00D64808">
        <w:trPr>
          <w:trHeight w:val="280"/>
        </w:trPr>
        <w:tc>
          <w:tcPr>
            <w:tcW w:w="1534" w:type="pct"/>
            <w:vAlign w:val="bottom"/>
          </w:tcPr>
          <w:p w14:paraId="47C6708B"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22D858B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1</w:t>
            </w:r>
          </w:p>
        </w:tc>
        <w:tc>
          <w:tcPr>
            <w:tcW w:w="867" w:type="pct"/>
            <w:vAlign w:val="bottom"/>
          </w:tcPr>
          <w:p w14:paraId="60D05013"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2</w:t>
            </w:r>
          </w:p>
        </w:tc>
        <w:tc>
          <w:tcPr>
            <w:tcW w:w="867" w:type="pct"/>
            <w:vAlign w:val="bottom"/>
          </w:tcPr>
          <w:p w14:paraId="329CE2D0"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3</w:t>
            </w:r>
          </w:p>
        </w:tc>
        <w:tc>
          <w:tcPr>
            <w:tcW w:w="865" w:type="pct"/>
            <w:vAlign w:val="bottom"/>
          </w:tcPr>
          <w:p w14:paraId="47B60D5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Total</w:t>
            </w:r>
          </w:p>
        </w:tc>
      </w:tr>
      <w:tr w:rsidR="000A03AA" w:rsidRPr="000A03AA" w14:paraId="78529F41" w14:textId="77777777" w:rsidTr="00D64808">
        <w:trPr>
          <w:trHeight w:val="280"/>
        </w:trPr>
        <w:tc>
          <w:tcPr>
            <w:tcW w:w="1534" w:type="pct"/>
            <w:vAlign w:val="bottom"/>
          </w:tcPr>
          <w:p w14:paraId="39919019"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2051CFBF"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7D9BA2DB"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56C3AEE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5" w:type="pct"/>
            <w:vAlign w:val="bottom"/>
          </w:tcPr>
          <w:p w14:paraId="2C19E42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0A03AA" w:rsidRPr="000A03AA" w14:paraId="194C5DA5" w14:textId="77777777" w:rsidTr="00D64808">
        <w:trPr>
          <w:trHeight w:val="181"/>
        </w:trPr>
        <w:tc>
          <w:tcPr>
            <w:tcW w:w="1534" w:type="pct"/>
            <w:vAlign w:val="bottom"/>
          </w:tcPr>
          <w:p w14:paraId="14B480D2"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6BBEA3AC"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0B99DDD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28E071B9"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4577A045"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r>
      <w:tr w:rsidR="00D64808" w:rsidRPr="000A03AA" w14:paraId="4A530929" w14:textId="77777777" w:rsidTr="00D64808">
        <w:trPr>
          <w:trHeight w:val="323"/>
        </w:trPr>
        <w:tc>
          <w:tcPr>
            <w:tcW w:w="1534" w:type="pct"/>
            <w:vAlign w:val="bottom"/>
          </w:tcPr>
          <w:p w14:paraId="21B14FF8" w14:textId="77777777" w:rsidR="00D64808" w:rsidRPr="000A03AA" w:rsidRDefault="00D64808" w:rsidP="00D64808">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Gross amount</w:t>
            </w:r>
          </w:p>
        </w:tc>
        <w:tc>
          <w:tcPr>
            <w:tcW w:w="867" w:type="pct"/>
            <w:tcBorders>
              <w:top w:val="nil"/>
              <w:left w:val="nil"/>
              <w:bottom w:val="nil"/>
              <w:right w:val="nil"/>
            </w:tcBorders>
            <w:shd w:val="clear" w:color="auto" w:fill="auto"/>
            <w:vAlign w:val="bottom"/>
          </w:tcPr>
          <w:p w14:paraId="2A55AC72" w14:textId="39DB656B"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893</w:t>
            </w:r>
            <w:r w:rsidR="006C52BF">
              <w:rPr>
                <w:rFonts w:ascii="Arial" w:hAnsi="Arial" w:cs="Arial"/>
                <w:sz w:val="18"/>
                <w:szCs w:val="18"/>
              </w:rPr>
              <w:t>,</w:t>
            </w:r>
            <w:r w:rsidRPr="002172AF">
              <w:rPr>
                <w:rFonts w:ascii="Arial" w:hAnsi="Arial" w:cs="Arial"/>
                <w:sz w:val="18"/>
                <w:szCs w:val="18"/>
              </w:rPr>
              <w:t xml:space="preserve">650 </w:t>
            </w:r>
          </w:p>
        </w:tc>
        <w:tc>
          <w:tcPr>
            <w:tcW w:w="867" w:type="pct"/>
            <w:tcBorders>
              <w:top w:val="nil"/>
              <w:left w:val="nil"/>
              <w:bottom w:val="nil"/>
              <w:right w:val="nil"/>
            </w:tcBorders>
            <w:shd w:val="clear" w:color="auto" w:fill="auto"/>
            <w:vAlign w:val="bottom"/>
          </w:tcPr>
          <w:p w14:paraId="33C5529A" w14:textId="3C6C53E7"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40</w:t>
            </w:r>
            <w:r w:rsidR="006C52BF">
              <w:rPr>
                <w:rFonts w:ascii="Arial" w:hAnsi="Arial" w:cs="Arial"/>
                <w:sz w:val="18"/>
                <w:szCs w:val="18"/>
              </w:rPr>
              <w:t>,</w:t>
            </w:r>
            <w:r w:rsidRPr="002172AF">
              <w:rPr>
                <w:rFonts w:ascii="Arial" w:hAnsi="Arial" w:cs="Arial"/>
                <w:sz w:val="18"/>
                <w:szCs w:val="18"/>
              </w:rPr>
              <w:t xml:space="preserve">249 </w:t>
            </w:r>
          </w:p>
        </w:tc>
        <w:tc>
          <w:tcPr>
            <w:tcW w:w="867" w:type="pct"/>
            <w:tcBorders>
              <w:top w:val="nil"/>
              <w:left w:val="nil"/>
              <w:bottom w:val="nil"/>
              <w:right w:val="nil"/>
            </w:tcBorders>
            <w:shd w:val="clear" w:color="auto" w:fill="auto"/>
            <w:vAlign w:val="bottom"/>
          </w:tcPr>
          <w:p w14:paraId="33FEB8D6" w14:textId="679BE300"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1</w:t>
            </w:r>
            <w:r w:rsidR="006C52BF">
              <w:rPr>
                <w:rFonts w:ascii="Arial" w:hAnsi="Arial" w:cs="Arial"/>
                <w:sz w:val="18"/>
                <w:szCs w:val="18"/>
              </w:rPr>
              <w:t>,</w:t>
            </w:r>
            <w:r w:rsidRPr="002172AF">
              <w:rPr>
                <w:rFonts w:ascii="Arial" w:hAnsi="Arial" w:cs="Arial"/>
                <w:sz w:val="18"/>
                <w:szCs w:val="18"/>
              </w:rPr>
              <w:t xml:space="preserve">210 </w:t>
            </w:r>
          </w:p>
        </w:tc>
        <w:tc>
          <w:tcPr>
            <w:tcW w:w="865" w:type="pct"/>
            <w:tcBorders>
              <w:top w:val="nil"/>
              <w:left w:val="nil"/>
              <w:bottom w:val="nil"/>
              <w:right w:val="nil"/>
            </w:tcBorders>
            <w:shd w:val="clear" w:color="auto" w:fill="auto"/>
            <w:vAlign w:val="bottom"/>
          </w:tcPr>
          <w:p w14:paraId="4E05A9E1" w14:textId="1704049C"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935</w:t>
            </w:r>
            <w:r w:rsidR="006C52BF">
              <w:rPr>
                <w:rFonts w:ascii="Arial" w:hAnsi="Arial" w:cs="Arial"/>
                <w:b/>
                <w:bCs/>
                <w:sz w:val="18"/>
                <w:szCs w:val="18"/>
              </w:rPr>
              <w:t>,</w:t>
            </w:r>
            <w:r w:rsidRPr="002172AF">
              <w:rPr>
                <w:rFonts w:ascii="Arial" w:hAnsi="Arial" w:cs="Arial"/>
                <w:b/>
                <w:bCs/>
                <w:sz w:val="18"/>
                <w:szCs w:val="18"/>
              </w:rPr>
              <w:t xml:space="preserve">109 </w:t>
            </w:r>
          </w:p>
        </w:tc>
      </w:tr>
      <w:tr w:rsidR="00D64808" w:rsidRPr="000A03AA" w14:paraId="208FD336" w14:textId="77777777" w:rsidTr="00F7617E">
        <w:trPr>
          <w:trHeight w:val="323"/>
        </w:trPr>
        <w:tc>
          <w:tcPr>
            <w:tcW w:w="1534" w:type="pct"/>
            <w:vAlign w:val="bottom"/>
          </w:tcPr>
          <w:p w14:paraId="6E933D5D" w14:textId="77777777" w:rsidR="00D64808" w:rsidRPr="000A03AA" w:rsidRDefault="00D64808" w:rsidP="00D64808">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Loss allowances</w:t>
            </w:r>
          </w:p>
        </w:tc>
        <w:tc>
          <w:tcPr>
            <w:tcW w:w="867" w:type="pct"/>
            <w:tcBorders>
              <w:top w:val="nil"/>
              <w:left w:val="nil"/>
              <w:bottom w:val="single" w:sz="8" w:space="0" w:color="auto"/>
              <w:right w:val="nil"/>
            </w:tcBorders>
            <w:shd w:val="clear" w:color="auto" w:fill="auto"/>
            <w:vAlign w:val="bottom"/>
          </w:tcPr>
          <w:p w14:paraId="21A5FFF7" w14:textId="332CF199"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(3</w:t>
            </w:r>
            <w:r w:rsidR="006C52BF">
              <w:rPr>
                <w:rFonts w:ascii="Arial" w:hAnsi="Arial" w:cs="Arial"/>
                <w:sz w:val="18"/>
                <w:szCs w:val="18"/>
              </w:rPr>
              <w:t>,</w:t>
            </w:r>
            <w:r w:rsidRPr="002172AF">
              <w:rPr>
                <w:rFonts w:ascii="Arial" w:hAnsi="Arial" w:cs="Arial"/>
                <w:sz w:val="18"/>
                <w:szCs w:val="18"/>
              </w:rPr>
              <w:t>544)</w:t>
            </w:r>
          </w:p>
        </w:tc>
        <w:tc>
          <w:tcPr>
            <w:tcW w:w="867" w:type="pct"/>
            <w:tcBorders>
              <w:top w:val="nil"/>
              <w:left w:val="nil"/>
              <w:bottom w:val="single" w:sz="8" w:space="0" w:color="auto"/>
              <w:right w:val="nil"/>
            </w:tcBorders>
            <w:shd w:val="clear" w:color="auto" w:fill="auto"/>
            <w:vAlign w:val="bottom"/>
          </w:tcPr>
          <w:p w14:paraId="78595ED9" w14:textId="0B2085AB"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(3</w:t>
            </w:r>
            <w:r w:rsidR="006C52BF">
              <w:rPr>
                <w:rFonts w:ascii="Arial" w:hAnsi="Arial" w:cs="Arial"/>
                <w:sz w:val="18"/>
                <w:szCs w:val="18"/>
              </w:rPr>
              <w:t>,</w:t>
            </w:r>
            <w:r w:rsidRPr="002172AF">
              <w:rPr>
                <w:rFonts w:ascii="Arial" w:hAnsi="Arial" w:cs="Arial"/>
                <w:sz w:val="18"/>
                <w:szCs w:val="18"/>
              </w:rPr>
              <w:t>635)</w:t>
            </w:r>
          </w:p>
        </w:tc>
        <w:tc>
          <w:tcPr>
            <w:tcW w:w="867" w:type="pct"/>
            <w:tcBorders>
              <w:top w:val="nil"/>
              <w:left w:val="nil"/>
              <w:bottom w:val="single" w:sz="8" w:space="0" w:color="auto"/>
              <w:right w:val="nil"/>
            </w:tcBorders>
            <w:shd w:val="clear" w:color="auto" w:fill="auto"/>
            <w:vAlign w:val="bottom"/>
          </w:tcPr>
          <w:p w14:paraId="1798ACE9" w14:textId="35561A30"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(899)</w:t>
            </w:r>
          </w:p>
        </w:tc>
        <w:tc>
          <w:tcPr>
            <w:tcW w:w="865" w:type="pct"/>
            <w:tcBorders>
              <w:top w:val="nil"/>
              <w:left w:val="nil"/>
              <w:bottom w:val="single" w:sz="8" w:space="0" w:color="auto"/>
              <w:right w:val="nil"/>
            </w:tcBorders>
            <w:shd w:val="clear" w:color="auto" w:fill="auto"/>
            <w:vAlign w:val="bottom"/>
          </w:tcPr>
          <w:p w14:paraId="572E26B5" w14:textId="41CAA0B3"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(8</w:t>
            </w:r>
            <w:r w:rsidR="006C52BF">
              <w:rPr>
                <w:rFonts w:ascii="Arial" w:hAnsi="Arial" w:cs="Arial"/>
                <w:b/>
                <w:bCs/>
                <w:sz w:val="18"/>
                <w:szCs w:val="18"/>
              </w:rPr>
              <w:t>,</w:t>
            </w:r>
            <w:r w:rsidRPr="002172AF">
              <w:rPr>
                <w:rFonts w:ascii="Arial" w:hAnsi="Arial" w:cs="Arial"/>
                <w:b/>
                <w:bCs/>
                <w:sz w:val="18"/>
                <w:szCs w:val="18"/>
              </w:rPr>
              <w:t>078)</w:t>
            </w:r>
          </w:p>
        </w:tc>
      </w:tr>
      <w:tr w:rsidR="00D64808" w:rsidRPr="000A03AA" w14:paraId="575DFBBC" w14:textId="77777777" w:rsidTr="00F7617E">
        <w:trPr>
          <w:trHeight w:val="554"/>
        </w:trPr>
        <w:tc>
          <w:tcPr>
            <w:tcW w:w="1534" w:type="pct"/>
            <w:vAlign w:val="bottom"/>
          </w:tcPr>
          <w:p w14:paraId="48A66FD8" w14:textId="77777777" w:rsidR="00D64808" w:rsidRPr="000A03AA" w:rsidRDefault="00D64808" w:rsidP="00D64808">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 xml:space="preserve">Balance as of </w:t>
            </w:r>
          </w:p>
          <w:p w14:paraId="341D9845" w14:textId="77777777" w:rsidR="00D64808" w:rsidRPr="000A03AA" w:rsidRDefault="00D64808" w:rsidP="00D64808">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31 December 2022</w:t>
            </w:r>
          </w:p>
        </w:tc>
        <w:tc>
          <w:tcPr>
            <w:tcW w:w="867" w:type="pct"/>
            <w:tcBorders>
              <w:top w:val="single" w:sz="8" w:space="0" w:color="auto"/>
              <w:left w:val="nil"/>
              <w:bottom w:val="single" w:sz="12" w:space="0" w:color="auto"/>
              <w:right w:val="nil"/>
            </w:tcBorders>
            <w:shd w:val="clear" w:color="auto" w:fill="auto"/>
            <w:vAlign w:val="bottom"/>
          </w:tcPr>
          <w:p w14:paraId="6E6770FF" w14:textId="6A726659"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890</w:t>
            </w:r>
            <w:r w:rsidR="006C52BF">
              <w:rPr>
                <w:rFonts w:ascii="Arial" w:hAnsi="Arial" w:cs="Arial"/>
                <w:b/>
                <w:bCs/>
                <w:sz w:val="18"/>
                <w:szCs w:val="18"/>
              </w:rPr>
              <w:t>,</w:t>
            </w:r>
            <w:r w:rsidRPr="002172AF">
              <w:rPr>
                <w:rFonts w:ascii="Arial" w:hAnsi="Arial" w:cs="Arial"/>
                <w:b/>
                <w:bCs/>
                <w:sz w:val="18"/>
                <w:szCs w:val="18"/>
              </w:rPr>
              <w:t xml:space="preserve">106 </w:t>
            </w:r>
          </w:p>
        </w:tc>
        <w:tc>
          <w:tcPr>
            <w:tcW w:w="867" w:type="pct"/>
            <w:tcBorders>
              <w:top w:val="single" w:sz="8" w:space="0" w:color="auto"/>
              <w:left w:val="nil"/>
              <w:bottom w:val="single" w:sz="12" w:space="0" w:color="auto"/>
              <w:right w:val="nil"/>
            </w:tcBorders>
            <w:shd w:val="clear" w:color="auto" w:fill="auto"/>
            <w:vAlign w:val="bottom"/>
          </w:tcPr>
          <w:p w14:paraId="1166CFFD" w14:textId="120F4F98"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36</w:t>
            </w:r>
            <w:r w:rsidR="006C52BF">
              <w:rPr>
                <w:rFonts w:ascii="Arial" w:hAnsi="Arial" w:cs="Arial"/>
                <w:b/>
                <w:bCs/>
                <w:sz w:val="18"/>
                <w:szCs w:val="18"/>
              </w:rPr>
              <w:t>,</w:t>
            </w:r>
            <w:r w:rsidRPr="002172AF">
              <w:rPr>
                <w:rFonts w:ascii="Arial" w:hAnsi="Arial" w:cs="Arial"/>
                <w:b/>
                <w:bCs/>
                <w:sz w:val="18"/>
                <w:szCs w:val="18"/>
              </w:rPr>
              <w:t xml:space="preserve">614 </w:t>
            </w:r>
          </w:p>
        </w:tc>
        <w:tc>
          <w:tcPr>
            <w:tcW w:w="867" w:type="pct"/>
            <w:tcBorders>
              <w:top w:val="single" w:sz="8" w:space="0" w:color="auto"/>
              <w:left w:val="nil"/>
              <w:bottom w:val="single" w:sz="12" w:space="0" w:color="auto"/>
              <w:right w:val="nil"/>
            </w:tcBorders>
            <w:shd w:val="clear" w:color="auto" w:fill="auto"/>
            <w:vAlign w:val="bottom"/>
          </w:tcPr>
          <w:p w14:paraId="3045DF5F" w14:textId="13517F06"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311 </w:t>
            </w:r>
          </w:p>
        </w:tc>
        <w:tc>
          <w:tcPr>
            <w:tcW w:w="865" w:type="pct"/>
            <w:tcBorders>
              <w:top w:val="single" w:sz="8" w:space="0" w:color="auto"/>
              <w:left w:val="nil"/>
              <w:bottom w:val="single" w:sz="12" w:space="0" w:color="auto"/>
              <w:right w:val="nil"/>
            </w:tcBorders>
            <w:shd w:val="clear" w:color="auto" w:fill="auto"/>
            <w:vAlign w:val="bottom"/>
          </w:tcPr>
          <w:p w14:paraId="03971DC7" w14:textId="25750333"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927</w:t>
            </w:r>
            <w:r w:rsidR="006C52BF">
              <w:rPr>
                <w:rFonts w:ascii="Arial" w:hAnsi="Arial" w:cs="Arial"/>
                <w:b/>
                <w:bCs/>
                <w:sz w:val="18"/>
                <w:szCs w:val="18"/>
              </w:rPr>
              <w:t>,</w:t>
            </w:r>
            <w:r w:rsidRPr="002172AF">
              <w:rPr>
                <w:rFonts w:ascii="Arial" w:hAnsi="Arial" w:cs="Arial"/>
                <w:b/>
                <w:bCs/>
                <w:sz w:val="18"/>
                <w:szCs w:val="18"/>
              </w:rPr>
              <w:t xml:space="preserve">031 </w:t>
            </w:r>
          </w:p>
        </w:tc>
      </w:tr>
    </w:tbl>
    <w:p w14:paraId="59536508" w14:textId="4B8F4E16" w:rsidR="000A03AA" w:rsidRDefault="000A03AA" w:rsidP="000A03AA">
      <w:pPr>
        <w:suppressAutoHyphens/>
        <w:spacing w:after="0" w:line="240" w:lineRule="auto"/>
        <w:jc w:val="both"/>
        <w:rPr>
          <w:rFonts w:ascii="Arial" w:eastAsia="Times New Roman" w:hAnsi="Arial" w:cs="Arial"/>
          <w:bCs/>
          <w:sz w:val="20"/>
          <w:szCs w:val="20"/>
          <w:lang w:val="en-GB"/>
        </w:rPr>
      </w:pPr>
    </w:p>
    <w:p w14:paraId="0BB7EB27"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7617E">
          <w:pgSz w:w="11906" w:h="16838"/>
          <w:pgMar w:top="1418" w:right="1134" w:bottom="1077" w:left="1418" w:header="709" w:footer="709" w:gutter="0"/>
          <w:cols w:space="708"/>
          <w:docGrid w:linePitch="360"/>
        </w:sectPr>
      </w:pPr>
    </w:p>
    <w:p w14:paraId="74E84FB6"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0F46E4F1" w14:textId="47A250DD"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 (continued)</w:t>
      </w:r>
    </w:p>
    <w:p w14:paraId="2DC9B3B7"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2E0035DE"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91F5CF0" w14:textId="65170800" w:rsidR="000A03AA" w:rsidRPr="000A03AA" w:rsidRDefault="000A03AA" w:rsidP="000A03AA">
      <w:pPr>
        <w:keepNext/>
        <w:tabs>
          <w:tab w:val="left" w:pos="1134"/>
        </w:tabs>
        <w:spacing w:after="0" w:line="240" w:lineRule="auto"/>
        <w:rPr>
          <w:rFonts w:ascii="Arial" w:eastAsia="Times New Roman" w:hAnsi="Arial" w:cs="Arial"/>
          <w:sz w:val="20"/>
          <w:szCs w:val="20"/>
          <w:lang w:val="en-GB"/>
        </w:rPr>
      </w:pPr>
      <w:r w:rsidRPr="000A03AA">
        <w:rPr>
          <w:rFonts w:ascii="Arial" w:eastAsia="Times New Roman" w:hAnsi="Arial" w:cs="Arial"/>
          <w:sz w:val="20"/>
          <w:szCs w:val="20"/>
          <w:lang w:val="en-GB"/>
        </w:rPr>
        <w:t>The movements in the loss allowances on loans to financial institutions may be summari</w:t>
      </w:r>
      <w:r w:rsidR="00F7617E">
        <w:rPr>
          <w:rFonts w:ascii="Arial" w:eastAsia="Times New Roman" w:hAnsi="Arial" w:cs="Arial"/>
          <w:sz w:val="20"/>
          <w:szCs w:val="20"/>
          <w:lang w:val="en-GB"/>
        </w:rPr>
        <w:t>s</w:t>
      </w:r>
      <w:r w:rsidRPr="000A03AA">
        <w:rPr>
          <w:rFonts w:ascii="Arial" w:eastAsia="Times New Roman" w:hAnsi="Arial" w:cs="Arial"/>
          <w:sz w:val="20"/>
          <w:szCs w:val="20"/>
          <w:lang w:val="en-GB"/>
        </w:rPr>
        <w:t>ed as follows:</w:t>
      </w:r>
    </w:p>
    <w:p w14:paraId="233D547B" w14:textId="77777777" w:rsidR="000A03AA" w:rsidRPr="000A03AA" w:rsidRDefault="000A03AA" w:rsidP="000A03AA">
      <w:pPr>
        <w:keepNext/>
        <w:tabs>
          <w:tab w:val="left" w:pos="1134"/>
        </w:tabs>
        <w:spacing w:after="0" w:line="240" w:lineRule="auto"/>
        <w:rPr>
          <w:rFonts w:ascii="Arial" w:eastAsia="Times New Roman" w:hAnsi="Arial" w:cs="Arial"/>
          <w:b/>
          <w:bCs/>
          <w:sz w:val="20"/>
          <w:szCs w:val="20"/>
          <w:lang w:val="pl-PL"/>
        </w:rPr>
      </w:pPr>
    </w:p>
    <w:tbl>
      <w:tblPr>
        <w:tblW w:w="4887" w:type="pct"/>
        <w:tblInd w:w="50" w:type="dxa"/>
        <w:tblLayout w:type="fixed"/>
        <w:tblLook w:val="0000" w:firstRow="0" w:lastRow="0" w:firstColumn="0" w:lastColumn="0" w:noHBand="0" w:noVBand="0"/>
      </w:tblPr>
      <w:tblGrid>
        <w:gridCol w:w="5272"/>
        <w:gridCol w:w="1936"/>
        <w:gridCol w:w="1935"/>
      </w:tblGrid>
      <w:tr w:rsidR="000A03AA" w:rsidRPr="000A03AA" w14:paraId="6FE85BE9" w14:textId="77777777" w:rsidTr="00732503">
        <w:trPr>
          <w:trHeight w:hRule="exact" w:val="241"/>
        </w:trPr>
        <w:tc>
          <w:tcPr>
            <w:tcW w:w="2883" w:type="pct"/>
            <w:vAlign w:val="bottom"/>
          </w:tcPr>
          <w:p w14:paraId="02DEBEBD"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36481A26"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p>
        </w:tc>
        <w:tc>
          <w:tcPr>
            <w:tcW w:w="1058" w:type="pct"/>
            <w:vAlign w:val="bottom"/>
          </w:tcPr>
          <w:p w14:paraId="071FF435"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noProof/>
                <w:sz w:val="20"/>
                <w:szCs w:val="20"/>
                <w:lang w:val="en-GB"/>
              </w:rPr>
              <w:t>Group and Bank</w:t>
            </w:r>
          </w:p>
        </w:tc>
      </w:tr>
      <w:tr w:rsidR="000A03AA" w:rsidRPr="000A03AA" w14:paraId="43C2F453" w14:textId="77777777" w:rsidTr="00732503">
        <w:trPr>
          <w:trHeight w:hRule="exact" w:val="532"/>
        </w:trPr>
        <w:tc>
          <w:tcPr>
            <w:tcW w:w="2883" w:type="pct"/>
            <w:vAlign w:val="bottom"/>
          </w:tcPr>
          <w:p w14:paraId="401ADE80"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1D69ADB" w14:textId="2BE59BCD"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w:t>
            </w:r>
            <w:r w:rsidR="00F306FE">
              <w:rPr>
                <w:rFonts w:ascii="Arial" w:eastAsia="Calibri" w:hAnsi="Arial" w:cs="Arial"/>
                <w:b/>
                <w:bCs/>
                <w:noProof/>
                <w:sz w:val="20"/>
                <w:szCs w:val="20"/>
              </w:rPr>
              <w:t>Sep</w:t>
            </w:r>
            <w:r w:rsidRPr="000A03AA">
              <w:rPr>
                <w:rFonts w:ascii="Arial" w:eastAsia="Calibri" w:hAnsi="Arial" w:cs="Arial"/>
                <w:b/>
                <w:bCs/>
                <w:noProof/>
                <w:sz w:val="20"/>
                <w:szCs w:val="20"/>
              </w:rPr>
              <w:t xml:space="preserve"> 3</w:t>
            </w:r>
            <w:r w:rsidR="0023666D">
              <w:rPr>
                <w:rFonts w:ascii="Arial" w:eastAsia="Calibri" w:hAnsi="Arial" w:cs="Arial"/>
                <w:b/>
                <w:bCs/>
                <w:noProof/>
                <w:sz w:val="20"/>
                <w:szCs w:val="20"/>
              </w:rPr>
              <w:t>0</w:t>
            </w:r>
            <w:r w:rsidRPr="000A03AA">
              <w:rPr>
                <w:rFonts w:ascii="Arial" w:eastAsia="Calibri" w:hAnsi="Arial" w:cs="Arial"/>
                <w:b/>
                <w:bCs/>
                <w:noProof/>
                <w:sz w:val="20"/>
                <w:szCs w:val="20"/>
              </w:rPr>
              <w:t xml:space="preserve">, </w:t>
            </w:r>
          </w:p>
          <w:p w14:paraId="00FFB2E8" w14:textId="69209064"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Pr>
                <w:rFonts w:ascii="Arial" w:eastAsia="Calibri" w:hAnsi="Arial" w:cs="Arial"/>
                <w:b/>
                <w:bCs/>
                <w:noProof/>
                <w:sz w:val="20"/>
                <w:szCs w:val="20"/>
              </w:rPr>
              <w:t>3</w:t>
            </w:r>
          </w:p>
        </w:tc>
        <w:tc>
          <w:tcPr>
            <w:tcW w:w="1058" w:type="pct"/>
            <w:vAlign w:val="bottom"/>
          </w:tcPr>
          <w:p w14:paraId="6C7F1E9C" w14:textId="77777777"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Dec 31, </w:t>
            </w:r>
          </w:p>
          <w:p w14:paraId="63C62694" w14:textId="463F0B48"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C829BB">
              <w:rPr>
                <w:rFonts w:ascii="Arial" w:eastAsia="Calibri" w:hAnsi="Arial" w:cs="Arial"/>
                <w:b/>
                <w:bCs/>
                <w:noProof/>
                <w:sz w:val="20"/>
                <w:szCs w:val="20"/>
              </w:rPr>
              <w:t>2</w:t>
            </w:r>
          </w:p>
        </w:tc>
      </w:tr>
      <w:tr w:rsidR="000A03AA" w:rsidRPr="000A03AA" w14:paraId="7CCEFC87" w14:textId="77777777" w:rsidTr="00732503">
        <w:trPr>
          <w:trHeight w:hRule="exact" w:val="241"/>
        </w:trPr>
        <w:tc>
          <w:tcPr>
            <w:tcW w:w="2883" w:type="pct"/>
            <w:vAlign w:val="bottom"/>
          </w:tcPr>
          <w:p w14:paraId="2923F7F5"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3EC49BE" w14:textId="1E16ABCA"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c>
          <w:tcPr>
            <w:tcW w:w="1058" w:type="pct"/>
            <w:vAlign w:val="bottom"/>
          </w:tcPr>
          <w:p w14:paraId="7AD5F2C2" w14:textId="50736D3E"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r>
      <w:tr w:rsidR="003B1BC4" w:rsidRPr="000A03AA" w14:paraId="6E0BA61B" w14:textId="77777777" w:rsidTr="00233D3B">
        <w:trPr>
          <w:trHeight w:val="397"/>
        </w:trPr>
        <w:tc>
          <w:tcPr>
            <w:tcW w:w="2883" w:type="pct"/>
            <w:vAlign w:val="bottom"/>
          </w:tcPr>
          <w:p w14:paraId="2BBAB138" w14:textId="77777777" w:rsidR="003B1BC4" w:rsidRPr="000A03AA" w:rsidRDefault="003B1BC4" w:rsidP="003B1BC4">
            <w:pPr>
              <w:tabs>
                <w:tab w:val="right" w:pos="1202"/>
              </w:tabs>
              <w:spacing w:after="0" w:line="280" w:lineRule="exact"/>
              <w:outlineLvl w:val="0"/>
              <w:rPr>
                <w:rFonts w:ascii="Arial" w:eastAsia="Calibri" w:hAnsi="Arial" w:cs="Arial"/>
                <w:bCs/>
                <w:noProof/>
                <w:sz w:val="20"/>
                <w:szCs w:val="20"/>
                <w:lang w:val="en-GB"/>
              </w:rPr>
            </w:pPr>
            <w:r w:rsidRPr="000A03AA">
              <w:rPr>
                <w:rFonts w:ascii="Arial" w:eastAsia="Calibri" w:hAnsi="Arial" w:cs="Arial"/>
                <w:bCs/>
                <w:noProof/>
                <w:sz w:val="20"/>
                <w:szCs w:val="20"/>
                <w:lang w:val="en-GB"/>
              </w:rPr>
              <w:t xml:space="preserve">Balance as of 1 January </w:t>
            </w:r>
          </w:p>
        </w:tc>
        <w:tc>
          <w:tcPr>
            <w:tcW w:w="1059" w:type="pct"/>
            <w:tcBorders>
              <w:top w:val="nil"/>
              <w:left w:val="nil"/>
              <w:right w:val="nil"/>
            </w:tcBorders>
            <w:shd w:val="clear" w:color="auto" w:fill="auto"/>
            <w:vAlign w:val="bottom"/>
          </w:tcPr>
          <w:p w14:paraId="342D73A8" w14:textId="6FCC09FE" w:rsidR="003B1BC4" w:rsidRPr="000A03AA" w:rsidRDefault="003B1BC4" w:rsidP="003B1BC4">
            <w:pPr>
              <w:tabs>
                <w:tab w:val="right" w:pos="1202"/>
              </w:tabs>
              <w:spacing w:after="0" w:line="280" w:lineRule="exact"/>
              <w:jc w:val="right"/>
              <w:outlineLvl w:val="0"/>
              <w:rPr>
                <w:rFonts w:ascii="Arial" w:eastAsia="Calibri" w:hAnsi="Arial" w:cs="Arial"/>
                <w:noProof/>
                <w:sz w:val="20"/>
                <w:szCs w:val="20"/>
                <w:lang w:val="en-GB"/>
              </w:rPr>
            </w:pPr>
            <w:r w:rsidRPr="00935EE7">
              <w:rPr>
                <w:rFonts w:ascii="Arial" w:hAnsi="Arial" w:cs="Arial"/>
                <w:sz w:val="20"/>
                <w:szCs w:val="20"/>
              </w:rPr>
              <w:t xml:space="preserve"> 8</w:t>
            </w:r>
            <w:r w:rsidR="006C52BF">
              <w:rPr>
                <w:rFonts w:ascii="Arial" w:hAnsi="Arial" w:cs="Arial"/>
                <w:sz w:val="20"/>
                <w:szCs w:val="20"/>
              </w:rPr>
              <w:t>,</w:t>
            </w:r>
            <w:r w:rsidRPr="00935EE7">
              <w:rPr>
                <w:rFonts w:ascii="Arial" w:hAnsi="Arial" w:cs="Arial"/>
                <w:sz w:val="20"/>
                <w:szCs w:val="20"/>
              </w:rPr>
              <w:t xml:space="preserve">078 </w:t>
            </w:r>
          </w:p>
        </w:tc>
        <w:tc>
          <w:tcPr>
            <w:tcW w:w="1058" w:type="pct"/>
            <w:tcBorders>
              <w:top w:val="nil"/>
              <w:left w:val="nil"/>
              <w:right w:val="nil"/>
            </w:tcBorders>
            <w:shd w:val="clear" w:color="auto" w:fill="auto"/>
            <w:vAlign w:val="bottom"/>
          </w:tcPr>
          <w:p w14:paraId="4EBAC45B" w14:textId="2E35E37F" w:rsidR="003B1BC4" w:rsidRPr="000A03AA" w:rsidRDefault="003B1BC4" w:rsidP="003B1BC4">
            <w:pPr>
              <w:tabs>
                <w:tab w:val="right" w:pos="1202"/>
              </w:tabs>
              <w:spacing w:after="0" w:line="280" w:lineRule="exact"/>
              <w:jc w:val="right"/>
              <w:outlineLvl w:val="0"/>
              <w:rPr>
                <w:rFonts w:ascii="Arial" w:eastAsia="Calibri" w:hAnsi="Arial" w:cs="Arial"/>
                <w:noProof/>
                <w:sz w:val="20"/>
                <w:szCs w:val="20"/>
                <w:lang w:val="en-GB"/>
              </w:rPr>
            </w:pPr>
            <w:r w:rsidRPr="00935EE7">
              <w:rPr>
                <w:rFonts w:ascii="Arial" w:hAnsi="Arial" w:cs="Arial"/>
                <w:sz w:val="20"/>
                <w:szCs w:val="20"/>
              </w:rPr>
              <w:t xml:space="preserve"> 7</w:t>
            </w:r>
            <w:r w:rsidR="006C52BF">
              <w:rPr>
                <w:rFonts w:ascii="Arial" w:hAnsi="Arial" w:cs="Arial"/>
                <w:sz w:val="20"/>
                <w:szCs w:val="20"/>
              </w:rPr>
              <w:t>,</w:t>
            </w:r>
            <w:r w:rsidRPr="00935EE7">
              <w:rPr>
                <w:rFonts w:ascii="Arial" w:hAnsi="Arial" w:cs="Arial"/>
                <w:sz w:val="20"/>
                <w:szCs w:val="20"/>
              </w:rPr>
              <w:t xml:space="preserve">817 </w:t>
            </w:r>
          </w:p>
        </w:tc>
      </w:tr>
      <w:tr w:rsidR="00FE7A22" w:rsidRPr="000A03AA" w14:paraId="21C890DB" w14:textId="77777777" w:rsidTr="006D4F80">
        <w:trPr>
          <w:trHeight w:val="211"/>
        </w:trPr>
        <w:tc>
          <w:tcPr>
            <w:tcW w:w="2883" w:type="pct"/>
            <w:vAlign w:val="bottom"/>
          </w:tcPr>
          <w:p w14:paraId="43EBAEC6" w14:textId="161C62C7" w:rsidR="00FE7A22" w:rsidRPr="000A03AA" w:rsidRDefault="00FE7A22" w:rsidP="00FE7A22">
            <w:pPr>
              <w:tabs>
                <w:tab w:val="right" w:pos="1202"/>
              </w:tabs>
              <w:spacing w:after="0" w:line="280" w:lineRule="exact"/>
              <w:outlineLvl w:val="0"/>
              <w:rPr>
                <w:rFonts w:ascii="Arial" w:eastAsia="Calibri" w:hAnsi="Arial" w:cs="Arial"/>
                <w:noProof/>
                <w:sz w:val="20"/>
                <w:szCs w:val="20"/>
                <w:lang w:val="en-GB"/>
              </w:rPr>
            </w:pPr>
            <w:r w:rsidRPr="006D4F80">
              <w:rPr>
                <w:rFonts w:ascii="Arial" w:eastAsia="Times New Roman" w:hAnsi="Arial" w:cs="Arial"/>
                <w:color w:val="000000" w:themeColor="text1"/>
                <w:sz w:val="20"/>
                <w:szCs w:val="20"/>
              </w:rPr>
              <w:t>Adjustment of initial balance</w:t>
            </w:r>
          </w:p>
        </w:tc>
        <w:tc>
          <w:tcPr>
            <w:tcW w:w="1059" w:type="pct"/>
            <w:tcBorders>
              <w:top w:val="nil"/>
              <w:left w:val="nil"/>
              <w:right w:val="nil"/>
            </w:tcBorders>
            <w:shd w:val="clear" w:color="auto" w:fill="auto"/>
            <w:vAlign w:val="bottom"/>
          </w:tcPr>
          <w:p w14:paraId="439CA7B0" w14:textId="57896750" w:rsidR="00FE7A22" w:rsidRPr="000A03AA" w:rsidRDefault="00FE7A22" w:rsidP="00FE7A22">
            <w:pPr>
              <w:tabs>
                <w:tab w:val="right" w:pos="1202"/>
              </w:tabs>
              <w:spacing w:after="0" w:line="340" w:lineRule="exact"/>
              <w:jc w:val="right"/>
              <w:outlineLvl w:val="0"/>
              <w:rPr>
                <w:rFonts w:ascii="Arial" w:eastAsia="Calibri" w:hAnsi="Arial" w:cs="Arial"/>
                <w:bCs/>
                <w:noProof/>
                <w:sz w:val="20"/>
                <w:szCs w:val="20"/>
                <w:lang w:val="en-GB"/>
              </w:rPr>
            </w:pPr>
            <w:r w:rsidRPr="00BC46D1">
              <w:rPr>
                <w:rFonts w:ascii="Arial" w:hAnsi="Arial" w:cs="Arial"/>
                <w:sz w:val="20"/>
                <w:szCs w:val="20"/>
              </w:rPr>
              <w:t>(5)</w:t>
            </w:r>
          </w:p>
        </w:tc>
        <w:tc>
          <w:tcPr>
            <w:tcW w:w="1058" w:type="pct"/>
            <w:tcBorders>
              <w:top w:val="nil"/>
              <w:left w:val="nil"/>
              <w:right w:val="nil"/>
            </w:tcBorders>
            <w:shd w:val="clear" w:color="auto" w:fill="auto"/>
            <w:vAlign w:val="bottom"/>
          </w:tcPr>
          <w:p w14:paraId="6BD9E8E5" w14:textId="7CAA1D82" w:rsidR="00FE7A22" w:rsidRPr="000A03AA" w:rsidRDefault="00FE7A22" w:rsidP="00FE7A22">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hAnsi="Arial" w:cs="Arial"/>
                <w:sz w:val="20"/>
                <w:szCs w:val="20"/>
              </w:rPr>
              <w:t>-</w:t>
            </w:r>
          </w:p>
        </w:tc>
      </w:tr>
      <w:tr w:rsidR="00FE7A22" w:rsidRPr="000A03AA" w14:paraId="6DDFF31D" w14:textId="77777777" w:rsidTr="00732503">
        <w:trPr>
          <w:trHeight w:val="348"/>
        </w:trPr>
        <w:tc>
          <w:tcPr>
            <w:tcW w:w="2883" w:type="pct"/>
            <w:vAlign w:val="bottom"/>
          </w:tcPr>
          <w:p w14:paraId="4FF04BD9" w14:textId="4EA4526E" w:rsidR="00FE7A22" w:rsidRPr="00E630BF" w:rsidRDefault="00FE7A22" w:rsidP="00FE7A22">
            <w:pPr>
              <w:tabs>
                <w:tab w:val="right" w:pos="1202"/>
              </w:tabs>
              <w:spacing w:after="0" w:line="280" w:lineRule="exact"/>
              <w:outlineLvl w:val="0"/>
              <w:rPr>
                <w:rFonts w:ascii="Arial" w:eastAsia="Calibri" w:hAnsi="Arial" w:cs="Arial"/>
                <w:b/>
                <w:bCs/>
                <w:noProof/>
                <w:sz w:val="20"/>
                <w:szCs w:val="20"/>
                <w:lang w:val="en-GB"/>
              </w:rPr>
            </w:pPr>
            <w:r w:rsidRPr="00E630BF">
              <w:rPr>
                <w:rFonts w:ascii="Arial" w:eastAsia="Calibri" w:hAnsi="Arial" w:cs="Arial"/>
                <w:noProof/>
                <w:sz w:val="20"/>
                <w:szCs w:val="20"/>
                <w:lang w:val="en-GB"/>
              </w:rPr>
              <w:t>Net (</w:t>
            </w:r>
            <w:r w:rsidRPr="00FE7A22">
              <w:rPr>
                <w:rFonts w:ascii="Arial" w:eastAsia="Calibri" w:hAnsi="Arial" w:cs="Arial"/>
                <w:noProof/>
                <w:sz w:val="20"/>
                <w:szCs w:val="20"/>
                <w:lang w:val="en-GB"/>
              </w:rPr>
              <w:t>decrease)/increase of</w:t>
            </w:r>
            <w:r w:rsidRPr="00E630BF">
              <w:rPr>
                <w:rFonts w:ascii="Arial" w:eastAsia="Calibri" w:hAnsi="Arial" w:cs="Arial"/>
                <w:noProof/>
                <w:sz w:val="20"/>
                <w:szCs w:val="20"/>
                <w:lang w:val="en-GB"/>
              </w:rPr>
              <w:t xml:space="preserve"> loss allowances on loans to financial institutions</w:t>
            </w:r>
          </w:p>
        </w:tc>
        <w:tc>
          <w:tcPr>
            <w:tcW w:w="1059" w:type="pct"/>
            <w:tcBorders>
              <w:left w:val="nil"/>
              <w:bottom w:val="single" w:sz="4" w:space="0" w:color="auto"/>
              <w:right w:val="nil"/>
            </w:tcBorders>
            <w:shd w:val="clear" w:color="auto" w:fill="auto"/>
            <w:vAlign w:val="bottom"/>
          </w:tcPr>
          <w:p w14:paraId="509AAF5A" w14:textId="4D4D57EE" w:rsidR="00FE7A22" w:rsidRPr="000A03AA" w:rsidRDefault="00FE7A22" w:rsidP="00FE7A22">
            <w:pPr>
              <w:tabs>
                <w:tab w:val="right" w:pos="1202"/>
              </w:tabs>
              <w:spacing w:after="0" w:line="340" w:lineRule="exact"/>
              <w:jc w:val="right"/>
              <w:outlineLvl w:val="0"/>
              <w:rPr>
                <w:rFonts w:ascii="Arial" w:eastAsia="Calibri" w:hAnsi="Arial" w:cs="Arial"/>
                <w:bCs/>
                <w:noProof/>
                <w:sz w:val="20"/>
                <w:szCs w:val="20"/>
                <w:lang w:val="en-GB"/>
              </w:rPr>
            </w:pPr>
            <w:r w:rsidRPr="00BC46D1">
              <w:rPr>
                <w:rFonts w:ascii="Arial" w:eastAsia="Times New Roman" w:hAnsi="Arial" w:cs="Arial"/>
                <w:color w:val="000000" w:themeColor="text1"/>
                <w:sz w:val="20"/>
                <w:szCs w:val="20"/>
              </w:rPr>
              <w:t>(24)</w:t>
            </w:r>
          </w:p>
        </w:tc>
        <w:tc>
          <w:tcPr>
            <w:tcW w:w="1058" w:type="pct"/>
            <w:tcBorders>
              <w:left w:val="nil"/>
              <w:bottom w:val="single" w:sz="4" w:space="0" w:color="auto"/>
              <w:right w:val="nil"/>
            </w:tcBorders>
            <w:shd w:val="clear" w:color="auto" w:fill="auto"/>
            <w:vAlign w:val="bottom"/>
          </w:tcPr>
          <w:p w14:paraId="594602A2" w14:textId="625CB632" w:rsidR="00FE7A22" w:rsidRPr="000A03AA" w:rsidRDefault="00FE7A22" w:rsidP="00FE7A22">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eastAsia="Times New Roman" w:hAnsi="Arial" w:cs="Arial"/>
                <w:color w:val="000000" w:themeColor="text1"/>
                <w:sz w:val="20"/>
                <w:szCs w:val="20"/>
              </w:rPr>
              <w:t>253</w:t>
            </w:r>
          </w:p>
        </w:tc>
      </w:tr>
      <w:tr w:rsidR="00FE7A22" w:rsidRPr="000A03AA" w14:paraId="1C8552A6" w14:textId="77777777" w:rsidTr="00732503">
        <w:trPr>
          <w:trHeight w:val="348"/>
        </w:trPr>
        <w:tc>
          <w:tcPr>
            <w:tcW w:w="2883" w:type="pct"/>
            <w:vAlign w:val="bottom"/>
          </w:tcPr>
          <w:p w14:paraId="437E9FD0" w14:textId="5138E3C1" w:rsidR="00FE7A22" w:rsidRPr="00E630BF" w:rsidRDefault="00FE7A22" w:rsidP="00FE7A22">
            <w:pPr>
              <w:tabs>
                <w:tab w:val="right" w:pos="1202"/>
              </w:tabs>
              <w:spacing w:after="0" w:line="280" w:lineRule="exact"/>
              <w:outlineLvl w:val="0"/>
              <w:rPr>
                <w:rFonts w:ascii="Arial" w:eastAsia="Calibri" w:hAnsi="Arial" w:cs="Arial"/>
                <w:b/>
                <w:noProof/>
                <w:sz w:val="20"/>
                <w:szCs w:val="20"/>
                <w:lang w:val="en-GB"/>
              </w:rPr>
            </w:pPr>
            <w:r w:rsidRPr="00E630BF">
              <w:rPr>
                <w:rFonts w:ascii="Arial" w:eastAsia="Calibri" w:hAnsi="Arial" w:cs="Arial"/>
                <w:i/>
                <w:noProof/>
                <w:sz w:val="20"/>
                <w:szCs w:val="20"/>
                <w:lang w:val="en-GB"/>
              </w:rPr>
              <w:t>Total recognised through Income Statement (</w:t>
            </w:r>
            <w:r w:rsidRPr="00936D68">
              <w:rPr>
                <w:rFonts w:ascii="Arial" w:eastAsia="Calibri" w:hAnsi="Arial" w:cs="Arial"/>
                <w:i/>
                <w:noProof/>
                <w:sz w:val="20"/>
                <w:szCs w:val="20"/>
                <w:lang w:val="en-GB"/>
              </w:rPr>
              <w:t>Note 8)</w:t>
            </w:r>
          </w:p>
        </w:tc>
        <w:tc>
          <w:tcPr>
            <w:tcW w:w="1059" w:type="pct"/>
            <w:tcBorders>
              <w:top w:val="single" w:sz="4" w:space="0" w:color="auto"/>
              <w:left w:val="nil"/>
              <w:bottom w:val="single" w:sz="4" w:space="0" w:color="auto"/>
              <w:right w:val="nil"/>
            </w:tcBorders>
            <w:shd w:val="clear" w:color="auto" w:fill="auto"/>
            <w:vAlign w:val="bottom"/>
          </w:tcPr>
          <w:p w14:paraId="6BC5C733" w14:textId="2B332692" w:rsidR="00FE7A22" w:rsidRPr="003B1BC4" w:rsidRDefault="00FE7A22" w:rsidP="00FE7A22">
            <w:pPr>
              <w:tabs>
                <w:tab w:val="right" w:pos="1202"/>
              </w:tabs>
              <w:spacing w:after="0" w:line="340" w:lineRule="exact"/>
              <w:jc w:val="right"/>
              <w:outlineLvl w:val="0"/>
              <w:rPr>
                <w:rFonts w:ascii="Arial" w:eastAsia="Calibri" w:hAnsi="Arial" w:cs="Arial"/>
                <w:bCs/>
                <w:i/>
                <w:iCs/>
                <w:noProof/>
                <w:sz w:val="20"/>
                <w:szCs w:val="20"/>
                <w:lang w:val="en-GB"/>
              </w:rPr>
            </w:pPr>
            <w:r w:rsidRPr="00BC46D1">
              <w:rPr>
                <w:rFonts w:ascii="Arial" w:eastAsia="Times New Roman" w:hAnsi="Arial" w:cs="Arial"/>
                <w:bCs/>
                <w:i/>
                <w:iCs/>
                <w:color w:val="000000" w:themeColor="text1"/>
                <w:sz w:val="20"/>
                <w:szCs w:val="20"/>
              </w:rPr>
              <w:t>(24)</w:t>
            </w:r>
          </w:p>
        </w:tc>
        <w:tc>
          <w:tcPr>
            <w:tcW w:w="1058" w:type="pct"/>
            <w:tcBorders>
              <w:top w:val="single" w:sz="4" w:space="0" w:color="auto"/>
              <w:left w:val="nil"/>
              <w:bottom w:val="single" w:sz="4" w:space="0" w:color="auto"/>
              <w:right w:val="nil"/>
            </w:tcBorders>
            <w:shd w:val="clear" w:color="auto" w:fill="auto"/>
            <w:vAlign w:val="bottom"/>
          </w:tcPr>
          <w:p w14:paraId="1D77EB29" w14:textId="6E0E7182" w:rsidR="00FE7A22" w:rsidRPr="003B1BC4" w:rsidRDefault="00FE7A22" w:rsidP="00FE7A22">
            <w:pPr>
              <w:tabs>
                <w:tab w:val="right" w:pos="1202"/>
              </w:tabs>
              <w:spacing w:after="0" w:line="340" w:lineRule="exact"/>
              <w:jc w:val="right"/>
              <w:outlineLvl w:val="0"/>
              <w:rPr>
                <w:rFonts w:ascii="Arial" w:eastAsia="Calibri" w:hAnsi="Arial" w:cs="Arial"/>
                <w:bCs/>
                <w:i/>
                <w:iCs/>
                <w:noProof/>
                <w:sz w:val="20"/>
                <w:szCs w:val="20"/>
                <w:lang w:val="en-GB"/>
              </w:rPr>
            </w:pPr>
            <w:r w:rsidRPr="003B1BC4">
              <w:rPr>
                <w:rFonts w:ascii="Arial" w:hAnsi="Arial" w:cs="Arial"/>
                <w:i/>
                <w:iCs/>
                <w:sz w:val="20"/>
                <w:szCs w:val="20"/>
              </w:rPr>
              <w:t>253</w:t>
            </w:r>
          </w:p>
        </w:tc>
      </w:tr>
      <w:tr w:rsidR="00FE7A22" w:rsidRPr="000A03AA" w14:paraId="726FF691" w14:textId="77777777" w:rsidTr="00732503">
        <w:trPr>
          <w:trHeight w:val="348"/>
        </w:trPr>
        <w:tc>
          <w:tcPr>
            <w:tcW w:w="2883" w:type="pct"/>
            <w:vAlign w:val="bottom"/>
          </w:tcPr>
          <w:p w14:paraId="41C05A1C" w14:textId="77777777" w:rsidR="00FE7A22" w:rsidRPr="00E630BF" w:rsidRDefault="00FE7A22" w:rsidP="00FE7A22">
            <w:pPr>
              <w:tabs>
                <w:tab w:val="right" w:pos="1202"/>
              </w:tabs>
              <w:spacing w:after="0" w:line="280" w:lineRule="exact"/>
              <w:outlineLvl w:val="0"/>
              <w:rPr>
                <w:rFonts w:ascii="Arial" w:eastAsia="Calibri" w:hAnsi="Arial" w:cs="Arial"/>
                <w:noProof/>
                <w:sz w:val="20"/>
                <w:szCs w:val="20"/>
                <w:lang w:val="en-GB"/>
              </w:rPr>
            </w:pPr>
            <w:r w:rsidRPr="00E630BF">
              <w:rPr>
                <w:rFonts w:ascii="Arial" w:eastAsia="Calibri" w:hAnsi="Arial" w:cs="Arial"/>
                <w:noProof/>
                <w:sz w:val="20"/>
                <w:szCs w:val="20"/>
                <w:lang w:val="en-GB"/>
              </w:rPr>
              <w:t>Net foreign exchange gain/loss on loss allowances</w:t>
            </w:r>
          </w:p>
        </w:tc>
        <w:tc>
          <w:tcPr>
            <w:tcW w:w="1059" w:type="pct"/>
            <w:tcBorders>
              <w:top w:val="single" w:sz="4" w:space="0" w:color="auto"/>
              <w:left w:val="nil"/>
              <w:right w:val="nil"/>
            </w:tcBorders>
            <w:shd w:val="clear" w:color="auto" w:fill="auto"/>
            <w:vAlign w:val="bottom"/>
          </w:tcPr>
          <w:p w14:paraId="0B4DB9AB" w14:textId="645B7219" w:rsidR="00FE7A22" w:rsidRPr="000A03AA" w:rsidRDefault="00FE7A22" w:rsidP="00FE7A22">
            <w:pPr>
              <w:tabs>
                <w:tab w:val="right" w:pos="1202"/>
              </w:tabs>
              <w:spacing w:after="0" w:line="280" w:lineRule="exact"/>
              <w:jc w:val="right"/>
              <w:outlineLvl w:val="0"/>
              <w:rPr>
                <w:rFonts w:ascii="Arial" w:eastAsia="Calibri" w:hAnsi="Arial" w:cs="Arial"/>
                <w:noProof/>
                <w:sz w:val="20"/>
                <w:szCs w:val="20"/>
                <w:lang w:val="en-GB"/>
              </w:rPr>
            </w:pPr>
            <w:r>
              <w:rPr>
                <w:rFonts w:ascii="Arial" w:eastAsia="Times New Roman" w:hAnsi="Arial" w:cs="Arial"/>
                <w:color w:val="000000" w:themeColor="text1"/>
                <w:sz w:val="20"/>
                <w:szCs w:val="20"/>
              </w:rPr>
              <w:t>-</w:t>
            </w:r>
          </w:p>
        </w:tc>
        <w:tc>
          <w:tcPr>
            <w:tcW w:w="1058" w:type="pct"/>
            <w:tcBorders>
              <w:top w:val="single" w:sz="4" w:space="0" w:color="auto"/>
              <w:left w:val="nil"/>
              <w:right w:val="nil"/>
            </w:tcBorders>
            <w:shd w:val="clear" w:color="auto" w:fill="auto"/>
            <w:vAlign w:val="bottom"/>
          </w:tcPr>
          <w:p w14:paraId="3FD89243" w14:textId="258048B8" w:rsidR="00FE7A22" w:rsidRPr="000A03AA" w:rsidRDefault="00FE7A22" w:rsidP="00FE7A22">
            <w:pPr>
              <w:tabs>
                <w:tab w:val="right" w:pos="1202"/>
              </w:tabs>
              <w:spacing w:after="0" w:line="280" w:lineRule="exact"/>
              <w:jc w:val="right"/>
              <w:outlineLvl w:val="0"/>
              <w:rPr>
                <w:rFonts w:ascii="Arial" w:eastAsia="Calibri" w:hAnsi="Arial" w:cs="Arial"/>
                <w:noProof/>
                <w:sz w:val="20"/>
                <w:szCs w:val="20"/>
                <w:lang w:val="en-GB"/>
              </w:rPr>
            </w:pPr>
            <w:r w:rsidRPr="00935EE7">
              <w:rPr>
                <w:rFonts w:ascii="Arial" w:eastAsia="Times New Roman" w:hAnsi="Arial" w:cs="Arial"/>
                <w:color w:val="000000" w:themeColor="text1"/>
                <w:sz w:val="20"/>
                <w:szCs w:val="20"/>
              </w:rPr>
              <w:t>9</w:t>
            </w:r>
          </w:p>
        </w:tc>
      </w:tr>
      <w:tr w:rsidR="00FE7A22" w:rsidRPr="000A03AA" w14:paraId="597EB939" w14:textId="77777777" w:rsidTr="00732503">
        <w:trPr>
          <w:trHeight w:val="348"/>
        </w:trPr>
        <w:tc>
          <w:tcPr>
            <w:tcW w:w="2883" w:type="pct"/>
            <w:vAlign w:val="bottom"/>
          </w:tcPr>
          <w:p w14:paraId="467F2398" w14:textId="77777777" w:rsidR="00FE7A22" w:rsidRPr="000A03AA" w:rsidRDefault="00FE7A22" w:rsidP="00FE7A22">
            <w:pPr>
              <w:tabs>
                <w:tab w:val="right" w:pos="1202"/>
              </w:tabs>
              <w:spacing w:after="0" w:line="280" w:lineRule="exact"/>
              <w:outlineLvl w:val="0"/>
              <w:rPr>
                <w:rFonts w:ascii="Arial" w:eastAsia="Calibri" w:hAnsi="Arial" w:cs="Arial"/>
                <w:noProof/>
                <w:sz w:val="20"/>
                <w:szCs w:val="20"/>
                <w:lang w:val="en-GB"/>
              </w:rPr>
            </w:pPr>
            <w:r w:rsidRPr="000A03AA">
              <w:rPr>
                <w:rFonts w:ascii="Arial" w:eastAsia="Calibri" w:hAnsi="Arial" w:cs="Arial"/>
                <w:noProof/>
                <w:sz w:val="20"/>
                <w:szCs w:val="20"/>
                <w:lang w:val="en-GB"/>
              </w:rPr>
              <w:t>Unwinding – changes due to the lapse of time</w:t>
            </w:r>
          </w:p>
        </w:tc>
        <w:tc>
          <w:tcPr>
            <w:tcW w:w="1059" w:type="pct"/>
            <w:tcBorders>
              <w:left w:val="nil"/>
              <w:bottom w:val="single" w:sz="4" w:space="0" w:color="auto"/>
              <w:right w:val="nil"/>
            </w:tcBorders>
            <w:shd w:val="clear" w:color="auto" w:fill="auto"/>
            <w:vAlign w:val="bottom"/>
          </w:tcPr>
          <w:p w14:paraId="16854AA6" w14:textId="233518BA" w:rsidR="00FE7A22" w:rsidRPr="000A03AA" w:rsidRDefault="00FE7A22" w:rsidP="00FE7A22">
            <w:pPr>
              <w:tabs>
                <w:tab w:val="right" w:pos="1202"/>
              </w:tabs>
              <w:spacing w:after="0" w:line="340" w:lineRule="exact"/>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w:t>
            </w:r>
          </w:p>
        </w:tc>
        <w:tc>
          <w:tcPr>
            <w:tcW w:w="1058" w:type="pct"/>
            <w:tcBorders>
              <w:left w:val="nil"/>
              <w:bottom w:val="single" w:sz="4" w:space="0" w:color="auto"/>
              <w:right w:val="nil"/>
            </w:tcBorders>
            <w:shd w:val="clear" w:color="auto" w:fill="auto"/>
            <w:vAlign w:val="bottom"/>
          </w:tcPr>
          <w:p w14:paraId="128D8046" w14:textId="546915A8" w:rsidR="00FE7A22" w:rsidRPr="000A03AA" w:rsidRDefault="00FE7A22" w:rsidP="00FE7A22">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eastAsia="Times New Roman" w:hAnsi="Arial" w:cs="Arial"/>
                <w:color w:val="000000" w:themeColor="text1"/>
                <w:sz w:val="20"/>
                <w:szCs w:val="20"/>
              </w:rPr>
              <w:t>(1)</w:t>
            </w:r>
          </w:p>
        </w:tc>
      </w:tr>
      <w:tr w:rsidR="00FE7A22" w:rsidRPr="000A03AA" w14:paraId="5AAD7623" w14:textId="77777777" w:rsidTr="00732503">
        <w:trPr>
          <w:trHeight w:val="348"/>
        </w:trPr>
        <w:tc>
          <w:tcPr>
            <w:tcW w:w="2883" w:type="pct"/>
            <w:vAlign w:val="bottom"/>
          </w:tcPr>
          <w:p w14:paraId="6D949798" w14:textId="77777777" w:rsidR="00FE7A22" w:rsidRPr="000A03AA" w:rsidRDefault="00FE7A22" w:rsidP="00FE7A22">
            <w:pPr>
              <w:tabs>
                <w:tab w:val="right" w:pos="1202"/>
              </w:tabs>
              <w:spacing w:after="0" w:line="280" w:lineRule="exact"/>
              <w:outlineLvl w:val="0"/>
              <w:rPr>
                <w:rFonts w:ascii="Arial" w:eastAsia="Calibri" w:hAnsi="Arial" w:cs="Arial"/>
                <w:b/>
                <w:bCs/>
                <w:noProof/>
                <w:sz w:val="20"/>
                <w:szCs w:val="20"/>
                <w:lang w:val="en-GB"/>
              </w:rPr>
            </w:pPr>
            <w:r w:rsidRPr="000A03AA">
              <w:rPr>
                <w:rFonts w:ascii="Arial" w:eastAsia="Calibri" w:hAnsi="Arial" w:cs="Arial"/>
                <w:b/>
                <w:bCs/>
                <w:noProof/>
                <w:sz w:val="20"/>
                <w:szCs w:val="20"/>
                <w:lang w:val="en-GB"/>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7888A4E4" w14:textId="628A6E41" w:rsidR="00FE7A22" w:rsidRPr="000A03AA" w:rsidRDefault="00FE7A22" w:rsidP="00FE7A22">
            <w:pPr>
              <w:tabs>
                <w:tab w:val="right" w:pos="1202"/>
              </w:tabs>
              <w:spacing w:after="0" w:line="340" w:lineRule="exact"/>
              <w:jc w:val="right"/>
              <w:outlineLvl w:val="0"/>
              <w:rPr>
                <w:rFonts w:ascii="Arial" w:eastAsia="Calibri" w:hAnsi="Arial" w:cs="Arial"/>
                <w:b/>
                <w:bCs/>
                <w:noProof/>
                <w:sz w:val="20"/>
                <w:szCs w:val="20"/>
                <w:lang w:val="en-GB"/>
              </w:rPr>
            </w:pPr>
            <w:r w:rsidRPr="00BC46D1">
              <w:rPr>
                <w:rFonts w:ascii="Arial" w:eastAsia="Times New Roman" w:hAnsi="Arial" w:cs="Arial"/>
                <w:b/>
                <w:color w:val="000000" w:themeColor="text1"/>
                <w:sz w:val="20"/>
                <w:szCs w:val="20"/>
              </w:rPr>
              <w:t>8</w:t>
            </w:r>
            <w:r>
              <w:rPr>
                <w:rFonts w:ascii="Arial" w:eastAsia="Times New Roman" w:hAnsi="Arial" w:cs="Arial"/>
                <w:b/>
                <w:color w:val="000000" w:themeColor="text1"/>
                <w:sz w:val="20"/>
                <w:szCs w:val="20"/>
              </w:rPr>
              <w:t>,</w:t>
            </w:r>
            <w:r w:rsidRPr="00BC46D1">
              <w:rPr>
                <w:rFonts w:ascii="Arial" w:eastAsia="Times New Roman" w:hAnsi="Arial" w:cs="Arial"/>
                <w:b/>
                <w:color w:val="000000" w:themeColor="text1"/>
                <w:sz w:val="20"/>
                <w:szCs w:val="20"/>
              </w:rPr>
              <w:t>049</w:t>
            </w:r>
          </w:p>
        </w:tc>
        <w:tc>
          <w:tcPr>
            <w:tcW w:w="1058" w:type="pct"/>
            <w:tcBorders>
              <w:top w:val="single" w:sz="4" w:space="0" w:color="auto"/>
              <w:left w:val="nil"/>
              <w:bottom w:val="single" w:sz="12" w:space="0" w:color="auto"/>
              <w:right w:val="nil"/>
            </w:tcBorders>
            <w:shd w:val="clear" w:color="auto" w:fill="auto"/>
            <w:vAlign w:val="bottom"/>
          </w:tcPr>
          <w:p w14:paraId="2D2AB6A4" w14:textId="0C049F0E" w:rsidR="00FE7A22" w:rsidRPr="000A03AA" w:rsidRDefault="00FE7A22" w:rsidP="00FE7A22">
            <w:pPr>
              <w:tabs>
                <w:tab w:val="right" w:pos="1202"/>
              </w:tabs>
              <w:spacing w:after="0" w:line="340" w:lineRule="exact"/>
              <w:jc w:val="right"/>
              <w:outlineLvl w:val="0"/>
              <w:rPr>
                <w:rFonts w:ascii="Arial" w:eastAsia="Calibri" w:hAnsi="Arial" w:cs="Arial"/>
                <w:b/>
                <w:bCs/>
                <w:noProof/>
                <w:sz w:val="20"/>
                <w:szCs w:val="20"/>
                <w:lang w:val="en-GB"/>
              </w:rPr>
            </w:pPr>
            <w:r w:rsidRPr="00935EE7">
              <w:rPr>
                <w:rFonts w:ascii="Arial" w:eastAsia="Times New Roman" w:hAnsi="Arial" w:cs="Arial"/>
                <w:b/>
                <w:color w:val="000000" w:themeColor="text1"/>
                <w:sz w:val="20"/>
                <w:szCs w:val="20"/>
              </w:rPr>
              <w:t>8</w:t>
            </w:r>
            <w:r>
              <w:rPr>
                <w:rFonts w:ascii="Arial" w:eastAsia="Times New Roman" w:hAnsi="Arial" w:cs="Arial"/>
                <w:b/>
                <w:color w:val="000000" w:themeColor="text1"/>
                <w:sz w:val="20"/>
                <w:szCs w:val="20"/>
              </w:rPr>
              <w:t>,</w:t>
            </w:r>
            <w:r w:rsidRPr="00935EE7">
              <w:rPr>
                <w:rFonts w:ascii="Arial" w:eastAsia="Times New Roman" w:hAnsi="Arial" w:cs="Arial"/>
                <w:b/>
                <w:color w:val="000000" w:themeColor="text1"/>
                <w:sz w:val="20"/>
                <w:szCs w:val="20"/>
              </w:rPr>
              <w:t>078</w:t>
            </w:r>
          </w:p>
        </w:tc>
      </w:tr>
    </w:tbl>
    <w:p w14:paraId="4B99FE45"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p>
    <w:p w14:paraId="6DBC89EF" w14:textId="77777777" w:rsidR="000A03AA" w:rsidRPr="000A03AA" w:rsidRDefault="000A03AA" w:rsidP="000A03AA">
      <w:pPr>
        <w:keepNext/>
        <w:spacing w:after="0" w:line="240" w:lineRule="auto"/>
        <w:jc w:val="both"/>
        <w:rPr>
          <w:rFonts w:ascii="Arial" w:eastAsia="Times New Roman" w:hAnsi="Arial" w:cs="Arial"/>
          <w:bCs/>
          <w:sz w:val="20"/>
          <w:szCs w:val="20"/>
        </w:rPr>
      </w:pPr>
    </w:p>
    <w:p w14:paraId="7504931A"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 xml:space="preserve">Net foreign exchange gain/loss on loss allowances are shown within net gains/(losses) from financial </w:t>
      </w:r>
    </w:p>
    <w:p w14:paraId="53B38652" w14:textId="74148412" w:rsidR="000A03AA" w:rsidRDefault="000A03AA" w:rsidP="000A03AA">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activities in the Income Statement</w:t>
      </w:r>
      <w:r>
        <w:rPr>
          <w:rFonts w:ascii="Arial" w:eastAsia="Times New Roman" w:hAnsi="Arial" w:cs="Arial"/>
          <w:bCs/>
          <w:sz w:val="20"/>
          <w:szCs w:val="20"/>
          <w:lang w:val="en-GB"/>
        </w:rPr>
        <w:t>.</w:t>
      </w:r>
    </w:p>
    <w:p w14:paraId="521BA23F" w14:textId="092C2089" w:rsidR="000A03AA" w:rsidRDefault="000A03AA" w:rsidP="000A03AA">
      <w:pPr>
        <w:suppressAutoHyphens/>
        <w:spacing w:after="0" w:line="240" w:lineRule="auto"/>
        <w:jc w:val="both"/>
        <w:rPr>
          <w:rFonts w:ascii="Arial" w:eastAsia="Times New Roman" w:hAnsi="Arial" w:cs="Arial"/>
          <w:bCs/>
          <w:sz w:val="20"/>
          <w:szCs w:val="20"/>
          <w:lang w:val="en-GB"/>
        </w:rPr>
      </w:pPr>
    </w:p>
    <w:p w14:paraId="09F98B0A"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7617E">
          <w:pgSz w:w="11906" w:h="16838"/>
          <w:pgMar w:top="1418" w:right="1134" w:bottom="1077" w:left="1418" w:header="709" w:footer="709" w:gutter="0"/>
          <w:cols w:space="708"/>
          <w:docGrid w:linePitch="360"/>
        </w:sectPr>
      </w:pPr>
    </w:p>
    <w:p w14:paraId="03E1B287"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rPr>
      </w:pPr>
    </w:p>
    <w:p w14:paraId="048A9D78" w14:textId="715C8811"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rPr>
        <w:t>1</w:t>
      </w:r>
      <w:r>
        <w:rPr>
          <w:rFonts w:ascii="Arial" w:eastAsia="Times New Roman" w:hAnsi="Arial" w:cs="Arial"/>
          <w:b/>
          <w:bCs/>
          <w:sz w:val="20"/>
          <w:szCs w:val="20"/>
        </w:rPr>
        <w:t>1</w:t>
      </w:r>
      <w:r w:rsidRPr="000A03AA">
        <w:rPr>
          <w:rFonts w:ascii="Arial" w:eastAsia="Times New Roman" w:hAnsi="Arial" w:cs="Arial"/>
          <w:b/>
          <w:bCs/>
          <w:sz w:val="20"/>
          <w:szCs w:val="20"/>
        </w:rPr>
        <w:t>.</w:t>
      </w:r>
      <w:r w:rsidRPr="000A03AA">
        <w:rPr>
          <w:rFonts w:ascii="Arial" w:eastAsia="Times New Roman" w:hAnsi="Arial" w:cs="Arial"/>
          <w:b/>
          <w:bCs/>
          <w:sz w:val="20"/>
          <w:szCs w:val="20"/>
        </w:rPr>
        <w:tab/>
      </w:r>
      <w:r w:rsidRPr="000A03AA">
        <w:rPr>
          <w:rFonts w:ascii="Arial" w:eastAsia="Times New Roman" w:hAnsi="Arial" w:cs="Arial"/>
          <w:b/>
          <w:bCs/>
          <w:sz w:val="20"/>
          <w:szCs w:val="20"/>
          <w:lang w:val="en-GB"/>
        </w:rPr>
        <w:t>Loans to financial institutions (continued)</w:t>
      </w:r>
    </w:p>
    <w:p w14:paraId="54C7AF74"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0BA2CB1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r w:rsidRPr="000A03AA">
        <w:rPr>
          <w:rFonts w:ascii="Arial" w:eastAsia="Times New Roman" w:hAnsi="Arial" w:cs="Arial"/>
          <w:bCs/>
          <w:sz w:val="20"/>
          <w:szCs w:val="20"/>
          <w:lang w:val="en-GB"/>
        </w:rPr>
        <w:t>Loans to financial institutions, impaired for loss allowances, by purpose of the loan programs:</w:t>
      </w:r>
    </w:p>
    <w:p w14:paraId="7F55CB94"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p>
    <w:tbl>
      <w:tblPr>
        <w:tblW w:w="4773" w:type="pct"/>
        <w:tblInd w:w="142" w:type="dxa"/>
        <w:tblLayout w:type="fixed"/>
        <w:tblCellMar>
          <w:left w:w="107" w:type="dxa"/>
          <w:right w:w="107" w:type="dxa"/>
        </w:tblCellMar>
        <w:tblLook w:val="0000" w:firstRow="0" w:lastRow="0" w:firstColumn="0" w:lastColumn="0" w:noHBand="0" w:noVBand="0"/>
      </w:tblPr>
      <w:tblGrid>
        <w:gridCol w:w="5527"/>
        <w:gridCol w:w="1702"/>
        <w:gridCol w:w="1700"/>
      </w:tblGrid>
      <w:tr w:rsidR="000A03AA" w:rsidRPr="000A03AA" w14:paraId="2DBD674D" w14:textId="77777777" w:rsidTr="00732503">
        <w:trPr>
          <w:trHeight w:val="163"/>
        </w:trPr>
        <w:tc>
          <w:tcPr>
            <w:tcW w:w="3095" w:type="pct"/>
          </w:tcPr>
          <w:p w14:paraId="196FDCA3"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rPr>
            </w:pPr>
          </w:p>
        </w:tc>
        <w:tc>
          <w:tcPr>
            <w:tcW w:w="1905" w:type="pct"/>
            <w:gridSpan w:val="2"/>
          </w:tcPr>
          <w:p w14:paraId="73701408"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83" w:name="_Toc4058532"/>
            <w:r w:rsidRPr="000A03AA">
              <w:rPr>
                <w:rFonts w:ascii="Arial" w:eastAsia="Times New Roman" w:hAnsi="Arial" w:cs="Arial"/>
                <w:b/>
                <w:sz w:val="20"/>
                <w:szCs w:val="20"/>
              </w:rPr>
              <w:t>Group and Bank</w:t>
            </w:r>
            <w:bookmarkEnd w:id="283"/>
          </w:p>
        </w:tc>
      </w:tr>
      <w:tr w:rsidR="000A03AA" w:rsidRPr="000A03AA" w14:paraId="4DDD4DB3" w14:textId="77777777" w:rsidTr="00732503">
        <w:trPr>
          <w:trHeight w:val="163"/>
        </w:trPr>
        <w:tc>
          <w:tcPr>
            <w:tcW w:w="3095" w:type="pct"/>
          </w:tcPr>
          <w:p w14:paraId="5630BA21"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vAlign w:val="center"/>
          </w:tcPr>
          <w:p w14:paraId="266176EE" w14:textId="59387078" w:rsidR="000A03AA" w:rsidRPr="000A03AA" w:rsidRDefault="009137BB" w:rsidP="000A03AA">
            <w:pPr>
              <w:tabs>
                <w:tab w:val="right" w:pos="1202"/>
              </w:tabs>
              <w:spacing w:after="0" w:line="240" w:lineRule="atLeast"/>
              <w:jc w:val="right"/>
              <w:outlineLvl w:val="0"/>
              <w:rPr>
                <w:rFonts w:ascii="Arial" w:eastAsia="Times New Roman" w:hAnsi="Arial" w:cs="Arial"/>
                <w:b/>
                <w:sz w:val="20"/>
                <w:szCs w:val="20"/>
              </w:rPr>
            </w:pPr>
            <w:r w:rsidRPr="009137BB">
              <w:rPr>
                <w:rFonts w:ascii="Arial" w:eastAsia="Times New Roman" w:hAnsi="Arial" w:cs="Arial"/>
                <w:b/>
                <w:sz w:val="20"/>
                <w:szCs w:val="20"/>
              </w:rPr>
              <w:t>30 September 2023</w:t>
            </w:r>
          </w:p>
        </w:tc>
        <w:tc>
          <w:tcPr>
            <w:tcW w:w="952" w:type="pct"/>
            <w:shd w:val="clear" w:color="auto" w:fill="auto"/>
            <w:vAlign w:val="center"/>
          </w:tcPr>
          <w:p w14:paraId="041C545E" w14:textId="55DF2239"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84" w:name="_Toc4058534"/>
            <w:r w:rsidRPr="000A03AA">
              <w:rPr>
                <w:rFonts w:ascii="Arial" w:eastAsia="Times New Roman" w:hAnsi="Arial" w:cs="Arial"/>
                <w:b/>
                <w:sz w:val="20"/>
                <w:szCs w:val="20"/>
              </w:rPr>
              <w:t xml:space="preserve">31 December </w:t>
            </w:r>
            <w:bookmarkEnd w:id="284"/>
            <w:r w:rsidRPr="000A03AA">
              <w:rPr>
                <w:rFonts w:ascii="Arial" w:eastAsia="Times New Roman" w:hAnsi="Arial" w:cs="Arial"/>
                <w:b/>
                <w:sz w:val="20"/>
                <w:szCs w:val="20"/>
              </w:rPr>
              <w:t>202</w:t>
            </w:r>
            <w:r>
              <w:rPr>
                <w:rFonts w:ascii="Arial" w:eastAsia="Times New Roman" w:hAnsi="Arial" w:cs="Arial"/>
                <w:b/>
                <w:sz w:val="20"/>
                <w:szCs w:val="20"/>
              </w:rPr>
              <w:t>2</w:t>
            </w:r>
          </w:p>
        </w:tc>
      </w:tr>
      <w:tr w:rsidR="000A03AA" w:rsidRPr="000A03AA" w14:paraId="46DCE5B1" w14:textId="77777777" w:rsidTr="00732503">
        <w:trPr>
          <w:trHeight w:val="153"/>
        </w:trPr>
        <w:tc>
          <w:tcPr>
            <w:tcW w:w="3095" w:type="pct"/>
          </w:tcPr>
          <w:p w14:paraId="3DFAA4AB"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538C0963" w14:textId="75EBC02B"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285" w:name="_Toc4058535"/>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285"/>
          </w:p>
        </w:tc>
        <w:tc>
          <w:tcPr>
            <w:tcW w:w="952" w:type="pct"/>
          </w:tcPr>
          <w:p w14:paraId="3E510FEE" w14:textId="56DB3D14"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286" w:name="_Toc4058536"/>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286"/>
          </w:p>
        </w:tc>
      </w:tr>
      <w:tr w:rsidR="000A03AA" w:rsidRPr="000A03AA" w14:paraId="14B47BDA" w14:textId="77777777" w:rsidTr="00732503">
        <w:trPr>
          <w:trHeight w:val="128"/>
        </w:trPr>
        <w:tc>
          <w:tcPr>
            <w:tcW w:w="3095" w:type="pct"/>
          </w:tcPr>
          <w:p w14:paraId="2364950A"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64B65D06"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c>
          <w:tcPr>
            <w:tcW w:w="952" w:type="pct"/>
          </w:tcPr>
          <w:p w14:paraId="431B9874"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r>
      <w:tr w:rsidR="00826F0F" w:rsidRPr="000A03AA" w14:paraId="5F2F112D" w14:textId="77777777" w:rsidTr="00420FFF">
        <w:trPr>
          <w:trHeight w:hRule="exact" w:val="284"/>
        </w:trPr>
        <w:tc>
          <w:tcPr>
            <w:tcW w:w="3095" w:type="pct"/>
            <w:vAlign w:val="bottom"/>
          </w:tcPr>
          <w:p w14:paraId="6B000846"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EU Projects</w:t>
            </w:r>
          </w:p>
        </w:tc>
        <w:tc>
          <w:tcPr>
            <w:tcW w:w="953" w:type="pct"/>
            <w:tcBorders>
              <w:top w:val="nil"/>
              <w:left w:val="nil"/>
              <w:bottom w:val="nil"/>
              <w:right w:val="nil"/>
            </w:tcBorders>
            <w:shd w:val="clear" w:color="auto" w:fill="auto"/>
            <w:vAlign w:val="bottom"/>
          </w:tcPr>
          <w:p w14:paraId="7B4A5A77" w14:textId="7E2FB05C"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47</w:t>
            </w:r>
            <w:r>
              <w:rPr>
                <w:rFonts w:ascii="Arial" w:hAnsi="Arial" w:cs="Arial"/>
                <w:sz w:val="20"/>
                <w:szCs w:val="20"/>
              </w:rPr>
              <w:t>,</w:t>
            </w:r>
            <w:r w:rsidRPr="00BC46D1">
              <w:rPr>
                <w:rFonts w:ascii="Arial" w:hAnsi="Arial" w:cs="Arial"/>
                <w:sz w:val="20"/>
                <w:szCs w:val="20"/>
              </w:rPr>
              <w:t xml:space="preserve">844 </w:t>
            </w:r>
          </w:p>
        </w:tc>
        <w:tc>
          <w:tcPr>
            <w:tcW w:w="952" w:type="pct"/>
            <w:tcBorders>
              <w:top w:val="nil"/>
              <w:left w:val="nil"/>
              <w:bottom w:val="nil"/>
              <w:right w:val="nil"/>
            </w:tcBorders>
            <w:shd w:val="clear" w:color="auto" w:fill="auto"/>
            <w:vAlign w:val="bottom"/>
          </w:tcPr>
          <w:p w14:paraId="6E7D7CF1" w14:textId="71B2CF21" w:rsidR="00826F0F" w:rsidRPr="000A03AA" w:rsidRDefault="00826F0F" w:rsidP="00826F0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33</w:t>
            </w:r>
            <w:r>
              <w:rPr>
                <w:rFonts w:ascii="Arial" w:hAnsi="Arial" w:cs="Arial"/>
                <w:sz w:val="20"/>
                <w:szCs w:val="20"/>
              </w:rPr>
              <w:t>,</w:t>
            </w:r>
            <w:r w:rsidRPr="00935EE7">
              <w:rPr>
                <w:rFonts w:ascii="Arial" w:hAnsi="Arial" w:cs="Arial"/>
                <w:sz w:val="20"/>
                <w:szCs w:val="20"/>
              </w:rPr>
              <w:t xml:space="preserve">555 </w:t>
            </w:r>
          </w:p>
        </w:tc>
      </w:tr>
      <w:tr w:rsidR="00826F0F" w:rsidRPr="000A03AA" w14:paraId="057A6B71" w14:textId="77777777" w:rsidTr="00420FFF">
        <w:trPr>
          <w:trHeight w:hRule="exact" w:val="284"/>
        </w:trPr>
        <w:tc>
          <w:tcPr>
            <w:tcW w:w="3095" w:type="pct"/>
            <w:vAlign w:val="bottom"/>
          </w:tcPr>
          <w:p w14:paraId="2BB2CD48"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Financial Restructuring</w:t>
            </w:r>
          </w:p>
        </w:tc>
        <w:tc>
          <w:tcPr>
            <w:tcW w:w="953" w:type="pct"/>
            <w:tcBorders>
              <w:top w:val="nil"/>
              <w:left w:val="nil"/>
              <w:bottom w:val="nil"/>
              <w:right w:val="nil"/>
            </w:tcBorders>
            <w:shd w:val="clear" w:color="auto" w:fill="auto"/>
            <w:vAlign w:val="bottom"/>
          </w:tcPr>
          <w:p w14:paraId="057A0625" w14:textId="078F9002"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3</w:t>
            </w:r>
            <w:r>
              <w:rPr>
                <w:rFonts w:ascii="Arial" w:hAnsi="Arial" w:cs="Arial"/>
                <w:sz w:val="20"/>
                <w:szCs w:val="20"/>
              </w:rPr>
              <w:t>,</w:t>
            </w:r>
            <w:r w:rsidRPr="00BC46D1">
              <w:rPr>
                <w:rFonts w:ascii="Arial" w:hAnsi="Arial" w:cs="Arial"/>
                <w:sz w:val="20"/>
                <w:szCs w:val="20"/>
              </w:rPr>
              <w:t xml:space="preserve">543 </w:t>
            </w:r>
          </w:p>
        </w:tc>
        <w:tc>
          <w:tcPr>
            <w:tcW w:w="952" w:type="pct"/>
            <w:tcBorders>
              <w:top w:val="nil"/>
              <w:left w:val="nil"/>
              <w:bottom w:val="nil"/>
              <w:right w:val="nil"/>
            </w:tcBorders>
            <w:shd w:val="clear" w:color="auto" w:fill="auto"/>
            <w:vAlign w:val="bottom"/>
          </w:tcPr>
          <w:p w14:paraId="354A7BC1" w14:textId="5E9FE384" w:rsidR="00826F0F" w:rsidRPr="000A03AA" w:rsidRDefault="00826F0F" w:rsidP="00826F0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3</w:t>
            </w:r>
            <w:r>
              <w:rPr>
                <w:rFonts w:ascii="Arial" w:hAnsi="Arial" w:cs="Arial"/>
                <w:sz w:val="20"/>
                <w:szCs w:val="20"/>
              </w:rPr>
              <w:t>,</w:t>
            </w:r>
            <w:r w:rsidRPr="00935EE7">
              <w:rPr>
                <w:rFonts w:ascii="Arial" w:hAnsi="Arial" w:cs="Arial"/>
                <w:sz w:val="20"/>
                <w:szCs w:val="20"/>
              </w:rPr>
              <w:t xml:space="preserve">843 </w:t>
            </w:r>
          </w:p>
        </w:tc>
      </w:tr>
      <w:tr w:rsidR="00826F0F" w:rsidRPr="000A03AA" w14:paraId="0D111E0B" w14:textId="77777777" w:rsidTr="00420FFF">
        <w:trPr>
          <w:trHeight w:hRule="exact" w:val="284"/>
        </w:trPr>
        <w:tc>
          <w:tcPr>
            <w:tcW w:w="3095" w:type="pct"/>
            <w:vAlign w:val="bottom"/>
          </w:tcPr>
          <w:p w14:paraId="447876BD"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Pre-Export Finance</w:t>
            </w:r>
          </w:p>
        </w:tc>
        <w:tc>
          <w:tcPr>
            <w:tcW w:w="953" w:type="pct"/>
            <w:tcBorders>
              <w:top w:val="nil"/>
              <w:left w:val="nil"/>
              <w:bottom w:val="nil"/>
              <w:right w:val="nil"/>
            </w:tcBorders>
            <w:shd w:val="clear" w:color="auto" w:fill="auto"/>
            <w:vAlign w:val="bottom"/>
          </w:tcPr>
          <w:p w14:paraId="5C6FFC56" w14:textId="0446B1F2"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135 </w:t>
            </w:r>
          </w:p>
        </w:tc>
        <w:tc>
          <w:tcPr>
            <w:tcW w:w="952" w:type="pct"/>
            <w:tcBorders>
              <w:top w:val="nil"/>
              <w:left w:val="nil"/>
              <w:bottom w:val="nil"/>
              <w:right w:val="nil"/>
            </w:tcBorders>
            <w:shd w:val="clear" w:color="auto" w:fill="auto"/>
            <w:vAlign w:val="bottom"/>
          </w:tcPr>
          <w:p w14:paraId="4F305A9D" w14:textId="16A4A7FF" w:rsidR="00826F0F" w:rsidRPr="000A03AA" w:rsidRDefault="00826F0F" w:rsidP="00826F0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135 </w:t>
            </w:r>
          </w:p>
        </w:tc>
      </w:tr>
      <w:tr w:rsidR="00826F0F" w:rsidRPr="000A03AA" w14:paraId="517A318D" w14:textId="77777777" w:rsidTr="00420FFF">
        <w:trPr>
          <w:trHeight w:hRule="exact" w:val="284"/>
        </w:trPr>
        <w:tc>
          <w:tcPr>
            <w:tcW w:w="3095" w:type="pct"/>
            <w:vAlign w:val="bottom"/>
          </w:tcPr>
          <w:p w14:paraId="64BA39C6"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Public Sector Investment</w:t>
            </w:r>
          </w:p>
        </w:tc>
        <w:tc>
          <w:tcPr>
            <w:tcW w:w="953" w:type="pct"/>
            <w:tcBorders>
              <w:top w:val="nil"/>
              <w:left w:val="nil"/>
              <w:bottom w:val="nil"/>
              <w:right w:val="nil"/>
            </w:tcBorders>
            <w:shd w:val="clear" w:color="auto" w:fill="auto"/>
            <w:vAlign w:val="bottom"/>
          </w:tcPr>
          <w:p w14:paraId="57476075" w14:textId="3B70BA12"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132</w:t>
            </w:r>
            <w:r>
              <w:rPr>
                <w:rFonts w:ascii="Arial" w:hAnsi="Arial" w:cs="Arial"/>
                <w:sz w:val="20"/>
                <w:szCs w:val="20"/>
              </w:rPr>
              <w:t>,</w:t>
            </w:r>
            <w:r w:rsidRPr="00BC46D1">
              <w:rPr>
                <w:rFonts w:ascii="Arial" w:hAnsi="Arial" w:cs="Arial"/>
                <w:sz w:val="20"/>
                <w:szCs w:val="20"/>
              </w:rPr>
              <w:t xml:space="preserve">807 </w:t>
            </w:r>
          </w:p>
        </w:tc>
        <w:tc>
          <w:tcPr>
            <w:tcW w:w="952" w:type="pct"/>
            <w:tcBorders>
              <w:top w:val="nil"/>
              <w:left w:val="nil"/>
              <w:bottom w:val="nil"/>
              <w:right w:val="nil"/>
            </w:tcBorders>
            <w:shd w:val="clear" w:color="auto" w:fill="auto"/>
            <w:vAlign w:val="bottom"/>
          </w:tcPr>
          <w:p w14:paraId="684C482F" w14:textId="7916F4B8" w:rsidR="00826F0F" w:rsidRPr="000A03AA" w:rsidRDefault="00826F0F" w:rsidP="00826F0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121</w:t>
            </w:r>
            <w:r>
              <w:rPr>
                <w:rFonts w:ascii="Arial" w:hAnsi="Arial" w:cs="Arial"/>
                <w:sz w:val="20"/>
                <w:szCs w:val="20"/>
              </w:rPr>
              <w:t>,</w:t>
            </w:r>
            <w:r w:rsidRPr="00935EE7">
              <w:rPr>
                <w:rFonts w:ascii="Arial" w:hAnsi="Arial" w:cs="Arial"/>
                <w:sz w:val="20"/>
                <w:szCs w:val="20"/>
              </w:rPr>
              <w:t xml:space="preserve">119 </w:t>
            </w:r>
          </w:p>
        </w:tc>
      </w:tr>
      <w:tr w:rsidR="00826F0F" w:rsidRPr="000A03AA" w14:paraId="6BA6632C" w14:textId="77777777" w:rsidTr="00420FFF">
        <w:trPr>
          <w:trHeight w:hRule="exact" w:val="284"/>
        </w:trPr>
        <w:tc>
          <w:tcPr>
            <w:tcW w:w="3095" w:type="pct"/>
            <w:vAlign w:val="bottom"/>
          </w:tcPr>
          <w:p w14:paraId="57CBDF70"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Private Sector Investment</w:t>
            </w:r>
          </w:p>
        </w:tc>
        <w:tc>
          <w:tcPr>
            <w:tcW w:w="953" w:type="pct"/>
            <w:tcBorders>
              <w:top w:val="nil"/>
              <w:left w:val="nil"/>
              <w:bottom w:val="nil"/>
              <w:right w:val="nil"/>
            </w:tcBorders>
            <w:shd w:val="clear" w:color="auto" w:fill="auto"/>
            <w:vAlign w:val="bottom"/>
          </w:tcPr>
          <w:p w14:paraId="4347B723" w14:textId="6738399C"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84</w:t>
            </w:r>
            <w:r>
              <w:rPr>
                <w:rFonts w:ascii="Arial" w:hAnsi="Arial" w:cs="Arial"/>
                <w:sz w:val="20"/>
                <w:szCs w:val="20"/>
              </w:rPr>
              <w:t>,</w:t>
            </w:r>
            <w:r w:rsidRPr="00BC46D1">
              <w:rPr>
                <w:rFonts w:ascii="Arial" w:hAnsi="Arial" w:cs="Arial"/>
                <w:sz w:val="20"/>
                <w:szCs w:val="20"/>
              </w:rPr>
              <w:t xml:space="preserve">922 </w:t>
            </w:r>
          </w:p>
        </w:tc>
        <w:tc>
          <w:tcPr>
            <w:tcW w:w="952" w:type="pct"/>
            <w:tcBorders>
              <w:top w:val="nil"/>
              <w:left w:val="nil"/>
              <w:bottom w:val="nil"/>
              <w:right w:val="nil"/>
            </w:tcBorders>
            <w:shd w:val="clear" w:color="auto" w:fill="auto"/>
            <w:vAlign w:val="bottom"/>
          </w:tcPr>
          <w:p w14:paraId="31497F53" w14:textId="4F861159" w:rsidR="00826F0F" w:rsidRPr="000A03AA" w:rsidRDefault="00826F0F" w:rsidP="00826F0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34</w:t>
            </w:r>
            <w:r>
              <w:rPr>
                <w:rFonts w:ascii="Arial" w:hAnsi="Arial" w:cs="Arial"/>
                <w:sz w:val="20"/>
                <w:szCs w:val="20"/>
              </w:rPr>
              <w:t>,</w:t>
            </w:r>
            <w:r w:rsidRPr="00935EE7">
              <w:rPr>
                <w:rFonts w:ascii="Arial" w:hAnsi="Arial" w:cs="Arial"/>
                <w:sz w:val="20"/>
                <w:szCs w:val="20"/>
              </w:rPr>
              <w:t xml:space="preserve">541 </w:t>
            </w:r>
          </w:p>
        </w:tc>
      </w:tr>
      <w:tr w:rsidR="00826F0F" w:rsidRPr="000A03AA" w14:paraId="71C5B09D" w14:textId="77777777" w:rsidTr="00420FFF">
        <w:trPr>
          <w:trHeight w:hRule="exact" w:val="284"/>
        </w:trPr>
        <w:tc>
          <w:tcPr>
            <w:tcW w:w="3095" w:type="pct"/>
            <w:vAlign w:val="bottom"/>
          </w:tcPr>
          <w:p w14:paraId="69378EE3"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Youth, Female, Start-up Entrepreneurship</w:t>
            </w:r>
          </w:p>
        </w:tc>
        <w:tc>
          <w:tcPr>
            <w:tcW w:w="953" w:type="pct"/>
            <w:tcBorders>
              <w:top w:val="nil"/>
              <w:left w:val="nil"/>
              <w:bottom w:val="nil"/>
              <w:right w:val="nil"/>
            </w:tcBorders>
            <w:shd w:val="clear" w:color="auto" w:fill="auto"/>
            <w:vAlign w:val="bottom"/>
          </w:tcPr>
          <w:p w14:paraId="137176B4" w14:textId="6F0AA4A2"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11</w:t>
            </w:r>
            <w:r>
              <w:rPr>
                <w:rFonts w:ascii="Arial" w:hAnsi="Arial" w:cs="Arial"/>
                <w:sz w:val="20"/>
                <w:szCs w:val="20"/>
              </w:rPr>
              <w:t>,</w:t>
            </w:r>
            <w:r w:rsidRPr="00BC46D1">
              <w:rPr>
                <w:rFonts w:ascii="Arial" w:hAnsi="Arial" w:cs="Arial"/>
                <w:sz w:val="20"/>
                <w:szCs w:val="20"/>
              </w:rPr>
              <w:t xml:space="preserve">203 </w:t>
            </w:r>
          </w:p>
        </w:tc>
        <w:tc>
          <w:tcPr>
            <w:tcW w:w="952" w:type="pct"/>
            <w:tcBorders>
              <w:top w:val="nil"/>
              <w:left w:val="nil"/>
              <w:bottom w:val="nil"/>
              <w:right w:val="nil"/>
            </w:tcBorders>
            <w:shd w:val="clear" w:color="auto" w:fill="auto"/>
            <w:vAlign w:val="bottom"/>
          </w:tcPr>
          <w:p w14:paraId="02E3A1E0" w14:textId="69EDD09D" w:rsidR="00826F0F" w:rsidRPr="000A03AA" w:rsidRDefault="00826F0F" w:rsidP="00826F0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10</w:t>
            </w:r>
            <w:r>
              <w:rPr>
                <w:rFonts w:ascii="Arial" w:hAnsi="Arial" w:cs="Arial"/>
                <w:sz w:val="20"/>
                <w:szCs w:val="20"/>
              </w:rPr>
              <w:t>,</w:t>
            </w:r>
            <w:r w:rsidRPr="00935EE7">
              <w:rPr>
                <w:rFonts w:ascii="Arial" w:hAnsi="Arial" w:cs="Arial"/>
                <w:sz w:val="20"/>
                <w:szCs w:val="20"/>
              </w:rPr>
              <w:t xml:space="preserve">317 </w:t>
            </w:r>
          </w:p>
        </w:tc>
      </w:tr>
      <w:tr w:rsidR="00826F0F" w:rsidRPr="000A03AA" w14:paraId="643C2F47" w14:textId="77777777" w:rsidTr="00420FFF">
        <w:trPr>
          <w:trHeight w:hRule="exact" w:val="284"/>
        </w:trPr>
        <w:tc>
          <w:tcPr>
            <w:tcW w:w="3095" w:type="pct"/>
            <w:vAlign w:val="bottom"/>
          </w:tcPr>
          <w:p w14:paraId="4815779D"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w:t>
            </w:r>
          </w:p>
        </w:tc>
        <w:tc>
          <w:tcPr>
            <w:tcW w:w="953" w:type="pct"/>
            <w:tcBorders>
              <w:top w:val="nil"/>
              <w:left w:val="nil"/>
              <w:bottom w:val="nil"/>
              <w:right w:val="nil"/>
            </w:tcBorders>
            <w:shd w:val="clear" w:color="auto" w:fill="auto"/>
            <w:vAlign w:val="bottom"/>
          </w:tcPr>
          <w:p w14:paraId="7A9AA743" w14:textId="66EE75B1"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6</w:t>
            </w:r>
            <w:r>
              <w:rPr>
                <w:rFonts w:ascii="Arial" w:hAnsi="Arial" w:cs="Arial"/>
                <w:sz w:val="20"/>
                <w:szCs w:val="20"/>
              </w:rPr>
              <w:t>,</w:t>
            </w:r>
            <w:r w:rsidRPr="00BC46D1">
              <w:rPr>
                <w:rFonts w:ascii="Arial" w:hAnsi="Arial" w:cs="Arial"/>
                <w:sz w:val="20"/>
                <w:szCs w:val="20"/>
              </w:rPr>
              <w:t xml:space="preserve">566 </w:t>
            </w:r>
          </w:p>
        </w:tc>
        <w:tc>
          <w:tcPr>
            <w:tcW w:w="952" w:type="pct"/>
            <w:tcBorders>
              <w:top w:val="nil"/>
              <w:left w:val="nil"/>
              <w:bottom w:val="nil"/>
              <w:right w:val="nil"/>
            </w:tcBorders>
            <w:shd w:val="clear" w:color="auto" w:fill="auto"/>
            <w:vAlign w:val="bottom"/>
          </w:tcPr>
          <w:p w14:paraId="1A0F9E64" w14:textId="3E5F7AB6" w:rsidR="00826F0F" w:rsidRPr="000A03AA" w:rsidRDefault="00826F0F" w:rsidP="00826F0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2</w:t>
            </w:r>
            <w:r>
              <w:rPr>
                <w:rFonts w:ascii="Arial" w:hAnsi="Arial" w:cs="Arial"/>
                <w:sz w:val="20"/>
                <w:szCs w:val="20"/>
              </w:rPr>
              <w:t>,</w:t>
            </w:r>
            <w:r w:rsidRPr="00935EE7">
              <w:rPr>
                <w:rFonts w:ascii="Arial" w:hAnsi="Arial" w:cs="Arial"/>
                <w:sz w:val="20"/>
                <w:szCs w:val="20"/>
              </w:rPr>
              <w:t xml:space="preserve">287 </w:t>
            </w:r>
          </w:p>
        </w:tc>
      </w:tr>
      <w:tr w:rsidR="00826F0F" w:rsidRPr="000A03AA" w14:paraId="6088E734" w14:textId="77777777" w:rsidTr="00420FFF">
        <w:trPr>
          <w:trHeight w:hRule="exact" w:val="284"/>
        </w:trPr>
        <w:tc>
          <w:tcPr>
            <w:tcW w:w="3095" w:type="pct"/>
            <w:vAlign w:val="bottom"/>
          </w:tcPr>
          <w:p w14:paraId="73EEA589" w14:textId="19078114"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 – COVID 19 measures and CRISIS 2022</w:t>
            </w:r>
          </w:p>
        </w:tc>
        <w:tc>
          <w:tcPr>
            <w:tcW w:w="953" w:type="pct"/>
            <w:tcBorders>
              <w:top w:val="nil"/>
              <w:left w:val="nil"/>
              <w:bottom w:val="nil"/>
              <w:right w:val="nil"/>
            </w:tcBorders>
            <w:shd w:val="clear" w:color="auto" w:fill="auto"/>
            <w:vAlign w:val="bottom"/>
          </w:tcPr>
          <w:p w14:paraId="25516472" w14:textId="7D70E340"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5</w:t>
            </w:r>
            <w:r>
              <w:rPr>
                <w:rFonts w:ascii="Arial" w:hAnsi="Arial" w:cs="Arial"/>
                <w:sz w:val="20"/>
                <w:szCs w:val="20"/>
              </w:rPr>
              <w:t>,</w:t>
            </w:r>
            <w:r w:rsidRPr="00BC46D1">
              <w:rPr>
                <w:rFonts w:ascii="Arial" w:hAnsi="Arial" w:cs="Arial"/>
                <w:sz w:val="20"/>
                <w:szCs w:val="20"/>
              </w:rPr>
              <w:t>392</w:t>
            </w:r>
          </w:p>
        </w:tc>
        <w:tc>
          <w:tcPr>
            <w:tcW w:w="952" w:type="pct"/>
            <w:tcBorders>
              <w:top w:val="nil"/>
              <w:left w:val="nil"/>
              <w:bottom w:val="nil"/>
              <w:right w:val="nil"/>
            </w:tcBorders>
            <w:shd w:val="clear" w:color="auto" w:fill="auto"/>
            <w:vAlign w:val="bottom"/>
          </w:tcPr>
          <w:p w14:paraId="3E871DA4" w14:textId="000B21DF" w:rsidR="00826F0F" w:rsidRPr="000A03AA" w:rsidRDefault="00826F0F" w:rsidP="00826F0F">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7</w:t>
            </w:r>
            <w:r>
              <w:rPr>
                <w:rFonts w:ascii="Arial" w:hAnsi="Arial" w:cs="Arial"/>
                <w:sz w:val="20"/>
                <w:szCs w:val="20"/>
              </w:rPr>
              <w:t>,</w:t>
            </w:r>
            <w:r w:rsidRPr="00935EE7">
              <w:rPr>
                <w:rFonts w:ascii="Arial" w:hAnsi="Arial" w:cs="Arial"/>
                <w:sz w:val="20"/>
                <w:szCs w:val="20"/>
              </w:rPr>
              <w:t xml:space="preserve">861 </w:t>
            </w:r>
          </w:p>
        </w:tc>
      </w:tr>
      <w:tr w:rsidR="00826F0F" w:rsidRPr="000A03AA" w14:paraId="54A580E3" w14:textId="77777777" w:rsidTr="00F21748">
        <w:trPr>
          <w:trHeight w:val="340"/>
        </w:trPr>
        <w:tc>
          <w:tcPr>
            <w:tcW w:w="3095" w:type="pct"/>
            <w:vAlign w:val="bottom"/>
          </w:tcPr>
          <w:p w14:paraId="7F1AB2CB"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bookmarkStart w:id="287" w:name="_Toc4058537"/>
            <w:r w:rsidRPr="000A03AA">
              <w:rPr>
                <w:rFonts w:ascii="Arial" w:eastAsia="Times New Roman" w:hAnsi="Arial" w:cs="Arial"/>
                <w:sz w:val="20"/>
                <w:szCs w:val="20"/>
                <w:lang w:val="en-GB"/>
              </w:rPr>
              <w:t>Loan programme for reconstruction and development of the economy</w:t>
            </w:r>
            <w:bookmarkEnd w:id="287"/>
          </w:p>
        </w:tc>
        <w:tc>
          <w:tcPr>
            <w:tcW w:w="953" w:type="pct"/>
            <w:tcBorders>
              <w:top w:val="nil"/>
              <w:left w:val="nil"/>
              <w:bottom w:val="nil"/>
              <w:right w:val="nil"/>
            </w:tcBorders>
            <w:shd w:val="clear" w:color="auto" w:fill="auto"/>
            <w:vAlign w:val="bottom"/>
          </w:tcPr>
          <w:p w14:paraId="3E4A0E15" w14:textId="7D443D56"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80</w:t>
            </w:r>
            <w:r>
              <w:rPr>
                <w:rFonts w:ascii="Arial" w:hAnsi="Arial" w:cs="Arial"/>
                <w:sz w:val="20"/>
                <w:szCs w:val="20"/>
              </w:rPr>
              <w:t>,</w:t>
            </w:r>
            <w:r w:rsidRPr="00BC46D1">
              <w:rPr>
                <w:rFonts w:ascii="Arial" w:hAnsi="Arial" w:cs="Arial"/>
                <w:sz w:val="20"/>
                <w:szCs w:val="20"/>
              </w:rPr>
              <w:t xml:space="preserve">203 </w:t>
            </w:r>
          </w:p>
        </w:tc>
        <w:tc>
          <w:tcPr>
            <w:tcW w:w="952" w:type="pct"/>
            <w:tcBorders>
              <w:top w:val="nil"/>
              <w:left w:val="nil"/>
              <w:bottom w:val="nil"/>
              <w:right w:val="nil"/>
            </w:tcBorders>
            <w:shd w:val="clear" w:color="auto" w:fill="auto"/>
            <w:vAlign w:val="bottom"/>
          </w:tcPr>
          <w:p w14:paraId="3A0B0AAE" w14:textId="0D87A4EC"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95</w:t>
            </w:r>
            <w:r>
              <w:rPr>
                <w:rFonts w:ascii="Arial" w:hAnsi="Arial" w:cs="Arial"/>
                <w:sz w:val="20"/>
                <w:szCs w:val="20"/>
              </w:rPr>
              <w:t>,</w:t>
            </w:r>
            <w:r w:rsidRPr="00935EE7">
              <w:rPr>
                <w:rFonts w:ascii="Arial" w:hAnsi="Arial" w:cs="Arial"/>
                <w:sz w:val="20"/>
                <w:szCs w:val="20"/>
              </w:rPr>
              <w:t xml:space="preserve">665 </w:t>
            </w:r>
          </w:p>
        </w:tc>
      </w:tr>
      <w:tr w:rsidR="00826F0F" w:rsidRPr="000A03AA" w14:paraId="136D5293" w14:textId="77777777" w:rsidTr="00420FFF">
        <w:trPr>
          <w:trHeight w:hRule="exact" w:val="284"/>
        </w:trPr>
        <w:tc>
          <w:tcPr>
            <w:tcW w:w="3095" w:type="pct"/>
            <w:vAlign w:val="bottom"/>
          </w:tcPr>
          <w:p w14:paraId="6C4E6FD6"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bookmarkStart w:id="288" w:name="_Toc4058540"/>
            <w:r w:rsidRPr="000A03AA">
              <w:rPr>
                <w:rFonts w:ascii="Arial" w:eastAsia="Times New Roman" w:hAnsi="Arial" w:cs="Arial"/>
                <w:sz w:val="20"/>
                <w:szCs w:val="20"/>
                <w:lang w:val="en-GB"/>
              </w:rPr>
              <w:t>Export financing</w:t>
            </w:r>
            <w:bookmarkEnd w:id="288"/>
          </w:p>
        </w:tc>
        <w:tc>
          <w:tcPr>
            <w:tcW w:w="953" w:type="pct"/>
            <w:tcBorders>
              <w:top w:val="nil"/>
              <w:left w:val="nil"/>
              <w:bottom w:val="nil"/>
              <w:right w:val="nil"/>
            </w:tcBorders>
            <w:shd w:val="clear" w:color="auto" w:fill="auto"/>
            <w:vAlign w:val="bottom"/>
          </w:tcPr>
          <w:p w14:paraId="182549C0" w14:textId="0B0AB532"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151</w:t>
            </w:r>
            <w:r>
              <w:rPr>
                <w:rFonts w:ascii="Arial" w:hAnsi="Arial" w:cs="Arial"/>
                <w:sz w:val="20"/>
                <w:szCs w:val="20"/>
              </w:rPr>
              <w:t>,</w:t>
            </w:r>
            <w:r w:rsidRPr="00BC46D1">
              <w:rPr>
                <w:rFonts w:ascii="Arial" w:hAnsi="Arial" w:cs="Arial"/>
                <w:sz w:val="20"/>
                <w:szCs w:val="20"/>
              </w:rPr>
              <w:t xml:space="preserve">444 </w:t>
            </w:r>
          </w:p>
        </w:tc>
        <w:tc>
          <w:tcPr>
            <w:tcW w:w="952" w:type="pct"/>
            <w:tcBorders>
              <w:top w:val="nil"/>
              <w:left w:val="nil"/>
              <w:bottom w:val="nil"/>
              <w:right w:val="nil"/>
            </w:tcBorders>
            <w:shd w:val="clear" w:color="auto" w:fill="auto"/>
            <w:vAlign w:val="bottom"/>
          </w:tcPr>
          <w:p w14:paraId="698AF887" w14:textId="1ED6F85C"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167</w:t>
            </w:r>
            <w:r>
              <w:rPr>
                <w:rFonts w:ascii="Arial" w:hAnsi="Arial" w:cs="Arial"/>
                <w:sz w:val="20"/>
                <w:szCs w:val="20"/>
              </w:rPr>
              <w:t>,</w:t>
            </w:r>
            <w:r w:rsidRPr="00935EE7">
              <w:rPr>
                <w:rFonts w:ascii="Arial" w:hAnsi="Arial" w:cs="Arial"/>
                <w:sz w:val="20"/>
                <w:szCs w:val="20"/>
              </w:rPr>
              <w:t xml:space="preserve">489 </w:t>
            </w:r>
          </w:p>
        </w:tc>
      </w:tr>
      <w:tr w:rsidR="00826F0F" w:rsidRPr="000A03AA" w14:paraId="2AEDF02C" w14:textId="77777777" w:rsidTr="004A0CDE">
        <w:trPr>
          <w:trHeight w:hRule="exact" w:val="619"/>
        </w:trPr>
        <w:tc>
          <w:tcPr>
            <w:tcW w:w="3095" w:type="pct"/>
            <w:vAlign w:val="bottom"/>
          </w:tcPr>
          <w:p w14:paraId="64058AB8"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bookmarkStart w:id="289" w:name="_Toc4058543"/>
            <w:r w:rsidRPr="000A03AA">
              <w:rPr>
                <w:rFonts w:ascii="Arial" w:eastAsia="Times New Roman" w:hAnsi="Arial" w:cs="Arial"/>
                <w:sz w:val="20"/>
                <w:szCs w:val="20"/>
                <w:lang w:val="en-GB"/>
              </w:rPr>
              <w:t xml:space="preserve">Loan programme for reconstruction and development of </w:t>
            </w:r>
          </w:p>
          <w:p w14:paraId="43A7B353"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sz w:val="20"/>
                <w:szCs w:val="20"/>
                <w:lang w:val="en-GB"/>
              </w:rPr>
              <w:t>infrastructure in the Republic of Croatia</w:t>
            </w:r>
            <w:bookmarkEnd w:id="289"/>
          </w:p>
        </w:tc>
        <w:tc>
          <w:tcPr>
            <w:tcW w:w="953" w:type="pct"/>
            <w:tcBorders>
              <w:top w:val="nil"/>
              <w:left w:val="nil"/>
              <w:bottom w:val="nil"/>
              <w:right w:val="nil"/>
            </w:tcBorders>
            <w:shd w:val="clear" w:color="auto" w:fill="auto"/>
            <w:vAlign w:val="bottom"/>
          </w:tcPr>
          <w:p w14:paraId="13974202" w14:textId="120EC99F"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98</w:t>
            </w:r>
            <w:r>
              <w:rPr>
                <w:rFonts w:ascii="Arial" w:hAnsi="Arial" w:cs="Arial"/>
                <w:sz w:val="20"/>
                <w:szCs w:val="20"/>
              </w:rPr>
              <w:t>,</w:t>
            </w:r>
            <w:r w:rsidRPr="00BC46D1">
              <w:rPr>
                <w:rFonts w:ascii="Arial" w:hAnsi="Arial" w:cs="Arial"/>
                <w:sz w:val="20"/>
                <w:szCs w:val="20"/>
              </w:rPr>
              <w:t xml:space="preserve">959 </w:t>
            </w:r>
          </w:p>
        </w:tc>
        <w:tc>
          <w:tcPr>
            <w:tcW w:w="952" w:type="pct"/>
            <w:tcBorders>
              <w:top w:val="nil"/>
              <w:left w:val="nil"/>
              <w:bottom w:val="nil"/>
              <w:right w:val="nil"/>
            </w:tcBorders>
            <w:shd w:val="clear" w:color="auto" w:fill="auto"/>
            <w:vAlign w:val="bottom"/>
          </w:tcPr>
          <w:p w14:paraId="2CCC0BD0" w14:textId="65B73632"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107</w:t>
            </w:r>
            <w:r>
              <w:rPr>
                <w:rFonts w:ascii="Arial" w:hAnsi="Arial" w:cs="Arial"/>
                <w:sz w:val="20"/>
                <w:szCs w:val="20"/>
              </w:rPr>
              <w:t>,</w:t>
            </w:r>
            <w:r w:rsidRPr="00935EE7">
              <w:rPr>
                <w:rFonts w:ascii="Arial" w:hAnsi="Arial" w:cs="Arial"/>
                <w:sz w:val="20"/>
                <w:szCs w:val="20"/>
              </w:rPr>
              <w:t xml:space="preserve">420 </w:t>
            </w:r>
          </w:p>
        </w:tc>
      </w:tr>
      <w:tr w:rsidR="00826F0F" w:rsidRPr="000A03AA" w14:paraId="5B283228" w14:textId="77777777" w:rsidTr="004A0CDE">
        <w:trPr>
          <w:trHeight w:hRule="exact" w:val="284"/>
        </w:trPr>
        <w:tc>
          <w:tcPr>
            <w:tcW w:w="3095" w:type="pct"/>
            <w:vAlign w:val="bottom"/>
          </w:tcPr>
          <w:p w14:paraId="05239803"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bookmarkStart w:id="290" w:name="_Toc4058546"/>
            <w:r w:rsidRPr="000A03AA">
              <w:rPr>
                <w:rFonts w:ascii="Arial" w:eastAsia="Times New Roman" w:hAnsi="Arial" w:cs="Arial"/>
                <w:sz w:val="20"/>
                <w:szCs w:val="20"/>
                <w:lang w:val="en-GB"/>
              </w:rPr>
              <w:t>Loan programme for small and medium-sized enterprises</w:t>
            </w:r>
            <w:bookmarkEnd w:id="290"/>
          </w:p>
        </w:tc>
        <w:tc>
          <w:tcPr>
            <w:tcW w:w="953" w:type="pct"/>
            <w:tcBorders>
              <w:top w:val="nil"/>
              <w:left w:val="nil"/>
              <w:bottom w:val="nil"/>
              <w:right w:val="nil"/>
            </w:tcBorders>
            <w:shd w:val="clear" w:color="auto" w:fill="auto"/>
            <w:vAlign w:val="bottom"/>
          </w:tcPr>
          <w:p w14:paraId="418B5E44" w14:textId="70D643CE"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385</w:t>
            </w:r>
            <w:r>
              <w:rPr>
                <w:rFonts w:ascii="Arial" w:hAnsi="Arial" w:cs="Arial"/>
                <w:sz w:val="20"/>
                <w:szCs w:val="20"/>
              </w:rPr>
              <w:t>,</w:t>
            </w:r>
            <w:r w:rsidRPr="00BC46D1">
              <w:rPr>
                <w:rFonts w:ascii="Arial" w:hAnsi="Arial" w:cs="Arial"/>
                <w:sz w:val="20"/>
                <w:szCs w:val="20"/>
              </w:rPr>
              <w:t xml:space="preserve">947 </w:t>
            </w:r>
          </w:p>
        </w:tc>
        <w:tc>
          <w:tcPr>
            <w:tcW w:w="952" w:type="pct"/>
            <w:tcBorders>
              <w:top w:val="nil"/>
              <w:left w:val="nil"/>
              <w:bottom w:val="nil"/>
              <w:right w:val="nil"/>
            </w:tcBorders>
            <w:shd w:val="clear" w:color="auto" w:fill="auto"/>
            <w:vAlign w:val="bottom"/>
          </w:tcPr>
          <w:p w14:paraId="1AAC32DE" w14:textId="40651B57"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336</w:t>
            </w:r>
            <w:r>
              <w:rPr>
                <w:rFonts w:ascii="Arial" w:hAnsi="Arial" w:cs="Arial"/>
                <w:sz w:val="20"/>
                <w:szCs w:val="20"/>
              </w:rPr>
              <w:t>,</w:t>
            </w:r>
            <w:r w:rsidRPr="00935EE7">
              <w:rPr>
                <w:rFonts w:ascii="Arial" w:hAnsi="Arial" w:cs="Arial"/>
                <w:sz w:val="20"/>
                <w:szCs w:val="20"/>
              </w:rPr>
              <w:t xml:space="preserve">098 </w:t>
            </w:r>
          </w:p>
        </w:tc>
      </w:tr>
      <w:tr w:rsidR="00826F0F" w:rsidRPr="000A03AA" w14:paraId="104713CB" w14:textId="77777777" w:rsidTr="00F21748">
        <w:trPr>
          <w:trHeight w:val="340"/>
        </w:trPr>
        <w:tc>
          <w:tcPr>
            <w:tcW w:w="3095" w:type="pct"/>
            <w:vAlign w:val="bottom"/>
          </w:tcPr>
          <w:p w14:paraId="30191B9F"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bookmarkStart w:id="291" w:name="_Toc4058549"/>
            <w:r w:rsidRPr="000A03AA">
              <w:rPr>
                <w:rFonts w:ascii="Arial" w:eastAsia="Times New Roman" w:hAnsi="Arial" w:cs="Arial"/>
                <w:sz w:val="20"/>
                <w:szCs w:val="20"/>
                <w:lang w:val="en-GB"/>
              </w:rPr>
              <w:t>Loan programme for war-torn and demolished housing and business facilities</w:t>
            </w:r>
            <w:bookmarkEnd w:id="291"/>
          </w:p>
        </w:tc>
        <w:tc>
          <w:tcPr>
            <w:tcW w:w="953" w:type="pct"/>
            <w:tcBorders>
              <w:top w:val="nil"/>
              <w:left w:val="nil"/>
              <w:bottom w:val="nil"/>
              <w:right w:val="nil"/>
            </w:tcBorders>
            <w:shd w:val="clear" w:color="auto" w:fill="auto"/>
            <w:vAlign w:val="bottom"/>
          </w:tcPr>
          <w:p w14:paraId="4E457C9A" w14:textId="24DDD477"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288 </w:t>
            </w:r>
          </w:p>
        </w:tc>
        <w:tc>
          <w:tcPr>
            <w:tcW w:w="952" w:type="pct"/>
            <w:tcBorders>
              <w:top w:val="nil"/>
              <w:left w:val="nil"/>
              <w:bottom w:val="nil"/>
              <w:right w:val="nil"/>
            </w:tcBorders>
            <w:shd w:val="clear" w:color="auto" w:fill="auto"/>
            <w:vAlign w:val="bottom"/>
          </w:tcPr>
          <w:p w14:paraId="5AC9F19E" w14:textId="3B7D8519"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370 </w:t>
            </w:r>
          </w:p>
        </w:tc>
      </w:tr>
      <w:tr w:rsidR="00826F0F" w:rsidRPr="000A03AA" w14:paraId="39DB5349" w14:textId="77777777" w:rsidTr="004A0CDE">
        <w:trPr>
          <w:trHeight w:hRule="exact" w:val="284"/>
        </w:trPr>
        <w:tc>
          <w:tcPr>
            <w:tcW w:w="3095" w:type="pct"/>
            <w:vAlign w:val="bottom"/>
          </w:tcPr>
          <w:p w14:paraId="11CEFA9C"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bookmarkStart w:id="292" w:name="_Toc4058552"/>
            <w:r w:rsidRPr="000A03AA">
              <w:rPr>
                <w:rFonts w:ascii="Arial" w:eastAsia="Times New Roman" w:hAnsi="Arial" w:cs="Arial"/>
                <w:sz w:val="20"/>
                <w:szCs w:val="20"/>
                <w:lang w:val="en-GB"/>
              </w:rPr>
              <w:t>Other</w:t>
            </w:r>
            <w:bookmarkEnd w:id="292"/>
          </w:p>
        </w:tc>
        <w:tc>
          <w:tcPr>
            <w:tcW w:w="953" w:type="pct"/>
            <w:tcBorders>
              <w:top w:val="nil"/>
              <w:left w:val="nil"/>
              <w:bottom w:val="nil"/>
              <w:right w:val="nil"/>
            </w:tcBorders>
            <w:shd w:val="clear" w:color="auto" w:fill="auto"/>
            <w:vAlign w:val="bottom"/>
          </w:tcPr>
          <w:p w14:paraId="4C70FE6D" w14:textId="415414C2"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57</w:t>
            </w:r>
            <w:r>
              <w:rPr>
                <w:rFonts w:ascii="Arial" w:hAnsi="Arial" w:cs="Arial"/>
                <w:sz w:val="20"/>
                <w:szCs w:val="20"/>
              </w:rPr>
              <w:t>,</w:t>
            </w:r>
            <w:r w:rsidRPr="00BC46D1">
              <w:rPr>
                <w:rFonts w:ascii="Arial" w:hAnsi="Arial" w:cs="Arial"/>
                <w:sz w:val="20"/>
                <w:szCs w:val="20"/>
              </w:rPr>
              <w:t xml:space="preserve">000 </w:t>
            </w:r>
          </w:p>
        </w:tc>
        <w:tc>
          <w:tcPr>
            <w:tcW w:w="952" w:type="pct"/>
            <w:tcBorders>
              <w:top w:val="nil"/>
              <w:left w:val="nil"/>
              <w:bottom w:val="nil"/>
              <w:right w:val="nil"/>
            </w:tcBorders>
            <w:shd w:val="clear" w:color="auto" w:fill="auto"/>
            <w:vAlign w:val="bottom"/>
          </w:tcPr>
          <w:p w14:paraId="25DD6794" w14:textId="0FD8BBCC"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15</w:t>
            </w:r>
            <w:r>
              <w:rPr>
                <w:rFonts w:ascii="Arial" w:hAnsi="Arial" w:cs="Arial"/>
                <w:sz w:val="20"/>
                <w:szCs w:val="20"/>
              </w:rPr>
              <w:t>,</w:t>
            </w:r>
            <w:r w:rsidRPr="00935EE7">
              <w:rPr>
                <w:rFonts w:ascii="Arial" w:hAnsi="Arial" w:cs="Arial"/>
                <w:sz w:val="20"/>
                <w:szCs w:val="20"/>
              </w:rPr>
              <w:t xml:space="preserve">927 </w:t>
            </w:r>
          </w:p>
        </w:tc>
      </w:tr>
      <w:tr w:rsidR="00826F0F" w:rsidRPr="000A03AA" w14:paraId="7DD993FF" w14:textId="77777777" w:rsidTr="004A0CDE">
        <w:trPr>
          <w:trHeight w:hRule="exact" w:val="284"/>
        </w:trPr>
        <w:tc>
          <w:tcPr>
            <w:tcW w:w="3095" w:type="pct"/>
            <w:vAlign w:val="bottom"/>
          </w:tcPr>
          <w:p w14:paraId="2E16EC0A"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bookmarkStart w:id="293" w:name="_Toc4058555"/>
            <w:r w:rsidRPr="000A03AA">
              <w:rPr>
                <w:rFonts w:ascii="Arial" w:eastAsia="Times New Roman" w:hAnsi="Arial" w:cs="Arial"/>
                <w:sz w:val="20"/>
                <w:szCs w:val="20"/>
                <w:lang w:val="en-GB"/>
              </w:rPr>
              <w:t>Accrued interest</w:t>
            </w:r>
            <w:bookmarkEnd w:id="293"/>
          </w:p>
        </w:tc>
        <w:tc>
          <w:tcPr>
            <w:tcW w:w="953" w:type="pct"/>
            <w:tcBorders>
              <w:top w:val="nil"/>
              <w:left w:val="nil"/>
              <w:bottom w:val="nil"/>
              <w:right w:val="nil"/>
            </w:tcBorders>
            <w:shd w:val="clear" w:color="auto" w:fill="auto"/>
            <w:vAlign w:val="bottom"/>
          </w:tcPr>
          <w:p w14:paraId="406A1147" w14:textId="7ABC1543"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1</w:t>
            </w:r>
            <w:r>
              <w:rPr>
                <w:rFonts w:ascii="Arial" w:hAnsi="Arial" w:cs="Arial"/>
                <w:sz w:val="20"/>
                <w:szCs w:val="20"/>
              </w:rPr>
              <w:t>,</w:t>
            </w:r>
            <w:r w:rsidRPr="00BC46D1">
              <w:rPr>
                <w:rFonts w:ascii="Arial" w:hAnsi="Arial" w:cs="Arial"/>
                <w:sz w:val="20"/>
                <w:szCs w:val="20"/>
              </w:rPr>
              <w:t xml:space="preserve">941 </w:t>
            </w:r>
          </w:p>
        </w:tc>
        <w:tc>
          <w:tcPr>
            <w:tcW w:w="952" w:type="pct"/>
            <w:tcBorders>
              <w:top w:val="nil"/>
              <w:left w:val="nil"/>
              <w:bottom w:val="nil"/>
              <w:right w:val="nil"/>
            </w:tcBorders>
            <w:shd w:val="clear" w:color="auto" w:fill="auto"/>
            <w:vAlign w:val="bottom"/>
          </w:tcPr>
          <w:p w14:paraId="40259BDF" w14:textId="73780308"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931 </w:t>
            </w:r>
          </w:p>
        </w:tc>
      </w:tr>
      <w:tr w:rsidR="00826F0F" w:rsidRPr="000A03AA" w14:paraId="4EF46869" w14:textId="77777777" w:rsidTr="004A0CDE">
        <w:trPr>
          <w:trHeight w:hRule="exact" w:val="284"/>
        </w:trPr>
        <w:tc>
          <w:tcPr>
            <w:tcW w:w="3095" w:type="pct"/>
            <w:vAlign w:val="bottom"/>
          </w:tcPr>
          <w:p w14:paraId="1F0FA39C"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bookmarkStart w:id="294" w:name="_Toc4058558"/>
            <w:r w:rsidRPr="000A03AA">
              <w:rPr>
                <w:rFonts w:ascii="Arial" w:eastAsia="Times New Roman" w:hAnsi="Arial" w:cs="Arial"/>
                <w:sz w:val="20"/>
                <w:szCs w:val="20"/>
                <w:lang w:val="en-GB"/>
              </w:rPr>
              <w:t>Deferred recognition of loan fees</w:t>
            </w:r>
            <w:bookmarkEnd w:id="294"/>
          </w:p>
        </w:tc>
        <w:tc>
          <w:tcPr>
            <w:tcW w:w="953" w:type="pct"/>
            <w:tcBorders>
              <w:top w:val="nil"/>
              <w:left w:val="nil"/>
              <w:bottom w:val="nil"/>
              <w:right w:val="nil"/>
            </w:tcBorders>
            <w:shd w:val="clear" w:color="auto" w:fill="auto"/>
            <w:vAlign w:val="bottom"/>
          </w:tcPr>
          <w:p w14:paraId="360468D2" w14:textId="3ECE4BD6"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(2</w:t>
            </w:r>
            <w:r>
              <w:rPr>
                <w:rFonts w:ascii="Arial" w:hAnsi="Arial" w:cs="Arial"/>
                <w:sz w:val="20"/>
                <w:szCs w:val="20"/>
              </w:rPr>
              <w:t>,</w:t>
            </w:r>
            <w:r w:rsidRPr="00BC46D1">
              <w:rPr>
                <w:rFonts w:ascii="Arial" w:hAnsi="Arial" w:cs="Arial"/>
                <w:sz w:val="20"/>
                <w:szCs w:val="20"/>
              </w:rPr>
              <w:t>508)</w:t>
            </w:r>
          </w:p>
        </w:tc>
        <w:tc>
          <w:tcPr>
            <w:tcW w:w="952" w:type="pct"/>
            <w:tcBorders>
              <w:top w:val="nil"/>
              <w:left w:val="nil"/>
              <w:bottom w:val="nil"/>
              <w:right w:val="nil"/>
            </w:tcBorders>
            <w:shd w:val="clear" w:color="auto" w:fill="auto"/>
            <w:vAlign w:val="bottom"/>
          </w:tcPr>
          <w:p w14:paraId="62360F43" w14:textId="1C89CD97"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(2</w:t>
            </w:r>
            <w:r>
              <w:rPr>
                <w:rFonts w:ascii="Arial" w:hAnsi="Arial" w:cs="Arial"/>
                <w:sz w:val="20"/>
                <w:szCs w:val="20"/>
              </w:rPr>
              <w:t>,</w:t>
            </w:r>
            <w:r w:rsidRPr="00935EE7">
              <w:rPr>
                <w:rFonts w:ascii="Arial" w:hAnsi="Arial" w:cs="Arial"/>
                <w:sz w:val="20"/>
                <w:szCs w:val="20"/>
              </w:rPr>
              <w:t>449)</w:t>
            </w:r>
          </w:p>
        </w:tc>
      </w:tr>
      <w:tr w:rsidR="00826F0F" w:rsidRPr="000A03AA" w14:paraId="26247C20" w14:textId="77777777" w:rsidTr="00233D3B">
        <w:trPr>
          <w:trHeight w:val="386"/>
        </w:trPr>
        <w:tc>
          <w:tcPr>
            <w:tcW w:w="3095" w:type="pct"/>
            <w:vAlign w:val="bottom"/>
          </w:tcPr>
          <w:p w14:paraId="115673A4" w14:textId="77777777" w:rsidR="00826F0F" w:rsidRPr="000A03AA" w:rsidRDefault="00826F0F" w:rsidP="00826F0F">
            <w:pPr>
              <w:tabs>
                <w:tab w:val="right" w:pos="1202"/>
              </w:tabs>
              <w:spacing w:after="0" w:line="340" w:lineRule="exact"/>
              <w:jc w:val="right"/>
              <w:outlineLvl w:val="0"/>
              <w:rPr>
                <w:rFonts w:ascii="Arial" w:eastAsia="Times New Roman" w:hAnsi="Arial" w:cs="Arial"/>
                <w:sz w:val="20"/>
                <w:szCs w:val="20"/>
                <w:lang w:val="en-GB"/>
              </w:rPr>
            </w:pPr>
          </w:p>
        </w:tc>
        <w:tc>
          <w:tcPr>
            <w:tcW w:w="953" w:type="pct"/>
            <w:tcBorders>
              <w:top w:val="single" w:sz="4" w:space="0" w:color="auto"/>
              <w:bottom w:val="single" w:sz="4" w:space="0" w:color="auto"/>
            </w:tcBorders>
            <w:vAlign w:val="bottom"/>
          </w:tcPr>
          <w:p w14:paraId="3C9F18D8" w14:textId="79E6B3A9" w:rsidR="00826F0F" w:rsidRPr="000A03AA" w:rsidRDefault="00826F0F" w:rsidP="00826F0F">
            <w:pPr>
              <w:tabs>
                <w:tab w:val="right" w:pos="1202"/>
              </w:tabs>
              <w:spacing w:after="0" w:line="340" w:lineRule="exact"/>
              <w:jc w:val="right"/>
              <w:outlineLvl w:val="0"/>
              <w:rPr>
                <w:rFonts w:ascii="Arial" w:eastAsia="Times New Roman" w:hAnsi="Arial" w:cs="Arial"/>
                <w:sz w:val="20"/>
                <w:szCs w:val="20"/>
              </w:rPr>
            </w:pPr>
            <w:r w:rsidRPr="00BC46D1">
              <w:rPr>
                <w:rFonts w:ascii="Arial" w:hAnsi="Arial" w:cs="Arial"/>
                <w:sz w:val="20"/>
                <w:szCs w:val="20"/>
              </w:rPr>
              <w:t xml:space="preserve"> 1</w:t>
            </w:r>
            <w:r>
              <w:rPr>
                <w:rFonts w:ascii="Arial" w:hAnsi="Arial" w:cs="Arial"/>
                <w:sz w:val="20"/>
                <w:szCs w:val="20"/>
              </w:rPr>
              <w:t>,</w:t>
            </w:r>
            <w:r w:rsidRPr="00BC46D1">
              <w:rPr>
                <w:rFonts w:ascii="Arial" w:hAnsi="Arial" w:cs="Arial"/>
                <w:sz w:val="20"/>
                <w:szCs w:val="20"/>
              </w:rPr>
              <w:t>065</w:t>
            </w:r>
            <w:r>
              <w:rPr>
                <w:rFonts w:ascii="Arial" w:hAnsi="Arial" w:cs="Arial"/>
                <w:sz w:val="20"/>
                <w:szCs w:val="20"/>
              </w:rPr>
              <w:t>,</w:t>
            </w:r>
            <w:r w:rsidRPr="00BC46D1">
              <w:rPr>
                <w:rFonts w:ascii="Arial" w:hAnsi="Arial" w:cs="Arial"/>
                <w:sz w:val="20"/>
                <w:szCs w:val="20"/>
              </w:rPr>
              <w:t xml:space="preserve">686 </w:t>
            </w:r>
          </w:p>
        </w:tc>
        <w:tc>
          <w:tcPr>
            <w:tcW w:w="952" w:type="pct"/>
            <w:tcBorders>
              <w:top w:val="single" w:sz="4" w:space="0" w:color="auto"/>
              <w:bottom w:val="single" w:sz="4" w:space="0" w:color="auto"/>
            </w:tcBorders>
            <w:vAlign w:val="bottom"/>
          </w:tcPr>
          <w:p w14:paraId="3E88EE23" w14:textId="5037D1CF" w:rsidR="00826F0F" w:rsidRPr="000A03AA" w:rsidRDefault="00826F0F" w:rsidP="00826F0F">
            <w:pPr>
              <w:tabs>
                <w:tab w:val="right" w:pos="1202"/>
              </w:tabs>
              <w:spacing w:after="0" w:line="340" w:lineRule="exact"/>
              <w:jc w:val="right"/>
              <w:outlineLvl w:val="0"/>
              <w:rPr>
                <w:rFonts w:ascii="Arial" w:eastAsia="Times New Roman" w:hAnsi="Arial" w:cs="Arial"/>
                <w:sz w:val="20"/>
                <w:szCs w:val="20"/>
              </w:rPr>
            </w:pPr>
            <w:r w:rsidRPr="00935EE7">
              <w:rPr>
                <w:rFonts w:ascii="Arial" w:hAnsi="Arial" w:cs="Arial"/>
                <w:sz w:val="20"/>
                <w:szCs w:val="20"/>
              </w:rPr>
              <w:t xml:space="preserve"> 935</w:t>
            </w:r>
            <w:r>
              <w:rPr>
                <w:rFonts w:ascii="Arial" w:hAnsi="Arial" w:cs="Arial"/>
                <w:sz w:val="20"/>
                <w:szCs w:val="20"/>
              </w:rPr>
              <w:t>,</w:t>
            </w:r>
            <w:r w:rsidRPr="00935EE7">
              <w:rPr>
                <w:rFonts w:ascii="Arial" w:hAnsi="Arial" w:cs="Arial"/>
                <w:sz w:val="20"/>
                <w:szCs w:val="20"/>
              </w:rPr>
              <w:t xml:space="preserve">109 </w:t>
            </w:r>
          </w:p>
        </w:tc>
      </w:tr>
      <w:tr w:rsidR="00826F0F" w:rsidRPr="000A03AA" w14:paraId="03B8DE02" w14:textId="77777777" w:rsidTr="00233D3B">
        <w:trPr>
          <w:trHeight w:val="386"/>
        </w:trPr>
        <w:tc>
          <w:tcPr>
            <w:tcW w:w="3095" w:type="pct"/>
            <w:vAlign w:val="bottom"/>
          </w:tcPr>
          <w:p w14:paraId="60BA8F12" w14:textId="77777777" w:rsidR="00826F0F" w:rsidRPr="000A03AA" w:rsidRDefault="00826F0F" w:rsidP="00826F0F">
            <w:pPr>
              <w:tabs>
                <w:tab w:val="right" w:pos="1202"/>
              </w:tabs>
              <w:spacing w:after="0" w:line="301" w:lineRule="exact"/>
              <w:outlineLvl w:val="0"/>
              <w:rPr>
                <w:rFonts w:ascii="Arial" w:eastAsia="Times New Roman" w:hAnsi="Arial" w:cs="Arial"/>
                <w:sz w:val="20"/>
                <w:szCs w:val="20"/>
                <w:lang w:val="en-GB"/>
              </w:rPr>
            </w:pPr>
            <w:bookmarkStart w:id="295" w:name="_Toc4058563"/>
            <w:r w:rsidRPr="000A03AA">
              <w:rPr>
                <w:rFonts w:ascii="Arial" w:eastAsia="Times New Roman" w:hAnsi="Arial" w:cs="Arial"/>
                <w:sz w:val="20"/>
                <w:szCs w:val="20"/>
                <w:lang w:val="en-GB"/>
              </w:rPr>
              <w:t>Loss allowances</w:t>
            </w:r>
            <w:bookmarkEnd w:id="295"/>
          </w:p>
        </w:tc>
        <w:tc>
          <w:tcPr>
            <w:tcW w:w="953" w:type="pct"/>
            <w:tcBorders>
              <w:top w:val="single" w:sz="4" w:space="0" w:color="auto"/>
              <w:bottom w:val="single" w:sz="4" w:space="0" w:color="auto"/>
            </w:tcBorders>
            <w:vAlign w:val="bottom"/>
          </w:tcPr>
          <w:p w14:paraId="700F8F43" w14:textId="3B472CF3"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(8</w:t>
            </w:r>
            <w:r>
              <w:rPr>
                <w:rFonts w:ascii="Arial" w:hAnsi="Arial" w:cs="Arial"/>
                <w:sz w:val="20"/>
                <w:szCs w:val="20"/>
              </w:rPr>
              <w:t>,</w:t>
            </w:r>
            <w:r w:rsidRPr="00BC46D1">
              <w:rPr>
                <w:rFonts w:ascii="Arial" w:hAnsi="Arial" w:cs="Arial"/>
                <w:sz w:val="20"/>
                <w:szCs w:val="20"/>
              </w:rPr>
              <w:t>049)</w:t>
            </w:r>
          </w:p>
        </w:tc>
        <w:tc>
          <w:tcPr>
            <w:tcW w:w="952" w:type="pct"/>
            <w:tcBorders>
              <w:top w:val="single" w:sz="4" w:space="0" w:color="auto"/>
              <w:bottom w:val="single" w:sz="4" w:space="0" w:color="auto"/>
            </w:tcBorders>
            <w:vAlign w:val="bottom"/>
          </w:tcPr>
          <w:p w14:paraId="1FF7E27F" w14:textId="2B975936" w:rsidR="00826F0F" w:rsidRPr="000A03AA" w:rsidRDefault="00826F0F" w:rsidP="00826F0F">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(8</w:t>
            </w:r>
            <w:r>
              <w:rPr>
                <w:rFonts w:ascii="Arial" w:hAnsi="Arial" w:cs="Arial"/>
                <w:sz w:val="20"/>
                <w:szCs w:val="20"/>
              </w:rPr>
              <w:t>,</w:t>
            </w:r>
            <w:r w:rsidRPr="00935EE7">
              <w:rPr>
                <w:rFonts w:ascii="Arial" w:hAnsi="Arial" w:cs="Arial"/>
                <w:sz w:val="20"/>
                <w:szCs w:val="20"/>
              </w:rPr>
              <w:t>078)</w:t>
            </w:r>
          </w:p>
        </w:tc>
      </w:tr>
      <w:tr w:rsidR="00826F0F" w:rsidRPr="000A03AA" w14:paraId="28AB1834" w14:textId="77777777" w:rsidTr="00233D3B">
        <w:trPr>
          <w:trHeight w:val="386"/>
        </w:trPr>
        <w:tc>
          <w:tcPr>
            <w:tcW w:w="3095" w:type="pct"/>
            <w:vAlign w:val="bottom"/>
          </w:tcPr>
          <w:p w14:paraId="6629AB38" w14:textId="77777777" w:rsidR="00826F0F" w:rsidRPr="000A03AA" w:rsidRDefault="00826F0F" w:rsidP="00826F0F">
            <w:pPr>
              <w:tabs>
                <w:tab w:val="right" w:pos="1202"/>
              </w:tabs>
              <w:spacing w:after="0" w:line="340" w:lineRule="exact"/>
              <w:jc w:val="right"/>
              <w:outlineLvl w:val="0"/>
              <w:rPr>
                <w:rFonts w:ascii="Arial" w:eastAsia="Times New Roman" w:hAnsi="Arial" w:cs="Arial"/>
                <w:b/>
                <w:bCs/>
                <w:sz w:val="20"/>
                <w:szCs w:val="20"/>
                <w:lang w:val="en-GB"/>
              </w:rPr>
            </w:pPr>
          </w:p>
        </w:tc>
        <w:tc>
          <w:tcPr>
            <w:tcW w:w="953" w:type="pct"/>
            <w:tcBorders>
              <w:top w:val="single" w:sz="4" w:space="0" w:color="auto"/>
              <w:bottom w:val="single" w:sz="12" w:space="0" w:color="auto"/>
            </w:tcBorders>
            <w:vAlign w:val="bottom"/>
          </w:tcPr>
          <w:p w14:paraId="679A81E5" w14:textId="785D3450" w:rsidR="00826F0F" w:rsidRPr="000A03AA" w:rsidRDefault="00826F0F" w:rsidP="00826F0F">
            <w:pPr>
              <w:tabs>
                <w:tab w:val="right" w:pos="1202"/>
              </w:tabs>
              <w:spacing w:after="0" w:line="340" w:lineRule="exact"/>
              <w:jc w:val="right"/>
              <w:outlineLvl w:val="0"/>
              <w:rPr>
                <w:rFonts w:ascii="Arial" w:eastAsia="Times New Roman" w:hAnsi="Arial" w:cs="Arial"/>
                <w:b/>
                <w:bCs/>
                <w:sz w:val="20"/>
                <w:szCs w:val="20"/>
              </w:rPr>
            </w:pPr>
            <w:r w:rsidRPr="00BC46D1">
              <w:rPr>
                <w:rFonts w:ascii="Arial" w:hAnsi="Arial" w:cs="Arial"/>
                <w:b/>
                <w:bCs/>
                <w:sz w:val="20"/>
                <w:szCs w:val="20"/>
              </w:rPr>
              <w:t xml:space="preserve"> 1</w:t>
            </w:r>
            <w:r>
              <w:rPr>
                <w:rFonts w:ascii="Arial" w:hAnsi="Arial" w:cs="Arial"/>
                <w:b/>
                <w:bCs/>
                <w:sz w:val="20"/>
                <w:szCs w:val="20"/>
              </w:rPr>
              <w:t>,</w:t>
            </w:r>
            <w:r w:rsidRPr="00BC46D1">
              <w:rPr>
                <w:rFonts w:ascii="Arial" w:hAnsi="Arial" w:cs="Arial"/>
                <w:b/>
                <w:bCs/>
                <w:sz w:val="20"/>
                <w:szCs w:val="20"/>
              </w:rPr>
              <w:t>057</w:t>
            </w:r>
            <w:r>
              <w:rPr>
                <w:rFonts w:ascii="Arial" w:hAnsi="Arial" w:cs="Arial"/>
                <w:b/>
                <w:bCs/>
                <w:sz w:val="20"/>
                <w:szCs w:val="20"/>
              </w:rPr>
              <w:t>,</w:t>
            </w:r>
            <w:r w:rsidRPr="00BC46D1">
              <w:rPr>
                <w:rFonts w:ascii="Arial" w:hAnsi="Arial" w:cs="Arial"/>
                <w:b/>
                <w:bCs/>
                <w:sz w:val="20"/>
                <w:szCs w:val="20"/>
              </w:rPr>
              <w:t xml:space="preserve">637 </w:t>
            </w:r>
          </w:p>
        </w:tc>
        <w:tc>
          <w:tcPr>
            <w:tcW w:w="952" w:type="pct"/>
            <w:tcBorders>
              <w:top w:val="single" w:sz="4" w:space="0" w:color="auto"/>
              <w:bottom w:val="single" w:sz="12" w:space="0" w:color="auto"/>
            </w:tcBorders>
            <w:vAlign w:val="bottom"/>
          </w:tcPr>
          <w:p w14:paraId="2D762661" w14:textId="08595B5D" w:rsidR="00826F0F" w:rsidRPr="000A03AA" w:rsidRDefault="00826F0F" w:rsidP="00826F0F">
            <w:pPr>
              <w:tabs>
                <w:tab w:val="right" w:pos="1202"/>
              </w:tabs>
              <w:spacing w:after="0" w:line="340" w:lineRule="exact"/>
              <w:jc w:val="right"/>
              <w:outlineLvl w:val="0"/>
              <w:rPr>
                <w:rFonts w:ascii="Arial" w:eastAsia="Times New Roman" w:hAnsi="Arial" w:cs="Arial"/>
                <w:b/>
                <w:bCs/>
                <w:sz w:val="20"/>
                <w:szCs w:val="20"/>
              </w:rPr>
            </w:pPr>
            <w:r w:rsidRPr="00935EE7">
              <w:rPr>
                <w:rFonts w:ascii="Arial" w:hAnsi="Arial" w:cs="Arial"/>
                <w:b/>
                <w:bCs/>
                <w:sz w:val="20"/>
                <w:szCs w:val="20"/>
              </w:rPr>
              <w:t xml:space="preserve"> 927</w:t>
            </w:r>
            <w:r>
              <w:rPr>
                <w:rFonts w:ascii="Arial" w:hAnsi="Arial" w:cs="Arial"/>
                <w:b/>
                <w:bCs/>
                <w:sz w:val="20"/>
                <w:szCs w:val="20"/>
              </w:rPr>
              <w:t>,</w:t>
            </w:r>
            <w:r w:rsidRPr="00935EE7">
              <w:rPr>
                <w:rFonts w:ascii="Arial" w:hAnsi="Arial" w:cs="Arial"/>
                <w:b/>
                <w:bCs/>
                <w:sz w:val="20"/>
                <w:szCs w:val="20"/>
              </w:rPr>
              <w:t xml:space="preserve">031 </w:t>
            </w:r>
          </w:p>
        </w:tc>
      </w:tr>
    </w:tbl>
    <w:p w14:paraId="46CC48E0" w14:textId="77777777" w:rsidR="000A03AA" w:rsidRPr="000A03AA" w:rsidRDefault="000A03AA" w:rsidP="000A03AA">
      <w:pPr>
        <w:tabs>
          <w:tab w:val="left" w:pos="-720"/>
        </w:tabs>
        <w:suppressAutoHyphens/>
        <w:spacing w:after="0" w:line="240" w:lineRule="auto"/>
        <w:rPr>
          <w:rFonts w:ascii="Arial" w:eastAsia="Times New Roman" w:hAnsi="Arial" w:cs="Arial"/>
          <w:b/>
          <w:sz w:val="20"/>
          <w:szCs w:val="20"/>
          <w:u w:val="single"/>
        </w:rPr>
      </w:pPr>
    </w:p>
    <w:p w14:paraId="261485E1" w14:textId="34AB8D7F" w:rsidR="000A03AA" w:rsidRPr="000A03AA"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 xml:space="preserve">Average interest rates for </w:t>
      </w:r>
      <w:r w:rsidRPr="00826F0F">
        <w:rPr>
          <w:rFonts w:ascii="Arial" w:eastAsia="Times New Roman" w:hAnsi="Arial" w:cs="Arial"/>
          <w:sz w:val="20"/>
          <w:szCs w:val="20"/>
          <w:lang w:val="en-GB"/>
        </w:rPr>
        <w:t>total loans to financial institutions are stated at 0.</w:t>
      </w:r>
      <w:r w:rsidR="00E630BF" w:rsidRPr="00826F0F">
        <w:rPr>
          <w:rFonts w:ascii="Arial" w:eastAsia="Times New Roman" w:hAnsi="Arial" w:cs="Arial"/>
          <w:sz w:val="20"/>
          <w:szCs w:val="20"/>
          <w:lang w:val="en-GB"/>
        </w:rPr>
        <w:t>3</w:t>
      </w:r>
      <w:r w:rsidR="00826F0F" w:rsidRPr="00826F0F">
        <w:rPr>
          <w:rFonts w:ascii="Arial" w:eastAsia="Times New Roman" w:hAnsi="Arial" w:cs="Arial"/>
          <w:sz w:val="20"/>
          <w:szCs w:val="20"/>
          <w:lang w:val="en-GB"/>
        </w:rPr>
        <w:t>3</w:t>
      </w:r>
      <w:r w:rsidRPr="00826F0F">
        <w:rPr>
          <w:rFonts w:ascii="Arial" w:eastAsia="Times New Roman" w:hAnsi="Arial" w:cs="Arial"/>
          <w:sz w:val="20"/>
          <w:szCs w:val="20"/>
          <w:lang w:val="en-GB"/>
        </w:rPr>
        <w:t>% (1 Jan</w:t>
      </w:r>
      <w:r w:rsidR="002F711E" w:rsidRPr="00826F0F">
        <w:rPr>
          <w:rFonts w:ascii="Arial" w:eastAsia="Times New Roman" w:hAnsi="Arial" w:cs="Arial"/>
          <w:sz w:val="20"/>
          <w:szCs w:val="20"/>
          <w:lang w:val="en-GB"/>
        </w:rPr>
        <w:t>u</w:t>
      </w:r>
      <w:r w:rsidRPr="00826F0F">
        <w:rPr>
          <w:rFonts w:ascii="Arial" w:eastAsia="Times New Roman" w:hAnsi="Arial" w:cs="Arial"/>
          <w:sz w:val="20"/>
          <w:szCs w:val="20"/>
          <w:lang w:val="en-GB"/>
        </w:rPr>
        <w:t xml:space="preserve">ary - </w:t>
      </w:r>
      <w:r w:rsidR="0023666D" w:rsidRPr="00826F0F">
        <w:rPr>
          <w:rFonts w:ascii="Arial" w:eastAsia="Times New Roman" w:hAnsi="Arial" w:cs="Arial"/>
          <w:sz w:val="20"/>
          <w:szCs w:val="20"/>
          <w:lang w:val="en-GB"/>
        </w:rPr>
        <w:t xml:space="preserve">30 </w:t>
      </w:r>
      <w:r w:rsidR="009137BB" w:rsidRPr="00826F0F">
        <w:rPr>
          <w:rFonts w:ascii="Arial" w:eastAsia="Times New Roman" w:hAnsi="Arial" w:cs="Arial"/>
          <w:sz w:val="20"/>
          <w:szCs w:val="20"/>
          <w:lang w:val="en-GB"/>
        </w:rPr>
        <w:t>September</w:t>
      </w:r>
      <w:r w:rsidR="0023666D" w:rsidRPr="00826F0F">
        <w:rPr>
          <w:rFonts w:ascii="Arial" w:eastAsia="Times New Roman" w:hAnsi="Arial" w:cs="Arial"/>
          <w:sz w:val="20"/>
          <w:szCs w:val="20"/>
          <w:lang w:val="en-GB"/>
        </w:rPr>
        <w:t xml:space="preserve"> </w:t>
      </w:r>
      <w:r w:rsidRPr="00826F0F">
        <w:rPr>
          <w:rFonts w:ascii="Arial" w:eastAsia="Times New Roman" w:hAnsi="Arial" w:cs="Arial"/>
          <w:sz w:val="20"/>
          <w:szCs w:val="20"/>
          <w:lang w:val="en-GB"/>
        </w:rPr>
        <w:t>2022:</w:t>
      </w:r>
      <w:r w:rsidR="00C9601B" w:rsidRPr="00826F0F">
        <w:rPr>
          <w:rFonts w:ascii="Arial" w:eastAsia="Times New Roman" w:hAnsi="Arial" w:cs="Arial"/>
          <w:sz w:val="20"/>
          <w:szCs w:val="20"/>
          <w:lang w:val="en-GB"/>
        </w:rPr>
        <w:t xml:space="preserve"> </w:t>
      </w:r>
      <w:r w:rsidRPr="00826F0F">
        <w:rPr>
          <w:rFonts w:ascii="Arial" w:eastAsia="Times New Roman" w:hAnsi="Arial" w:cs="Arial"/>
          <w:sz w:val="20"/>
          <w:szCs w:val="20"/>
          <w:lang w:val="en-GB"/>
        </w:rPr>
        <w:t>0.30%) and average interest rates for loans excluding the liquidity reserve</w:t>
      </w:r>
      <w:r w:rsidR="00E20AD1" w:rsidRPr="00826F0F">
        <w:t xml:space="preserve"> </w:t>
      </w:r>
      <w:r w:rsidR="00E20AD1" w:rsidRPr="00826F0F">
        <w:rPr>
          <w:rFonts w:ascii="Arial" w:eastAsia="Times New Roman" w:hAnsi="Arial" w:cs="Arial"/>
          <w:sz w:val="20"/>
          <w:szCs w:val="20"/>
          <w:lang w:val="en-GB"/>
        </w:rPr>
        <w:t>are stated at 0.</w:t>
      </w:r>
      <w:r w:rsidR="00826F0F" w:rsidRPr="00826F0F">
        <w:rPr>
          <w:rFonts w:ascii="Arial" w:eastAsia="Times New Roman" w:hAnsi="Arial" w:cs="Arial"/>
          <w:sz w:val="20"/>
          <w:szCs w:val="20"/>
          <w:lang w:val="en-GB"/>
        </w:rPr>
        <w:t>30</w:t>
      </w:r>
      <w:r w:rsidR="00E20AD1" w:rsidRPr="00826F0F">
        <w:rPr>
          <w:rFonts w:ascii="Arial" w:eastAsia="Times New Roman" w:hAnsi="Arial" w:cs="Arial"/>
          <w:sz w:val="20"/>
          <w:szCs w:val="20"/>
          <w:lang w:val="en-GB"/>
        </w:rPr>
        <w:t>% (1 Jan</w:t>
      </w:r>
      <w:r w:rsidR="002F711E" w:rsidRPr="00826F0F">
        <w:rPr>
          <w:rFonts w:ascii="Arial" w:eastAsia="Times New Roman" w:hAnsi="Arial" w:cs="Arial"/>
          <w:sz w:val="20"/>
          <w:szCs w:val="20"/>
          <w:lang w:val="en-GB"/>
        </w:rPr>
        <w:t>u</w:t>
      </w:r>
      <w:r w:rsidR="00E20AD1" w:rsidRPr="00826F0F">
        <w:rPr>
          <w:rFonts w:ascii="Arial" w:eastAsia="Times New Roman" w:hAnsi="Arial" w:cs="Arial"/>
          <w:sz w:val="20"/>
          <w:szCs w:val="20"/>
          <w:lang w:val="en-GB"/>
        </w:rPr>
        <w:t xml:space="preserve">ary - </w:t>
      </w:r>
      <w:r w:rsidR="0023666D" w:rsidRPr="00826F0F">
        <w:rPr>
          <w:rFonts w:ascii="Arial" w:eastAsia="Times New Roman" w:hAnsi="Arial" w:cs="Arial"/>
          <w:sz w:val="20"/>
          <w:szCs w:val="20"/>
          <w:lang w:val="en-GB"/>
        </w:rPr>
        <w:t xml:space="preserve">30 </w:t>
      </w:r>
      <w:r w:rsidR="009137BB" w:rsidRPr="00826F0F">
        <w:rPr>
          <w:rFonts w:ascii="Arial" w:eastAsia="Times New Roman" w:hAnsi="Arial" w:cs="Arial"/>
          <w:sz w:val="20"/>
          <w:szCs w:val="20"/>
          <w:lang w:val="en-GB"/>
        </w:rPr>
        <w:t>September</w:t>
      </w:r>
      <w:r w:rsidR="0023666D" w:rsidRPr="00826F0F">
        <w:rPr>
          <w:rFonts w:ascii="Arial" w:eastAsia="Times New Roman" w:hAnsi="Arial" w:cs="Arial"/>
          <w:sz w:val="20"/>
          <w:szCs w:val="20"/>
          <w:lang w:val="en-GB"/>
        </w:rPr>
        <w:t xml:space="preserve"> </w:t>
      </w:r>
      <w:r w:rsidR="00E20AD1" w:rsidRPr="00826F0F">
        <w:rPr>
          <w:rFonts w:ascii="Arial" w:eastAsia="Times New Roman" w:hAnsi="Arial" w:cs="Arial"/>
          <w:sz w:val="20"/>
          <w:szCs w:val="20"/>
          <w:lang w:val="en-GB"/>
        </w:rPr>
        <w:t>2022: 0.30%).</w:t>
      </w:r>
    </w:p>
    <w:p w14:paraId="7C60CDA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28BF1D85" w14:textId="77777777" w:rsidR="000A03AA" w:rsidRPr="000A03AA"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Average interest rates reflect the ratio of interest income generated from the mentioned placements and average assets.</w:t>
      </w:r>
    </w:p>
    <w:p w14:paraId="46DC4FA8"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626671BE" w14:textId="2D76707A" w:rsidR="000A03AA" w:rsidRDefault="000A03AA" w:rsidP="000A03AA">
      <w:pPr>
        <w:suppressAutoHyphens/>
        <w:spacing w:after="0" w:line="240" w:lineRule="auto"/>
        <w:jc w:val="both"/>
        <w:rPr>
          <w:rFonts w:ascii="Arial" w:eastAsia="Times New Roman" w:hAnsi="Arial" w:cs="Arial"/>
          <w:bCs/>
          <w:sz w:val="20"/>
          <w:szCs w:val="20"/>
          <w:lang w:val="en-GB"/>
        </w:rPr>
      </w:pPr>
      <w:r w:rsidRPr="00826F0F">
        <w:rPr>
          <w:rFonts w:ascii="Arial" w:eastAsia="Times New Roman" w:hAnsi="Arial" w:cs="Arial"/>
          <w:sz w:val="20"/>
          <w:szCs w:val="20"/>
          <w:lang w:val="en-GB"/>
        </w:rPr>
        <w:t xml:space="preserve">Item “Other” refers to reverse repo agreements in the total amount of EUR </w:t>
      </w:r>
      <w:r w:rsidR="00826F0F" w:rsidRPr="00826F0F">
        <w:rPr>
          <w:rFonts w:ascii="Arial" w:eastAsia="Times New Roman" w:hAnsi="Arial" w:cs="Arial"/>
          <w:sz w:val="20"/>
          <w:szCs w:val="20"/>
          <w:lang w:val="en-GB"/>
        </w:rPr>
        <w:t>57</w:t>
      </w:r>
      <w:r w:rsidR="007C4118" w:rsidRPr="00826F0F">
        <w:rPr>
          <w:rFonts w:ascii="Arial" w:eastAsia="Times New Roman" w:hAnsi="Arial" w:cs="Arial"/>
          <w:sz w:val="20"/>
          <w:szCs w:val="20"/>
          <w:lang w:val="en-GB"/>
        </w:rPr>
        <w:t xml:space="preserve">,000 </w:t>
      </w:r>
      <w:r w:rsidRPr="00826F0F">
        <w:rPr>
          <w:rFonts w:ascii="Arial" w:eastAsia="Times New Roman" w:hAnsi="Arial" w:cs="Arial"/>
          <w:sz w:val="20"/>
          <w:szCs w:val="20"/>
          <w:lang w:val="en-GB"/>
        </w:rPr>
        <w:t>thousand (31 December 2022: EUR 0</w:t>
      </w:r>
      <w:r w:rsidRPr="00826F0F">
        <w:rPr>
          <w:rFonts w:ascii="Arial" w:eastAsia="Times New Roman" w:hAnsi="Arial" w:cs="Arial"/>
          <w:bCs/>
          <w:sz w:val="20"/>
          <w:szCs w:val="20"/>
        </w:rPr>
        <w:t xml:space="preserve"> </w:t>
      </w:r>
      <w:r w:rsidRPr="00826F0F">
        <w:rPr>
          <w:rFonts w:ascii="Arial" w:eastAsia="Times New Roman" w:hAnsi="Arial" w:cs="Arial"/>
          <w:sz w:val="20"/>
          <w:szCs w:val="20"/>
          <w:lang w:val="en-GB"/>
        </w:rPr>
        <w:t xml:space="preserve">thousand). The above placements are collateralized by securities in the amount of EUR </w:t>
      </w:r>
      <w:r w:rsidR="00826F0F" w:rsidRPr="00826F0F">
        <w:rPr>
          <w:rFonts w:ascii="Arial" w:eastAsia="Times New Roman" w:hAnsi="Arial" w:cs="Arial"/>
          <w:sz w:val="20"/>
          <w:szCs w:val="20"/>
          <w:lang w:val="en-GB"/>
        </w:rPr>
        <w:t>60</w:t>
      </w:r>
      <w:r w:rsidR="007C4118" w:rsidRPr="00826F0F">
        <w:rPr>
          <w:rFonts w:ascii="Arial" w:eastAsia="Times New Roman" w:hAnsi="Arial" w:cs="Arial"/>
          <w:sz w:val="20"/>
          <w:szCs w:val="20"/>
          <w:lang w:val="en-GB"/>
        </w:rPr>
        <w:t>,</w:t>
      </w:r>
      <w:r w:rsidR="00826F0F" w:rsidRPr="00826F0F">
        <w:rPr>
          <w:rFonts w:ascii="Arial" w:eastAsia="Times New Roman" w:hAnsi="Arial" w:cs="Arial"/>
          <w:sz w:val="20"/>
          <w:szCs w:val="20"/>
          <w:lang w:val="en-GB"/>
        </w:rPr>
        <w:t>126</w:t>
      </w:r>
      <w:r w:rsidR="007C4118" w:rsidRPr="00826F0F">
        <w:rPr>
          <w:rFonts w:ascii="Arial" w:eastAsia="Times New Roman" w:hAnsi="Arial" w:cs="Arial"/>
          <w:sz w:val="20"/>
          <w:szCs w:val="20"/>
          <w:lang w:val="en-GB"/>
        </w:rPr>
        <w:t xml:space="preserve"> </w:t>
      </w:r>
      <w:r w:rsidRPr="00826F0F">
        <w:rPr>
          <w:rFonts w:ascii="Arial" w:eastAsia="Times New Roman" w:hAnsi="Arial" w:cs="Arial"/>
          <w:sz w:val="20"/>
          <w:szCs w:val="20"/>
          <w:lang w:val="en-GB"/>
        </w:rPr>
        <w:t>thousand</w:t>
      </w:r>
      <w:r w:rsidRPr="000A03AA">
        <w:rPr>
          <w:rFonts w:ascii="Arial" w:eastAsia="Times New Roman" w:hAnsi="Arial" w:cs="Arial"/>
          <w:sz w:val="20"/>
          <w:szCs w:val="20"/>
          <w:lang w:val="en-GB"/>
        </w:rPr>
        <w:t xml:space="preserve"> (31 December 202</w:t>
      </w:r>
      <w:r>
        <w:rPr>
          <w:rFonts w:ascii="Arial" w:eastAsia="Times New Roman" w:hAnsi="Arial" w:cs="Arial"/>
          <w:sz w:val="20"/>
          <w:szCs w:val="20"/>
          <w:lang w:val="en-GB"/>
        </w:rPr>
        <w:t>2</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0A03AA">
        <w:rPr>
          <w:rFonts w:ascii="Arial" w:eastAsia="Times New Roman" w:hAnsi="Arial" w:cs="Arial"/>
          <w:bCs/>
          <w:sz w:val="20"/>
          <w:szCs w:val="20"/>
          <w:lang w:val="en-GB"/>
        </w:rPr>
        <w:t xml:space="preserve"> </w:t>
      </w:r>
      <w:r>
        <w:rPr>
          <w:rFonts w:ascii="Arial" w:eastAsia="Times New Roman" w:hAnsi="Arial" w:cs="Arial"/>
          <w:sz w:val="20"/>
          <w:szCs w:val="20"/>
          <w:lang w:val="en-GB"/>
        </w:rPr>
        <w:t>0</w:t>
      </w:r>
      <w:r w:rsidRPr="000A03AA">
        <w:rPr>
          <w:rFonts w:ascii="Arial" w:eastAsia="Times New Roman" w:hAnsi="Arial" w:cs="Arial"/>
          <w:bCs/>
          <w:sz w:val="20"/>
          <w:szCs w:val="20"/>
          <w:lang w:val="en-GB"/>
        </w:rPr>
        <w:t xml:space="preserve"> thousand</w:t>
      </w:r>
      <w:r>
        <w:rPr>
          <w:rFonts w:ascii="Arial" w:eastAsia="Times New Roman" w:hAnsi="Arial" w:cs="Arial"/>
          <w:bCs/>
          <w:sz w:val="20"/>
          <w:szCs w:val="20"/>
          <w:lang w:val="en-GB"/>
        </w:rPr>
        <w:t>).</w:t>
      </w:r>
    </w:p>
    <w:p w14:paraId="7827D140" w14:textId="2A937CBC" w:rsidR="000A03AA" w:rsidRDefault="000A03AA" w:rsidP="000A03AA">
      <w:pPr>
        <w:suppressAutoHyphens/>
        <w:spacing w:after="0" w:line="240" w:lineRule="auto"/>
        <w:jc w:val="both"/>
        <w:rPr>
          <w:rFonts w:ascii="Arial" w:eastAsia="Times New Roman" w:hAnsi="Arial" w:cs="Arial"/>
          <w:bCs/>
          <w:sz w:val="20"/>
          <w:szCs w:val="20"/>
          <w:lang w:val="en-GB"/>
        </w:rPr>
      </w:pPr>
    </w:p>
    <w:p w14:paraId="64A8953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7617E">
          <w:pgSz w:w="11906" w:h="16838"/>
          <w:pgMar w:top="1418" w:right="1134" w:bottom="1077" w:left="1418" w:header="709" w:footer="709" w:gutter="0"/>
          <w:cols w:space="708"/>
          <w:docGrid w:linePitch="360"/>
        </w:sectPr>
      </w:pPr>
    </w:p>
    <w:p w14:paraId="7293F8C2"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31BB2270" w14:textId="67C994DB"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 xml:space="preserve">Loans to other customers </w:t>
      </w:r>
    </w:p>
    <w:p w14:paraId="7324F52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BDEE563" w14:textId="31838A54" w:rsidR="000A03AA" w:rsidRPr="000A03AA" w:rsidRDefault="000A03AA" w:rsidP="000A03AA">
      <w:pPr>
        <w:keepNext/>
        <w:tabs>
          <w:tab w:val="left" w:pos="567"/>
        </w:tabs>
        <w:spacing w:after="0" w:line="240" w:lineRule="auto"/>
        <w:jc w:val="both"/>
        <w:rPr>
          <w:rFonts w:ascii="Arial" w:eastAsia="Times New Roman" w:hAnsi="Arial" w:cs="Arial"/>
          <w:bCs/>
          <w:sz w:val="20"/>
          <w:szCs w:val="20"/>
          <w:lang w:val="en-GB"/>
        </w:rPr>
      </w:pPr>
      <w:bookmarkStart w:id="296" w:name="_Hlk3202346"/>
      <w:r w:rsidRPr="000A03AA">
        <w:rPr>
          <w:rFonts w:ascii="Arial" w:eastAsia="Times New Roman" w:hAnsi="Arial" w:cs="Arial"/>
          <w:bCs/>
          <w:sz w:val="20"/>
          <w:szCs w:val="20"/>
          <w:lang w:val="en-GB"/>
        </w:rPr>
        <w:t>Loans to other customers, impaired for loss allowances, may be summari</w:t>
      </w:r>
      <w:r w:rsidR="00F7617E">
        <w:rPr>
          <w:rFonts w:ascii="Arial" w:eastAsia="Times New Roman" w:hAnsi="Arial" w:cs="Arial"/>
          <w:bCs/>
          <w:sz w:val="20"/>
          <w:szCs w:val="20"/>
          <w:lang w:val="en-GB"/>
        </w:rPr>
        <w:t>s</w:t>
      </w:r>
      <w:r w:rsidRPr="000A03AA">
        <w:rPr>
          <w:rFonts w:ascii="Arial" w:eastAsia="Times New Roman" w:hAnsi="Arial" w:cs="Arial"/>
          <w:bCs/>
          <w:sz w:val="20"/>
          <w:szCs w:val="20"/>
          <w:lang w:val="en-GB"/>
        </w:rPr>
        <w:t>ed by sectors as follows:</w:t>
      </w:r>
    </w:p>
    <w:bookmarkEnd w:id="296"/>
    <w:p w14:paraId="6112F495"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tbl>
      <w:tblPr>
        <w:tblW w:w="4695" w:type="pct"/>
        <w:tblInd w:w="284" w:type="dxa"/>
        <w:tblLayout w:type="fixed"/>
        <w:tblCellMar>
          <w:left w:w="119" w:type="dxa"/>
          <w:right w:w="119" w:type="dxa"/>
        </w:tblCellMar>
        <w:tblLook w:val="0000" w:firstRow="0" w:lastRow="0" w:firstColumn="0" w:lastColumn="0" w:noHBand="0" w:noVBand="0"/>
      </w:tblPr>
      <w:tblGrid>
        <w:gridCol w:w="5547"/>
        <w:gridCol w:w="1618"/>
        <w:gridCol w:w="1618"/>
      </w:tblGrid>
      <w:tr w:rsidR="000A03AA" w:rsidRPr="000A03AA" w14:paraId="41EFAF0B" w14:textId="77777777" w:rsidTr="00233D3B">
        <w:trPr>
          <w:trHeight w:val="347"/>
        </w:trPr>
        <w:tc>
          <w:tcPr>
            <w:tcW w:w="3158" w:type="pct"/>
          </w:tcPr>
          <w:p w14:paraId="2F3DEE71"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1842" w:type="pct"/>
            <w:gridSpan w:val="2"/>
          </w:tcPr>
          <w:p w14:paraId="75F1379E"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97" w:name="_Toc4058568"/>
            <w:r w:rsidRPr="000A03AA">
              <w:rPr>
                <w:rFonts w:ascii="Arial" w:eastAsia="Times New Roman" w:hAnsi="Arial" w:cs="Arial"/>
                <w:b/>
                <w:sz w:val="20"/>
                <w:szCs w:val="20"/>
              </w:rPr>
              <w:t>Group and Bank</w:t>
            </w:r>
            <w:bookmarkEnd w:id="297"/>
          </w:p>
        </w:tc>
      </w:tr>
      <w:tr w:rsidR="000A03AA" w:rsidRPr="000A03AA" w14:paraId="6F67945C" w14:textId="77777777" w:rsidTr="00233D3B">
        <w:trPr>
          <w:trHeight w:val="347"/>
        </w:trPr>
        <w:tc>
          <w:tcPr>
            <w:tcW w:w="3158" w:type="pct"/>
          </w:tcPr>
          <w:p w14:paraId="231B2292"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shd w:val="clear" w:color="auto" w:fill="auto"/>
            <w:vAlign w:val="center"/>
          </w:tcPr>
          <w:p w14:paraId="630A1241" w14:textId="7AADC2BE" w:rsidR="000A03AA" w:rsidRPr="000A03AA" w:rsidRDefault="009137BB" w:rsidP="000A03AA">
            <w:pPr>
              <w:tabs>
                <w:tab w:val="right" w:pos="1202"/>
              </w:tabs>
              <w:spacing w:after="0" w:line="240" w:lineRule="atLeast"/>
              <w:jc w:val="right"/>
              <w:outlineLvl w:val="0"/>
              <w:rPr>
                <w:rFonts w:ascii="Arial" w:eastAsia="Times New Roman" w:hAnsi="Arial" w:cs="Arial"/>
                <w:b/>
                <w:sz w:val="20"/>
                <w:szCs w:val="20"/>
              </w:rPr>
            </w:pPr>
            <w:r w:rsidRPr="009137BB">
              <w:rPr>
                <w:rFonts w:ascii="Arial" w:eastAsia="Times New Roman" w:hAnsi="Arial" w:cs="Arial"/>
                <w:b/>
                <w:sz w:val="20"/>
                <w:szCs w:val="20"/>
              </w:rPr>
              <w:t>30 September 2023</w:t>
            </w:r>
          </w:p>
        </w:tc>
        <w:tc>
          <w:tcPr>
            <w:tcW w:w="921" w:type="pct"/>
            <w:shd w:val="clear" w:color="auto" w:fill="auto"/>
            <w:vAlign w:val="center"/>
          </w:tcPr>
          <w:p w14:paraId="146B31F1" w14:textId="1F0270DE"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298" w:name="_Toc4058570"/>
            <w:r w:rsidRPr="000A03AA">
              <w:rPr>
                <w:rFonts w:ascii="Arial" w:eastAsia="Times New Roman" w:hAnsi="Arial" w:cs="Arial"/>
                <w:b/>
                <w:sz w:val="20"/>
                <w:szCs w:val="20"/>
              </w:rPr>
              <w:t xml:space="preserve">31 December </w:t>
            </w:r>
            <w:bookmarkEnd w:id="298"/>
            <w:r w:rsidRPr="000A03AA">
              <w:rPr>
                <w:rFonts w:ascii="Arial" w:eastAsia="Times New Roman" w:hAnsi="Arial" w:cs="Arial"/>
                <w:b/>
                <w:sz w:val="20"/>
                <w:szCs w:val="20"/>
              </w:rPr>
              <w:t>202</w:t>
            </w:r>
            <w:r w:rsidR="00F90E81">
              <w:rPr>
                <w:rFonts w:ascii="Arial" w:eastAsia="Times New Roman" w:hAnsi="Arial" w:cs="Arial"/>
                <w:b/>
                <w:sz w:val="20"/>
                <w:szCs w:val="20"/>
              </w:rPr>
              <w:t>2</w:t>
            </w:r>
          </w:p>
        </w:tc>
      </w:tr>
      <w:tr w:rsidR="000A03AA" w:rsidRPr="000A03AA" w14:paraId="481DE693" w14:textId="77777777" w:rsidTr="00233D3B">
        <w:trPr>
          <w:trHeight w:val="347"/>
        </w:trPr>
        <w:tc>
          <w:tcPr>
            <w:tcW w:w="3158" w:type="pct"/>
          </w:tcPr>
          <w:p w14:paraId="73B374E5"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tcPr>
          <w:p w14:paraId="46986F8D" w14:textId="4BD4EA4A"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299" w:name="_Toc4058571"/>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299"/>
          </w:p>
        </w:tc>
        <w:tc>
          <w:tcPr>
            <w:tcW w:w="921" w:type="pct"/>
          </w:tcPr>
          <w:p w14:paraId="60FC3F86" w14:textId="0AA5F9F2"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300" w:name="_Toc4058572"/>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00"/>
          </w:p>
        </w:tc>
      </w:tr>
      <w:tr w:rsidR="000A03AA" w:rsidRPr="000A03AA" w14:paraId="31A5460B" w14:textId="77777777" w:rsidTr="00233D3B">
        <w:trPr>
          <w:trHeight w:hRule="exact" w:val="159"/>
        </w:trPr>
        <w:tc>
          <w:tcPr>
            <w:tcW w:w="3158" w:type="pct"/>
          </w:tcPr>
          <w:p w14:paraId="3E2368A6"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vAlign w:val="bottom"/>
          </w:tcPr>
          <w:p w14:paraId="6F727A93"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c>
          <w:tcPr>
            <w:tcW w:w="921" w:type="pct"/>
            <w:vAlign w:val="bottom"/>
          </w:tcPr>
          <w:p w14:paraId="15D5442E"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r>
      <w:tr w:rsidR="004D0553" w:rsidRPr="000A03AA" w14:paraId="2869D5A1" w14:textId="77777777" w:rsidTr="009B3259">
        <w:trPr>
          <w:trHeight w:val="284"/>
        </w:trPr>
        <w:tc>
          <w:tcPr>
            <w:tcW w:w="3158" w:type="pct"/>
            <w:vAlign w:val="bottom"/>
          </w:tcPr>
          <w:p w14:paraId="2C7CE9B7" w14:textId="56A93DC7" w:rsidR="004D0553" w:rsidRPr="000A03AA" w:rsidRDefault="004D0553" w:rsidP="004D0553">
            <w:pPr>
              <w:tabs>
                <w:tab w:val="right" w:pos="1202"/>
              </w:tabs>
              <w:spacing w:after="0" w:line="301" w:lineRule="exact"/>
              <w:outlineLvl w:val="0"/>
              <w:rPr>
                <w:rFonts w:ascii="Arial" w:eastAsia="Times New Roman" w:hAnsi="Arial" w:cs="Arial"/>
                <w:sz w:val="20"/>
                <w:szCs w:val="20"/>
                <w:lang w:val="en-GB"/>
              </w:rPr>
            </w:pPr>
            <w:bookmarkStart w:id="301" w:name="_Toc4058573"/>
            <w:r w:rsidRPr="000A03AA">
              <w:rPr>
                <w:rFonts w:ascii="Arial" w:eastAsia="Times New Roman" w:hAnsi="Arial" w:cs="Arial"/>
                <w:sz w:val="20"/>
                <w:szCs w:val="20"/>
                <w:lang w:val="en-GB"/>
              </w:rPr>
              <w:t>Domestic companies</w:t>
            </w:r>
            <w:bookmarkEnd w:id="301"/>
          </w:p>
        </w:tc>
        <w:tc>
          <w:tcPr>
            <w:tcW w:w="921" w:type="pct"/>
            <w:tcBorders>
              <w:top w:val="nil"/>
              <w:left w:val="nil"/>
              <w:bottom w:val="nil"/>
              <w:right w:val="nil"/>
            </w:tcBorders>
            <w:shd w:val="clear" w:color="auto" w:fill="auto"/>
            <w:vAlign w:val="bottom"/>
          </w:tcPr>
          <w:p w14:paraId="4F1EE387" w14:textId="7EED65E1"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1</w:t>
            </w:r>
            <w:r>
              <w:rPr>
                <w:rFonts w:ascii="Arial" w:hAnsi="Arial" w:cs="Arial"/>
                <w:sz w:val="20"/>
                <w:szCs w:val="20"/>
              </w:rPr>
              <w:t>,</w:t>
            </w:r>
            <w:r w:rsidRPr="00BC46D1">
              <w:rPr>
                <w:rFonts w:ascii="Arial" w:hAnsi="Arial" w:cs="Arial"/>
                <w:sz w:val="20"/>
                <w:szCs w:val="20"/>
              </w:rPr>
              <w:t>725</w:t>
            </w:r>
            <w:r>
              <w:rPr>
                <w:rFonts w:ascii="Arial" w:hAnsi="Arial" w:cs="Arial"/>
                <w:sz w:val="20"/>
                <w:szCs w:val="20"/>
              </w:rPr>
              <w:t>,</w:t>
            </w:r>
            <w:r w:rsidRPr="00BC46D1">
              <w:rPr>
                <w:rFonts w:ascii="Arial" w:hAnsi="Arial" w:cs="Arial"/>
                <w:sz w:val="20"/>
                <w:szCs w:val="20"/>
              </w:rPr>
              <w:t xml:space="preserve">368 </w:t>
            </w:r>
          </w:p>
        </w:tc>
        <w:tc>
          <w:tcPr>
            <w:tcW w:w="921" w:type="pct"/>
            <w:tcBorders>
              <w:top w:val="nil"/>
              <w:left w:val="nil"/>
              <w:bottom w:val="nil"/>
              <w:right w:val="nil"/>
            </w:tcBorders>
            <w:shd w:val="clear" w:color="auto" w:fill="auto"/>
            <w:vAlign w:val="bottom"/>
          </w:tcPr>
          <w:p w14:paraId="6F0B87E9" w14:textId="02CC4F1D"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1</w:t>
            </w:r>
            <w:r>
              <w:rPr>
                <w:rFonts w:ascii="Arial" w:hAnsi="Arial" w:cs="Arial"/>
                <w:sz w:val="20"/>
                <w:szCs w:val="20"/>
              </w:rPr>
              <w:t>,</w:t>
            </w:r>
            <w:r w:rsidRPr="00836315">
              <w:rPr>
                <w:rFonts w:ascii="Arial" w:hAnsi="Arial" w:cs="Arial"/>
                <w:sz w:val="20"/>
                <w:szCs w:val="20"/>
              </w:rPr>
              <w:t>662</w:t>
            </w:r>
            <w:r>
              <w:rPr>
                <w:rFonts w:ascii="Arial" w:hAnsi="Arial" w:cs="Arial"/>
                <w:sz w:val="20"/>
                <w:szCs w:val="20"/>
              </w:rPr>
              <w:t>,</w:t>
            </w:r>
            <w:r w:rsidRPr="00836315">
              <w:rPr>
                <w:rFonts w:ascii="Arial" w:hAnsi="Arial" w:cs="Arial"/>
                <w:sz w:val="20"/>
                <w:szCs w:val="20"/>
              </w:rPr>
              <w:t xml:space="preserve">237 </w:t>
            </w:r>
          </w:p>
        </w:tc>
      </w:tr>
      <w:tr w:rsidR="004D0553" w:rsidRPr="000A03AA" w14:paraId="2182E365" w14:textId="77777777" w:rsidTr="009B3259">
        <w:trPr>
          <w:trHeight w:val="284"/>
        </w:trPr>
        <w:tc>
          <w:tcPr>
            <w:tcW w:w="3158" w:type="pct"/>
            <w:vAlign w:val="bottom"/>
          </w:tcPr>
          <w:p w14:paraId="7F354F2F" w14:textId="785924A7" w:rsidR="004D0553" w:rsidRPr="000A03AA" w:rsidRDefault="004D0553" w:rsidP="004D0553">
            <w:pPr>
              <w:tabs>
                <w:tab w:val="right" w:pos="1202"/>
              </w:tabs>
              <w:spacing w:after="0" w:line="301" w:lineRule="exact"/>
              <w:outlineLvl w:val="0"/>
              <w:rPr>
                <w:rFonts w:ascii="Arial" w:eastAsia="Times New Roman" w:hAnsi="Arial" w:cs="Arial"/>
                <w:sz w:val="20"/>
                <w:szCs w:val="20"/>
                <w:lang w:val="en-GB"/>
              </w:rPr>
            </w:pPr>
            <w:bookmarkStart w:id="302" w:name="_Toc4058576"/>
            <w:r w:rsidRPr="000A03AA">
              <w:rPr>
                <w:rFonts w:ascii="Arial" w:eastAsia="Times New Roman" w:hAnsi="Arial" w:cs="Arial"/>
                <w:sz w:val="20"/>
                <w:szCs w:val="20"/>
                <w:lang w:val="en-GB"/>
              </w:rPr>
              <w:t>State-owned companies</w:t>
            </w:r>
            <w:bookmarkEnd w:id="302"/>
          </w:p>
        </w:tc>
        <w:tc>
          <w:tcPr>
            <w:tcW w:w="921" w:type="pct"/>
            <w:tcBorders>
              <w:top w:val="nil"/>
              <w:left w:val="nil"/>
              <w:bottom w:val="nil"/>
              <w:right w:val="nil"/>
            </w:tcBorders>
            <w:shd w:val="clear" w:color="auto" w:fill="auto"/>
            <w:vAlign w:val="bottom"/>
          </w:tcPr>
          <w:p w14:paraId="3B2BCC24" w14:textId="2DEA5E19"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221</w:t>
            </w:r>
            <w:r>
              <w:rPr>
                <w:rFonts w:ascii="Arial" w:hAnsi="Arial" w:cs="Arial"/>
                <w:sz w:val="20"/>
                <w:szCs w:val="20"/>
              </w:rPr>
              <w:t>,</w:t>
            </w:r>
            <w:r w:rsidRPr="00BC46D1">
              <w:rPr>
                <w:rFonts w:ascii="Arial" w:hAnsi="Arial" w:cs="Arial"/>
                <w:sz w:val="20"/>
                <w:szCs w:val="20"/>
              </w:rPr>
              <w:t xml:space="preserve">128 </w:t>
            </w:r>
          </w:p>
        </w:tc>
        <w:tc>
          <w:tcPr>
            <w:tcW w:w="921" w:type="pct"/>
            <w:tcBorders>
              <w:top w:val="nil"/>
              <w:left w:val="nil"/>
              <w:bottom w:val="nil"/>
              <w:right w:val="nil"/>
            </w:tcBorders>
            <w:shd w:val="clear" w:color="auto" w:fill="auto"/>
            <w:vAlign w:val="bottom"/>
          </w:tcPr>
          <w:p w14:paraId="1A43438B" w14:textId="5339FC2E"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209</w:t>
            </w:r>
            <w:r>
              <w:rPr>
                <w:rFonts w:ascii="Arial" w:hAnsi="Arial" w:cs="Arial"/>
                <w:sz w:val="20"/>
                <w:szCs w:val="20"/>
              </w:rPr>
              <w:t>,</w:t>
            </w:r>
            <w:r w:rsidRPr="00836315">
              <w:rPr>
                <w:rFonts w:ascii="Arial" w:hAnsi="Arial" w:cs="Arial"/>
                <w:sz w:val="20"/>
                <w:szCs w:val="20"/>
              </w:rPr>
              <w:t xml:space="preserve">108 </w:t>
            </w:r>
          </w:p>
        </w:tc>
      </w:tr>
      <w:tr w:rsidR="004D0553" w:rsidRPr="000A03AA" w14:paraId="5E9429C1" w14:textId="77777777" w:rsidTr="009B3259">
        <w:trPr>
          <w:trHeight w:val="284"/>
        </w:trPr>
        <w:tc>
          <w:tcPr>
            <w:tcW w:w="3158" w:type="pct"/>
            <w:vAlign w:val="bottom"/>
          </w:tcPr>
          <w:p w14:paraId="355A6080" w14:textId="63F2B676" w:rsidR="004D0553" w:rsidRPr="000A03AA" w:rsidRDefault="004D0553" w:rsidP="004D0553">
            <w:pPr>
              <w:tabs>
                <w:tab w:val="right" w:pos="1202"/>
              </w:tabs>
              <w:spacing w:after="0" w:line="301" w:lineRule="exact"/>
              <w:outlineLvl w:val="0"/>
              <w:rPr>
                <w:rFonts w:ascii="Arial" w:eastAsia="Times New Roman" w:hAnsi="Arial" w:cs="Arial"/>
                <w:sz w:val="20"/>
                <w:szCs w:val="20"/>
                <w:lang w:val="en-GB"/>
              </w:rPr>
            </w:pPr>
            <w:bookmarkStart w:id="303" w:name="_Toc4058579"/>
            <w:r w:rsidRPr="000A03AA">
              <w:rPr>
                <w:rFonts w:ascii="Arial" w:eastAsia="Times New Roman" w:hAnsi="Arial" w:cs="Arial"/>
                <w:sz w:val="20"/>
                <w:szCs w:val="20"/>
                <w:lang w:val="en-GB"/>
              </w:rPr>
              <w:t>Public sector</w:t>
            </w:r>
            <w:bookmarkEnd w:id="303"/>
          </w:p>
        </w:tc>
        <w:tc>
          <w:tcPr>
            <w:tcW w:w="921" w:type="pct"/>
            <w:tcBorders>
              <w:top w:val="nil"/>
              <w:left w:val="nil"/>
              <w:bottom w:val="nil"/>
              <w:right w:val="nil"/>
            </w:tcBorders>
            <w:shd w:val="clear" w:color="auto" w:fill="auto"/>
            <w:vAlign w:val="bottom"/>
          </w:tcPr>
          <w:p w14:paraId="6734DAED" w14:textId="19BBDD3E"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763</w:t>
            </w:r>
            <w:r>
              <w:rPr>
                <w:rFonts w:ascii="Arial" w:hAnsi="Arial" w:cs="Arial"/>
                <w:sz w:val="20"/>
                <w:szCs w:val="20"/>
              </w:rPr>
              <w:t>,</w:t>
            </w:r>
            <w:r w:rsidRPr="00BC46D1">
              <w:rPr>
                <w:rFonts w:ascii="Arial" w:hAnsi="Arial" w:cs="Arial"/>
                <w:sz w:val="20"/>
                <w:szCs w:val="20"/>
              </w:rPr>
              <w:t xml:space="preserve">382 </w:t>
            </w:r>
          </w:p>
        </w:tc>
        <w:tc>
          <w:tcPr>
            <w:tcW w:w="921" w:type="pct"/>
            <w:tcBorders>
              <w:top w:val="nil"/>
              <w:left w:val="nil"/>
              <w:bottom w:val="nil"/>
              <w:right w:val="nil"/>
            </w:tcBorders>
            <w:shd w:val="clear" w:color="auto" w:fill="auto"/>
            <w:vAlign w:val="bottom"/>
          </w:tcPr>
          <w:p w14:paraId="71BF9A6D" w14:textId="0CDC366C"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788</w:t>
            </w:r>
            <w:r>
              <w:rPr>
                <w:rFonts w:ascii="Arial" w:hAnsi="Arial" w:cs="Arial"/>
                <w:sz w:val="20"/>
                <w:szCs w:val="20"/>
              </w:rPr>
              <w:t>,</w:t>
            </w:r>
            <w:r w:rsidRPr="00836315">
              <w:rPr>
                <w:rFonts w:ascii="Arial" w:hAnsi="Arial" w:cs="Arial"/>
                <w:sz w:val="20"/>
                <w:szCs w:val="20"/>
              </w:rPr>
              <w:t xml:space="preserve">414 </w:t>
            </w:r>
          </w:p>
        </w:tc>
      </w:tr>
      <w:tr w:rsidR="004D0553" w:rsidRPr="000A03AA" w14:paraId="3D136D3E" w14:textId="77777777" w:rsidTr="009B3259">
        <w:trPr>
          <w:trHeight w:val="284"/>
        </w:trPr>
        <w:tc>
          <w:tcPr>
            <w:tcW w:w="3158" w:type="pct"/>
            <w:vAlign w:val="bottom"/>
          </w:tcPr>
          <w:p w14:paraId="7512A927" w14:textId="05796DF4" w:rsidR="004D0553" w:rsidRPr="000A03AA" w:rsidRDefault="004D0553" w:rsidP="004D0553">
            <w:pPr>
              <w:tabs>
                <w:tab w:val="right" w:pos="1202"/>
              </w:tabs>
              <w:spacing w:after="0" w:line="301" w:lineRule="exact"/>
              <w:outlineLvl w:val="0"/>
              <w:rPr>
                <w:rFonts w:ascii="Arial" w:eastAsia="Times New Roman" w:hAnsi="Arial" w:cs="Arial"/>
                <w:sz w:val="20"/>
                <w:szCs w:val="20"/>
                <w:lang w:val="en-GB"/>
              </w:rPr>
            </w:pPr>
            <w:bookmarkStart w:id="304" w:name="_Toc4058582"/>
            <w:r w:rsidRPr="000A03AA">
              <w:rPr>
                <w:rFonts w:ascii="Arial" w:eastAsia="Times New Roman" w:hAnsi="Arial" w:cs="Arial"/>
                <w:sz w:val="20"/>
                <w:szCs w:val="20"/>
                <w:lang w:val="en-GB"/>
              </w:rPr>
              <w:t>Foreign companies</w:t>
            </w:r>
            <w:bookmarkEnd w:id="304"/>
          </w:p>
        </w:tc>
        <w:tc>
          <w:tcPr>
            <w:tcW w:w="921" w:type="pct"/>
            <w:tcBorders>
              <w:top w:val="nil"/>
              <w:left w:val="nil"/>
              <w:bottom w:val="nil"/>
              <w:right w:val="nil"/>
            </w:tcBorders>
            <w:shd w:val="clear" w:color="auto" w:fill="auto"/>
            <w:vAlign w:val="bottom"/>
          </w:tcPr>
          <w:p w14:paraId="67F0276A" w14:textId="6C950A08"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 </w:t>
            </w:r>
          </w:p>
        </w:tc>
        <w:tc>
          <w:tcPr>
            <w:tcW w:w="921" w:type="pct"/>
            <w:tcBorders>
              <w:top w:val="nil"/>
              <w:left w:val="nil"/>
              <w:bottom w:val="nil"/>
              <w:right w:val="nil"/>
            </w:tcBorders>
            <w:shd w:val="clear" w:color="auto" w:fill="auto"/>
            <w:vAlign w:val="bottom"/>
          </w:tcPr>
          <w:p w14:paraId="0324FD3B" w14:textId="0ECAC1B3"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12</w:t>
            </w:r>
            <w:r>
              <w:rPr>
                <w:rFonts w:ascii="Arial" w:hAnsi="Arial" w:cs="Arial"/>
                <w:sz w:val="20"/>
                <w:szCs w:val="20"/>
              </w:rPr>
              <w:t>,</w:t>
            </w:r>
            <w:r w:rsidRPr="00836315">
              <w:rPr>
                <w:rFonts w:ascii="Arial" w:hAnsi="Arial" w:cs="Arial"/>
                <w:sz w:val="20"/>
                <w:szCs w:val="20"/>
              </w:rPr>
              <w:t xml:space="preserve">802 </w:t>
            </w:r>
          </w:p>
        </w:tc>
      </w:tr>
      <w:tr w:rsidR="004D0553" w:rsidRPr="000A03AA" w14:paraId="0AFECB84" w14:textId="77777777" w:rsidTr="009B3259">
        <w:trPr>
          <w:trHeight w:val="284"/>
        </w:trPr>
        <w:tc>
          <w:tcPr>
            <w:tcW w:w="3158" w:type="pct"/>
            <w:vAlign w:val="bottom"/>
          </w:tcPr>
          <w:p w14:paraId="2D52AED5" w14:textId="67CE3EC0" w:rsidR="004D0553" w:rsidRPr="000A03AA" w:rsidRDefault="004D0553" w:rsidP="004D0553">
            <w:pPr>
              <w:tabs>
                <w:tab w:val="right" w:pos="1202"/>
              </w:tabs>
              <w:spacing w:after="0" w:line="301" w:lineRule="exact"/>
              <w:outlineLvl w:val="0"/>
              <w:rPr>
                <w:rFonts w:ascii="Arial" w:eastAsia="Times New Roman" w:hAnsi="Arial" w:cs="Arial"/>
                <w:sz w:val="20"/>
                <w:szCs w:val="20"/>
                <w:lang w:val="en-GB"/>
              </w:rPr>
            </w:pPr>
            <w:bookmarkStart w:id="305" w:name="_Toc4058588"/>
            <w:r w:rsidRPr="000A03AA">
              <w:rPr>
                <w:rFonts w:ascii="Arial" w:eastAsia="Times New Roman" w:hAnsi="Arial" w:cs="Arial"/>
                <w:sz w:val="20"/>
                <w:szCs w:val="20"/>
                <w:lang w:val="en-GB"/>
              </w:rPr>
              <w:t>Other</w:t>
            </w:r>
            <w:bookmarkEnd w:id="305"/>
          </w:p>
        </w:tc>
        <w:tc>
          <w:tcPr>
            <w:tcW w:w="921" w:type="pct"/>
            <w:tcBorders>
              <w:top w:val="nil"/>
              <w:left w:val="nil"/>
              <w:bottom w:val="nil"/>
              <w:right w:val="nil"/>
            </w:tcBorders>
            <w:shd w:val="clear" w:color="auto" w:fill="auto"/>
            <w:vAlign w:val="bottom"/>
          </w:tcPr>
          <w:p w14:paraId="5809DA8C" w14:textId="7FD4D7C1"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64</w:t>
            </w:r>
            <w:r>
              <w:rPr>
                <w:rFonts w:ascii="Arial" w:hAnsi="Arial" w:cs="Arial"/>
                <w:sz w:val="20"/>
                <w:szCs w:val="20"/>
              </w:rPr>
              <w:t>,</w:t>
            </w:r>
            <w:r w:rsidRPr="00BC46D1">
              <w:rPr>
                <w:rFonts w:ascii="Arial" w:hAnsi="Arial" w:cs="Arial"/>
                <w:sz w:val="20"/>
                <w:szCs w:val="20"/>
              </w:rPr>
              <w:t xml:space="preserve">994 </w:t>
            </w:r>
          </w:p>
        </w:tc>
        <w:tc>
          <w:tcPr>
            <w:tcW w:w="921" w:type="pct"/>
            <w:tcBorders>
              <w:top w:val="nil"/>
              <w:left w:val="nil"/>
              <w:bottom w:val="nil"/>
              <w:right w:val="nil"/>
            </w:tcBorders>
            <w:shd w:val="clear" w:color="auto" w:fill="auto"/>
            <w:vAlign w:val="bottom"/>
          </w:tcPr>
          <w:p w14:paraId="0D121D68" w14:textId="5E92CA22"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62</w:t>
            </w:r>
            <w:r>
              <w:rPr>
                <w:rFonts w:ascii="Arial" w:hAnsi="Arial" w:cs="Arial"/>
                <w:sz w:val="20"/>
                <w:szCs w:val="20"/>
              </w:rPr>
              <w:t>,</w:t>
            </w:r>
            <w:r w:rsidRPr="00836315">
              <w:rPr>
                <w:rFonts w:ascii="Arial" w:hAnsi="Arial" w:cs="Arial"/>
                <w:sz w:val="20"/>
                <w:szCs w:val="20"/>
              </w:rPr>
              <w:t xml:space="preserve">354 </w:t>
            </w:r>
          </w:p>
        </w:tc>
      </w:tr>
      <w:tr w:rsidR="004D0553" w:rsidRPr="000A03AA" w14:paraId="65ADAD51" w14:textId="77777777" w:rsidTr="009B3259">
        <w:trPr>
          <w:trHeight w:val="284"/>
        </w:trPr>
        <w:tc>
          <w:tcPr>
            <w:tcW w:w="3158" w:type="pct"/>
            <w:vAlign w:val="bottom"/>
          </w:tcPr>
          <w:p w14:paraId="6BD24B49" w14:textId="4B52C359" w:rsidR="004D0553" w:rsidRPr="000A03AA" w:rsidRDefault="004D0553" w:rsidP="004D0553">
            <w:pPr>
              <w:tabs>
                <w:tab w:val="right" w:pos="1202"/>
              </w:tabs>
              <w:spacing w:after="0" w:line="301" w:lineRule="exact"/>
              <w:outlineLvl w:val="0"/>
              <w:rPr>
                <w:rFonts w:ascii="Arial" w:eastAsia="Times New Roman" w:hAnsi="Arial" w:cs="Arial"/>
                <w:sz w:val="20"/>
                <w:szCs w:val="20"/>
                <w:lang w:val="en-GB"/>
              </w:rPr>
            </w:pPr>
            <w:bookmarkStart w:id="306" w:name="_Toc4058591"/>
            <w:r w:rsidRPr="000A03AA">
              <w:rPr>
                <w:rFonts w:ascii="Arial" w:eastAsia="Times New Roman" w:hAnsi="Arial" w:cs="Arial"/>
                <w:sz w:val="20"/>
                <w:szCs w:val="20"/>
                <w:lang w:val="en-GB"/>
              </w:rPr>
              <w:t>Accrued interest</w:t>
            </w:r>
            <w:bookmarkEnd w:id="306"/>
            <w:r w:rsidRPr="000A03AA">
              <w:rPr>
                <w:rFonts w:ascii="Arial" w:eastAsia="Times New Roman" w:hAnsi="Arial" w:cs="Arial"/>
                <w:sz w:val="20"/>
                <w:szCs w:val="20"/>
                <w:lang w:val="en-GB"/>
              </w:rPr>
              <w:t xml:space="preserve"> </w:t>
            </w:r>
          </w:p>
        </w:tc>
        <w:tc>
          <w:tcPr>
            <w:tcW w:w="921" w:type="pct"/>
            <w:tcBorders>
              <w:top w:val="nil"/>
              <w:left w:val="nil"/>
              <w:right w:val="nil"/>
            </w:tcBorders>
            <w:shd w:val="clear" w:color="auto" w:fill="auto"/>
            <w:vAlign w:val="bottom"/>
          </w:tcPr>
          <w:p w14:paraId="7D9F2288" w14:textId="1BA98662"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46</w:t>
            </w:r>
            <w:r>
              <w:rPr>
                <w:rFonts w:ascii="Arial" w:hAnsi="Arial" w:cs="Arial"/>
                <w:sz w:val="20"/>
                <w:szCs w:val="20"/>
              </w:rPr>
              <w:t>,</w:t>
            </w:r>
            <w:r w:rsidRPr="00BC46D1">
              <w:rPr>
                <w:rFonts w:ascii="Arial" w:hAnsi="Arial" w:cs="Arial"/>
                <w:sz w:val="20"/>
                <w:szCs w:val="20"/>
              </w:rPr>
              <w:t xml:space="preserve">832 </w:t>
            </w:r>
          </w:p>
        </w:tc>
        <w:tc>
          <w:tcPr>
            <w:tcW w:w="921" w:type="pct"/>
            <w:tcBorders>
              <w:top w:val="nil"/>
              <w:left w:val="nil"/>
              <w:bottom w:val="nil"/>
              <w:right w:val="nil"/>
            </w:tcBorders>
            <w:shd w:val="clear" w:color="auto" w:fill="auto"/>
            <w:vAlign w:val="bottom"/>
          </w:tcPr>
          <w:p w14:paraId="5CFCB4B7" w14:textId="3A1F2700"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43</w:t>
            </w:r>
            <w:r>
              <w:rPr>
                <w:rFonts w:ascii="Arial" w:hAnsi="Arial" w:cs="Arial"/>
                <w:sz w:val="20"/>
                <w:szCs w:val="20"/>
              </w:rPr>
              <w:t>,</w:t>
            </w:r>
            <w:r w:rsidRPr="00836315">
              <w:rPr>
                <w:rFonts w:ascii="Arial" w:hAnsi="Arial" w:cs="Arial"/>
                <w:sz w:val="20"/>
                <w:szCs w:val="20"/>
              </w:rPr>
              <w:t xml:space="preserve">319 </w:t>
            </w:r>
          </w:p>
        </w:tc>
      </w:tr>
      <w:tr w:rsidR="004D0553" w:rsidRPr="000A03AA" w14:paraId="2F050068" w14:textId="77777777" w:rsidTr="009B3259">
        <w:trPr>
          <w:trHeight w:val="284"/>
        </w:trPr>
        <w:tc>
          <w:tcPr>
            <w:tcW w:w="3158" w:type="pct"/>
            <w:vAlign w:val="bottom"/>
          </w:tcPr>
          <w:p w14:paraId="52DED849" w14:textId="440867F0" w:rsidR="004D0553" w:rsidRPr="000A03AA" w:rsidRDefault="004D0553" w:rsidP="004D0553">
            <w:pPr>
              <w:tabs>
                <w:tab w:val="right" w:pos="1202"/>
              </w:tabs>
              <w:spacing w:after="0" w:line="301" w:lineRule="exact"/>
              <w:outlineLvl w:val="0"/>
              <w:rPr>
                <w:rFonts w:ascii="Arial" w:eastAsia="Times New Roman" w:hAnsi="Arial" w:cs="Arial"/>
                <w:sz w:val="20"/>
                <w:szCs w:val="20"/>
                <w:lang w:val="en-GB"/>
              </w:rPr>
            </w:pPr>
            <w:bookmarkStart w:id="307" w:name="_Toc4058594"/>
            <w:r w:rsidRPr="000A03AA">
              <w:rPr>
                <w:rFonts w:ascii="Arial" w:eastAsia="Times New Roman" w:hAnsi="Arial" w:cs="Arial"/>
                <w:sz w:val="20"/>
                <w:szCs w:val="20"/>
                <w:lang w:val="en-GB"/>
              </w:rPr>
              <w:t>Deferred recognition of loan origination fees</w:t>
            </w:r>
            <w:bookmarkEnd w:id="307"/>
          </w:p>
        </w:tc>
        <w:tc>
          <w:tcPr>
            <w:tcW w:w="921" w:type="pct"/>
            <w:tcBorders>
              <w:top w:val="nil"/>
              <w:left w:val="nil"/>
              <w:right w:val="nil"/>
            </w:tcBorders>
            <w:shd w:val="clear" w:color="auto" w:fill="auto"/>
            <w:vAlign w:val="bottom"/>
          </w:tcPr>
          <w:p w14:paraId="4A1C5CE2" w14:textId="609D0857"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BC46D1">
              <w:rPr>
                <w:rFonts w:ascii="Arial" w:hAnsi="Arial" w:cs="Arial"/>
                <w:sz w:val="20"/>
                <w:szCs w:val="20"/>
              </w:rPr>
              <w:t xml:space="preserve"> (9</w:t>
            </w:r>
            <w:r>
              <w:rPr>
                <w:rFonts w:ascii="Arial" w:hAnsi="Arial" w:cs="Arial"/>
                <w:sz w:val="20"/>
                <w:szCs w:val="20"/>
              </w:rPr>
              <w:t>,</w:t>
            </w:r>
            <w:r w:rsidRPr="00BC46D1">
              <w:rPr>
                <w:rFonts w:ascii="Arial" w:hAnsi="Arial" w:cs="Arial"/>
                <w:sz w:val="20"/>
                <w:szCs w:val="20"/>
              </w:rPr>
              <w:t>178)</w:t>
            </w:r>
          </w:p>
        </w:tc>
        <w:tc>
          <w:tcPr>
            <w:tcW w:w="921" w:type="pct"/>
            <w:tcBorders>
              <w:top w:val="nil"/>
              <w:left w:val="nil"/>
              <w:right w:val="nil"/>
            </w:tcBorders>
            <w:shd w:val="clear" w:color="auto" w:fill="auto"/>
            <w:vAlign w:val="bottom"/>
          </w:tcPr>
          <w:p w14:paraId="3D242750" w14:textId="771ECF5D" w:rsidR="004D0553" w:rsidRPr="000A03AA" w:rsidRDefault="004D0553" w:rsidP="004D0553">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(9</w:t>
            </w:r>
            <w:r>
              <w:rPr>
                <w:rFonts w:ascii="Arial" w:hAnsi="Arial" w:cs="Arial"/>
                <w:sz w:val="20"/>
                <w:szCs w:val="20"/>
              </w:rPr>
              <w:t>,</w:t>
            </w:r>
            <w:r w:rsidRPr="00836315">
              <w:rPr>
                <w:rFonts w:ascii="Arial" w:hAnsi="Arial" w:cs="Arial"/>
                <w:sz w:val="20"/>
                <w:szCs w:val="20"/>
              </w:rPr>
              <w:t>942)</w:t>
            </w:r>
          </w:p>
        </w:tc>
      </w:tr>
      <w:tr w:rsidR="004D0553" w:rsidRPr="000A03AA" w14:paraId="5B00D9C7" w14:textId="77777777" w:rsidTr="00233D3B">
        <w:trPr>
          <w:trHeight w:hRule="exact" w:val="315"/>
        </w:trPr>
        <w:tc>
          <w:tcPr>
            <w:tcW w:w="3158" w:type="pct"/>
            <w:vAlign w:val="bottom"/>
          </w:tcPr>
          <w:p w14:paraId="6DED4F2D" w14:textId="77777777" w:rsidR="004D0553" w:rsidRPr="000A03AA" w:rsidRDefault="004D0553" w:rsidP="004D0553">
            <w:pPr>
              <w:tabs>
                <w:tab w:val="right" w:pos="1202"/>
              </w:tabs>
              <w:spacing w:after="0" w:line="340" w:lineRule="exact"/>
              <w:outlineLvl w:val="0"/>
              <w:rPr>
                <w:rFonts w:ascii="Arial" w:eastAsia="Times New Roman" w:hAnsi="Arial" w:cs="Arial"/>
                <w:spacing w:val="-3"/>
                <w:sz w:val="20"/>
                <w:szCs w:val="20"/>
                <w:lang w:val="en-GB"/>
              </w:rPr>
            </w:pPr>
          </w:p>
        </w:tc>
        <w:tc>
          <w:tcPr>
            <w:tcW w:w="921" w:type="pct"/>
            <w:tcBorders>
              <w:top w:val="single" w:sz="4" w:space="0" w:color="auto"/>
              <w:bottom w:val="single" w:sz="4" w:space="0" w:color="auto"/>
            </w:tcBorders>
            <w:vAlign w:val="bottom"/>
          </w:tcPr>
          <w:p w14:paraId="4403506F" w14:textId="473519E5" w:rsidR="004D0553" w:rsidRPr="000A03AA" w:rsidRDefault="004D0553" w:rsidP="004D0553">
            <w:pPr>
              <w:tabs>
                <w:tab w:val="right" w:pos="1202"/>
              </w:tabs>
              <w:spacing w:after="0" w:line="340" w:lineRule="exact"/>
              <w:jc w:val="right"/>
              <w:outlineLvl w:val="0"/>
              <w:rPr>
                <w:rFonts w:ascii="Arial" w:eastAsia="Times New Roman" w:hAnsi="Arial" w:cs="Arial"/>
                <w:sz w:val="20"/>
                <w:szCs w:val="20"/>
              </w:rPr>
            </w:pPr>
            <w:r w:rsidRPr="00BC46D1">
              <w:rPr>
                <w:rFonts w:ascii="Arial" w:hAnsi="Arial" w:cs="Arial"/>
                <w:sz w:val="20"/>
                <w:szCs w:val="20"/>
              </w:rPr>
              <w:t>2</w:t>
            </w:r>
            <w:r>
              <w:rPr>
                <w:rFonts w:ascii="Arial" w:hAnsi="Arial" w:cs="Arial"/>
                <w:sz w:val="20"/>
                <w:szCs w:val="20"/>
              </w:rPr>
              <w:t>,</w:t>
            </w:r>
            <w:r w:rsidRPr="00BC46D1">
              <w:rPr>
                <w:rFonts w:ascii="Arial" w:hAnsi="Arial" w:cs="Arial"/>
                <w:sz w:val="20"/>
                <w:szCs w:val="20"/>
              </w:rPr>
              <w:t>812</w:t>
            </w:r>
            <w:r>
              <w:rPr>
                <w:rFonts w:ascii="Arial" w:hAnsi="Arial" w:cs="Arial"/>
                <w:sz w:val="20"/>
                <w:szCs w:val="20"/>
              </w:rPr>
              <w:t>,</w:t>
            </w:r>
            <w:r w:rsidRPr="00BC46D1">
              <w:rPr>
                <w:rFonts w:ascii="Arial" w:hAnsi="Arial" w:cs="Arial"/>
                <w:sz w:val="20"/>
                <w:szCs w:val="20"/>
              </w:rPr>
              <w:t>526</w:t>
            </w:r>
          </w:p>
        </w:tc>
        <w:tc>
          <w:tcPr>
            <w:tcW w:w="921" w:type="pct"/>
            <w:tcBorders>
              <w:top w:val="single" w:sz="4" w:space="0" w:color="auto"/>
              <w:bottom w:val="single" w:sz="4" w:space="0" w:color="auto"/>
            </w:tcBorders>
            <w:vAlign w:val="bottom"/>
          </w:tcPr>
          <w:p w14:paraId="4E317922" w14:textId="53E0AE72" w:rsidR="004D0553" w:rsidRPr="000A03AA" w:rsidRDefault="004D0553" w:rsidP="004D0553">
            <w:pPr>
              <w:tabs>
                <w:tab w:val="right" w:pos="1202"/>
              </w:tabs>
              <w:spacing w:after="0" w:line="340" w:lineRule="exact"/>
              <w:jc w:val="right"/>
              <w:outlineLvl w:val="0"/>
              <w:rPr>
                <w:rFonts w:ascii="Arial" w:eastAsia="Times New Roman" w:hAnsi="Arial" w:cs="Arial"/>
                <w:sz w:val="20"/>
                <w:szCs w:val="20"/>
              </w:rPr>
            </w:pPr>
            <w:r w:rsidRPr="00836315">
              <w:rPr>
                <w:rFonts w:ascii="Arial" w:hAnsi="Arial" w:cs="Arial"/>
                <w:sz w:val="20"/>
                <w:szCs w:val="20"/>
              </w:rPr>
              <w:t xml:space="preserve"> 2</w:t>
            </w:r>
            <w:r>
              <w:rPr>
                <w:rFonts w:ascii="Arial" w:hAnsi="Arial" w:cs="Arial"/>
                <w:sz w:val="20"/>
                <w:szCs w:val="20"/>
              </w:rPr>
              <w:t>,</w:t>
            </w:r>
            <w:r w:rsidRPr="00836315">
              <w:rPr>
                <w:rFonts w:ascii="Arial" w:hAnsi="Arial" w:cs="Arial"/>
                <w:sz w:val="20"/>
                <w:szCs w:val="20"/>
              </w:rPr>
              <w:t>768</w:t>
            </w:r>
            <w:r>
              <w:rPr>
                <w:rFonts w:ascii="Arial" w:hAnsi="Arial" w:cs="Arial"/>
                <w:sz w:val="20"/>
                <w:szCs w:val="20"/>
              </w:rPr>
              <w:t>,</w:t>
            </w:r>
            <w:r w:rsidRPr="00836315">
              <w:rPr>
                <w:rFonts w:ascii="Arial" w:hAnsi="Arial" w:cs="Arial"/>
                <w:sz w:val="20"/>
                <w:szCs w:val="20"/>
              </w:rPr>
              <w:t xml:space="preserve">292 </w:t>
            </w:r>
          </w:p>
        </w:tc>
      </w:tr>
      <w:tr w:rsidR="004D0553" w:rsidRPr="000A03AA" w14:paraId="3D3F2DA7" w14:textId="77777777" w:rsidTr="00233D3B">
        <w:trPr>
          <w:trHeight w:val="377"/>
        </w:trPr>
        <w:tc>
          <w:tcPr>
            <w:tcW w:w="3158" w:type="pct"/>
            <w:vAlign w:val="bottom"/>
          </w:tcPr>
          <w:p w14:paraId="4AAF8B9F" w14:textId="456DFCEF" w:rsidR="004D0553" w:rsidRPr="000A03AA" w:rsidRDefault="004D0553" w:rsidP="004D0553">
            <w:pPr>
              <w:tabs>
                <w:tab w:val="right" w:pos="1202"/>
              </w:tabs>
              <w:spacing w:after="0" w:line="301" w:lineRule="exact"/>
              <w:outlineLvl w:val="0"/>
              <w:rPr>
                <w:rFonts w:ascii="Arial" w:eastAsia="Times New Roman" w:hAnsi="Arial" w:cs="Arial"/>
                <w:sz w:val="20"/>
                <w:szCs w:val="20"/>
                <w:lang w:val="en-GB"/>
              </w:rPr>
            </w:pPr>
            <w:bookmarkStart w:id="308" w:name="_Toc4058599"/>
            <w:r w:rsidRPr="000A03AA">
              <w:rPr>
                <w:rFonts w:ascii="Arial" w:eastAsia="Times New Roman" w:hAnsi="Arial" w:cs="Arial"/>
                <w:sz w:val="20"/>
                <w:szCs w:val="20"/>
                <w:lang w:val="en-GB"/>
              </w:rPr>
              <w:t>Loss allowances</w:t>
            </w:r>
            <w:bookmarkEnd w:id="308"/>
          </w:p>
        </w:tc>
        <w:tc>
          <w:tcPr>
            <w:tcW w:w="921" w:type="pct"/>
            <w:tcBorders>
              <w:top w:val="single" w:sz="4" w:space="0" w:color="auto"/>
              <w:bottom w:val="single" w:sz="4" w:space="0" w:color="auto"/>
            </w:tcBorders>
            <w:vAlign w:val="bottom"/>
          </w:tcPr>
          <w:p w14:paraId="4B8C34EB" w14:textId="40A98E34" w:rsidR="004D0553" w:rsidRPr="000A03AA" w:rsidRDefault="004D0553" w:rsidP="004D0553">
            <w:pPr>
              <w:tabs>
                <w:tab w:val="right" w:pos="1202"/>
              </w:tabs>
              <w:spacing w:after="0" w:line="301" w:lineRule="exact"/>
              <w:jc w:val="right"/>
              <w:outlineLvl w:val="0"/>
              <w:rPr>
                <w:rFonts w:ascii="Arial" w:eastAsia="Times New Roman" w:hAnsi="Arial" w:cs="Arial"/>
                <w:spacing w:val="-2"/>
                <w:sz w:val="20"/>
                <w:szCs w:val="20"/>
              </w:rPr>
            </w:pPr>
            <w:r w:rsidRPr="00BC46D1">
              <w:rPr>
                <w:rFonts w:ascii="Arial" w:hAnsi="Arial" w:cs="Arial"/>
                <w:sz w:val="20"/>
                <w:szCs w:val="20"/>
              </w:rPr>
              <w:t>(446</w:t>
            </w:r>
            <w:r>
              <w:rPr>
                <w:rFonts w:ascii="Arial" w:hAnsi="Arial" w:cs="Arial"/>
                <w:sz w:val="20"/>
                <w:szCs w:val="20"/>
              </w:rPr>
              <w:t>,</w:t>
            </w:r>
            <w:r w:rsidRPr="00BC46D1">
              <w:rPr>
                <w:rFonts w:ascii="Arial" w:hAnsi="Arial" w:cs="Arial"/>
                <w:sz w:val="20"/>
                <w:szCs w:val="20"/>
              </w:rPr>
              <w:t>311)</w:t>
            </w:r>
          </w:p>
        </w:tc>
        <w:tc>
          <w:tcPr>
            <w:tcW w:w="921" w:type="pct"/>
            <w:tcBorders>
              <w:top w:val="single" w:sz="4" w:space="0" w:color="auto"/>
              <w:bottom w:val="single" w:sz="4" w:space="0" w:color="auto"/>
            </w:tcBorders>
            <w:vAlign w:val="bottom"/>
          </w:tcPr>
          <w:p w14:paraId="5CD6F343" w14:textId="56763EE7" w:rsidR="004D0553" w:rsidRPr="000A03AA" w:rsidRDefault="004D0553" w:rsidP="004D0553">
            <w:pPr>
              <w:tabs>
                <w:tab w:val="right" w:pos="1202"/>
              </w:tabs>
              <w:spacing w:after="0" w:line="301" w:lineRule="exact"/>
              <w:jc w:val="right"/>
              <w:outlineLvl w:val="0"/>
              <w:rPr>
                <w:rFonts w:ascii="Arial" w:eastAsia="Times New Roman" w:hAnsi="Arial" w:cs="Arial"/>
                <w:spacing w:val="-2"/>
                <w:sz w:val="20"/>
                <w:szCs w:val="20"/>
              </w:rPr>
            </w:pPr>
            <w:r w:rsidRPr="00836315">
              <w:rPr>
                <w:rFonts w:ascii="Arial" w:hAnsi="Arial" w:cs="Arial"/>
                <w:sz w:val="20"/>
                <w:szCs w:val="20"/>
              </w:rPr>
              <w:t xml:space="preserve"> (458</w:t>
            </w:r>
            <w:r>
              <w:rPr>
                <w:rFonts w:ascii="Arial" w:hAnsi="Arial" w:cs="Arial"/>
                <w:sz w:val="20"/>
                <w:szCs w:val="20"/>
              </w:rPr>
              <w:t>,</w:t>
            </w:r>
            <w:r w:rsidRPr="00836315">
              <w:rPr>
                <w:rFonts w:ascii="Arial" w:hAnsi="Arial" w:cs="Arial"/>
                <w:sz w:val="20"/>
                <w:szCs w:val="20"/>
              </w:rPr>
              <w:t>561)</w:t>
            </w:r>
          </w:p>
        </w:tc>
      </w:tr>
      <w:tr w:rsidR="004D0553" w:rsidRPr="000A03AA" w14:paraId="50FF5681" w14:textId="77777777" w:rsidTr="00233D3B">
        <w:trPr>
          <w:trHeight w:hRule="exact" w:val="430"/>
        </w:trPr>
        <w:tc>
          <w:tcPr>
            <w:tcW w:w="3158" w:type="pct"/>
            <w:vAlign w:val="bottom"/>
          </w:tcPr>
          <w:p w14:paraId="3BC7311E" w14:textId="77777777" w:rsidR="004D0553" w:rsidRPr="000A03AA" w:rsidRDefault="004D0553" w:rsidP="004D0553">
            <w:pPr>
              <w:tabs>
                <w:tab w:val="right" w:pos="1202"/>
              </w:tabs>
              <w:spacing w:after="0" w:line="340" w:lineRule="exact"/>
              <w:outlineLvl w:val="0"/>
              <w:rPr>
                <w:rFonts w:ascii="Arial" w:eastAsia="Times New Roman" w:hAnsi="Arial" w:cs="Arial"/>
                <w:b/>
                <w:bCs/>
                <w:sz w:val="20"/>
                <w:szCs w:val="20"/>
                <w:lang w:val="en-GB"/>
              </w:rPr>
            </w:pPr>
          </w:p>
          <w:p w14:paraId="63B41062" w14:textId="77777777" w:rsidR="004D0553" w:rsidRPr="000A03AA" w:rsidRDefault="004D0553" w:rsidP="004D0553">
            <w:pPr>
              <w:tabs>
                <w:tab w:val="right" w:pos="1202"/>
              </w:tabs>
              <w:spacing w:after="0" w:line="340" w:lineRule="exact"/>
              <w:outlineLvl w:val="0"/>
              <w:rPr>
                <w:rFonts w:ascii="Arial" w:eastAsia="Times New Roman" w:hAnsi="Arial" w:cs="Arial"/>
                <w:b/>
                <w:bCs/>
                <w:sz w:val="20"/>
                <w:szCs w:val="20"/>
                <w:lang w:val="en-GB"/>
              </w:rPr>
            </w:pPr>
          </w:p>
        </w:tc>
        <w:tc>
          <w:tcPr>
            <w:tcW w:w="921" w:type="pct"/>
            <w:tcBorders>
              <w:top w:val="single" w:sz="4" w:space="0" w:color="auto"/>
              <w:bottom w:val="single" w:sz="12" w:space="0" w:color="auto"/>
            </w:tcBorders>
            <w:vAlign w:val="bottom"/>
          </w:tcPr>
          <w:p w14:paraId="0DE55A31" w14:textId="75AB5339" w:rsidR="004D0553" w:rsidRPr="000A03AA" w:rsidRDefault="004D0553" w:rsidP="004D0553">
            <w:pPr>
              <w:tabs>
                <w:tab w:val="right" w:pos="1202"/>
              </w:tabs>
              <w:spacing w:after="0" w:line="340" w:lineRule="exact"/>
              <w:jc w:val="right"/>
              <w:outlineLvl w:val="0"/>
              <w:rPr>
                <w:rFonts w:ascii="Arial" w:eastAsia="Times New Roman" w:hAnsi="Arial" w:cs="Arial"/>
                <w:b/>
                <w:bCs/>
                <w:sz w:val="20"/>
                <w:szCs w:val="20"/>
              </w:rPr>
            </w:pPr>
            <w:r w:rsidRPr="00BC46D1">
              <w:rPr>
                <w:rFonts w:ascii="Arial" w:hAnsi="Arial" w:cs="Arial"/>
                <w:b/>
                <w:bCs/>
                <w:sz w:val="20"/>
                <w:szCs w:val="20"/>
              </w:rPr>
              <w:t>2</w:t>
            </w:r>
            <w:r>
              <w:rPr>
                <w:rFonts w:ascii="Arial" w:hAnsi="Arial" w:cs="Arial"/>
                <w:b/>
                <w:bCs/>
                <w:sz w:val="20"/>
                <w:szCs w:val="20"/>
              </w:rPr>
              <w:t>,</w:t>
            </w:r>
            <w:r w:rsidRPr="00BC46D1">
              <w:rPr>
                <w:rFonts w:ascii="Arial" w:hAnsi="Arial" w:cs="Arial"/>
                <w:b/>
                <w:bCs/>
                <w:sz w:val="20"/>
                <w:szCs w:val="20"/>
              </w:rPr>
              <w:t>366</w:t>
            </w:r>
            <w:r>
              <w:rPr>
                <w:rFonts w:ascii="Arial" w:hAnsi="Arial" w:cs="Arial"/>
                <w:b/>
                <w:bCs/>
                <w:sz w:val="20"/>
                <w:szCs w:val="20"/>
              </w:rPr>
              <w:t>,</w:t>
            </w:r>
            <w:r w:rsidRPr="00BC46D1">
              <w:rPr>
                <w:rFonts w:ascii="Arial" w:hAnsi="Arial" w:cs="Arial"/>
                <w:b/>
                <w:bCs/>
                <w:sz w:val="20"/>
                <w:szCs w:val="20"/>
              </w:rPr>
              <w:t>215</w:t>
            </w:r>
          </w:p>
        </w:tc>
        <w:tc>
          <w:tcPr>
            <w:tcW w:w="921" w:type="pct"/>
            <w:tcBorders>
              <w:top w:val="single" w:sz="4" w:space="0" w:color="auto"/>
              <w:bottom w:val="single" w:sz="12" w:space="0" w:color="auto"/>
            </w:tcBorders>
            <w:vAlign w:val="bottom"/>
          </w:tcPr>
          <w:p w14:paraId="32C1D46E" w14:textId="5189C220" w:rsidR="004D0553" w:rsidRPr="000A03AA" w:rsidRDefault="004D0553" w:rsidP="004D0553">
            <w:pPr>
              <w:tabs>
                <w:tab w:val="right" w:pos="1202"/>
              </w:tabs>
              <w:spacing w:after="0" w:line="340" w:lineRule="exact"/>
              <w:jc w:val="right"/>
              <w:outlineLvl w:val="0"/>
              <w:rPr>
                <w:rFonts w:ascii="Arial" w:eastAsia="Times New Roman" w:hAnsi="Arial" w:cs="Arial"/>
                <w:b/>
                <w:bCs/>
                <w:sz w:val="20"/>
                <w:szCs w:val="20"/>
              </w:rPr>
            </w:pPr>
            <w:r w:rsidRPr="00836315">
              <w:rPr>
                <w:rFonts w:ascii="Arial" w:hAnsi="Arial" w:cs="Arial"/>
                <w:b/>
                <w:bCs/>
                <w:sz w:val="20"/>
                <w:szCs w:val="20"/>
              </w:rPr>
              <w:t xml:space="preserve"> 2</w:t>
            </w:r>
            <w:r>
              <w:rPr>
                <w:rFonts w:ascii="Arial" w:hAnsi="Arial" w:cs="Arial"/>
                <w:b/>
                <w:bCs/>
                <w:sz w:val="20"/>
                <w:szCs w:val="20"/>
              </w:rPr>
              <w:t>,</w:t>
            </w:r>
            <w:r w:rsidRPr="00836315">
              <w:rPr>
                <w:rFonts w:ascii="Arial" w:hAnsi="Arial" w:cs="Arial"/>
                <w:b/>
                <w:bCs/>
                <w:sz w:val="20"/>
                <w:szCs w:val="20"/>
              </w:rPr>
              <w:t>309</w:t>
            </w:r>
            <w:r>
              <w:rPr>
                <w:rFonts w:ascii="Arial" w:hAnsi="Arial" w:cs="Arial"/>
                <w:b/>
                <w:bCs/>
                <w:sz w:val="20"/>
                <w:szCs w:val="20"/>
              </w:rPr>
              <w:t>,</w:t>
            </w:r>
            <w:r w:rsidRPr="00836315">
              <w:rPr>
                <w:rFonts w:ascii="Arial" w:hAnsi="Arial" w:cs="Arial"/>
                <w:b/>
                <w:bCs/>
                <w:sz w:val="20"/>
                <w:szCs w:val="20"/>
              </w:rPr>
              <w:t xml:space="preserve">731 </w:t>
            </w:r>
          </w:p>
        </w:tc>
      </w:tr>
    </w:tbl>
    <w:p w14:paraId="6EA664D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07734A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82B5BC1" w14:textId="5309A2A9" w:rsidR="000A03AA" w:rsidRPr="000A03AA" w:rsidRDefault="000A03AA" w:rsidP="000A03AA">
      <w:pPr>
        <w:keepNext/>
        <w:spacing w:after="0" w:line="240" w:lineRule="auto"/>
        <w:jc w:val="both"/>
        <w:rPr>
          <w:rFonts w:ascii="Arial" w:eastAsia="Times New Roman" w:hAnsi="Arial" w:cs="Arial"/>
          <w:b/>
          <w:bCs/>
          <w:sz w:val="20"/>
          <w:szCs w:val="20"/>
          <w:lang w:val="pl-PL"/>
        </w:rPr>
      </w:pPr>
      <w:r w:rsidRPr="000A03AA">
        <w:rPr>
          <w:rFonts w:ascii="Arial" w:eastAsia="Times New Roman" w:hAnsi="Arial" w:cs="Arial"/>
          <w:sz w:val="20"/>
          <w:szCs w:val="20"/>
          <w:lang w:val="en-GB"/>
        </w:rPr>
        <w:t>The following tables sets out information about the credit quality of financial assets measured at amortised cost</w:t>
      </w:r>
      <w:r w:rsidR="00576F26">
        <w:rPr>
          <w:rFonts w:ascii="Arial" w:eastAsia="Times New Roman" w:hAnsi="Arial" w:cs="Arial"/>
          <w:sz w:val="20"/>
          <w:szCs w:val="20"/>
          <w:lang w:val="en-GB"/>
        </w:rPr>
        <w:t>,</w:t>
      </w:r>
      <w:r w:rsidRPr="000A03AA">
        <w:rPr>
          <w:rFonts w:ascii="Arial" w:eastAsia="Times New Roman" w:hAnsi="Arial" w:cs="Arial"/>
          <w:sz w:val="20"/>
          <w:szCs w:val="20"/>
          <w:lang w:val="en-GB"/>
        </w:rPr>
        <w:t xml:space="preserve"> The amounts in the table represent gross carrying amounts:</w:t>
      </w:r>
    </w:p>
    <w:p w14:paraId="326BF5B3"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W w:w="4757" w:type="pct"/>
        <w:tblInd w:w="284" w:type="dxa"/>
        <w:tblLayout w:type="fixed"/>
        <w:tblLook w:val="0000" w:firstRow="0" w:lastRow="0" w:firstColumn="0" w:lastColumn="0" w:noHBand="0" w:noVBand="0"/>
      </w:tblPr>
      <w:tblGrid>
        <w:gridCol w:w="2414"/>
        <w:gridCol w:w="1298"/>
        <w:gridCol w:w="1297"/>
        <w:gridCol w:w="1297"/>
        <w:gridCol w:w="1297"/>
        <w:gridCol w:w="1296"/>
      </w:tblGrid>
      <w:tr w:rsidR="000A03AA" w:rsidRPr="000A03AA" w14:paraId="5E5EA100" w14:textId="77777777" w:rsidTr="00E630BF">
        <w:trPr>
          <w:trHeight w:val="205"/>
        </w:trPr>
        <w:tc>
          <w:tcPr>
            <w:tcW w:w="1356" w:type="pct"/>
            <w:vAlign w:val="bottom"/>
          </w:tcPr>
          <w:p w14:paraId="72BD9955" w14:textId="34DE5C20" w:rsidR="000A03AA" w:rsidRPr="000A03AA" w:rsidRDefault="009137BB" w:rsidP="000A03AA">
            <w:pPr>
              <w:tabs>
                <w:tab w:val="left" w:pos="-720"/>
              </w:tabs>
              <w:suppressAutoHyphens/>
              <w:spacing w:after="0" w:line="220" w:lineRule="exact"/>
              <w:rPr>
                <w:rFonts w:ascii="Arial" w:eastAsia="Times New Roman" w:hAnsi="Arial" w:cs="Arial"/>
                <w:b/>
                <w:sz w:val="18"/>
                <w:szCs w:val="18"/>
                <w:lang w:val="en-GB"/>
              </w:rPr>
            </w:pPr>
            <w:r w:rsidRPr="009137BB">
              <w:rPr>
                <w:rFonts w:ascii="Arial" w:eastAsia="Times New Roman" w:hAnsi="Arial" w:cs="Arial"/>
                <w:b/>
                <w:sz w:val="18"/>
                <w:szCs w:val="18"/>
                <w:lang w:val="en-GB"/>
              </w:rPr>
              <w:t>30 September 2023</w:t>
            </w:r>
          </w:p>
        </w:tc>
        <w:tc>
          <w:tcPr>
            <w:tcW w:w="729" w:type="pct"/>
            <w:vAlign w:val="bottom"/>
          </w:tcPr>
          <w:p w14:paraId="6EB052C1"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7D63A022"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7203397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1457" w:type="pct"/>
            <w:gridSpan w:val="2"/>
            <w:vAlign w:val="bottom"/>
          </w:tcPr>
          <w:p w14:paraId="00BFEFC9"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bookmarkStart w:id="309" w:name="_Toc4058604"/>
            <w:r w:rsidRPr="000A03AA">
              <w:rPr>
                <w:rFonts w:ascii="Arial" w:eastAsia="Times New Roman" w:hAnsi="Arial" w:cs="Arial"/>
                <w:b/>
                <w:sz w:val="18"/>
                <w:szCs w:val="18"/>
                <w:lang w:val="en-GB"/>
              </w:rPr>
              <w:t>Group and Bank</w:t>
            </w:r>
            <w:bookmarkEnd w:id="309"/>
          </w:p>
        </w:tc>
      </w:tr>
      <w:tr w:rsidR="000A03AA" w:rsidRPr="000A03AA" w14:paraId="1DFBF5BC" w14:textId="77777777" w:rsidTr="004D0553">
        <w:trPr>
          <w:trHeight w:val="304"/>
        </w:trPr>
        <w:tc>
          <w:tcPr>
            <w:tcW w:w="1356" w:type="pct"/>
            <w:vAlign w:val="bottom"/>
          </w:tcPr>
          <w:p w14:paraId="6F535291"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729" w:type="pct"/>
            <w:vAlign w:val="bottom"/>
          </w:tcPr>
          <w:p w14:paraId="6A937A9C"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0" w:name="_Toc4058605"/>
            <w:r w:rsidRPr="000A03AA">
              <w:rPr>
                <w:rFonts w:ascii="Arial" w:eastAsia="Times New Roman" w:hAnsi="Arial" w:cs="Arial"/>
                <w:b/>
                <w:sz w:val="18"/>
                <w:szCs w:val="18"/>
                <w:lang w:val="en-GB"/>
              </w:rPr>
              <w:t>Stage 1</w:t>
            </w:r>
            <w:bookmarkEnd w:id="310"/>
          </w:p>
        </w:tc>
        <w:tc>
          <w:tcPr>
            <w:tcW w:w="729" w:type="pct"/>
            <w:vAlign w:val="bottom"/>
          </w:tcPr>
          <w:p w14:paraId="36D3AF47"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1" w:name="_Toc4058606"/>
            <w:r w:rsidRPr="000A03AA">
              <w:rPr>
                <w:rFonts w:ascii="Arial" w:eastAsia="Times New Roman" w:hAnsi="Arial" w:cs="Arial"/>
                <w:b/>
                <w:sz w:val="18"/>
                <w:szCs w:val="18"/>
                <w:lang w:val="en-GB"/>
              </w:rPr>
              <w:t>Stage 2</w:t>
            </w:r>
            <w:bookmarkEnd w:id="311"/>
          </w:p>
        </w:tc>
        <w:tc>
          <w:tcPr>
            <w:tcW w:w="729" w:type="pct"/>
            <w:vAlign w:val="bottom"/>
          </w:tcPr>
          <w:p w14:paraId="71F81340"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2" w:name="_Toc4058607"/>
            <w:r w:rsidRPr="000A03AA">
              <w:rPr>
                <w:rFonts w:ascii="Arial" w:eastAsia="Times New Roman" w:hAnsi="Arial" w:cs="Arial"/>
                <w:b/>
                <w:sz w:val="18"/>
                <w:szCs w:val="18"/>
                <w:lang w:val="en-GB"/>
              </w:rPr>
              <w:t>Stage 3</w:t>
            </w:r>
            <w:bookmarkEnd w:id="312"/>
          </w:p>
        </w:tc>
        <w:tc>
          <w:tcPr>
            <w:tcW w:w="729" w:type="pct"/>
            <w:vAlign w:val="bottom"/>
          </w:tcPr>
          <w:p w14:paraId="550783F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3" w:name="_Toc4058608"/>
            <w:r w:rsidRPr="000A03AA">
              <w:rPr>
                <w:rFonts w:ascii="Arial" w:eastAsia="Times New Roman" w:hAnsi="Arial" w:cs="Arial"/>
                <w:b/>
                <w:sz w:val="18"/>
                <w:szCs w:val="18"/>
                <w:lang w:val="en-GB"/>
              </w:rPr>
              <w:t>POCI</w:t>
            </w:r>
            <w:bookmarkEnd w:id="313"/>
          </w:p>
        </w:tc>
        <w:tc>
          <w:tcPr>
            <w:tcW w:w="728" w:type="pct"/>
            <w:vAlign w:val="bottom"/>
          </w:tcPr>
          <w:p w14:paraId="1C5FB05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4" w:name="_Toc4058609"/>
            <w:r w:rsidRPr="000A03AA">
              <w:rPr>
                <w:rFonts w:ascii="Arial" w:eastAsia="Times New Roman" w:hAnsi="Arial" w:cs="Arial"/>
                <w:b/>
                <w:sz w:val="18"/>
                <w:szCs w:val="18"/>
                <w:lang w:val="en-GB"/>
              </w:rPr>
              <w:t>Total</w:t>
            </w:r>
            <w:bookmarkEnd w:id="314"/>
          </w:p>
        </w:tc>
      </w:tr>
      <w:tr w:rsidR="000A03AA" w:rsidRPr="000A03AA" w14:paraId="35BDF44C" w14:textId="77777777" w:rsidTr="004D0553">
        <w:trPr>
          <w:trHeight w:val="304"/>
        </w:trPr>
        <w:tc>
          <w:tcPr>
            <w:tcW w:w="1356" w:type="pct"/>
            <w:vAlign w:val="bottom"/>
          </w:tcPr>
          <w:p w14:paraId="660EECC2"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729" w:type="pct"/>
            <w:vAlign w:val="bottom"/>
          </w:tcPr>
          <w:p w14:paraId="659DC8E8" w14:textId="73EC3A0A"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5" w:name="_Toc405861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15"/>
          </w:p>
        </w:tc>
        <w:tc>
          <w:tcPr>
            <w:tcW w:w="729" w:type="pct"/>
            <w:vAlign w:val="bottom"/>
          </w:tcPr>
          <w:p w14:paraId="713164D7" w14:textId="293B492F"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6" w:name="_Toc4058611"/>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16"/>
          </w:p>
        </w:tc>
        <w:tc>
          <w:tcPr>
            <w:tcW w:w="729" w:type="pct"/>
            <w:vAlign w:val="bottom"/>
          </w:tcPr>
          <w:p w14:paraId="0EF66FEA" w14:textId="7B5AC53C"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7" w:name="_Toc4058612"/>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17"/>
          </w:p>
        </w:tc>
        <w:tc>
          <w:tcPr>
            <w:tcW w:w="729" w:type="pct"/>
            <w:vAlign w:val="bottom"/>
          </w:tcPr>
          <w:p w14:paraId="1F301563" w14:textId="0F25FCBB"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8" w:name="_Toc4058613"/>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18"/>
          </w:p>
        </w:tc>
        <w:tc>
          <w:tcPr>
            <w:tcW w:w="728" w:type="pct"/>
            <w:vAlign w:val="bottom"/>
          </w:tcPr>
          <w:p w14:paraId="12B14558" w14:textId="7B2ADD0F"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19" w:name="_Toc4058614"/>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19"/>
          </w:p>
        </w:tc>
      </w:tr>
      <w:tr w:rsidR="000A03AA" w:rsidRPr="000A03AA" w14:paraId="45D50EE9" w14:textId="77777777" w:rsidTr="004D0553">
        <w:trPr>
          <w:trHeight w:val="213"/>
        </w:trPr>
        <w:tc>
          <w:tcPr>
            <w:tcW w:w="1356" w:type="pct"/>
            <w:vAlign w:val="bottom"/>
          </w:tcPr>
          <w:p w14:paraId="5351CB58" w14:textId="77777777" w:rsidR="000A03AA" w:rsidRPr="000A03AA" w:rsidRDefault="000A03AA" w:rsidP="000A03AA">
            <w:pPr>
              <w:tabs>
                <w:tab w:val="left" w:pos="-720"/>
              </w:tabs>
              <w:suppressAutoHyphens/>
              <w:spacing w:after="0" w:line="140" w:lineRule="exact"/>
              <w:rPr>
                <w:rFonts w:ascii="Arial" w:eastAsia="Times New Roman" w:hAnsi="Arial" w:cs="Arial"/>
                <w:sz w:val="18"/>
                <w:szCs w:val="18"/>
                <w:lang w:val="en-GB"/>
              </w:rPr>
            </w:pPr>
          </w:p>
        </w:tc>
        <w:tc>
          <w:tcPr>
            <w:tcW w:w="729" w:type="pct"/>
            <w:vAlign w:val="bottom"/>
          </w:tcPr>
          <w:p w14:paraId="03F2D09B"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1539716D"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57C10F07"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46A74BC"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8" w:type="pct"/>
            <w:vAlign w:val="bottom"/>
          </w:tcPr>
          <w:p w14:paraId="230D0712"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r>
      <w:tr w:rsidR="004D0553" w:rsidRPr="000A03AA" w14:paraId="6E36B30D" w14:textId="77777777" w:rsidTr="004D0553">
        <w:trPr>
          <w:trHeight w:val="323"/>
        </w:trPr>
        <w:tc>
          <w:tcPr>
            <w:tcW w:w="1356" w:type="pct"/>
            <w:vAlign w:val="bottom"/>
          </w:tcPr>
          <w:p w14:paraId="19A9E487" w14:textId="77777777" w:rsidR="004D0553" w:rsidRPr="000A03AA" w:rsidRDefault="004D0553" w:rsidP="004D0553">
            <w:pPr>
              <w:tabs>
                <w:tab w:val="right" w:pos="1202"/>
              </w:tabs>
              <w:spacing w:after="0" w:line="240" w:lineRule="exact"/>
              <w:outlineLvl w:val="0"/>
              <w:rPr>
                <w:rFonts w:ascii="Arial" w:eastAsia="Times New Roman" w:hAnsi="Arial" w:cs="Arial"/>
                <w:sz w:val="18"/>
                <w:szCs w:val="18"/>
                <w:lang w:val="en-GB"/>
              </w:rPr>
            </w:pPr>
            <w:bookmarkStart w:id="320" w:name="_Toc4058615"/>
            <w:r w:rsidRPr="000A03AA">
              <w:rPr>
                <w:rFonts w:ascii="Arial" w:eastAsia="Times New Roman" w:hAnsi="Arial" w:cs="Arial"/>
                <w:sz w:val="18"/>
                <w:szCs w:val="18"/>
                <w:lang w:val="en-GB"/>
              </w:rPr>
              <w:t>Gross amount</w:t>
            </w:r>
            <w:bookmarkEnd w:id="320"/>
          </w:p>
        </w:tc>
        <w:tc>
          <w:tcPr>
            <w:tcW w:w="729" w:type="pct"/>
            <w:tcBorders>
              <w:top w:val="nil"/>
              <w:left w:val="nil"/>
              <w:bottom w:val="nil"/>
              <w:right w:val="nil"/>
            </w:tcBorders>
            <w:shd w:val="clear" w:color="auto" w:fill="auto"/>
            <w:vAlign w:val="bottom"/>
          </w:tcPr>
          <w:p w14:paraId="25B0C764" w14:textId="273149B3"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1</w:t>
            </w:r>
            <w:r>
              <w:rPr>
                <w:rFonts w:ascii="Arial" w:hAnsi="Arial" w:cs="Arial"/>
                <w:sz w:val="18"/>
                <w:szCs w:val="18"/>
              </w:rPr>
              <w:t>,</w:t>
            </w:r>
            <w:r w:rsidRPr="00BC46D1">
              <w:rPr>
                <w:rFonts w:ascii="Arial" w:hAnsi="Arial" w:cs="Arial"/>
                <w:sz w:val="18"/>
                <w:szCs w:val="18"/>
              </w:rPr>
              <w:t>901</w:t>
            </w:r>
            <w:r>
              <w:rPr>
                <w:rFonts w:ascii="Arial" w:hAnsi="Arial" w:cs="Arial"/>
                <w:sz w:val="18"/>
                <w:szCs w:val="18"/>
              </w:rPr>
              <w:t>,</w:t>
            </w:r>
            <w:r w:rsidRPr="00BC46D1">
              <w:rPr>
                <w:rFonts w:ascii="Arial" w:hAnsi="Arial" w:cs="Arial"/>
                <w:sz w:val="18"/>
                <w:szCs w:val="18"/>
              </w:rPr>
              <w:t>013</w:t>
            </w:r>
          </w:p>
        </w:tc>
        <w:tc>
          <w:tcPr>
            <w:tcW w:w="729" w:type="pct"/>
            <w:tcBorders>
              <w:top w:val="nil"/>
              <w:left w:val="nil"/>
              <w:bottom w:val="nil"/>
              <w:right w:val="nil"/>
            </w:tcBorders>
            <w:shd w:val="clear" w:color="auto" w:fill="auto"/>
            <w:vAlign w:val="bottom"/>
          </w:tcPr>
          <w:p w14:paraId="09DE1196" w14:textId="7783D3AF"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286</w:t>
            </w:r>
            <w:r>
              <w:rPr>
                <w:rFonts w:ascii="Arial" w:hAnsi="Arial" w:cs="Arial"/>
                <w:sz w:val="18"/>
                <w:szCs w:val="18"/>
              </w:rPr>
              <w:t>,</w:t>
            </w:r>
            <w:r w:rsidRPr="00BC46D1">
              <w:rPr>
                <w:rFonts w:ascii="Arial" w:hAnsi="Arial" w:cs="Arial"/>
                <w:sz w:val="18"/>
                <w:szCs w:val="18"/>
              </w:rPr>
              <w:t>953</w:t>
            </w:r>
          </w:p>
        </w:tc>
        <w:tc>
          <w:tcPr>
            <w:tcW w:w="729" w:type="pct"/>
            <w:tcBorders>
              <w:top w:val="nil"/>
              <w:left w:val="nil"/>
              <w:bottom w:val="nil"/>
              <w:right w:val="nil"/>
            </w:tcBorders>
            <w:shd w:val="clear" w:color="auto" w:fill="auto"/>
            <w:vAlign w:val="bottom"/>
          </w:tcPr>
          <w:p w14:paraId="27555B32" w14:textId="6219792D"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413</w:t>
            </w:r>
            <w:r>
              <w:rPr>
                <w:rFonts w:ascii="Arial" w:hAnsi="Arial" w:cs="Arial"/>
                <w:sz w:val="18"/>
                <w:szCs w:val="18"/>
              </w:rPr>
              <w:t>,</w:t>
            </w:r>
            <w:r w:rsidRPr="00BC46D1">
              <w:rPr>
                <w:rFonts w:ascii="Arial" w:hAnsi="Arial" w:cs="Arial"/>
                <w:sz w:val="18"/>
                <w:szCs w:val="18"/>
              </w:rPr>
              <w:t>888</w:t>
            </w:r>
          </w:p>
        </w:tc>
        <w:tc>
          <w:tcPr>
            <w:tcW w:w="729" w:type="pct"/>
            <w:tcBorders>
              <w:top w:val="nil"/>
              <w:left w:val="nil"/>
              <w:bottom w:val="nil"/>
              <w:right w:val="nil"/>
            </w:tcBorders>
            <w:shd w:val="clear" w:color="auto" w:fill="auto"/>
            <w:vAlign w:val="bottom"/>
          </w:tcPr>
          <w:p w14:paraId="10984D61" w14:textId="75EED268"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210</w:t>
            </w:r>
            <w:r>
              <w:rPr>
                <w:rFonts w:ascii="Arial" w:hAnsi="Arial" w:cs="Arial"/>
                <w:sz w:val="18"/>
                <w:szCs w:val="18"/>
              </w:rPr>
              <w:t>,</w:t>
            </w:r>
            <w:r w:rsidRPr="00BC46D1">
              <w:rPr>
                <w:rFonts w:ascii="Arial" w:hAnsi="Arial" w:cs="Arial"/>
                <w:sz w:val="18"/>
                <w:szCs w:val="18"/>
              </w:rPr>
              <w:t>672</w:t>
            </w:r>
          </w:p>
        </w:tc>
        <w:tc>
          <w:tcPr>
            <w:tcW w:w="728" w:type="pct"/>
            <w:tcBorders>
              <w:top w:val="nil"/>
              <w:left w:val="nil"/>
              <w:bottom w:val="nil"/>
              <w:right w:val="nil"/>
            </w:tcBorders>
            <w:shd w:val="clear" w:color="auto" w:fill="auto"/>
            <w:vAlign w:val="bottom"/>
          </w:tcPr>
          <w:p w14:paraId="3DDD4F44" w14:textId="4CA5846D"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2</w:t>
            </w:r>
            <w:r>
              <w:rPr>
                <w:rFonts w:ascii="Arial" w:hAnsi="Arial" w:cs="Arial"/>
                <w:b/>
                <w:bCs/>
                <w:sz w:val="18"/>
                <w:szCs w:val="18"/>
              </w:rPr>
              <w:t>,</w:t>
            </w:r>
            <w:r w:rsidRPr="00BC46D1">
              <w:rPr>
                <w:rFonts w:ascii="Arial" w:hAnsi="Arial" w:cs="Arial"/>
                <w:b/>
                <w:bCs/>
                <w:sz w:val="18"/>
                <w:szCs w:val="18"/>
              </w:rPr>
              <w:t>812</w:t>
            </w:r>
            <w:r>
              <w:rPr>
                <w:rFonts w:ascii="Arial" w:hAnsi="Arial" w:cs="Arial"/>
                <w:b/>
                <w:bCs/>
                <w:sz w:val="18"/>
                <w:szCs w:val="18"/>
              </w:rPr>
              <w:t>,</w:t>
            </w:r>
            <w:r w:rsidRPr="00BC46D1">
              <w:rPr>
                <w:rFonts w:ascii="Arial" w:hAnsi="Arial" w:cs="Arial"/>
                <w:b/>
                <w:bCs/>
                <w:sz w:val="18"/>
                <w:szCs w:val="18"/>
              </w:rPr>
              <w:t xml:space="preserve">526 </w:t>
            </w:r>
          </w:p>
        </w:tc>
      </w:tr>
      <w:tr w:rsidR="004D0553" w:rsidRPr="000A03AA" w14:paraId="55A59363" w14:textId="77777777" w:rsidTr="004D0553">
        <w:trPr>
          <w:trHeight w:val="323"/>
        </w:trPr>
        <w:tc>
          <w:tcPr>
            <w:tcW w:w="1356" w:type="pct"/>
            <w:vAlign w:val="bottom"/>
          </w:tcPr>
          <w:p w14:paraId="437FE146" w14:textId="77777777" w:rsidR="004D0553" w:rsidRPr="000A03AA" w:rsidRDefault="004D0553" w:rsidP="004D0553">
            <w:pPr>
              <w:tabs>
                <w:tab w:val="right" w:pos="1202"/>
              </w:tabs>
              <w:spacing w:after="0" w:line="240" w:lineRule="exact"/>
              <w:outlineLvl w:val="0"/>
              <w:rPr>
                <w:rFonts w:ascii="Arial" w:eastAsia="Times New Roman" w:hAnsi="Arial" w:cs="Arial"/>
                <w:sz w:val="18"/>
                <w:szCs w:val="18"/>
                <w:lang w:val="en-GB"/>
              </w:rPr>
            </w:pPr>
            <w:bookmarkStart w:id="321" w:name="_Toc4058621"/>
            <w:r w:rsidRPr="000A03AA">
              <w:rPr>
                <w:rFonts w:ascii="Arial" w:eastAsia="Times New Roman" w:hAnsi="Arial" w:cs="Arial"/>
                <w:sz w:val="18"/>
                <w:szCs w:val="18"/>
                <w:lang w:val="en-GB"/>
              </w:rPr>
              <w:t>Loss allowances</w:t>
            </w:r>
            <w:bookmarkEnd w:id="321"/>
          </w:p>
        </w:tc>
        <w:tc>
          <w:tcPr>
            <w:tcW w:w="729" w:type="pct"/>
            <w:tcBorders>
              <w:top w:val="nil"/>
              <w:left w:val="nil"/>
              <w:bottom w:val="nil"/>
              <w:right w:val="nil"/>
            </w:tcBorders>
            <w:shd w:val="clear" w:color="auto" w:fill="auto"/>
            <w:vAlign w:val="bottom"/>
          </w:tcPr>
          <w:p w14:paraId="1BF21578" w14:textId="253A1B73"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 xml:space="preserve"> (43</w:t>
            </w:r>
            <w:r>
              <w:rPr>
                <w:rFonts w:ascii="Arial" w:hAnsi="Arial" w:cs="Arial"/>
                <w:sz w:val="18"/>
                <w:szCs w:val="18"/>
              </w:rPr>
              <w:t>,</w:t>
            </w:r>
            <w:r w:rsidRPr="00BC46D1">
              <w:rPr>
                <w:rFonts w:ascii="Arial" w:hAnsi="Arial" w:cs="Arial"/>
                <w:sz w:val="18"/>
                <w:szCs w:val="18"/>
              </w:rPr>
              <w:t>462)</w:t>
            </w:r>
          </w:p>
        </w:tc>
        <w:tc>
          <w:tcPr>
            <w:tcW w:w="729" w:type="pct"/>
            <w:tcBorders>
              <w:top w:val="nil"/>
              <w:left w:val="nil"/>
              <w:bottom w:val="nil"/>
              <w:right w:val="nil"/>
            </w:tcBorders>
            <w:shd w:val="clear" w:color="auto" w:fill="auto"/>
            <w:vAlign w:val="bottom"/>
          </w:tcPr>
          <w:p w14:paraId="312E6AAC" w14:textId="2E1AFCF9"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 xml:space="preserve"> (99</w:t>
            </w:r>
            <w:r>
              <w:rPr>
                <w:rFonts w:ascii="Arial" w:hAnsi="Arial" w:cs="Arial"/>
                <w:sz w:val="18"/>
                <w:szCs w:val="18"/>
              </w:rPr>
              <w:t>,</w:t>
            </w:r>
            <w:r w:rsidRPr="00BC46D1">
              <w:rPr>
                <w:rFonts w:ascii="Arial" w:hAnsi="Arial" w:cs="Arial"/>
                <w:sz w:val="18"/>
                <w:szCs w:val="18"/>
              </w:rPr>
              <w:t>116)</w:t>
            </w:r>
          </w:p>
        </w:tc>
        <w:tc>
          <w:tcPr>
            <w:tcW w:w="729" w:type="pct"/>
            <w:tcBorders>
              <w:top w:val="nil"/>
              <w:left w:val="nil"/>
              <w:bottom w:val="nil"/>
              <w:right w:val="nil"/>
            </w:tcBorders>
            <w:shd w:val="clear" w:color="auto" w:fill="auto"/>
            <w:vAlign w:val="bottom"/>
          </w:tcPr>
          <w:p w14:paraId="5CBF064C" w14:textId="1098A0FE"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 xml:space="preserve"> (271</w:t>
            </w:r>
            <w:r>
              <w:rPr>
                <w:rFonts w:ascii="Arial" w:hAnsi="Arial" w:cs="Arial"/>
                <w:sz w:val="18"/>
                <w:szCs w:val="18"/>
              </w:rPr>
              <w:t>,</w:t>
            </w:r>
            <w:r w:rsidRPr="00BC46D1">
              <w:rPr>
                <w:rFonts w:ascii="Arial" w:hAnsi="Arial" w:cs="Arial"/>
                <w:sz w:val="18"/>
                <w:szCs w:val="18"/>
              </w:rPr>
              <w:t>346)</w:t>
            </w:r>
          </w:p>
        </w:tc>
        <w:tc>
          <w:tcPr>
            <w:tcW w:w="729" w:type="pct"/>
            <w:tcBorders>
              <w:top w:val="nil"/>
              <w:left w:val="nil"/>
              <w:bottom w:val="nil"/>
              <w:right w:val="nil"/>
            </w:tcBorders>
            <w:shd w:val="clear" w:color="auto" w:fill="auto"/>
            <w:vAlign w:val="bottom"/>
          </w:tcPr>
          <w:p w14:paraId="27618C32" w14:textId="1DA9F598"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sz w:val="18"/>
                <w:szCs w:val="18"/>
              </w:rPr>
              <w:t xml:space="preserve"> (32</w:t>
            </w:r>
            <w:r>
              <w:rPr>
                <w:rFonts w:ascii="Arial" w:hAnsi="Arial" w:cs="Arial"/>
                <w:sz w:val="18"/>
                <w:szCs w:val="18"/>
              </w:rPr>
              <w:t>,</w:t>
            </w:r>
            <w:r w:rsidRPr="00BC46D1">
              <w:rPr>
                <w:rFonts w:ascii="Arial" w:hAnsi="Arial" w:cs="Arial"/>
                <w:sz w:val="18"/>
                <w:szCs w:val="18"/>
              </w:rPr>
              <w:t>387)</w:t>
            </w:r>
          </w:p>
        </w:tc>
        <w:tc>
          <w:tcPr>
            <w:tcW w:w="728" w:type="pct"/>
            <w:tcBorders>
              <w:top w:val="nil"/>
              <w:left w:val="nil"/>
              <w:bottom w:val="nil"/>
              <w:right w:val="nil"/>
            </w:tcBorders>
            <w:shd w:val="clear" w:color="auto" w:fill="auto"/>
            <w:vAlign w:val="bottom"/>
          </w:tcPr>
          <w:p w14:paraId="644C13EF" w14:textId="4C8FD548"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(446</w:t>
            </w:r>
            <w:r>
              <w:rPr>
                <w:rFonts w:ascii="Arial" w:hAnsi="Arial" w:cs="Arial"/>
                <w:b/>
                <w:bCs/>
                <w:sz w:val="18"/>
                <w:szCs w:val="18"/>
              </w:rPr>
              <w:t>,</w:t>
            </w:r>
            <w:r w:rsidRPr="00BC46D1">
              <w:rPr>
                <w:rFonts w:ascii="Arial" w:hAnsi="Arial" w:cs="Arial"/>
                <w:b/>
                <w:bCs/>
                <w:sz w:val="18"/>
                <w:szCs w:val="18"/>
              </w:rPr>
              <w:t>311)</w:t>
            </w:r>
          </w:p>
        </w:tc>
      </w:tr>
      <w:tr w:rsidR="004D0553" w:rsidRPr="000A03AA" w14:paraId="688575B0" w14:textId="77777777" w:rsidTr="004D0553">
        <w:trPr>
          <w:trHeight w:val="564"/>
        </w:trPr>
        <w:tc>
          <w:tcPr>
            <w:tcW w:w="1356" w:type="pct"/>
            <w:vAlign w:val="bottom"/>
          </w:tcPr>
          <w:p w14:paraId="4C141574" w14:textId="77777777" w:rsidR="004D0553" w:rsidRPr="000A03AA" w:rsidRDefault="004D0553" w:rsidP="004D0553">
            <w:pPr>
              <w:tabs>
                <w:tab w:val="right" w:pos="1202"/>
              </w:tabs>
              <w:spacing w:after="0" w:line="240" w:lineRule="exact"/>
              <w:outlineLvl w:val="0"/>
              <w:rPr>
                <w:rFonts w:ascii="Arial" w:eastAsia="Times New Roman" w:hAnsi="Arial" w:cs="Arial"/>
                <w:b/>
                <w:iCs/>
                <w:sz w:val="18"/>
                <w:szCs w:val="18"/>
                <w:lang w:val="en-GB"/>
              </w:rPr>
            </w:pPr>
            <w:bookmarkStart w:id="322" w:name="_Toc4058627"/>
            <w:r w:rsidRPr="000A03AA">
              <w:rPr>
                <w:rFonts w:ascii="Arial" w:eastAsia="Times New Roman" w:hAnsi="Arial" w:cs="Arial"/>
                <w:b/>
                <w:iCs/>
                <w:sz w:val="18"/>
                <w:szCs w:val="18"/>
                <w:lang w:val="en-GB"/>
              </w:rPr>
              <w:t xml:space="preserve">Balance as of </w:t>
            </w:r>
          </w:p>
          <w:bookmarkEnd w:id="322"/>
          <w:p w14:paraId="3987F0D6" w14:textId="6EBC8F20" w:rsidR="004D0553" w:rsidRPr="000A03AA" w:rsidRDefault="004D0553" w:rsidP="004D0553">
            <w:pPr>
              <w:tabs>
                <w:tab w:val="right" w:pos="1202"/>
              </w:tabs>
              <w:spacing w:after="0" w:line="240" w:lineRule="exact"/>
              <w:outlineLvl w:val="0"/>
              <w:rPr>
                <w:rFonts w:ascii="Arial" w:eastAsia="Times New Roman" w:hAnsi="Arial" w:cs="Arial"/>
                <w:b/>
                <w:iCs/>
                <w:sz w:val="18"/>
                <w:szCs w:val="18"/>
                <w:lang w:val="en-GB"/>
              </w:rPr>
            </w:pPr>
            <w:r w:rsidRPr="009137BB">
              <w:rPr>
                <w:rFonts w:ascii="Arial" w:eastAsia="Times New Roman" w:hAnsi="Arial" w:cs="Arial"/>
                <w:b/>
                <w:iCs/>
                <w:sz w:val="18"/>
                <w:szCs w:val="18"/>
                <w:lang w:val="en-GB"/>
              </w:rPr>
              <w:t>30 September 2023</w:t>
            </w:r>
          </w:p>
        </w:tc>
        <w:tc>
          <w:tcPr>
            <w:tcW w:w="729" w:type="pct"/>
            <w:tcBorders>
              <w:top w:val="single" w:sz="8" w:space="0" w:color="auto"/>
              <w:left w:val="nil"/>
              <w:bottom w:val="single" w:sz="12" w:space="0" w:color="000000"/>
              <w:right w:val="nil"/>
            </w:tcBorders>
            <w:shd w:val="clear" w:color="auto" w:fill="auto"/>
            <w:vAlign w:val="bottom"/>
          </w:tcPr>
          <w:p w14:paraId="2F2F1896" w14:textId="0240CD65"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1</w:t>
            </w:r>
            <w:r>
              <w:rPr>
                <w:rFonts w:ascii="Arial" w:hAnsi="Arial" w:cs="Arial"/>
                <w:b/>
                <w:bCs/>
                <w:sz w:val="18"/>
                <w:szCs w:val="18"/>
              </w:rPr>
              <w:t>,</w:t>
            </w:r>
            <w:r w:rsidRPr="00BC46D1">
              <w:rPr>
                <w:rFonts w:ascii="Arial" w:hAnsi="Arial" w:cs="Arial"/>
                <w:b/>
                <w:bCs/>
                <w:sz w:val="18"/>
                <w:szCs w:val="18"/>
              </w:rPr>
              <w:t>857</w:t>
            </w:r>
            <w:r>
              <w:rPr>
                <w:rFonts w:ascii="Arial" w:hAnsi="Arial" w:cs="Arial"/>
                <w:b/>
                <w:bCs/>
                <w:sz w:val="18"/>
                <w:szCs w:val="18"/>
              </w:rPr>
              <w:t>,</w:t>
            </w:r>
            <w:r w:rsidRPr="00BC46D1">
              <w:rPr>
                <w:rFonts w:ascii="Arial" w:hAnsi="Arial" w:cs="Arial"/>
                <w:b/>
                <w:bCs/>
                <w:sz w:val="18"/>
                <w:szCs w:val="18"/>
              </w:rPr>
              <w:t xml:space="preserve">551 </w:t>
            </w:r>
          </w:p>
        </w:tc>
        <w:tc>
          <w:tcPr>
            <w:tcW w:w="729" w:type="pct"/>
            <w:tcBorders>
              <w:top w:val="single" w:sz="8" w:space="0" w:color="auto"/>
              <w:left w:val="nil"/>
              <w:bottom w:val="single" w:sz="12" w:space="0" w:color="000000"/>
              <w:right w:val="nil"/>
            </w:tcBorders>
            <w:shd w:val="clear" w:color="auto" w:fill="auto"/>
            <w:vAlign w:val="bottom"/>
          </w:tcPr>
          <w:p w14:paraId="3CCEF9F9" w14:textId="26B4E4B5"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187</w:t>
            </w:r>
            <w:r>
              <w:rPr>
                <w:rFonts w:ascii="Arial" w:hAnsi="Arial" w:cs="Arial"/>
                <w:b/>
                <w:bCs/>
                <w:sz w:val="18"/>
                <w:szCs w:val="18"/>
              </w:rPr>
              <w:t>,</w:t>
            </w:r>
            <w:r w:rsidRPr="00BC46D1">
              <w:rPr>
                <w:rFonts w:ascii="Arial" w:hAnsi="Arial" w:cs="Arial"/>
                <w:b/>
                <w:bCs/>
                <w:sz w:val="18"/>
                <w:szCs w:val="18"/>
              </w:rPr>
              <w:t xml:space="preserve">837 </w:t>
            </w:r>
          </w:p>
        </w:tc>
        <w:tc>
          <w:tcPr>
            <w:tcW w:w="729" w:type="pct"/>
            <w:tcBorders>
              <w:top w:val="single" w:sz="8" w:space="0" w:color="auto"/>
              <w:left w:val="nil"/>
              <w:bottom w:val="single" w:sz="12" w:space="0" w:color="000000"/>
              <w:right w:val="nil"/>
            </w:tcBorders>
            <w:shd w:val="clear" w:color="auto" w:fill="auto"/>
            <w:vAlign w:val="bottom"/>
          </w:tcPr>
          <w:p w14:paraId="6B58AA3C" w14:textId="73DA1756"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142</w:t>
            </w:r>
            <w:r>
              <w:rPr>
                <w:rFonts w:ascii="Arial" w:hAnsi="Arial" w:cs="Arial"/>
                <w:b/>
                <w:bCs/>
                <w:sz w:val="18"/>
                <w:szCs w:val="18"/>
              </w:rPr>
              <w:t>,</w:t>
            </w:r>
            <w:r w:rsidRPr="00BC46D1">
              <w:rPr>
                <w:rFonts w:ascii="Arial" w:hAnsi="Arial" w:cs="Arial"/>
                <w:b/>
                <w:bCs/>
                <w:sz w:val="18"/>
                <w:szCs w:val="18"/>
              </w:rPr>
              <w:t xml:space="preserve">542 </w:t>
            </w:r>
          </w:p>
        </w:tc>
        <w:tc>
          <w:tcPr>
            <w:tcW w:w="729" w:type="pct"/>
            <w:tcBorders>
              <w:top w:val="single" w:sz="8" w:space="0" w:color="auto"/>
              <w:left w:val="nil"/>
              <w:bottom w:val="single" w:sz="12" w:space="0" w:color="000000"/>
              <w:right w:val="nil"/>
            </w:tcBorders>
            <w:shd w:val="clear" w:color="auto" w:fill="auto"/>
            <w:vAlign w:val="bottom"/>
          </w:tcPr>
          <w:p w14:paraId="4387A566" w14:textId="6BBDD0A9"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178</w:t>
            </w:r>
            <w:r>
              <w:rPr>
                <w:rFonts w:ascii="Arial" w:hAnsi="Arial" w:cs="Arial"/>
                <w:b/>
                <w:bCs/>
                <w:sz w:val="18"/>
                <w:szCs w:val="18"/>
              </w:rPr>
              <w:t>,</w:t>
            </w:r>
            <w:r w:rsidRPr="00BC46D1">
              <w:rPr>
                <w:rFonts w:ascii="Arial" w:hAnsi="Arial" w:cs="Arial"/>
                <w:b/>
                <w:bCs/>
                <w:sz w:val="18"/>
                <w:szCs w:val="18"/>
              </w:rPr>
              <w:t xml:space="preserve">285 </w:t>
            </w:r>
          </w:p>
        </w:tc>
        <w:tc>
          <w:tcPr>
            <w:tcW w:w="728" w:type="pct"/>
            <w:tcBorders>
              <w:top w:val="single" w:sz="8" w:space="0" w:color="auto"/>
              <w:left w:val="nil"/>
              <w:bottom w:val="single" w:sz="12" w:space="0" w:color="000000"/>
              <w:right w:val="nil"/>
            </w:tcBorders>
            <w:shd w:val="clear" w:color="auto" w:fill="auto"/>
            <w:vAlign w:val="bottom"/>
          </w:tcPr>
          <w:p w14:paraId="45E11F95" w14:textId="4D361DD4" w:rsidR="004D0553" w:rsidRPr="000A03AA" w:rsidRDefault="004D0553" w:rsidP="004D0553">
            <w:pPr>
              <w:tabs>
                <w:tab w:val="right" w:pos="1202"/>
              </w:tabs>
              <w:spacing w:after="0" w:line="240" w:lineRule="exact"/>
              <w:jc w:val="right"/>
              <w:outlineLvl w:val="0"/>
              <w:rPr>
                <w:rFonts w:ascii="Arial" w:eastAsia="Times New Roman" w:hAnsi="Arial" w:cs="Arial"/>
                <w:sz w:val="18"/>
                <w:szCs w:val="18"/>
              </w:rPr>
            </w:pPr>
            <w:r w:rsidRPr="00BC46D1">
              <w:rPr>
                <w:rFonts w:ascii="Arial" w:hAnsi="Arial" w:cs="Arial"/>
                <w:b/>
                <w:bCs/>
                <w:sz w:val="18"/>
                <w:szCs w:val="18"/>
              </w:rPr>
              <w:t xml:space="preserve"> 2</w:t>
            </w:r>
            <w:r>
              <w:rPr>
                <w:rFonts w:ascii="Arial" w:hAnsi="Arial" w:cs="Arial"/>
                <w:b/>
                <w:bCs/>
                <w:sz w:val="18"/>
                <w:szCs w:val="18"/>
              </w:rPr>
              <w:t>,</w:t>
            </w:r>
            <w:r w:rsidRPr="00BC46D1">
              <w:rPr>
                <w:rFonts w:ascii="Arial" w:hAnsi="Arial" w:cs="Arial"/>
                <w:b/>
                <w:bCs/>
                <w:sz w:val="18"/>
                <w:szCs w:val="18"/>
              </w:rPr>
              <w:t>366</w:t>
            </w:r>
            <w:r>
              <w:rPr>
                <w:rFonts w:ascii="Arial" w:hAnsi="Arial" w:cs="Arial"/>
                <w:b/>
                <w:bCs/>
                <w:sz w:val="18"/>
                <w:szCs w:val="18"/>
              </w:rPr>
              <w:t>,</w:t>
            </w:r>
            <w:r w:rsidRPr="00BC46D1">
              <w:rPr>
                <w:rFonts w:ascii="Arial" w:hAnsi="Arial" w:cs="Arial"/>
                <w:b/>
                <w:bCs/>
                <w:sz w:val="18"/>
                <w:szCs w:val="18"/>
              </w:rPr>
              <w:t xml:space="preserve">215 </w:t>
            </w:r>
          </w:p>
        </w:tc>
      </w:tr>
    </w:tbl>
    <w:p w14:paraId="6300C39E" w14:textId="46C9764E"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39CC65A1" w14:textId="3182C5A9"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W w:w="4757" w:type="pct"/>
        <w:tblInd w:w="284" w:type="dxa"/>
        <w:tblLayout w:type="fixed"/>
        <w:tblLook w:val="0000" w:firstRow="0" w:lastRow="0" w:firstColumn="0" w:lastColumn="0" w:noHBand="0" w:noVBand="0"/>
      </w:tblPr>
      <w:tblGrid>
        <w:gridCol w:w="2413"/>
        <w:gridCol w:w="1298"/>
        <w:gridCol w:w="1297"/>
        <w:gridCol w:w="1297"/>
        <w:gridCol w:w="1297"/>
        <w:gridCol w:w="1297"/>
      </w:tblGrid>
      <w:tr w:rsidR="000A03AA" w:rsidRPr="000A03AA" w14:paraId="6E94AE3E" w14:textId="77777777" w:rsidTr="00450D47">
        <w:trPr>
          <w:trHeight w:val="205"/>
        </w:trPr>
        <w:tc>
          <w:tcPr>
            <w:tcW w:w="1355" w:type="pct"/>
            <w:vAlign w:val="bottom"/>
          </w:tcPr>
          <w:p w14:paraId="0860F9BD" w14:textId="77777777" w:rsidR="000A03AA" w:rsidRPr="000A03AA" w:rsidRDefault="000A03AA" w:rsidP="00732503">
            <w:pPr>
              <w:tabs>
                <w:tab w:val="left" w:pos="-720"/>
              </w:tabs>
              <w:suppressAutoHyphens/>
              <w:spacing w:after="0" w:line="220" w:lineRule="exact"/>
              <w:rPr>
                <w:rFonts w:ascii="Arial" w:eastAsia="Times New Roman" w:hAnsi="Arial" w:cs="Arial"/>
                <w:b/>
                <w:sz w:val="18"/>
                <w:szCs w:val="18"/>
                <w:lang w:val="en-GB"/>
              </w:rPr>
            </w:pPr>
            <w:r w:rsidRPr="000A03AA">
              <w:rPr>
                <w:rFonts w:ascii="Arial" w:eastAsia="Times New Roman" w:hAnsi="Arial" w:cs="Arial"/>
                <w:b/>
                <w:sz w:val="18"/>
                <w:szCs w:val="18"/>
                <w:lang w:val="en-GB"/>
              </w:rPr>
              <w:t>31 December 2022</w:t>
            </w:r>
          </w:p>
        </w:tc>
        <w:tc>
          <w:tcPr>
            <w:tcW w:w="729" w:type="pct"/>
            <w:vAlign w:val="bottom"/>
          </w:tcPr>
          <w:p w14:paraId="0B598F99"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05E68796"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77EC3AA7"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1457" w:type="pct"/>
            <w:gridSpan w:val="2"/>
            <w:vAlign w:val="bottom"/>
          </w:tcPr>
          <w:p w14:paraId="3C9300DB"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r w:rsidRPr="000A03AA">
              <w:rPr>
                <w:rFonts w:ascii="Arial" w:eastAsia="Times New Roman" w:hAnsi="Arial" w:cs="Arial"/>
                <w:b/>
                <w:sz w:val="18"/>
                <w:szCs w:val="18"/>
                <w:lang w:val="en-GB"/>
              </w:rPr>
              <w:t>Group and Bank</w:t>
            </w:r>
          </w:p>
        </w:tc>
      </w:tr>
      <w:tr w:rsidR="000A03AA" w:rsidRPr="000A03AA" w14:paraId="7A5A61D9" w14:textId="77777777" w:rsidTr="00450D47">
        <w:trPr>
          <w:trHeight w:val="304"/>
        </w:trPr>
        <w:tc>
          <w:tcPr>
            <w:tcW w:w="1355" w:type="pct"/>
            <w:vAlign w:val="bottom"/>
          </w:tcPr>
          <w:p w14:paraId="58ED74D0"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GB"/>
              </w:rPr>
            </w:pPr>
          </w:p>
        </w:tc>
        <w:tc>
          <w:tcPr>
            <w:tcW w:w="729" w:type="pct"/>
            <w:vAlign w:val="bottom"/>
          </w:tcPr>
          <w:p w14:paraId="28A725CF"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1</w:t>
            </w:r>
          </w:p>
        </w:tc>
        <w:tc>
          <w:tcPr>
            <w:tcW w:w="729" w:type="pct"/>
            <w:vAlign w:val="bottom"/>
          </w:tcPr>
          <w:p w14:paraId="2F622C4C"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2</w:t>
            </w:r>
          </w:p>
        </w:tc>
        <w:tc>
          <w:tcPr>
            <w:tcW w:w="729" w:type="pct"/>
            <w:vAlign w:val="bottom"/>
          </w:tcPr>
          <w:p w14:paraId="644A3EFE"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3</w:t>
            </w:r>
          </w:p>
        </w:tc>
        <w:tc>
          <w:tcPr>
            <w:tcW w:w="729" w:type="pct"/>
            <w:vAlign w:val="bottom"/>
          </w:tcPr>
          <w:p w14:paraId="0F5F78E2"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POCI</w:t>
            </w:r>
          </w:p>
        </w:tc>
        <w:tc>
          <w:tcPr>
            <w:tcW w:w="729" w:type="pct"/>
            <w:vAlign w:val="bottom"/>
          </w:tcPr>
          <w:p w14:paraId="5CAD2B13"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Total</w:t>
            </w:r>
          </w:p>
        </w:tc>
      </w:tr>
      <w:tr w:rsidR="000A03AA" w:rsidRPr="000A03AA" w14:paraId="68C3D8BB" w14:textId="77777777" w:rsidTr="00450D47">
        <w:trPr>
          <w:trHeight w:val="304"/>
        </w:trPr>
        <w:tc>
          <w:tcPr>
            <w:tcW w:w="1355" w:type="pct"/>
            <w:vAlign w:val="bottom"/>
          </w:tcPr>
          <w:p w14:paraId="7868BBE3"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US"/>
              </w:rPr>
            </w:pPr>
          </w:p>
        </w:tc>
        <w:tc>
          <w:tcPr>
            <w:tcW w:w="729" w:type="pct"/>
            <w:vAlign w:val="bottom"/>
          </w:tcPr>
          <w:p w14:paraId="64FCEF9E"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56817FDA"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4112A6E9"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039A14E3"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491FEC94"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0A03AA" w:rsidRPr="000A03AA" w14:paraId="19670B55" w14:textId="77777777" w:rsidTr="00450D47">
        <w:trPr>
          <w:trHeight w:val="213"/>
        </w:trPr>
        <w:tc>
          <w:tcPr>
            <w:tcW w:w="1355" w:type="pct"/>
            <w:vAlign w:val="bottom"/>
          </w:tcPr>
          <w:p w14:paraId="3C5E7E83" w14:textId="77777777" w:rsidR="000A03AA" w:rsidRPr="000A03AA" w:rsidRDefault="000A03AA" w:rsidP="00732503">
            <w:pPr>
              <w:tabs>
                <w:tab w:val="left" w:pos="-720"/>
              </w:tabs>
              <w:suppressAutoHyphens/>
              <w:spacing w:after="0" w:line="140" w:lineRule="exact"/>
              <w:rPr>
                <w:rFonts w:ascii="Arial" w:eastAsia="Times New Roman" w:hAnsi="Arial" w:cs="Arial"/>
                <w:sz w:val="18"/>
                <w:szCs w:val="18"/>
                <w:lang w:val="en-GB"/>
              </w:rPr>
            </w:pPr>
          </w:p>
        </w:tc>
        <w:tc>
          <w:tcPr>
            <w:tcW w:w="729" w:type="pct"/>
            <w:vAlign w:val="bottom"/>
          </w:tcPr>
          <w:p w14:paraId="102835BE"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71A27ECE"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01E79B4D"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D3D9332"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E449DD0"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r>
      <w:tr w:rsidR="00450D47" w:rsidRPr="000A03AA" w14:paraId="6D2582F3" w14:textId="77777777" w:rsidTr="00450D47">
        <w:trPr>
          <w:trHeight w:val="323"/>
        </w:trPr>
        <w:tc>
          <w:tcPr>
            <w:tcW w:w="1355" w:type="pct"/>
            <w:vAlign w:val="bottom"/>
          </w:tcPr>
          <w:p w14:paraId="212A7C65" w14:textId="77777777" w:rsidR="00450D47" w:rsidRPr="000A03AA" w:rsidRDefault="00450D47" w:rsidP="00450D47">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Gross amount</w:t>
            </w:r>
          </w:p>
        </w:tc>
        <w:tc>
          <w:tcPr>
            <w:tcW w:w="729" w:type="pct"/>
            <w:tcBorders>
              <w:top w:val="nil"/>
              <w:left w:val="nil"/>
              <w:bottom w:val="nil"/>
              <w:right w:val="nil"/>
            </w:tcBorders>
            <w:shd w:val="clear" w:color="auto" w:fill="auto"/>
            <w:vAlign w:val="bottom"/>
          </w:tcPr>
          <w:p w14:paraId="75F2F13A" w14:textId="4AAFCDD4"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1</w:t>
            </w:r>
            <w:r w:rsidR="00576F26">
              <w:rPr>
                <w:rFonts w:ascii="Arial" w:hAnsi="Arial" w:cs="Arial"/>
                <w:sz w:val="18"/>
                <w:szCs w:val="18"/>
              </w:rPr>
              <w:t>,</w:t>
            </w:r>
            <w:r w:rsidRPr="00836315">
              <w:rPr>
                <w:rFonts w:ascii="Arial" w:hAnsi="Arial" w:cs="Arial"/>
                <w:sz w:val="18"/>
                <w:szCs w:val="18"/>
              </w:rPr>
              <w:t>857</w:t>
            </w:r>
            <w:r w:rsidR="00576F26">
              <w:rPr>
                <w:rFonts w:ascii="Arial" w:hAnsi="Arial" w:cs="Arial"/>
                <w:sz w:val="18"/>
                <w:szCs w:val="18"/>
              </w:rPr>
              <w:t>,</w:t>
            </w:r>
            <w:r w:rsidRPr="00836315">
              <w:rPr>
                <w:rFonts w:ascii="Arial" w:hAnsi="Arial" w:cs="Arial"/>
                <w:sz w:val="18"/>
                <w:szCs w:val="18"/>
              </w:rPr>
              <w:t xml:space="preserve">325 </w:t>
            </w:r>
          </w:p>
        </w:tc>
        <w:tc>
          <w:tcPr>
            <w:tcW w:w="729" w:type="pct"/>
            <w:tcBorders>
              <w:top w:val="nil"/>
              <w:left w:val="nil"/>
              <w:bottom w:val="nil"/>
              <w:right w:val="nil"/>
            </w:tcBorders>
            <w:shd w:val="clear" w:color="auto" w:fill="auto"/>
            <w:vAlign w:val="bottom"/>
          </w:tcPr>
          <w:p w14:paraId="041D234D" w14:textId="7142690D"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294</w:t>
            </w:r>
            <w:r w:rsidR="00576F26">
              <w:rPr>
                <w:rFonts w:ascii="Arial" w:hAnsi="Arial" w:cs="Arial"/>
                <w:sz w:val="18"/>
                <w:szCs w:val="18"/>
              </w:rPr>
              <w:t>,</w:t>
            </w:r>
            <w:r w:rsidRPr="00836315">
              <w:rPr>
                <w:rFonts w:ascii="Arial" w:hAnsi="Arial" w:cs="Arial"/>
                <w:sz w:val="18"/>
                <w:szCs w:val="18"/>
              </w:rPr>
              <w:t xml:space="preserve">483 </w:t>
            </w:r>
          </w:p>
        </w:tc>
        <w:tc>
          <w:tcPr>
            <w:tcW w:w="729" w:type="pct"/>
            <w:tcBorders>
              <w:top w:val="nil"/>
              <w:left w:val="nil"/>
              <w:bottom w:val="nil"/>
              <w:right w:val="nil"/>
            </w:tcBorders>
            <w:shd w:val="clear" w:color="auto" w:fill="auto"/>
            <w:vAlign w:val="bottom"/>
          </w:tcPr>
          <w:p w14:paraId="6CE003BB" w14:textId="5BB5DC1C"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429</w:t>
            </w:r>
            <w:r w:rsidR="00576F26">
              <w:rPr>
                <w:rFonts w:ascii="Arial" w:hAnsi="Arial" w:cs="Arial"/>
                <w:sz w:val="18"/>
                <w:szCs w:val="18"/>
              </w:rPr>
              <w:t>,</w:t>
            </w:r>
            <w:r w:rsidRPr="00836315">
              <w:rPr>
                <w:rFonts w:ascii="Arial" w:hAnsi="Arial" w:cs="Arial"/>
                <w:sz w:val="18"/>
                <w:szCs w:val="18"/>
              </w:rPr>
              <w:t xml:space="preserve">658 </w:t>
            </w:r>
          </w:p>
        </w:tc>
        <w:tc>
          <w:tcPr>
            <w:tcW w:w="729" w:type="pct"/>
            <w:tcBorders>
              <w:top w:val="nil"/>
              <w:left w:val="nil"/>
              <w:bottom w:val="nil"/>
              <w:right w:val="nil"/>
            </w:tcBorders>
            <w:shd w:val="clear" w:color="auto" w:fill="auto"/>
            <w:vAlign w:val="bottom"/>
          </w:tcPr>
          <w:p w14:paraId="68FC1711" w14:textId="058363A5"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186</w:t>
            </w:r>
            <w:r w:rsidR="00576F26">
              <w:rPr>
                <w:rFonts w:ascii="Arial" w:hAnsi="Arial" w:cs="Arial"/>
                <w:sz w:val="18"/>
                <w:szCs w:val="18"/>
              </w:rPr>
              <w:t>,</w:t>
            </w:r>
            <w:r w:rsidRPr="00836315">
              <w:rPr>
                <w:rFonts w:ascii="Arial" w:hAnsi="Arial" w:cs="Arial"/>
                <w:sz w:val="18"/>
                <w:szCs w:val="18"/>
              </w:rPr>
              <w:t xml:space="preserve">826 </w:t>
            </w:r>
          </w:p>
        </w:tc>
        <w:tc>
          <w:tcPr>
            <w:tcW w:w="729" w:type="pct"/>
            <w:tcBorders>
              <w:top w:val="nil"/>
              <w:left w:val="nil"/>
              <w:bottom w:val="nil"/>
              <w:right w:val="nil"/>
            </w:tcBorders>
            <w:shd w:val="clear" w:color="auto" w:fill="auto"/>
            <w:vAlign w:val="bottom"/>
          </w:tcPr>
          <w:p w14:paraId="2A0DC403" w14:textId="4CC611BB"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2</w:t>
            </w:r>
            <w:r w:rsidR="00576F26">
              <w:rPr>
                <w:rFonts w:ascii="Arial" w:hAnsi="Arial" w:cs="Arial"/>
                <w:b/>
                <w:bCs/>
                <w:sz w:val="18"/>
                <w:szCs w:val="18"/>
              </w:rPr>
              <w:t>,</w:t>
            </w:r>
            <w:r w:rsidRPr="00836315">
              <w:rPr>
                <w:rFonts w:ascii="Arial" w:hAnsi="Arial" w:cs="Arial"/>
                <w:b/>
                <w:bCs/>
                <w:sz w:val="18"/>
                <w:szCs w:val="18"/>
              </w:rPr>
              <w:t>768</w:t>
            </w:r>
            <w:r w:rsidR="00576F26">
              <w:rPr>
                <w:rFonts w:ascii="Arial" w:hAnsi="Arial" w:cs="Arial"/>
                <w:b/>
                <w:bCs/>
                <w:sz w:val="18"/>
                <w:szCs w:val="18"/>
              </w:rPr>
              <w:t>,</w:t>
            </w:r>
            <w:r w:rsidRPr="00836315">
              <w:rPr>
                <w:rFonts w:ascii="Arial" w:hAnsi="Arial" w:cs="Arial"/>
                <w:b/>
                <w:bCs/>
                <w:sz w:val="18"/>
                <w:szCs w:val="18"/>
              </w:rPr>
              <w:t xml:space="preserve">292 </w:t>
            </w:r>
          </w:p>
        </w:tc>
      </w:tr>
      <w:tr w:rsidR="00450D47" w:rsidRPr="000A03AA" w14:paraId="28DAB2C3" w14:textId="77777777" w:rsidTr="00450D47">
        <w:trPr>
          <w:trHeight w:val="323"/>
        </w:trPr>
        <w:tc>
          <w:tcPr>
            <w:tcW w:w="1355" w:type="pct"/>
            <w:vAlign w:val="bottom"/>
          </w:tcPr>
          <w:p w14:paraId="531D98A4" w14:textId="77777777" w:rsidR="00450D47" w:rsidRPr="000A03AA" w:rsidRDefault="00450D47" w:rsidP="00450D47">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Loss allowances</w:t>
            </w:r>
          </w:p>
        </w:tc>
        <w:tc>
          <w:tcPr>
            <w:tcW w:w="729" w:type="pct"/>
            <w:tcBorders>
              <w:top w:val="nil"/>
              <w:left w:val="nil"/>
              <w:bottom w:val="nil"/>
              <w:right w:val="nil"/>
            </w:tcBorders>
            <w:shd w:val="clear" w:color="auto" w:fill="auto"/>
            <w:vAlign w:val="bottom"/>
          </w:tcPr>
          <w:p w14:paraId="3175A8DD" w14:textId="14E9B29F"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(47</w:t>
            </w:r>
            <w:r w:rsidR="00576F26">
              <w:rPr>
                <w:rFonts w:ascii="Arial" w:hAnsi="Arial" w:cs="Arial"/>
                <w:sz w:val="18"/>
                <w:szCs w:val="18"/>
              </w:rPr>
              <w:t>,</w:t>
            </w:r>
            <w:r w:rsidRPr="00836315">
              <w:rPr>
                <w:rFonts w:ascii="Arial" w:hAnsi="Arial" w:cs="Arial"/>
                <w:sz w:val="18"/>
                <w:szCs w:val="18"/>
              </w:rPr>
              <w:t>280)</w:t>
            </w:r>
          </w:p>
        </w:tc>
        <w:tc>
          <w:tcPr>
            <w:tcW w:w="729" w:type="pct"/>
            <w:tcBorders>
              <w:top w:val="nil"/>
              <w:left w:val="nil"/>
              <w:bottom w:val="nil"/>
              <w:right w:val="nil"/>
            </w:tcBorders>
            <w:shd w:val="clear" w:color="auto" w:fill="auto"/>
            <w:vAlign w:val="bottom"/>
          </w:tcPr>
          <w:p w14:paraId="09DC0599" w14:textId="049D1019"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(104</w:t>
            </w:r>
            <w:r w:rsidR="00576F26">
              <w:rPr>
                <w:rFonts w:ascii="Arial" w:hAnsi="Arial" w:cs="Arial"/>
                <w:sz w:val="18"/>
                <w:szCs w:val="18"/>
              </w:rPr>
              <w:t>,</w:t>
            </w:r>
            <w:r w:rsidRPr="00836315">
              <w:rPr>
                <w:rFonts w:ascii="Arial" w:hAnsi="Arial" w:cs="Arial"/>
                <w:sz w:val="18"/>
                <w:szCs w:val="18"/>
              </w:rPr>
              <w:t>067)</w:t>
            </w:r>
          </w:p>
        </w:tc>
        <w:tc>
          <w:tcPr>
            <w:tcW w:w="729" w:type="pct"/>
            <w:tcBorders>
              <w:top w:val="nil"/>
              <w:left w:val="nil"/>
              <w:bottom w:val="nil"/>
              <w:right w:val="nil"/>
            </w:tcBorders>
            <w:shd w:val="clear" w:color="auto" w:fill="auto"/>
            <w:vAlign w:val="bottom"/>
          </w:tcPr>
          <w:p w14:paraId="58CF73DB" w14:textId="7EEBBD91"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(277</w:t>
            </w:r>
            <w:r w:rsidR="00576F26">
              <w:rPr>
                <w:rFonts w:ascii="Arial" w:hAnsi="Arial" w:cs="Arial"/>
                <w:sz w:val="18"/>
                <w:szCs w:val="18"/>
              </w:rPr>
              <w:t>,</w:t>
            </w:r>
            <w:r w:rsidRPr="00836315">
              <w:rPr>
                <w:rFonts w:ascii="Arial" w:hAnsi="Arial" w:cs="Arial"/>
                <w:sz w:val="18"/>
                <w:szCs w:val="18"/>
              </w:rPr>
              <w:t>638)</w:t>
            </w:r>
          </w:p>
        </w:tc>
        <w:tc>
          <w:tcPr>
            <w:tcW w:w="729" w:type="pct"/>
            <w:tcBorders>
              <w:top w:val="nil"/>
              <w:left w:val="nil"/>
              <w:bottom w:val="nil"/>
              <w:right w:val="nil"/>
            </w:tcBorders>
            <w:shd w:val="clear" w:color="auto" w:fill="auto"/>
            <w:vAlign w:val="bottom"/>
          </w:tcPr>
          <w:p w14:paraId="299C7805" w14:textId="6F42359F"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(29</w:t>
            </w:r>
            <w:r w:rsidR="00576F26">
              <w:rPr>
                <w:rFonts w:ascii="Arial" w:hAnsi="Arial" w:cs="Arial"/>
                <w:sz w:val="18"/>
                <w:szCs w:val="18"/>
              </w:rPr>
              <w:t>,</w:t>
            </w:r>
            <w:r w:rsidRPr="00836315">
              <w:rPr>
                <w:rFonts w:ascii="Arial" w:hAnsi="Arial" w:cs="Arial"/>
                <w:sz w:val="18"/>
                <w:szCs w:val="18"/>
              </w:rPr>
              <w:t>576)</w:t>
            </w:r>
          </w:p>
        </w:tc>
        <w:tc>
          <w:tcPr>
            <w:tcW w:w="729" w:type="pct"/>
            <w:tcBorders>
              <w:top w:val="nil"/>
              <w:left w:val="nil"/>
              <w:bottom w:val="nil"/>
              <w:right w:val="nil"/>
            </w:tcBorders>
            <w:shd w:val="clear" w:color="auto" w:fill="auto"/>
            <w:vAlign w:val="bottom"/>
          </w:tcPr>
          <w:p w14:paraId="72B51B06" w14:textId="73697B28"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(458</w:t>
            </w:r>
            <w:r w:rsidR="00576F26">
              <w:rPr>
                <w:rFonts w:ascii="Arial" w:hAnsi="Arial" w:cs="Arial"/>
                <w:b/>
                <w:bCs/>
                <w:sz w:val="18"/>
                <w:szCs w:val="18"/>
              </w:rPr>
              <w:t>,</w:t>
            </w:r>
            <w:r w:rsidRPr="00836315">
              <w:rPr>
                <w:rFonts w:ascii="Arial" w:hAnsi="Arial" w:cs="Arial"/>
                <w:b/>
                <w:bCs/>
                <w:sz w:val="18"/>
                <w:szCs w:val="18"/>
              </w:rPr>
              <w:t>561)</w:t>
            </w:r>
          </w:p>
        </w:tc>
      </w:tr>
      <w:tr w:rsidR="00450D47" w:rsidRPr="000A03AA" w14:paraId="41001C22" w14:textId="77777777" w:rsidTr="00450D47">
        <w:trPr>
          <w:trHeight w:val="564"/>
        </w:trPr>
        <w:tc>
          <w:tcPr>
            <w:tcW w:w="1355" w:type="pct"/>
            <w:vAlign w:val="bottom"/>
          </w:tcPr>
          <w:p w14:paraId="6908A6CC" w14:textId="77777777" w:rsidR="00450D47" w:rsidRPr="000A03AA" w:rsidRDefault="00450D47" w:rsidP="00450D47">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 xml:space="preserve">Balance as of </w:t>
            </w:r>
          </w:p>
          <w:p w14:paraId="0BF3D6A6" w14:textId="77777777" w:rsidR="00450D47" w:rsidRPr="000A03AA" w:rsidRDefault="00450D47" w:rsidP="00450D47">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31 December 2022</w:t>
            </w:r>
          </w:p>
        </w:tc>
        <w:tc>
          <w:tcPr>
            <w:tcW w:w="729" w:type="pct"/>
            <w:tcBorders>
              <w:top w:val="single" w:sz="8" w:space="0" w:color="auto"/>
              <w:left w:val="nil"/>
              <w:bottom w:val="single" w:sz="12" w:space="0" w:color="000000"/>
              <w:right w:val="nil"/>
            </w:tcBorders>
            <w:shd w:val="clear" w:color="auto" w:fill="auto"/>
            <w:vAlign w:val="bottom"/>
          </w:tcPr>
          <w:p w14:paraId="247E5F6B" w14:textId="24290E52"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w:t>
            </w:r>
            <w:r w:rsidR="00576F26">
              <w:rPr>
                <w:rFonts w:ascii="Arial" w:hAnsi="Arial" w:cs="Arial"/>
                <w:b/>
                <w:bCs/>
                <w:sz w:val="18"/>
                <w:szCs w:val="18"/>
              </w:rPr>
              <w:t>,</w:t>
            </w:r>
            <w:r w:rsidRPr="00836315">
              <w:rPr>
                <w:rFonts w:ascii="Arial" w:hAnsi="Arial" w:cs="Arial"/>
                <w:b/>
                <w:bCs/>
                <w:sz w:val="18"/>
                <w:szCs w:val="18"/>
              </w:rPr>
              <w:t>810</w:t>
            </w:r>
            <w:r w:rsidR="00576F26">
              <w:rPr>
                <w:rFonts w:ascii="Arial" w:hAnsi="Arial" w:cs="Arial"/>
                <w:b/>
                <w:bCs/>
                <w:sz w:val="18"/>
                <w:szCs w:val="18"/>
              </w:rPr>
              <w:t>,</w:t>
            </w:r>
            <w:r w:rsidRPr="00836315">
              <w:rPr>
                <w:rFonts w:ascii="Arial" w:hAnsi="Arial" w:cs="Arial"/>
                <w:b/>
                <w:bCs/>
                <w:sz w:val="18"/>
                <w:szCs w:val="18"/>
              </w:rPr>
              <w:t xml:space="preserve">045 </w:t>
            </w:r>
          </w:p>
        </w:tc>
        <w:tc>
          <w:tcPr>
            <w:tcW w:w="729" w:type="pct"/>
            <w:tcBorders>
              <w:top w:val="single" w:sz="8" w:space="0" w:color="auto"/>
              <w:left w:val="nil"/>
              <w:bottom w:val="single" w:sz="12" w:space="0" w:color="000000"/>
              <w:right w:val="nil"/>
            </w:tcBorders>
            <w:shd w:val="clear" w:color="auto" w:fill="auto"/>
            <w:vAlign w:val="bottom"/>
          </w:tcPr>
          <w:p w14:paraId="1F1F5FCB" w14:textId="674FC564"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190</w:t>
            </w:r>
            <w:r w:rsidR="00576F26">
              <w:rPr>
                <w:rFonts w:ascii="Arial" w:hAnsi="Arial" w:cs="Arial"/>
                <w:b/>
                <w:bCs/>
                <w:sz w:val="18"/>
                <w:szCs w:val="18"/>
              </w:rPr>
              <w:t>,</w:t>
            </w:r>
            <w:r w:rsidRPr="00836315">
              <w:rPr>
                <w:rFonts w:ascii="Arial" w:hAnsi="Arial" w:cs="Arial"/>
                <w:b/>
                <w:bCs/>
                <w:sz w:val="18"/>
                <w:szCs w:val="18"/>
              </w:rPr>
              <w:t xml:space="preserve">416 </w:t>
            </w:r>
          </w:p>
        </w:tc>
        <w:tc>
          <w:tcPr>
            <w:tcW w:w="729" w:type="pct"/>
            <w:tcBorders>
              <w:top w:val="single" w:sz="8" w:space="0" w:color="auto"/>
              <w:left w:val="nil"/>
              <w:bottom w:val="single" w:sz="12" w:space="0" w:color="000000"/>
              <w:right w:val="nil"/>
            </w:tcBorders>
            <w:shd w:val="clear" w:color="auto" w:fill="auto"/>
            <w:vAlign w:val="bottom"/>
          </w:tcPr>
          <w:p w14:paraId="11AAB302" w14:textId="7F897DFF"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152</w:t>
            </w:r>
            <w:r w:rsidR="00576F26">
              <w:rPr>
                <w:rFonts w:ascii="Arial" w:hAnsi="Arial" w:cs="Arial"/>
                <w:b/>
                <w:bCs/>
                <w:sz w:val="18"/>
                <w:szCs w:val="18"/>
              </w:rPr>
              <w:t>,</w:t>
            </w:r>
            <w:r w:rsidRPr="00836315">
              <w:rPr>
                <w:rFonts w:ascii="Arial" w:hAnsi="Arial" w:cs="Arial"/>
                <w:b/>
                <w:bCs/>
                <w:sz w:val="18"/>
                <w:szCs w:val="18"/>
              </w:rPr>
              <w:t xml:space="preserve">020 </w:t>
            </w:r>
          </w:p>
        </w:tc>
        <w:tc>
          <w:tcPr>
            <w:tcW w:w="729" w:type="pct"/>
            <w:tcBorders>
              <w:top w:val="single" w:sz="8" w:space="0" w:color="auto"/>
              <w:left w:val="nil"/>
              <w:bottom w:val="single" w:sz="12" w:space="0" w:color="000000"/>
              <w:right w:val="nil"/>
            </w:tcBorders>
            <w:shd w:val="clear" w:color="auto" w:fill="auto"/>
            <w:vAlign w:val="bottom"/>
          </w:tcPr>
          <w:p w14:paraId="5CA21969" w14:textId="5EF70D29"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157</w:t>
            </w:r>
            <w:r w:rsidR="00576F26">
              <w:rPr>
                <w:rFonts w:ascii="Arial" w:hAnsi="Arial" w:cs="Arial"/>
                <w:b/>
                <w:bCs/>
                <w:sz w:val="18"/>
                <w:szCs w:val="18"/>
              </w:rPr>
              <w:t>,</w:t>
            </w:r>
            <w:r w:rsidRPr="00836315">
              <w:rPr>
                <w:rFonts w:ascii="Arial" w:hAnsi="Arial" w:cs="Arial"/>
                <w:b/>
                <w:bCs/>
                <w:sz w:val="18"/>
                <w:szCs w:val="18"/>
              </w:rPr>
              <w:t xml:space="preserve">250 </w:t>
            </w:r>
          </w:p>
        </w:tc>
        <w:tc>
          <w:tcPr>
            <w:tcW w:w="729" w:type="pct"/>
            <w:tcBorders>
              <w:top w:val="single" w:sz="8" w:space="0" w:color="auto"/>
              <w:left w:val="nil"/>
              <w:bottom w:val="single" w:sz="12" w:space="0" w:color="000000"/>
              <w:right w:val="nil"/>
            </w:tcBorders>
            <w:shd w:val="clear" w:color="auto" w:fill="auto"/>
            <w:vAlign w:val="bottom"/>
          </w:tcPr>
          <w:p w14:paraId="51B5A823" w14:textId="4A866AD2"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2</w:t>
            </w:r>
            <w:r w:rsidR="00576F26">
              <w:rPr>
                <w:rFonts w:ascii="Arial" w:hAnsi="Arial" w:cs="Arial"/>
                <w:b/>
                <w:bCs/>
                <w:sz w:val="18"/>
                <w:szCs w:val="18"/>
              </w:rPr>
              <w:t>,</w:t>
            </w:r>
            <w:r w:rsidRPr="00836315">
              <w:rPr>
                <w:rFonts w:ascii="Arial" w:hAnsi="Arial" w:cs="Arial"/>
                <w:b/>
                <w:bCs/>
                <w:sz w:val="18"/>
                <w:szCs w:val="18"/>
              </w:rPr>
              <w:t>309</w:t>
            </w:r>
            <w:r w:rsidR="00576F26">
              <w:rPr>
                <w:rFonts w:ascii="Arial" w:hAnsi="Arial" w:cs="Arial"/>
                <w:b/>
                <w:bCs/>
                <w:sz w:val="18"/>
                <w:szCs w:val="18"/>
              </w:rPr>
              <w:t>,</w:t>
            </w:r>
            <w:r w:rsidRPr="00836315">
              <w:rPr>
                <w:rFonts w:ascii="Arial" w:hAnsi="Arial" w:cs="Arial"/>
                <w:b/>
                <w:bCs/>
                <w:sz w:val="18"/>
                <w:szCs w:val="18"/>
              </w:rPr>
              <w:t xml:space="preserve">731 </w:t>
            </w:r>
          </w:p>
        </w:tc>
      </w:tr>
    </w:tbl>
    <w:p w14:paraId="00E5BBC4" w14:textId="2DEFD376"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7C883DB" w14:textId="77777777" w:rsidR="00F90E81" w:rsidRDefault="00F90E81" w:rsidP="000A03AA">
      <w:pPr>
        <w:tabs>
          <w:tab w:val="left" w:pos="-720"/>
          <w:tab w:val="left" w:pos="6765"/>
          <w:tab w:val="left" w:pos="8518"/>
        </w:tabs>
        <w:suppressAutoHyphens/>
        <w:spacing w:after="0" w:line="240" w:lineRule="auto"/>
        <w:rPr>
          <w:rFonts w:ascii="Arial" w:eastAsia="Times New Roman" w:hAnsi="Arial" w:cs="Arial"/>
          <w:sz w:val="20"/>
          <w:szCs w:val="20"/>
          <w:lang w:val="en-GB"/>
        </w:rPr>
        <w:sectPr w:rsidR="00F90E81" w:rsidSect="00F7617E">
          <w:pgSz w:w="11906" w:h="16838"/>
          <w:pgMar w:top="1418" w:right="1134" w:bottom="1077" w:left="1418" w:header="709" w:footer="709" w:gutter="0"/>
          <w:cols w:space="708"/>
          <w:docGrid w:linePitch="360"/>
        </w:sectPr>
      </w:pPr>
    </w:p>
    <w:p w14:paraId="07C7E1E6"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A31D959" w14:textId="5301A5F3"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sidRPr="00F90E81">
        <w:rPr>
          <w:rFonts w:ascii="Arial" w:eastAsia="Times New Roman" w:hAnsi="Arial" w:cs="Arial"/>
          <w:b/>
          <w:bCs/>
          <w:sz w:val="20"/>
          <w:szCs w:val="20"/>
          <w:lang w:val="en-GB"/>
        </w:rPr>
        <w:t>1</w:t>
      </w:r>
      <w:r>
        <w:rPr>
          <w:rFonts w:ascii="Arial" w:eastAsia="Times New Roman" w:hAnsi="Arial" w:cs="Arial"/>
          <w:b/>
          <w:bCs/>
          <w:sz w:val="20"/>
          <w:szCs w:val="20"/>
          <w:lang w:val="en-GB"/>
        </w:rPr>
        <w:t>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056BE5EE"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7609097"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r w:rsidRPr="00F90E81">
        <w:rPr>
          <w:rFonts w:ascii="Arial" w:eastAsia="Times New Roman" w:hAnsi="Arial" w:cs="Arial"/>
          <w:sz w:val="20"/>
          <w:szCs w:val="20"/>
          <w:lang w:val="en-GB"/>
        </w:rPr>
        <w:tab/>
      </w:r>
      <w:r w:rsidRPr="00F90E81">
        <w:rPr>
          <w:rFonts w:ascii="Arial" w:eastAsia="Times New Roman" w:hAnsi="Arial" w:cs="Arial"/>
          <w:sz w:val="20"/>
          <w:szCs w:val="20"/>
          <w:lang w:val="en-GB"/>
        </w:rPr>
        <w:tab/>
      </w:r>
    </w:p>
    <w:p w14:paraId="6E979C03" w14:textId="296CE969" w:rsidR="00F90E81" w:rsidRPr="00F90E81" w:rsidRDefault="00F90E81" w:rsidP="00F90E81">
      <w:pPr>
        <w:keepNext/>
        <w:spacing w:after="0" w:line="240" w:lineRule="auto"/>
        <w:jc w:val="both"/>
        <w:rPr>
          <w:rFonts w:ascii="Arial" w:eastAsia="Times New Roman" w:hAnsi="Arial" w:cs="Arial"/>
          <w:sz w:val="20"/>
          <w:szCs w:val="20"/>
          <w:lang w:val="en-GB"/>
        </w:rPr>
      </w:pPr>
      <w:r w:rsidRPr="00F90E81">
        <w:rPr>
          <w:rFonts w:ascii="Arial" w:eastAsia="Times New Roman" w:hAnsi="Arial" w:cs="Arial"/>
          <w:sz w:val="20"/>
          <w:szCs w:val="20"/>
          <w:lang w:val="en-GB"/>
        </w:rPr>
        <w:t>The movements in the loss allowances on loans to other customers may be summari</w:t>
      </w:r>
      <w:r w:rsidR="00F7617E">
        <w:rPr>
          <w:rFonts w:ascii="Arial" w:eastAsia="Times New Roman" w:hAnsi="Arial" w:cs="Arial"/>
          <w:sz w:val="20"/>
          <w:szCs w:val="20"/>
          <w:lang w:val="en-GB"/>
        </w:rPr>
        <w:t>s</w:t>
      </w:r>
      <w:r w:rsidRPr="00F90E81">
        <w:rPr>
          <w:rFonts w:ascii="Arial" w:eastAsia="Times New Roman" w:hAnsi="Arial" w:cs="Arial"/>
          <w:sz w:val="20"/>
          <w:szCs w:val="20"/>
          <w:lang w:val="en-GB"/>
        </w:rPr>
        <w:t>ed as follows:</w:t>
      </w:r>
    </w:p>
    <w:p w14:paraId="494910E8"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tbl>
      <w:tblPr>
        <w:tblW w:w="4990" w:type="pct"/>
        <w:tblLayout w:type="fixed"/>
        <w:tblLook w:val="0000" w:firstRow="0" w:lastRow="0" w:firstColumn="0" w:lastColumn="0" w:noHBand="0" w:noVBand="0"/>
      </w:tblPr>
      <w:tblGrid>
        <w:gridCol w:w="5355"/>
        <w:gridCol w:w="1992"/>
        <w:gridCol w:w="1988"/>
      </w:tblGrid>
      <w:tr w:rsidR="00F90E81" w:rsidRPr="00F90E81" w14:paraId="0228D15D" w14:textId="77777777" w:rsidTr="00732503">
        <w:trPr>
          <w:trHeight w:hRule="exact" w:val="234"/>
        </w:trPr>
        <w:tc>
          <w:tcPr>
            <w:tcW w:w="2868" w:type="pct"/>
          </w:tcPr>
          <w:p w14:paraId="131A6AD4"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780F29F"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p>
        </w:tc>
        <w:tc>
          <w:tcPr>
            <w:tcW w:w="1065" w:type="pct"/>
            <w:vAlign w:val="bottom"/>
          </w:tcPr>
          <w:p w14:paraId="28E8B307"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noProof/>
                <w:sz w:val="20"/>
                <w:szCs w:val="20"/>
                <w:lang w:val="en-GB"/>
              </w:rPr>
              <w:t>Group and Bank</w:t>
            </w:r>
          </w:p>
        </w:tc>
      </w:tr>
      <w:tr w:rsidR="00F90E81" w:rsidRPr="00F90E81" w14:paraId="32CF4B4D" w14:textId="77777777" w:rsidTr="00732503">
        <w:trPr>
          <w:trHeight w:hRule="exact" w:val="502"/>
        </w:trPr>
        <w:tc>
          <w:tcPr>
            <w:tcW w:w="2868" w:type="pct"/>
          </w:tcPr>
          <w:p w14:paraId="72F48AA3"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2A7795B7" w14:textId="2B2C0AE3"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w:t>
            </w:r>
            <w:r w:rsidR="00080D9A">
              <w:rPr>
                <w:rFonts w:ascii="Arial" w:eastAsia="Calibri" w:hAnsi="Arial" w:cs="Arial"/>
                <w:b/>
                <w:bCs/>
                <w:noProof/>
                <w:sz w:val="20"/>
                <w:szCs w:val="20"/>
              </w:rPr>
              <w:t>Sep</w:t>
            </w:r>
            <w:r w:rsidRPr="00F90E81">
              <w:rPr>
                <w:rFonts w:ascii="Arial" w:eastAsia="Calibri" w:hAnsi="Arial" w:cs="Arial"/>
                <w:b/>
                <w:bCs/>
                <w:noProof/>
                <w:sz w:val="20"/>
                <w:szCs w:val="20"/>
              </w:rPr>
              <w:t xml:space="preserve"> 3</w:t>
            </w:r>
            <w:r w:rsidR="0023666D">
              <w:rPr>
                <w:rFonts w:ascii="Arial" w:eastAsia="Calibri" w:hAnsi="Arial" w:cs="Arial"/>
                <w:b/>
                <w:bCs/>
                <w:noProof/>
                <w:sz w:val="20"/>
                <w:szCs w:val="20"/>
              </w:rPr>
              <w:t>0</w:t>
            </w:r>
            <w:r w:rsidRPr="00F90E81">
              <w:rPr>
                <w:rFonts w:ascii="Arial" w:eastAsia="Calibri" w:hAnsi="Arial" w:cs="Arial"/>
                <w:b/>
                <w:bCs/>
                <w:noProof/>
                <w:sz w:val="20"/>
                <w:szCs w:val="20"/>
              </w:rPr>
              <w:t>,</w:t>
            </w:r>
          </w:p>
          <w:p w14:paraId="48B759AF" w14:textId="25B6A6CE"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bCs/>
                <w:noProof/>
                <w:sz w:val="20"/>
                <w:szCs w:val="20"/>
              </w:rPr>
              <w:t xml:space="preserve"> 202</w:t>
            </w:r>
            <w:r>
              <w:rPr>
                <w:rFonts w:ascii="Arial" w:eastAsia="Calibri" w:hAnsi="Arial" w:cs="Arial"/>
                <w:b/>
                <w:bCs/>
                <w:noProof/>
                <w:sz w:val="20"/>
                <w:szCs w:val="20"/>
              </w:rPr>
              <w:t>3</w:t>
            </w:r>
          </w:p>
        </w:tc>
        <w:tc>
          <w:tcPr>
            <w:tcW w:w="1065" w:type="pct"/>
            <w:vAlign w:val="bottom"/>
          </w:tcPr>
          <w:p w14:paraId="3CF85E00" w14:textId="77777777"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Dec 31, </w:t>
            </w:r>
          </w:p>
          <w:p w14:paraId="1F3AEE29" w14:textId="2C386B74"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202</w:t>
            </w:r>
            <w:r>
              <w:rPr>
                <w:rFonts w:ascii="Arial" w:eastAsia="Calibri" w:hAnsi="Arial" w:cs="Arial"/>
                <w:b/>
                <w:bCs/>
                <w:noProof/>
                <w:sz w:val="20"/>
                <w:szCs w:val="20"/>
              </w:rPr>
              <w:t>2</w:t>
            </w:r>
          </w:p>
        </w:tc>
      </w:tr>
      <w:tr w:rsidR="00F90E81" w:rsidRPr="00F90E81" w14:paraId="57B90534" w14:textId="77777777" w:rsidTr="00732503">
        <w:trPr>
          <w:trHeight w:hRule="exact" w:val="244"/>
        </w:trPr>
        <w:tc>
          <w:tcPr>
            <w:tcW w:w="2868" w:type="pct"/>
          </w:tcPr>
          <w:p w14:paraId="5588897C"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20F42F2" w14:textId="7980A51F"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c>
          <w:tcPr>
            <w:tcW w:w="1065" w:type="pct"/>
            <w:vAlign w:val="bottom"/>
          </w:tcPr>
          <w:p w14:paraId="4E882324" w14:textId="084B76D4"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r>
      <w:tr w:rsidR="00EB3D38" w:rsidRPr="00F90E81" w14:paraId="2C551FB3" w14:textId="77777777" w:rsidTr="00972FA5">
        <w:trPr>
          <w:trHeight w:hRule="exact" w:val="361"/>
        </w:trPr>
        <w:tc>
          <w:tcPr>
            <w:tcW w:w="2868" w:type="pct"/>
            <w:vAlign w:val="bottom"/>
          </w:tcPr>
          <w:p w14:paraId="70096FA8" w14:textId="77777777" w:rsidR="00EB3D38" w:rsidRPr="00F90E81" w:rsidRDefault="00EB3D38" w:rsidP="00EB3D38">
            <w:pPr>
              <w:tabs>
                <w:tab w:val="right" w:pos="1202"/>
              </w:tabs>
              <w:spacing w:after="0" w:line="240" w:lineRule="auto"/>
              <w:outlineLvl w:val="0"/>
              <w:rPr>
                <w:rFonts w:ascii="Arial" w:eastAsia="Calibri" w:hAnsi="Arial" w:cs="Arial"/>
                <w:bCs/>
                <w:noProof/>
                <w:sz w:val="20"/>
                <w:szCs w:val="20"/>
                <w:lang w:val="en-GB"/>
              </w:rPr>
            </w:pPr>
            <w:r w:rsidRPr="00F90E81">
              <w:rPr>
                <w:rFonts w:ascii="Arial" w:eastAsia="Calibri" w:hAnsi="Arial" w:cs="Arial"/>
                <w:bCs/>
                <w:noProof/>
                <w:sz w:val="20"/>
                <w:szCs w:val="20"/>
                <w:lang w:val="en-GB"/>
              </w:rPr>
              <w:t xml:space="preserve">Balance as of 1 January </w:t>
            </w:r>
          </w:p>
        </w:tc>
        <w:tc>
          <w:tcPr>
            <w:tcW w:w="1067" w:type="pct"/>
            <w:tcBorders>
              <w:top w:val="nil"/>
              <w:left w:val="nil"/>
              <w:right w:val="nil"/>
            </w:tcBorders>
            <w:shd w:val="clear" w:color="auto" w:fill="auto"/>
            <w:vAlign w:val="bottom"/>
          </w:tcPr>
          <w:p w14:paraId="350D8315" w14:textId="6FEBEB4C" w:rsidR="00EB3D38" w:rsidRPr="00F90E81" w:rsidRDefault="00EB3D38" w:rsidP="00EB3D38">
            <w:pPr>
              <w:tabs>
                <w:tab w:val="right" w:pos="1202"/>
              </w:tabs>
              <w:spacing w:after="0" w:line="240" w:lineRule="auto"/>
              <w:jc w:val="right"/>
              <w:outlineLvl w:val="0"/>
              <w:rPr>
                <w:rFonts w:ascii="Arial" w:eastAsia="Calibri" w:hAnsi="Arial" w:cs="Arial"/>
                <w:color w:val="000000"/>
                <w:sz w:val="20"/>
                <w:szCs w:val="20"/>
              </w:rPr>
            </w:pPr>
            <w:r w:rsidRPr="00815314">
              <w:rPr>
                <w:rFonts w:ascii="Arial" w:hAnsi="Arial" w:cs="Arial"/>
                <w:sz w:val="20"/>
                <w:szCs w:val="20"/>
              </w:rPr>
              <w:t xml:space="preserve"> 458</w:t>
            </w:r>
            <w:r>
              <w:rPr>
                <w:rFonts w:ascii="Arial" w:hAnsi="Arial" w:cs="Arial"/>
                <w:sz w:val="20"/>
                <w:szCs w:val="20"/>
              </w:rPr>
              <w:t>,</w:t>
            </w:r>
            <w:r w:rsidRPr="00815314">
              <w:rPr>
                <w:rFonts w:ascii="Arial" w:hAnsi="Arial" w:cs="Arial"/>
                <w:sz w:val="20"/>
                <w:szCs w:val="20"/>
              </w:rPr>
              <w:t xml:space="preserve">561 </w:t>
            </w:r>
          </w:p>
        </w:tc>
        <w:tc>
          <w:tcPr>
            <w:tcW w:w="1065" w:type="pct"/>
            <w:tcBorders>
              <w:top w:val="nil"/>
              <w:left w:val="nil"/>
              <w:right w:val="nil"/>
            </w:tcBorders>
            <w:shd w:val="clear" w:color="auto" w:fill="auto"/>
            <w:vAlign w:val="bottom"/>
          </w:tcPr>
          <w:p w14:paraId="626A8AA1" w14:textId="632E28CF" w:rsidR="00EB3D38" w:rsidRPr="00F90E81" w:rsidRDefault="00EB3D38" w:rsidP="00EB3D38">
            <w:pPr>
              <w:tabs>
                <w:tab w:val="right" w:pos="1202"/>
              </w:tabs>
              <w:spacing w:after="0" w:line="240" w:lineRule="auto"/>
              <w:jc w:val="right"/>
              <w:outlineLvl w:val="0"/>
              <w:rPr>
                <w:rFonts w:ascii="Arial" w:eastAsia="Calibri" w:hAnsi="Arial" w:cs="Arial"/>
                <w:color w:val="000000"/>
                <w:sz w:val="20"/>
                <w:szCs w:val="20"/>
              </w:rPr>
            </w:pPr>
            <w:r w:rsidRPr="00815314">
              <w:rPr>
                <w:rFonts w:ascii="Arial" w:hAnsi="Arial" w:cs="Arial"/>
                <w:sz w:val="20"/>
                <w:szCs w:val="20"/>
              </w:rPr>
              <w:t xml:space="preserve"> 432</w:t>
            </w:r>
            <w:r>
              <w:rPr>
                <w:rFonts w:ascii="Arial" w:hAnsi="Arial" w:cs="Arial"/>
                <w:sz w:val="20"/>
                <w:szCs w:val="20"/>
              </w:rPr>
              <w:t>,</w:t>
            </w:r>
            <w:r w:rsidRPr="00815314">
              <w:rPr>
                <w:rFonts w:ascii="Arial" w:hAnsi="Arial" w:cs="Arial"/>
                <w:sz w:val="20"/>
                <w:szCs w:val="20"/>
              </w:rPr>
              <w:t xml:space="preserve">134 </w:t>
            </w:r>
          </w:p>
        </w:tc>
      </w:tr>
      <w:tr w:rsidR="00EB3D38" w:rsidRPr="00F90E81" w14:paraId="276079A9" w14:textId="77777777" w:rsidTr="005B2D90">
        <w:trPr>
          <w:trHeight w:hRule="exact" w:val="284"/>
        </w:trPr>
        <w:tc>
          <w:tcPr>
            <w:tcW w:w="2868" w:type="pct"/>
            <w:vAlign w:val="bottom"/>
          </w:tcPr>
          <w:p w14:paraId="24D077CC" w14:textId="2BD21248" w:rsidR="00EB3D38" w:rsidRPr="00F90E81" w:rsidRDefault="00EB3D38" w:rsidP="00EB3D38">
            <w:pPr>
              <w:tabs>
                <w:tab w:val="right" w:pos="1202"/>
              </w:tabs>
              <w:spacing w:after="0" w:line="240" w:lineRule="auto"/>
              <w:outlineLvl w:val="0"/>
              <w:rPr>
                <w:rFonts w:ascii="Arial" w:eastAsia="Calibri" w:hAnsi="Arial" w:cs="Arial"/>
                <w:bCs/>
                <w:noProof/>
                <w:sz w:val="20"/>
                <w:szCs w:val="20"/>
                <w:lang w:val="en-GB"/>
              </w:rPr>
            </w:pPr>
            <w:r w:rsidRPr="005B2D90">
              <w:rPr>
                <w:rFonts w:ascii="Arial" w:eastAsia="Calibri" w:hAnsi="Arial" w:cs="Arial"/>
                <w:bCs/>
                <w:noProof/>
                <w:sz w:val="20"/>
                <w:szCs w:val="20"/>
                <w:lang w:val="en-GB"/>
              </w:rPr>
              <w:t>Adjustment of initial balance</w:t>
            </w:r>
          </w:p>
        </w:tc>
        <w:tc>
          <w:tcPr>
            <w:tcW w:w="1067" w:type="pct"/>
            <w:tcBorders>
              <w:top w:val="nil"/>
              <w:left w:val="nil"/>
              <w:right w:val="nil"/>
            </w:tcBorders>
            <w:shd w:val="clear" w:color="auto" w:fill="auto"/>
            <w:vAlign w:val="bottom"/>
          </w:tcPr>
          <w:p w14:paraId="6C9099FC" w14:textId="1D6C4F02" w:rsidR="00EB3D38" w:rsidRPr="00F90E81" w:rsidRDefault="00EB3D38" w:rsidP="00EB3D38">
            <w:pPr>
              <w:tabs>
                <w:tab w:val="right" w:pos="1202"/>
              </w:tabs>
              <w:spacing w:after="0" w:line="240" w:lineRule="auto"/>
              <w:jc w:val="right"/>
              <w:outlineLvl w:val="0"/>
              <w:rPr>
                <w:rFonts w:ascii="Arial" w:eastAsia="Calibri" w:hAnsi="Arial" w:cs="Arial"/>
                <w:color w:val="000000"/>
                <w:sz w:val="20"/>
                <w:szCs w:val="20"/>
              </w:rPr>
            </w:pPr>
            <w:r>
              <w:rPr>
                <w:rFonts w:ascii="Arial" w:hAnsi="Arial" w:cs="Arial"/>
                <w:sz w:val="20"/>
                <w:szCs w:val="20"/>
              </w:rPr>
              <w:t>489</w:t>
            </w:r>
          </w:p>
        </w:tc>
        <w:tc>
          <w:tcPr>
            <w:tcW w:w="1065" w:type="pct"/>
            <w:tcBorders>
              <w:top w:val="nil"/>
              <w:left w:val="nil"/>
              <w:right w:val="nil"/>
            </w:tcBorders>
            <w:shd w:val="clear" w:color="auto" w:fill="auto"/>
            <w:vAlign w:val="bottom"/>
          </w:tcPr>
          <w:p w14:paraId="02704054" w14:textId="48270C14" w:rsidR="00EB3D38" w:rsidRPr="00F90E81" w:rsidRDefault="00EB3D38" w:rsidP="00EB3D38">
            <w:pPr>
              <w:tabs>
                <w:tab w:val="right" w:pos="1202"/>
              </w:tabs>
              <w:spacing w:after="0" w:line="240" w:lineRule="auto"/>
              <w:jc w:val="right"/>
              <w:outlineLvl w:val="0"/>
              <w:rPr>
                <w:rFonts w:ascii="Arial" w:eastAsia="Calibri" w:hAnsi="Arial" w:cs="Arial"/>
                <w:color w:val="000000"/>
                <w:sz w:val="20"/>
                <w:szCs w:val="20"/>
              </w:rPr>
            </w:pPr>
            <w:r w:rsidRPr="00815314">
              <w:rPr>
                <w:rFonts w:ascii="Arial" w:hAnsi="Arial" w:cs="Arial"/>
                <w:sz w:val="20"/>
                <w:szCs w:val="20"/>
              </w:rPr>
              <w:t xml:space="preserve"> - </w:t>
            </w:r>
          </w:p>
        </w:tc>
      </w:tr>
      <w:tr w:rsidR="00062CC7" w:rsidRPr="00F90E81" w14:paraId="4EFC16E1" w14:textId="77777777" w:rsidTr="00233D3B">
        <w:trPr>
          <w:trHeight w:val="334"/>
        </w:trPr>
        <w:tc>
          <w:tcPr>
            <w:tcW w:w="2868" w:type="pct"/>
            <w:vAlign w:val="bottom"/>
          </w:tcPr>
          <w:p w14:paraId="58ADEE5E" w14:textId="0F3EC3F1" w:rsidR="00062CC7" w:rsidRPr="00EB3D38" w:rsidRDefault="00062CC7" w:rsidP="00062CC7">
            <w:pPr>
              <w:tabs>
                <w:tab w:val="right" w:pos="1202"/>
              </w:tabs>
              <w:spacing w:after="0" w:line="240" w:lineRule="auto"/>
              <w:outlineLvl w:val="0"/>
              <w:rPr>
                <w:rFonts w:ascii="Arial" w:eastAsia="Calibri" w:hAnsi="Arial" w:cs="Arial"/>
                <w:b/>
                <w:bCs/>
                <w:noProof/>
                <w:sz w:val="20"/>
                <w:szCs w:val="20"/>
                <w:lang w:val="en-GB"/>
              </w:rPr>
            </w:pPr>
            <w:r w:rsidRPr="00062CC7">
              <w:rPr>
                <w:rFonts w:ascii="Arial" w:eastAsia="Calibri" w:hAnsi="Arial" w:cs="Arial"/>
                <w:noProof/>
                <w:sz w:val="20"/>
                <w:szCs w:val="20"/>
                <w:lang w:val="en-GB"/>
              </w:rPr>
              <w:t>Net (decrease)/increase</w:t>
            </w:r>
            <w:r w:rsidRPr="00EB3D38">
              <w:rPr>
                <w:rFonts w:ascii="Arial" w:eastAsia="Calibri" w:hAnsi="Arial" w:cs="Arial"/>
                <w:noProof/>
                <w:sz w:val="20"/>
                <w:szCs w:val="20"/>
                <w:lang w:val="en-GB"/>
              </w:rPr>
              <w:t xml:space="preserve"> of loss allowances on loans to other customers and interest</w:t>
            </w:r>
          </w:p>
        </w:tc>
        <w:tc>
          <w:tcPr>
            <w:tcW w:w="1067" w:type="pct"/>
            <w:tcBorders>
              <w:left w:val="nil"/>
              <w:bottom w:val="single" w:sz="4" w:space="0" w:color="auto"/>
              <w:right w:val="nil"/>
            </w:tcBorders>
            <w:shd w:val="clear" w:color="auto" w:fill="auto"/>
            <w:vAlign w:val="bottom"/>
          </w:tcPr>
          <w:p w14:paraId="239E6BE9" w14:textId="5A7574B5" w:rsidR="00062CC7" w:rsidRPr="00F90E81" w:rsidRDefault="00062CC7" w:rsidP="00062CC7">
            <w:pPr>
              <w:tabs>
                <w:tab w:val="right" w:pos="1202"/>
              </w:tabs>
              <w:spacing w:after="0" w:line="240" w:lineRule="auto"/>
              <w:jc w:val="right"/>
              <w:outlineLvl w:val="0"/>
              <w:rPr>
                <w:rFonts w:ascii="Arial" w:eastAsia="Calibri" w:hAnsi="Arial" w:cs="Arial"/>
                <w:bCs/>
                <w:noProof/>
                <w:sz w:val="20"/>
                <w:szCs w:val="20"/>
                <w:lang w:val="en-GB"/>
              </w:rPr>
            </w:pPr>
            <w:r w:rsidRPr="00BC46D1">
              <w:rPr>
                <w:rFonts w:ascii="Arial" w:eastAsia="Times New Roman" w:hAnsi="Arial" w:cs="Arial"/>
                <w:color w:val="000000" w:themeColor="text1"/>
                <w:sz w:val="20"/>
                <w:szCs w:val="20"/>
              </w:rPr>
              <w:t>(24</w:t>
            </w:r>
            <w:r>
              <w:rPr>
                <w:rFonts w:ascii="Arial" w:eastAsia="Times New Roman" w:hAnsi="Arial" w:cs="Arial"/>
                <w:color w:val="000000" w:themeColor="text1"/>
                <w:sz w:val="20"/>
                <w:szCs w:val="20"/>
              </w:rPr>
              <w:t>,</w:t>
            </w:r>
            <w:r w:rsidRPr="00BC46D1">
              <w:rPr>
                <w:rFonts w:ascii="Arial" w:eastAsia="Times New Roman" w:hAnsi="Arial" w:cs="Arial"/>
                <w:color w:val="000000" w:themeColor="text1"/>
                <w:sz w:val="20"/>
                <w:szCs w:val="20"/>
              </w:rPr>
              <w:t>360)</w:t>
            </w:r>
          </w:p>
        </w:tc>
        <w:tc>
          <w:tcPr>
            <w:tcW w:w="1065" w:type="pct"/>
            <w:tcBorders>
              <w:left w:val="nil"/>
              <w:bottom w:val="single" w:sz="4" w:space="0" w:color="auto"/>
              <w:right w:val="nil"/>
            </w:tcBorders>
            <w:shd w:val="clear" w:color="auto" w:fill="auto"/>
            <w:vAlign w:val="bottom"/>
          </w:tcPr>
          <w:p w14:paraId="0F9E825E" w14:textId="4CD2440A" w:rsidR="00062CC7" w:rsidRPr="00F90E81" w:rsidRDefault="00062CC7" w:rsidP="00062CC7">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eastAsia="Times New Roman" w:hAnsi="Arial" w:cs="Arial"/>
                <w:color w:val="000000" w:themeColor="text1"/>
                <w:sz w:val="20"/>
                <w:szCs w:val="20"/>
              </w:rPr>
              <w:t>17</w:t>
            </w:r>
            <w:r>
              <w:rPr>
                <w:rFonts w:ascii="Arial" w:eastAsia="Times New Roman" w:hAnsi="Arial" w:cs="Arial"/>
                <w:color w:val="000000" w:themeColor="text1"/>
                <w:sz w:val="20"/>
                <w:szCs w:val="20"/>
              </w:rPr>
              <w:t>,</w:t>
            </w:r>
            <w:r w:rsidRPr="00815314">
              <w:rPr>
                <w:rFonts w:ascii="Arial" w:eastAsia="Times New Roman" w:hAnsi="Arial" w:cs="Arial"/>
                <w:color w:val="000000" w:themeColor="text1"/>
                <w:sz w:val="20"/>
                <w:szCs w:val="20"/>
              </w:rPr>
              <w:t>253</w:t>
            </w:r>
          </w:p>
        </w:tc>
      </w:tr>
      <w:tr w:rsidR="00062CC7" w:rsidRPr="00F90E81" w14:paraId="6D00DA3A" w14:textId="77777777" w:rsidTr="00233D3B">
        <w:trPr>
          <w:trHeight w:val="334"/>
        </w:trPr>
        <w:tc>
          <w:tcPr>
            <w:tcW w:w="2868" w:type="pct"/>
            <w:vAlign w:val="bottom"/>
          </w:tcPr>
          <w:p w14:paraId="3806A190" w14:textId="57CEDB1A" w:rsidR="00062CC7" w:rsidRPr="00EB3D38" w:rsidRDefault="00062CC7" w:rsidP="00062CC7">
            <w:pPr>
              <w:tabs>
                <w:tab w:val="right" w:pos="1202"/>
              </w:tabs>
              <w:spacing w:after="0" w:line="240" w:lineRule="auto"/>
              <w:outlineLvl w:val="0"/>
              <w:rPr>
                <w:rFonts w:ascii="Arial" w:eastAsia="Calibri" w:hAnsi="Arial" w:cs="Arial"/>
                <w:b/>
                <w:bCs/>
                <w:i/>
                <w:noProof/>
                <w:sz w:val="20"/>
                <w:szCs w:val="20"/>
                <w:lang w:val="en-GB"/>
              </w:rPr>
            </w:pPr>
            <w:r w:rsidRPr="00EB3D38">
              <w:rPr>
                <w:rFonts w:ascii="Arial" w:eastAsia="Calibri" w:hAnsi="Arial" w:cs="Arial"/>
                <w:i/>
                <w:noProof/>
                <w:sz w:val="20"/>
                <w:szCs w:val="20"/>
                <w:lang w:val="en-GB"/>
              </w:rPr>
              <w:t xml:space="preserve">Total recognised through Income </w:t>
            </w:r>
            <w:r w:rsidRPr="00936D68">
              <w:rPr>
                <w:rFonts w:ascii="Arial" w:eastAsia="Calibri" w:hAnsi="Arial" w:cs="Arial"/>
                <w:i/>
                <w:noProof/>
                <w:sz w:val="20"/>
                <w:szCs w:val="20"/>
                <w:lang w:val="en-GB"/>
              </w:rPr>
              <w:t>Statement (Note 8)</w:t>
            </w:r>
          </w:p>
        </w:tc>
        <w:tc>
          <w:tcPr>
            <w:tcW w:w="1067" w:type="pct"/>
            <w:tcBorders>
              <w:top w:val="single" w:sz="4" w:space="0" w:color="auto"/>
              <w:left w:val="nil"/>
              <w:bottom w:val="single" w:sz="4" w:space="0" w:color="auto"/>
              <w:right w:val="nil"/>
            </w:tcBorders>
            <w:shd w:val="clear" w:color="auto" w:fill="auto"/>
            <w:vAlign w:val="bottom"/>
          </w:tcPr>
          <w:p w14:paraId="7170D366" w14:textId="345DB525" w:rsidR="00062CC7" w:rsidRPr="00F90E81" w:rsidRDefault="00062CC7" w:rsidP="00062CC7">
            <w:pPr>
              <w:tabs>
                <w:tab w:val="right" w:pos="1202"/>
              </w:tabs>
              <w:spacing w:after="0" w:line="240" w:lineRule="auto"/>
              <w:jc w:val="right"/>
              <w:outlineLvl w:val="0"/>
              <w:rPr>
                <w:rFonts w:ascii="Arial" w:eastAsia="Calibri" w:hAnsi="Arial" w:cs="Arial"/>
                <w:bCs/>
                <w:i/>
                <w:noProof/>
                <w:sz w:val="20"/>
                <w:szCs w:val="20"/>
                <w:lang w:val="en-GB"/>
              </w:rPr>
            </w:pPr>
            <w:r w:rsidRPr="00BC46D1">
              <w:rPr>
                <w:rFonts w:ascii="Arial" w:eastAsia="Times New Roman" w:hAnsi="Arial" w:cs="Arial"/>
                <w:bCs/>
                <w:i/>
                <w:iCs/>
                <w:color w:val="000000" w:themeColor="text1"/>
                <w:sz w:val="20"/>
                <w:szCs w:val="20"/>
              </w:rPr>
              <w:t>(24</w:t>
            </w:r>
            <w:r>
              <w:rPr>
                <w:rFonts w:ascii="Arial" w:eastAsia="Times New Roman" w:hAnsi="Arial" w:cs="Arial"/>
                <w:bCs/>
                <w:i/>
                <w:iCs/>
                <w:color w:val="000000" w:themeColor="text1"/>
                <w:sz w:val="20"/>
                <w:szCs w:val="20"/>
              </w:rPr>
              <w:t>,</w:t>
            </w:r>
            <w:r w:rsidRPr="00BC46D1">
              <w:rPr>
                <w:rFonts w:ascii="Arial" w:eastAsia="Times New Roman" w:hAnsi="Arial" w:cs="Arial"/>
                <w:bCs/>
                <w:i/>
                <w:iCs/>
                <w:color w:val="000000" w:themeColor="text1"/>
                <w:sz w:val="20"/>
                <w:szCs w:val="20"/>
              </w:rPr>
              <w:t>360)</w:t>
            </w:r>
          </w:p>
        </w:tc>
        <w:tc>
          <w:tcPr>
            <w:tcW w:w="1065" w:type="pct"/>
            <w:tcBorders>
              <w:top w:val="single" w:sz="4" w:space="0" w:color="auto"/>
              <w:left w:val="nil"/>
              <w:bottom w:val="single" w:sz="4" w:space="0" w:color="auto"/>
              <w:right w:val="nil"/>
            </w:tcBorders>
            <w:shd w:val="clear" w:color="auto" w:fill="auto"/>
            <w:vAlign w:val="bottom"/>
          </w:tcPr>
          <w:p w14:paraId="106AD1D7" w14:textId="4DC8ACE9" w:rsidR="00062CC7" w:rsidRPr="00F90E81" w:rsidRDefault="00062CC7" w:rsidP="00062CC7">
            <w:pPr>
              <w:tabs>
                <w:tab w:val="right" w:pos="1202"/>
              </w:tabs>
              <w:spacing w:after="0" w:line="240" w:lineRule="auto"/>
              <w:jc w:val="right"/>
              <w:outlineLvl w:val="0"/>
              <w:rPr>
                <w:rFonts w:ascii="Arial" w:eastAsia="Calibri" w:hAnsi="Arial" w:cs="Arial"/>
                <w:bCs/>
                <w:i/>
                <w:noProof/>
                <w:sz w:val="20"/>
                <w:szCs w:val="20"/>
                <w:lang w:val="en-GB"/>
              </w:rPr>
            </w:pPr>
            <w:r w:rsidRPr="00815314">
              <w:rPr>
                <w:rFonts w:ascii="Arial" w:hAnsi="Arial" w:cs="Arial"/>
                <w:i/>
                <w:iCs/>
                <w:sz w:val="20"/>
                <w:szCs w:val="20"/>
              </w:rPr>
              <w:t>17</w:t>
            </w:r>
            <w:r>
              <w:rPr>
                <w:rFonts w:ascii="Arial" w:hAnsi="Arial" w:cs="Arial"/>
                <w:i/>
                <w:iCs/>
                <w:sz w:val="20"/>
                <w:szCs w:val="20"/>
              </w:rPr>
              <w:t>,</w:t>
            </w:r>
            <w:r w:rsidRPr="00815314">
              <w:rPr>
                <w:rFonts w:ascii="Arial" w:hAnsi="Arial" w:cs="Arial"/>
                <w:i/>
                <w:iCs/>
                <w:sz w:val="20"/>
                <w:szCs w:val="20"/>
              </w:rPr>
              <w:t>253</w:t>
            </w:r>
          </w:p>
        </w:tc>
      </w:tr>
      <w:tr w:rsidR="00062CC7" w:rsidRPr="00F90E81" w14:paraId="5C1B9575" w14:textId="77777777" w:rsidTr="00233D3B">
        <w:trPr>
          <w:trHeight w:val="334"/>
        </w:trPr>
        <w:tc>
          <w:tcPr>
            <w:tcW w:w="2868" w:type="pct"/>
            <w:vAlign w:val="bottom"/>
          </w:tcPr>
          <w:p w14:paraId="54C0DAF4" w14:textId="77777777" w:rsidR="00062CC7" w:rsidRPr="00F90E81" w:rsidRDefault="00062CC7" w:rsidP="00062CC7">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Net foreign exchange gain/loss on loss allowances</w:t>
            </w:r>
          </w:p>
        </w:tc>
        <w:tc>
          <w:tcPr>
            <w:tcW w:w="1067" w:type="pct"/>
            <w:tcBorders>
              <w:top w:val="single" w:sz="4" w:space="0" w:color="auto"/>
              <w:left w:val="nil"/>
              <w:right w:val="nil"/>
            </w:tcBorders>
            <w:shd w:val="clear" w:color="auto" w:fill="auto"/>
            <w:vAlign w:val="bottom"/>
          </w:tcPr>
          <w:p w14:paraId="059CB476" w14:textId="2760C794" w:rsidR="00062CC7" w:rsidRPr="00F90E81" w:rsidRDefault="00062CC7" w:rsidP="00062CC7">
            <w:pPr>
              <w:tabs>
                <w:tab w:val="right" w:pos="1202"/>
              </w:tabs>
              <w:spacing w:after="0" w:line="240" w:lineRule="auto"/>
              <w:jc w:val="right"/>
              <w:outlineLvl w:val="0"/>
              <w:rPr>
                <w:rFonts w:ascii="Arial" w:eastAsia="Calibri" w:hAnsi="Arial" w:cs="Arial"/>
                <w:bCs/>
                <w:noProof/>
                <w:sz w:val="20"/>
                <w:szCs w:val="20"/>
                <w:lang w:val="en-GB"/>
              </w:rPr>
            </w:pPr>
            <w:r>
              <w:rPr>
                <w:rFonts w:ascii="Arial" w:eastAsia="Times New Roman" w:hAnsi="Arial" w:cs="Arial"/>
                <w:color w:val="000000" w:themeColor="text1"/>
                <w:sz w:val="20"/>
                <w:szCs w:val="20"/>
              </w:rPr>
              <w:t>-</w:t>
            </w:r>
          </w:p>
        </w:tc>
        <w:tc>
          <w:tcPr>
            <w:tcW w:w="1065" w:type="pct"/>
            <w:tcBorders>
              <w:top w:val="single" w:sz="4" w:space="0" w:color="auto"/>
              <w:left w:val="nil"/>
              <w:right w:val="nil"/>
            </w:tcBorders>
            <w:shd w:val="clear" w:color="auto" w:fill="auto"/>
            <w:vAlign w:val="bottom"/>
          </w:tcPr>
          <w:p w14:paraId="67C3C2F8" w14:textId="6C2CFBAD" w:rsidR="00062CC7" w:rsidRPr="00F90E81" w:rsidRDefault="00062CC7" w:rsidP="00062CC7">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w:t>
            </w:r>
            <w:r>
              <w:rPr>
                <w:rFonts w:ascii="Arial" w:hAnsi="Arial" w:cs="Arial"/>
                <w:sz w:val="20"/>
                <w:szCs w:val="20"/>
              </w:rPr>
              <w:t>,</w:t>
            </w:r>
            <w:r w:rsidRPr="00815314">
              <w:rPr>
                <w:rFonts w:ascii="Arial" w:hAnsi="Arial" w:cs="Arial"/>
                <w:sz w:val="20"/>
                <w:szCs w:val="20"/>
              </w:rPr>
              <w:t xml:space="preserve">351 </w:t>
            </w:r>
          </w:p>
        </w:tc>
      </w:tr>
      <w:tr w:rsidR="00062CC7" w:rsidRPr="00F90E81" w14:paraId="211971B0" w14:textId="77777777" w:rsidTr="00233D3B">
        <w:trPr>
          <w:trHeight w:val="334"/>
        </w:trPr>
        <w:tc>
          <w:tcPr>
            <w:tcW w:w="2868" w:type="pct"/>
            <w:vAlign w:val="bottom"/>
          </w:tcPr>
          <w:p w14:paraId="2941A2E4" w14:textId="77777777" w:rsidR="00062CC7" w:rsidRPr="00F90E81" w:rsidRDefault="00062CC7" w:rsidP="00062CC7">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Write-offs</w:t>
            </w:r>
          </w:p>
        </w:tc>
        <w:tc>
          <w:tcPr>
            <w:tcW w:w="1067" w:type="pct"/>
            <w:tcBorders>
              <w:left w:val="nil"/>
              <w:right w:val="nil"/>
            </w:tcBorders>
            <w:shd w:val="clear" w:color="auto" w:fill="auto"/>
            <w:vAlign w:val="bottom"/>
          </w:tcPr>
          <w:p w14:paraId="5612C232" w14:textId="46D53FDF" w:rsidR="00062CC7" w:rsidRPr="00F90E81" w:rsidRDefault="00062CC7" w:rsidP="00062CC7">
            <w:pPr>
              <w:tabs>
                <w:tab w:val="right" w:pos="1202"/>
              </w:tabs>
              <w:spacing w:after="0" w:line="240" w:lineRule="auto"/>
              <w:jc w:val="right"/>
              <w:outlineLvl w:val="0"/>
              <w:rPr>
                <w:rFonts w:ascii="Arial" w:eastAsia="Calibri" w:hAnsi="Arial" w:cs="Arial"/>
                <w:bCs/>
                <w:noProof/>
                <w:sz w:val="20"/>
                <w:szCs w:val="20"/>
                <w:lang w:val="en-GB"/>
              </w:rPr>
            </w:pPr>
            <w:r w:rsidRPr="00BC46D1">
              <w:rPr>
                <w:rFonts w:ascii="Arial" w:eastAsia="Times New Roman" w:hAnsi="Arial" w:cs="Arial"/>
                <w:color w:val="000000" w:themeColor="text1"/>
                <w:sz w:val="20"/>
                <w:szCs w:val="20"/>
              </w:rPr>
              <w:t>(341)</w:t>
            </w:r>
          </w:p>
        </w:tc>
        <w:tc>
          <w:tcPr>
            <w:tcW w:w="1065" w:type="pct"/>
            <w:tcBorders>
              <w:left w:val="nil"/>
              <w:right w:val="nil"/>
            </w:tcBorders>
            <w:shd w:val="clear" w:color="auto" w:fill="auto"/>
            <w:vAlign w:val="bottom"/>
          </w:tcPr>
          <w:p w14:paraId="28B0C8F0" w14:textId="3ADD12BA" w:rsidR="00062CC7" w:rsidRPr="00F90E81" w:rsidRDefault="00062CC7" w:rsidP="00062CC7">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(3</w:t>
            </w:r>
            <w:r>
              <w:rPr>
                <w:rFonts w:ascii="Arial" w:hAnsi="Arial" w:cs="Arial"/>
                <w:sz w:val="20"/>
                <w:szCs w:val="20"/>
              </w:rPr>
              <w:t>,</w:t>
            </w:r>
            <w:r w:rsidRPr="00815314">
              <w:rPr>
                <w:rFonts w:ascii="Arial" w:hAnsi="Arial" w:cs="Arial"/>
                <w:sz w:val="20"/>
                <w:szCs w:val="20"/>
              </w:rPr>
              <w:t>741)</w:t>
            </w:r>
          </w:p>
        </w:tc>
      </w:tr>
      <w:tr w:rsidR="00062CC7" w:rsidRPr="00F90E81" w14:paraId="5C861043" w14:textId="77777777" w:rsidTr="00233D3B">
        <w:trPr>
          <w:trHeight w:val="334"/>
        </w:trPr>
        <w:tc>
          <w:tcPr>
            <w:tcW w:w="2868" w:type="pct"/>
            <w:vAlign w:val="bottom"/>
          </w:tcPr>
          <w:p w14:paraId="5C8DF892" w14:textId="5745C4D5" w:rsidR="00062CC7" w:rsidRPr="00F90E81" w:rsidRDefault="00062CC7" w:rsidP="00062CC7">
            <w:pPr>
              <w:tabs>
                <w:tab w:val="right" w:pos="1202"/>
              </w:tabs>
              <w:spacing w:after="0" w:line="240" w:lineRule="auto"/>
              <w:outlineLvl w:val="0"/>
              <w:rPr>
                <w:rFonts w:ascii="Arial" w:eastAsia="Calibri" w:hAnsi="Arial" w:cs="Arial"/>
                <w:noProof/>
                <w:sz w:val="20"/>
                <w:szCs w:val="20"/>
                <w:lang w:val="en-GB"/>
              </w:rPr>
            </w:pPr>
            <w:r>
              <w:rPr>
                <w:rFonts w:ascii="Arial" w:eastAsia="Calibri" w:hAnsi="Arial" w:cs="Arial"/>
                <w:noProof/>
                <w:sz w:val="20"/>
                <w:szCs w:val="20"/>
                <w:lang w:val="en-GB"/>
              </w:rPr>
              <w:t>Transfer to off-balance sheet records</w:t>
            </w:r>
          </w:p>
        </w:tc>
        <w:tc>
          <w:tcPr>
            <w:tcW w:w="1067" w:type="pct"/>
            <w:tcBorders>
              <w:left w:val="nil"/>
              <w:right w:val="nil"/>
            </w:tcBorders>
            <w:shd w:val="clear" w:color="auto" w:fill="auto"/>
            <w:vAlign w:val="bottom"/>
          </w:tcPr>
          <w:p w14:paraId="4D85E383" w14:textId="7E00364F" w:rsidR="00062CC7" w:rsidRPr="00815314" w:rsidRDefault="00062CC7" w:rsidP="00062CC7">
            <w:pPr>
              <w:tabs>
                <w:tab w:val="right" w:pos="1202"/>
              </w:tabs>
              <w:spacing w:after="0" w:line="240" w:lineRule="auto"/>
              <w:jc w:val="right"/>
              <w:outlineLvl w:val="0"/>
              <w:rPr>
                <w:rFonts w:ascii="Arial" w:hAnsi="Arial" w:cs="Arial"/>
                <w:sz w:val="20"/>
                <w:szCs w:val="20"/>
              </w:rPr>
            </w:pPr>
            <w:r>
              <w:rPr>
                <w:rFonts w:ascii="Arial" w:hAnsi="Arial" w:cs="Arial"/>
                <w:sz w:val="20"/>
                <w:szCs w:val="20"/>
              </w:rPr>
              <w:t>-</w:t>
            </w:r>
          </w:p>
        </w:tc>
        <w:tc>
          <w:tcPr>
            <w:tcW w:w="1065" w:type="pct"/>
            <w:tcBorders>
              <w:left w:val="nil"/>
              <w:right w:val="nil"/>
            </w:tcBorders>
            <w:shd w:val="clear" w:color="auto" w:fill="auto"/>
            <w:vAlign w:val="bottom"/>
          </w:tcPr>
          <w:p w14:paraId="2475F6B4" w14:textId="7E89F242" w:rsidR="00062CC7" w:rsidRPr="00815314" w:rsidRDefault="00062CC7" w:rsidP="00062CC7">
            <w:pPr>
              <w:tabs>
                <w:tab w:val="right" w:pos="1202"/>
              </w:tabs>
              <w:spacing w:after="0" w:line="240" w:lineRule="auto"/>
              <w:jc w:val="right"/>
              <w:outlineLvl w:val="0"/>
              <w:rPr>
                <w:rFonts w:ascii="Arial" w:hAnsi="Arial" w:cs="Arial"/>
                <w:sz w:val="20"/>
                <w:szCs w:val="20"/>
              </w:rPr>
            </w:pPr>
            <w:r w:rsidRPr="00E20AD1">
              <w:rPr>
                <w:rFonts w:ascii="Arial" w:hAnsi="Arial" w:cs="Arial"/>
                <w:sz w:val="20"/>
                <w:szCs w:val="20"/>
              </w:rPr>
              <w:t>(2</w:t>
            </w:r>
            <w:r>
              <w:rPr>
                <w:rFonts w:ascii="Arial" w:hAnsi="Arial" w:cs="Arial"/>
                <w:sz w:val="20"/>
                <w:szCs w:val="20"/>
              </w:rPr>
              <w:t>,67</w:t>
            </w:r>
            <w:r w:rsidRPr="00E20AD1">
              <w:rPr>
                <w:rFonts w:ascii="Arial" w:hAnsi="Arial" w:cs="Arial"/>
                <w:sz w:val="20"/>
                <w:szCs w:val="20"/>
              </w:rPr>
              <w:t>1)</w:t>
            </w:r>
          </w:p>
        </w:tc>
      </w:tr>
      <w:tr w:rsidR="00062CC7" w:rsidRPr="00F90E81" w14:paraId="203031E8" w14:textId="77777777" w:rsidTr="00233D3B">
        <w:trPr>
          <w:trHeight w:val="334"/>
        </w:trPr>
        <w:tc>
          <w:tcPr>
            <w:tcW w:w="2868" w:type="pct"/>
            <w:vAlign w:val="bottom"/>
          </w:tcPr>
          <w:p w14:paraId="1E22F841" w14:textId="77777777" w:rsidR="00062CC7" w:rsidRPr="00F90E81" w:rsidRDefault="00062CC7" w:rsidP="00062CC7">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Unwinding – changes due to the lapse of time</w:t>
            </w:r>
          </w:p>
        </w:tc>
        <w:tc>
          <w:tcPr>
            <w:tcW w:w="1067" w:type="pct"/>
            <w:tcBorders>
              <w:left w:val="nil"/>
              <w:right w:val="nil"/>
            </w:tcBorders>
            <w:shd w:val="clear" w:color="auto" w:fill="auto"/>
            <w:vAlign w:val="bottom"/>
          </w:tcPr>
          <w:p w14:paraId="3E9A8C89" w14:textId="01EFF5BB" w:rsidR="00062CC7" w:rsidRPr="00F90E81" w:rsidRDefault="00062CC7" w:rsidP="00062CC7">
            <w:pPr>
              <w:tabs>
                <w:tab w:val="right" w:pos="1202"/>
              </w:tabs>
              <w:spacing w:after="0" w:line="240" w:lineRule="auto"/>
              <w:jc w:val="right"/>
              <w:outlineLvl w:val="0"/>
              <w:rPr>
                <w:rFonts w:ascii="Arial" w:eastAsia="Calibri" w:hAnsi="Arial" w:cs="Arial"/>
                <w:bCs/>
                <w:noProof/>
                <w:sz w:val="20"/>
                <w:szCs w:val="20"/>
                <w:lang w:val="en-GB"/>
              </w:rPr>
            </w:pPr>
            <w:r w:rsidRPr="00BC46D1">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BC46D1">
              <w:rPr>
                <w:rFonts w:ascii="Arial" w:eastAsia="Times New Roman" w:hAnsi="Arial" w:cs="Arial"/>
                <w:color w:val="000000" w:themeColor="text1"/>
                <w:sz w:val="20"/>
                <w:szCs w:val="20"/>
              </w:rPr>
              <w:t>944</w:t>
            </w:r>
          </w:p>
        </w:tc>
        <w:tc>
          <w:tcPr>
            <w:tcW w:w="1065" w:type="pct"/>
            <w:tcBorders>
              <w:left w:val="nil"/>
              <w:right w:val="nil"/>
            </w:tcBorders>
            <w:shd w:val="clear" w:color="auto" w:fill="auto"/>
            <w:vAlign w:val="bottom"/>
          </w:tcPr>
          <w:p w14:paraId="4A0E4314" w14:textId="3259381B" w:rsidR="00062CC7" w:rsidRPr="00F90E81" w:rsidRDefault="00062CC7" w:rsidP="00062CC7">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w:t>
            </w:r>
            <w:r>
              <w:rPr>
                <w:rFonts w:ascii="Arial" w:hAnsi="Arial" w:cs="Arial"/>
                <w:sz w:val="20"/>
                <w:szCs w:val="20"/>
              </w:rPr>
              <w:t>,</w:t>
            </w:r>
            <w:r w:rsidRPr="00815314">
              <w:rPr>
                <w:rFonts w:ascii="Arial" w:hAnsi="Arial" w:cs="Arial"/>
                <w:sz w:val="20"/>
                <w:szCs w:val="20"/>
              </w:rPr>
              <w:t xml:space="preserve">839 </w:t>
            </w:r>
          </w:p>
        </w:tc>
      </w:tr>
      <w:tr w:rsidR="00062CC7" w:rsidRPr="00F90E81" w14:paraId="6E81EB33" w14:textId="77777777" w:rsidTr="00233D3B">
        <w:trPr>
          <w:trHeight w:val="334"/>
        </w:trPr>
        <w:tc>
          <w:tcPr>
            <w:tcW w:w="2868" w:type="pct"/>
            <w:vAlign w:val="bottom"/>
          </w:tcPr>
          <w:p w14:paraId="5285E184" w14:textId="77777777" w:rsidR="00062CC7" w:rsidRPr="00F90E81" w:rsidRDefault="00062CC7" w:rsidP="00062CC7">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Interest transferred from the off-balance sheet records and other</w:t>
            </w:r>
          </w:p>
        </w:tc>
        <w:tc>
          <w:tcPr>
            <w:tcW w:w="1067" w:type="pct"/>
            <w:tcBorders>
              <w:left w:val="nil"/>
              <w:bottom w:val="single" w:sz="4" w:space="0" w:color="auto"/>
              <w:right w:val="nil"/>
            </w:tcBorders>
            <w:shd w:val="clear" w:color="auto" w:fill="auto"/>
            <w:vAlign w:val="bottom"/>
          </w:tcPr>
          <w:p w14:paraId="752968AF" w14:textId="7BE8685A" w:rsidR="00062CC7" w:rsidRPr="00F90E81" w:rsidRDefault="00062CC7" w:rsidP="00062CC7">
            <w:pPr>
              <w:tabs>
                <w:tab w:val="right" w:pos="1202"/>
              </w:tabs>
              <w:spacing w:after="0" w:line="240" w:lineRule="auto"/>
              <w:jc w:val="right"/>
              <w:outlineLvl w:val="0"/>
              <w:rPr>
                <w:rFonts w:ascii="Arial" w:eastAsia="Calibri" w:hAnsi="Arial" w:cs="Arial"/>
                <w:bCs/>
                <w:noProof/>
                <w:sz w:val="20"/>
                <w:szCs w:val="20"/>
                <w:lang w:val="en-GB"/>
              </w:rPr>
            </w:pPr>
            <w:r w:rsidRPr="00BC46D1">
              <w:rPr>
                <w:rFonts w:ascii="Arial" w:eastAsia="Times New Roman" w:hAnsi="Arial" w:cs="Arial"/>
                <w:color w:val="000000" w:themeColor="text1"/>
                <w:sz w:val="20"/>
                <w:szCs w:val="20"/>
              </w:rPr>
              <w:t>9</w:t>
            </w:r>
            <w:r>
              <w:rPr>
                <w:rFonts w:ascii="Arial" w:eastAsia="Times New Roman" w:hAnsi="Arial" w:cs="Arial"/>
                <w:color w:val="000000" w:themeColor="text1"/>
                <w:sz w:val="20"/>
                <w:szCs w:val="20"/>
              </w:rPr>
              <w:t>,</w:t>
            </w:r>
            <w:r w:rsidRPr="00BC46D1">
              <w:rPr>
                <w:rFonts w:ascii="Arial" w:eastAsia="Times New Roman" w:hAnsi="Arial" w:cs="Arial"/>
                <w:color w:val="000000" w:themeColor="text1"/>
                <w:sz w:val="20"/>
                <w:szCs w:val="20"/>
              </w:rPr>
              <w:t>018</w:t>
            </w:r>
          </w:p>
        </w:tc>
        <w:tc>
          <w:tcPr>
            <w:tcW w:w="1065" w:type="pct"/>
            <w:tcBorders>
              <w:left w:val="nil"/>
              <w:bottom w:val="single" w:sz="4" w:space="0" w:color="auto"/>
              <w:right w:val="nil"/>
            </w:tcBorders>
            <w:shd w:val="clear" w:color="auto" w:fill="auto"/>
            <w:vAlign w:val="bottom"/>
          </w:tcPr>
          <w:p w14:paraId="50A1E959" w14:textId="08AA9EA0" w:rsidR="00062CC7" w:rsidRPr="00F90E81" w:rsidRDefault="00062CC7" w:rsidP="00062CC7">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12</w:t>
            </w:r>
            <w:r>
              <w:rPr>
                <w:rFonts w:ascii="Arial" w:hAnsi="Arial" w:cs="Arial"/>
                <w:sz w:val="20"/>
                <w:szCs w:val="20"/>
              </w:rPr>
              <w:t>,</w:t>
            </w:r>
            <w:r w:rsidRPr="00815314">
              <w:rPr>
                <w:rFonts w:ascii="Arial" w:hAnsi="Arial" w:cs="Arial"/>
                <w:sz w:val="20"/>
                <w:szCs w:val="20"/>
              </w:rPr>
              <w:t xml:space="preserve">396 </w:t>
            </w:r>
          </w:p>
        </w:tc>
      </w:tr>
      <w:tr w:rsidR="00062CC7" w:rsidRPr="00F90E81" w14:paraId="0D4F621C" w14:textId="77777777" w:rsidTr="00233D3B">
        <w:trPr>
          <w:trHeight w:val="334"/>
        </w:trPr>
        <w:tc>
          <w:tcPr>
            <w:tcW w:w="2868" w:type="pct"/>
            <w:vAlign w:val="bottom"/>
          </w:tcPr>
          <w:p w14:paraId="0928E4A3" w14:textId="77777777" w:rsidR="00062CC7" w:rsidRPr="00F90E81" w:rsidRDefault="00062CC7" w:rsidP="00062CC7">
            <w:pPr>
              <w:tabs>
                <w:tab w:val="right" w:pos="1202"/>
              </w:tabs>
              <w:spacing w:after="0" w:line="240" w:lineRule="auto"/>
              <w:outlineLvl w:val="0"/>
              <w:rPr>
                <w:rFonts w:ascii="Arial" w:eastAsia="Calibri" w:hAnsi="Arial" w:cs="Arial"/>
                <w:b/>
                <w:bCs/>
                <w:noProof/>
                <w:sz w:val="20"/>
                <w:szCs w:val="20"/>
                <w:lang w:val="en-GB"/>
              </w:rPr>
            </w:pPr>
            <w:r w:rsidRPr="00F90E81">
              <w:rPr>
                <w:rFonts w:ascii="Arial" w:eastAsia="Calibri" w:hAnsi="Arial" w:cs="Arial"/>
                <w:b/>
                <w:bCs/>
                <w:noProof/>
                <w:sz w:val="20"/>
                <w:szCs w:val="20"/>
                <w:lang w:val="en-GB"/>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14:paraId="00D80448" w14:textId="56A09283" w:rsidR="00062CC7" w:rsidRPr="00F90E81" w:rsidRDefault="00062CC7" w:rsidP="00062CC7">
            <w:pPr>
              <w:tabs>
                <w:tab w:val="right" w:pos="1202"/>
              </w:tabs>
              <w:spacing w:after="0" w:line="240" w:lineRule="auto"/>
              <w:jc w:val="right"/>
              <w:outlineLvl w:val="0"/>
              <w:rPr>
                <w:rFonts w:ascii="Arial" w:eastAsia="Calibri" w:hAnsi="Arial" w:cs="Arial"/>
                <w:b/>
                <w:bCs/>
                <w:noProof/>
                <w:sz w:val="20"/>
                <w:szCs w:val="20"/>
                <w:lang w:val="en-GB"/>
              </w:rPr>
            </w:pPr>
            <w:r w:rsidRPr="00BC46D1">
              <w:rPr>
                <w:rFonts w:ascii="Arial" w:eastAsia="Times New Roman" w:hAnsi="Arial" w:cs="Arial"/>
                <w:b/>
                <w:bCs/>
                <w:color w:val="000000" w:themeColor="text1"/>
                <w:sz w:val="20"/>
                <w:szCs w:val="20"/>
              </w:rPr>
              <w:t>446</w:t>
            </w:r>
            <w:r>
              <w:rPr>
                <w:rFonts w:ascii="Arial" w:eastAsia="Times New Roman" w:hAnsi="Arial" w:cs="Arial"/>
                <w:b/>
                <w:bCs/>
                <w:color w:val="000000" w:themeColor="text1"/>
                <w:sz w:val="20"/>
                <w:szCs w:val="20"/>
              </w:rPr>
              <w:t>,</w:t>
            </w:r>
            <w:r w:rsidRPr="00BC46D1">
              <w:rPr>
                <w:rFonts w:ascii="Arial" w:eastAsia="Times New Roman" w:hAnsi="Arial" w:cs="Arial"/>
                <w:b/>
                <w:bCs/>
                <w:color w:val="000000" w:themeColor="text1"/>
                <w:sz w:val="20"/>
                <w:szCs w:val="20"/>
              </w:rPr>
              <w:t>311</w:t>
            </w:r>
          </w:p>
        </w:tc>
        <w:tc>
          <w:tcPr>
            <w:tcW w:w="1065" w:type="pct"/>
            <w:tcBorders>
              <w:top w:val="single" w:sz="4" w:space="0" w:color="auto"/>
              <w:left w:val="nil"/>
              <w:bottom w:val="single" w:sz="12" w:space="0" w:color="auto"/>
              <w:right w:val="nil"/>
            </w:tcBorders>
            <w:shd w:val="clear" w:color="auto" w:fill="auto"/>
            <w:vAlign w:val="bottom"/>
          </w:tcPr>
          <w:p w14:paraId="7A28E112" w14:textId="3B6FB406" w:rsidR="00062CC7" w:rsidRPr="00F90E81" w:rsidRDefault="00062CC7" w:rsidP="00062CC7">
            <w:pPr>
              <w:tabs>
                <w:tab w:val="right" w:pos="1202"/>
              </w:tabs>
              <w:spacing w:after="0" w:line="240" w:lineRule="auto"/>
              <w:jc w:val="right"/>
              <w:outlineLvl w:val="0"/>
              <w:rPr>
                <w:rFonts w:ascii="Arial" w:eastAsia="Calibri" w:hAnsi="Arial" w:cs="Arial"/>
                <w:b/>
                <w:bCs/>
                <w:noProof/>
                <w:sz w:val="20"/>
                <w:szCs w:val="20"/>
                <w:lang w:val="en-GB"/>
              </w:rPr>
            </w:pPr>
            <w:r w:rsidRPr="00815314">
              <w:rPr>
                <w:rFonts w:ascii="Arial" w:hAnsi="Arial" w:cs="Arial"/>
                <w:b/>
                <w:bCs/>
                <w:sz w:val="20"/>
                <w:szCs w:val="20"/>
              </w:rPr>
              <w:t xml:space="preserve"> 458</w:t>
            </w:r>
            <w:r>
              <w:rPr>
                <w:rFonts w:ascii="Arial" w:hAnsi="Arial" w:cs="Arial"/>
                <w:b/>
                <w:bCs/>
                <w:sz w:val="20"/>
                <w:szCs w:val="20"/>
              </w:rPr>
              <w:t>,</w:t>
            </w:r>
            <w:r w:rsidRPr="00815314">
              <w:rPr>
                <w:rFonts w:ascii="Arial" w:hAnsi="Arial" w:cs="Arial"/>
                <w:b/>
                <w:bCs/>
                <w:sz w:val="20"/>
                <w:szCs w:val="20"/>
              </w:rPr>
              <w:t xml:space="preserve">561 </w:t>
            </w:r>
          </w:p>
        </w:tc>
      </w:tr>
    </w:tbl>
    <w:p w14:paraId="397380D9"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1F22D2E9"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1601F277" w14:textId="77777777" w:rsidR="00F90E81" w:rsidRPr="00233D3B" w:rsidRDefault="00F90E81" w:rsidP="00F90E81">
      <w:pPr>
        <w:suppressAutoHyphens/>
        <w:spacing w:after="0" w:line="240" w:lineRule="auto"/>
        <w:jc w:val="both"/>
        <w:rPr>
          <w:rFonts w:ascii="Arial" w:eastAsia="Times New Roman" w:hAnsi="Arial" w:cs="Arial"/>
          <w:bCs/>
          <w:sz w:val="20"/>
          <w:szCs w:val="20"/>
          <w:lang w:val="en-GB"/>
        </w:rPr>
      </w:pPr>
      <w:r w:rsidRPr="00233D3B">
        <w:rPr>
          <w:rFonts w:ascii="Arial" w:eastAsia="Times New Roman" w:hAnsi="Arial" w:cs="Arial"/>
          <w:bCs/>
          <w:sz w:val="20"/>
          <w:szCs w:val="20"/>
          <w:lang w:val="en-GB"/>
        </w:rPr>
        <w:t>Net foreign exchange gain/loss on loss allowances are shown within net gains/(losses) from financial activities in the Income Statement.</w:t>
      </w:r>
    </w:p>
    <w:p w14:paraId="63BF6D16"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41C8C520" w14:textId="04B03AD1" w:rsidR="00F90E81" w:rsidRPr="00233D3B" w:rsidRDefault="00F90E81" w:rsidP="00F90E81">
      <w:pPr>
        <w:suppressAutoHyphens/>
        <w:spacing w:after="0" w:line="240" w:lineRule="auto"/>
        <w:jc w:val="both"/>
        <w:rPr>
          <w:rFonts w:ascii="Arial" w:eastAsia="Times New Roman" w:hAnsi="Arial" w:cs="Arial"/>
          <w:sz w:val="20"/>
          <w:szCs w:val="20"/>
          <w:lang w:val="en-GB"/>
        </w:rPr>
      </w:pPr>
      <w:bookmarkStart w:id="323" w:name="_Hlk142386666"/>
      <w:r w:rsidRPr="00233D3B">
        <w:rPr>
          <w:rFonts w:ascii="Arial" w:eastAsia="Times New Roman" w:hAnsi="Arial" w:cs="Arial"/>
          <w:sz w:val="20"/>
          <w:szCs w:val="20"/>
          <w:lang w:val="en-GB"/>
        </w:rPr>
        <w:t xml:space="preserve">The write-off of receivables in the amount of </w:t>
      </w:r>
      <w:r w:rsidRPr="00936D68">
        <w:rPr>
          <w:rFonts w:ascii="Arial" w:eastAsia="Times New Roman" w:hAnsi="Arial" w:cs="Arial"/>
          <w:sz w:val="20"/>
          <w:szCs w:val="20"/>
          <w:lang w:val="en-GB"/>
        </w:rPr>
        <w:t xml:space="preserve">EUR </w:t>
      </w:r>
      <w:r w:rsidR="009815D6">
        <w:rPr>
          <w:rFonts w:ascii="Arial" w:eastAsia="Times New Roman" w:hAnsi="Arial" w:cs="Arial"/>
          <w:sz w:val="20"/>
          <w:szCs w:val="20"/>
          <w:lang w:val="en-GB"/>
        </w:rPr>
        <w:t>341</w:t>
      </w:r>
      <w:r w:rsidRPr="00936D68">
        <w:rPr>
          <w:rFonts w:ascii="Arial" w:eastAsia="Times New Roman" w:hAnsi="Arial" w:cs="Arial"/>
          <w:sz w:val="20"/>
          <w:szCs w:val="20"/>
          <w:lang w:val="en-GB"/>
        </w:rPr>
        <w:t xml:space="preserve"> thousand</w:t>
      </w:r>
      <w:r w:rsidRPr="00233D3B">
        <w:rPr>
          <w:rFonts w:ascii="Arial" w:eastAsia="Times New Roman" w:hAnsi="Arial" w:cs="Arial"/>
          <w:sz w:val="20"/>
          <w:szCs w:val="20"/>
          <w:lang w:val="en-GB"/>
        </w:rPr>
        <w:t xml:space="preserve"> </w:t>
      </w:r>
      <w:r w:rsidR="005B035D" w:rsidRPr="00233D3B">
        <w:rPr>
          <w:rFonts w:ascii="Arial" w:hAnsi="Arial" w:cs="Arial"/>
          <w:sz w:val="20"/>
          <w:szCs w:val="20"/>
          <w:lang w:val="en-GB"/>
        </w:rPr>
        <w:t xml:space="preserve">(31 December 2022: EUR </w:t>
      </w:r>
      <w:r w:rsidR="00D801C4">
        <w:rPr>
          <w:rFonts w:ascii="Arial" w:hAnsi="Arial" w:cs="Arial"/>
          <w:sz w:val="20"/>
          <w:szCs w:val="20"/>
          <w:lang w:val="en-GB"/>
        </w:rPr>
        <w:t>3,741</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233D3B">
        <w:rPr>
          <w:rFonts w:ascii="Arial" w:eastAsia="Times New Roman" w:hAnsi="Arial" w:cs="Arial"/>
          <w:sz w:val="20"/>
          <w:szCs w:val="20"/>
          <w:lang w:val="en-GB"/>
        </w:rPr>
        <w:t xml:space="preserve">relates mostly to the permanent </w:t>
      </w:r>
      <w:r w:rsidR="006031D7">
        <w:rPr>
          <w:rFonts w:ascii="Arial" w:eastAsia="Times New Roman" w:hAnsi="Arial" w:cs="Arial"/>
          <w:sz w:val="20"/>
          <w:szCs w:val="20"/>
          <w:lang w:val="en-GB"/>
        </w:rPr>
        <w:t xml:space="preserve">derecognition </w:t>
      </w:r>
      <w:r w:rsidRPr="00233D3B">
        <w:rPr>
          <w:rFonts w:ascii="Arial" w:eastAsia="Times New Roman" w:hAnsi="Arial" w:cs="Arial"/>
          <w:sz w:val="20"/>
          <w:szCs w:val="20"/>
          <w:lang w:val="en-GB"/>
        </w:rPr>
        <w:t>from the business records</w:t>
      </w:r>
      <w:r w:rsidR="006031D7">
        <w:rPr>
          <w:rFonts w:ascii="Arial" w:eastAsia="Times New Roman" w:hAnsi="Arial" w:cs="Arial"/>
          <w:sz w:val="20"/>
          <w:szCs w:val="20"/>
          <w:lang w:val="en-GB"/>
        </w:rPr>
        <w:t xml:space="preserve">, partial discharge of debt in accordance with the Methodology for the Write-Off </w:t>
      </w:r>
      <w:r w:rsidR="00740743">
        <w:rPr>
          <w:rFonts w:ascii="Arial" w:eastAsia="Times New Roman" w:hAnsi="Arial" w:cs="Arial"/>
          <w:sz w:val="20"/>
          <w:szCs w:val="20"/>
          <w:lang w:val="en-GB"/>
        </w:rPr>
        <w:t>of</w:t>
      </w:r>
      <w:r w:rsidR="006031D7">
        <w:rPr>
          <w:rFonts w:ascii="Arial" w:eastAsia="Times New Roman" w:hAnsi="Arial" w:cs="Arial"/>
          <w:sz w:val="20"/>
          <w:szCs w:val="20"/>
          <w:lang w:val="en-GB"/>
        </w:rPr>
        <w:t xml:space="preserve"> Receivables and discharge of a part of penalty interest.</w:t>
      </w:r>
    </w:p>
    <w:bookmarkEnd w:id="323"/>
    <w:p w14:paraId="4E3F3830"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6A5B61ED" w14:textId="380C36EC" w:rsidR="00F90E81" w:rsidRPr="00233D3B" w:rsidRDefault="00F90E81" w:rsidP="00F90E81">
      <w:pPr>
        <w:suppressAutoHyphens/>
        <w:spacing w:after="0" w:line="240" w:lineRule="auto"/>
        <w:jc w:val="both"/>
        <w:rPr>
          <w:rFonts w:ascii="Arial" w:eastAsia="Times New Roman" w:hAnsi="Arial" w:cs="Arial"/>
          <w:sz w:val="20"/>
          <w:szCs w:val="20"/>
          <w:lang w:val="en-GB"/>
        </w:rPr>
      </w:pPr>
      <w:r w:rsidRPr="00233D3B">
        <w:rPr>
          <w:rFonts w:ascii="Arial" w:eastAsia="Times New Roman" w:hAnsi="Arial" w:cs="Arial"/>
          <w:sz w:val="20"/>
          <w:szCs w:val="20"/>
          <w:lang w:val="en-GB"/>
        </w:rPr>
        <w:t xml:space="preserve">The transfer to the off-balance sheet records in the amount of </w:t>
      </w:r>
      <w:r w:rsidRPr="00792103">
        <w:rPr>
          <w:rFonts w:ascii="Arial" w:eastAsia="Times New Roman" w:hAnsi="Arial" w:cs="Arial"/>
          <w:sz w:val="20"/>
          <w:szCs w:val="20"/>
          <w:lang w:val="en-GB"/>
        </w:rPr>
        <w:t xml:space="preserve">EUR </w:t>
      </w:r>
      <w:r w:rsidR="00D801C4" w:rsidRPr="00936D68">
        <w:rPr>
          <w:rFonts w:ascii="Arial" w:eastAsia="Times New Roman" w:hAnsi="Arial" w:cs="Arial"/>
          <w:sz w:val="20"/>
          <w:szCs w:val="20"/>
          <w:lang w:val="en-GB"/>
        </w:rPr>
        <w:t>0</w:t>
      </w:r>
      <w:r w:rsidRPr="00936D68">
        <w:rPr>
          <w:rFonts w:ascii="Arial" w:eastAsia="Times New Roman" w:hAnsi="Arial" w:cs="Arial"/>
          <w:sz w:val="20"/>
          <w:szCs w:val="20"/>
          <w:lang w:val="en-GB"/>
        </w:rPr>
        <w:t xml:space="preserve"> thousand</w:t>
      </w:r>
      <w:r w:rsidRPr="00233D3B">
        <w:rPr>
          <w:rFonts w:ascii="Arial" w:eastAsia="Times New Roman" w:hAnsi="Arial" w:cs="Arial"/>
          <w:sz w:val="20"/>
          <w:szCs w:val="20"/>
          <w:lang w:val="en-GB"/>
        </w:rPr>
        <w:t xml:space="preserve"> was</w:t>
      </w:r>
      <w:r w:rsidR="005B035D" w:rsidRPr="00233D3B">
        <w:rPr>
          <w:rFonts w:ascii="Arial" w:eastAsia="Times New Roman" w:hAnsi="Arial" w:cs="Arial"/>
          <w:sz w:val="20"/>
          <w:szCs w:val="20"/>
          <w:lang w:val="en-GB"/>
        </w:rPr>
        <w:t xml:space="preserve"> </w:t>
      </w:r>
      <w:r w:rsidR="005B035D" w:rsidRPr="00233D3B">
        <w:rPr>
          <w:rFonts w:ascii="Arial" w:hAnsi="Arial" w:cs="Arial"/>
          <w:sz w:val="20"/>
          <w:szCs w:val="20"/>
          <w:lang w:val="en-GB"/>
        </w:rPr>
        <w:t xml:space="preserve">(31 December 2022: EUR </w:t>
      </w:r>
      <w:r w:rsidR="00D801C4">
        <w:rPr>
          <w:rFonts w:ascii="Arial" w:hAnsi="Arial" w:cs="Arial"/>
          <w:sz w:val="20"/>
          <w:szCs w:val="20"/>
          <w:lang w:val="en-GB"/>
        </w:rPr>
        <w:t>2,</w:t>
      </w:r>
      <w:r w:rsidR="008D5CFE">
        <w:rPr>
          <w:rFonts w:ascii="Arial" w:hAnsi="Arial" w:cs="Arial"/>
          <w:sz w:val="20"/>
          <w:szCs w:val="20"/>
          <w:lang w:val="en-GB"/>
        </w:rPr>
        <w:t>67</w:t>
      </w:r>
      <w:r w:rsidR="00D801C4">
        <w:rPr>
          <w:rFonts w:ascii="Arial" w:hAnsi="Arial" w:cs="Arial"/>
          <w:sz w:val="20"/>
          <w:szCs w:val="20"/>
          <w:lang w:val="en-GB"/>
        </w:rPr>
        <w:t>1</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233D3B">
        <w:rPr>
          <w:rFonts w:ascii="Arial" w:eastAsia="Times New Roman" w:hAnsi="Arial" w:cs="Arial"/>
          <w:sz w:val="20"/>
          <w:szCs w:val="20"/>
          <w:lang w:val="en-GB"/>
        </w:rPr>
        <w:t xml:space="preserve">performed </w:t>
      </w:r>
      <w:proofErr w:type="gramStart"/>
      <w:r w:rsidRPr="00233D3B">
        <w:rPr>
          <w:rFonts w:ascii="Arial" w:eastAsia="Times New Roman" w:hAnsi="Arial" w:cs="Arial"/>
          <w:sz w:val="20"/>
          <w:szCs w:val="20"/>
          <w:lang w:val="en-GB"/>
        </w:rPr>
        <w:t>on the basis of</w:t>
      </w:r>
      <w:proofErr w:type="gramEnd"/>
      <w:r w:rsidRPr="00233D3B">
        <w:rPr>
          <w:rFonts w:ascii="Arial" w:eastAsia="Times New Roman" w:hAnsi="Arial" w:cs="Arial"/>
          <w:sz w:val="20"/>
          <w:szCs w:val="20"/>
          <w:lang w:val="en-GB"/>
        </w:rPr>
        <w:t xml:space="preserve"> the prescribed criteria in the Methodology for the Write-off of Receivables.</w:t>
      </w:r>
    </w:p>
    <w:p w14:paraId="3F5C9005" w14:textId="5D0DDB7E" w:rsidR="005B035D" w:rsidRDefault="005B035D" w:rsidP="00F90E81">
      <w:pPr>
        <w:suppressAutoHyphens/>
        <w:spacing w:after="0" w:line="240" w:lineRule="auto"/>
        <w:jc w:val="both"/>
        <w:rPr>
          <w:rFonts w:ascii="Arial" w:eastAsia="Times New Roman" w:hAnsi="Arial" w:cs="Arial"/>
          <w:sz w:val="20"/>
          <w:szCs w:val="20"/>
          <w:lang w:val="en-GB"/>
        </w:rPr>
      </w:pPr>
    </w:p>
    <w:p w14:paraId="687B71FD" w14:textId="77777777" w:rsidR="005B035D" w:rsidRPr="000A03AA" w:rsidRDefault="005B035D"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7251521" w14:textId="05DCF295"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08530218"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4E5DD14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6F57C47C" w14:textId="0F2660D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7617E">
          <w:pgSz w:w="11906" w:h="16838"/>
          <w:pgMar w:top="1418" w:right="1134" w:bottom="1077" w:left="1418" w:header="709" w:footer="709" w:gutter="0"/>
          <w:cols w:space="708"/>
          <w:docGrid w:linePitch="360"/>
        </w:sectPr>
      </w:pPr>
    </w:p>
    <w:p w14:paraId="7F164AC0" w14:textId="7777777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p>
    <w:p w14:paraId="153E9C0B" w14:textId="7714CB4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1DF501E1" w14:textId="77777777" w:rsidR="00F90E81" w:rsidRPr="00F90E81" w:rsidRDefault="00F90E81" w:rsidP="00F90E81">
      <w:pPr>
        <w:keepNext/>
        <w:spacing w:after="0" w:line="240" w:lineRule="auto"/>
        <w:jc w:val="both"/>
        <w:rPr>
          <w:rFonts w:ascii="Arial" w:eastAsia="Calibri" w:hAnsi="Arial" w:cs="Arial"/>
          <w:sz w:val="20"/>
          <w:szCs w:val="20"/>
          <w:lang w:val="en-US"/>
        </w:rPr>
      </w:pPr>
      <w:bookmarkStart w:id="324" w:name="_Hlk522010752"/>
    </w:p>
    <w:bookmarkEnd w:id="324"/>
    <w:p w14:paraId="5B55CAD6" w14:textId="74FECC76" w:rsidR="00F90E81" w:rsidRPr="00F90E81" w:rsidRDefault="00F90E81" w:rsidP="00F90E81">
      <w:pPr>
        <w:tabs>
          <w:tab w:val="left" w:pos="-720"/>
          <w:tab w:val="left" w:pos="0"/>
          <w:tab w:val="left" w:pos="851"/>
        </w:tabs>
        <w:spacing w:after="120" w:line="240" w:lineRule="auto"/>
        <w:contextualSpacing/>
        <w:jc w:val="both"/>
        <w:rPr>
          <w:rFonts w:ascii="Arial" w:eastAsia="Times New Roman" w:hAnsi="Arial" w:cs="Arial"/>
          <w:sz w:val="20"/>
          <w:szCs w:val="20"/>
          <w:lang w:val="en-US" w:eastAsia="hr-HR"/>
        </w:rPr>
      </w:pPr>
      <w:r w:rsidRPr="00F90E81">
        <w:rPr>
          <w:rFonts w:ascii="Arial" w:eastAsia="Times New Roman" w:hAnsi="Arial" w:cs="Arial"/>
          <w:sz w:val="20"/>
          <w:szCs w:val="20"/>
          <w:lang w:val="en-US" w:eastAsia="hr-HR"/>
        </w:rPr>
        <w:t xml:space="preserve">Loans to other customers, net of loss allowances, may be </w:t>
      </w:r>
      <w:proofErr w:type="spellStart"/>
      <w:r w:rsidRPr="00F90E81">
        <w:rPr>
          <w:rFonts w:ascii="Arial" w:eastAsia="Times New Roman" w:hAnsi="Arial" w:cs="Arial"/>
          <w:sz w:val="20"/>
          <w:szCs w:val="20"/>
          <w:lang w:val="en-US" w:eastAsia="hr-HR"/>
        </w:rPr>
        <w:t>summari</w:t>
      </w:r>
      <w:r w:rsidR="00F7617E">
        <w:rPr>
          <w:rFonts w:ascii="Arial" w:eastAsia="Times New Roman" w:hAnsi="Arial" w:cs="Arial"/>
          <w:sz w:val="20"/>
          <w:szCs w:val="20"/>
          <w:lang w:val="en-US" w:eastAsia="hr-HR"/>
        </w:rPr>
        <w:t>s</w:t>
      </w:r>
      <w:r w:rsidRPr="00F90E81">
        <w:rPr>
          <w:rFonts w:ascii="Arial" w:eastAsia="Times New Roman" w:hAnsi="Arial" w:cs="Arial"/>
          <w:sz w:val="20"/>
          <w:szCs w:val="20"/>
          <w:lang w:val="en-US" w:eastAsia="hr-HR"/>
        </w:rPr>
        <w:t>ed</w:t>
      </w:r>
      <w:proofErr w:type="spellEnd"/>
      <w:r w:rsidRPr="00F90E81">
        <w:rPr>
          <w:rFonts w:ascii="Arial" w:eastAsia="Times New Roman" w:hAnsi="Arial" w:cs="Arial"/>
          <w:sz w:val="20"/>
          <w:szCs w:val="20"/>
          <w:lang w:val="en-US" w:eastAsia="hr-HR"/>
        </w:rPr>
        <w:t xml:space="preserve"> by loan </w:t>
      </w:r>
      <w:proofErr w:type="spellStart"/>
      <w:r w:rsidRPr="00F90E81">
        <w:rPr>
          <w:rFonts w:ascii="Arial" w:eastAsia="Times New Roman" w:hAnsi="Arial" w:cs="Arial"/>
          <w:sz w:val="20"/>
          <w:szCs w:val="20"/>
          <w:lang w:val="en-US" w:eastAsia="hr-HR"/>
        </w:rPr>
        <w:t>programme</w:t>
      </w:r>
      <w:proofErr w:type="spellEnd"/>
      <w:r w:rsidRPr="00F90E81">
        <w:rPr>
          <w:rFonts w:ascii="Arial" w:eastAsia="Times New Roman" w:hAnsi="Arial" w:cs="Arial"/>
          <w:sz w:val="20"/>
          <w:szCs w:val="20"/>
          <w:lang w:val="en-US" w:eastAsia="hr-HR"/>
        </w:rPr>
        <w:t xml:space="preserve"> as follows:</w:t>
      </w:r>
    </w:p>
    <w:tbl>
      <w:tblPr>
        <w:tblpPr w:leftFromText="180" w:rightFromText="180" w:vertAnchor="text" w:horzAnchor="margin" w:tblpY="351"/>
        <w:tblW w:w="4819" w:type="pct"/>
        <w:tblLayout w:type="fixed"/>
        <w:tblCellMar>
          <w:left w:w="107" w:type="dxa"/>
          <w:right w:w="107" w:type="dxa"/>
        </w:tblCellMar>
        <w:tblLook w:val="0000" w:firstRow="0" w:lastRow="0" w:firstColumn="0" w:lastColumn="0" w:noHBand="0" w:noVBand="0"/>
      </w:tblPr>
      <w:tblGrid>
        <w:gridCol w:w="5953"/>
        <w:gridCol w:w="1531"/>
        <w:gridCol w:w="1531"/>
      </w:tblGrid>
      <w:tr w:rsidR="00F90E81" w:rsidRPr="00F90E81" w14:paraId="300913C6" w14:textId="77777777" w:rsidTr="00080D9A">
        <w:trPr>
          <w:trHeight w:val="290"/>
        </w:trPr>
        <w:tc>
          <w:tcPr>
            <w:tcW w:w="3302" w:type="pct"/>
          </w:tcPr>
          <w:p w14:paraId="05535321"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1698" w:type="pct"/>
            <w:gridSpan w:val="2"/>
          </w:tcPr>
          <w:p w14:paraId="68A8D53A" w14:textId="77777777"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25" w:name="_Toc4058681"/>
            <w:r w:rsidRPr="00F90E81">
              <w:rPr>
                <w:rFonts w:ascii="Arial" w:eastAsia="Times New Roman" w:hAnsi="Arial" w:cs="Arial"/>
                <w:b/>
                <w:sz w:val="20"/>
                <w:szCs w:val="20"/>
              </w:rPr>
              <w:t>Group and Bank</w:t>
            </w:r>
            <w:bookmarkEnd w:id="325"/>
          </w:p>
        </w:tc>
      </w:tr>
      <w:tr w:rsidR="00F90E81" w:rsidRPr="00F90E81" w14:paraId="7E673739" w14:textId="77777777" w:rsidTr="00080D9A">
        <w:trPr>
          <w:trHeight w:val="232"/>
        </w:trPr>
        <w:tc>
          <w:tcPr>
            <w:tcW w:w="3302" w:type="pct"/>
          </w:tcPr>
          <w:p w14:paraId="67485683"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849" w:type="pct"/>
            <w:vAlign w:val="center"/>
          </w:tcPr>
          <w:p w14:paraId="5D2BD9A6" w14:textId="3B3B4734" w:rsidR="00F90E81" w:rsidRPr="00F90E81" w:rsidRDefault="00080D9A" w:rsidP="00F90E81">
            <w:pPr>
              <w:tabs>
                <w:tab w:val="right" w:pos="1202"/>
              </w:tabs>
              <w:spacing w:after="0" w:line="240" w:lineRule="atLeast"/>
              <w:jc w:val="right"/>
              <w:outlineLvl w:val="0"/>
              <w:rPr>
                <w:rFonts w:ascii="Arial" w:eastAsia="Times New Roman" w:hAnsi="Arial" w:cs="Arial"/>
                <w:b/>
                <w:sz w:val="20"/>
                <w:szCs w:val="20"/>
              </w:rPr>
            </w:pPr>
            <w:r w:rsidRPr="00080D9A">
              <w:rPr>
                <w:rFonts w:ascii="Arial" w:eastAsia="Times New Roman" w:hAnsi="Arial" w:cs="Arial"/>
                <w:b/>
                <w:sz w:val="20"/>
                <w:szCs w:val="20"/>
              </w:rPr>
              <w:t>30 September 2023</w:t>
            </w:r>
          </w:p>
        </w:tc>
        <w:tc>
          <w:tcPr>
            <w:tcW w:w="839" w:type="pct"/>
            <w:vAlign w:val="center"/>
          </w:tcPr>
          <w:p w14:paraId="76498B05" w14:textId="017976C2"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326" w:name="_Toc4058683"/>
            <w:r w:rsidRPr="00F90E81">
              <w:rPr>
                <w:rFonts w:ascii="Arial" w:eastAsia="Times New Roman" w:hAnsi="Arial" w:cs="Arial"/>
                <w:b/>
                <w:sz w:val="20"/>
                <w:szCs w:val="20"/>
              </w:rPr>
              <w:t xml:space="preserve">31 December </w:t>
            </w:r>
            <w:bookmarkEnd w:id="326"/>
            <w:r w:rsidRPr="00F90E81">
              <w:rPr>
                <w:rFonts w:ascii="Arial" w:eastAsia="Times New Roman" w:hAnsi="Arial" w:cs="Arial"/>
                <w:b/>
                <w:sz w:val="20"/>
                <w:szCs w:val="20"/>
              </w:rPr>
              <w:t>202</w:t>
            </w:r>
            <w:r w:rsidR="004459C0">
              <w:rPr>
                <w:rFonts w:ascii="Arial" w:eastAsia="Times New Roman" w:hAnsi="Arial" w:cs="Arial"/>
                <w:b/>
                <w:sz w:val="20"/>
                <w:szCs w:val="20"/>
              </w:rPr>
              <w:t>2</w:t>
            </w:r>
          </w:p>
        </w:tc>
      </w:tr>
      <w:tr w:rsidR="00233D3B" w:rsidRPr="00F90E81" w14:paraId="7855007F" w14:textId="77777777" w:rsidTr="00080D9A">
        <w:trPr>
          <w:trHeight w:val="161"/>
        </w:trPr>
        <w:tc>
          <w:tcPr>
            <w:tcW w:w="3302" w:type="pct"/>
          </w:tcPr>
          <w:p w14:paraId="58BE8203"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9" w:type="pct"/>
          </w:tcPr>
          <w:p w14:paraId="1F8E941E" w14:textId="69E62245"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27" w:name="_Toc4058684"/>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27"/>
          </w:p>
        </w:tc>
        <w:tc>
          <w:tcPr>
            <w:tcW w:w="839" w:type="pct"/>
          </w:tcPr>
          <w:p w14:paraId="3BD5135F" w14:textId="3CBD8DD4"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328" w:name="_Toc4058685"/>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328"/>
          </w:p>
        </w:tc>
      </w:tr>
      <w:tr w:rsidR="00233D3B" w:rsidRPr="00F90E81" w14:paraId="6E4C909E" w14:textId="77777777" w:rsidTr="00080D9A">
        <w:trPr>
          <w:trHeight w:val="190"/>
        </w:trPr>
        <w:tc>
          <w:tcPr>
            <w:tcW w:w="3302" w:type="pct"/>
          </w:tcPr>
          <w:p w14:paraId="7000F1EF"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9" w:type="pct"/>
          </w:tcPr>
          <w:p w14:paraId="6F4E49F1" w14:textId="497F5C3B"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c>
          <w:tcPr>
            <w:tcW w:w="839" w:type="pct"/>
          </w:tcPr>
          <w:p w14:paraId="2977A6F3" w14:textId="4A2BF117"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r>
      <w:tr w:rsidR="0074734E" w:rsidRPr="00F90E81" w14:paraId="765DABBD" w14:textId="77777777" w:rsidTr="00176306">
        <w:trPr>
          <w:trHeight w:hRule="exact" w:val="284"/>
        </w:trPr>
        <w:tc>
          <w:tcPr>
            <w:tcW w:w="3302" w:type="pct"/>
            <w:vAlign w:val="bottom"/>
          </w:tcPr>
          <w:p w14:paraId="0A54DD29"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EU Projects</w:t>
            </w:r>
          </w:p>
        </w:tc>
        <w:tc>
          <w:tcPr>
            <w:tcW w:w="849" w:type="pct"/>
            <w:tcBorders>
              <w:top w:val="nil"/>
              <w:left w:val="nil"/>
              <w:bottom w:val="nil"/>
              <w:right w:val="nil"/>
            </w:tcBorders>
            <w:shd w:val="clear" w:color="auto" w:fill="auto"/>
            <w:vAlign w:val="bottom"/>
          </w:tcPr>
          <w:p w14:paraId="74B526C3" w14:textId="51E04AEC"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70</w:t>
            </w:r>
            <w:r>
              <w:rPr>
                <w:rFonts w:ascii="Arial" w:hAnsi="Arial" w:cs="Arial"/>
                <w:sz w:val="20"/>
                <w:szCs w:val="20"/>
              </w:rPr>
              <w:t>,</w:t>
            </w:r>
            <w:r w:rsidRPr="00B74BDE">
              <w:rPr>
                <w:rFonts w:ascii="Arial" w:hAnsi="Arial" w:cs="Arial"/>
                <w:sz w:val="20"/>
                <w:szCs w:val="20"/>
              </w:rPr>
              <w:t>094</w:t>
            </w:r>
          </w:p>
        </w:tc>
        <w:tc>
          <w:tcPr>
            <w:tcW w:w="839" w:type="pct"/>
            <w:tcBorders>
              <w:top w:val="nil"/>
              <w:left w:val="nil"/>
              <w:bottom w:val="nil"/>
              <w:right w:val="nil"/>
            </w:tcBorders>
            <w:shd w:val="clear" w:color="auto" w:fill="auto"/>
            <w:vAlign w:val="bottom"/>
          </w:tcPr>
          <w:p w14:paraId="649D01DF" w14:textId="6E5DC31D" w:rsidR="0074734E" w:rsidRPr="00F90E81" w:rsidRDefault="0074734E" w:rsidP="0074734E">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54</w:t>
            </w:r>
            <w:r>
              <w:rPr>
                <w:rFonts w:ascii="Arial" w:hAnsi="Arial" w:cs="Arial"/>
                <w:sz w:val="20"/>
                <w:szCs w:val="20"/>
              </w:rPr>
              <w:t>,</w:t>
            </w:r>
            <w:r w:rsidRPr="00881602">
              <w:rPr>
                <w:rFonts w:ascii="Arial" w:hAnsi="Arial" w:cs="Arial"/>
                <w:sz w:val="20"/>
                <w:szCs w:val="20"/>
              </w:rPr>
              <w:t>713</w:t>
            </w:r>
          </w:p>
        </w:tc>
      </w:tr>
      <w:tr w:rsidR="0074734E" w:rsidRPr="00F90E81" w14:paraId="4EA01F2A" w14:textId="77777777" w:rsidTr="00176306">
        <w:trPr>
          <w:trHeight w:hRule="exact" w:val="284"/>
        </w:trPr>
        <w:tc>
          <w:tcPr>
            <w:tcW w:w="3302" w:type="pct"/>
            <w:vAlign w:val="bottom"/>
          </w:tcPr>
          <w:p w14:paraId="029268CD"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Financial Restructuring</w:t>
            </w:r>
          </w:p>
        </w:tc>
        <w:tc>
          <w:tcPr>
            <w:tcW w:w="849" w:type="pct"/>
            <w:tcBorders>
              <w:top w:val="nil"/>
              <w:left w:val="nil"/>
              <w:bottom w:val="nil"/>
              <w:right w:val="nil"/>
            </w:tcBorders>
            <w:shd w:val="clear" w:color="auto" w:fill="auto"/>
            <w:vAlign w:val="bottom"/>
          </w:tcPr>
          <w:p w14:paraId="45CB2CC1" w14:textId="3C10D11B"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123</w:t>
            </w:r>
            <w:r>
              <w:rPr>
                <w:rFonts w:ascii="Arial" w:hAnsi="Arial" w:cs="Arial"/>
                <w:sz w:val="20"/>
                <w:szCs w:val="20"/>
              </w:rPr>
              <w:t>,</w:t>
            </w:r>
            <w:r w:rsidRPr="00B74BDE">
              <w:rPr>
                <w:rFonts w:ascii="Arial" w:hAnsi="Arial" w:cs="Arial"/>
                <w:sz w:val="20"/>
                <w:szCs w:val="20"/>
              </w:rPr>
              <w:t>794</w:t>
            </w:r>
          </w:p>
        </w:tc>
        <w:tc>
          <w:tcPr>
            <w:tcW w:w="839" w:type="pct"/>
            <w:tcBorders>
              <w:top w:val="nil"/>
              <w:left w:val="nil"/>
              <w:bottom w:val="nil"/>
              <w:right w:val="nil"/>
            </w:tcBorders>
            <w:shd w:val="clear" w:color="auto" w:fill="auto"/>
            <w:vAlign w:val="bottom"/>
          </w:tcPr>
          <w:p w14:paraId="1E80CF5F" w14:textId="3079D6E0" w:rsidR="0074734E" w:rsidRPr="00F90E81" w:rsidRDefault="0074734E" w:rsidP="0074734E">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159</w:t>
            </w:r>
            <w:r>
              <w:rPr>
                <w:rFonts w:ascii="Arial" w:hAnsi="Arial" w:cs="Arial"/>
                <w:sz w:val="20"/>
                <w:szCs w:val="20"/>
              </w:rPr>
              <w:t>,</w:t>
            </w:r>
            <w:r w:rsidRPr="00881602">
              <w:rPr>
                <w:rFonts w:ascii="Arial" w:hAnsi="Arial" w:cs="Arial"/>
                <w:sz w:val="20"/>
                <w:szCs w:val="20"/>
              </w:rPr>
              <w:t>754</w:t>
            </w:r>
          </w:p>
        </w:tc>
      </w:tr>
      <w:tr w:rsidR="0074734E" w:rsidRPr="00F90E81" w14:paraId="033F822D" w14:textId="77777777" w:rsidTr="00176306">
        <w:trPr>
          <w:trHeight w:hRule="exact" w:val="284"/>
        </w:trPr>
        <w:tc>
          <w:tcPr>
            <w:tcW w:w="3302" w:type="pct"/>
            <w:vAlign w:val="bottom"/>
          </w:tcPr>
          <w:p w14:paraId="6FD87C2D"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Pre-Export Finance</w:t>
            </w:r>
          </w:p>
        </w:tc>
        <w:tc>
          <w:tcPr>
            <w:tcW w:w="849" w:type="pct"/>
            <w:tcBorders>
              <w:top w:val="nil"/>
              <w:left w:val="nil"/>
              <w:bottom w:val="nil"/>
              <w:right w:val="nil"/>
            </w:tcBorders>
            <w:shd w:val="clear" w:color="auto" w:fill="auto"/>
            <w:vAlign w:val="bottom"/>
          </w:tcPr>
          <w:p w14:paraId="5F20B618" w14:textId="745AC0E3"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1</w:t>
            </w:r>
            <w:r>
              <w:rPr>
                <w:rFonts w:ascii="Arial" w:hAnsi="Arial" w:cs="Arial"/>
                <w:sz w:val="20"/>
                <w:szCs w:val="20"/>
              </w:rPr>
              <w:t>,</w:t>
            </w:r>
            <w:r w:rsidRPr="00B74BDE">
              <w:rPr>
                <w:rFonts w:ascii="Arial" w:hAnsi="Arial" w:cs="Arial"/>
                <w:sz w:val="20"/>
                <w:szCs w:val="20"/>
              </w:rPr>
              <w:t>827</w:t>
            </w:r>
          </w:p>
        </w:tc>
        <w:tc>
          <w:tcPr>
            <w:tcW w:w="839" w:type="pct"/>
            <w:tcBorders>
              <w:top w:val="nil"/>
              <w:left w:val="nil"/>
              <w:bottom w:val="nil"/>
              <w:right w:val="nil"/>
            </w:tcBorders>
            <w:shd w:val="clear" w:color="auto" w:fill="auto"/>
            <w:vAlign w:val="bottom"/>
          </w:tcPr>
          <w:p w14:paraId="04F6985B" w14:textId="4768506C" w:rsidR="0074734E" w:rsidRPr="00F90E81" w:rsidRDefault="0074734E" w:rsidP="0074734E">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17</w:t>
            </w:r>
            <w:r>
              <w:rPr>
                <w:rFonts w:ascii="Arial" w:hAnsi="Arial" w:cs="Arial"/>
                <w:sz w:val="20"/>
                <w:szCs w:val="20"/>
              </w:rPr>
              <w:t>,</w:t>
            </w:r>
            <w:r w:rsidRPr="00881602">
              <w:rPr>
                <w:rFonts w:ascii="Arial" w:hAnsi="Arial" w:cs="Arial"/>
                <w:sz w:val="20"/>
                <w:szCs w:val="20"/>
              </w:rPr>
              <w:t>796</w:t>
            </w:r>
          </w:p>
        </w:tc>
      </w:tr>
      <w:tr w:rsidR="0074734E" w:rsidRPr="00F90E81" w14:paraId="04F873F6" w14:textId="77777777" w:rsidTr="00176306">
        <w:trPr>
          <w:trHeight w:hRule="exact" w:val="284"/>
        </w:trPr>
        <w:tc>
          <w:tcPr>
            <w:tcW w:w="3302" w:type="pct"/>
            <w:vAlign w:val="bottom"/>
          </w:tcPr>
          <w:p w14:paraId="3671A4C8"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Public Sector Investment</w:t>
            </w:r>
          </w:p>
        </w:tc>
        <w:tc>
          <w:tcPr>
            <w:tcW w:w="849" w:type="pct"/>
            <w:tcBorders>
              <w:top w:val="nil"/>
              <w:left w:val="nil"/>
              <w:bottom w:val="nil"/>
              <w:right w:val="nil"/>
            </w:tcBorders>
            <w:shd w:val="clear" w:color="auto" w:fill="auto"/>
            <w:vAlign w:val="bottom"/>
          </w:tcPr>
          <w:p w14:paraId="40CB5B7C" w14:textId="113B2137"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322</w:t>
            </w:r>
            <w:r>
              <w:rPr>
                <w:rFonts w:ascii="Arial" w:hAnsi="Arial" w:cs="Arial"/>
                <w:sz w:val="20"/>
                <w:szCs w:val="20"/>
              </w:rPr>
              <w:t>,</w:t>
            </w:r>
            <w:r w:rsidRPr="00B74BDE">
              <w:rPr>
                <w:rFonts w:ascii="Arial" w:hAnsi="Arial" w:cs="Arial"/>
                <w:sz w:val="20"/>
                <w:szCs w:val="20"/>
              </w:rPr>
              <w:t>266</w:t>
            </w:r>
          </w:p>
        </w:tc>
        <w:tc>
          <w:tcPr>
            <w:tcW w:w="839" w:type="pct"/>
            <w:tcBorders>
              <w:top w:val="nil"/>
              <w:left w:val="nil"/>
              <w:bottom w:val="nil"/>
              <w:right w:val="nil"/>
            </w:tcBorders>
            <w:shd w:val="clear" w:color="auto" w:fill="auto"/>
            <w:vAlign w:val="bottom"/>
          </w:tcPr>
          <w:p w14:paraId="548171D2" w14:textId="0018B6C6" w:rsidR="0074734E" w:rsidRPr="00F90E81" w:rsidRDefault="0074734E" w:rsidP="0074734E">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284</w:t>
            </w:r>
            <w:r>
              <w:rPr>
                <w:rFonts w:ascii="Arial" w:hAnsi="Arial" w:cs="Arial"/>
                <w:sz w:val="20"/>
                <w:szCs w:val="20"/>
              </w:rPr>
              <w:t>,</w:t>
            </w:r>
            <w:r w:rsidRPr="00881602">
              <w:rPr>
                <w:rFonts w:ascii="Arial" w:hAnsi="Arial" w:cs="Arial"/>
                <w:sz w:val="20"/>
                <w:szCs w:val="20"/>
              </w:rPr>
              <w:t>366</w:t>
            </w:r>
          </w:p>
        </w:tc>
      </w:tr>
      <w:tr w:rsidR="0074734E" w:rsidRPr="00F90E81" w14:paraId="5CAA205E" w14:textId="77777777" w:rsidTr="00176306">
        <w:trPr>
          <w:trHeight w:hRule="exact" w:val="284"/>
        </w:trPr>
        <w:tc>
          <w:tcPr>
            <w:tcW w:w="3302" w:type="pct"/>
            <w:vAlign w:val="bottom"/>
          </w:tcPr>
          <w:p w14:paraId="4A8562B5"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Private Sector Investment</w:t>
            </w:r>
          </w:p>
        </w:tc>
        <w:tc>
          <w:tcPr>
            <w:tcW w:w="849" w:type="pct"/>
            <w:tcBorders>
              <w:top w:val="nil"/>
              <w:left w:val="nil"/>
              <w:bottom w:val="nil"/>
              <w:right w:val="nil"/>
            </w:tcBorders>
            <w:shd w:val="clear" w:color="auto" w:fill="auto"/>
            <w:vAlign w:val="bottom"/>
          </w:tcPr>
          <w:p w14:paraId="7A289863" w14:textId="5D075C21"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200</w:t>
            </w:r>
            <w:r>
              <w:rPr>
                <w:rFonts w:ascii="Arial" w:hAnsi="Arial" w:cs="Arial"/>
                <w:sz w:val="20"/>
                <w:szCs w:val="20"/>
              </w:rPr>
              <w:t>,</w:t>
            </w:r>
            <w:r w:rsidRPr="00B74BDE">
              <w:rPr>
                <w:rFonts w:ascii="Arial" w:hAnsi="Arial" w:cs="Arial"/>
                <w:sz w:val="20"/>
                <w:szCs w:val="20"/>
              </w:rPr>
              <w:t>255</w:t>
            </w:r>
          </w:p>
        </w:tc>
        <w:tc>
          <w:tcPr>
            <w:tcW w:w="839" w:type="pct"/>
            <w:tcBorders>
              <w:top w:val="nil"/>
              <w:left w:val="nil"/>
              <w:bottom w:val="nil"/>
              <w:right w:val="nil"/>
            </w:tcBorders>
            <w:shd w:val="clear" w:color="auto" w:fill="auto"/>
            <w:vAlign w:val="bottom"/>
          </w:tcPr>
          <w:p w14:paraId="026AF79E" w14:textId="25C1E3E7" w:rsidR="0074734E" w:rsidRPr="00F90E81" w:rsidRDefault="0074734E" w:rsidP="0074734E">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161</w:t>
            </w:r>
            <w:r>
              <w:rPr>
                <w:rFonts w:ascii="Arial" w:hAnsi="Arial" w:cs="Arial"/>
                <w:sz w:val="20"/>
                <w:szCs w:val="20"/>
              </w:rPr>
              <w:t>,</w:t>
            </w:r>
            <w:r w:rsidRPr="00881602">
              <w:rPr>
                <w:rFonts w:ascii="Arial" w:hAnsi="Arial" w:cs="Arial"/>
                <w:sz w:val="20"/>
                <w:szCs w:val="20"/>
              </w:rPr>
              <w:t>619</w:t>
            </w:r>
          </w:p>
        </w:tc>
      </w:tr>
      <w:tr w:rsidR="0074734E" w:rsidRPr="00F90E81" w14:paraId="708FA725" w14:textId="77777777" w:rsidTr="00176306">
        <w:trPr>
          <w:trHeight w:hRule="exact" w:val="284"/>
        </w:trPr>
        <w:tc>
          <w:tcPr>
            <w:tcW w:w="3302" w:type="pct"/>
            <w:vAlign w:val="bottom"/>
          </w:tcPr>
          <w:p w14:paraId="05A8AA4B"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Youth, Female, Start-up Entrepreneurship</w:t>
            </w:r>
          </w:p>
        </w:tc>
        <w:tc>
          <w:tcPr>
            <w:tcW w:w="849" w:type="pct"/>
            <w:tcBorders>
              <w:top w:val="nil"/>
              <w:left w:val="nil"/>
              <w:bottom w:val="nil"/>
              <w:right w:val="nil"/>
            </w:tcBorders>
            <w:shd w:val="clear" w:color="auto" w:fill="auto"/>
            <w:vAlign w:val="bottom"/>
          </w:tcPr>
          <w:p w14:paraId="3299B831" w14:textId="3469DB51"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8</w:t>
            </w:r>
            <w:r>
              <w:rPr>
                <w:rFonts w:ascii="Arial" w:hAnsi="Arial" w:cs="Arial"/>
                <w:sz w:val="20"/>
                <w:szCs w:val="20"/>
              </w:rPr>
              <w:t>,</w:t>
            </w:r>
            <w:r w:rsidRPr="00B74BDE">
              <w:rPr>
                <w:rFonts w:ascii="Arial" w:hAnsi="Arial" w:cs="Arial"/>
                <w:sz w:val="20"/>
                <w:szCs w:val="20"/>
              </w:rPr>
              <w:t>594</w:t>
            </w:r>
          </w:p>
        </w:tc>
        <w:tc>
          <w:tcPr>
            <w:tcW w:w="839" w:type="pct"/>
            <w:tcBorders>
              <w:top w:val="nil"/>
              <w:left w:val="nil"/>
              <w:bottom w:val="nil"/>
              <w:right w:val="nil"/>
            </w:tcBorders>
            <w:shd w:val="clear" w:color="auto" w:fill="auto"/>
            <w:vAlign w:val="bottom"/>
          </w:tcPr>
          <w:p w14:paraId="4E3C0B70" w14:textId="6E4D467A" w:rsidR="0074734E" w:rsidRPr="00F90E81" w:rsidRDefault="0074734E" w:rsidP="0074734E">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6</w:t>
            </w:r>
            <w:r>
              <w:rPr>
                <w:rFonts w:ascii="Arial" w:hAnsi="Arial" w:cs="Arial"/>
                <w:sz w:val="20"/>
                <w:szCs w:val="20"/>
              </w:rPr>
              <w:t>,</w:t>
            </w:r>
            <w:r w:rsidRPr="00881602">
              <w:rPr>
                <w:rFonts w:ascii="Arial" w:hAnsi="Arial" w:cs="Arial"/>
                <w:sz w:val="20"/>
                <w:szCs w:val="20"/>
              </w:rPr>
              <w:t>711</w:t>
            </w:r>
          </w:p>
        </w:tc>
      </w:tr>
      <w:tr w:rsidR="0074734E" w:rsidRPr="00F90E81" w14:paraId="4B5A017A" w14:textId="77777777" w:rsidTr="00176306">
        <w:trPr>
          <w:trHeight w:hRule="exact" w:val="284"/>
        </w:trPr>
        <w:tc>
          <w:tcPr>
            <w:tcW w:w="3302" w:type="pct"/>
            <w:vAlign w:val="bottom"/>
          </w:tcPr>
          <w:p w14:paraId="520C2004"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w:t>
            </w:r>
          </w:p>
        </w:tc>
        <w:tc>
          <w:tcPr>
            <w:tcW w:w="849" w:type="pct"/>
            <w:tcBorders>
              <w:top w:val="nil"/>
              <w:left w:val="nil"/>
              <w:bottom w:val="nil"/>
              <w:right w:val="nil"/>
            </w:tcBorders>
            <w:shd w:val="clear" w:color="auto" w:fill="auto"/>
            <w:vAlign w:val="bottom"/>
          </w:tcPr>
          <w:p w14:paraId="363510BF" w14:textId="581B05B0"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207</w:t>
            </w:r>
            <w:r>
              <w:rPr>
                <w:rFonts w:ascii="Arial" w:hAnsi="Arial" w:cs="Arial"/>
                <w:sz w:val="20"/>
                <w:szCs w:val="20"/>
              </w:rPr>
              <w:t>,</w:t>
            </w:r>
            <w:r w:rsidRPr="00B74BDE">
              <w:rPr>
                <w:rFonts w:ascii="Arial" w:hAnsi="Arial" w:cs="Arial"/>
                <w:sz w:val="20"/>
                <w:szCs w:val="20"/>
              </w:rPr>
              <w:t>983</w:t>
            </w:r>
          </w:p>
        </w:tc>
        <w:tc>
          <w:tcPr>
            <w:tcW w:w="839" w:type="pct"/>
            <w:tcBorders>
              <w:top w:val="nil"/>
              <w:left w:val="nil"/>
              <w:bottom w:val="nil"/>
              <w:right w:val="nil"/>
            </w:tcBorders>
            <w:shd w:val="clear" w:color="auto" w:fill="auto"/>
            <w:vAlign w:val="bottom"/>
          </w:tcPr>
          <w:p w14:paraId="2CD03A51" w14:textId="1C9557EA" w:rsidR="0074734E" w:rsidRPr="00F90E81" w:rsidRDefault="0074734E" w:rsidP="0074734E">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254</w:t>
            </w:r>
            <w:r>
              <w:rPr>
                <w:rFonts w:ascii="Arial" w:hAnsi="Arial" w:cs="Arial"/>
                <w:sz w:val="20"/>
                <w:szCs w:val="20"/>
              </w:rPr>
              <w:t>,</w:t>
            </w:r>
            <w:r w:rsidRPr="00881602">
              <w:rPr>
                <w:rFonts w:ascii="Arial" w:hAnsi="Arial" w:cs="Arial"/>
                <w:sz w:val="20"/>
                <w:szCs w:val="20"/>
              </w:rPr>
              <w:t>773</w:t>
            </w:r>
          </w:p>
        </w:tc>
      </w:tr>
      <w:tr w:rsidR="0074734E" w:rsidRPr="00F90E81" w14:paraId="07E45552" w14:textId="77777777" w:rsidTr="00176306">
        <w:trPr>
          <w:trHeight w:hRule="exact" w:val="284"/>
        </w:trPr>
        <w:tc>
          <w:tcPr>
            <w:tcW w:w="3302" w:type="pct"/>
            <w:vAlign w:val="bottom"/>
          </w:tcPr>
          <w:p w14:paraId="56F78D2B" w14:textId="01507BD5"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 – COVID 19 measures and CRISIS 2022</w:t>
            </w:r>
          </w:p>
        </w:tc>
        <w:tc>
          <w:tcPr>
            <w:tcW w:w="849" w:type="pct"/>
            <w:tcBorders>
              <w:top w:val="nil"/>
              <w:left w:val="nil"/>
              <w:bottom w:val="nil"/>
              <w:right w:val="nil"/>
            </w:tcBorders>
            <w:shd w:val="clear" w:color="auto" w:fill="auto"/>
            <w:vAlign w:val="bottom"/>
          </w:tcPr>
          <w:p w14:paraId="71EFA161" w14:textId="297CDB4A"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517</w:t>
            </w:r>
            <w:r>
              <w:rPr>
                <w:rFonts w:ascii="Arial" w:hAnsi="Arial" w:cs="Arial"/>
                <w:sz w:val="20"/>
                <w:szCs w:val="20"/>
              </w:rPr>
              <w:t>,</w:t>
            </w:r>
            <w:r w:rsidRPr="00B74BDE">
              <w:rPr>
                <w:rFonts w:ascii="Arial" w:hAnsi="Arial" w:cs="Arial"/>
                <w:sz w:val="20"/>
                <w:szCs w:val="20"/>
              </w:rPr>
              <w:t>321</w:t>
            </w:r>
          </w:p>
        </w:tc>
        <w:tc>
          <w:tcPr>
            <w:tcW w:w="839" w:type="pct"/>
            <w:tcBorders>
              <w:top w:val="nil"/>
              <w:left w:val="nil"/>
              <w:bottom w:val="nil"/>
              <w:right w:val="nil"/>
            </w:tcBorders>
            <w:shd w:val="clear" w:color="auto" w:fill="auto"/>
            <w:vAlign w:val="bottom"/>
          </w:tcPr>
          <w:p w14:paraId="110F029F" w14:textId="6B5E783C" w:rsidR="0074734E" w:rsidRPr="00F90E81" w:rsidRDefault="0074734E" w:rsidP="0074734E">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 xml:space="preserve"> 350</w:t>
            </w:r>
            <w:r>
              <w:rPr>
                <w:rFonts w:ascii="Arial" w:hAnsi="Arial" w:cs="Arial"/>
                <w:sz w:val="20"/>
                <w:szCs w:val="20"/>
              </w:rPr>
              <w:t>,</w:t>
            </w:r>
            <w:r w:rsidRPr="00881602">
              <w:rPr>
                <w:rFonts w:ascii="Arial" w:hAnsi="Arial" w:cs="Arial"/>
                <w:sz w:val="20"/>
                <w:szCs w:val="20"/>
              </w:rPr>
              <w:t xml:space="preserve">297 </w:t>
            </w:r>
          </w:p>
        </w:tc>
      </w:tr>
      <w:tr w:rsidR="0074734E" w:rsidRPr="00F90E81" w14:paraId="6B193167" w14:textId="77777777" w:rsidTr="00080D9A">
        <w:trPr>
          <w:trHeight w:hRule="exact" w:val="583"/>
        </w:trPr>
        <w:tc>
          <w:tcPr>
            <w:tcW w:w="3302" w:type="pct"/>
            <w:vAlign w:val="bottom"/>
          </w:tcPr>
          <w:p w14:paraId="5DA9F02C"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bookmarkStart w:id="329" w:name="_Toc4058686"/>
            <w:r w:rsidRPr="00F90E81">
              <w:rPr>
                <w:rFonts w:ascii="Arial" w:eastAsia="Times New Roman" w:hAnsi="Arial" w:cs="Arial"/>
                <w:sz w:val="20"/>
                <w:szCs w:val="20"/>
                <w:lang w:val="en-GB"/>
              </w:rPr>
              <w:t xml:space="preserve">Loan programme for reconstruction and development of the </w:t>
            </w:r>
          </w:p>
          <w:p w14:paraId="5B6FA977"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economy</w:t>
            </w:r>
            <w:bookmarkEnd w:id="329"/>
          </w:p>
        </w:tc>
        <w:tc>
          <w:tcPr>
            <w:tcW w:w="849" w:type="pct"/>
            <w:tcBorders>
              <w:top w:val="nil"/>
              <w:left w:val="nil"/>
              <w:bottom w:val="nil"/>
              <w:right w:val="nil"/>
            </w:tcBorders>
            <w:shd w:val="clear" w:color="auto" w:fill="auto"/>
            <w:vAlign w:val="bottom"/>
          </w:tcPr>
          <w:p w14:paraId="65C52022" w14:textId="238B4C67"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 xml:space="preserve"> 233</w:t>
            </w:r>
            <w:r>
              <w:rPr>
                <w:rFonts w:ascii="Arial" w:hAnsi="Arial" w:cs="Arial"/>
                <w:sz w:val="20"/>
                <w:szCs w:val="20"/>
              </w:rPr>
              <w:t>,</w:t>
            </w:r>
            <w:r w:rsidRPr="00B74BDE">
              <w:rPr>
                <w:rFonts w:ascii="Arial" w:hAnsi="Arial" w:cs="Arial"/>
                <w:sz w:val="20"/>
                <w:szCs w:val="20"/>
              </w:rPr>
              <w:t xml:space="preserve">641 </w:t>
            </w:r>
          </w:p>
        </w:tc>
        <w:tc>
          <w:tcPr>
            <w:tcW w:w="839" w:type="pct"/>
            <w:tcBorders>
              <w:top w:val="nil"/>
              <w:left w:val="nil"/>
              <w:bottom w:val="nil"/>
              <w:right w:val="nil"/>
            </w:tcBorders>
            <w:shd w:val="clear" w:color="auto" w:fill="auto"/>
            <w:vAlign w:val="bottom"/>
          </w:tcPr>
          <w:p w14:paraId="566E9363" w14:textId="5E18B418"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245</w:t>
            </w:r>
            <w:r>
              <w:rPr>
                <w:rFonts w:ascii="Arial" w:hAnsi="Arial" w:cs="Arial"/>
                <w:sz w:val="20"/>
                <w:szCs w:val="20"/>
              </w:rPr>
              <w:t>,</w:t>
            </w:r>
            <w:r w:rsidRPr="00881602">
              <w:rPr>
                <w:rFonts w:ascii="Arial" w:hAnsi="Arial" w:cs="Arial"/>
                <w:sz w:val="20"/>
                <w:szCs w:val="20"/>
              </w:rPr>
              <w:t xml:space="preserve">527 </w:t>
            </w:r>
          </w:p>
        </w:tc>
      </w:tr>
      <w:tr w:rsidR="0074734E" w:rsidRPr="00F90E81" w14:paraId="580DE0C3" w14:textId="77777777" w:rsidTr="00176306">
        <w:trPr>
          <w:trHeight w:hRule="exact" w:val="284"/>
        </w:trPr>
        <w:tc>
          <w:tcPr>
            <w:tcW w:w="3302" w:type="pct"/>
            <w:vAlign w:val="bottom"/>
          </w:tcPr>
          <w:p w14:paraId="40892099"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bookmarkStart w:id="330" w:name="_Toc4058689"/>
            <w:r w:rsidRPr="00F90E81">
              <w:rPr>
                <w:rFonts w:ascii="Arial" w:eastAsia="Times New Roman" w:hAnsi="Arial" w:cs="Arial"/>
                <w:sz w:val="20"/>
                <w:szCs w:val="20"/>
                <w:lang w:val="en-GB"/>
              </w:rPr>
              <w:t>Export financing</w:t>
            </w:r>
            <w:bookmarkEnd w:id="330"/>
          </w:p>
        </w:tc>
        <w:tc>
          <w:tcPr>
            <w:tcW w:w="849" w:type="pct"/>
            <w:tcBorders>
              <w:top w:val="nil"/>
              <w:left w:val="nil"/>
              <w:bottom w:val="nil"/>
              <w:right w:val="nil"/>
            </w:tcBorders>
            <w:shd w:val="clear" w:color="auto" w:fill="auto"/>
            <w:vAlign w:val="bottom"/>
          </w:tcPr>
          <w:p w14:paraId="67B461E0" w14:textId="16E2525D"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 xml:space="preserve"> 428</w:t>
            </w:r>
            <w:r>
              <w:rPr>
                <w:rFonts w:ascii="Arial" w:hAnsi="Arial" w:cs="Arial"/>
                <w:sz w:val="20"/>
                <w:szCs w:val="20"/>
              </w:rPr>
              <w:t>,</w:t>
            </w:r>
            <w:r w:rsidRPr="00B74BDE">
              <w:rPr>
                <w:rFonts w:ascii="Arial" w:hAnsi="Arial" w:cs="Arial"/>
                <w:sz w:val="20"/>
                <w:szCs w:val="20"/>
              </w:rPr>
              <w:t xml:space="preserve">104 </w:t>
            </w:r>
          </w:p>
        </w:tc>
        <w:tc>
          <w:tcPr>
            <w:tcW w:w="839" w:type="pct"/>
            <w:tcBorders>
              <w:top w:val="nil"/>
              <w:left w:val="nil"/>
              <w:bottom w:val="nil"/>
              <w:right w:val="nil"/>
            </w:tcBorders>
            <w:shd w:val="clear" w:color="auto" w:fill="auto"/>
            <w:vAlign w:val="bottom"/>
          </w:tcPr>
          <w:p w14:paraId="0E1BB57B" w14:textId="190BBC63"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476</w:t>
            </w:r>
            <w:r>
              <w:rPr>
                <w:rFonts w:ascii="Arial" w:hAnsi="Arial" w:cs="Arial"/>
                <w:sz w:val="20"/>
                <w:szCs w:val="20"/>
              </w:rPr>
              <w:t>,</w:t>
            </w:r>
            <w:r w:rsidRPr="00881602">
              <w:rPr>
                <w:rFonts w:ascii="Arial" w:hAnsi="Arial" w:cs="Arial"/>
                <w:sz w:val="20"/>
                <w:szCs w:val="20"/>
              </w:rPr>
              <w:t xml:space="preserve">747 </w:t>
            </w:r>
          </w:p>
        </w:tc>
      </w:tr>
      <w:tr w:rsidR="0074734E" w:rsidRPr="00F90E81" w14:paraId="571F00F4" w14:textId="77777777" w:rsidTr="00080D9A">
        <w:trPr>
          <w:trHeight w:hRule="exact" w:val="568"/>
        </w:trPr>
        <w:tc>
          <w:tcPr>
            <w:tcW w:w="3302" w:type="pct"/>
            <w:vAlign w:val="bottom"/>
          </w:tcPr>
          <w:p w14:paraId="277471B5"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bookmarkStart w:id="331" w:name="_Toc4058692"/>
            <w:r w:rsidRPr="00F90E81">
              <w:rPr>
                <w:rFonts w:ascii="Arial" w:eastAsia="Times New Roman" w:hAnsi="Arial" w:cs="Arial"/>
                <w:sz w:val="20"/>
                <w:szCs w:val="20"/>
                <w:lang w:val="en-GB"/>
              </w:rPr>
              <w:t xml:space="preserve">Loan programme for reconstruction and development of </w:t>
            </w:r>
          </w:p>
          <w:p w14:paraId="393AF091"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infrastructure in the Republic of Croatia</w:t>
            </w:r>
            <w:bookmarkEnd w:id="331"/>
          </w:p>
        </w:tc>
        <w:tc>
          <w:tcPr>
            <w:tcW w:w="849" w:type="pct"/>
            <w:tcBorders>
              <w:top w:val="nil"/>
              <w:left w:val="nil"/>
              <w:bottom w:val="nil"/>
              <w:right w:val="nil"/>
            </w:tcBorders>
            <w:shd w:val="clear" w:color="auto" w:fill="auto"/>
            <w:vAlign w:val="bottom"/>
          </w:tcPr>
          <w:p w14:paraId="252BACEA" w14:textId="25E7615B"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 xml:space="preserve"> 519</w:t>
            </w:r>
            <w:r>
              <w:rPr>
                <w:rFonts w:ascii="Arial" w:hAnsi="Arial" w:cs="Arial"/>
                <w:sz w:val="20"/>
                <w:szCs w:val="20"/>
              </w:rPr>
              <w:t>,</w:t>
            </w:r>
            <w:r w:rsidRPr="00B74BDE">
              <w:rPr>
                <w:rFonts w:ascii="Arial" w:hAnsi="Arial" w:cs="Arial"/>
                <w:sz w:val="20"/>
                <w:szCs w:val="20"/>
              </w:rPr>
              <w:t xml:space="preserve">273 </w:t>
            </w:r>
          </w:p>
        </w:tc>
        <w:tc>
          <w:tcPr>
            <w:tcW w:w="839" w:type="pct"/>
            <w:tcBorders>
              <w:top w:val="nil"/>
              <w:left w:val="nil"/>
              <w:bottom w:val="nil"/>
              <w:right w:val="nil"/>
            </w:tcBorders>
            <w:shd w:val="clear" w:color="auto" w:fill="auto"/>
            <w:vAlign w:val="bottom"/>
          </w:tcPr>
          <w:p w14:paraId="1795565E" w14:textId="07494FEE"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561</w:t>
            </w:r>
            <w:r>
              <w:rPr>
                <w:rFonts w:ascii="Arial" w:hAnsi="Arial" w:cs="Arial"/>
                <w:sz w:val="20"/>
                <w:szCs w:val="20"/>
              </w:rPr>
              <w:t>,</w:t>
            </w:r>
            <w:r w:rsidRPr="00881602">
              <w:rPr>
                <w:rFonts w:ascii="Arial" w:hAnsi="Arial" w:cs="Arial"/>
                <w:sz w:val="20"/>
                <w:szCs w:val="20"/>
              </w:rPr>
              <w:t xml:space="preserve">876 </w:t>
            </w:r>
          </w:p>
        </w:tc>
      </w:tr>
      <w:tr w:rsidR="0074734E" w:rsidRPr="00F90E81" w14:paraId="32D0087C" w14:textId="77777777" w:rsidTr="00176306">
        <w:trPr>
          <w:trHeight w:hRule="exact" w:val="284"/>
        </w:trPr>
        <w:tc>
          <w:tcPr>
            <w:tcW w:w="3302" w:type="pct"/>
            <w:vAlign w:val="bottom"/>
          </w:tcPr>
          <w:p w14:paraId="5B74824E"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bookmarkStart w:id="332" w:name="_Toc4058695"/>
            <w:r w:rsidRPr="00F90E81">
              <w:rPr>
                <w:rFonts w:ascii="Arial" w:eastAsia="Times New Roman" w:hAnsi="Arial" w:cs="Arial"/>
                <w:sz w:val="20"/>
                <w:szCs w:val="20"/>
                <w:lang w:val="en-GB"/>
              </w:rPr>
              <w:t>Loan programme for small and medium-sized enterprises</w:t>
            </w:r>
            <w:bookmarkEnd w:id="332"/>
          </w:p>
        </w:tc>
        <w:tc>
          <w:tcPr>
            <w:tcW w:w="849" w:type="pct"/>
            <w:tcBorders>
              <w:top w:val="nil"/>
              <w:left w:val="nil"/>
              <w:bottom w:val="nil"/>
              <w:right w:val="nil"/>
            </w:tcBorders>
            <w:shd w:val="clear" w:color="auto" w:fill="auto"/>
            <w:vAlign w:val="bottom"/>
          </w:tcPr>
          <w:p w14:paraId="1FB7D93B" w14:textId="548A54BA"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104</w:t>
            </w:r>
            <w:r>
              <w:rPr>
                <w:rFonts w:ascii="Arial" w:hAnsi="Arial" w:cs="Arial"/>
                <w:sz w:val="20"/>
                <w:szCs w:val="20"/>
              </w:rPr>
              <w:t>,</w:t>
            </w:r>
            <w:r w:rsidRPr="00B74BDE">
              <w:rPr>
                <w:rFonts w:ascii="Arial" w:hAnsi="Arial" w:cs="Arial"/>
                <w:sz w:val="20"/>
                <w:szCs w:val="20"/>
              </w:rPr>
              <w:t>855</w:t>
            </w:r>
          </w:p>
        </w:tc>
        <w:tc>
          <w:tcPr>
            <w:tcW w:w="839" w:type="pct"/>
            <w:tcBorders>
              <w:top w:val="nil"/>
              <w:left w:val="nil"/>
              <w:bottom w:val="nil"/>
              <w:right w:val="nil"/>
            </w:tcBorders>
            <w:shd w:val="clear" w:color="auto" w:fill="auto"/>
            <w:vAlign w:val="bottom"/>
          </w:tcPr>
          <w:p w14:paraId="6B157FAD" w14:textId="1BFD5EA5"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122</w:t>
            </w:r>
            <w:r>
              <w:rPr>
                <w:rFonts w:ascii="Arial" w:hAnsi="Arial" w:cs="Arial"/>
                <w:sz w:val="20"/>
                <w:szCs w:val="20"/>
              </w:rPr>
              <w:t>,</w:t>
            </w:r>
            <w:r w:rsidRPr="00881602">
              <w:rPr>
                <w:rFonts w:ascii="Arial" w:hAnsi="Arial" w:cs="Arial"/>
                <w:sz w:val="20"/>
                <w:szCs w:val="20"/>
              </w:rPr>
              <w:t xml:space="preserve">507 </w:t>
            </w:r>
          </w:p>
        </w:tc>
      </w:tr>
      <w:tr w:rsidR="0074734E" w:rsidRPr="00F90E81" w14:paraId="7BF00C30" w14:textId="77777777" w:rsidTr="00176306">
        <w:trPr>
          <w:trHeight w:hRule="exact" w:val="284"/>
        </w:trPr>
        <w:tc>
          <w:tcPr>
            <w:tcW w:w="3302" w:type="pct"/>
            <w:vAlign w:val="bottom"/>
          </w:tcPr>
          <w:p w14:paraId="71E2419B"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bookmarkStart w:id="333" w:name="_Toc4058698"/>
            <w:r w:rsidRPr="00F90E81">
              <w:rPr>
                <w:rFonts w:ascii="Arial" w:eastAsia="Times New Roman" w:hAnsi="Arial" w:cs="Arial"/>
                <w:sz w:val="20"/>
                <w:szCs w:val="20"/>
                <w:lang w:val="en-GB"/>
              </w:rPr>
              <w:t>Other</w:t>
            </w:r>
            <w:bookmarkEnd w:id="333"/>
          </w:p>
        </w:tc>
        <w:tc>
          <w:tcPr>
            <w:tcW w:w="849" w:type="pct"/>
            <w:tcBorders>
              <w:top w:val="nil"/>
              <w:left w:val="nil"/>
              <w:bottom w:val="nil"/>
              <w:right w:val="nil"/>
            </w:tcBorders>
            <w:shd w:val="clear" w:color="auto" w:fill="auto"/>
            <w:vAlign w:val="bottom"/>
          </w:tcPr>
          <w:p w14:paraId="0FFBB8DE" w14:textId="34E609D0"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 xml:space="preserve"> 36</w:t>
            </w:r>
            <w:r>
              <w:rPr>
                <w:rFonts w:ascii="Arial" w:hAnsi="Arial" w:cs="Arial"/>
                <w:sz w:val="20"/>
                <w:szCs w:val="20"/>
              </w:rPr>
              <w:t>,</w:t>
            </w:r>
            <w:r w:rsidRPr="00B74BDE">
              <w:rPr>
                <w:rFonts w:ascii="Arial" w:hAnsi="Arial" w:cs="Arial"/>
                <w:sz w:val="20"/>
                <w:szCs w:val="20"/>
              </w:rPr>
              <w:t xml:space="preserve">865 </w:t>
            </w:r>
          </w:p>
        </w:tc>
        <w:tc>
          <w:tcPr>
            <w:tcW w:w="839" w:type="pct"/>
            <w:tcBorders>
              <w:top w:val="nil"/>
              <w:left w:val="nil"/>
              <w:bottom w:val="nil"/>
              <w:right w:val="nil"/>
            </w:tcBorders>
            <w:shd w:val="clear" w:color="auto" w:fill="auto"/>
            <w:vAlign w:val="bottom"/>
          </w:tcPr>
          <w:p w14:paraId="46EFE34E" w14:textId="3B572F09"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38</w:t>
            </w:r>
            <w:r>
              <w:rPr>
                <w:rFonts w:ascii="Arial" w:hAnsi="Arial" w:cs="Arial"/>
                <w:sz w:val="20"/>
                <w:szCs w:val="20"/>
              </w:rPr>
              <w:t>,</w:t>
            </w:r>
            <w:r w:rsidRPr="00881602">
              <w:rPr>
                <w:rFonts w:ascii="Arial" w:hAnsi="Arial" w:cs="Arial"/>
                <w:sz w:val="20"/>
                <w:szCs w:val="20"/>
              </w:rPr>
              <w:t xml:space="preserve">229 </w:t>
            </w:r>
          </w:p>
        </w:tc>
      </w:tr>
      <w:tr w:rsidR="0074734E" w:rsidRPr="00F90E81" w14:paraId="10807493" w14:textId="77777777" w:rsidTr="00176306">
        <w:trPr>
          <w:trHeight w:hRule="exact" w:val="284"/>
        </w:trPr>
        <w:tc>
          <w:tcPr>
            <w:tcW w:w="3302" w:type="pct"/>
            <w:vAlign w:val="bottom"/>
          </w:tcPr>
          <w:p w14:paraId="43107A02"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bookmarkStart w:id="334" w:name="_Toc4058701"/>
            <w:r w:rsidRPr="00F90E81">
              <w:rPr>
                <w:rFonts w:ascii="Arial" w:eastAsia="Times New Roman" w:hAnsi="Arial" w:cs="Arial"/>
                <w:sz w:val="20"/>
                <w:szCs w:val="20"/>
                <w:lang w:val="en-GB"/>
              </w:rPr>
              <w:t>Accrued interest</w:t>
            </w:r>
            <w:bookmarkEnd w:id="334"/>
          </w:p>
        </w:tc>
        <w:tc>
          <w:tcPr>
            <w:tcW w:w="849" w:type="pct"/>
            <w:tcBorders>
              <w:top w:val="nil"/>
              <w:left w:val="nil"/>
              <w:bottom w:val="nil"/>
              <w:right w:val="nil"/>
            </w:tcBorders>
            <w:shd w:val="clear" w:color="auto" w:fill="auto"/>
            <w:vAlign w:val="bottom"/>
          </w:tcPr>
          <w:p w14:paraId="6A258035" w14:textId="14D57D37"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 xml:space="preserve"> 46</w:t>
            </w:r>
            <w:r>
              <w:rPr>
                <w:rFonts w:ascii="Arial" w:hAnsi="Arial" w:cs="Arial"/>
                <w:sz w:val="20"/>
                <w:szCs w:val="20"/>
              </w:rPr>
              <w:t>,</w:t>
            </w:r>
            <w:r w:rsidRPr="00B74BDE">
              <w:rPr>
                <w:rFonts w:ascii="Arial" w:hAnsi="Arial" w:cs="Arial"/>
                <w:sz w:val="20"/>
                <w:szCs w:val="20"/>
              </w:rPr>
              <w:t xml:space="preserve">832 </w:t>
            </w:r>
          </w:p>
        </w:tc>
        <w:tc>
          <w:tcPr>
            <w:tcW w:w="839" w:type="pct"/>
            <w:tcBorders>
              <w:top w:val="nil"/>
              <w:left w:val="nil"/>
              <w:bottom w:val="nil"/>
              <w:right w:val="nil"/>
            </w:tcBorders>
            <w:shd w:val="clear" w:color="auto" w:fill="auto"/>
            <w:vAlign w:val="bottom"/>
          </w:tcPr>
          <w:p w14:paraId="3BB45728" w14:textId="4E03A314"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43</w:t>
            </w:r>
            <w:r>
              <w:rPr>
                <w:rFonts w:ascii="Arial" w:hAnsi="Arial" w:cs="Arial"/>
                <w:sz w:val="20"/>
                <w:szCs w:val="20"/>
              </w:rPr>
              <w:t>,</w:t>
            </w:r>
            <w:r w:rsidRPr="00881602">
              <w:rPr>
                <w:rFonts w:ascii="Arial" w:hAnsi="Arial" w:cs="Arial"/>
                <w:sz w:val="20"/>
                <w:szCs w:val="20"/>
              </w:rPr>
              <w:t xml:space="preserve">319 </w:t>
            </w:r>
          </w:p>
        </w:tc>
      </w:tr>
      <w:tr w:rsidR="0074734E" w:rsidRPr="00F90E81" w14:paraId="350B2E29" w14:textId="77777777" w:rsidTr="00176306">
        <w:trPr>
          <w:trHeight w:hRule="exact" w:val="284"/>
        </w:trPr>
        <w:tc>
          <w:tcPr>
            <w:tcW w:w="3302" w:type="pct"/>
            <w:vAlign w:val="bottom"/>
          </w:tcPr>
          <w:p w14:paraId="2B04D31E"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bookmarkStart w:id="335" w:name="_Toc4058704"/>
            <w:r w:rsidRPr="00F90E81">
              <w:rPr>
                <w:rFonts w:ascii="Arial" w:eastAsia="Times New Roman" w:hAnsi="Arial" w:cs="Arial"/>
                <w:sz w:val="20"/>
                <w:szCs w:val="20"/>
                <w:lang w:val="en-GB"/>
              </w:rPr>
              <w:t>Deferred recognition of loan origination fees</w:t>
            </w:r>
            <w:bookmarkEnd w:id="335"/>
          </w:p>
        </w:tc>
        <w:tc>
          <w:tcPr>
            <w:tcW w:w="849" w:type="pct"/>
            <w:tcBorders>
              <w:top w:val="nil"/>
              <w:left w:val="nil"/>
              <w:right w:val="nil"/>
            </w:tcBorders>
            <w:shd w:val="clear" w:color="auto" w:fill="auto"/>
            <w:vAlign w:val="bottom"/>
          </w:tcPr>
          <w:p w14:paraId="7323E3B6" w14:textId="4D5BDEA7" w:rsidR="0074734E" w:rsidRPr="00F90E81" w:rsidRDefault="0074734E" w:rsidP="0074734E">
            <w:pPr>
              <w:tabs>
                <w:tab w:val="right" w:pos="1202"/>
              </w:tabs>
              <w:spacing w:after="0" w:line="301" w:lineRule="exact"/>
              <w:jc w:val="right"/>
              <w:outlineLvl w:val="0"/>
              <w:rPr>
                <w:rFonts w:ascii="Arial" w:eastAsia="Times New Roman" w:hAnsi="Arial" w:cs="Arial"/>
                <w:spacing w:val="-3"/>
                <w:sz w:val="20"/>
                <w:szCs w:val="20"/>
              </w:rPr>
            </w:pPr>
            <w:r w:rsidRPr="00B74BDE">
              <w:rPr>
                <w:rFonts w:ascii="Arial" w:hAnsi="Arial" w:cs="Arial"/>
                <w:sz w:val="20"/>
                <w:szCs w:val="20"/>
              </w:rPr>
              <w:t xml:space="preserve"> (9</w:t>
            </w:r>
            <w:r>
              <w:rPr>
                <w:rFonts w:ascii="Arial" w:hAnsi="Arial" w:cs="Arial"/>
                <w:sz w:val="20"/>
                <w:szCs w:val="20"/>
              </w:rPr>
              <w:t>,</w:t>
            </w:r>
            <w:r w:rsidRPr="00B74BDE">
              <w:rPr>
                <w:rFonts w:ascii="Arial" w:hAnsi="Arial" w:cs="Arial"/>
                <w:sz w:val="20"/>
                <w:szCs w:val="20"/>
              </w:rPr>
              <w:t>178)</w:t>
            </w:r>
          </w:p>
        </w:tc>
        <w:tc>
          <w:tcPr>
            <w:tcW w:w="839" w:type="pct"/>
            <w:tcBorders>
              <w:top w:val="nil"/>
              <w:left w:val="nil"/>
              <w:right w:val="nil"/>
            </w:tcBorders>
            <w:shd w:val="clear" w:color="auto" w:fill="auto"/>
            <w:vAlign w:val="bottom"/>
          </w:tcPr>
          <w:p w14:paraId="42E3B7B3" w14:textId="63DBB30C" w:rsidR="0074734E" w:rsidRPr="00F90E81" w:rsidRDefault="0074734E" w:rsidP="0074734E">
            <w:pPr>
              <w:tabs>
                <w:tab w:val="right" w:pos="1202"/>
              </w:tabs>
              <w:spacing w:after="0" w:line="301" w:lineRule="exact"/>
              <w:jc w:val="right"/>
              <w:outlineLvl w:val="0"/>
              <w:rPr>
                <w:rFonts w:ascii="Arial" w:eastAsia="Times New Roman" w:hAnsi="Arial" w:cs="Arial"/>
                <w:spacing w:val="-3"/>
                <w:sz w:val="20"/>
                <w:szCs w:val="20"/>
              </w:rPr>
            </w:pPr>
            <w:r w:rsidRPr="00881602">
              <w:rPr>
                <w:rFonts w:ascii="Arial" w:hAnsi="Arial" w:cs="Arial"/>
                <w:sz w:val="20"/>
                <w:szCs w:val="20"/>
              </w:rPr>
              <w:t xml:space="preserve"> (9</w:t>
            </w:r>
            <w:r>
              <w:rPr>
                <w:rFonts w:ascii="Arial" w:hAnsi="Arial" w:cs="Arial"/>
                <w:sz w:val="20"/>
                <w:szCs w:val="20"/>
              </w:rPr>
              <w:t>,</w:t>
            </w:r>
            <w:r w:rsidRPr="00881602">
              <w:rPr>
                <w:rFonts w:ascii="Arial" w:hAnsi="Arial" w:cs="Arial"/>
                <w:sz w:val="20"/>
                <w:szCs w:val="20"/>
              </w:rPr>
              <w:t>942)</w:t>
            </w:r>
          </w:p>
        </w:tc>
      </w:tr>
      <w:tr w:rsidR="0074734E" w:rsidRPr="00F90E81" w14:paraId="5300D7EF" w14:textId="77777777" w:rsidTr="00080D9A">
        <w:trPr>
          <w:trHeight w:val="340"/>
        </w:trPr>
        <w:tc>
          <w:tcPr>
            <w:tcW w:w="3302" w:type="pct"/>
            <w:vAlign w:val="bottom"/>
          </w:tcPr>
          <w:p w14:paraId="08F6B676" w14:textId="77777777" w:rsidR="0074734E" w:rsidRPr="00F90E81" w:rsidRDefault="0074734E" w:rsidP="0074734E">
            <w:pPr>
              <w:tabs>
                <w:tab w:val="right" w:pos="1202"/>
              </w:tabs>
              <w:spacing w:after="0" w:line="340" w:lineRule="exact"/>
              <w:jc w:val="right"/>
              <w:outlineLvl w:val="0"/>
              <w:rPr>
                <w:rFonts w:ascii="Arial" w:eastAsia="Times New Roman" w:hAnsi="Arial" w:cs="Arial"/>
                <w:spacing w:val="-3"/>
                <w:sz w:val="20"/>
                <w:szCs w:val="20"/>
                <w:lang w:val="en-GB"/>
              </w:rPr>
            </w:pPr>
          </w:p>
        </w:tc>
        <w:tc>
          <w:tcPr>
            <w:tcW w:w="849" w:type="pct"/>
            <w:tcBorders>
              <w:top w:val="single" w:sz="4" w:space="0" w:color="auto"/>
              <w:left w:val="nil"/>
              <w:bottom w:val="single" w:sz="4" w:space="0" w:color="auto"/>
              <w:right w:val="nil"/>
            </w:tcBorders>
            <w:shd w:val="clear" w:color="auto" w:fill="auto"/>
            <w:vAlign w:val="bottom"/>
          </w:tcPr>
          <w:p w14:paraId="7BC27EFE" w14:textId="1F9C9E64" w:rsidR="0074734E" w:rsidRPr="00F90E81" w:rsidRDefault="0074734E" w:rsidP="0074734E">
            <w:pPr>
              <w:tabs>
                <w:tab w:val="right" w:pos="1202"/>
              </w:tabs>
              <w:spacing w:after="0" w:line="340" w:lineRule="exact"/>
              <w:jc w:val="right"/>
              <w:outlineLvl w:val="0"/>
              <w:rPr>
                <w:rFonts w:ascii="Arial" w:eastAsia="Times New Roman" w:hAnsi="Arial" w:cs="Arial"/>
                <w:sz w:val="20"/>
                <w:szCs w:val="20"/>
              </w:rPr>
            </w:pPr>
            <w:r w:rsidRPr="00B74BDE">
              <w:rPr>
                <w:rFonts w:ascii="Arial" w:hAnsi="Arial" w:cs="Arial"/>
                <w:sz w:val="20"/>
                <w:szCs w:val="20"/>
              </w:rPr>
              <w:t>2</w:t>
            </w:r>
            <w:r>
              <w:rPr>
                <w:rFonts w:ascii="Arial" w:hAnsi="Arial" w:cs="Arial"/>
                <w:sz w:val="20"/>
                <w:szCs w:val="20"/>
              </w:rPr>
              <w:t>,</w:t>
            </w:r>
            <w:r w:rsidRPr="00B74BDE">
              <w:rPr>
                <w:rFonts w:ascii="Arial" w:hAnsi="Arial" w:cs="Arial"/>
                <w:sz w:val="20"/>
                <w:szCs w:val="20"/>
              </w:rPr>
              <w:t>812</w:t>
            </w:r>
            <w:r>
              <w:rPr>
                <w:rFonts w:ascii="Arial" w:hAnsi="Arial" w:cs="Arial"/>
                <w:sz w:val="20"/>
                <w:szCs w:val="20"/>
              </w:rPr>
              <w:t>,</w:t>
            </w:r>
            <w:r w:rsidRPr="00B74BDE">
              <w:rPr>
                <w:rFonts w:ascii="Arial" w:hAnsi="Arial" w:cs="Arial"/>
                <w:sz w:val="20"/>
                <w:szCs w:val="20"/>
              </w:rPr>
              <w:t>526</w:t>
            </w:r>
          </w:p>
        </w:tc>
        <w:tc>
          <w:tcPr>
            <w:tcW w:w="839" w:type="pct"/>
            <w:tcBorders>
              <w:top w:val="single" w:sz="4" w:space="0" w:color="auto"/>
              <w:left w:val="nil"/>
              <w:bottom w:val="single" w:sz="4" w:space="0" w:color="auto"/>
              <w:right w:val="nil"/>
            </w:tcBorders>
            <w:shd w:val="clear" w:color="auto" w:fill="auto"/>
            <w:vAlign w:val="bottom"/>
          </w:tcPr>
          <w:p w14:paraId="6F8EC3F7" w14:textId="5C8FE084" w:rsidR="0074734E" w:rsidRPr="00F90E81" w:rsidRDefault="0074734E" w:rsidP="0074734E">
            <w:pPr>
              <w:tabs>
                <w:tab w:val="right" w:pos="1202"/>
              </w:tabs>
              <w:spacing w:after="0" w:line="340" w:lineRule="exact"/>
              <w:jc w:val="right"/>
              <w:outlineLvl w:val="0"/>
              <w:rPr>
                <w:rFonts w:ascii="Arial" w:eastAsia="Times New Roman" w:hAnsi="Arial" w:cs="Arial"/>
                <w:sz w:val="20"/>
                <w:szCs w:val="20"/>
              </w:rPr>
            </w:pPr>
            <w:r w:rsidRPr="00881602">
              <w:rPr>
                <w:rFonts w:ascii="Arial" w:hAnsi="Arial" w:cs="Arial"/>
                <w:sz w:val="20"/>
                <w:szCs w:val="20"/>
              </w:rPr>
              <w:t xml:space="preserve"> 2</w:t>
            </w:r>
            <w:r>
              <w:rPr>
                <w:rFonts w:ascii="Arial" w:hAnsi="Arial" w:cs="Arial"/>
                <w:sz w:val="20"/>
                <w:szCs w:val="20"/>
              </w:rPr>
              <w:t>,</w:t>
            </w:r>
            <w:r w:rsidRPr="00881602">
              <w:rPr>
                <w:rFonts w:ascii="Arial" w:hAnsi="Arial" w:cs="Arial"/>
                <w:sz w:val="20"/>
                <w:szCs w:val="20"/>
              </w:rPr>
              <w:t>768</w:t>
            </w:r>
            <w:r>
              <w:rPr>
                <w:rFonts w:ascii="Arial" w:hAnsi="Arial" w:cs="Arial"/>
                <w:sz w:val="20"/>
                <w:szCs w:val="20"/>
              </w:rPr>
              <w:t>,</w:t>
            </w:r>
            <w:r w:rsidRPr="00881602">
              <w:rPr>
                <w:rFonts w:ascii="Arial" w:hAnsi="Arial" w:cs="Arial"/>
                <w:sz w:val="20"/>
                <w:szCs w:val="20"/>
              </w:rPr>
              <w:t xml:space="preserve">292 </w:t>
            </w:r>
          </w:p>
        </w:tc>
      </w:tr>
      <w:tr w:rsidR="0074734E" w:rsidRPr="00F90E81" w14:paraId="73A7DE55" w14:textId="77777777" w:rsidTr="00080D9A">
        <w:trPr>
          <w:trHeight w:val="399"/>
        </w:trPr>
        <w:tc>
          <w:tcPr>
            <w:tcW w:w="3302" w:type="pct"/>
            <w:vAlign w:val="bottom"/>
          </w:tcPr>
          <w:p w14:paraId="6268D9BE" w14:textId="77777777" w:rsidR="0074734E" w:rsidRPr="00F90E81" w:rsidRDefault="0074734E" w:rsidP="0074734E">
            <w:pPr>
              <w:tabs>
                <w:tab w:val="right" w:pos="1202"/>
              </w:tabs>
              <w:spacing w:after="0" w:line="301" w:lineRule="exact"/>
              <w:outlineLvl w:val="0"/>
              <w:rPr>
                <w:rFonts w:ascii="Arial" w:eastAsia="Times New Roman" w:hAnsi="Arial" w:cs="Arial"/>
                <w:sz w:val="20"/>
                <w:szCs w:val="20"/>
                <w:lang w:val="en-GB"/>
              </w:rPr>
            </w:pPr>
            <w:bookmarkStart w:id="336" w:name="_Toc4058709"/>
            <w:r w:rsidRPr="00F90E81">
              <w:rPr>
                <w:rFonts w:ascii="Arial" w:eastAsia="Times New Roman" w:hAnsi="Arial" w:cs="Arial"/>
                <w:sz w:val="20"/>
                <w:szCs w:val="20"/>
                <w:lang w:val="en-GB"/>
              </w:rPr>
              <w:t>Loss allowances</w:t>
            </w:r>
            <w:bookmarkEnd w:id="336"/>
          </w:p>
        </w:tc>
        <w:tc>
          <w:tcPr>
            <w:tcW w:w="849" w:type="pct"/>
            <w:tcBorders>
              <w:top w:val="nil"/>
              <w:left w:val="nil"/>
              <w:bottom w:val="nil"/>
              <w:right w:val="nil"/>
            </w:tcBorders>
            <w:shd w:val="clear" w:color="auto" w:fill="auto"/>
            <w:vAlign w:val="bottom"/>
          </w:tcPr>
          <w:p w14:paraId="6B7639C5" w14:textId="66F478EF"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B74BDE">
              <w:rPr>
                <w:rFonts w:ascii="Arial" w:hAnsi="Arial" w:cs="Arial"/>
                <w:sz w:val="20"/>
                <w:szCs w:val="20"/>
              </w:rPr>
              <w:t>(446</w:t>
            </w:r>
            <w:r>
              <w:rPr>
                <w:rFonts w:ascii="Arial" w:hAnsi="Arial" w:cs="Arial"/>
                <w:sz w:val="20"/>
                <w:szCs w:val="20"/>
              </w:rPr>
              <w:t>,</w:t>
            </w:r>
            <w:r w:rsidRPr="00B74BDE">
              <w:rPr>
                <w:rFonts w:ascii="Arial" w:hAnsi="Arial" w:cs="Arial"/>
                <w:sz w:val="20"/>
                <w:szCs w:val="20"/>
              </w:rPr>
              <w:t>311)</w:t>
            </w:r>
          </w:p>
        </w:tc>
        <w:tc>
          <w:tcPr>
            <w:tcW w:w="839" w:type="pct"/>
            <w:tcBorders>
              <w:top w:val="nil"/>
              <w:left w:val="nil"/>
              <w:bottom w:val="nil"/>
              <w:right w:val="nil"/>
            </w:tcBorders>
            <w:shd w:val="clear" w:color="auto" w:fill="auto"/>
            <w:vAlign w:val="bottom"/>
          </w:tcPr>
          <w:p w14:paraId="31931C0D" w14:textId="4197E956" w:rsidR="0074734E" w:rsidRPr="00F90E81" w:rsidRDefault="0074734E" w:rsidP="0074734E">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(458</w:t>
            </w:r>
            <w:r>
              <w:rPr>
                <w:rFonts w:ascii="Arial" w:hAnsi="Arial" w:cs="Arial"/>
                <w:sz w:val="20"/>
                <w:szCs w:val="20"/>
              </w:rPr>
              <w:t>,</w:t>
            </w:r>
            <w:r w:rsidRPr="00881602">
              <w:rPr>
                <w:rFonts w:ascii="Arial" w:hAnsi="Arial" w:cs="Arial"/>
                <w:sz w:val="20"/>
                <w:szCs w:val="20"/>
              </w:rPr>
              <w:t>561)</w:t>
            </w:r>
          </w:p>
        </w:tc>
      </w:tr>
      <w:tr w:rsidR="0074734E" w:rsidRPr="00F90E81" w14:paraId="6B91B91C" w14:textId="77777777" w:rsidTr="00080D9A">
        <w:tblPrEx>
          <w:tblCellMar>
            <w:left w:w="119" w:type="dxa"/>
            <w:right w:w="119" w:type="dxa"/>
          </w:tblCellMar>
        </w:tblPrEx>
        <w:trPr>
          <w:trHeight w:val="211"/>
        </w:trPr>
        <w:tc>
          <w:tcPr>
            <w:tcW w:w="3302" w:type="pct"/>
          </w:tcPr>
          <w:p w14:paraId="0A096B41" w14:textId="77777777" w:rsidR="0074734E" w:rsidRPr="00F90E81" w:rsidRDefault="0074734E" w:rsidP="0074734E">
            <w:pPr>
              <w:tabs>
                <w:tab w:val="right" w:pos="1202"/>
              </w:tabs>
              <w:spacing w:after="0" w:line="340" w:lineRule="exact"/>
              <w:outlineLvl w:val="0"/>
              <w:rPr>
                <w:rFonts w:ascii="Arial" w:eastAsia="Times New Roman" w:hAnsi="Arial" w:cs="Arial"/>
                <w:b/>
                <w:bCs/>
                <w:sz w:val="20"/>
                <w:szCs w:val="20"/>
                <w:lang w:val="en-GB"/>
              </w:rPr>
            </w:pPr>
          </w:p>
        </w:tc>
        <w:tc>
          <w:tcPr>
            <w:tcW w:w="849" w:type="pct"/>
            <w:tcBorders>
              <w:top w:val="single" w:sz="4" w:space="0" w:color="auto"/>
              <w:left w:val="nil"/>
              <w:bottom w:val="single" w:sz="12" w:space="0" w:color="auto"/>
              <w:right w:val="nil"/>
            </w:tcBorders>
            <w:shd w:val="clear" w:color="auto" w:fill="auto"/>
            <w:vAlign w:val="bottom"/>
          </w:tcPr>
          <w:p w14:paraId="26644035" w14:textId="3FAE14F1" w:rsidR="0074734E" w:rsidRPr="00F90E81" w:rsidRDefault="0074734E" w:rsidP="0074734E">
            <w:pPr>
              <w:tabs>
                <w:tab w:val="right" w:pos="1202"/>
              </w:tabs>
              <w:spacing w:after="0" w:line="340" w:lineRule="exact"/>
              <w:jc w:val="right"/>
              <w:outlineLvl w:val="0"/>
              <w:rPr>
                <w:rFonts w:ascii="Arial" w:eastAsia="Times New Roman" w:hAnsi="Arial" w:cs="Arial"/>
                <w:b/>
                <w:bCs/>
                <w:spacing w:val="-2"/>
                <w:sz w:val="20"/>
                <w:szCs w:val="20"/>
              </w:rPr>
            </w:pPr>
            <w:r w:rsidRPr="00B74BDE">
              <w:rPr>
                <w:rFonts w:ascii="Arial" w:hAnsi="Arial" w:cs="Arial"/>
                <w:b/>
                <w:bCs/>
                <w:sz w:val="20"/>
                <w:szCs w:val="20"/>
              </w:rPr>
              <w:t>2</w:t>
            </w:r>
            <w:r>
              <w:rPr>
                <w:rFonts w:ascii="Arial" w:hAnsi="Arial" w:cs="Arial"/>
                <w:b/>
                <w:bCs/>
                <w:sz w:val="20"/>
                <w:szCs w:val="20"/>
              </w:rPr>
              <w:t>,</w:t>
            </w:r>
            <w:r w:rsidRPr="00B74BDE">
              <w:rPr>
                <w:rFonts w:ascii="Arial" w:hAnsi="Arial" w:cs="Arial"/>
                <w:b/>
                <w:bCs/>
                <w:sz w:val="20"/>
                <w:szCs w:val="20"/>
              </w:rPr>
              <w:t>366</w:t>
            </w:r>
            <w:r>
              <w:rPr>
                <w:rFonts w:ascii="Arial" w:hAnsi="Arial" w:cs="Arial"/>
                <w:b/>
                <w:bCs/>
                <w:sz w:val="20"/>
                <w:szCs w:val="20"/>
              </w:rPr>
              <w:t>,</w:t>
            </w:r>
            <w:r w:rsidRPr="00B74BDE">
              <w:rPr>
                <w:rFonts w:ascii="Arial" w:hAnsi="Arial" w:cs="Arial"/>
                <w:b/>
                <w:bCs/>
                <w:sz w:val="20"/>
                <w:szCs w:val="20"/>
              </w:rPr>
              <w:t>215</w:t>
            </w:r>
          </w:p>
        </w:tc>
        <w:tc>
          <w:tcPr>
            <w:tcW w:w="839" w:type="pct"/>
            <w:tcBorders>
              <w:top w:val="single" w:sz="4" w:space="0" w:color="auto"/>
              <w:left w:val="nil"/>
              <w:bottom w:val="single" w:sz="12" w:space="0" w:color="auto"/>
              <w:right w:val="nil"/>
            </w:tcBorders>
            <w:shd w:val="clear" w:color="auto" w:fill="auto"/>
            <w:vAlign w:val="bottom"/>
          </w:tcPr>
          <w:p w14:paraId="6EFFEF71" w14:textId="134E997A" w:rsidR="0074734E" w:rsidRPr="00F90E81" w:rsidRDefault="0074734E" w:rsidP="0074734E">
            <w:pPr>
              <w:tabs>
                <w:tab w:val="right" w:pos="1202"/>
              </w:tabs>
              <w:spacing w:after="0" w:line="340" w:lineRule="exact"/>
              <w:jc w:val="right"/>
              <w:outlineLvl w:val="0"/>
              <w:rPr>
                <w:rFonts w:ascii="Arial" w:eastAsia="Times New Roman" w:hAnsi="Arial" w:cs="Arial"/>
                <w:b/>
                <w:bCs/>
                <w:spacing w:val="-2"/>
                <w:sz w:val="20"/>
                <w:szCs w:val="20"/>
              </w:rPr>
            </w:pPr>
            <w:r w:rsidRPr="00881602">
              <w:rPr>
                <w:rFonts w:ascii="Arial" w:hAnsi="Arial" w:cs="Arial"/>
                <w:b/>
                <w:bCs/>
                <w:sz w:val="20"/>
                <w:szCs w:val="20"/>
              </w:rPr>
              <w:t xml:space="preserve"> 2</w:t>
            </w:r>
            <w:r>
              <w:rPr>
                <w:rFonts w:ascii="Arial" w:hAnsi="Arial" w:cs="Arial"/>
                <w:b/>
                <w:bCs/>
                <w:sz w:val="20"/>
                <w:szCs w:val="20"/>
              </w:rPr>
              <w:t>,</w:t>
            </w:r>
            <w:r w:rsidRPr="00881602">
              <w:rPr>
                <w:rFonts w:ascii="Arial" w:hAnsi="Arial" w:cs="Arial"/>
                <w:b/>
                <w:bCs/>
                <w:sz w:val="20"/>
                <w:szCs w:val="20"/>
              </w:rPr>
              <w:t>309</w:t>
            </w:r>
            <w:r>
              <w:rPr>
                <w:rFonts w:ascii="Arial" w:hAnsi="Arial" w:cs="Arial"/>
                <w:b/>
                <w:bCs/>
                <w:sz w:val="20"/>
                <w:szCs w:val="20"/>
              </w:rPr>
              <w:t>,</w:t>
            </w:r>
            <w:r w:rsidRPr="00881602">
              <w:rPr>
                <w:rFonts w:ascii="Arial" w:hAnsi="Arial" w:cs="Arial"/>
                <w:b/>
                <w:bCs/>
                <w:sz w:val="20"/>
                <w:szCs w:val="20"/>
              </w:rPr>
              <w:t xml:space="preserve">731 </w:t>
            </w:r>
          </w:p>
        </w:tc>
      </w:tr>
    </w:tbl>
    <w:p w14:paraId="50775923" w14:textId="77777777" w:rsidR="00F90E81" w:rsidRPr="00F90E81" w:rsidRDefault="00F90E81" w:rsidP="00F90E81">
      <w:pPr>
        <w:tabs>
          <w:tab w:val="left" w:pos="-720"/>
          <w:tab w:val="left" w:pos="0"/>
          <w:tab w:val="left" w:pos="851"/>
        </w:tabs>
        <w:spacing w:after="0" w:line="240" w:lineRule="auto"/>
        <w:contextualSpacing/>
        <w:jc w:val="both"/>
        <w:rPr>
          <w:rFonts w:ascii="Arial" w:eastAsia="Times New Roman" w:hAnsi="Arial" w:cs="Arial"/>
          <w:sz w:val="20"/>
          <w:szCs w:val="20"/>
          <w:lang w:val="en-US" w:eastAsia="hr-HR"/>
        </w:rPr>
      </w:pPr>
    </w:p>
    <w:p w14:paraId="0DA37832"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5346DFE5"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610823D7" w14:textId="2086D2FB" w:rsidR="00F90E81" w:rsidRPr="00853296" w:rsidRDefault="00F90E81" w:rsidP="00F90E81">
      <w:pPr>
        <w:spacing w:after="0" w:line="240" w:lineRule="auto"/>
        <w:jc w:val="both"/>
        <w:rPr>
          <w:rFonts w:ascii="Arial" w:eastAsia="Times New Roman" w:hAnsi="Arial" w:cs="Arial"/>
          <w:b/>
          <w:bCs/>
          <w:sz w:val="20"/>
          <w:szCs w:val="20"/>
          <w:lang w:val="en-GB"/>
        </w:rPr>
      </w:pPr>
      <w:r w:rsidRPr="00853296">
        <w:rPr>
          <w:rFonts w:ascii="Arial" w:eastAsia="Times New Roman" w:hAnsi="Arial" w:cs="Arial"/>
          <w:bCs/>
          <w:sz w:val="20"/>
          <w:szCs w:val="20"/>
          <w:lang w:val="en-GB"/>
        </w:rPr>
        <w:t>Average interest rates on loans to other customers are stated at 1.</w:t>
      </w:r>
      <w:r w:rsidR="002A7CDC" w:rsidRPr="00853296">
        <w:rPr>
          <w:rFonts w:ascii="Arial" w:eastAsia="Times New Roman" w:hAnsi="Arial" w:cs="Arial"/>
          <w:bCs/>
          <w:sz w:val="20"/>
          <w:szCs w:val="20"/>
          <w:lang w:val="en-GB"/>
        </w:rPr>
        <w:t>8</w:t>
      </w:r>
      <w:r w:rsidR="0074734E" w:rsidRPr="00853296">
        <w:rPr>
          <w:rFonts w:ascii="Arial" w:eastAsia="Times New Roman" w:hAnsi="Arial" w:cs="Arial"/>
          <w:bCs/>
          <w:sz w:val="20"/>
          <w:szCs w:val="20"/>
          <w:lang w:val="en-GB"/>
        </w:rPr>
        <w:t>4</w:t>
      </w:r>
      <w:r w:rsidRPr="00853296">
        <w:rPr>
          <w:rFonts w:ascii="Arial" w:eastAsia="Times New Roman" w:hAnsi="Arial" w:cs="Arial"/>
          <w:bCs/>
          <w:sz w:val="20"/>
          <w:szCs w:val="20"/>
          <w:lang w:val="en-GB"/>
        </w:rPr>
        <w:t xml:space="preserve">% (1 January – </w:t>
      </w:r>
      <w:r w:rsidR="0023666D" w:rsidRPr="00853296">
        <w:rPr>
          <w:rFonts w:ascii="Arial" w:eastAsia="Times New Roman" w:hAnsi="Arial" w:cs="Arial"/>
          <w:bCs/>
          <w:sz w:val="20"/>
          <w:szCs w:val="20"/>
          <w:lang w:val="en-GB"/>
        </w:rPr>
        <w:t xml:space="preserve">30 </w:t>
      </w:r>
      <w:r w:rsidR="00080D9A" w:rsidRPr="00853296">
        <w:rPr>
          <w:rFonts w:ascii="Arial" w:eastAsia="Times New Roman" w:hAnsi="Arial" w:cs="Arial"/>
          <w:bCs/>
          <w:sz w:val="20"/>
          <w:szCs w:val="20"/>
          <w:lang w:val="en-GB"/>
        </w:rPr>
        <w:t>September</w:t>
      </w:r>
      <w:r w:rsidR="0023666D" w:rsidRPr="00853296">
        <w:rPr>
          <w:rFonts w:ascii="Arial" w:eastAsia="Times New Roman" w:hAnsi="Arial" w:cs="Arial"/>
          <w:bCs/>
          <w:sz w:val="20"/>
          <w:szCs w:val="20"/>
          <w:lang w:val="en-GB"/>
        </w:rPr>
        <w:t xml:space="preserve"> </w:t>
      </w:r>
      <w:r w:rsidRPr="00853296">
        <w:rPr>
          <w:rFonts w:ascii="Arial" w:eastAsia="Times New Roman" w:hAnsi="Arial" w:cs="Arial"/>
          <w:bCs/>
          <w:sz w:val="20"/>
          <w:szCs w:val="20"/>
          <w:lang w:val="en-GB"/>
        </w:rPr>
        <w:t xml:space="preserve">2022: </w:t>
      </w:r>
      <w:r w:rsidR="0023666D" w:rsidRPr="00853296">
        <w:rPr>
          <w:rFonts w:ascii="Arial" w:eastAsia="Times New Roman" w:hAnsi="Arial" w:cs="Arial"/>
          <w:bCs/>
          <w:sz w:val="20"/>
          <w:szCs w:val="20"/>
          <w:lang w:val="en-GB"/>
        </w:rPr>
        <w:t>1.9</w:t>
      </w:r>
      <w:r w:rsidR="0074734E" w:rsidRPr="00853296">
        <w:rPr>
          <w:rFonts w:ascii="Arial" w:eastAsia="Times New Roman" w:hAnsi="Arial" w:cs="Arial"/>
          <w:bCs/>
          <w:sz w:val="20"/>
          <w:szCs w:val="20"/>
          <w:lang w:val="en-GB"/>
        </w:rPr>
        <w:t>1</w:t>
      </w:r>
      <w:r w:rsidRPr="00853296">
        <w:rPr>
          <w:rFonts w:ascii="Arial" w:eastAsia="Times New Roman" w:hAnsi="Arial" w:cs="Arial"/>
          <w:bCs/>
          <w:sz w:val="20"/>
          <w:szCs w:val="20"/>
          <w:lang w:val="en-GB"/>
        </w:rPr>
        <w:t>%)</w:t>
      </w:r>
      <w:r w:rsidR="00794DDF" w:rsidRPr="00794DDF">
        <w:t xml:space="preserve"> </w:t>
      </w:r>
      <w:r w:rsidR="00794DDF" w:rsidRPr="00794DDF">
        <w:rPr>
          <w:rFonts w:ascii="Arial" w:eastAsia="Times New Roman" w:hAnsi="Arial" w:cs="Arial"/>
          <w:bCs/>
          <w:sz w:val="20"/>
          <w:szCs w:val="20"/>
          <w:lang w:val="en-GB"/>
        </w:rPr>
        <w:t xml:space="preserve">and average interest rates for loans excluding the liquidity reserve are stated at </w:t>
      </w:r>
      <w:r w:rsidR="00794DDF">
        <w:rPr>
          <w:rFonts w:ascii="Arial" w:eastAsia="Times New Roman" w:hAnsi="Arial" w:cs="Arial"/>
          <w:bCs/>
          <w:sz w:val="20"/>
          <w:szCs w:val="20"/>
          <w:lang w:val="en-GB"/>
        </w:rPr>
        <w:t>1</w:t>
      </w:r>
      <w:r w:rsidR="00794DDF" w:rsidRPr="00794DDF">
        <w:rPr>
          <w:rFonts w:ascii="Arial" w:eastAsia="Times New Roman" w:hAnsi="Arial" w:cs="Arial"/>
          <w:bCs/>
          <w:sz w:val="20"/>
          <w:szCs w:val="20"/>
          <w:lang w:val="en-GB"/>
        </w:rPr>
        <w:t>.</w:t>
      </w:r>
      <w:r w:rsidR="00794DDF">
        <w:rPr>
          <w:rFonts w:ascii="Arial" w:eastAsia="Times New Roman" w:hAnsi="Arial" w:cs="Arial"/>
          <w:bCs/>
          <w:sz w:val="20"/>
          <w:szCs w:val="20"/>
          <w:lang w:val="en-GB"/>
        </w:rPr>
        <w:t>83</w:t>
      </w:r>
      <w:r w:rsidR="00794DDF" w:rsidRPr="00794DDF">
        <w:rPr>
          <w:rFonts w:ascii="Arial" w:eastAsia="Times New Roman" w:hAnsi="Arial" w:cs="Arial"/>
          <w:bCs/>
          <w:sz w:val="20"/>
          <w:szCs w:val="20"/>
          <w:lang w:val="en-GB"/>
        </w:rPr>
        <w:t xml:space="preserve">% (1 January - 30 September 2022: </w:t>
      </w:r>
      <w:r w:rsidR="00794DDF">
        <w:rPr>
          <w:rFonts w:ascii="Arial" w:eastAsia="Times New Roman" w:hAnsi="Arial" w:cs="Arial"/>
          <w:bCs/>
          <w:sz w:val="20"/>
          <w:szCs w:val="20"/>
          <w:lang w:val="en-GB"/>
        </w:rPr>
        <w:t>1</w:t>
      </w:r>
      <w:r w:rsidR="00794DDF" w:rsidRPr="00794DDF">
        <w:rPr>
          <w:rFonts w:ascii="Arial" w:eastAsia="Times New Roman" w:hAnsi="Arial" w:cs="Arial"/>
          <w:bCs/>
          <w:sz w:val="20"/>
          <w:szCs w:val="20"/>
          <w:lang w:val="en-GB"/>
        </w:rPr>
        <w:t>.</w:t>
      </w:r>
      <w:r w:rsidR="00794DDF">
        <w:rPr>
          <w:rFonts w:ascii="Arial" w:eastAsia="Times New Roman" w:hAnsi="Arial" w:cs="Arial"/>
          <w:bCs/>
          <w:sz w:val="20"/>
          <w:szCs w:val="20"/>
          <w:lang w:val="en-GB"/>
        </w:rPr>
        <w:t>91</w:t>
      </w:r>
      <w:r w:rsidR="00794DDF" w:rsidRPr="00794DDF">
        <w:rPr>
          <w:rFonts w:ascii="Arial" w:eastAsia="Times New Roman" w:hAnsi="Arial" w:cs="Arial"/>
          <w:bCs/>
          <w:sz w:val="20"/>
          <w:szCs w:val="20"/>
          <w:lang w:val="en-GB"/>
        </w:rPr>
        <w:t>%).</w:t>
      </w:r>
    </w:p>
    <w:p w14:paraId="0D268CD7" w14:textId="77777777" w:rsidR="000A03AA" w:rsidRDefault="00F90E81" w:rsidP="00F90E81">
      <w:pPr>
        <w:suppressAutoHyphens/>
        <w:spacing w:after="0" w:line="240" w:lineRule="auto"/>
        <w:jc w:val="both"/>
        <w:rPr>
          <w:rFonts w:ascii="Arial" w:eastAsia="Times New Roman" w:hAnsi="Arial" w:cs="Arial"/>
          <w:bCs/>
          <w:sz w:val="20"/>
          <w:szCs w:val="20"/>
          <w:lang w:val="en-GB"/>
        </w:rPr>
      </w:pPr>
      <w:r w:rsidRPr="00853296">
        <w:rPr>
          <w:rFonts w:ascii="Arial" w:eastAsia="Times New Roman" w:hAnsi="Arial" w:cs="Arial"/>
          <w:bCs/>
          <w:sz w:val="20"/>
          <w:szCs w:val="20"/>
          <w:lang w:val="en-GB"/>
        </w:rPr>
        <w:t>Average interest rates reflect the ratio of interest income from generated the mentioned placements and average asset</w:t>
      </w:r>
      <w:r w:rsidR="00F5065C" w:rsidRPr="00853296">
        <w:rPr>
          <w:rFonts w:ascii="Arial" w:eastAsia="Times New Roman" w:hAnsi="Arial" w:cs="Arial"/>
          <w:bCs/>
          <w:sz w:val="20"/>
          <w:szCs w:val="20"/>
          <w:lang w:val="en-GB"/>
        </w:rPr>
        <w:t>.</w:t>
      </w:r>
    </w:p>
    <w:p w14:paraId="6787A3AE" w14:textId="77777777" w:rsidR="00F5065C" w:rsidRDefault="00F5065C" w:rsidP="00F90E81">
      <w:pPr>
        <w:suppressAutoHyphens/>
        <w:spacing w:after="0" w:line="240" w:lineRule="auto"/>
        <w:jc w:val="both"/>
        <w:rPr>
          <w:rFonts w:ascii="Arial" w:eastAsia="Times New Roman" w:hAnsi="Arial" w:cs="Arial"/>
          <w:bCs/>
          <w:sz w:val="20"/>
          <w:szCs w:val="20"/>
          <w:lang w:val="en-GB"/>
        </w:rPr>
      </w:pPr>
    </w:p>
    <w:p w14:paraId="2AED082F" w14:textId="77777777" w:rsidR="00F5065C" w:rsidRDefault="00F5065C" w:rsidP="00F90E81">
      <w:pPr>
        <w:suppressAutoHyphens/>
        <w:spacing w:after="0" w:line="240" w:lineRule="auto"/>
        <w:jc w:val="both"/>
        <w:rPr>
          <w:rFonts w:ascii="Arial" w:eastAsia="Times New Roman" w:hAnsi="Arial" w:cs="Arial"/>
          <w:color w:val="000000" w:themeColor="text1"/>
          <w:sz w:val="20"/>
          <w:szCs w:val="20"/>
          <w:lang w:val="en-GB"/>
        </w:rPr>
      </w:pPr>
    </w:p>
    <w:p w14:paraId="38E7FCC1" w14:textId="640B078F" w:rsidR="00794DDF" w:rsidRDefault="00794DDF" w:rsidP="00F90E81">
      <w:pPr>
        <w:suppressAutoHyphens/>
        <w:spacing w:after="0" w:line="240" w:lineRule="auto"/>
        <w:jc w:val="both"/>
        <w:rPr>
          <w:rFonts w:ascii="Arial" w:eastAsia="Times New Roman" w:hAnsi="Arial" w:cs="Arial"/>
          <w:color w:val="000000" w:themeColor="text1"/>
          <w:sz w:val="20"/>
          <w:szCs w:val="20"/>
          <w:lang w:val="en-GB"/>
        </w:rPr>
        <w:sectPr w:rsidR="00794DDF" w:rsidSect="00F7617E">
          <w:pgSz w:w="11906" w:h="16838"/>
          <w:pgMar w:top="1418" w:right="1134" w:bottom="1077" w:left="1418" w:header="709" w:footer="709" w:gutter="0"/>
          <w:cols w:space="708"/>
          <w:docGrid w:linePitch="360"/>
        </w:sectPr>
      </w:pPr>
    </w:p>
    <w:p w14:paraId="5B8F3070" w14:textId="77777777" w:rsidR="005B035D" w:rsidRPr="005B035D" w:rsidRDefault="005B035D" w:rsidP="005B035D">
      <w:pPr>
        <w:spacing w:after="0" w:line="240" w:lineRule="auto"/>
        <w:jc w:val="both"/>
        <w:rPr>
          <w:rFonts w:ascii="Arial" w:eastAsia="Times New Roman" w:hAnsi="Arial" w:cs="Arial"/>
          <w:b/>
          <w:bCs/>
          <w:sz w:val="20"/>
          <w:szCs w:val="20"/>
        </w:rPr>
      </w:pPr>
    </w:p>
    <w:p w14:paraId="1F4226B9" w14:textId="45294F8E"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13</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profit or loss</w:t>
      </w:r>
    </w:p>
    <w:p w14:paraId="47D443E6" w14:textId="77777777" w:rsidR="005B035D" w:rsidRPr="005B035D" w:rsidRDefault="005B035D" w:rsidP="005B035D">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XSpec="center" w:tblpY="-44"/>
        <w:tblW w:w="4546" w:type="pct"/>
        <w:tblLayout w:type="fixed"/>
        <w:tblCellMar>
          <w:left w:w="122" w:type="dxa"/>
          <w:right w:w="122" w:type="dxa"/>
        </w:tblCellMar>
        <w:tblLook w:val="0000" w:firstRow="0" w:lastRow="0" w:firstColumn="0" w:lastColumn="0" w:noHBand="0" w:noVBand="0"/>
      </w:tblPr>
      <w:tblGrid>
        <w:gridCol w:w="4962"/>
        <w:gridCol w:w="1699"/>
        <w:gridCol w:w="1844"/>
      </w:tblGrid>
      <w:tr w:rsidR="005B035D" w:rsidRPr="005B035D" w14:paraId="3312A1F6" w14:textId="77777777" w:rsidTr="00496A47">
        <w:trPr>
          <w:trHeight w:hRule="exact" w:val="284"/>
        </w:trPr>
        <w:tc>
          <w:tcPr>
            <w:tcW w:w="2917" w:type="pct"/>
          </w:tcPr>
          <w:p w14:paraId="353DAD57" w14:textId="77777777" w:rsidR="005B035D" w:rsidRPr="005B035D" w:rsidRDefault="005B035D" w:rsidP="005B035D">
            <w:pPr>
              <w:tabs>
                <w:tab w:val="right" w:pos="1202"/>
              </w:tabs>
              <w:spacing w:after="0" w:line="260" w:lineRule="exact"/>
              <w:jc w:val="center"/>
              <w:outlineLvl w:val="0"/>
              <w:rPr>
                <w:rFonts w:ascii="Arial" w:eastAsia="Times New Roman" w:hAnsi="Arial" w:cs="Arial"/>
                <w:b/>
                <w:spacing w:val="-2"/>
                <w:sz w:val="20"/>
                <w:szCs w:val="20"/>
                <w:lang w:val="en-US"/>
              </w:rPr>
            </w:pPr>
          </w:p>
        </w:tc>
        <w:tc>
          <w:tcPr>
            <w:tcW w:w="2083" w:type="pct"/>
            <w:gridSpan w:val="2"/>
            <w:vAlign w:val="center"/>
          </w:tcPr>
          <w:p w14:paraId="1A2FB3D5"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37" w:name="_Toc4058715"/>
            <w:r w:rsidRPr="005B035D">
              <w:rPr>
                <w:rFonts w:ascii="Arial" w:eastAsia="Times New Roman" w:hAnsi="Arial" w:cs="Arial"/>
                <w:b/>
                <w:sz w:val="20"/>
                <w:szCs w:val="20"/>
                <w:lang w:val="en-US"/>
              </w:rPr>
              <w:t>Group and Bank</w:t>
            </w:r>
            <w:bookmarkEnd w:id="337"/>
          </w:p>
        </w:tc>
      </w:tr>
      <w:tr w:rsidR="005B035D" w:rsidRPr="005B035D" w14:paraId="2B7FF42D" w14:textId="77777777" w:rsidTr="00496A47">
        <w:trPr>
          <w:trHeight w:hRule="exact" w:val="567"/>
        </w:trPr>
        <w:tc>
          <w:tcPr>
            <w:tcW w:w="2917" w:type="pct"/>
          </w:tcPr>
          <w:p w14:paraId="6CDC1AF4"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shd w:val="clear" w:color="auto" w:fill="auto"/>
            <w:vAlign w:val="center"/>
          </w:tcPr>
          <w:p w14:paraId="5302F282" w14:textId="21A99241" w:rsidR="005B035D" w:rsidRPr="005B035D" w:rsidRDefault="00080D9A" w:rsidP="005B035D">
            <w:pPr>
              <w:tabs>
                <w:tab w:val="right" w:pos="1202"/>
              </w:tabs>
              <w:spacing w:after="0" w:line="260" w:lineRule="exact"/>
              <w:jc w:val="right"/>
              <w:outlineLvl w:val="0"/>
              <w:rPr>
                <w:rFonts w:ascii="Arial" w:eastAsia="Times New Roman" w:hAnsi="Arial" w:cs="Arial"/>
                <w:sz w:val="20"/>
                <w:szCs w:val="20"/>
                <w:lang w:val="en-US"/>
              </w:rPr>
            </w:pPr>
            <w:r w:rsidRPr="00080D9A">
              <w:rPr>
                <w:rFonts w:ascii="Arial" w:eastAsia="Calibri" w:hAnsi="Arial" w:cs="Arial"/>
                <w:b/>
                <w:bCs/>
                <w:sz w:val="20"/>
                <w:szCs w:val="20"/>
                <w:lang w:val="en-US"/>
              </w:rPr>
              <w:t>30 September 2023</w:t>
            </w:r>
          </w:p>
        </w:tc>
        <w:tc>
          <w:tcPr>
            <w:tcW w:w="1084" w:type="pct"/>
            <w:shd w:val="clear" w:color="auto" w:fill="auto"/>
            <w:vAlign w:val="center"/>
          </w:tcPr>
          <w:p w14:paraId="331E4669" w14:textId="78E1B94B"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bookmarkStart w:id="338" w:name="_Toc4058719"/>
            <w:r w:rsidRPr="005B035D">
              <w:rPr>
                <w:rFonts w:ascii="Arial" w:eastAsia="Times New Roman" w:hAnsi="Arial" w:cs="Arial"/>
                <w:b/>
                <w:bCs/>
                <w:sz w:val="20"/>
                <w:szCs w:val="20"/>
              </w:rPr>
              <w:t>31 December 202</w:t>
            </w:r>
            <w:bookmarkEnd w:id="338"/>
            <w:r>
              <w:rPr>
                <w:rFonts w:ascii="Arial" w:eastAsia="Times New Roman" w:hAnsi="Arial" w:cs="Arial"/>
                <w:b/>
                <w:bCs/>
                <w:sz w:val="20"/>
                <w:szCs w:val="20"/>
              </w:rPr>
              <w:t>2</w:t>
            </w:r>
          </w:p>
        </w:tc>
      </w:tr>
      <w:tr w:rsidR="005B035D" w:rsidRPr="005B035D" w14:paraId="4C607093" w14:textId="77777777" w:rsidTr="00496A47">
        <w:trPr>
          <w:trHeight w:hRule="exact" w:val="284"/>
        </w:trPr>
        <w:tc>
          <w:tcPr>
            <w:tcW w:w="2917" w:type="pct"/>
          </w:tcPr>
          <w:p w14:paraId="66C72781"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tcPr>
          <w:p w14:paraId="014372CF" w14:textId="7F70D086"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39" w:name="_Toc405872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39"/>
          </w:p>
        </w:tc>
        <w:tc>
          <w:tcPr>
            <w:tcW w:w="1084" w:type="pct"/>
          </w:tcPr>
          <w:p w14:paraId="139814BE" w14:textId="113E9564"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40" w:name="_Toc4058723"/>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40"/>
          </w:p>
        </w:tc>
      </w:tr>
      <w:tr w:rsidR="005B035D" w:rsidRPr="005B035D" w14:paraId="1059CAA4" w14:textId="77777777" w:rsidTr="00496A47">
        <w:trPr>
          <w:trHeight w:hRule="exact" w:val="271"/>
        </w:trPr>
        <w:tc>
          <w:tcPr>
            <w:tcW w:w="2917" w:type="pct"/>
            <w:vAlign w:val="center"/>
          </w:tcPr>
          <w:p w14:paraId="2ACB9B8C"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341" w:name="_Toc4058724"/>
            <w:r w:rsidRPr="005B035D">
              <w:rPr>
                <w:rFonts w:ascii="Arial" w:eastAsia="Times New Roman" w:hAnsi="Arial" w:cs="Arial"/>
                <w:b/>
                <w:i/>
                <w:spacing w:val="-2"/>
                <w:sz w:val="20"/>
                <w:szCs w:val="20"/>
                <w:lang w:val="en-US"/>
              </w:rPr>
              <w:t>Loans at FVPL:</w:t>
            </w:r>
            <w:bookmarkEnd w:id="341"/>
          </w:p>
        </w:tc>
        <w:tc>
          <w:tcPr>
            <w:tcW w:w="999" w:type="pct"/>
            <w:vAlign w:val="bottom"/>
          </w:tcPr>
          <w:p w14:paraId="601B0773"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1084" w:type="pct"/>
          </w:tcPr>
          <w:p w14:paraId="07F9AC75"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653900" w:rsidRPr="005B035D" w14:paraId="09EAFA80" w14:textId="77777777" w:rsidTr="000E1440">
        <w:trPr>
          <w:trHeight w:hRule="exact" w:val="284"/>
        </w:trPr>
        <w:tc>
          <w:tcPr>
            <w:tcW w:w="2917" w:type="pct"/>
            <w:vAlign w:val="center"/>
          </w:tcPr>
          <w:p w14:paraId="5FBFA9A7" w14:textId="77777777" w:rsidR="00653900" w:rsidRPr="005B035D" w:rsidRDefault="00653900" w:rsidP="00653900">
            <w:pPr>
              <w:tabs>
                <w:tab w:val="right" w:pos="1202"/>
              </w:tabs>
              <w:spacing w:after="0" w:line="260" w:lineRule="exact"/>
              <w:outlineLvl w:val="0"/>
              <w:rPr>
                <w:rFonts w:ascii="Arial" w:eastAsia="Times New Roman" w:hAnsi="Arial" w:cs="Arial"/>
                <w:spacing w:val="-2"/>
                <w:sz w:val="20"/>
                <w:szCs w:val="20"/>
                <w:lang w:val="en-US"/>
              </w:rPr>
            </w:pPr>
            <w:bookmarkStart w:id="342" w:name="_Toc4058725"/>
            <w:r w:rsidRPr="005B035D">
              <w:rPr>
                <w:rFonts w:ascii="Arial" w:eastAsia="Times New Roman" w:hAnsi="Arial" w:cs="Arial"/>
                <w:spacing w:val="-2"/>
                <w:sz w:val="20"/>
                <w:szCs w:val="20"/>
                <w:lang w:val="en-US"/>
              </w:rPr>
              <w:t>Mezzanine loans</w:t>
            </w:r>
            <w:bookmarkEnd w:id="342"/>
          </w:p>
        </w:tc>
        <w:tc>
          <w:tcPr>
            <w:tcW w:w="999" w:type="pct"/>
            <w:tcBorders>
              <w:top w:val="nil"/>
              <w:left w:val="nil"/>
              <w:bottom w:val="nil"/>
              <w:right w:val="nil"/>
            </w:tcBorders>
            <w:shd w:val="clear" w:color="auto" w:fill="auto"/>
            <w:vAlign w:val="bottom"/>
          </w:tcPr>
          <w:p w14:paraId="56DC4EB9" w14:textId="481E3EFD"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r w:rsidRPr="00B74BDE">
              <w:rPr>
                <w:rFonts w:ascii="Arial" w:eastAsia="Calibri" w:hAnsi="Arial" w:cs="Arial"/>
                <w:color w:val="000000" w:themeColor="text1"/>
                <w:sz w:val="20"/>
                <w:szCs w:val="20"/>
              </w:rPr>
              <w:t>31</w:t>
            </w:r>
            <w:r>
              <w:rPr>
                <w:rFonts w:ascii="Arial" w:eastAsia="Calibri" w:hAnsi="Arial" w:cs="Arial"/>
                <w:color w:val="000000" w:themeColor="text1"/>
                <w:sz w:val="20"/>
                <w:szCs w:val="20"/>
              </w:rPr>
              <w:t>,</w:t>
            </w:r>
            <w:r w:rsidRPr="00B74BDE">
              <w:rPr>
                <w:rFonts w:ascii="Arial" w:eastAsia="Calibri" w:hAnsi="Arial" w:cs="Arial"/>
                <w:color w:val="000000" w:themeColor="text1"/>
                <w:sz w:val="20"/>
                <w:szCs w:val="20"/>
              </w:rPr>
              <w:t>308</w:t>
            </w:r>
          </w:p>
        </w:tc>
        <w:tc>
          <w:tcPr>
            <w:tcW w:w="1084" w:type="pct"/>
            <w:tcBorders>
              <w:top w:val="nil"/>
              <w:left w:val="nil"/>
              <w:bottom w:val="nil"/>
              <w:right w:val="nil"/>
            </w:tcBorders>
            <w:shd w:val="clear" w:color="auto" w:fill="auto"/>
            <w:vAlign w:val="bottom"/>
          </w:tcPr>
          <w:p w14:paraId="5CC4EDFD" w14:textId="11002CF0"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3</w:t>
            </w:r>
            <w:r>
              <w:rPr>
                <w:rFonts w:ascii="Arial" w:hAnsi="Arial" w:cs="Arial"/>
                <w:sz w:val="20"/>
                <w:szCs w:val="20"/>
              </w:rPr>
              <w:t>,</w:t>
            </w:r>
            <w:r w:rsidRPr="00931D2F">
              <w:rPr>
                <w:rFonts w:ascii="Arial" w:hAnsi="Arial" w:cs="Arial"/>
                <w:sz w:val="20"/>
                <w:szCs w:val="20"/>
              </w:rPr>
              <w:t xml:space="preserve">030 </w:t>
            </w:r>
          </w:p>
        </w:tc>
      </w:tr>
      <w:tr w:rsidR="00653900" w:rsidRPr="005B035D" w14:paraId="7751C503" w14:textId="77777777" w:rsidTr="000E1440">
        <w:trPr>
          <w:trHeight w:hRule="exact" w:val="284"/>
        </w:trPr>
        <w:tc>
          <w:tcPr>
            <w:tcW w:w="2917" w:type="pct"/>
            <w:vAlign w:val="center"/>
          </w:tcPr>
          <w:p w14:paraId="1698B015" w14:textId="77777777" w:rsidR="00653900" w:rsidRPr="005B035D" w:rsidRDefault="00653900" w:rsidP="00653900">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7AA7D637" w14:textId="3DD43C9C"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r w:rsidRPr="00B74BDE">
              <w:rPr>
                <w:rFonts w:ascii="Arial" w:eastAsia="Calibri" w:hAnsi="Arial" w:cs="Arial"/>
                <w:b/>
                <w:bCs/>
                <w:color w:val="000000" w:themeColor="text1"/>
                <w:sz w:val="20"/>
                <w:szCs w:val="20"/>
              </w:rPr>
              <w:t>31</w:t>
            </w:r>
            <w:r>
              <w:rPr>
                <w:rFonts w:ascii="Arial" w:eastAsia="Calibri" w:hAnsi="Arial" w:cs="Arial"/>
                <w:b/>
                <w:bCs/>
                <w:color w:val="000000" w:themeColor="text1"/>
                <w:sz w:val="20"/>
                <w:szCs w:val="20"/>
              </w:rPr>
              <w:t>,</w:t>
            </w:r>
            <w:r w:rsidRPr="00B74BDE">
              <w:rPr>
                <w:rFonts w:ascii="Arial" w:eastAsia="Calibri" w:hAnsi="Arial" w:cs="Arial"/>
                <w:b/>
                <w:bCs/>
                <w:color w:val="000000" w:themeColor="text1"/>
                <w:sz w:val="20"/>
                <w:szCs w:val="20"/>
              </w:rPr>
              <w:t>308</w:t>
            </w:r>
          </w:p>
        </w:tc>
        <w:tc>
          <w:tcPr>
            <w:tcW w:w="1084" w:type="pct"/>
            <w:tcBorders>
              <w:top w:val="single" w:sz="4" w:space="0" w:color="auto"/>
              <w:left w:val="nil"/>
              <w:bottom w:val="single" w:sz="12" w:space="0" w:color="auto"/>
              <w:right w:val="nil"/>
            </w:tcBorders>
            <w:shd w:val="clear" w:color="auto" w:fill="auto"/>
            <w:vAlign w:val="bottom"/>
          </w:tcPr>
          <w:p w14:paraId="13D1EBDA" w14:textId="599BF7BE"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w:t>
            </w:r>
            <w:r>
              <w:rPr>
                <w:rFonts w:ascii="Arial" w:hAnsi="Arial" w:cs="Arial"/>
                <w:b/>
                <w:bCs/>
                <w:sz w:val="20"/>
                <w:szCs w:val="20"/>
              </w:rPr>
              <w:t>,</w:t>
            </w:r>
            <w:r w:rsidRPr="00931D2F">
              <w:rPr>
                <w:rFonts w:ascii="Arial" w:hAnsi="Arial" w:cs="Arial"/>
                <w:b/>
                <w:bCs/>
                <w:sz w:val="20"/>
                <w:szCs w:val="20"/>
              </w:rPr>
              <w:t xml:space="preserve">030 </w:t>
            </w:r>
          </w:p>
        </w:tc>
      </w:tr>
      <w:tr w:rsidR="00653900" w:rsidRPr="005B035D" w14:paraId="2272CE6F" w14:textId="77777777" w:rsidTr="005531BA">
        <w:trPr>
          <w:trHeight w:hRule="exact" w:val="284"/>
        </w:trPr>
        <w:tc>
          <w:tcPr>
            <w:tcW w:w="2917" w:type="pct"/>
            <w:vAlign w:val="center"/>
          </w:tcPr>
          <w:p w14:paraId="16FFF47C" w14:textId="77777777" w:rsidR="00653900" w:rsidRPr="005B035D" w:rsidRDefault="00653900" w:rsidP="00653900">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nil"/>
              <w:right w:val="nil"/>
            </w:tcBorders>
            <w:shd w:val="clear" w:color="auto" w:fill="auto"/>
            <w:vAlign w:val="bottom"/>
          </w:tcPr>
          <w:p w14:paraId="7452FE34" w14:textId="77777777" w:rsidR="00653900" w:rsidRPr="005B035D" w:rsidDel="003F59CB" w:rsidRDefault="00653900" w:rsidP="00653900">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bottom w:val="nil"/>
              <w:right w:val="nil"/>
            </w:tcBorders>
            <w:shd w:val="clear" w:color="auto" w:fill="auto"/>
            <w:vAlign w:val="center"/>
          </w:tcPr>
          <w:p w14:paraId="2EEF03D5" w14:textId="77777777"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p>
        </w:tc>
      </w:tr>
      <w:tr w:rsidR="00653900" w:rsidRPr="005B035D" w14:paraId="1619D486" w14:textId="77777777" w:rsidTr="005531BA">
        <w:trPr>
          <w:trHeight w:hRule="exact" w:val="284"/>
        </w:trPr>
        <w:tc>
          <w:tcPr>
            <w:tcW w:w="2917" w:type="pct"/>
            <w:vAlign w:val="center"/>
          </w:tcPr>
          <w:p w14:paraId="296639D0" w14:textId="77777777" w:rsidR="00653900" w:rsidRPr="005B035D" w:rsidRDefault="00653900" w:rsidP="00653900">
            <w:pPr>
              <w:tabs>
                <w:tab w:val="right" w:pos="1202"/>
              </w:tabs>
              <w:spacing w:after="0" w:line="260" w:lineRule="exact"/>
              <w:outlineLvl w:val="0"/>
              <w:rPr>
                <w:rFonts w:ascii="Arial" w:eastAsia="Calibri" w:hAnsi="Arial" w:cs="Arial"/>
                <w:sz w:val="20"/>
                <w:szCs w:val="20"/>
                <w:lang w:val="en-US"/>
              </w:rPr>
            </w:pPr>
            <w:bookmarkStart w:id="343" w:name="_Toc4058734"/>
            <w:r w:rsidRPr="005B035D">
              <w:rPr>
                <w:rFonts w:ascii="Arial" w:eastAsia="Calibri" w:hAnsi="Arial" w:cs="Arial"/>
                <w:b/>
                <w:i/>
                <w:spacing w:val="-2"/>
                <w:sz w:val="20"/>
                <w:szCs w:val="20"/>
                <w:lang w:val="en-US"/>
              </w:rPr>
              <w:t>Investments in investment funds:</w:t>
            </w:r>
            <w:bookmarkEnd w:id="343"/>
          </w:p>
        </w:tc>
        <w:tc>
          <w:tcPr>
            <w:tcW w:w="999" w:type="pct"/>
            <w:tcBorders>
              <w:top w:val="nil"/>
              <w:left w:val="nil"/>
              <w:bottom w:val="nil"/>
              <w:right w:val="nil"/>
            </w:tcBorders>
            <w:shd w:val="clear" w:color="auto" w:fill="auto"/>
            <w:vAlign w:val="bottom"/>
          </w:tcPr>
          <w:p w14:paraId="51C4B0F6" w14:textId="77777777"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center"/>
          </w:tcPr>
          <w:p w14:paraId="01C5A364" w14:textId="77777777"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p>
        </w:tc>
      </w:tr>
      <w:tr w:rsidR="00653900" w:rsidRPr="005B035D" w14:paraId="153A555B" w14:textId="77777777" w:rsidTr="00496A47">
        <w:trPr>
          <w:trHeight w:hRule="exact" w:val="573"/>
        </w:trPr>
        <w:tc>
          <w:tcPr>
            <w:tcW w:w="2917" w:type="pct"/>
            <w:vAlign w:val="center"/>
          </w:tcPr>
          <w:p w14:paraId="77FADE10" w14:textId="77777777" w:rsidR="00653900" w:rsidRPr="005B035D" w:rsidRDefault="00653900" w:rsidP="00653900">
            <w:pPr>
              <w:tabs>
                <w:tab w:val="right" w:pos="1202"/>
              </w:tabs>
              <w:spacing w:after="0" w:line="260" w:lineRule="exact"/>
              <w:outlineLvl w:val="0"/>
              <w:rPr>
                <w:rFonts w:ascii="Arial" w:eastAsia="Calibri" w:hAnsi="Arial" w:cs="Arial"/>
                <w:sz w:val="20"/>
                <w:szCs w:val="20"/>
                <w:lang w:val="en-US"/>
              </w:rPr>
            </w:pPr>
            <w:bookmarkStart w:id="344" w:name="_Toc4058735"/>
            <w:r w:rsidRPr="005B035D">
              <w:rPr>
                <w:rFonts w:ascii="Arial" w:eastAsia="Calibri" w:hAnsi="Arial" w:cs="Arial"/>
                <w:spacing w:val="-2"/>
                <w:sz w:val="20"/>
                <w:szCs w:val="20"/>
                <w:lang w:val="en-US"/>
              </w:rPr>
              <w:t>Investments in investment funds</w:t>
            </w:r>
            <w:bookmarkEnd w:id="344"/>
            <w:r w:rsidRPr="005B035D">
              <w:rPr>
                <w:rFonts w:ascii="Arial" w:eastAsia="Calibri" w:hAnsi="Arial" w:cs="Arial"/>
                <w:spacing w:val="-2"/>
                <w:sz w:val="20"/>
                <w:szCs w:val="20"/>
                <w:lang w:val="en-US"/>
              </w:rPr>
              <w:t xml:space="preserve"> at FVPL</w:t>
            </w:r>
          </w:p>
        </w:tc>
        <w:tc>
          <w:tcPr>
            <w:tcW w:w="999" w:type="pct"/>
            <w:tcBorders>
              <w:top w:val="nil"/>
              <w:left w:val="nil"/>
              <w:bottom w:val="nil"/>
              <w:right w:val="nil"/>
            </w:tcBorders>
            <w:shd w:val="clear" w:color="auto" w:fill="auto"/>
            <w:vAlign w:val="bottom"/>
          </w:tcPr>
          <w:p w14:paraId="6E26044B" w14:textId="5550BE3B"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r w:rsidRPr="00B74BDE">
              <w:rPr>
                <w:rFonts w:ascii="Arial" w:eastAsia="Calibri" w:hAnsi="Arial" w:cs="Arial"/>
                <w:color w:val="000000" w:themeColor="text1"/>
                <w:sz w:val="20"/>
                <w:szCs w:val="20"/>
              </w:rPr>
              <w:t>18</w:t>
            </w:r>
            <w:r>
              <w:rPr>
                <w:rFonts w:ascii="Arial" w:eastAsia="Calibri" w:hAnsi="Arial" w:cs="Arial"/>
                <w:color w:val="000000" w:themeColor="text1"/>
                <w:sz w:val="20"/>
                <w:szCs w:val="20"/>
              </w:rPr>
              <w:t>,</w:t>
            </w:r>
            <w:r w:rsidRPr="00B74BDE">
              <w:rPr>
                <w:rFonts w:ascii="Arial" w:eastAsia="Calibri" w:hAnsi="Arial" w:cs="Arial"/>
                <w:color w:val="000000" w:themeColor="text1"/>
                <w:sz w:val="20"/>
                <w:szCs w:val="20"/>
              </w:rPr>
              <w:t>414</w:t>
            </w:r>
          </w:p>
        </w:tc>
        <w:tc>
          <w:tcPr>
            <w:tcW w:w="1084" w:type="pct"/>
            <w:tcBorders>
              <w:top w:val="nil"/>
              <w:left w:val="nil"/>
              <w:bottom w:val="nil"/>
              <w:right w:val="nil"/>
            </w:tcBorders>
            <w:shd w:val="clear" w:color="auto" w:fill="auto"/>
            <w:vAlign w:val="bottom"/>
          </w:tcPr>
          <w:p w14:paraId="437FB472" w14:textId="7ED3D879"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14</w:t>
            </w:r>
            <w:r>
              <w:rPr>
                <w:rFonts w:ascii="Arial" w:hAnsi="Arial" w:cs="Arial"/>
                <w:sz w:val="20"/>
                <w:szCs w:val="20"/>
              </w:rPr>
              <w:t>,</w:t>
            </w:r>
            <w:r w:rsidRPr="00931D2F">
              <w:rPr>
                <w:rFonts w:ascii="Arial" w:hAnsi="Arial" w:cs="Arial"/>
                <w:sz w:val="20"/>
                <w:szCs w:val="20"/>
              </w:rPr>
              <w:t xml:space="preserve">242 </w:t>
            </w:r>
          </w:p>
        </w:tc>
      </w:tr>
      <w:tr w:rsidR="00653900" w:rsidRPr="005B035D" w14:paraId="46ABDBF8" w14:textId="77777777" w:rsidTr="00496A47">
        <w:trPr>
          <w:trHeight w:hRule="exact" w:val="284"/>
        </w:trPr>
        <w:tc>
          <w:tcPr>
            <w:tcW w:w="2917" w:type="pct"/>
            <w:vAlign w:val="center"/>
          </w:tcPr>
          <w:p w14:paraId="79E932A9" w14:textId="77777777" w:rsidR="00653900" w:rsidRPr="005B035D" w:rsidRDefault="00653900" w:rsidP="00653900">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02497CDA" w14:textId="053486BE"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r w:rsidRPr="00B74BDE">
              <w:rPr>
                <w:rFonts w:ascii="Arial" w:eastAsia="Calibri" w:hAnsi="Arial" w:cs="Arial"/>
                <w:b/>
                <w:bCs/>
                <w:color w:val="000000" w:themeColor="text1"/>
                <w:sz w:val="20"/>
                <w:szCs w:val="20"/>
              </w:rPr>
              <w:t>18</w:t>
            </w:r>
            <w:r>
              <w:rPr>
                <w:rFonts w:ascii="Arial" w:eastAsia="Calibri" w:hAnsi="Arial" w:cs="Arial"/>
                <w:b/>
                <w:bCs/>
                <w:color w:val="000000" w:themeColor="text1"/>
                <w:sz w:val="20"/>
                <w:szCs w:val="20"/>
              </w:rPr>
              <w:t>,</w:t>
            </w:r>
            <w:r w:rsidRPr="00B74BDE">
              <w:rPr>
                <w:rFonts w:ascii="Arial" w:eastAsia="Calibri" w:hAnsi="Arial" w:cs="Arial"/>
                <w:b/>
                <w:bCs/>
                <w:color w:val="000000" w:themeColor="text1"/>
                <w:sz w:val="20"/>
                <w:szCs w:val="20"/>
              </w:rPr>
              <w:t>414</w:t>
            </w:r>
          </w:p>
        </w:tc>
        <w:tc>
          <w:tcPr>
            <w:tcW w:w="1084" w:type="pct"/>
            <w:tcBorders>
              <w:top w:val="single" w:sz="4" w:space="0" w:color="auto"/>
              <w:left w:val="nil"/>
              <w:bottom w:val="single" w:sz="12" w:space="0" w:color="auto"/>
              <w:right w:val="nil"/>
            </w:tcBorders>
            <w:shd w:val="clear" w:color="auto" w:fill="auto"/>
            <w:vAlign w:val="bottom"/>
          </w:tcPr>
          <w:p w14:paraId="5847699F" w14:textId="75450C17"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14</w:t>
            </w:r>
            <w:r>
              <w:rPr>
                <w:rFonts w:ascii="Arial" w:hAnsi="Arial" w:cs="Arial"/>
                <w:b/>
                <w:bCs/>
                <w:sz w:val="20"/>
                <w:szCs w:val="20"/>
              </w:rPr>
              <w:t>,</w:t>
            </w:r>
            <w:r w:rsidRPr="00931D2F">
              <w:rPr>
                <w:rFonts w:ascii="Arial" w:hAnsi="Arial" w:cs="Arial"/>
                <w:b/>
                <w:bCs/>
                <w:sz w:val="20"/>
                <w:szCs w:val="20"/>
              </w:rPr>
              <w:t xml:space="preserve">242 </w:t>
            </w:r>
          </w:p>
        </w:tc>
      </w:tr>
      <w:tr w:rsidR="00653900" w:rsidRPr="005B035D" w14:paraId="35A48BCD" w14:textId="77777777" w:rsidTr="005531BA">
        <w:trPr>
          <w:trHeight w:hRule="exact" w:val="284"/>
        </w:trPr>
        <w:tc>
          <w:tcPr>
            <w:tcW w:w="2917" w:type="pct"/>
            <w:vAlign w:val="center"/>
          </w:tcPr>
          <w:p w14:paraId="4A229674" w14:textId="77777777" w:rsidR="00653900" w:rsidRPr="005B035D" w:rsidRDefault="00653900" w:rsidP="00653900">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12" w:space="0" w:color="auto"/>
              <w:left w:val="nil"/>
              <w:right w:val="nil"/>
            </w:tcBorders>
            <w:shd w:val="clear" w:color="auto" w:fill="auto"/>
            <w:vAlign w:val="bottom"/>
          </w:tcPr>
          <w:p w14:paraId="2BF2C66B" w14:textId="77777777" w:rsidR="00653900" w:rsidRPr="005B035D" w:rsidDel="003F59CB" w:rsidRDefault="00653900" w:rsidP="00653900">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right w:val="nil"/>
            </w:tcBorders>
            <w:shd w:val="clear" w:color="auto" w:fill="auto"/>
            <w:vAlign w:val="center"/>
          </w:tcPr>
          <w:p w14:paraId="1BB2CE64" w14:textId="77777777"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p>
        </w:tc>
      </w:tr>
      <w:tr w:rsidR="00653900" w:rsidRPr="005B035D" w14:paraId="207EBB66" w14:textId="77777777" w:rsidTr="005531BA">
        <w:trPr>
          <w:trHeight w:hRule="exact" w:val="284"/>
        </w:trPr>
        <w:tc>
          <w:tcPr>
            <w:tcW w:w="2917" w:type="pct"/>
            <w:vAlign w:val="center"/>
          </w:tcPr>
          <w:p w14:paraId="0493F72A" w14:textId="77777777" w:rsidR="00653900" w:rsidRPr="005B035D" w:rsidRDefault="00653900" w:rsidP="00653900">
            <w:pPr>
              <w:tabs>
                <w:tab w:val="right" w:pos="1202"/>
              </w:tabs>
              <w:spacing w:after="0" w:line="260" w:lineRule="exact"/>
              <w:outlineLvl w:val="0"/>
              <w:rPr>
                <w:rFonts w:ascii="Arial" w:eastAsia="Times New Roman" w:hAnsi="Arial" w:cs="Arial"/>
                <w:b/>
                <w:i/>
                <w:spacing w:val="-2"/>
                <w:sz w:val="20"/>
                <w:szCs w:val="20"/>
                <w:lang w:val="en-US"/>
              </w:rPr>
            </w:pPr>
            <w:bookmarkStart w:id="345" w:name="_Toc4058754"/>
            <w:r w:rsidRPr="005B035D">
              <w:rPr>
                <w:rFonts w:ascii="Arial" w:eastAsia="Calibri" w:hAnsi="Arial" w:cs="Arial"/>
                <w:b/>
                <w:i/>
                <w:spacing w:val="-2"/>
                <w:sz w:val="20"/>
                <w:szCs w:val="20"/>
                <w:lang w:val="en-US"/>
              </w:rPr>
              <w:t>Unlisted equity instruments:</w:t>
            </w:r>
            <w:bookmarkEnd w:id="345"/>
          </w:p>
        </w:tc>
        <w:tc>
          <w:tcPr>
            <w:tcW w:w="999" w:type="pct"/>
            <w:tcBorders>
              <w:top w:val="nil"/>
              <w:left w:val="nil"/>
              <w:bottom w:val="nil"/>
              <w:right w:val="nil"/>
            </w:tcBorders>
            <w:shd w:val="clear" w:color="auto" w:fill="auto"/>
            <w:vAlign w:val="bottom"/>
          </w:tcPr>
          <w:p w14:paraId="3B7DC8DF" w14:textId="77777777"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center"/>
          </w:tcPr>
          <w:p w14:paraId="638FD8D8" w14:textId="77777777"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p>
        </w:tc>
      </w:tr>
      <w:tr w:rsidR="00653900" w:rsidRPr="005B035D" w14:paraId="0F0E8ACF" w14:textId="77777777" w:rsidTr="00496A47">
        <w:trPr>
          <w:trHeight w:hRule="exact" w:val="284"/>
        </w:trPr>
        <w:tc>
          <w:tcPr>
            <w:tcW w:w="2917" w:type="pct"/>
            <w:vAlign w:val="center"/>
          </w:tcPr>
          <w:p w14:paraId="38E8053B" w14:textId="77777777" w:rsidR="00653900" w:rsidRPr="005B035D" w:rsidRDefault="00653900" w:rsidP="00653900">
            <w:pPr>
              <w:tabs>
                <w:tab w:val="right" w:pos="1202"/>
              </w:tabs>
              <w:spacing w:after="0" w:line="260" w:lineRule="exact"/>
              <w:outlineLvl w:val="0"/>
              <w:rPr>
                <w:rFonts w:ascii="Arial" w:eastAsia="Calibri" w:hAnsi="Arial" w:cs="Arial"/>
                <w:b/>
                <w:i/>
                <w:spacing w:val="-2"/>
                <w:sz w:val="20"/>
                <w:szCs w:val="20"/>
                <w:lang w:val="en-US"/>
              </w:rPr>
            </w:pPr>
            <w:bookmarkStart w:id="346" w:name="_Toc4058755"/>
            <w:r w:rsidRPr="005B035D">
              <w:rPr>
                <w:rFonts w:ascii="Arial" w:eastAsia="Calibri" w:hAnsi="Arial" w:cs="Arial"/>
                <w:spacing w:val="-2"/>
                <w:sz w:val="20"/>
                <w:szCs w:val="20"/>
                <w:lang w:val="en-US"/>
              </w:rPr>
              <w:t>Investments in corporate shares</w:t>
            </w:r>
            <w:bookmarkEnd w:id="346"/>
          </w:p>
        </w:tc>
        <w:tc>
          <w:tcPr>
            <w:tcW w:w="999" w:type="pct"/>
            <w:tcBorders>
              <w:top w:val="nil"/>
              <w:left w:val="nil"/>
              <w:bottom w:val="nil"/>
              <w:right w:val="nil"/>
            </w:tcBorders>
            <w:shd w:val="clear" w:color="auto" w:fill="auto"/>
            <w:vAlign w:val="bottom"/>
          </w:tcPr>
          <w:p w14:paraId="381D85B8" w14:textId="6DF6C41C"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w:t>
            </w:r>
          </w:p>
        </w:tc>
        <w:tc>
          <w:tcPr>
            <w:tcW w:w="1084" w:type="pct"/>
            <w:tcBorders>
              <w:top w:val="nil"/>
              <w:left w:val="nil"/>
              <w:bottom w:val="nil"/>
              <w:right w:val="nil"/>
            </w:tcBorders>
            <w:shd w:val="clear" w:color="auto" w:fill="auto"/>
            <w:vAlign w:val="bottom"/>
          </w:tcPr>
          <w:p w14:paraId="5F9FC327" w14:textId="58C3DF04"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4 </w:t>
            </w:r>
          </w:p>
        </w:tc>
      </w:tr>
      <w:tr w:rsidR="00653900" w:rsidRPr="005B035D" w14:paraId="34A62830" w14:textId="77777777" w:rsidTr="00496A47">
        <w:trPr>
          <w:trHeight w:hRule="exact" w:val="284"/>
        </w:trPr>
        <w:tc>
          <w:tcPr>
            <w:tcW w:w="2917" w:type="pct"/>
            <w:vAlign w:val="center"/>
          </w:tcPr>
          <w:p w14:paraId="3BEFE04C" w14:textId="77777777" w:rsidR="00653900" w:rsidRPr="005B035D" w:rsidRDefault="00653900" w:rsidP="00653900">
            <w:pPr>
              <w:tabs>
                <w:tab w:val="right" w:pos="1202"/>
              </w:tabs>
              <w:spacing w:after="0" w:line="260" w:lineRule="exact"/>
              <w:outlineLvl w:val="0"/>
              <w:rPr>
                <w:rFonts w:ascii="Arial" w:eastAsia="Calibri" w:hAnsi="Arial" w:cs="Arial"/>
                <w:spacing w:val="-2"/>
                <w:sz w:val="20"/>
                <w:szCs w:val="20"/>
                <w:lang w:val="en-US"/>
              </w:rPr>
            </w:pPr>
            <w:r w:rsidRPr="005B035D">
              <w:rPr>
                <w:rFonts w:ascii="Arial" w:eastAsia="Calibri" w:hAnsi="Arial" w:cs="Arial"/>
                <w:spacing w:val="-2"/>
                <w:sz w:val="20"/>
                <w:szCs w:val="20"/>
                <w:lang w:val="en-US"/>
              </w:rPr>
              <w:t>Depository receipt - DR</w:t>
            </w:r>
          </w:p>
        </w:tc>
        <w:tc>
          <w:tcPr>
            <w:tcW w:w="999" w:type="pct"/>
            <w:tcBorders>
              <w:top w:val="nil"/>
              <w:left w:val="nil"/>
              <w:bottom w:val="nil"/>
              <w:right w:val="nil"/>
            </w:tcBorders>
            <w:shd w:val="clear" w:color="auto" w:fill="auto"/>
            <w:vAlign w:val="bottom"/>
          </w:tcPr>
          <w:p w14:paraId="7C7C86D1" w14:textId="2ECE4A6D"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42</w:t>
            </w:r>
          </w:p>
        </w:tc>
        <w:tc>
          <w:tcPr>
            <w:tcW w:w="1084" w:type="pct"/>
            <w:tcBorders>
              <w:top w:val="nil"/>
              <w:left w:val="nil"/>
              <w:bottom w:val="nil"/>
              <w:right w:val="nil"/>
            </w:tcBorders>
            <w:shd w:val="clear" w:color="auto" w:fill="auto"/>
            <w:vAlign w:val="bottom"/>
          </w:tcPr>
          <w:p w14:paraId="504CFD81" w14:textId="1E291985" w:rsidR="00653900" w:rsidRPr="005B035D" w:rsidRDefault="00653900" w:rsidP="00653900">
            <w:pPr>
              <w:tabs>
                <w:tab w:val="right" w:pos="1202"/>
              </w:tabs>
              <w:spacing w:after="0" w:line="260" w:lineRule="exact"/>
              <w:jc w:val="right"/>
              <w:outlineLvl w:val="0"/>
              <w:rPr>
                <w:rFonts w:ascii="Arial" w:eastAsia="Times New Roman" w:hAnsi="Arial" w:cs="Arial"/>
                <w:sz w:val="20"/>
                <w:szCs w:val="20"/>
                <w:lang w:val="en-GB"/>
              </w:rPr>
            </w:pPr>
            <w:r w:rsidRPr="00931D2F">
              <w:rPr>
                <w:rFonts w:ascii="Arial" w:hAnsi="Arial" w:cs="Arial"/>
                <w:sz w:val="20"/>
                <w:szCs w:val="20"/>
              </w:rPr>
              <w:t xml:space="preserve"> 42 </w:t>
            </w:r>
          </w:p>
        </w:tc>
      </w:tr>
      <w:tr w:rsidR="00653900" w:rsidRPr="005B035D" w14:paraId="523029D4" w14:textId="77777777" w:rsidTr="00496A47">
        <w:trPr>
          <w:trHeight w:hRule="exact" w:val="284"/>
        </w:trPr>
        <w:tc>
          <w:tcPr>
            <w:tcW w:w="2917" w:type="pct"/>
          </w:tcPr>
          <w:p w14:paraId="6560899C" w14:textId="77777777" w:rsidR="00653900" w:rsidRPr="005B035D" w:rsidRDefault="00653900" w:rsidP="00653900">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438C0D26" w14:textId="3B0A12F0"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42</w:t>
            </w:r>
          </w:p>
        </w:tc>
        <w:tc>
          <w:tcPr>
            <w:tcW w:w="1084" w:type="pct"/>
            <w:tcBorders>
              <w:top w:val="single" w:sz="4" w:space="0" w:color="auto"/>
              <w:left w:val="nil"/>
              <w:bottom w:val="single" w:sz="12" w:space="0" w:color="auto"/>
              <w:right w:val="nil"/>
            </w:tcBorders>
            <w:shd w:val="clear" w:color="auto" w:fill="auto"/>
            <w:vAlign w:val="bottom"/>
          </w:tcPr>
          <w:p w14:paraId="6EE13EB9" w14:textId="7FAD217A"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eastAsia="Calibri" w:hAnsi="Arial" w:cs="Arial"/>
                <w:b/>
                <w:bCs/>
                <w:color w:val="000000" w:themeColor="text1"/>
                <w:sz w:val="20"/>
                <w:szCs w:val="20"/>
              </w:rPr>
              <w:t>46</w:t>
            </w:r>
          </w:p>
        </w:tc>
      </w:tr>
      <w:tr w:rsidR="00653900" w:rsidRPr="005B035D" w14:paraId="2B35585B" w14:textId="77777777" w:rsidTr="00496A47">
        <w:trPr>
          <w:trHeight w:hRule="exact" w:val="284"/>
        </w:trPr>
        <w:tc>
          <w:tcPr>
            <w:tcW w:w="2917" w:type="pct"/>
          </w:tcPr>
          <w:p w14:paraId="1CC19624" w14:textId="77777777" w:rsidR="00653900" w:rsidRPr="005B035D" w:rsidRDefault="00653900" w:rsidP="00653900">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right w:val="nil"/>
            </w:tcBorders>
            <w:shd w:val="clear" w:color="auto" w:fill="auto"/>
            <w:vAlign w:val="bottom"/>
          </w:tcPr>
          <w:p w14:paraId="49A99AAD" w14:textId="04A38867"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4" w:space="0" w:color="auto"/>
              <w:left w:val="nil"/>
              <w:right w:val="nil"/>
            </w:tcBorders>
            <w:shd w:val="clear" w:color="auto" w:fill="auto"/>
            <w:vAlign w:val="bottom"/>
          </w:tcPr>
          <w:p w14:paraId="0A9FB026" w14:textId="77777777" w:rsidR="00653900" w:rsidRPr="005B035D" w:rsidRDefault="00653900" w:rsidP="00653900">
            <w:pPr>
              <w:tabs>
                <w:tab w:val="right" w:pos="1202"/>
              </w:tabs>
              <w:spacing w:after="0" w:line="260" w:lineRule="exact"/>
              <w:jc w:val="right"/>
              <w:outlineLvl w:val="0"/>
              <w:rPr>
                <w:rFonts w:ascii="Arial" w:eastAsia="Calibri" w:hAnsi="Arial" w:cs="Arial"/>
                <w:b/>
                <w:bCs/>
                <w:color w:val="000000"/>
                <w:sz w:val="20"/>
                <w:szCs w:val="20"/>
              </w:rPr>
            </w:pPr>
          </w:p>
        </w:tc>
      </w:tr>
      <w:tr w:rsidR="00653900" w:rsidRPr="005B035D" w14:paraId="78F1649B" w14:textId="77777777" w:rsidTr="007A75C3">
        <w:trPr>
          <w:trHeight w:hRule="exact" w:val="340"/>
        </w:trPr>
        <w:tc>
          <w:tcPr>
            <w:tcW w:w="2917" w:type="pct"/>
            <w:vAlign w:val="bottom"/>
          </w:tcPr>
          <w:p w14:paraId="388B5787" w14:textId="4FBA8E0A" w:rsidR="00653900" w:rsidRPr="005B035D" w:rsidRDefault="00653900" w:rsidP="00653900">
            <w:pPr>
              <w:tabs>
                <w:tab w:val="right" w:pos="1202"/>
              </w:tabs>
              <w:spacing w:after="0" w:line="260" w:lineRule="exact"/>
              <w:outlineLvl w:val="0"/>
              <w:rPr>
                <w:rFonts w:ascii="Arial" w:eastAsia="Times New Roman" w:hAnsi="Arial" w:cs="Arial"/>
                <w:b/>
                <w:bCs/>
                <w:spacing w:val="-2"/>
                <w:sz w:val="20"/>
                <w:szCs w:val="20"/>
                <w:lang w:val="en-US"/>
              </w:rPr>
            </w:pPr>
            <w:r w:rsidRPr="005B035D">
              <w:rPr>
                <w:rFonts w:ascii="Arial" w:eastAsia="Times New Roman" w:hAnsi="Arial" w:cs="Arial"/>
                <w:b/>
                <w:bCs/>
                <w:spacing w:val="-2"/>
                <w:sz w:val="20"/>
                <w:szCs w:val="20"/>
                <w:lang w:val="en-US"/>
              </w:rPr>
              <w:t>Derivative financial assets-positive fair value</w:t>
            </w:r>
          </w:p>
        </w:tc>
        <w:tc>
          <w:tcPr>
            <w:tcW w:w="999" w:type="pct"/>
            <w:tcBorders>
              <w:left w:val="nil"/>
              <w:bottom w:val="single" w:sz="12" w:space="0" w:color="auto"/>
              <w:right w:val="nil"/>
            </w:tcBorders>
            <w:shd w:val="clear" w:color="auto" w:fill="auto"/>
            <w:vAlign w:val="bottom"/>
          </w:tcPr>
          <w:p w14:paraId="54A99FEC" w14:textId="0C8544C7" w:rsidR="00653900" w:rsidRPr="005B035D" w:rsidRDefault="00653900" w:rsidP="00653900">
            <w:pPr>
              <w:tabs>
                <w:tab w:val="right" w:pos="1202"/>
              </w:tabs>
              <w:spacing w:after="0" w:line="260" w:lineRule="exact"/>
              <w:jc w:val="right"/>
              <w:outlineLvl w:val="0"/>
              <w:rPr>
                <w:rFonts w:ascii="Arial" w:eastAsia="Times New Roman" w:hAnsi="Arial" w:cs="Arial"/>
                <w:b/>
                <w:bCs/>
                <w:sz w:val="20"/>
                <w:szCs w:val="20"/>
                <w:lang w:val="en-US"/>
              </w:rPr>
            </w:pPr>
            <w:r>
              <w:rPr>
                <w:rFonts w:ascii="Arial" w:eastAsia="Calibri" w:hAnsi="Arial" w:cs="Arial"/>
                <w:b/>
                <w:bCs/>
                <w:color w:val="000000" w:themeColor="text1"/>
                <w:sz w:val="20"/>
                <w:szCs w:val="20"/>
              </w:rPr>
              <w:t>-</w:t>
            </w:r>
          </w:p>
        </w:tc>
        <w:tc>
          <w:tcPr>
            <w:tcW w:w="1084" w:type="pct"/>
            <w:tcBorders>
              <w:left w:val="nil"/>
              <w:bottom w:val="single" w:sz="12" w:space="0" w:color="auto"/>
              <w:right w:val="nil"/>
            </w:tcBorders>
            <w:shd w:val="clear" w:color="auto" w:fill="auto"/>
            <w:vAlign w:val="bottom"/>
          </w:tcPr>
          <w:p w14:paraId="0A68FE53" w14:textId="6B03CF83" w:rsidR="00653900" w:rsidRPr="00371A86" w:rsidRDefault="00653900" w:rsidP="00653900">
            <w:pPr>
              <w:tabs>
                <w:tab w:val="right" w:pos="1202"/>
              </w:tabs>
              <w:spacing w:after="0" w:line="260" w:lineRule="exact"/>
              <w:jc w:val="right"/>
              <w:outlineLvl w:val="0"/>
              <w:rPr>
                <w:rFonts w:ascii="Arial" w:eastAsia="Calibri" w:hAnsi="Arial" w:cs="Arial"/>
                <w:b/>
                <w:bCs/>
                <w:color w:val="000000"/>
                <w:sz w:val="20"/>
                <w:szCs w:val="20"/>
              </w:rPr>
            </w:pPr>
            <w:r w:rsidRPr="00371A86">
              <w:rPr>
                <w:rFonts w:ascii="Arial" w:hAnsi="Arial" w:cs="Arial"/>
                <w:b/>
                <w:bCs/>
                <w:sz w:val="20"/>
                <w:szCs w:val="20"/>
              </w:rPr>
              <w:t xml:space="preserve"> 138 </w:t>
            </w:r>
          </w:p>
        </w:tc>
      </w:tr>
      <w:tr w:rsidR="00653900" w:rsidRPr="005B035D" w14:paraId="4DB95E4F" w14:textId="77777777" w:rsidTr="00496A47">
        <w:trPr>
          <w:trHeight w:hRule="exact" w:val="284"/>
        </w:trPr>
        <w:tc>
          <w:tcPr>
            <w:tcW w:w="2917" w:type="pct"/>
          </w:tcPr>
          <w:p w14:paraId="5FAD7FD3" w14:textId="77777777" w:rsidR="00653900" w:rsidRPr="005B035D" w:rsidRDefault="00653900" w:rsidP="00653900">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single" w:sz="12" w:space="0" w:color="auto"/>
              <w:right w:val="nil"/>
            </w:tcBorders>
            <w:shd w:val="clear" w:color="auto" w:fill="auto"/>
            <w:vAlign w:val="bottom"/>
          </w:tcPr>
          <w:p w14:paraId="1E0DA2B0" w14:textId="6DE7A53D"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r w:rsidRPr="00B74BDE">
              <w:rPr>
                <w:rFonts w:ascii="Arial" w:eastAsia="Calibri" w:hAnsi="Arial" w:cs="Arial"/>
                <w:b/>
                <w:bCs/>
                <w:color w:val="000000" w:themeColor="text1"/>
                <w:sz w:val="20"/>
                <w:szCs w:val="20"/>
              </w:rPr>
              <w:t>49</w:t>
            </w:r>
            <w:r>
              <w:rPr>
                <w:rFonts w:ascii="Arial" w:eastAsia="Calibri" w:hAnsi="Arial" w:cs="Arial"/>
                <w:b/>
                <w:bCs/>
                <w:color w:val="000000" w:themeColor="text1"/>
                <w:sz w:val="20"/>
                <w:szCs w:val="20"/>
              </w:rPr>
              <w:t>,</w:t>
            </w:r>
            <w:r w:rsidRPr="00B74BDE">
              <w:rPr>
                <w:rFonts w:ascii="Arial" w:eastAsia="Calibri" w:hAnsi="Arial" w:cs="Arial"/>
                <w:b/>
                <w:bCs/>
                <w:color w:val="000000" w:themeColor="text1"/>
                <w:sz w:val="20"/>
                <w:szCs w:val="20"/>
              </w:rPr>
              <w:t>764</w:t>
            </w:r>
          </w:p>
        </w:tc>
        <w:tc>
          <w:tcPr>
            <w:tcW w:w="1084" w:type="pct"/>
            <w:tcBorders>
              <w:top w:val="single" w:sz="12" w:space="0" w:color="auto"/>
              <w:left w:val="nil"/>
              <w:bottom w:val="single" w:sz="12" w:space="0" w:color="auto"/>
              <w:right w:val="nil"/>
            </w:tcBorders>
            <w:shd w:val="clear" w:color="auto" w:fill="auto"/>
            <w:vAlign w:val="bottom"/>
          </w:tcPr>
          <w:p w14:paraId="0C26F609" w14:textId="5436D714" w:rsidR="00653900" w:rsidRPr="005B035D" w:rsidRDefault="00653900" w:rsidP="00653900">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17</w:t>
            </w:r>
            <w:r>
              <w:rPr>
                <w:rFonts w:ascii="Arial" w:hAnsi="Arial" w:cs="Arial"/>
                <w:b/>
                <w:bCs/>
                <w:sz w:val="20"/>
                <w:szCs w:val="20"/>
              </w:rPr>
              <w:t>,</w:t>
            </w:r>
            <w:r w:rsidRPr="00931D2F">
              <w:rPr>
                <w:rFonts w:ascii="Arial" w:hAnsi="Arial" w:cs="Arial"/>
                <w:b/>
                <w:bCs/>
                <w:sz w:val="20"/>
                <w:szCs w:val="20"/>
              </w:rPr>
              <w:t xml:space="preserve">456 </w:t>
            </w:r>
          </w:p>
        </w:tc>
      </w:tr>
    </w:tbl>
    <w:p w14:paraId="20061F59" w14:textId="1ECA6ECB" w:rsidR="00FD3695" w:rsidRDefault="005C4081" w:rsidP="00FD3695">
      <w:pPr>
        <w:suppressAutoHyphens/>
        <w:spacing w:after="0" w:line="240" w:lineRule="auto"/>
        <w:jc w:val="both"/>
        <w:rPr>
          <w:rFonts w:ascii="Arial" w:eastAsia="Times New Roman" w:hAnsi="Arial" w:cs="Arial"/>
          <w:sz w:val="20"/>
          <w:szCs w:val="20"/>
          <w:lang w:val="en-GB"/>
        </w:rPr>
      </w:pPr>
      <w:bookmarkStart w:id="347" w:name="_Hlk529873781"/>
      <w:r w:rsidRPr="005C4081">
        <w:rPr>
          <w:rFonts w:ascii="Arial" w:eastAsia="Times New Roman" w:hAnsi="Arial" w:cs="Arial"/>
          <w:sz w:val="20"/>
          <w:szCs w:val="20"/>
          <w:lang w:val="en-GB"/>
        </w:rPr>
        <w:t xml:space="preserve">The shares of companies not listed on the stock exchange in the amount of EUR 0 thousand (31 December 2022: EUR 4 thousand) (0.03% portion) relate to the shares of the company Helios Faros </w:t>
      </w:r>
      <w:proofErr w:type="spellStart"/>
      <w:r w:rsidRPr="005C4081">
        <w:rPr>
          <w:rFonts w:ascii="Arial" w:eastAsia="Times New Roman" w:hAnsi="Arial" w:cs="Arial"/>
          <w:sz w:val="20"/>
          <w:szCs w:val="20"/>
          <w:lang w:val="en-GB"/>
        </w:rPr>
        <w:t>d.d.</w:t>
      </w:r>
      <w:proofErr w:type="spellEnd"/>
      <w:r w:rsidRPr="005C4081">
        <w:rPr>
          <w:rFonts w:ascii="Arial" w:eastAsia="Times New Roman" w:hAnsi="Arial" w:cs="Arial"/>
          <w:sz w:val="20"/>
          <w:szCs w:val="20"/>
          <w:lang w:val="en-GB"/>
        </w:rPr>
        <w:t>, in bankruptcy, acquired by HBOR in substitution for a portion of receivables by accepting the company’s bankruptcy restructuring plan.</w:t>
      </w:r>
      <w:r w:rsidR="00FD3695" w:rsidRPr="00FD3695">
        <w:rPr>
          <w:rFonts w:ascii="Arial" w:eastAsia="Times New Roman" w:hAnsi="Arial" w:cs="Arial"/>
          <w:sz w:val="20"/>
          <w:szCs w:val="20"/>
          <w:lang w:val="en-GB"/>
        </w:rPr>
        <w:t xml:space="preserve"> </w:t>
      </w:r>
      <w:r w:rsidR="00FD3695" w:rsidRPr="005C4081">
        <w:rPr>
          <w:rFonts w:ascii="Arial" w:eastAsia="Times New Roman" w:hAnsi="Arial" w:cs="Arial"/>
          <w:sz w:val="20"/>
          <w:szCs w:val="20"/>
          <w:lang w:val="en-GB"/>
        </w:rPr>
        <w:t>The shares were sold on 24 August 2023 and HBOR removed the shares from its business records</w:t>
      </w:r>
      <w:r w:rsidR="00FD3695">
        <w:rPr>
          <w:rFonts w:ascii="Arial" w:eastAsia="Times New Roman" w:hAnsi="Arial" w:cs="Arial"/>
          <w:sz w:val="20"/>
          <w:szCs w:val="20"/>
          <w:lang w:val="en-GB"/>
        </w:rPr>
        <w:t>.</w:t>
      </w:r>
    </w:p>
    <w:p w14:paraId="7C132349" w14:textId="77777777" w:rsidR="005C4081" w:rsidRDefault="005C4081" w:rsidP="005B035D">
      <w:pPr>
        <w:suppressAutoHyphens/>
        <w:spacing w:after="0" w:line="240" w:lineRule="auto"/>
        <w:jc w:val="both"/>
        <w:rPr>
          <w:rFonts w:ascii="Arial" w:eastAsia="Times New Roman" w:hAnsi="Arial" w:cs="Arial"/>
          <w:sz w:val="20"/>
          <w:szCs w:val="20"/>
          <w:lang w:val="en-GB"/>
        </w:rPr>
      </w:pPr>
    </w:p>
    <w:p w14:paraId="042FE282" w14:textId="6A814C82" w:rsidR="0057359D" w:rsidRDefault="00C32FE7" w:rsidP="005B035D">
      <w:pPr>
        <w:suppressAutoHyphens/>
        <w:spacing w:after="0" w:line="240" w:lineRule="auto"/>
        <w:jc w:val="both"/>
        <w:rPr>
          <w:rFonts w:ascii="Arial" w:eastAsia="Times New Roman" w:hAnsi="Arial" w:cs="Arial"/>
          <w:sz w:val="20"/>
          <w:szCs w:val="20"/>
          <w:lang w:val="en-GB"/>
        </w:rPr>
      </w:pPr>
      <w:r w:rsidRPr="00C32FE7">
        <w:rPr>
          <w:rFonts w:ascii="Arial" w:eastAsia="Times New Roman" w:hAnsi="Arial" w:cs="Arial"/>
          <w:sz w:val="20"/>
          <w:szCs w:val="20"/>
          <w:lang w:val="en-GB"/>
        </w:rPr>
        <w:t xml:space="preserve">Non-listed equity securities in the amount of </w:t>
      </w:r>
      <w:r>
        <w:rPr>
          <w:rFonts w:ascii="Arial" w:eastAsia="Times New Roman" w:hAnsi="Arial" w:cs="Arial"/>
          <w:sz w:val="20"/>
          <w:szCs w:val="20"/>
          <w:lang w:val="en-GB"/>
        </w:rPr>
        <w:t>EUR</w:t>
      </w:r>
      <w:r w:rsidRPr="00C32FE7">
        <w:rPr>
          <w:rFonts w:ascii="Arial" w:eastAsia="Times New Roman" w:hAnsi="Arial" w:cs="Arial"/>
          <w:sz w:val="20"/>
          <w:szCs w:val="20"/>
          <w:lang w:val="en-GB"/>
        </w:rPr>
        <w:t xml:space="preserve"> </w:t>
      </w:r>
      <w:r>
        <w:rPr>
          <w:rFonts w:ascii="Arial" w:eastAsia="Times New Roman" w:hAnsi="Arial" w:cs="Arial"/>
          <w:sz w:val="20"/>
          <w:szCs w:val="20"/>
          <w:lang w:val="en-GB"/>
        </w:rPr>
        <w:t>42</w:t>
      </w:r>
      <w:r w:rsidRPr="00C32FE7">
        <w:rPr>
          <w:rFonts w:ascii="Arial" w:eastAsia="Times New Roman" w:hAnsi="Arial" w:cs="Arial"/>
          <w:sz w:val="20"/>
          <w:szCs w:val="20"/>
          <w:lang w:val="en-GB"/>
        </w:rPr>
        <w:t xml:space="preserve"> thousand (31 December 202</w:t>
      </w:r>
      <w:r>
        <w:rPr>
          <w:rFonts w:ascii="Arial" w:eastAsia="Times New Roman" w:hAnsi="Arial" w:cs="Arial"/>
          <w:sz w:val="20"/>
          <w:szCs w:val="20"/>
          <w:lang w:val="en-GB"/>
        </w:rPr>
        <w:t>2</w:t>
      </w:r>
      <w:r w:rsidRPr="00C32FE7">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C32FE7">
        <w:rPr>
          <w:rFonts w:ascii="Arial" w:eastAsia="Times New Roman" w:hAnsi="Arial" w:cs="Arial"/>
          <w:sz w:val="20"/>
          <w:szCs w:val="20"/>
          <w:lang w:val="en-GB"/>
        </w:rPr>
        <w:t xml:space="preserve"> </w:t>
      </w:r>
      <w:r>
        <w:rPr>
          <w:rFonts w:ascii="Arial" w:eastAsia="Times New Roman" w:hAnsi="Arial" w:cs="Arial"/>
          <w:sz w:val="20"/>
          <w:szCs w:val="20"/>
          <w:lang w:val="en-GB"/>
        </w:rPr>
        <w:t>42</w:t>
      </w:r>
      <w:r w:rsidRPr="00C32FE7">
        <w:rPr>
          <w:rFonts w:ascii="Arial" w:eastAsia="Times New Roman" w:hAnsi="Arial" w:cs="Arial"/>
          <w:sz w:val="20"/>
          <w:szCs w:val="20"/>
          <w:lang w:val="en-GB"/>
        </w:rPr>
        <w:t xml:space="preserve"> thousand) relate to depository receipts (DR) of the </w:t>
      </w:r>
      <w:proofErr w:type="spellStart"/>
      <w:r w:rsidRPr="00C32FE7">
        <w:rPr>
          <w:rFonts w:ascii="Arial" w:eastAsia="Times New Roman" w:hAnsi="Arial" w:cs="Arial"/>
          <w:sz w:val="20"/>
          <w:szCs w:val="20"/>
          <w:lang w:val="en-GB"/>
        </w:rPr>
        <w:t>Fortenova</w:t>
      </w:r>
      <w:proofErr w:type="spellEnd"/>
      <w:r w:rsidRPr="00C32FE7">
        <w:rPr>
          <w:rFonts w:ascii="Arial" w:eastAsia="Times New Roman" w:hAnsi="Arial" w:cs="Arial"/>
          <w:sz w:val="20"/>
          <w:szCs w:val="20"/>
          <w:lang w:val="en-GB"/>
        </w:rPr>
        <w:t xml:space="preserve"> Group STAK </w:t>
      </w:r>
      <w:proofErr w:type="spellStart"/>
      <w:r w:rsidRPr="00C32FE7">
        <w:rPr>
          <w:rFonts w:ascii="Arial" w:eastAsia="Times New Roman" w:hAnsi="Arial" w:cs="Arial"/>
          <w:sz w:val="20"/>
          <w:szCs w:val="20"/>
          <w:lang w:val="en-GB"/>
        </w:rPr>
        <w:t>Stichting</w:t>
      </w:r>
      <w:proofErr w:type="spellEnd"/>
      <w:r w:rsidRPr="00C32FE7">
        <w:rPr>
          <w:rFonts w:ascii="Arial" w:eastAsia="Times New Roman" w:hAnsi="Arial" w:cs="Arial"/>
          <w:sz w:val="20"/>
          <w:szCs w:val="20"/>
          <w:lang w:val="en-GB"/>
        </w:rPr>
        <w:t xml:space="preserve"> taken over through the Settlement under the Extraordinary Administration Proceedings against the company </w:t>
      </w:r>
      <w:proofErr w:type="spellStart"/>
      <w:r w:rsidRPr="00C32FE7">
        <w:rPr>
          <w:rFonts w:ascii="Arial" w:eastAsia="Times New Roman" w:hAnsi="Arial" w:cs="Arial"/>
          <w:sz w:val="20"/>
          <w:szCs w:val="20"/>
          <w:lang w:val="en-GB"/>
        </w:rPr>
        <w:t>Agrokor</w:t>
      </w:r>
      <w:proofErr w:type="spellEnd"/>
      <w:r w:rsidRPr="00C32FE7">
        <w:rPr>
          <w:rFonts w:ascii="Arial" w:eastAsia="Times New Roman" w:hAnsi="Arial" w:cs="Arial"/>
          <w:sz w:val="20"/>
          <w:szCs w:val="20"/>
          <w:lang w:val="en-GB"/>
        </w:rPr>
        <w:t xml:space="preserve"> </w:t>
      </w:r>
      <w:proofErr w:type="spellStart"/>
      <w:r w:rsidRPr="00C32FE7">
        <w:rPr>
          <w:rFonts w:ascii="Arial" w:eastAsia="Times New Roman" w:hAnsi="Arial" w:cs="Arial"/>
          <w:sz w:val="20"/>
          <w:szCs w:val="20"/>
          <w:lang w:val="en-GB"/>
        </w:rPr>
        <w:t>d.d.</w:t>
      </w:r>
      <w:proofErr w:type="spellEnd"/>
      <w:r w:rsidRPr="00C32FE7">
        <w:rPr>
          <w:rFonts w:ascii="Arial" w:eastAsia="Times New Roman" w:hAnsi="Arial" w:cs="Arial"/>
          <w:sz w:val="20"/>
          <w:szCs w:val="20"/>
          <w:lang w:val="en-GB"/>
        </w:rPr>
        <w:t xml:space="preserve"> et al. </w:t>
      </w:r>
    </w:p>
    <w:bookmarkEnd w:id="347"/>
    <w:p w14:paraId="01BBA662" w14:textId="77777777" w:rsidR="005B035D" w:rsidRPr="005B035D" w:rsidRDefault="005B035D" w:rsidP="005B035D">
      <w:pPr>
        <w:suppressAutoHyphens/>
        <w:spacing w:after="0" w:line="240" w:lineRule="auto"/>
        <w:jc w:val="both"/>
        <w:rPr>
          <w:rFonts w:ascii="Arial" w:eastAsia="Calibri" w:hAnsi="Arial" w:cs="Arial"/>
          <w:sz w:val="20"/>
          <w:szCs w:val="20"/>
          <w:lang w:val="en-US"/>
        </w:rPr>
      </w:pPr>
    </w:p>
    <w:p w14:paraId="2ACA9B10" w14:textId="0F13973A" w:rsidR="005B035D" w:rsidRDefault="005B035D" w:rsidP="0057359D">
      <w:pPr>
        <w:jc w:val="both"/>
        <w:rPr>
          <w:rFonts w:ascii="Arial" w:eastAsia="Calibri" w:hAnsi="Arial" w:cs="Arial"/>
          <w:color w:val="000000"/>
          <w:sz w:val="20"/>
          <w:szCs w:val="20"/>
          <w:lang w:val="en-GB"/>
        </w:rPr>
      </w:pPr>
      <w:r w:rsidRPr="005B035D">
        <w:rPr>
          <w:rFonts w:ascii="Arial" w:eastAsia="Calibri" w:hAnsi="Arial" w:cs="Arial"/>
          <w:color w:val="000000"/>
          <w:sz w:val="20"/>
          <w:szCs w:val="20"/>
          <w:lang w:val="en-GB"/>
        </w:rPr>
        <w:t xml:space="preserve">As </w:t>
      </w:r>
      <w:proofErr w:type="gramStart"/>
      <w:r w:rsidRPr="005B035D">
        <w:rPr>
          <w:rFonts w:ascii="Arial" w:eastAsia="Calibri" w:hAnsi="Arial" w:cs="Arial"/>
          <w:color w:val="000000"/>
          <w:sz w:val="20"/>
          <w:szCs w:val="20"/>
          <w:lang w:val="en-GB"/>
        </w:rPr>
        <w:t>at</w:t>
      </w:r>
      <w:proofErr w:type="gramEnd"/>
      <w:r w:rsidRPr="005B035D">
        <w:rPr>
          <w:rFonts w:ascii="Arial" w:eastAsia="Calibri" w:hAnsi="Arial" w:cs="Arial"/>
          <w:color w:val="000000"/>
          <w:sz w:val="20"/>
          <w:szCs w:val="20"/>
          <w:lang w:val="en-GB"/>
        </w:rPr>
        <w:t xml:space="preserve"> </w:t>
      </w:r>
      <w:r w:rsidR="0023666D" w:rsidRPr="0023666D">
        <w:rPr>
          <w:rFonts w:ascii="Arial" w:eastAsia="Calibri" w:hAnsi="Arial" w:cs="Arial"/>
          <w:color w:val="000000"/>
          <w:sz w:val="20"/>
          <w:szCs w:val="20"/>
          <w:lang w:val="en-GB"/>
        </w:rPr>
        <w:t xml:space="preserve">30 </w:t>
      </w:r>
      <w:r w:rsidR="00080D9A">
        <w:rPr>
          <w:rFonts w:ascii="Arial" w:eastAsia="Calibri" w:hAnsi="Arial" w:cs="Arial"/>
          <w:color w:val="000000"/>
          <w:sz w:val="20"/>
          <w:szCs w:val="20"/>
          <w:lang w:val="en-GB"/>
        </w:rPr>
        <w:t xml:space="preserve">September </w:t>
      </w:r>
      <w:r w:rsidRPr="005B035D">
        <w:rPr>
          <w:rFonts w:ascii="Arial" w:eastAsia="Calibri" w:hAnsi="Arial" w:cs="Arial"/>
          <w:color w:val="000000"/>
          <w:sz w:val="20"/>
          <w:szCs w:val="20"/>
          <w:lang w:val="en-GB"/>
        </w:rPr>
        <w:t>202</w:t>
      </w:r>
      <w:r>
        <w:rPr>
          <w:rFonts w:ascii="Arial" w:eastAsia="Calibri" w:hAnsi="Arial" w:cs="Arial"/>
          <w:color w:val="000000"/>
          <w:sz w:val="20"/>
          <w:szCs w:val="20"/>
          <w:lang w:val="en-GB"/>
        </w:rPr>
        <w:t>3</w:t>
      </w:r>
      <w:r w:rsidRPr="005B035D">
        <w:rPr>
          <w:rFonts w:ascii="Arial" w:eastAsia="Calibri" w:hAnsi="Arial" w:cs="Arial"/>
          <w:color w:val="000000"/>
          <w:sz w:val="20"/>
          <w:szCs w:val="20"/>
          <w:lang w:val="en-GB"/>
        </w:rPr>
        <w:t>, a positive fair value of derivative financial instruments was stated in the</w:t>
      </w:r>
      <w:r w:rsidR="0057359D">
        <w:rPr>
          <w:rFonts w:ascii="Arial" w:eastAsia="Calibri" w:hAnsi="Arial" w:cs="Arial"/>
          <w:color w:val="000000"/>
          <w:sz w:val="20"/>
          <w:szCs w:val="20"/>
          <w:lang w:val="en-GB"/>
        </w:rPr>
        <w:t xml:space="preserve"> </w:t>
      </w:r>
      <w:r w:rsidRPr="005B035D">
        <w:rPr>
          <w:rFonts w:ascii="Arial" w:eastAsia="Calibri" w:hAnsi="Arial" w:cs="Arial"/>
          <w:color w:val="000000"/>
          <w:sz w:val="20"/>
          <w:szCs w:val="20"/>
          <w:lang w:val="en-GB"/>
        </w:rPr>
        <w:t xml:space="preserve">amount of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4247A1">
        <w:rPr>
          <w:rFonts w:ascii="Arial" w:eastAsia="Calibri" w:hAnsi="Arial" w:cs="Arial"/>
          <w:color w:val="000000"/>
          <w:sz w:val="20"/>
          <w:szCs w:val="20"/>
          <w:lang w:val="en-GB"/>
        </w:rPr>
        <w:t>0</w:t>
      </w:r>
      <w:r w:rsidRPr="005B035D">
        <w:rPr>
          <w:rFonts w:ascii="Arial" w:eastAsia="Calibri" w:hAnsi="Arial" w:cs="Arial"/>
          <w:color w:val="000000"/>
          <w:sz w:val="20"/>
          <w:szCs w:val="20"/>
          <w:lang w:val="en-GB"/>
        </w:rPr>
        <w:t xml:space="preserve"> thousand (31 December 202</w:t>
      </w:r>
      <w:r w:rsidR="00047D78">
        <w:rPr>
          <w:rFonts w:ascii="Arial" w:eastAsia="Calibri" w:hAnsi="Arial" w:cs="Arial"/>
          <w:color w:val="000000"/>
          <w:sz w:val="20"/>
          <w:szCs w:val="20"/>
          <w:lang w:val="en-GB"/>
        </w:rPr>
        <w:t>2</w:t>
      </w:r>
      <w:r w:rsidRPr="005B035D">
        <w:rPr>
          <w:rFonts w:ascii="Arial" w:eastAsia="Calibri" w:hAnsi="Arial" w:cs="Arial"/>
          <w:color w:val="000000"/>
          <w:sz w:val="20"/>
          <w:szCs w:val="20"/>
          <w:lang w:val="en-GB"/>
        </w:rPr>
        <w:t xml:space="preserve">: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7C62E4">
        <w:rPr>
          <w:rFonts w:ascii="Arial" w:eastAsia="Calibri" w:hAnsi="Arial" w:cs="Arial"/>
          <w:color w:val="000000"/>
          <w:sz w:val="20"/>
          <w:szCs w:val="20"/>
          <w:lang w:val="en-GB"/>
        </w:rPr>
        <w:t>138</w:t>
      </w:r>
      <w:r w:rsidRPr="005B035D">
        <w:rPr>
          <w:rFonts w:ascii="Arial" w:eastAsia="Calibri" w:hAnsi="Arial" w:cs="Arial"/>
          <w:color w:val="000000"/>
          <w:sz w:val="20"/>
          <w:szCs w:val="20"/>
          <w:lang w:val="en-GB"/>
        </w:rPr>
        <w:t xml:space="preserve"> thousand</w:t>
      </w:r>
      <w:r>
        <w:rPr>
          <w:rFonts w:ascii="Arial" w:eastAsia="Calibri" w:hAnsi="Arial" w:cs="Arial"/>
          <w:color w:val="000000"/>
          <w:sz w:val="20"/>
          <w:szCs w:val="20"/>
          <w:lang w:val="en-GB"/>
        </w:rPr>
        <w:t>).</w:t>
      </w:r>
    </w:p>
    <w:p w14:paraId="6148F87D" w14:textId="4771CEE4" w:rsidR="005B035D" w:rsidRDefault="005B035D" w:rsidP="005B035D">
      <w:pPr>
        <w:rPr>
          <w:rFonts w:ascii="Arial" w:eastAsia="Calibri" w:hAnsi="Arial" w:cs="Arial"/>
          <w:color w:val="000000"/>
          <w:sz w:val="20"/>
          <w:szCs w:val="20"/>
          <w:lang w:val="en-GB"/>
        </w:rPr>
      </w:pPr>
    </w:p>
    <w:p w14:paraId="473D8D08" w14:textId="77777777" w:rsidR="005B035D" w:rsidRDefault="005B035D" w:rsidP="005B035D">
      <w:pPr>
        <w:rPr>
          <w:rFonts w:ascii="Arial" w:eastAsia="Times New Roman" w:hAnsi="Arial" w:cs="Arial"/>
          <w:color w:val="000000" w:themeColor="text1"/>
          <w:sz w:val="20"/>
          <w:szCs w:val="20"/>
          <w:lang w:val="en-GB"/>
        </w:rPr>
        <w:sectPr w:rsidR="005B035D" w:rsidSect="00F7617E">
          <w:pgSz w:w="11906" w:h="16838"/>
          <w:pgMar w:top="1418" w:right="1134" w:bottom="1077" w:left="1418" w:header="709" w:footer="709" w:gutter="0"/>
          <w:cols w:space="708"/>
          <w:docGrid w:linePitch="360"/>
        </w:sectPr>
      </w:pPr>
    </w:p>
    <w:p w14:paraId="02AC38A6" w14:textId="77777777" w:rsidR="005B035D" w:rsidRPr="005B035D" w:rsidRDefault="005B035D" w:rsidP="005B035D">
      <w:pPr>
        <w:keepNext/>
        <w:spacing w:after="0" w:line="240" w:lineRule="auto"/>
        <w:jc w:val="both"/>
        <w:rPr>
          <w:rFonts w:ascii="Arial" w:eastAsia="Times New Roman" w:hAnsi="Arial" w:cs="Arial"/>
          <w:b/>
          <w:bCs/>
          <w:sz w:val="20"/>
          <w:szCs w:val="20"/>
          <w:lang w:val="en-GB"/>
        </w:rPr>
      </w:pPr>
    </w:p>
    <w:p w14:paraId="2405D72D" w14:textId="01BC16D1"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w:t>
      </w:r>
    </w:p>
    <w:p w14:paraId="0F1CACE6" w14:textId="77777777" w:rsidR="005B035D" w:rsidRPr="005B035D" w:rsidRDefault="005B035D" w:rsidP="005B035D">
      <w:pPr>
        <w:keepNext/>
        <w:tabs>
          <w:tab w:val="left" w:pos="567"/>
        </w:tabs>
        <w:spacing w:after="0" w:line="240" w:lineRule="auto"/>
        <w:ind w:left="573"/>
        <w:jc w:val="both"/>
        <w:rPr>
          <w:rFonts w:ascii="Arial" w:eastAsia="Times New Roman" w:hAnsi="Arial" w:cs="Arial"/>
          <w:b/>
          <w:bCs/>
          <w:sz w:val="20"/>
          <w:szCs w:val="20"/>
          <w:lang w:val="en-GB"/>
        </w:rPr>
      </w:pPr>
    </w:p>
    <w:tbl>
      <w:tblPr>
        <w:tblpPr w:leftFromText="180" w:rightFromText="180" w:vertAnchor="text" w:horzAnchor="margin" w:tblpXSpec="center" w:tblpY="134"/>
        <w:tblW w:w="5332" w:type="pct"/>
        <w:tblLayout w:type="fixed"/>
        <w:tblCellMar>
          <w:left w:w="122" w:type="dxa"/>
          <w:right w:w="122" w:type="dxa"/>
        </w:tblCellMar>
        <w:tblLook w:val="0000" w:firstRow="0" w:lastRow="0" w:firstColumn="0" w:lastColumn="0" w:noHBand="0" w:noVBand="0"/>
      </w:tblPr>
      <w:tblGrid>
        <w:gridCol w:w="3739"/>
        <w:gridCol w:w="1586"/>
        <w:gridCol w:w="1532"/>
        <w:gridCol w:w="1586"/>
        <w:gridCol w:w="1532"/>
      </w:tblGrid>
      <w:tr w:rsidR="005B035D" w:rsidRPr="005B035D" w14:paraId="48986C24" w14:textId="77777777" w:rsidTr="00BA6FFB">
        <w:trPr>
          <w:trHeight w:hRule="exact" w:val="278"/>
        </w:trPr>
        <w:tc>
          <w:tcPr>
            <w:tcW w:w="1874" w:type="pct"/>
          </w:tcPr>
          <w:p w14:paraId="5A21ABF9"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1563" w:type="pct"/>
            <w:gridSpan w:val="2"/>
          </w:tcPr>
          <w:p w14:paraId="58CF670B"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48" w:name="_Toc4058773"/>
            <w:r w:rsidRPr="005B035D">
              <w:rPr>
                <w:rFonts w:ascii="Arial" w:eastAsia="Calibri" w:hAnsi="Arial" w:cs="Arial"/>
                <w:b/>
                <w:sz w:val="20"/>
                <w:szCs w:val="20"/>
                <w:lang w:val="en-US"/>
              </w:rPr>
              <w:t>Group</w:t>
            </w:r>
            <w:bookmarkEnd w:id="348"/>
          </w:p>
        </w:tc>
        <w:tc>
          <w:tcPr>
            <w:tcW w:w="1563" w:type="pct"/>
            <w:gridSpan w:val="2"/>
          </w:tcPr>
          <w:p w14:paraId="27B0E6F1"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349" w:name="_Toc4058774"/>
            <w:r w:rsidRPr="005B035D">
              <w:rPr>
                <w:rFonts w:ascii="Arial" w:eastAsia="Calibri" w:hAnsi="Arial" w:cs="Arial"/>
                <w:b/>
                <w:sz w:val="20"/>
                <w:szCs w:val="20"/>
                <w:lang w:val="en-US"/>
              </w:rPr>
              <w:t>Bank</w:t>
            </w:r>
            <w:bookmarkEnd w:id="349"/>
          </w:p>
        </w:tc>
      </w:tr>
      <w:tr w:rsidR="005B035D" w:rsidRPr="005B035D" w14:paraId="25BC5AF6" w14:textId="77777777" w:rsidTr="00BA6FFB">
        <w:trPr>
          <w:trHeight w:hRule="exact" w:val="500"/>
        </w:trPr>
        <w:tc>
          <w:tcPr>
            <w:tcW w:w="1874" w:type="pct"/>
          </w:tcPr>
          <w:p w14:paraId="1A796A9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95" w:type="pct"/>
            <w:shd w:val="clear" w:color="auto" w:fill="auto"/>
            <w:vAlign w:val="center"/>
          </w:tcPr>
          <w:p w14:paraId="3EFAB73D" w14:textId="0E0693BD" w:rsidR="005B035D" w:rsidRPr="005B035D" w:rsidRDefault="00080D9A" w:rsidP="005B035D">
            <w:pPr>
              <w:tabs>
                <w:tab w:val="right" w:pos="1202"/>
              </w:tabs>
              <w:spacing w:after="0" w:line="260" w:lineRule="exact"/>
              <w:jc w:val="right"/>
              <w:outlineLvl w:val="0"/>
              <w:rPr>
                <w:rFonts w:ascii="Arial" w:eastAsia="Times New Roman" w:hAnsi="Arial" w:cs="Arial"/>
                <w:sz w:val="20"/>
                <w:szCs w:val="20"/>
                <w:lang w:val="en-US"/>
              </w:rPr>
            </w:pPr>
            <w:r w:rsidRPr="00080D9A">
              <w:rPr>
                <w:rFonts w:ascii="Arial" w:eastAsia="Calibri" w:hAnsi="Arial" w:cs="Arial"/>
                <w:b/>
                <w:bCs/>
                <w:sz w:val="20"/>
                <w:szCs w:val="20"/>
                <w:lang w:val="en-US"/>
              </w:rPr>
              <w:t>30 September 2023</w:t>
            </w:r>
          </w:p>
        </w:tc>
        <w:tc>
          <w:tcPr>
            <w:tcW w:w="768" w:type="pct"/>
            <w:shd w:val="clear" w:color="auto" w:fill="auto"/>
            <w:vAlign w:val="center"/>
          </w:tcPr>
          <w:p w14:paraId="33546239" w14:textId="0B52E419"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31 December 202</w:t>
            </w:r>
            <w:r>
              <w:rPr>
                <w:rFonts w:ascii="Arial" w:eastAsia="Times New Roman" w:hAnsi="Arial" w:cs="Arial"/>
                <w:b/>
                <w:bCs/>
                <w:sz w:val="20"/>
                <w:szCs w:val="20"/>
              </w:rPr>
              <w:t>2</w:t>
            </w:r>
          </w:p>
        </w:tc>
        <w:tc>
          <w:tcPr>
            <w:tcW w:w="795" w:type="pct"/>
            <w:shd w:val="clear" w:color="auto" w:fill="auto"/>
            <w:vAlign w:val="center"/>
          </w:tcPr>
          <w:p w14:paraId="4748EDFD" w14:textId="5047993A" w:rsidR="005B035D" w:rsidRPr="005B035D" w:rsidRDefault="00080D9A" w:rsidP="005B035D">
            <w:pPr>
              <w:tabs>
                <w:tab w:val="right" w:pos="1202"/>
              </w:tabs>
              <w:spacing w:after="0" w:line="260" w:lineRule="exact"/>
              <w:jc w:val="right"/>
              <w:outlineLvl w:val="0"/>
              <w:rPr>
                <w:rFonts w:ascii="Arial" w:eastAsia="Times New Roman" w:hAnsi="Arial" w:cs="Arial"/>
                <w:sz w:val="20"/>
                <w:szCs w:val="20"/>
                <w:lang w:val="en-US"/>
              </w:rPr>
            </w:pPr>
            <w:r w:rsidRPr="00080D9A">
              <w:rPr>
                <w:rFonts w:ascii="Arial" w:eastAsia="Calibri" w:hAnsi="Arial" w:cs="Arial"/>
                <w:b/>
                <w:bCs/>
                <w:sz w:val="20"/>
                <w:szCs w:val="20"/>
                <w:lang w:val="en-US"/>
              </w:rPr>
              <w:t>30 September 2023</w:t>
            </w:r>
          </w:p>
        </w:tc>
        <w:tc>
          <w:tcPr>
            <w:tcW w:w="768" w:type="pct"/>
            <w:shd w:val="clear" w:color="auto" w:fill="auto"/>
            <w:vAlign w:val="center"/>
          </w:tcPr>
          <w:p w14:paraId="53DECF1D" w14:textId="16CE3332"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31 December 202</w:t>
            </w:r>
            <w:r>
              <w:rPr>
                <w:rFonts w:ascii="Arial" w:eastAsia="Times New Roman" w:hAnsi="Arial" w:cs="Arial"/>
                <w:b/>
                <w:bCs/>
                <w:sz w:val="20"/>
                <w:szCs w:val="20"/>
              </w:rPr>
              <w:t>2</w:t>
            </w:r>
          </w:p>
        </w:tc>
      </w:tr>
      <w:tr w:rsidR="005B035D" w:rsidRPr="005B035D" w14:paraId="4432993A" w14:textId="77777777" w:rsidTr="00BA6FFB">
        <w:trPr>
          <w:trHeight w:hRule="exact" w:val="286"/>
        </w:trPr>
        <w:tc>
          <w:tcPr>
            <w:tcW w:w="1874" w:type="pct"/>
          </w:tcPr>
          <w:p w14:paraId="45FA578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95" w:type="pct"/>
            <w:vAlign w:val="center"/>
          </w:tcPr>
          <w:p w14:paraId="2FFC8673" w14:textId="7F6A36A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50" w:name="_Toc4058779"/>
            <w:r>
              <w:rPr>
                <w:rFonts w:ascii="Arial" w:eastAsia="Times New Roman" w:hAnsi="Arial" w:cs="Arial"/>
                <w:b/>
                <w:bCs/>
                <w:sz w:val="20"/>
                <w:szCs w:val="20"/>
                <w:lang w:val="en-US"/>
              </w:rPr>
              <w:t>EUR</w:t>
            </w:r>
            <w:r w:rsidRPr="005B035D">
              <w:rPr>
                <w:rFonts w:ascii="Arial" w:eastAsia="Times New Roman" w:hAnsi="Arial" w:cs="Arial"/>
                <w:b/>
                <w:bCs/>
                <w:sz w:val="20"/>
                <w:szCs w:val="20"/>
                <w:lang w:val="en-US"/>
              </w:rPr>
              <w:t xml:space="preserve"> ‘000</w:t>
            </w:r>
            <w:bookmarkEnd w:id="350"/>
          </w:p>
        </w:tc>
        <w:tc>
          <w:tcPr>
            <w:tcW w:w="768" w:type="pct"/>
            <w:vAlign w:val="center"/>
          </w:tcPr>
          <w:p w14:paraId="05BEAA4B" w14:textId="302F112C"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51" w:name="_Toc4058780"/>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51"/>
          </w:p>
        </w:tc>
        <w:tc>
          <w:tcPr>
            <w:tcW w:w="795" w:type="pct"/>
            <w:vAlign w:val="center"/>
          </w:tcPr>
          <w:p w14:paraId="7E97C1C7" w14:textId="3FD8A9F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52" w:name="_Toc4058781"/>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52"/>
          </w:p>
        </w:tc>
        <w:tc>
          <w:tcPr>
            <w:tcW w:w="768" w:type="pct"/>
            <w:vAlign w:val="center"/>
          </w:tcPr>
          <w:p w14:paraId="1EF1FAE3" w14:textId="3452EF3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353" w:name="_Toc405878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353"/>
          </w:p>
        </w:tc>
      </w:tr>
      <w:tr w:rsidR="005B035D" w:rsidRPr="005B035D" w14:paraId="2F94704B" w14:textId="77777777" w:rsidTr="00BA6FFB">
        <w:trPr>
          <w:trHeight w:val="275"/>
        </w:trPr>
        <w:tc>
          <w:tcPr>
            <w:tcW w:w="1874" w:type="pct"/>
          </w:tcPr>
          <w:p w14:paraId="642D19D7"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354" w:name="_Toc4058783"/>
            <w:r w:rsidRPr="005B035D">
              <w:rPr>
                <w:rFonts w:ascii="Arial" w:eastAsia="Times New Roman" w:hAnsi="Arial" w:cs="Arial"/>
                <w:b/>
                <w:i/>
                <w:spacing w:val="-2"/>
                <w:sz w:val="20"/>
                <w:szCs w:val="20"/>
                <w:lang w:val="en-US"/>
              </w:rPr>
              <w:t>Debt instruments:</w:t>
            </w:r>
            <w:bookmarkEnd w:id="354"/>
          </w:p>
        </w:tc>
        <w:tc>
          <w:tcPr>
            <w:tcW w:w="795" w:type="pct"/>
          </w:tcPr>
          <w:p w14:paraId="314529CB" w14:textId="77777777"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p>
        </w:tc>
        <w:tc>
          <w:tcPr>
            <w:tcW w:w="768" w:type="pct"/>
          </w:tcPr>
          <w:p w14:paraId="45611EAC"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95" w:type="pct"/>
          </w:tcPr>
          <w:p w14:paraId="39E282BA"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68" w:type="pct"/>
          </w:tcPr>
          <w:p w14:paraId="41BDF608"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r>
      <w:tr w:rsidR="005B035D" w:rsidRPr="005B035D" w14:paraId="28938088" w14:textId="77777777" w:rsidTr="00BA6FFB">
        <w:trPr>
          <w:trHeight w:val="275"/>
        </w:trPr>
        <w:tc>
          <w:tcPr>
            <w:tcW w:w="1874" w:type="pct"/>
          </w:tcPr>
          <w:p w14:paraId="6CA4A97C"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bookmarkStart w:id="355" w:name="_Toc4058784"/>
            <w:r w:rsidRPr="005B035D">
              <w:rPr>
                <w:rFonts w:ascii="Arial" w:eastAsia="Calibri" w:hAnsi="Arial" w:cs="Arial"/>
                <w:b/>
                <w:spacing w:val="-2"/>
                <w:sz w:val="20"/>
                <w:szCs w:val="20"/>
                <w:lang w:val="en-US"/>
              </w:rPr>
              <w:t>Listed debt instruments:</w:t>
            </w:r>
            <w:bookmarkEnd w:id="355"/>
          </w:p>
        </w:tc>
        <w:tc>
          <w:tcPr>
            <w:tcW w:w="795" w:type="pct"/>
          </w:tcPr>
          <w:p w14:paraId="0406FBC0"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68" w:type="pct"/>
          </w:tcPr>
          <w:p w14:paraId="1AF4B86A"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95" w:type="pct"/>
          </w:tcPr>
          <w:p w14:paraId="39536ECF"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68" w:type="pct"/>
          </w:tcPr>
          <w:p w14:paraId="50CECCCC"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C65717" w:rsidRPr="005B035D" w14:paraId="2CE96FB0" w14:textId="77777777" w:rsidTr="00BA6FFB">
        <w:trPr>
          <w:trHeight w:val="275"/>
        </w:trPr>
        <w:tc>
          <w:tcPr>
            <w:tcW w:w="1874" w:type="pct"/>
            <w:vAlign w:val="center"/>
          </w:tcPr>
          <w:p w14:paraId="3DB6B3C1" w14:textId="77777777" w:rsidR="00C65717" w:rsidRPr="005B035D" w:rsidRDefault="00C65717" w:rsidP="00C65717">
            <w:pPr>
              <w:tabs>
                <w:tab w:val="right" w:pos="1202"/>
              </w:tabs>
              <w:spacing w:after="0" w:line="260" w:lineRule="exact"/>
              <w:outlineLvl w:val="0"/>
              <w:rPr>
                <w:rFonts w:ascii="Arial" w:eastAsia="Times New Roman" w:hAnsi="Arial" w:cs="Arial"/>
                <w:spacing w:val="-2"/>
                <w:sz w:val="20"/>
                <w:szCs w:val="20"/>
                <w:lang w:val="en-US"/>
              </w:rPr>
            </w:pPr>
            <w:bookmarkStart w:id="356" w:name="_Toc4058785"/>
            <w:r w:rsidRPr="005B035D">
              <w:rPr>
                <w:rFonts w:ascii="Arial" w:eastAsia="Times New Roman" w:hAnsi="Arial" w:cs="Arial"/>
                <w:spacing w:val="-2"/>
                <w:sz w:val="20"/>
                <w:szCs w:val="20"/>
                <w:lang w:val="en-US"/>
              </w:rPr>
              <w:t>Bonds of the Republic of Croatia</w:t>
            </w:r>
            <w:bookmarkEnd w:id="356"/>
          </w:p>
        </w:tc>
        <w:tc>
          <w:tcPr>
            <w:tcW w:w="795" w:type="pct"/>
            <w:tcBorders>
              <w:top w:val="nil"/>
              <w:left w:val="nil"/>
              <w:bottom w:val="nil"/>
              <w:right w:val="nil"/>
            </w:tcBorders>
            <w:shd w:val="clear" w:color="auto" w:fill="auto"/>
            <w:vAlign w:val="bottom"/>
          </w:tcPr>
          <w:p w14:paraId="251ABE7E" w14:textId="0E2C31C9"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3A16D6">
              <w:rPr>
                <w:rFonts w:ascii="Arial" w:hAnsi="Arial" w:cs="Arial"/>
                <w:sz w:val="20"/>
                <w:szCs w:val="20"/>
              </w:rPr>
              <w:t xml:space="preserve"> 217</w:t>
            </w:r>
            <w:r>
              <w:rPr>
                <w:rFonts w:ascii="Arial" w:hAnsi="Arial" w:cs="Arial"/>
                <w:sz w:val="20"/>
                <w:szCs w:val="20"/>
              </w:rPr>
              <w:t>,</w:t>
            </w:r>
            <w:r w:rsidRPr="003A16D6">
              <w:rPr>
                <w:rFonts w:ascii="Arial" w:hAnsi="Arial" w:cs="Arial"/>
                <w:sz w:val="20"/>
                <w:szCs w:val="20"/>
              </w:rPr>
              <w:t xml:space="preserve">605 </w:t>
            </w:r>
          </w:p>
        </w:tc>
        <w:tc>
          <w:tcPr>
            <w:tcW w:w="768" w:type="pct"/>
            <w:tcBorders>
              <w:top w:val="nil"/>
              <w:left w:val="nil"/>
              <w:bottom w:val="nil"/>
              <w:right w:val="nil"/>
            </w:tcBorders>
            <w:shd w:val="clear" w:color="auto" w:fill="auto"/>
            <w:vAlign w:val="bottom"/>
          </w:tcPr>
          <w:p w14:paraId="0E0AB747" w14:textId="22E511E4"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177</w:t>
            </w:r>
            <w:r>
              <w:rPr>
                <w:rFonts w:ascii="Arial" w:hAnsi="Arial" w:cs="Arial"/>
                <w:sz w:val="20"/>
                <w:szCs w:val="20"/>
              </w:rPr>
              <w:t>,</w:t>
            </w:r>
            <w:r w:rsidRPr="002B3067">
              <w:rPr>
                <w:rFonts w:ascii="Arial" w:hAnsi="Arial" w:cs="Arial"/>
                <w:sz w:val="20"/>
                <w:szCs w:val="20"/>
              </w:rPr>
              <w:t xml:space="preserve">001 </w:t>
            </w:r>
          </w:p>
        </w:tc>
        <w:tc>
          <w:tcPr>
            <w:tcW w:w="795" w:type="pct"/>
            <w:tcBorders>
              <w:top w:val="nil"/>
              <w:left w:val="nil"/>
              <w:bottom w:val="nil"/>
              <w:right w:val="nil"/>
            </w:tcBorders>
            <w:shd w:val="clear" w:color="auto" w:fill="auto"/>
            <w:vAlign w:val="bottom"/>
          </w:tcPr>
          <w:p w14:paraId="4C25C78E" w14:textId="25578008" w:rsidR="00C65717" w:rsidRPr="005B035D" w:rsidRDefault="00C65717" w:rsidP="00C65717">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2C4D30">
              <w:rPr>
                <w:rFonts w:ascii="Arial" w:eastAsia="Calibri" w:hAnsi="Arial" w:cs="Arial"/>
                <w:color w:val="000000" w:themeColor="text1"/>
                <w:sz w:val="20"/>
                <w:szCs w:val="20"/>
              </w:rPr>
              <w:t>211</w:t>
            </w:r>
            <w:r>
              <w:rPr>
                <w:rFonts w:ascii="Arial" w:eastAsia="Calibri" w:hAnsi="Arial" w:cs="Arial"/>
                <w:color w:val="000000" w:themeColor="text1"/>
                <w:sz w:val="20"/>
                <w:szCs w:val="20"/>
              </w:rPr>
              <w:t>,</w:t>
            </w:r>
            <w:r w:rsidRPr="002C4D30">
              <w:rPr>
                <w:rFonts w:ascii="Arial" w:eastAsia="Calibri" w:hAnsi="Arial" w:cs="Arial"/>
                <w:color w:val="000000" w:themeColor="text1"/>
                <w:sz w:val="20"/>
                <w:szCs w:val="20"/>
              </w:rPr>
              <w:t>831</w:t>
            </w:r>
          </w:p>
        </w:tc>
        <w:tc>
          <w:tcPr>
            <w:tcW w:w="768" w:type="pct"/>
            <w:tcBorders>
              <w:top w:val="nil"/>
              <w:left w:val="nil"/>
              <w:bottom w:val="nil"/>
              <w:right w:val="nil"/>
            </w:tcBorders>
            <w:shd w:val="clear" w:color="auto" w:fill="auto"/>
            <w:vAlign w:val="bottom"/>
          </w:tcPr>
          <w:p w14:paraId="6065653B" w14:textId="6E67DB32"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171</w:t>
            </w:r>
            <w:r>
              <w:rPr>
                <w:rFonts w:ascii="Arial" w:hAnsi="Arial" w:cs="Arial"/>
                <w:sz w:val="20"/>
                <w:szCs w:val="20"/>
              </w:rPr>
              <w:t>,</w:t>
            </w:r>
            <w:r w:rsidRPr="00931D2F">
              <w:rPr>
                <w:rFonts w:ascii="Arial" w:hAnsi="Arial" w:cs="Arial"/>
                <w:sz w:val="20"/>
                <w:szCs w:val="20"/>
              </w:rPr>
              <w:t>089</w:t>
            </w:r>
          </w:p>
        </w:tc>
      </w:tr>
      <w:tr w:rsidR="00C65717" w:rsidRPr="005B035D" w14:paraId="1456DCBB" w14:textId="77777777" w:rsidTr="00BA6FFB">
        <w:trPr>
          <w:trHeight w:val="275"/>
        </w:trPr>
        <w:tc>
          <w:tcPr>
            <w:tcW w:w="1874" w:type="pct"/>
            <w:vAlign w:val="center"/>
          </w:tcPr>
          <w:p w14:paraId="126E71F5" w14:textId="77777777" w:rsidR="00C65717" w:rsidRPr="005B035D" w:rsidRDefault="00C65717" w:rsidP="00C65717">
            <w:pPr>
              <w:tabs>
                <w:tab w:val="right" w:pos="1202"/>
              </w:tabs>
              <w:spacing w:after="0" w:line="260" w:lineRule="exact"/>
              <w:outlineLvl w:val="0"/>
              <w:rPr>
                <w:rFonts w:ascii="Arial" w:eastAsia="Times New Roman" w:hAnsi="Arial" w:cs="Arial"/>
                <w:spacing w:val="-2"/>
                <w:sz w:val="20"/>
                <w:szCs w:val="20"/>
                <w:lang w:val="en-US"/>
              </w:rPr>
            </w:pPr>
            <w:bookmarkStart w:id="357" w:name="_Toc4058790"/>
            <w:r w:rsidRPr="005B035D">
              <w:rPr>
                <w:rFonts w:ascii="Arial" w:eastAsia="Times New Roman" w:hAnsi="Arial" w:cs="Arial"/>
                <w:spacing w:val="-2"/>
                <w:sz w:val="20"/>
                <w:szCs w:val="20"/>
                <w:lang w:val="en-US"/>
              </w:rPr>
              <w:t>Corporate bonds</w:t>
            </w:r>
            <w:bookmarkEnd w:id="357"/>
          </w:p>
        </w:tc>
        <w:tc>
          <w:tcPr>
            <w:tcW w:w="795" w:type="pct"/>
            <w:tcBorders>
              <w:top w:val="nil"/>
              <w:left w:val="nil"/>
              <w:bottom w:val="nil"/>
              <w:right w:val="nil"/>
            </w:tcBorders>
            <w:shd w:val="clear" w:color="auto" w:fill="auto"/>
            <w:vAlign w:val="bottom"/>
          </w:tcPr>
          <w:p w14:paraId="32166E44" w14:textId="2B0D95B9"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3A16D6">
              <w:rPr>
                <w:rFonts w:ascii="Arial" w:hAnsi="Arial" w:cs="Arial"/>
                <w:sz w:val="20"/>
                <w:szCs w:val="20"/>
              </w:rPr>
              <w:t xml:space="preserve"> 296 </w:t>
            </w:r>
          </w:p>
        </w:tc>
        <w:tc>
          <w:tcPr>
            <w:tcW w:w="768" w:type="pct"/>
            <w:tcBorders>
              <w:top w:val="nil"/>
              <w:left w:val="nil"/>
              <w:bottom w:val="nil"/>
              <w:right w:val="nil"/>
            </w:tcBorders>
            <w:shd w:val="clear" w:color="auto" w:fill="auto"/>
            <w:vAlign w:val="bottom"/>
          </w:tcPr>
          <w:p w14:paraId="2190EB44" w14:textId="7B88C1B6"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289 </w:t>
            </w:r>
          </w:p>
        </w:tc>
        <w:tc>
          <w:tcPr>
            <w:tcW w:w="795" w:type="pct"/>
            <w:tcBorders>
              <w:top w:val="nil"/>
              <w:left w:val="nil"/>
              <w:bottom w:val="nil"/>
              <w:right w:val="nil"/>
            </w:tcBorders>
            <w:shd w:val="clear" w:color="auto" w:fill="auto"/>
            <w:vAlign w:val="bottom"/>
          </w:tcPr>
          <w:p w14:paraId="4F9E4AE5" w14:textId="487C6F15"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w:t>
            </w:r>
          </w:p>
        </w:tc>
        <w:tc>
          <w:tcPr>
            <w:tcW w:w="768" w:type="pct"/>
            <w:tcBorders>
              <w:top w:val="nil"/>
              <w:left w:val="nil"/>
              <w:bottom w:val="nil"/>
              <w:right w:val="nil"/>
            </w:tcBorders>
            <w:shd w:val="clear" w:color="auto" w:fill="auto"/>
            <w:vAlign w:val="bottom"/>
          </w:tcPr>
          <w:p w14:paraId="06AC2011" w14:textId="5D0657C6"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w:t>
            </w:r>
          </w:p>
        </w:tc>
      </w:tr>
      <w:tr w:rsidR="00C65717" w:rsidRPr="005B035D" w14:paraId="43A04988" w14:textId="77777777" w:rsidTr="00BA6FFB">
        <w:trPr>
          <w:trHeight w:val="275"/>
        </w:trPr>
        <w:tc>
          <w:tcPr>
            <w:tcW w:w="1874" w:type="pct"/>
            <w:vAlign w:val="bottom"/>
          </w:tcPr>
          <w:p w14:paraId="635EC062" w14:textId="77777777" w:rsidR="00C65717" w:rsidRPr="005B035D" w:rsidRDefault="00C65717" w:rsidP="00C65717">
            <w:pPr>
              <w:tabs>
                <w:tab w:val="right" w:pos="1202"/>
              </w:tabs>
              <w:spacing w:after="0" w:line="240" w:lineRule="auto"/>
              <w:outlineLvl w:val="0"/>
              <w:rPr>
                <w:rFonts w:ascii="Arial" w:eastAsia="Times New Roman" w:hAnsi="Arial" w:cs="Arial"/>
                <w:spacing w:val="-2"/>
                <w:sz w:val="20"/>
                <w:szCs w:val="20"/>
                <w:lang w:val="en-US"/>
              </w:rPr>
            </w:pPr>
            <w:bookmarkStart w:id="358" w:name="_Toc4058795"/>
            <w:r w:rsidRPr="005B035D">
              <w:rPr>
                <w:rFonts w:ascii="Arial" w:eastAsia="Calibri" w:hAnsi="Arial" w:cs="Arial"/>
                <w:spacing w:val="-2"/>
                <w:sz w:val="20"/>
                <w:szCs w:val="20"/>
                <w:lang w:val="en-US"/>
              </w:rPr>
              <w:t>Treasury bills of the Ministry of Finance</w:t>
            </w:r>
            <w:bookmarkEnd w:id="358"/>
            <w:r w:rsidRPr="005B035D">
              <w:rPr>
                <w:rFonts w:ascii="Arial" w:eastAsia="Calibri" w:hAnsi="Arial" w:cs="Arial"/>
                <w:spacing w:val="-2"/>
                <w:sz w:val="20"/>
                <w:szCs w:val="20"/>
                <w:lang w:val="en-US"/>
              </w:rPr>
              <w:t xml:space="preserve"> </w:t>
            </w:r>
          </w:p>
        </w:tc>
        <w:tc>
          <w:tcPr>
            <w:tcW w:w="795" w:type="pct"/>
            <w:tcBorders>
              <w:top w:val="nil"/>
              <w:left w:val="nil"/>
              <w:bottom w:val="nil"/>
              <w:right w:val="nil"/>
            </w:tcBorders>
            <w:shd w:val="clear" w:color="auto" w:fill="auto"/>
            <w:vAlign w:val="bottom"/>
          </w:tcPr>
          <w:p w14:paraId="45075042" w14:textId="6DEC47D4"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3A16D6">
              <w:rPr>
                <w:rFonts w:ascii="Arial" w:hAnsi="Arial" w:cs="Arial"/>
                <w:sz w:val="20"/>
                <w:szCs w:val="20"/>
              </w:rPr>
              <w:t xml:space="preserve"> 60</w:t>
            </w:r>
            <w:r>
              <w:rPr>
                <w:rFonts w:ascii="Arial" w:hAnsi="Arial" w:cs="Arial"/>
                <w:sz w:val="20"/>
                <w:szCs w:val="20"/>
              </w:rPr>
              <w:t>,</w:t>
            </w:r>
            <w:r w:rsidRPr="003A16D6">
              <w:rPr>
                <w:rFonts w:ascii="Arial" w:hAnsi="Arial" w:cs="Arial"/>
                <w:sz w:val="20"/>
                <w:szCs w:val="20"/>
              </w:rPr>
              <w:t xml:space="preserve">957 </w:t>
            </w:r>
          </w:p>
        </w:tc>
        <w:tc>
          <w:tcPr>
            <w:tcW w:w="768" w:type="pct"/>
            <w:tcBorders>
              <w:top w:val="nil"/>
              <w:left w:val="nil"/>
              <w:bottom w:val="nil"/>
              <w:right w:val="nil"/>
            </w:tcBorders>
            <w:shd w:val="clear" w:color="auto" w:fill="auto"/>
            <w:vAlign w:val="bottom"/>
          </w:tcPr>
          <w:p w14:paraId="449ED9F4" w14:textId="53105982"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170</w:t>
            </w:r>
            <w:r>
              <w:rPr>
                <w:rFonts w:ascii="Arial" w:hAnsi="Arial" w:cs="Arial"/>
                <w:sz w:val="20"/>
                <w:szCs w:val="20"/>
              </w:rPr>
              <w:t>,</w:t>
            </w:r>
            <w:r w:rsidRPr="002B3067">
              <w:rPr>
                <w:rFonts w:ascii="Arial" w:hAnsi="Arial" w:cs="Arial"/>
                <w:sz w:val="20"/>
                <w:szCs w:val="20"/>
              </w:rPr>
              <w:t xml:space="preserve">067 </w:t>
            </w:r>
          </w:p>
        </w:tc>
        <w:tc>
          <w:tcPr>
            <w:tcW w:w="795" w:type="pct"/>
            <w:tcBorders>
              <w:top w:val="nil"/>
              <w:left w:val="nil"/>
              <w:bottom w:val="nil"/>
              <w:right w:val="nil"/>
            </w:tcBorders>
            <w:shd w:val="clear" w:color="auto" w:fill="auto"/>
            <w:vAlign w:val="bottom"/>
          </w:tcPr>
          <w:p w14:paraId="1D1C47A6" w14:textId="72F43FF9"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C4D30">
              <w:rPr>
                <w:rFonts w:ascii="Arial" w:eastAsia="Calibri" w:hAnsi="Arial" w:cs="Arial"/>
                <w:color w:val="000000" w:themeColor="text1"/>
                <w:sz w:val="20"/>
                <w:szCs w:val="20"/>
              </w:rPr>
              <w:t>60</w:t>
            </w:r>
            <w:r>
              <w:rPr>
                <w:rFonts w:ascii="Arial" w:eastAsia="Calibri" w:hAnsi="Arial" w:cs="Arial"/>
                <w:color w:val="000000" w:themeColor="text1"/>
                <w:sz w:val="20"/>
                <w:szCs w:val="20"/>
              </w:rPr>
              <w:t>,</w:t>
            </w:r>
            <w:r w:rsidRPr="002C4D30">
              <w:rPr>
                <w:rFonts w:ascii="Arial" w:eastAsia="Calibri" w:hAnsi="Arial" w:cs="Arial"/>
                <w:color w:val="000000" w:themeColor="text1"/>
                <w:sz w:val="20"/>
                <w:szCs w:val="20"/>
              </w:rPr>
              <w:t>957</w:t>
            </w:r>
          </w:p>
        </w:tc>
        <w:tc>
          <w:tcPr>
            <w:tcW w:w="768" w:type="pct"/>
            <w:tcBorders>
              <w:top w:val="nil"/>
              <w:left w:val="nil"/>
              <w:bottom w:val="nil"/>
              <w:right w:val="nil"/>
            </w:tcBorders>
            <w:shd w:val="clear" w:color="auto" w:fill="auto"/>
            <w:vAlign w:val="bottom"/>
          </w:tcPr>
          <w:p w14:paraId="60F57542" w14:textId="578BF350"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170</w:t>
            </w:r>
            <w:r>
              <w:rPr>
                <w:rFonts w:ascii="Arial" w:hAnsi="Arial" w:cs="Arial"/>
                <w:sz w:val="20"/>
                <w:szCs w:val="20"/>
              </w:rPr>
              <w:t>,</w:t>
            </w:r>
            <w:r w:rsidRPr="00931D2F">
              <w:rPr>
                <w:rFonts w:ascii="Arial" w:hAnsi="Arial" w:cs="Arial"/>
                <w:sz w:val="20"/>
                <w:szCs w:val="20"/>
              </w:rPr>
              <w:t xml:space="preserve">067 </w:t>
            </w:r>
          </w:p>
        </w:tc>
      </w:tr>
      <w:tr w:rsidR="00C65717" w:rsidRPr="005B035D" w14:paraId="68AF50BE" w14:textId="77777777" w:rsidTr="00BA6FFB">
        <w:trPr>
          <w:trHeight w:val="275"/>
        </w:trPr>
        <w:tc>
          <w:tcPr>
            <w:tcW w:w="1874" w:type="pct"/>
            <w:vAlign w:val="center"/>
          </w:tcPr>
          <w:p w14:paraId="7731B71A" w14:textId="77777777" w:rsidR="00C65717" w:rsidRPr="005B035D" w:rsidRDefault="00C65717" w:rsidP="00C65717">
            <w:pPr>
              <w:tabs>
                <w:tab w:val="right" w:pos="1202"/>
              </w:tabs>
              <w:spacing w:after="0" w:line="260" w:lineRule="exact"/>
              <w:outlineLvl w:val="0"/>
              <w:rPr>
                <w:rFonts w:ascii="Arial" w:eastAsia="Times New Roman" w:hAnsi="Arial" w:cs="Arial"/>
                <w:spacing w:val="-2"/>
                <w:sz w:val="20"/>
                <w:szCs w:val="20"/>
                <w:lang w:val="en-US"/>
              </w:rPr>
            </w:pPr>
            <w:bookmarkStart w:id="359" w:name="_Toc4058800"/>
            <w:r w:rsidRPr="005B035D">
              <w:rPr>
                <w:rFonts w:ascii="Arial" w:eastAsia="Calibri" w:hAnsi="Arial" w:cs="Arial"/>
                <w:spacing w:val="-2"/>
                <w:sz w:val="20"/>
                <w:szCs w:val="20"/>
                <w:lang w:val="en-US"/>
              </w:rPr>
              <w:t>Accrued interest</w:t>
            </w:r>
            <w:bookmarkEnd w:id="359"/>
          </w:p>
        </w:tc>
        <w:tc>
          <w:tcPr>
            <w:tcW w:w="795" w:type="pct"/>
            <w:tcBorders>
              <w:top w:val="nil"/>
              <w:left w:val="nil"/>
              <w:bottom w:val="nil"/>
              <w:right w:val="nil"/>
            </w:tcBorders>
            <w:shd w:val="clear" w:color="auto" w:fill="auto"/>
            <w:vAlign w:val="bottom"/>
          </w:tcPr>
          <w:p w14:paraId="494A5256" w14:textId="0A2285BC"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3A16D6">
              <w:rPr>
                <w:rFonts w:ascii="Arial" w:hAnsi="Arial" w:cs="Arial"/>
                <w:sz w:val="20"/>
                <w:szCs w:val="20"/>
              </w:rPr>
              <w:t xml:space="preserve"> 2</w:t>
            </w:r>
            <w:r>
              <w:rPr>
                <w:rFonts w:ascii="Arial" w:hAnsi="Arial" w:cs="Arial"/>
                <w:sz w:val="20"/>
                <w:szCs w:val="20"/>
              </w:rPr>
              <w:t>,</w:t>
            </w:r>
            <w:r w:rsidRPr="003A16D6">
              <w:rPr>
                <w:rFonts w:ascii="Arial" w:hAnsi="Arial" w:cs="Arial"/>
                <w:sz w:val="20"/>
                <w:szCs w:val="20"/>
              </w:rPr>
              <w:t xml:space="preserve">376 </w:t>
            </w:r>
          </w:p>
        </w:tc>
        <w:tc>
          <w:tcPr>
            <w:tcW w:w="768" w:type="pct"/>
            <w:tcBorders>
              <w:top w:val="nil"/>
              <w:left w:val="nil"/>
              <w:bottom w:val="nil"/>
              <w:right w:val="nil"/>
            </w:tcBorders>
            <w:shd w:val="clear" w:color="auto" w:fill="auto"/>
            <w:vAlign w:val="bottom"/>
          </w:tcPr>
          <w:p w14:paraId="43458AAE" w14:textId="34D39FD6"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w:t>
            </w:r>
            <w:r>
              <w:rPr>
                <w:rFonts w:ascii="Arial" w:hAnsi="Arial" w:cs="Arial"/>
                <w:sz w:val="20"/>
                <w:szCs w:val="20"/>
              </w:rPr>
              <w:t>,</w:t>
            </w:r>
            <w:r w:rsidRPr="002B3067">
              <w:rPr>
                <w:rFonts w:ascii="Arial" w:hAnsi="Arial" w:cs="Arial"/>
                <w:sz w:val="20"/>
                <w:szCs w:val="20"/>
              </w:rPr>
              <w:t xml:space="preserve">901 </w:t>
            </w:r>
          </w:p>
        </w:tc>
        <w:tc>
          <w:tcPr>
            <w:tcW w:w="795" w:type="pct"/>
            <w:tcBorders>
              <w:top w:val="nil"/>
              <w:left w:val="nil"/>
              <w:bottom w:val="nil"/>
              <w:right w:val="nil"/>
            </w:tcBorders>
            <w:shd w:val="clear" w:color="auto" w:fill="auto"/>
            <w:vAlign w:val="bottom"/>
          </w:tcPr>
          <w:p w14:paraId="5DE5FC17" w14:textId="7DA7B2E0"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C4D30">
              <w:rPr>
                <w:rFonts w:ascii="Arial" w:eastAsia="Calibri" w:hAnsi="Arial" w:cs="Arial"/>
                <w:color w:val="000000" w:themeColor="text1"/>
                <w:sz w:val="20"/>
                <w:szCs w:val="20"/>
              </w:rPr>
              <w:t>2</w:t>
            </w:r>
            <w:r>
              <w:rPr>
                <w:rFonts w:ascii="Arial" w:eastAsia="Calibri" w:hAnsi="Arial" w:cs="Arial"/>
                <w:color w:val="000000" w:themeColor="text1"/>
                <w:sz w:val="20"/>
                <w:szCs w:val="20"/>
              </w:rPr>
              <w:t>,</w:t>
            </w:r>
            <w:r w:rsidRPr="002C4D30">
              <w:rPr>
                <w:rFonts w:ascii="Arial" w:eastAsia="Calibri" w:hAnsi="Arial" w:cs="Arial"/>
                <w:color w:val="000000" w:themeColor="text1"/>
                <w:sz w:val="20"/>
                <w:szCs w:val="20"/>
              </w:rPr>
              <w:t>332</w:t>
            </w:r>
          </w:p>
        </w:tc>
        <w:tc>
          <w:tcPr>
            <w:tcW w:w="768" w:type="pct"/>
            <w:tcBorders>
              <w:top w:val="nil"/>
              <w:left w:val="nil"/>
              <w:bottom w:val="nil"/>
              <w:right w:val="nil"/>
            </w:tcBorders>
            <w:shd w:val="clear" w:color="auto" w:fill="auto"/>
            <w:vAlign w:val="bottom"/>
          </w:tcPr>
          <w:p w14:paraId="5B04F81D" w14:textId="43C7FAA4"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w:t>
            </w:r>
            <w:r>
              <w:rPr>
                <w:rFonts w:ascii="Arial" w:hAnsi="Arial" w:cs="Arial"/>
                <w:sz w:val="20"/>
                <w:szCs w:val="20"/>
              </w:rPr>
              <w:t>,</w:t>
            </w:r>
            <w:r w:rsidRPr="00931D2F">
              <w:rPr>
                <w:rFonts w:ascii="Arial" w:hAnsi="Arial" w:cs="Arial"/>
                <w:sz w:val="20"/>
                <w:szCs w:val="20"/>
              </w:rPr>
              <w:t xml:space="preserve">844 </w:t>
            </w:r>
          </w:p>
        </w:tc>
      </w:tr>
      <w:tr w:rsidR="00C65717" w:rsidRPr="005B035D" w14:paraId="416982A4" w14:textId="77777777" w:rsidTr="00BA6FFB">
        <w:trPr>
          <w:trHeight w:val="275"/>
        </w:trPr>
        <w:tc>
          <w:tcPr>
            <w:tcW w:w="1874" w:type="pct"/>
          </w:tcPr>
          <w:p w14:paraId="28B96B8E" w14:textId="77777777" w:rsidR="00C65717" w:rsidRPr="005B035D" w:rsidRDefault="00C65717" w:rsidP="00C65717">
            <w:pPr>
              <w:tabs>
                <w:tab w:val="right" w:pos="1202"/>
              </w:tabs>
              <w:spacing w:after="0" w:line="260" w:lineRule="exact"/>
              <w:outlineLvl w:val="0"/>
              <w:rPr>
                <w:rFonts w:ascii="Arial" w:eastAsia="Times New Roman" w:hAnsi="Arial" w:cs="Arial"/>
                <w:spacing w:val="-2"/>
                <w:sz w:val="20"/>
                <w:szCs w:val="20"/>
                <w:lang w:val="en-US"/>
              </w:rPr>
            </w:pPr>
          </w:p>
        </w:tc>
        <w:tc>
          <w:tcPr>
            <w:tcW w:w="795" w:type="pct"/>
            <w:tcBorders>
              <w:top w:val="single" w:sz="4" w:space="0" w:color="auto"/>
              <w:left w:val="nil"/>
              <w:bottom w:val="single" w:sz="12" w:space="0" w:color="auto"/>
              <w:right w:val="nil"/>
            </w:tcBorders>
            <w:shd w:val="clear" w:color="auto" w:fill="auto"/>
            <w:vAlign w:val="bottom"/>
          </w:tcPr>
          <w:p w14:paraId="6C5FFAF4" w14:textId="2738AAA7"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3A16D6">
              <w:rPr>
                <w:rFonts w:ascii="Arial" w:hAnsi="Arial" w:cs="Arial"/>
                <w:b/>
                <w:bCs/>
                <w:sz w:val="20"/>
                <w:szCs w:val="20"/>
              </w:rPr>
              <w:t xml:space="preserve"> 281</w:t>
            </w:r>
            <w:r>
              <w:rPr>
                <w:rFonts w:ascii="Arial" w:hAnsi="Arial" w:cs="Arial"/>
                <w:b/>
                <w:bCs/>
                <w:sz w:val="20"/>
                <w:szCs w:val="20"/>
              </w:rPr>
              <w:t>,</w:t>
            </w:r>
            <w:r w:rsidRPr="003A16D6">
              <w:rPr>
                <w:rFonts w:ascii="Arial" w:hAnsi="Arial" w:cs="Arial"/>
                <w:b/>
                <w:bCs/>
                <w:sz w:val="20"/>
                <w:szCs w:val="20"/>
              </w:rPr>
              <w:t xml:space="preserve">234 </w:t>
            </w:r>
          </w:p>
        </w:tc>
        <w:tc>
          <w:tcPr>
            <w:tcW w:w="768" w:type="pct"/>
            <w:tcBorders>
              <w:top w:val="single" w:sz="4" w:space="0" w:color="auto"/>
              <w:left w:val="nil"/>
              <w:bottom w:val="single" w:sz="12" w:space="0" w:color="auto"/>
              <w:right w:val="nil"/>
            </w:tcBorders>
            <w:shd w:val="clear" w:color="auto" w:fill="auto"/>
            <w:vAlign w:val="bottom"/>
          </w:tcPr>
          <w:p w14:paraId="392B50B6" w14:textId="0C30DD46"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349</w:t>
            </w:r>
            <w:r>
              <w:rPr>
                <w:rFonts w:ascii="Arial" w:hAnsi="Arial" w:cs="Arial"/>
                <w:b/>
                <w:bCs/>
                <w:sz w:val="20"/>
                <w:szCs w:val="20"/>
              </w:rPr>
              <w:t>,</w:t>
            </w:r>
            <w:r w:rsidRPr="002B3067">
              <w:rPr>
                <w:rFonts w:ascii="Arial" w:hAnsi="Arial" w:cs="Arial"/>
                <w:b/>
                <w:bCs/>
                <w:sz w:val="20"/>
                <w:szCs w:val="20"/>
              </w:rPr>
              <w:t xml:space="preserve">258 </w:t>
            </w:r>
          </w:p>
        </w:tc>
        <w:tc>
          <w:tcPr>
            <w:tcW w:w="795" w:type="pct"/>
            <w:tcBorders>
              <w:top w:val="single" w:sz="4" w:space="0" w:color="auto"/>
              <w:left w:val="nil"/>
              <w:bottom w:val="single" w:sz="12" w:space="0" w:color="auto"/>
              <w:right w:val="nil"/>
            </w:tcBorders>
            <w:shd w:val="clear" w:color="auto" w:fill="auto"/>
            <w:vAlign w:val="bottom"/>
          </w:tcPr>
          <w:p w14:paraId="4DC42983" w14:textId="6F8CC50F"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2C4D30">
              <w:rPr>
                <w:rFonts w:ascii="Arial" w:eastAsia="Calibri" w:hAnsi="Arial" w:cs="Arial"/>
                <w:b/>
                <w:bCs/>
                <w:color w:val="000000" w:themeColor="text1"/>
                <w:sz w:val="20"/>
                <w:szCs w:val="20"/>
              </w:rPr>
              <w:t>275</w:t>
            </w:r>
            <w:r>
              <w:rPr>
                <w:rFonts w:ascii="Arial" w:eastAsia="Calibri" w:hAnsi="Arial" w:cs="Arial"/>
                <w:b/>
                <w:bCs/>
                <w:color w:val="000000" w:themeColor="text1"/>
                <w:sz w:val="20"/>
                <w:szCs w:val="20"/>
              </w:rPr>
              <w:t>,</w:t>
            </w:r>
            <w:r w:rsidRPr="002C4D30">
              <w:rPr>
                <w:rFonts w:ascii="Arial" w:eastAsia="Calibri" w:hAnsi="Arial" w:cs="Arial"/>
                <w:b/>
                <w:bCs/>
                <w:color w:val="000000" w:themeColor="text1"/>
                <w:sz w:val="20"/>
                <w:szCs w:val="20"/>
              </w:rPr>
              <w:t>120</w:t>
            </w:r>
          </w:p>
        </w:tc>
        <w:tc>
          <w:tcPr>
            <w:tcW w:w="768" w:type="pct"/>
            <w:tcBorders>
              <w:top w:val="single" w:sz="4" w:space="0" w:color="auto"/>
              <w:left w:val="nil"/>
              <w:bottom w:val="single" w:sz="12" w:space="0" w:color="auto"/>
              <w:right w:val="nil"/>
            </w:tcBorders>
            <w:shd w:val="clear" w:color="auto" w:fill="auto"/>
            <w:vAlign w:val="bottom"/>
          </w:tcPr>
          <w:p w14:paraId="797966CB" w14:textId="599996A5"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343</w:t>
            </w:r>
            <w:r>
              <w:rPr>
                <w:rFonts w:ascii="Arial" w:hAnsi="Arial" w:cs="Arial"/>
                <w:b/>
                <w:bCs/>
                <w:sz w:val="20"/>
                <w:szCs w:val="20"/>
              </w:rPr>
              <w:t>,</w:t>
            </w:r>
            <w:r w:rsidRPr="00931D2F">
              <w:rPr>
                <w:rFonts w:ascii="Arial" w:hAnsi="Arial" w:cs="Arial"/>
                <w:b/>
                <w:bCs/>
                <w:sz w:val="20"/>
                <w:szCs w:val="20"/>
              </w:rPr>
              <w:t xml:space="preserve">000 </w:t>
            </w:r>
          </w:p>
        </w:tc>
      </w:tr>
      <w:tr w:rsidR="00C65717" w:rsidRPr="005B035D" w14:paraId="4F41B5E0" w14:textId="77777777" w:rsidTr="00BA6FFB">
        <w:trPr>
          <w:trHeight w:val="90"/>
        </w:trPr>
        <w:tc>
          <w:tcPr>
            <w:tcW w:w="1874" w:type="pct"/>
          </w:tcPr>
          <w:p w14:paraId="07C5A207" w14:textId="77777777" w:rsidR="00C65717" w:rsidRPr="005B035D" w:rsidRDefault="00C65717" w:rsidP="00C65717">
            <w:pPr>
              <w:spacing w:after="0" w:line="240" w:lineRule="auto"/>
              <w:rPr>
                <w:rFonts w:ascii="Arial" w:eastAsia="Calibri" w:hAnsi="Arial" w:cs="Arial"/>
                <w:color w:val="000000"/>
                <w:sz w:val="4"/>
                <w:szCs w:val="4"/>
              </w:rPr>
            </w:pPr>
          </w:p>
        </w:tc>
        <w:tc>
          <w:tcPr>
            <w:tcW w:w="795" w:type="pct"/>
            <w:tcBorders>
              <w:top w:val="single" w:sz="12" w:space="0" w:color="auto"/>
              <w:left w:val="nil"/>
              <w:bottom w:val="nil"/>
              <w:right w:val="nil"/>
            </w:tcBorders>
            <w:shd w:val="clear" w:color="auto" w:fill="auto"/>
            <w:vAlign w:val="bottom"/>
          </w:tcPr>
          <w:p w14:paraId="43E58EDB" w14:textId="77777777" w:rsidR="00C65717" w:rsidRPr="005B035D" w:rsidRDefault="00C65717" w:rsidP="00C65717">
            <w:pPr>
              <w:spacing w:after="0" w:line="240" w:lineRule="auto"/>
              <w:jc w:val="right"/>
              <w:rPr>
                <w:rFonts w:ascii="Arial" w:eastAsia="Calibri" w:hAnsi="Arial" w:cs="Arial"/>
                <w:color w:val="000000"/>
                <w:sz w:val="4"/>
                <w:szCs w:val="4"/>
              </w:rPr>
            </w:pPr>
          </w:p>
        </w:tc>
        <w:tc>
          <w:tcPr>
            <w:tcW w:w="768" w:type="pct"/>
            <w:tcBorders>
              <w:top w:val="single" w:sz="12" w:space="0" w:color="auto"/>
              <w:left w:val="nil"/>
              <w:bottom w:val="nil"/>
              <w:right w:val="nil"/>
            </w:tcBorders>
            <w:shd w:val="clear" w:color="auto" w:fill="auto"/>
            <w:vAlign w:val="bottom"/>
          </w:tcPr>
          <w:p w14:paraId="58A636C2" w14:textId="77777777" w:rsidR="00C65717" w:rsidRPr="005B035D" w:rsidRDefault="00C65717" w:rsidP="00C65717">
            <w:pPr>
              <w:spacing w:after="0" w:line="240" w:lineRule="auto"/>
              <w:jc w:val="right"/>
              <w:rPr>
                <w:rFonts w:ascii="Arial" w:eastAsia="Calibri" w:hAnsi="Arial" w:cs="Arial"/>
                <w:color w:val="000000"/>
                <w:sz w:val="4"/>
                <w:szCs w:val="4"/>
              </w:rPr>
            </w:pPr>
          </w:p>
        </w:tc>
        <w:tc>
          <w:tcPr>
            <w:tcW w:w="795" w:type="pct"/>
            <w:tcBorders>
              <w:top w:val="single" w:sz="12" w:space="0" w:color="auto"/>
              <w:left w:val="nil"/>
              <w:bottom w:val="nil"/>
              <w:right w:val="nil"/>
            </w:tcBorders>
            <w:shd w:val="clear" w:color="auto" w:fill="auto"/>
            <w:vAlign w:val="bottom"/>
          </w:tcPr>
          <w:p w14:paraId="7B8F8A16" w14:textId="77777777" w:rsidR="00C65717" w:rsidRPr="005B035D" w:rsidRDefault="00C65717" w:rsidP="00C65717">
            <w:pPr>
              <w:spacing w:after="0" w:line="240" w:lineRule="auto"/>
              <w:jc w:val="right"/>
              <w:rPr>
                <w:rFonts w:ascii="Arial" w:eastAsia="Calibri" w:hAnsi="Arial" w:cs="Arial"/>
                <w:color w:val="000000"/>
                <w:sz w:val="4"/>
                <w:szCs w:val="4"/>
              </w:rPr>
            </w:pPr>
          </w:p>
        </w:tc>
        <w:tc>
          <w:tcPr>
            <w:tcW w:w="768" w:type="pct"/>
            <w:tcBorders>
              <w:top w:val="single" w:sz="12" w:space="0" w:color="auto"/>
              <w:left w:val="nil"/>
              <w:right w:val="nil"/>
            </w:tcBorders>
            <w:shd w:val="clear" w:color="auto" w:fill="auto"/>
            <w:vAlign w:val="bottom"/>
          </w:tcPr>
          <w:p w14:paraId="4CB1777C" w14:textId="77777777" w:rsidR="00C65717" w:rsidRPr="005B035D" w:rsidRDefault="00C65717" w:rsidP="00C65717">
            <w:pPr>
              <w:spacing w:after="0" w:line="240" w:lineRule="auto"/>
              <w:jc w:val="right"/>
              <w:rPr>
                <w:rFonts w:ascii="Arial" w:eastAsia="Calibri" w:hAnsi="Arial" w:cs="Arial"/>
                <w:color w:val="000000"/>
                <w:sz w:val="4"/>
                <w:szCs w:val="4"/>
              </w:rPr>
            </w:pPr>
          </w:p>
        </w:tc>
      </w:tr>
      <w:tr w:rsidR="00C65717" w:rsidRPr="005B035D" w14:paraId="572C2820" w14:textId="77777777" w:rsidTr="00BA6FFB">
        <w:trPr>
          <w:trHeight w:val="275"/>
        </w:trPr>
        <w:tc>
          <w:tcPr>
            <w:tcW w:w="1874" w:type="pct"/>
            <w:vAlign w:val="bottom"/>
          </w:tcPr>
          <w:p w14:paraId="26EB2672" w14:textId="77777777" w:rsidR="00C65717" w:rsidRPr="005B035D" w:rsidRDefault="00C65717" w:rsidP="00C65717">
            <w:pPr>
              <w:tabs>
                <w:tab w:val="right" w:pos="1202"/>
              </w:tabs>
              <w:spacing w:after="0" w:line="260" w:lineRule="exact"/>
              <w:outlineLvl w:val="0"/>
              <w:rPr>
                <w:rFonts w:ascii="Arial" w:eastAsia="Times New Roman" w:hAnsi="Arial" w:cs="Arial"/>
                <w:b/>
                <w:spacing w:val="-2"/>
                <w:sz w:val="20"/>
                <w:szCs w:val="20"/>
                <w:lang w:val="en-US"/>
              </w:rPr>
            </w:pPr>
            <w:bookmarkStart w:id="360" w:name="_Toc4058809"/>
            <w:r w:rsidRPr="005B035D">
              <w:rPr>
                <w:rFonts w:ascii="Arial" w:eastAsia="Calibri" w:hAnsi="Arial" w:cs="Arial"/>
                <w:b/>
                <w:spacing w:val="-2"/>
                <w:sz w:val="20"/>
                <w:szCs w:val="20"/>
                <w:lang w:val="en-US"/>
              </w:rPr>
              <w:t>Unlisted debt instruments:</w:t>
            </w:r>
            <w:bookmarkEnd w:id="360"/>
          </w:p>
        </w:tc>
        <w:tc>
          <w:tcPr>
            <w:tcW w:w="795" w:type="pct"/>
            <w:tcBorders>
              <w:top w:val="nil"/>
              <w:left w:val="nil"/>
              <w:bottom w:val="nil"/>
              <w:right w:val="nil"/>
            </w:tcBorders>
            <w:shd w:val="clear" w:color="auto" w:fill="auto"/>
            <w:vAlign w:val="bottom"/>
          </w:tcPr>
          <w:p w14:paraId="262EB59D" w14:textId="77777777"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p>
        </w:tc>
        <w:tc>
          <w:tcPr>
            <w:tcW w:w="768" w:type="pct"/>
            <w:tcBorders>
              <w:top w:val="nil"/>
              <w:left w:val="nil"/>
              <w:bottom w:val="nil"/>
              <w:right w:val="nil"/>
            </w:tcBorders>
            <w:shd w:val="clear" w:color="auto" w:fill="auto"/>
            <w:vAlign w:val="bottom"/>
          </w:tcPr>
          <w:p w14:paraId="68FA0579" w14:textId="77777777"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p>
        </w:tc>
        <w:tc>
          <w:tcPr>
            <w:tcW w:w="795" w:type="pct"/>
            <w:tcBorders>
              <w:top w:val="nil"/>
              <w:left w:val="nil"/>
              <w:bottom w:val="nil"/>
              <w:right w:val="nil"/>
            </w:tcBorders>
            <w:shd w:val="clear" w:color="auto" w:fill="auto"/>
            <w:vAlign w:val="bottom"/>
          </w:tcPr>
          <w:p w14:paraId="5AB0F10F" w14:textId="77777777"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p>
        </w:tc>
        <w:tc>
          <w:tcPr>
            <w:tcW w:w="768" w:type="pct"/>
            <w:vAlign w:val="bottom"/>
          </w:tcPr>
          <w:p w14:paraId="511CC130" w14:textId="77777777"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p>
        </w:tc>
      </w:tr>
      <w:tr w:rsidR="00C65717" w:rsidRPr="005B035D" w14:paraId="7722FAA6" w14:textId="77777777" w:rsidTr="00BA6FFB">
        <w:trPr>
          <w:trHeight w:val="275"/>
        </w:trPr>
        <w:tc>
          <w:tcPr>
            <w:tcW w:w="1874" w:type="pct"/>
            <w:vAlign w:val="center"/>
          </w:tcPr>
          <w:p w14:paraId="540C3DB9" w14:textId="77777777" w:rsidR="00C65717" w:rsidRPr="005B035D" w:rsidRDefault="00C65717" w:rsidP="00C65717">
            <w:pPr>
              <w:tabs>
                <w:tab w:val="right" w:pos="1202"/>
              </w:tabs>
              <w:spacing w:after="0" w:line="260" w:lineRule="exact"/>
              <w:outlineLvl w:val="0"/>
              <w:rPr>
                <w:rFonts w:ascii="Arial" w:eastAsia="Times New Roman" w:hAnsi="Arial" w:cs="Arial"/>
                <w:b/>
                <w:spacing w:val="-2"/>
                <w:sz w:val="20"/>
                <w:szCs w:val="20"/>
                <w:lang w:val="en-US"/>
              </w:rPr>
            </w:pPr>
            <w:bookmarkStart w:id="361" w:name="_Toc4058810"/>
            <w:r w:rsidRPr="005B035D">
              <w:rPr>
                <w:rFonts w:ascii="Arial" w:eastAsia="Calibri" w:hAnsi="Arial" w:cs="Arial"/>
                <w:sz w:val="20"/>
                <w:szCs w:val="20"/>
                <w:lang w:val="en-US"/>
              </w:rPr>
              <w:t>Corporate bonds</w:t>
            </w:r>
            <w:bookmarkEnd w:id="361"/>
          </w:p>
        </w:tc>
        <w:tc>
          <w:tcPr>
            <w:tcW w:w="795" w:type="pct"/>
            <w:tcBorders>
              <w:top w:val="nil"/>
              <w:left w:val="nil"/>
              <w:bottom w:val="nil"/>
              <w:right w:val="nil"/>
            </w:tcBorders>
            <w:shd w:val="clear" w:color="auto" w:fill="auto"/>
            <w:vAlign w:val="bottom"/>
          </w:tcPr>
          <w:p w14:paraId="74A8C3D6" w14:textId="5AA00F35"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3A16D6">
              <w:rPr>
                <w:rFonts w:ascii="Arial" w:hAnsi="Arial" w:cs="Arial"/>
                <w:sz w:val="20"/>
                <w:szCs w:val="20"/>
              </w:rPr>
              <w:t xml:space="preserve"> 84 </w:t>
            </w:r>
          </w:p>
        </w:tc>
        <w:tc>
          <w:tcPr>
            <w:tcW w:w="768" w:type="pct"/>
            <w:tcBorders>
              <w:top w:val="nil"/>
              <w:left w:val="nil"/>
              <w:bottom w:val="nil"/>
              <w:right w:val="nil"/>
            </w:tcBorders>
            <w:shd w:val="clear" w:color="auto" w:fill="auto"/>
            <w:vAlign w:val="bottom"/>
          </w:tcPr>
          <w:p w14:paraId="096DDC96" w14:textId="0E676EE6"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62 </w:t>
            </w:r>
          </w:p>
        </w:tc>
        <w:tc>
          <w:tcPr>
            <w:tcW w:w="795" w:type="pct"/>
            <w:tcBorders>
              <w:top w:val="nil"/>
              <w:left w:val="nil"/>
              <w:bottom w:val="nil"/>
              <w:right w:val="nil"/>
            </w:tcBorders>
            <w:shd w:val="clear" w:color="auto" w:fill="auto"/>
            <w:vAlign w:val="bottom"/>
          </w:tcPr>
          <w:p w14:paraId="56B41313" w14:textId="31162767" w:rsidR="00C65717" w:rsidRPr="005B035D" w:rsidRDefault="00C65717" w:rsidP="00C65717">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84</w:t>
            </w:r>
          </w:p>
        </w:tc>
        <w:tc>
          <w:tcPr>
            <w:tcW w:w="768" w:type="pct"/>
            <w:tcBorders>
              <w:top w:val="nil"/>
              <w:left w:val="nil"/>
              <w:bottom w:val="nil"/>
              <w:right w:val="nil"/>
            </w:tcBorders>
            <w:shd w:val="clear" w:color="auto" w:fill="auto"/>
            <w:vAlign w:val="bottom"/>
          </w:tcPr>
          <w:p w14:paraId="554C9CAA" w14:textId="0B2490BD"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62 </w:t>
            </w:r>
          </w:p>
        </w:tc>
      </w:tr>
      <w:tr w:rsidR="00C65717" w:rsidRPr="005B035D" w14:paraId="159D77A6" w14:textId="77777777" w:rsidTr="00BA6FFB">
        <w:trPr>
          <w:trHeight w:val="275"/>
        </w:trPr>
        <w:tc>
          <w:tcPr>
            <w:tcW w:w="1874" w:type="pct"/>
            <w:vAlign w:val="center"/>
          </w:tcPr>
          <w:p w14:paraId="13F6AACB" w14:textId="77777777" w:rsidR="00C65717" w:rsidRPr="005B035D" w:rsidRDefault="00C65717" w:rsidP="00C65717">
            <w:pPr>
              <w:tabs>
                <w:tab w:val="right" w:pos="1202"/>
              </w:tabs>
              <w:spacing w:after="0" w:line="260" w:lineRule="exact"/>
              <w:outlineLvl w:val="0"/>
              <w:rPr>
                <w:rFonts w:ascii="Arial" w:eastAsia="Calibri" w:hAnsi="Arial" w:cs="Arial"/>
                <w:sz w:val="20"/>
                <w:szCs w:val="20"/>
                <w:lang w:val="en-US"/>
              </w:rPr>
            </w:pPr>
            <w:r w:rsidRPr="005B035D">
              <w:rPr>
                <w:rFonts w:ascii="Arial" w:eastAsia="Calibri" w:hAnsi="Arial" w:cs="Arial"/>
                <w:sz w:val="20"/>
                <w:szCs w:val="20"/>
                <w:lang w:val="en-US"/>
              </w:rPr>
              <w:t>Convertible bonds - CB</w:t>
            </w:r>
          </w:p>
        </w:tc>
        <w:tc>
          <w:tcPr>
            <w:tcW w:w="795" w:type="pct"/>
            <w:tcBorders>
              <w:top w:val="nil"/>
              <w:left w:val="nil"/>
              <w:bottom w:val="nil"/>
              <w:right w:val="nil"/>
            </w:tcBorders>
            <w:shd w:val="clear" w:color="auto" w:fill="auto"/>
            <w:vAlign w:val="bottom"/>
          </w:tcPr>
          <w:p w14:paraId="7902E437" w14:textId="39F25696"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3A16D6">
              <w:rPr>
                <w:rFonts w:ascii="Arial" w:hAnsi="Arial" w:cs="Arial"/>
                <w:sz w:val="20"/>
                <w:szCs w:val="20"/>
              </w:rPr>
              <w:t xml:space="preserve"> 195 </w:t>
            </w:r>
          </w:p>
        </w:tc>
        <w:tc>
          <w:tcPr>
            <w:tcW w:w="768" w:type="pct"/>
            <w:tcBorders>
              <w:top w:val="nil"/>
              <w:left w:val="nil"/>
              <w:bottom w:val="nil"/>
              <w:right w:val="nil"/>
            </w:tcBorders>
            <w:shd w:val="clear" w:color="auto" w:fill="auto"/>
            <w:vAlign w:val="bottom"/>
          </w:tcPr>
          <w:p w14:paraId="7EFA1434" w14:textId="4758C1FE" w:rsidR="00C65717" w:rsidRPr="005B035D" w:rsidRDefault="00C65717" w:rsidP="00C65717">
            <w:pPr>
              <w:tabs>
                <w:tab w:val="right" w:pos="1202"/>
              </w:tabs>
              <w:spacing w:after="0" w:line="260" w:lineRule="exact"/>
              <w:jc w:val="right"/>
              <w:outlineLvl w:val="0"/>
              <w:rPr>
                <w:rFonts w:ascii="Arial" w:eastAsia="Times New Roman" w:hAnsi="Arial" w:cs="Arial"/>
                <w:color w:val="000000"/>
                <w:sz w:val="20"/>
                <w:szCs w:val="20"/>
                <w:lang w:val="en-US"/>
              </w:rPr>
            </w:pPr>
            <w:r w:rsidRPr="002B3067">
              <w:rPr>
                <w:rFonts w:ascii="Arial" w:hAnsi="Arial" w:cs="Arial"/>
                <w:sz w:val="20"/>
                <w:szCs w:val="20"/>
              </w:rPr>
              <w:t xml:space="preserve"> 195 </w:t>
            </w:r>
          </w:p>
        </w:tc>
        <w:tc>
          <w:tcPr>
            <w:tcW w:w="795" w:type="pct"/>
            <w:tcBorders>
              <w:top w:val="nil"/>
              <w:left w:val="nil"/>
              <w:bottom w:val="nil"/>
              <w:right w:val="nil"/>
            </w:tcBorders>
            <w:shd w:val="clear" w:color="auto" w:fill="auto"/>
            <w:vAlign w:val="bottom"/>
          </w:tcPr>
          <w:p w14:paraId="5AE60367" w14:textId="33170098" w:rsidR="00C65717" w:rsidRPr="005B035D" w:rsidRDefault="00C65717" w:rsidP="00C65717">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195</w:t>
            </w:r>
          </w:p>
        </w:tc>
        <w:tc>
          <w:tcPr>
            <w:tcW w:w="768" w:type="pct"/>
            <w:tcBorders>
              <w:top w:val="nil"/>
              <w:left w:val="nil"/>
              <w:bottom w:val="nil"/>
              <w:right w:val="nil"/>
            </w:tcBorders>
            <w:shd w:val="clear" w:color="auto" w:fill="auto"/>
            <w:vAlign w:val="bottom"/>
          </w:tcPr>
          <w:p w14:paraId="451D71A4" w14:textId="3CFF389B" w:rsidR="00C65717" w:rsidRPr="005B035D" w:rsidRDefault="00C65717" w:rsidP="00C65717">
            <w:pPr>
              <w:tabs>
                <w:tab w:val="right" w:pos="1202"/>
              </w:tabs>
              <w:spacing w:after="0" w:line="260" w:lineRule="exact"/>
              <w:jc w:val="right"/>
              <w:outlineLvl w:val="0"/>
              <w:rPr>
                <w:rFonts w:ascii="Arial" w:eastAsia="Times New Roman" w:hAnsi="Arial" w:cs="Arial"/>
                <w:color w:val="000000"/>
                <w:sz w:val="20"/>
                <w:szCs w:val="20"/>
                <w:lang w:val="en-US"/>
              </w:rPr>
            </w:pPr>
            <w:r w:rsidRPr="00931D2F">
              <w:rPr>
                <w:rFonts w:ascii="Arial" w:hAnsi="Arial" w:cs="Arial"/>
                <w:sz w:val="20"/>
                <w:szCs w:val="20"/>
              </w:rPr>
              <w:t xml:space="preserve"> 195 </w:t>
            </w:r>
          </w:p>
        </w:tc>
      </w:tr>
      <w:tr w:rsidR="00C65717" w:rsidRPr="005B035D" w14:paraId="4F4226FB" w14:textId="77777777" w:rsidTr="00BA6FFB">
        <w:trPr>
          <w:trHeight w:val="275"/>
        </w:trPr>
        <w:tc>
          <w:tcPr>
            <w:tcW w:w="1874" w:type="pct"/>
            <w:vAlign w:val="center"/>
          </w:tcPr>
          <w:p w14:paraId="5503D154" w14:textId="77777777" w:rsidR="00C65717" w:rsidRPr="005B035D" w:rsidRDefault="00C65717" w:rsidP="00C65717">
            <w:pPr>
              <w:tabs>
                <w:tab w:val="right" w:pos="1202"/>
              </w:tabs>
              <w:spacing w:after="0" w:line="260" w:lineRule="exact"/>
              <w:outlineLvl w:val="0"/>
              <w:rPr>
                <w:rFonts w:ascii="Arial" w:eastAsia="Times New Roman" w:hAnsi="Arial" w:cs="Arial"/>
                <w:b/>
                <w:spacing w:val="-2"/>
                <w:sz w:val="20"/>
                <w:szCs w:val="20"/>
                <w:lang w:val="en-US"/>
              </w:rPr>
            </w:pPr>
            <w:bookmarkStart w:id="362" w:name="_Toc4058815"/>
            <w:r w:rsidRPr="005B035D">
              <w:rPr>
                <w:rFonts w:ascii="Arial" w:eastAsia="Calibri" w:hAnsi="Arial" w:cs="Arial"/>
                <w:sz w:val="20"/>
                <w:szCs w:val="20"/>
                <w:lang w:val="en-US"/>
              </w:rPr>
              <w:t>Accrued interest</w:t>
            </w:r>
            <w:bookmarkEnd w:id="362"/>
          </w:p>
        </w:tc>
        <w:tc>
          <w:tcPr>
            <w:tcW w:w="795" w:type="pct"/>
            <w:tcBorders>
              <w:top w:val="nil"/>
              <w:left w:val="nil"/>
              <w:bottom w:val="nil"/>
              <w:right w:val="nil"/>
            </w:tcBorders>
            <w:shd w:val="clear" w:color="auto" w:fill="auto"/>
            <w:vAlign w:val="bottom"/>
          </w:tcPr>
          <w:p w14:paraId="0E825BEF" w14:textId="147EA076"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3A16D6">
              <w:rPr>
                <w:rFonts w:ascii="Arial" w:hAnsi="Arial" w:cs="Arial"/>
                <w:sz w:val="20"/>
                <w:szCs w:val="20"/>
              </w:rPr>
              <w:t xml:space="preserve"> 2 </w:t>
            </w:r>
          </w:p>
        </w:tc>
        <w:tc>
          <w:tcPr>
            <w:tcW w:w="768" w:type="pct"/>
            <w:tcBorders>
              <w:top w:val="nil"/>
              <w:left w:val="nil"/>
              <w:bottom w:val="nil"/>
              <w:right w:val="nil"/>
            </w:tcBorders>
            <w:shd w:val="clear" w:color="auto" w:fill="auto"/>
            <w:vAlign w:val="bottom"/>
          </w:tcPr>
          <w:p w14:paraId="3A0DA030" w14:textId="6D26C586"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4 </w:t>
            </w:r>
          </w:p>
        </w:tc>
        <w:tc>
          <w:tcPr>
            <w:tcW w:w="795" w:type="pct"/>
            <w:tcBorders>
              <w:top w:val="nil"/>
              <w:left w:val="nil"/>
              <w:bottom w:val="nil"/>
              <w:right w:val="nil"/>
            </w:tcBorders>
            <w:shd w:val="clear" w:color="auto" w:fill="auto"/>
            <w:vAlign w:val="bottom"/>
          </w:tcPr>
          <w:p w14:paraId="37C72C67" w14:textId="03749746"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2</w:t>
            </w:r>
          </w:p>
        </w:tc>
        <w:tc>
          <w:tcPr>
            <w:tcW w:w="768" w:type="pct"/>
            <w:tcBorders>
              <w:top w:val="nil"/>
              <w:left w:val="nil"/>
              <w:bottom w:val="nil"/>
              <w:right w:val="nil"/>
            </w:tcBorders>
            <w:shd w:val="clear" w:color="auto" w:fill="auto"/>
            <w:vAlign w:val="bottom"/>
          </w:tcPr>
          <w:p w14:paraId="6EFF3286" w14:textId="67DB8243"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4 </w:t>
            </w:r>
          </w:p>
        </w:tc>
      </w:tr>
      <w:tr w:rsidR="00C65717" w:rsidRPr="005B035D" w14:paraId="20F15B0C" w14:textId="77777777" w:rsidTr="00BA6FFB">
        <w:trPr>
          <w:trHeight w:val="275"/>
        </w:trPr>
        <w:tc>
          <w:tcPr>
            <w:tcW w:w="1874" w:type="pct"/>
          </w:tcPr>
          <w:p w14:paraId="37DE3F07" w14:textId="77777777" w:rsidR="00C65717" w:rsidRPr="005B035D" w:rsidRDefault="00C65717" w:rsidP="00C65717">
            <w:pPr>
              <w:tabs>
                <w:tab w:val="right" w:pos="1202"/>
              </w:tabs>
              <w:spacing w:after="0" w:line="260" w:lineRule="exact"/>
              <w:outlineLvl w:val="0"/>
              <w:rPr>
                <w:rFonts w:ascii="Arial" w:eastAsia="Times New Roman" w:hAnsi="Arial" w:cs="Arial"/>
                <w:b/>
                <w:i/>
                <w:spacing w:val="-2"/>
                <w:sz w:val="20"/>
                <w:szCs w:val="20"/>
                <w:lang w:val="en-US"/>
              </w:rPr>
            </w:pPr>
          </w:p>
        </w:tc>
        <w:tc>
          <w:tcPr>
            <w:tcW w:w="795" w:type="pct"/>
            <w:tcBorders>
              <w:top w:val="single" w:sz="4" w:space="0" w:color="auto"/>
              <w:left w:val="nil"/>
              <w:bottom w:val="single" w:sz="12" w:space="0" w:color="auto"/>
              <w:right w:val="nil"/>
            </w:tcBorders>
            <w:shd w:val="clear" w:color="auto" w:fill="auto"/>
            <w:vAlign w:val="bottom"/>
          </w:tcPr>
          <w:p w14:paraId="6424D332" w14:textId="2ADC19FE"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3A16D6">
              <w:rPr>
                <w:rFonts w:ascii="Arial" w:hAnsi="Arial" w:cs="Arial"/>
                <w:b/>
                <w:bCs/>
                <w:sz w:val="20"/>
                <w:szCs w:val="20"/>
              </w:rPr>
              <w:t xml:space="preserve"> 281 </w:t>
            </w:r>
          </w:p>
        </w:tc>
        <w:tc>
          <w:tcPr>
            <w:tcW w:w="768" w:type="pct"/>
            <w:tcBorders>
              <w:top w:val="single" w:sz="4" w:space="0" w:color="auto"/>
              <w:left w:val="nil"/>
              <w:bottom w:val="single" w:sz="12" w:space="0" w:color="auto"/>
              <w:right w:val="nil"/>
            </w:tcBorders>
            <w:shd w:val="clear" w:color="auto" w:fill="auto"/>
            <w:vAlign w:val="bottom"/>
          </w:tcPr>
          <w:p w14:paraId="73C71554" w14:textId="5731F179"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3A16D6">
              <w:rPr>
                <w:rFonts w:ascii="Arial" w:hAnsi="Arial" w:cs="Arial"/>
                <w:b/>
                <w:bCs/>
                <w:sz w:val="20"/>
                <w:szCs w:val="20"/>
              </w:rPr>
              <w:t xml:space="preserve"> 261 </w:t>
            </w:r>
          </w:p>
        </w:tc>
        <w:tc>
          <w:tcPr>
            <w:tcW w:w="795" w:type="pct"/>
            <w:tcBorders>
              <w:top w:val="single" w:sz="4" w:space="0" w:color="auto"/>
              <w:left w:val="nil"/>
              <w:bottom w:val="single" w:sz="12" w:space="0" w:color="auto"/>
              <w:right w:val="nil"/>
            </w:tcBorders>
            <w:shd w:val="clear" w:color="auto" w:fill="auto"/>
            <w:vAlign w:val="bottom"/>
          </w:tcPr>
          <w:p w14:paraId="378A347F" w14:textId="32099D41"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Pr>
                <w:rFonts w:ascii="Arial" w:eastAsia="Calibri" w:hAnsi="Arial" w:cs="Arial"/>
                <w:b/>
                <w:bCs/>
                <w:color w:val="000000" w:themeColor="text1"/>
                <w:sz w:val="20"/>
                <w:szCs w:val="20"/>
              </w:rPr>
              <w:t>281</w:t>
            </w:r>
          </w:p>
        </w:tc>
        <w:tc>
          <w:tcPr>
            <w:tcW w:w="768" w:type="pct"/>
            <w:tcBorders>
              <w:top w:val="single" w:sz="4" w:space="0" w:color="auto"/>
              <w:left w:val="nil"/>
              <w:bottom w:val="single" w:sz="12" w:space="0" w:color="auto"/>
              <w:right w:val="nil"/>
            </w:tcBorders>
            <w:shd w:val="clear" w:color="auto" w:fill="auto"/>
            <w:vAlign w:val="bottom"/>
          </w:tcPr>
          <w:p w14:paraId="4C0CC514" w14:textId="75A5C1CC"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261 </w:t>
            </w:r>
          </w:p>
        </w:tc>
      </w:tr>
      <w:tr w:rsidR="00C65717" w:rsidRPr="005B035D" w14:paraId="0A5875D7" w14:textId="77777777" w:rsidTr="00BA6FFB">
        <w:trPr>
          <w:trHeight w:val="100"/>
        </w:trPr>
        <w:tc>
          <w:tcPr>
            <w:tcW w:w="1874" w:type="pct"/>
          </w:tcPr>
          <w:p w14:paraId="663E9979" w14:textId="77777777" w:rsidR="00C65717" w:rsidRPr="005B035D" w:rsidRDefault="00C65717" w:rsidP="00C65717">
            <w:pPr>
              <w:spacing w:after="0" w:line="240" w:lineRule="auto"/>
              <w:rPr>
                <w:rFonts w:ascii="Arial" w:eastAsia="Calibri" w:hAnsi="Arial" w:cs="Arial"/>
                <w:color w:val="000000"/>
                <w:sz w:val="4"/>
                <w:szCs w:val="4"/>
              </w:rPr>
            </w:pPr>
          </w:p>
        </w:tc>
        <w:tc>
          <w:tcPr>
            <w:tcW w:w="795" w:type="pct"/>
            <w:tcBorders>
              <w:top w:val="single" w:sz="12" w:space="0" w:color="auto"/>
              <w:left w:val="nil"/>
              <w:bottom w:val="nil"/>
              <w:right w:val="nil"/>
            </w:tcBorders>
            <w:shd w:val="clear" w:color="auto" w:fill="auto"/>
            <w:vAlign w:val="bottom"/>
          </w:tcPr>
          <w:p w14:paraId="0A92A70E" w14:textId="77777777" w:rsidR="00C65717" w:rsidRPr="005B035D" w:rsidRDefault="00C65717" w:rsidP="00C65717">
            <w:pPr>
              <w:spacing w:after="0" w:line="240" w:lineRule="auto"/>
              <w:jc w:val="right"/>
              <w:rPr>
                <w:rFonts w:ascii="Arial" w:eastAsia="Calibri" w:hAnsi="Arial" w:cs="Arial"/>
                <w:color w:val="000000"/>
                <w:sz w:val="4"/>
                <w:szCs w:val="4"/>
              </w:rPr>
            </w:pPr>
          </w:p>
        </w:tc>
        <w:tc>
          <w:tcPr>
            <w:tcW w:w="768" w:type="pct"/>
            <w:tcBorders>
              <w:top w:val="single" w:sz="12" w:space="0" w:color="auto"/>
              <w:left w:val="nil"/>
              <w:bottom w:val="nil"/>
              <w:right w:val="nil"/>
            </w:tcBorders>
            <w:shd w:val="clear" w:color="auto" w:fill="auto"/>
            <w:vAlign w:val="bottom"/>
          </w:tcPr>
          <w:p w14:paraId="371F6D5F" w14:textId="77777777" w:rsidR="00C65717" w:rsidRPr="005B035D" w:rsidRDefault="00C65717" w:rsidP="00C65717">
            <w:pPr>
              <w:spacing w:after="0" w:line="240" w:lineRule="auto"/>
              <w:jc w:val="right"/>
              <w:rPr>
                <w:rFonts w:ascii="Arial" w:eastAsia="Calibri" w:hAnsi="Arial" w:cs="Arial"/>
                <w:color w:val="000000"/>
                <w:sz w:val="4"/>
                <w:szCs w:val="4"/>
              </w:rPr>
            </w:pPr>
          </w:p>
        </w:tc>
        <w:tc>
          <w:tcPr>
            <w:tcW w:w="795" w:type="pct"/>
            <w:tcBorders>
              <w:top w:val="single" w:sz="12" w:space="0" w:color="auto"/>
              <w:left w:val="nil"/>
              <w:bottom w:val="nil"/>
              <w:right w:val="nil"/>
            </w:tcBorders>
            <w:shd w:val="clear" w:color="auto" w:fill="auto"/>
            <w:vAlign w:val="bottom"/>
          </w:tcPr>
          <w:p w14:paraId="4BB3B293" w14:textId="77777777" w:rsidR="00C65717" w:rsidRPr="005B035D" w:rsidRDefault="00C65717" w:rsidP="00C65717">
            <w:pPr>
              <w:spacing w:after="0" w:line="240" w:lineRule="auto"/>
              <w:jc w:val="right"/>
              <w:rPr>
                <w:rFonts w:ascii="Arial" w:eastAsia="Calibri" w:hAnsi="Arial" w:cs="Arial"/>
                <w:color w:val="000000"/>
                <w:sz w:val="4"/>
                <w:szCs w:val="4"/>
              </w:rPr>
            </w:pPr>
          </w:p>
        </w:tc>
        <w:tc>
          <w:tcPr>
            <w:tcW w:w="768" w:type="pct"/>
            <w:tcBorders>
              <w:top w:val="single" w:sz="12" w:space="0" w:color="auto"/>
              <w:left w:val="nil"/>
              <w:right w:val="nil"/>
            </w:tcBorders>
            <w:shd w:val="clear" w:color="auto" w:fill="auto"/>
            <w:vAlign w:val="bottom"/>
          </w:tcPr>
          <w:p w14:paraId="47D67BCE" w14:textId="77777777" w:rsidR="00C65717" w:rsidRPr="005B035D" w:rsidRDefault="00C65717" w:rsidP="00C65717">
            <w:pPr>
              <w:spacing w:after="0" w:line="240" w:lineRule="auto"/>
              <w:jc w:val="right"/>
              <w:rPr>
                <w:rFonts w:ascii="Arial" w:eastAsia="Calibri" w:hAnsi="Arial" w:cs="Arial"/>
                <w:color w:val="000000"/>
                <w:sz w:val="4"/>
                <w:szCs w:val="4"/>
              </w:rPr>
            </w:pPr>
          </w:p>
        </w:tc>
      </w:tr>
      <w:tr w:rsidR="00C65717" w:rsidRPr="005B035D" w14:paraId="207D35BE" w14:textId="77777777" w:rsidTr="00BA6FFB">
        <w:trPr>
          <w:trHeight w:val="275"/>
        </w:trPr>
        <w:tc>
          <w:tcPr>
            <w:tcW w:w="1874" w:type="pct"/>
          </w:tcPr>
          <w:p w14:paraId="7EAD7113" w14:textId="77777777" w:rsidR="00C65717" w:rsidRPr="005B035D" w:rsidRDefault="00C65717" w:rsidP="00C65717">
            <w:pPr>
              <w:tabs>
                <w:tab w:val="right" w:pos="1202"/>
              </w:tabs>
              <w:spacing w:after="0" w:line="260" w:lineRule="exact"/>
              <w:outlineLvl w:val="0"/>
              <w:rPr>
                <w:rFonts w:ascii="Arial" w:eastAsia="Times New Roman" w:hAnsi="Arial" w:cs="Arial"/>
                <w:b/>
                <w:i/>
                <w:spacing w:val="-2"/>
                <w:sz w:val="20"/>
                <w:szCs w:val="20"/>
                <w:lang w:val="en-US"/>
              </w:rPr>
            </w:pPr>
            <w:bookmarkStart w:id="363" w:name="_Toc4058824"/>
            <w:r w:rsidRPr="005B035D">
              <w:rPr>
                <w:rFonts w:ascii="Arial" w:eastAsia="Times New Roman" w:hAnsi="Arial" w:cs="Arial"/>
                <w:b/>
                <w:i/>
                <w:spacing w:val="-2"/>
                <w:sz w:val="20"/>
                <w:szCs w:val="20"/>
                <w:lang w:val="en-US"/>
              </w:rPr>
              <w:t>Equity instruments:</w:t>
            </w:r>
            <w:bookmarkEnd w:id="363"/>
          </w:p>
        </w:tc>
        <w:tc>
          <w:tcPr>
            <w:tcW w:w="795" w:type="pct"/>
            <w:tcBorders>
              <w:top w:val="nil"/>
              <w:left w:val="nil"/>
              <w:bottom w:val="nil"/>
              <w:right w:val="nil"/>
            </w:tcBorders>
            <w:shd w:val="clear" w:color="auto" w:fill="auto"/>
            <w:vAlign w:val="bottom"/>
          </w:tcPr>
          <w:p w14:paraId="5ED7DA0A" w14:textId="77777777"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p>
        </w:tc>
        <w:tc>
          <w:tcPr>
            <w:tcW w:w="768" w:type="pct"/>
            <w:tcBorders>
              <w:top w:val="nil"/>
              <w:left w:val="nil"/>
              <w:bottom w:val="nil"/>
              <w:right w:val="nil"/>
            </w:tcBorders>
            <w:shd w:val="clear" w:color="auto" w:fill="auto"/>
            <w:vAlign w:val="bottom"/>
          </w:tcPr>
          <w:p w14:paraId="19D4A074" w14:textId="77777777"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p>
        </w:tc>
        <w:tc>
          <w:tcPr>
            <w:tcW w:w="795" w:type="pct"/>
            <w:tcBorders>
              <w:top w:val="nil"/>
              <w:left w:val="nil"/>
              <w:bottom w:val="nil"/>
              <w:right w:val="nil"/>
            </w:tcBorders>
            <w:shd w:val="clear" w:color="auto" w:fill="auto"/>
            <w:vAlign w:val="bottom"/>
          </w:tcPr>
          <w:p w14:paraId="0D1C4E6C" w14:textId="77777777"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p>
        </w:tc>
        <w:tc>
          <w:tcPr>
            <w:tcW w:w="768" w:type="pct"/>
            <w:vAlign w:val="bottom"/>
          </w:tcPr>
          <w:p w14:paraId="11F93544" w14:textId="77777777"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p>
        </w:tc>
      </w:tr>
      <w:tr w:rsidR="00C65717" w:rsidRPr="005B035D" w14:paraId="46A98C47" w14:textId="77777777" w:rsidTr="00BA6FFB">
        <w:trPr>
          <w:trHeight w:val="275"/>
        </w:trPr>
        <w:tc>
          <w:tcPr>
            <w:tcW w:w="1874" w:type="pct"/>
          </w:tcPr>
          <w:p w14:paraId="7E836ACC" w14:textId="77777777" w:rsidR="00C65717" w:rsidRPr="005B035D" w:rsidRDefault="00C65717" w:rsidP="00C65717">
            <w:pPr>
              <w:tabs>
                <w:tab w:val="right" w:pos="1202"/>
              </w:tabs>
              <w:spacing w:after="0" w:line="260" w:lineRule="exact"/>
              <w:outlineLvl w:val="0"/>
              <w:rPr>
                <w:rFonts w:ascii="Arial" w:eastAsia="Times New Roman" w:hAnsi="Arial" w:cs="Arial"/>
                <w:b/>
                <w:spacing w:val="-2"/>
                <w:sz w:val="20"/>
                <w:szCs w:val="20"/>
                <w:lang w:val="en-US"/>
              </w:rPr>
            </w:pPr>
            <w:bookmarkStart w:id="364" w:name="_Toc4058825"/>
            <w:r w:rsidRPr="005B035D">
              <w:rPr>
                <w:rFonts w:ascii="Arial" w:eastAsia="Calibri" w:hAnsi="Arial" w:cs="Arial"/>
                <w:b/>
                <w:spacing w:val="-2"/>
                <w:sz w:val="20"/>
                <w:szCs w:val="20"/>
                <w:lang w:val="en-US"/>
              </w:rPr>
              <w:t>Unlisted equity instruments:</w:t>
            </w:r>
            <w:bookmarkEnd w:id="364"/>
          </w:p>
        </w:tc>
        <w:tc>
          <w:tcPr>
            <w:tcW w:w="795" w:type="pct"/>
            <w:tcBorders>
              <w:top w:val="nil"/>
              <w:left w:val="nil"/>
              <w:bottom w:val="nil"/>
              <w:right w:val="nil"/>
            </w:tcBorders>
            <w:shd w:val="clear" w:color="auto" w:fill="auto"/>
            <w:vAlign w:val="bottom"/>
          </w:tcPr>
          <w:p w14:paraId="12A51DD5" w14:textId="77777777"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p>
        </w:tc>
        <w:tc>
          <w:tcPr>
            <w:tcW w:w="768" w:type="pct"/>
            <w:tcBorders>
              <w:top w:val="nil"/>
              <w:left w:val="nil"/>
              <w:bottom w:val="nil"/>
              <w:right w:val="nil"/>
            </w:tcBorders>
            <w:shd w:val="clear" w:color="auto" w:fill="auto"/>
            <w:vAlign w:val="bottom"/>
          </w:tcPr>
          <w:p w14:paraId="63762275" w14:textId="77777777"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p>
        </w:tc>
        <w:tc>
          <w:tcPr>
            <w:tcW w:w="795" w:type="pct"/>
            <w:tcBorders>
              <w:top w:val="nil"/>
              <w:left w:val="nil"/>
              <w:bottom w:val="nil"/>
              <w:right w:val="nil"/>
            </w:tcBorders>
            <w:shd w:val="clear" w:color="auto" w:fill="auto"/>
            <w:vAlign w:val="bottom"/>
          </w:tcPr>
          <w:p w14:paraId="4614D78B" w14:textId="77777777"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p>
        </w:tc>
        <w:tc>
          <w:tcPr>
            <w:tcW w:w="768" w:type="pct"/>
            <w:vAlign w:val="bottom"/>
          </w:tcPr>
          <w:p w14:paraId="289DBEB2" w14:textId="77777777"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p>
        </w:tc>
      </w:tr>
      <w:tr w:rsidR="00C65717" w:rsidRPr="005B035D" w14:paraId="34EFB087" w14:textId="77777777" w:rsidTr="00BA6FFB">
        <w:trPr>
          <w:trHeight w:hRule="exact" w:val="506"/>
        </w:trPr>
        <w:tc>
          <w:tcPr>
            <w:tcW w:w="1874" w:type="pct"/>
            <w:vAlign w:val="bottom"/>
          </w:tcPr>
          <w:p w14:paraId="717762EC" w14:textId="77777777" w:rsidR="00C65717" w:rsidRPr="005B035D" w:rsidRDefault="00C65717" w:rsidP="00C65717">
            <w:pPr>
              <w:tabs>
                <w:tab w:val="right" w:pos="1202"/>
              </w:tabs>
              <w:spacing w:after="0" w:line="260" w:lineRule="exact"/>
              <w:outlineLvl w:val="0"/>
              <w:rPr>
                <w:rFonts w:ascii="Arial" w:eastAsia="Times New Roman" w:hAnsi="Arial" w:cs="Arial"/>
                <w:spacing w:val="-2"/>
                <w:sz w:val="20"/>
                <w:szCs w:val="20"/>
                <w:lang w:val="en-US"/>
              </w:rPr>
            </w:pPr>
            <w:bookmarkStart w:id="365" w:name="_Toc4058826"/>
            <w:r w:rsidRPr="005B035D">
              <w:rPr>
                <w:rFonts w:ascii="Arial" w:eastAsia="Calibri" w:hAnsi="Arial" w:cs="Arial"/>
                <w:sz w:val="20"/>
                <w:szCs w:val="20"/>
                <w:lang w:val="en-US"/>
              </w:rPr>
              <w:t>Investments in shares of foreign legal entities - SWIFT</w:t>
            </w:r>
            <w:bookmarkEnd w:id="365"/>
          </w:p>
        </w:tc>
        <w:tc>
          <w:tcPr>
            <w:tcW w:w="795" w:type="pct"/>
            <w:tcBorders>
              <w:top w:val="nil"/>
              <w:left w:val="nil"/>
              <w:bottom w:val="nil"/>
              <w:right w:val="nil"/>
            </w:tcBorders>
            <w:shd w:val="clear" w:color="auto" w:fill="auto"/>
            <w:vAlign w:val="bottom"/>
          </w:tcPr>
          <w:p w14:paraId="0C1ADD7E" w14:textId="35E2887A"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c>
          <w:tcPr>
            <w:tcW w:w="768" w:type="pct"/>
            <w:tcBorders>
              <w:top w:val="nil"/>
              <w:left w:val="nil"/>
              <w:bottom w:val="nil"/>
              <w:right w:val="nil"/>
            </w:tcBorders>
            <w:shd w:val="clear" w:color="auto" w:fill="auto"/>
            <w:vAlign w:val="bottom"/>
          </w:tcPr>
          <w:p w14:paraId="7DAFD1A8" w14:textId="17C1CEF1"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7 </w:t>
            </w:r>
          </w:p>
        </w:tc>
        <w:tc>
          <w:tcPr>
            <w:tcW w:w="795" w:type="pct"/>
            <w:tcBorders>
              <w:top w:val="nil"/>
              <w:left w:val="nil"/>
              <w:bottom w:val="nil"/>
              <w:right w:val="nil"/>
            </w:tcBorders>
            <w:shd w:val="clear" w:color="auto" w:fill="auto"/>
            <w:vAlign w:val="bottom"/>
          </w:tcPr>
          <w:p w14:paraId="5D0B24A6" w14:textId="012CBCFC"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themeColor="text1"/>
                <w:sz w:val="20"/>
                <w:szCs w:val="20"/>
              </w:rPr>
              <w:t>8</w:t>
            </w:r>
          </w:p>
        </w:tc>
        <w:tc>
          <w:tcPr>
            <w:tcW w:w="768" w:type="pct"/>
            <w:tcBorders>
              <w:top w:val="nil"/>
              <w:left w:val="nil"/>
              <w:bottom w:val="nil"/>
              <w:right w:val="nil"/>
            </w:tcBorders>
            <w:shd w:val="clear" w:color="auto" w:fill="auto"/>
            <w:vAlign w:val="bottom"/>
          </w:tcPr>
          <w:p w14:paraId="0F89CFA5" w14:textId="47BA214A"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7 </w:t>
            </w:r>
          </w:p>
        </w:tc>
      </w:tr>
      <w:tr w:rsidR="00C65717" w:rsidRPr="005B035D" w14:paraId="039503E8" w14:textId="77777777" w:rsidTr="00BA6FFB">
        <w:trPr>
          <w:trHeight w:hRule="exact" w:val="525"/>
        </w:trPr>
        <w:tc>
          <w:tcPr>
            <w:tcW w:w="1874" w:type="pct"/>
            <w:vAlign w:val="bottom"/>
          </w:tcPr>
          <w:p w14:paraId="6A53FEBC" w14:textId="77777777" w:rsidR="00C65717" w:rsidRPr="005B035D" w:rsidRDefault="00C65717" w:rsidP="00C65717">
            <w:pPr>
              <w:tabs>
                <w:tab w:val="right" w:pos="1202"/>
              </w:tabs>
              <w:spacing w:after="0" w:line="260" w:lineRule="exact"/>
              <w:outlineLvl w:val="0"/>
              <w:rPr>
                <w:rFonts w:ascii="Arial" w:eastAsia="Calibri" w:hAnsi="Arial" w:cs="Arial"/>
                <w:sz w:val="20"/>
                <w:szCs w:val="20"/>
                <w:lang w:val="en-US"/>
              </w:rPr>
            </w:pPr>
            <w:bookmarkStart w:id="366" w:name="_Toc4058831"/>
            <w:r w:rsidRPr="005B035D">
              <w:rPr>
                <w:rFonts w:ascii="Arial" w:eastAsia="Calibri" w:hAnsi="Arial" w:cs="Arial"/>
                <w:sz w:val="20"/>
                <w:szCs w:val="20"/>
                <w:lang w:val="en-US"/>
              </w:rPr>
              <w:t>Shares of foreign financial institutions – EIF</w:t>
            </w:r>
            <w:bookmarkEnd w:id="366"/>
            <w:r w:rsidRPr="005B035D">
              <w:rPr>
                <w:rFonts w:ascii="Arial" w:eastAsia="Calibri" w:hAnsi="Arial" w:cs="Arial"/>
                <w:sz w:val="20"/>
                <w:szCs w:val="20"/>
                <w:lang w:val="en-US"/>
              </w:rPr>
              <w:t xml:space="preserve"> </w:t>
            </w:r>
          </w:p>
        </w:tc>
        <w:tc>
          <w:tcPr>
            <w:tcW w:w="795" w:type="pct"/>
            <w:tcBorders>
              <w:top w:val="nil"/>
              <w:left w:val="nil"/>
              <w:bottom w:val="nil"/>
              <w:right w:val="nil"/>
            </w:tcBorders>
            <w:shd w:val="clear" w:color="auto" w:fill="auto"/>
            <w:vAlign w:val="bottom"/>
          </w:tcPr>
          <w:p w14:paraId="33606E61" w14:textId="2E35A8B1"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3A16D6">
              <w:rPr>
                <w:rFonts w:ascii="Arial" w:eastAsia="Calibri" w:hAnsi="Arial" w:cs="Arial"/>
                <w:color w:val="000000" w:themeColor="text1"/>
                <w:sz w:val="20"/>
                <w:szCs w:val="20"/>
              </w:rPr>
              <w:t>7</w:t>
            </w:r>
            <w:r>
              <w:rPr>
                <w:rFonts w:ascii="Arial" w:eastAsia="Calibri" w:hAnsi="Arial" w:cs="Arial"/>
                <w:color w:val="000000" w:themeColor="text1"/>
                <w:sz w:val="20"/>
                <w:szCs w:val="20"/>
              </w:rPr>
              <w:t>,</w:t>
            </w:r>
            <w:r w:rsidRPr="003A16D6">
              <w:rPr>
                <w:rFonts w:ascii="Arial" w:eastAsia="Calibri" w:hAnsi="Arial" w:cs="Arial"/>
                <w:color w:val="000000" w:themeColor="text1"/>
                <w:sz w:val="20"/>
                <w:szCs w:val="20"/>
              </w:rPr>
              <w:t>757</w:t>
            </w:r>
          </w:p>
        </w:tc>
        <w:tc>
          <w:tcPr>
            <w:tcW w:w="768" w:type="pct"/>
            <w:tcBorders>
              <w:top w:val="nil"/>
              <w:left w:val="nil"/>
              <w:bottom w:val="nil"/>
              <w:right w:val="nil"/>
            </w:tcBorders>
            <w:shd w:val="clear" w:color="auto" w:fill="auto"/>
            <w:vAlign w:val="bottom"/>
          </w:tcPr>
          <w:p w14:paraId="1577514A" w14:textId="0E5B9828"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7</w:t>
            </w:r>
            <w:r>
              <w:rPr>
                <w:rFonts w:ascii="Arial" w:hAnsi="Arial" w:cs="Arial"/>
                <w:sz w:val="20"/>
                <w:szCs w:val="20"/>
              </w:rPr>
              <w:t>,</w:t>
            </w:r>
            <w:r w:rsidRPr="002B3067">
              <w:rPr>
                <w:rFonts w:ascii="Arial" w:hAnsi="Arial" w:cs="Arial"/>
                <w:sz w:val="20"/>
                <w:szCs w:val="20"/>
              </w:rPr>
              <w:t xml:space="preserve">050 </w:t>
            </w:r>
          </w:p>
        </w:tc>
        <w:tc>
          <w:tcPr>
            <w:tcW w:w="795" w:type="pct"/>
            <w:tcBorders>
              <w:top w:val="nil"/>
              <w:left w:val="nil"/>
              <w:bottom w:val="nil"/>
              <w:right w:val="nil"/>
            </w:tcBorders>
            <w:shd w:val="clear" w:color="auto" w:fill="auto"/>
            <w:vAlign w:val="bottom"/>
          </w:tcPr>
          <w:p w14:paraId="1D763364" w14:textId="07545EA6"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2C4D30">
              <w:rPr>
                <w:rFonts w:ascii="Arial" w:eastAsia="Calibri" w:hAnsi="Arial" w:cs="Arial"/>
                <w:color w:val="000000" w:themeColor="text1"/>
                <w:sz w:val="20"/>
                <w:szCs w:val="20"/>
              </w:rPr>
              <w:t>7</w:t>
            </w:r>
            <w:r>
              <w:rPr>
                <w:rFonts w:ascii="Arial" w:eastAsia="Calibri" w:hAnsi="Arial" w:cs="Arial"/>
                <w:color w:val="000000" w:themeColor="text1"/>
                <w:sz w:val="20"/>
                <w:szCs w:val="20"/>
              </w:rPr>
              <w:t>,</w:t>
            </w:r>
            <w:r w:rsidRPr="002C4D30">
              <w:rPr>
                <w:rFonts w:ascii="Arial" w:eastAsia="Calibri" w:hAnsi="Arial" w:cs="Arial"/>
                <w:color w:val="000000" w:themeColor="text1"/>
                <w:sz w:val="20"/>
                <w:szCs w:val="20"/>
              </w:rPr>
              <w:t>757</w:t>
            </w:r>
          </w:p>
        </w:tc>
        <w:tc>
          <w:tcPr>
            <w:tcW w:w="768" w:type="pct"/>
            <w:tcBorders>
              <w:top w:val="nil"/>
              <w:left w:val="nil"/>
              <w:bottom w:val="nil"/>
              <w:right w:val="nil"/>
            </w:tcBorders>
            <w:shd w:val="clear" w:color="auto" w:fill="auto"/>
            <w:vAlign w:val="bottom"/>
          </w:tcPr>
          <w:p w14:paraId="5A9E3CF2" w14:textId="6DA9B3E3" w:rsidR="00C65717" w:rsidRPr="005B035D" w:rsidRDefault="00C65717" w:rsidP="00C65717">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7</w:t>
            </w:r>
            <w:r>
              <w:rPr>
                <w:rFonts w:ascii="Arial" w:hAnsi="Arial" w:cs="Arial"/>
                <w:sz w:val="20"/>
                <w:szCs w:val="20"/>
              </w:rPr>
              <w:t>,</w:t>
            </w:r>
            <w:r w:rsidRPr="00931D2F">
              <w:rPr>
                <w:rFonts w:ascii="Arial" w:hAnsi="Arial" w:cs="Arial"/>
                <w:sz w:val="20"/>
                <w:szCs w:val="20"/>
              </w:rPr>
              <w:t xml:space="preserve">050 </w:t>
            </w:r>
          </w:p>
        </w:tc>
      </w:tr>
      <w:tr w:rsidR="00C65717" w:rsidRPr="005B035D" w14:paraId="0BD9A201" w14:textId="77777777" w:rsidTr="00BA6FFB">
        <w:trPr>
          <w:trHeight w:hRule="exact" w:val="316"/>
        </w:trPr>
        <w:tc>
          <w:tcPr>
            <w:tcW w:w="1874" w:type="pct"/>
          </w:tcPr>
          <w:p w14:paraId="06C395A7" w14:textId="77777777" w:rsidR="00C65717" w:rsidRPr="005B035D" w:rsidRDefault="00C65717" w:rsidP="00C65717">
            <w:pPr>
              <w:tabs>
                <w:tab w:val="right" w:pos="1202"/>
              </w:tabs>
              <w:spacing w:after="0" w:line="260" w:lineRule="exact"/>
              <w:outlineLvl w:val="0"/>
              <w:rPr>
                <w:rFonts w:ascii="Arial" w:eastAsia="Times New Roman" w:hAnsi="Arial" w:cs="Arial"/>
                <w:spacing w:val="-2"/>
                <w:sz w:val="20"/>
                <w:szCs w:val="20"/>
                <w:lang w:val="en-US"/>
              </w:rPr>
            </w:pPr>
          </w:p>
        </w:tc>
        <w:tc>
          <w:tcPr>
            <w:tcW w:w="795" w:type="pct"/>
            <w:tcBorders>
              <w:top w:val="single" w:sz="4" w:space="0" w:color="auto"/>
              <w:left w:val="nil"/>
              <w:bottom w:val="single" w:sz="12" w:space="0" w:color="auto"/>
              <w:right w:val="nil"/>
            </w:tcBorders>
            <w:shd w:val="clear" w:color="auto" w:fill="auto"/>
            <w:vAlign w:val="bottom"/>
          </w:tcPr>
          <w:p w14:paraId="1850EE41" w14:textId="3802026F"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3A16D6">
              <w:rPr>
                <w:rFonts w:ascii="Arial" w:eastAsia="Calibri" w:hAnsi="Arial" w:cs="Arial"/>
                <w:b/>
                <w:bCs/>
                <w:color w:val="000000" w:themeColor="text1"/>
                <w:sz w:val="20"/>
                <w:szCs w:val="20"/>
              </w:rPr>
              <w:t>7</w:t>
            </w:r>
            <w:r>
              <w:rPr>
                <w:rFonts w:ascii="Arial" w:eastAsia="Calibri" w:hAnsi="Arial" w:cs="Arial"/>
                <w:b/>
                <w:bCs/>
                <w:color w:val="000000" w:themeColor="text1"/>
                <w:sz w:val="20"/>
                <w:szCs w:val="20"/>
              </w:rPr>
              <w:t>,</w:t>
            </w:r>
            <w:r w:rsidRPr="003A16D6">
              <w:rPr>
                <w:rFonts w:ascii="Arial" w:eastAsia="Calibri" w:hAnsi="Arial" w:cs="Arial"/>
                <w:b/>
                <w:bCs/>
                <w:color w:val="000000" w:themeColor="text1"/>
                <w:sz w:val="20"/>
                <w:szCs w:val="20"/>
              </w:rPr>
              <w:t>765</w:t>
            </w:r>
          </w:p>
        </w:tc>
        <w:tc>
          <w:tcPr>
            <w:tcW w:w="768" w:type="pct"/>
            <w:tcBorders>
              <w:top w:val="single" w:sz="4" w:space="0" w:color="auto"/>
              <w:left w:val="nil"/>
              <w:bottom w:val="single" w:sz="12" w:space="0" w:color="auto"/>
              <w:right w:val="nil"/>
            </w:tcBorders>
            <w:shd w:val="clear" w:color="auto" w:fill="auto"/>
            <w:vAlign w:val="bottom"/>
          </w:tcPr>
          <w:p w14:paraId="73D0EB22" w14:textId="45C097A4" w:rsidR="00C65717" w:rsidRPr="005B035D" w:rsidRDefault="00C65717" w:rsidP="00C65717">
            <w:pPr>
              <w:tabs>
                <w:tab w:val="right" w:pos="1202"/>
              </w:tabs>
              <w:spacing w:after="0" w:line="260" w:lineRule="exact"/>
              <w:jc w:val="right"/>
              <w:outlineLvl w:val="0"/>
              <w:rPr>
                <w:rFonts w:ascii="Arial" w:eastAsia="Times New Roman" w:hAnsi="Arial" w:cs="Arial"/>
                <w:b/>
                <w:bCs/>
                <w:sz w:val="20"/>
                <w:szCs w:val="20"/>
                <w:lang w:val="en-US"/>
              </w:rPr>
            </w:pPr>
            <w:r w:rsidRPr="002B3067">
              <w:rPr>
                <w:rFonts w:ascii="Arial" w:hAnsi="Arial" w:cs="Arial"/>
                <w:sz w:val="20"/>
                <w:szCs w:val="20"/>
              </w:rPr>
              <w:t xml:space="preserve"> 7</w:t>
            </w:r>
            <w:r>
              <w:rPr>
                <w:rFonts w:ascii="Arial" w:hAnsi="Arial" w:cs="Arial"/>
                <w:sz w:val="20"/>
                <w:szCs w:val="20"/>
              </w:rPr>
              <w:t>,</w:t>
            </w:r>
            <w:r w:rsidRPr="002B3067">
              <w:rPr>
                <w:rFonts w:ascii="Arial" w:hAnsi="Arial" w:cs="Arial"/>
                <w:sz w:val="20"/>
                <w:szCs w:val="20"/>
              </w:rPr>
              <w:t xml:space="preserve">057 </w:t>
            </w:r>
          </w:p>
        </w:tc>
        <w:tc>
          <w:tcPr>
            <w:tcW w:w="795" w:type="pct"/>
            <w:tcBorders>
              <w:top w:val="single" w:sz="4" w:space="0" w:color="auto"/>
              <w:left w:val="nil"/>
              <w:bottom w:val="single" w:sz="12" w:space="0" w:color="auto"/>
              <w:right w:val="nil"/>
            </w:tcBorders>
            <w:shd w:val="clear" w:color="auto" w:fill="auto"/>
            <w:vAlign w:val="bottom"/>
          </w:tcPr>
          <w:p w14:paraId="30D9680C" w14:textId="21A38D69" w:rsidR="00C65717" w:rsidRPr="005B035D" w:rsidRDefault="00C65717" w:rsidP="00C65717">
            <w:pPr>
              <w:tabs>
                <w:tab w:val="right" w:pos="1202"/>
              </w:tabs>
              <w:spacing w:after="0" w:line="260" w:lineRule="exact"/>
              <w:jc w:val="right"/>
              <w:outlineLvl w:val="0"/>
              <w:rPr>
                <w:rFonts w:ascii="Arial" w:eastAsia="Times New Roman" w:hAnsi="Arial" w:cs="Arial"/>
                <w:b/>
                <w:bCs/>
                <w:sz w:val="20"/>
                <w:szCs w:val="20"/>
                <w:lang w:val="en-US"/>
              </w:rPr>
            </w:pPr>
            <w:r w:rsidRPr="002C4D30">
              <w:rPr>
                <w:rFonts w:ascii="Arial" w:eastAsia="Calibri" w:hAnsi="Arial" w:cs="Arial"/>
                <w:b/>
                <w:bCs/>
                <w:color w:val="000000" w:themeColor="text1"/>
                <w:sz w:val="20"/>
                <w:szCs w:val="20"/>
              </w:rPr>
              <w:t>7</w:t>
            </w:r>
            <w:r>
              <w:rPr>
                <w:rFonts w:ascii="Arial" w:eastAsia="Calibri" w:hAnsi="Arial" w:cs="Arial"/>
                <w:b/>
                <w:bCs/>
                <w:color w:val="000000" w:themeColor="text1"/>
                <w:sz w:val="20"/>
                <w:szCs w:val="20"/>
              </w:rPr>
              <w:t>,</w:t>
            </w:r>
            <w:r w:rsidRPr="002C4D30">
              <w:rPr>
                <w:rFonts w:ascii="Arial" w:eastAsia="Calibri" w:hAnsi="Arial" w:cs="Arial"/>
                <w:b/>
                <w:bCs/>
                <w:color w:val="000000" w:themeColor="text1"/>
                <w:sz w:val="20"/>
                <w:szCs w:val="20"/>
              </w:rPr>
              <w:t>765</w:t>
            </w:r>
          </w:p>
        </w:tc>
        <w:tc>
          <w:tcPr>
            <w:tcW w:w="768" w:type="pct"/>
            <w:tcBorders>
              <w:top w:val="single" w:sz="4" w:space="0" w:color="auto"/>
              <w:left w:val="nil"/>
              <w:bottom w:val="single" w:sz="12" w:space="0" w:color="auto"/>
              <w:right w:val="nil"/>
            </w:tcBorders>
            <w:shd w:val="clear" w:color="auto" w:fill="auto"/>
            <w:vAlign w:val="bottom"/>
          </w:tcPr>
          <w:p w14:paraId="1F794F08" w14:textId="615D9685"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sz w:val="20"/>
                <w:szCs w:val="20"/>
              </w:rPr>
              <w:t xml:space="preserve"> 7</w:t>
            </w:r>
            <w:r>
              <w:rPr>
                <w:rFonts w:ascii="Arial" w:hAnsi="Arial" w:cs="Arial"/>
                <w:sz w:val="20"/>
                <w:szCs w:val="20"/>
              </w:rPr>
              <w:t>,</w:t>
            </w:r>
            <w:r w:rsidRPr="00931D2F">
              <w:rPr>
                <w:rFonts w:ascii="Arial" w:hAnsi="Arial" w:cs="Arial"/>
                <w:sz w:val="20"/>
                <w:szCs w:val="20"/>
              </w:rPr>
              <w:t xml:space="preserve">057 </w:t>
            </w:r>
          </w:p>
        </w:tc>
      </w:tr>
      <w:tr w:rsidR="00C65717" w:rsidRPr="005B035D" w14:paraId="32EEF494" w14:textId="77777777" w:rsidTr="00BA6FFB">
        <w:trPr>
          <w:trHeight w:hRule="exact" w:val="316"/>
        </w:trPr>
        <w:tc>
          <w:tcPr>
            <w:tcW w:w="1874" w:type="pct"/>
          </w:tcPr>
          <w:p w14:paraId="3728A767" w14:textId="77777777" w:rsidR="00C65717" w:rsidRPr="005B035D" w:rsidRDefault="00C65717" w:rsidP="00C65717">
            <w:pPr>
              <w:tabs>
                <w:tab w:val="right" w:pos="1202"/>
              </w:tabs>
              <w:spacing w:after="0" w:line="260" w:lineRule="exact"/>
              <w:outlineLvl w:val="0"/>
              <w:rPr>
                <w:rFonts w:ascii="Arial" w:eastAsia="Times New Roman" w:hAnsi="Arial" w:cs="Arial"/>
                <w:spacing w:val="-2"/>
                <w:sz w:val="20"/>
                <w:szCs w:val="20"/>
                <w:lang w:val="en-US"/>
              </w:rPr>
            </w:pPr>
          </w:p>
        </w:tc>
        <w:tc>
          <w:tcPr>
            <w:tcW w:w="795" w:type="pct"/>
            <w:tcBorders>
              <w:top w:val="single" w:sz="12" w:space="0" w:color="auto"/>
              <w:left w:val="nil"/>
              <w:bottom w:val="single" w:sz="12" w:space="0" w:color="auto"/>
              <w:right w:val="nil"/>
            </w:tcBorders>
            <w:shd w:val="clear" w:color="auto" w:fill="auto"/>
            <w:vAlign w:val="bottom"/>
          </w:tcPr>
          <w:p w14:paraId="2DAAE63F" w14:textId="0886ECA9"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3A16D6">
              <w:rPr>
                <w:rFonts w:ascii="Arial" w:eastAsia="Calibri" w:hAnsi="Arial" w:cs="Arial"/>
                <w:b/>
                <w:bCs/>
                <w:color w:val="000000" w:themeColor="text1"/>
                <w:sz w:val="20"/>
                <w:szCs w:val="20"/>
              </w:rPr>
              <w:t>289</w:t>
            </w:r>
            <w:r>
              <w:rPr>
                <w:rFonts w:ascii="Arial" w:eastAsia="Calibri" w:hAnsi="Arial" w:cs="Arial"/>
                <w:b/>
                <w:bCs/>
                <w:color w:val="000000" w:themeColor="text1"/>
                <w:sz w:val="20"/>
                <w:szCs w:val="20"/>
              </w:rPr>
              <w:t>,</w:t>
            </w:r>
            <w:r w:rsidRPr="003A16D6">
              <w:rPr>
                <w:rFonts w:ascii="Arial" w:eastAsia="Calibri" w:hAnsi="Arial" w:cs="Arial"/>
                <w:b/>
                <w:bCs/>
                <w:color w:val="000000" w:themeColor="text1"/>
                <w:sz w:val="20"/>
                <w:szCs w:val="20"/>
              </w:rPr>
              <w:t>280</w:t>
            </w:r>
          </w:p>
        </w:tc>
        <w:tc>
          <w:tcPr>
            <w:tcW w:w="768" w:type="pct"/>
            <w:tcBorders>
              <w:top w:val="single" w:sz="12" w:space="0" w:color="auto"/>
              <w:left w:val="nil"/>
              <w:bottom w:val="single" w:sz="12" w:space="0" w:color="auto"/>
              <w:right w:val="nil"/>
            </w:tcBorders>
            <w:shd w:val="clear" w:color="auto" w:fill="auto"/>
            <w:vAlign w:val="bottom"/>
          </w:tcPr>
          <w:p w14:paraId="104FD1D6" w14:textId="01079FED"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356</w:t>
            </w:r>
            <w:r>
              <w:rPr>
                <w:rFonts w:ascii="Arial" w:hAnsi="Arial" w:cs="Arial"/>
                <w:b/>
                <w:bCs/>
                <w:sz w:val="20"/>
                <w:szCs w:val="20"/>
              </w:rPr>
              <w:t>,</w:t>
            </w:r>
            <w:r w:rsidRPr="002B3067">
              <w:rPr>
                <w:rFonts w:ascii="Arial" w:hAnsi="Arial" w:cs="Arial"/>
                <w:b/>
                <w:bCs/>
                <w:sz w:val="20"/>
                <w:szCs w:val="20"/>
              </w:rPr>
              <w:t xml:space="preserve">576 </w:t>
            </w:r>
          </w:p>
        </w:tc>
        <w:tc>
          <w:tcPr>
            <w:tcW w:w="795" w:type="pct"/>
            <w:tcBorders>
              <w:top w:val="single" w:sz="12" w:space="0" w:color="auto"/>
              <w:left w:val="nil"/>
              <w:bottom w:val="single" w:sz="12" w:space="0" w:color="auto"/>
              <w:right w:val="nil"/>
            </w:tcBorders>
            <w:shd w:val="clear" w:color="auto" w:fill="auto"/>
            <w:vAlign w:val="bottom"/>
          </w:tcPr>
          <w:p w14:paraId="6131B523" w14:textId="34A865A5"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2C4D30">
              <w:rPr>
                <w:rFonts w:ascii="Arial" w:eastAsia="Calibri" w:hAnsi="Arial" w:cs="Arial"/>
                <w:b/>
                <w:bCs/>
                <w:color w:val="000000" w:themeColor="text1"/>
                <w:sz w:val="20"/>
                <w:szCs w:val="20"/>
              </w:rPr>
              <w:t>283</w:t>
            </w:r>
            <w:r>
              <w:rPr>
                <w:rFonts w:ascii="Arial" w:eastAsia="Calibri" w:hAnsi="Arial" w:cs="Arial"/>
                <w:b/>
                <w:bCs/>
                <w:color w:val="000000" w:themeColor="text1"/>
                <w:sz w:val="20"/>
                <w:szCs w:val="20"/>
              </w:rPr>
              <w:t>,</w:t>
            </w:r>
            <w:r w:rsidRPr="002C4D30">
              <w:rPr>
                <w:rFonts w:ascii="Arial" w:eastAsia="Calibri" w:hAnsi="Arial" w:cs="Arial"/>
                <w:b/>
                <w:bCs/>
                <w:color w:val="000000" w:themeColor="text1"/>
                <w:sz w:val="20"/>
                <w:szCs w:val="20"/>
              </w:rPr>
              <w:t>166</w:t>
            </w:r>
          </w:p>
        </w:tc>
        <w:tc>
          <w:tcPr>
            <w:tcW w:w="768" w:type="pct"/>
            <w:tcBorders>
              <w:top w:val="single" w:sz="12" w:space="0" w:color="auto"/>
              <w:left w:val="nil"/>
              <w:bottom w:val="single" w:sz="12" w:space="0" w:color="auto"/>
              <w:right w:val="nil"/>
            </w:tcBorders>
            <w:shd w:val="clear" w:color="auto" w:fill="auto"/>
            <w:vAlign w:val="bottom"/>
          </w:tcPr>
          <w:p w14:paraId="4AFEFAF9" w14:textId="532C40C2" w:rsidR="00C65717" w:rsidRPr="005B035D" w:rsidRDefault="00C65717" w:rsidP="00C65717">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350</w:t>
            </w:r>
            <w:r>
              <w:rPr>
                <w:rFonts w:ascii="Arial" w:hAnsi="Arial" w:cs="Arial"/>
                <w:b/>
                <w:bCs/>
                <w:sz w:val="20"/>
                <w:szCs w:val="20"/>
              </w:rPr>
              <w:t>,</w:t>
            </w:r>
            <w:r w:rsidRPr="00931D2F">
              <w:rPr>
                <w:rFonts w:ascii="Arial" w:hAnsi="Arial" w:cs="Arial"/>
                <w:b/>
                <w:bCs/>
                <w:sz w:val="20"/>
                <w:szCs w:val="20"/>
              </w:rPr>
              <w:t xml:space="preserve">318 </w:t>
            </w:r>
          </w:p>
        </w:tc>
      </w:tr>
    </w:tbl>
    <w:p w14:paraId="1429AE9B" w14:textId="77777777" w:rsidR="005B035D" w:rsidRPr="005B035D" w:rsidRDefault="005B035D" w:rsidP="005B035D">
      <w:pPr>
        <w:spacing w:after="0" w:line="240" w:lineRule="auto"/>
        <w:rPr>
          <w:rFonts w:ascii="Arial" w:eastAsia="Calibri" w:hAnsi="Arial" w:cs="Arial"/>
          <w:sz w:val="20"/>
          <w:szCs w:val="20"/>
          <w:lang w:val="en-US"/>
        </w:rPr>
      </w:pPr>
    </w:p>
    <w:p w14:paraId="1E1C25CF" w14:textId="77777777" w:rsidR="005B035D" w:rsidRPr="005B035D" w:rsidRDefault="005B035D" w:rsidP="005B035D">
      <w:pPr>
        <w:spacing w:after="0" w:line="240" w:lineRule="auto"/>
        <w:jc w:val="both"/>
        <w:rPr>
          <w:rFonts w:ascii="Arial" w:eastAsia="Times New Roman" w:hAnsi="Arial" w:cs="Arial"/>
          <w:sz w:val="20"/>
          <w:szCs w:val="20"/>
          <w:lang w:val="en-GB"/>
        </w:rPr>
      </w:pPr>
    </w:p>
    <w:p w14:paraId="741AE7DA" w14:textId="095289CB" w:rsidR="005B035D" w:rsidRDefault="005B035D" w:rsidP="006A0A00">
      <w:pPr>
        <w:jc w:val="both"/>
        <w:rPr>
          <w:rFonts w:ascii="Arial" w:eastAsia="Times New Roman" w:hAnsi="Arial" w:cs="Arial"/>
          <w:sz w:val="20"/>
          <w:szCs w:val="20"/>
          <w:lang w:val="en-GB"/>
        </w:rPr>
      </w:pPr>
      <w:r w:rsidRPr="005B035D">
        <w:rPr>
          <w:rFonts w:ascii="Arial" w:eastAsia="Times New Roman" w:hAnsi="Arial" w:cs="Arial"/>
          <w:sz w:val="20"/>
          <w:szCs w:val="20"/>
          <w:lang w:val="en-GB"/>
        </w:rPr>
        <w:t xml:space="preserve">Non-listed convertible bonds (CB) of the </w:t>
      </w:r>
      <w:proofErr w:type="spellStart"/>
      <w:r w:rsidRPr="005B035D">
        <w:rPr>
          <w:rFonts w:ascii="Arial" w:eastAsia="Times New Roman" w:hAnsi="Arial" w:cs="Arial"/>
          <w:sz w:val="20"/>
          <w:szCs w:val="20"/>
          <w:lang w:val="en-GB"/>
        </w:rPr>
        <w:t>Fortenova</w:t>
      </w:r>
      <w:proofErr w:type="spellEnd"/>
      <w:r w:rsidRPr="005B035D">
        <w:rPr>
          <w:rFonts w:ascii="Arial" w:eastAsia="Times New Roman" w:hAnsi="Arial" w:cs="Arial"/>
          <w:sz w:val="20"/>
          <w:szCs w:val="20"/>
          <w:lang w:val="en-GB"/>
        </w:rPr>
        <w:t xml:space="preserve"> Group </w:t>
      </w:r>
      <w:proofErr w:type="spellStart"/>
      <w:r w:rsidRPr="005B035D">
        <w:rPr>
          <w:rFonts w:ascii="Arial" w:eastAsia="Times New Roman" w:hAnsi="Arial" w:cs="Arial"/>
          <w:sz w:val="20"/>
          <w:szCs w:val="20"/>
          <w:lang w:val="en-GB"/>
        </w:rPr>
        <w:t>TopCo</w:t>
      </w:r>
      <w:proofErr w:type="spellEnd"/>
      <w:r w:rsidRPr="005B035D">
        <w:rPr>
          <w:rFonts w:ascii="Arial" w:eastAsia="Times New Roman" w:hAnsi="Arial" w:cs="Arial"/>
          <w:sz w:val="20"/>
          <w:szCs w:val="20"/>
          <w:lang w:val="en-GB"/>
        </w:rPr>
        <w:t xml:space="preserve"> B.V. in the amount of </w:t>
      </w:r>
      <w:r w:rsidR="00784254">
        <w:rPr>
          <w:rFonts w:ascii="Arial" w:eastAsia="Times New Roman" w:hAnsi="Arial" w:cs="Arial"/>
          <w:sz w:val="20"/>
          <w:szCs w:val="20"/>
          <w:lang w:val="en-GB"/>
        </w:rPr>
        <w:t>EUR</w:t>
      </w:r>
      <w:r w:rsidR="006A0A00">
        <w:rPr>
          <w:rFonts w:ascii="Arial" w:eastAsia="Times New Roman" w:hAnsi="Arial" w:cs="Arial"/>
          <w:sz w:val="20"/>
          <w:szCs w:val="20"/>
          <w:lang w:val="en-GB"/>
        </w:rPr>
        <w:t xml:space="preserve"> </w:t>
      </w:r>
      <w:r w:rsidR="006A0A00" w:rsidRPr="00FF53EE">
        <w:rPr>
          <w:rFonts w:ascii="Arial" w:eastAsia="Times New Roman" w:hAnsi="Arial" w:cs="Arial"/>
          <w:sz w:val="20"/>
          <w:szCs w:val="20"/>
          <w:lang w:val="en-GB"/>
        </w:rPr>
        <w:t>195</w:t>
      </w:r>
      <w:r w:rsidRPr="00454BC5">
        <w:rPr>
          <w:rFonts w:ascii="Arial" w:eastAsia="Times New Roman" w:hAnsi="Arial" w:cs="Arial"/>
          <w:sz w:val="20"/>
          <w:szCs w:val="20"/>
          <w:lang w:val="en-GB"/>
        </w:rPr>
        <w:t xml:space="preserve"> th</w:t>
      </w:r>
      <w:r w:rsidRPr="005B035D">
        <w:rPr>
          <w:rFonts w:ascii="Arial" w:eastAsia="Times New Roman" w:hAnsi="Arial" w:cs="Arial"/>
          <w:sz w:val="20"/>
          <w:szCs w:val="20"/>
          <w:lang w:val="en-GB"/>
        </w:rPr>
        <w:t>ousand (31 December 202</w:t>
      </w:r>
      <w:r>
        <w:rPr>
          <w:rFonts w:ascii="Arial" w:eastAsia="Times New Roman" w:hAnsi="Arial" w:cs="Arial"/>
          <w:sz w:val="20"/>
          <w:szCs w:val="20"/>
          <w:lang w:val="en-GB"/>
        </w:rPr>
        <w:t>2</w:t>
      </w:r>
      <w:r w:rsidRPr="005B035D">
        <w:rPr>
          <w:rFonts w:ascii="Arial" w:eastAsia="Times New Roman" w:hAnsi="Arial" w:cs="Arial"/>
          <w:sz w:val="20"/>
          <w:szCs w:val="20"/>
          <w:lang w:val="en-GB"/>
        </w:rPr>
        <w:t xml:space="preserve">: </w:t>
      </w:r>
      <w:r w:rsidR="00784254">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6A0A00">
        <w:rPr>
          <w:rFonts w:ascii="Arial" w:eastAsia="Times New Roman" w:hAnsi="Arial" w:cs="Arial"/>
          <w:sz w:val="20"/>
          <w:szCs w:val="20"/>
          <w:lang w:val="en-GB"/>
        </w:rPr>
        <w:t>195</w:t>
      </w:r>
      <w:r w:rsidRPr="005B035D">
        <w:rPr>
          <w:rFonts w:ascii="Arial" w:eastAsia="Times New Roman" w:hAnsi="Arial" w:cs="Arial"/>
          <w:sz w:val="20"/>
          <w:szCs w:val="20"/>
          <w:lang w:val="en-GB"/>
        </w:rPr>
        <w:t xml:space="preserve"> thousand) have been taken over through the Settlement under the Extraordinary Administration Proceedings against the company </w:t>
      </w:r>
      <w:proofErr w:type="spellStart"/>
      <w:r w:rsidRPr="005B035D">
        <w:rPr>
          <w:rFonts w:ascii="Arial" w:eastAsia="Times New Roman" w:hAnsi="Arial" w:cs="Arial"/>
          <w:sz w:val="20"/>
          <w:szCs w:val="20"/>
          <w:lang w:val="en-GB"/>
        </w:rPr>
        <w:t>Agrokor</w:t>
      </w:r>
      <w:proofErr w:type="spellEnd"/>
      <w:r w:rsidRPr="005B035D">
        <w:rPr>
          <w:rFonts w:ascii="Arial" w:eastAsia="Times New Roman" w:hAnsi="Arial" w:cs="Arial"/>
          <w:sz w:val="20"/>
          <w:szCs w:val="20"/>
          <w:lang w:val="en-GB"/>
        </w:rPr>
        <w:t xml:space="preserve"> </w:t>
      </w:r>
      <w:proofErr w:type="spellStart"/>
      <w:r w:rsidRPr="005B035D">
        <w:rPr>
          <w:rFonts w:ascii="Arial" w:eastAsia="Times New Roman" w:hAnsi="Arial" w:cs="Arial"/>
          <w:sz w:val="20"/>
          <w:szCs w:val="20"/>
          <w:lang w:val="en-GB"/>
        </w:rPr>
        <w:t>d.d.</w:t>
      </w:r>
      <w:proofErr w:type="spellEnd"/>
      <w:r w:rsidRPr="005B035D">
        <w:rPr>
          <w:rFonts w:ascii="Arial" w:eastAsia="Times New Roman" w:hAnsi="Arial" w:cs="Arial"/>
          <w:sz w:val="20"/>
          <w:szCs w:val="20"/>
          <w:lang w:val="en-GB"/>
        </w:rPr>
        <w:t xml:space="preserve"> et al</w:t>
      </w:r>
      <w:r>
        <w:rPr>
          <w:rFonts w:ascii="Arial" w:eastAsia="Times New Roman" w:hAnsi="Arial" w:cs="Arial"/>
          <w:sz w:val="20"/>
          <w:szCs w:val="20"/>
          <w:lang w:val="en-GB"/>
        </w:rPr>
        <w:t>.</w:t>
      </w:r>
    </w:p>
    <w:p w14:paraId="2600D851" w14:textId="09776DDA" w:rsidR="005B035D" w:rsidRDefault="005B035D" w:rsidP="005B035D">
      <w:pPr>
        <w:rPr>
          <w:rFonts w:ascii="Arial" w:eastAsia="Times New Roman" w:hAnsi="Arial" w:cs="Arial"/>
          <w:sz w:val="20"/>
          <w:szCs w:val="20"/>
          <w:lang w:val="en-GB"/>
        </w:rPr>
      </w:pPr>
    </w:p>
    <w:p w14:paraId="22B3E017" w14:textId="77777777" w:rsidR="005B035D" w:rsidRDefault="005B035D" w:rsidP="005B035D">
      <w:pPr>
        <w:rPr>
          <w:rFonts w:ascii="Arial" w:eastAsia="Times New Roman" w:hAnsi="Arial" w:cs="Arial"/>
          <w:color w:val="000000" w:themeColor="text1"/>
          <w:sz w:val="20"/>
          <w:szCs w:val="20"/>
          <w:lang w:val="en-GB"/>
        </w:rPr>
        <w:sectPr w:rsidR="005B035D" w:rsidSect="00F7617E">
          <w:pgSz w:w="11906" w:h="16838"/>
          <w:pgMar w:top="1418" w:right="1134" w:bottom="1077" w:left="1418" w:header="709" w:footer="709" w:gutter="0"/>
          <w:cols w:space="708"/>
          <w:docGrid w:linePitch="360"/>
        </w:sectPr>
      </w:pPr>
    </w:p>
    <w:p w14:paraId="22B18168" w14:textId="77777777"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p>
    <w:p w14:paraId="0EBE3F70" w14:textId="490A1BB3"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 (continued)</w:t>
      </w:r>
    </w:p>
    <w:p w14:paraId="33945832"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5D084BF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2256CF0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r w:rsidRPr="005B035D">
        <w:rPr>
          <w:rFonts w:ascii="Arial" w:eastAsia="Times New Roman" w:hAnsi="Arial" w:cs="Arial"/>
          <w:bCs/>
          <w:sz w:val="20"/>
          <w:szCs w:val="20"/>
          <w:lang w:val="en-GB"/>
        </w:rPr>
        <w:t>The following tables sets out information about the credit quality of financial assets measured at FVOCI. The amounts in the table represent gross carrying amounts:</w:t>
      </w:r>
    </w:p>
    <w:p w14:paraId="7750C48F" w14:textId="77777777" w:rsidR="005B035D" w:rsidRPr="005B035D" w:rsidRDefault="005B035D" w:rsidP="005B035D">
      <w:pPr>
        <w:spacing w:after="0" w:line="240" w:lineRule="auto"/>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1DB7256A" w14:textId="77777777" w:rsidTr="00353FD9">
        <w:trPr>
          <w:trHeight w:val="326"/>
        </w:trPr>
        <w:tc>
          <w:tcPr>
            <w:tcW w:w="971" w:type="pct"/>
            <w:vAlign w:val="bottom"/>
          </w:tcPr>
          <w:p w14:paraId="7091A8AB" w14:textId="19722BDB" w:rsidR="005B035D" w:rsidRPr="005B035D" w:rsidRDefault="00054729" w:rsidP="005B035D">
            <w:pPr>
              <w:tabs>
                <w:tab w:val="left" w:pos="-720"/>
              </w:tabs>
              <w:suppressAutoHyphens/>
              <w:spacing w:after="0" w:line="220" w:lineRule="exact"/>
              <w:rPr>
                <w:rFonts w:ascii="Arial" w:eastAsia="Times New Roman" w:hAnsi="Arial" w:cs="Arial"/>
                <w:b/>
                <w:sz w:val="17"/>
                <w:szCs w:val="17"/>
                <w:lang w:val="en-GB"/>
              </w:rPr>
            </w:pPr>
            <w:bookmarkStart w:id="367" w:name="_Hlk97296266"/>
            <w:r w:rsidRPr="00054729">
              <w:rPr>
                <w:rFonts w:ascii="Arial" w:eastAsia="Times New Roman" w:hAnsi="Arial" w:cs="Arial"/>
                <w:b/>
                <w:sz w:val="17"/>
                <w:szCs w:val="17"/>
                <w:lang w:val="en-GB"/>
              </w:rPr>
              <w:t>30 September 2023</w:t>
            </w:r>
          </w:p>
        </w:tc>
        <w:tc>
          <w:tcPr>
            <w:tcW w:w="505" w:type="pct"/>
            <w:vAlign w:val="bottom"/>
          </w:tcPr>
          <w:p w14:paraId="1F0098BE"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74F064CC"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4557D3A8"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555F9D16"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bookmarkStart w:id="368" w:name="_Toc4058844"/>
            <w:r w:rsidRPr="005B035D">
              <w:rPr>
                <w:rFonts w:ascii="Arial" w:eastAsia="Times New Roman" w:hAnsi="Arial" w:cs="Arial"/>
                <w:b/>
                <w:sz w:val="17"/>
                <w:szCs w:val="17"/>
                <w:lang w:val="en-GB"/>
              </w:rPr>
              <w:t>Group</w:t>
            </w:r>
            <w:bookmarkEnd w:id="368"/>
          </w:p>
        </w:tc>
        <w:tc>
          <w:tcPr>
            <w:tcW w:w="504" w:type="pct"/>
            <w:vAlign w:val="bottom"/>
          </w:tcPr>
          <w:p w14:paraId="501A32A7"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18160C75"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20E8AB8A"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0" w:type="pct"/>
            <w:vAlign w:val="bottom"/>
          </w:tcPr>
          <w:p w14:paraId="1909881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69" w:name="_Toc4058845"/>
            <w:r w:rsidRPr="005B035D">
              <w:rPr>
                <w:rFonts w:ascii="Arial" w:eastAsia="Times New Roman" w:hAnsi="Arial" w:cs="Arial"/>
                <w:b/>
                <w:sz w:val="17"/>
                <w:szCs w:val="17"/>
                <w:lang w:val="en-GB"/>
              </w:rPr>
              <w:t>Bank</w:t>
            </w:r>
            <w:bookmarkEnd w:id="369"/>
          </w:p>
        </w:tc>
      </w:tr>
      <w:tr w:rsidR="005B035D" w:rsidRPr="005B035D" w14:paraId="1473F155" w14:textId="77777777" w:rsidTr="00353FD9">
        <w:trPr>
          <w:trHeight w:val="251"/>
        </w:trPr>
        <w:tc>
          <w:tcPr>
            <w:tcW w:w="971" w:type="pct"/>
            <w:vAlign w:val="bottom"/>
          </w:tcPr>
          <w:p w14:paraId="1623106D"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5A39F2EC"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0" w:name="_Toc4058846"/>
            <w:r w:rsidRPr="005B035D">
              <w:rPr>
                <w:rFonts w:ascii="Arial" w:eastAsia="Times New Roman" w:hAnsi="Arial" w:cs="Arial"/>
                <w:b/>
                <w:sz w:val="17"/>
                <w:szCs w:val="17"/>
                <w:lang w:val="en-GB"/>
              </w:rPr>
              <w:t>Stage 1</w:t>
            </w:r>
            <w:bookmarkEnd w:id="370"/>
          </w:p>
        </w:tc>
        <w:tc>
          <w:tcPr>
            <w:tcW w:w="504" w:type="pct"/>
            <w:vAlign w:val="bottom"/>
          </w:tcPr>
          <w:p w14:paraId="7C2932F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1" w:name="_Toc4058847"/>
            <w:r w:rsidRPr="005B035D">
              <w:rPr>
                <w:rFonts w:ascii="Arial" w:eastAsia="Times New Roman" w:hAnsi="Arial" w:cs="Arial"/>
                <w:b/>
                <w:sz w:val="17"/>
                <w:szCs w:val="17"/>
                <w:lang w:val="en-GB"/>
              </w:rPr>
              <w:t>Stage 2</w:t>
            </w:r>
            <w:bookmarkEnd w:id="371"/>
          </w:p>
        </w:tc>
        <w:tc>
          <w:tcPr>
            <w:tcW w:w="504" w:type="pct"/>
            <w:vAlign w:val="bottom"/>
          </w:tcPr>
          <w:p w14:paraId="5394B812"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2" w:name="_Toc4058848"/>
            <w:r w:rsidRPr="005B035D">
              <w:rPr>
                <w:rFonts w:ascii="Arial" w:eastAsia="Times New Roman" w:hAnsi="Arial" w:cs="Arial"/>
                <w:b/>
                <w:sz w:val="17"/>
                <w:szCs w:val="17"/>
                <w:lang w:val="en-GB"/>
              </w:rPr>
              <w:t>Stage 3</w:t>
            </w:r>
            <w:bookmarkEnd w:id="372"/>
          </w:p>
        </w:tc>
        <w:tc>
          <w:tcPr>
            <w:tcW w:w="504" w:type="pct"/>
            <w:vAlign w:val="bottom"/>
          </w:tcPr>
          <w:p w14:paraId="0B66671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3" w:name="_Toc4058849"/>
            <w:r w:rsidRPr="005B035D">
              <w:rPr>
                <w:rFonts w:ascii="Arial" w:eastAsia="Times New Roman" w:hAnsi="Arial" w:cs="Arial"/>
                <w:b/>
                <w:sz w:val="17"/>
                <w:szCs w:val="17"/>
                <w:lang w:val="en-GB"/>
              </w:rPr>
              <w:t>Total</w:t>
            </w:r>
            <w:bookmarkEnd w:id="373"/>
          </w:p>
        </w:tc>
        <w:tc>
          <w:tcPr>
            <w:tcW w:w="504" w:type="pct"/>
            <w:vAlign w:val="bottom"/>
          </w:tcPr>
          <w:p w14:paraId="728D2A40"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4" w:name="_Toc4058850"/>
            <w:r w:rsidRPr="005B035D">
              <w:rPr>
                <w:rFonts w:ascii="Arial" w:eastAsia="Times New Roman" w:hAnsi="Arial" w:cs="Arial"/>
                <w:b/>
                <w:sz w:val="17"/>
                <w:szCs w:val="17"/>
                <w:lang w:val="en-GB"/>
              </w:rPr>
              <w:t>Stage 1</w:t>
            </w:r>
            <w:bookmarkEnd w:id="374"/>
          </w:p>
        </w:tc>
        <w:tc>
          <w:tcPr>
            <w:tcW w:w="504" w:type="pct"/>
            <w:vAlign w:val="bottom"/>
          </w:tcPr>
          <w:p w14:paraId="2C9ADE19"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5" w:name="_Toc4058851"/>
            <w:r w:rsidRPr="005B035D">
              <w:rPr>
                <w:rFonts w:ascii="Arial" w:eastAsia="Times New Roman" w:hAnsi="Arial" w:cs="Arial"/>
                <w:b/>
                <w:sz w:val="17"/>
                <w:szCs w:val="17"/>
                <w:lang w:val="en-GB"/>
              </w:rPr>
              <w:t>Stage 2</w:t>
            </w:r>
            <w:bookmarkEnd w:id="375"/>
          </w:p>
        </w:tc>
        <w:tc>
          <w:tcPr>
            <w:tcW w:w="504" w:type="pct"/>
            <w:vAlign w:val="bottom"/>
          </w:tcPr>
          <w:p w14:paraId="4C4740DE"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6" w:name="_Toc4058852"/>
            <w:r w:rsidRPr="005B035D">
              <w:rPr>
                <w:rFonts w:ascii="Arial" w:eastAsia="Times New Roman" w:hAnsi="Arial" w:cs="Arial"/>
                <w:b/>
                <w:sz w:val="17"/>
                <w:szCs w:val="17"/>
                <w:lang w:val="en-GB"/>
              </w:rPr>
              <w:t>Stage 3</w:t>
            </w:r>
            <w:bookmarkEnd w:id="376"/>
          </w:p>
        </w:tc>
        <w:tc>
          <w:tcPr>
            <w:tcW w:w="500" w:type="pct"/>
            <w:vAlign w:val="bottom"/>
          </w:tcPr>
          <w:p w14:paraId="6490720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7" w:name="_Toc4058853"/>
            <w:r w:rsidRPr="005B035D">
              <w:rPr>
                <w:rFonts w:ascii="Arial" w:eastAsia="Times New Roman" w:hAnsi="Arial" w:cs="Arial"/>
                <w:b/>
                <w:sz w:val="17"/>
                <w:szCs w:val="17"/>
                <w:lang w:val="en-GB"/>
              </w:rPr>
              <w:t>Total</w:t>
            </w:r>
            <w:bookmarkEnd w:id="377"/>
          </w:p>
        </w:tc>
      </w:tr>
      <w:tr w:rsidR="005B035D" w:rsidRPr="005B035D" w14:paraId="59D5D451" w14:textId="77777777" w:rsidTr="00353FD9">
        <w:trPr>
          <w:trHeight w:val="251"/>
        </w:trPr>
        <w:tc>
          <w:tcPr>
            <w:tcW w:w="971" w:type="pct"/>
            <w:vAlign w:val="bottom"/>
          </w:tcPr>
          <w:p w14:paraId="3EFDFB7B"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30A580F7" w14:textId="3AE867DD"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8" w:name="_Toc4058854"/>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78"/>
          </w:p>
        </w:tc>
        <w:tc>
          <w:tcPr>
            <w:tcW w:w="504" w:type="pct"/>
            <w:vAlign w:val="bottom"/>
          </w:tcPr>
          <w:p w14:paraId="5851510E" w14:textId="35387F0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79" w:name="_Toc4058855"/>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79"/>
          </w:p>
        </w:tc>
        <w:tc>
          <w:tcPr>
            <w:tcW w:w="504" w:type="pct"/>
            <w:vAlign w:val="bottom"/>
          </w:tcPr>
          <w:p w14:paraId="429F714F" w14:textId="33A789F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0" w:name="_Toc4058856"/>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0"/>
          </w:p>
        </w:tc>
        <w:tc>
          <w:tcPr>
            <w:tcW w:w="504" w:type="pct"/>
            <w:vAlign w:val="bottom"/>
          </w:tcPr>
          <w:p w14:paraId="79CABAC3" w14:textId="218F7815"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1" w:name="_Toc4058857"/>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1"/>
          </w:p>
        </w:tc>
        <w:tc>
          <w:tcPr>
            <w:tcW w:w="504" w:type="pct"/>
            <w:vAlign w:val="bottom"/>
          </w:tcPr>
          <w:p w14:paraId="716BCD96" w14:textId="3EB10D82"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2" w:name="_Toc4058858"/>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2"/>
          </w:p>
        </w:tc>
        <w:tc>
          <w:tcPr>
            <w:tcW w:w="504" w:type="pct"/>
            <w:vAlign w:val="bottom"/>
          </w:tcPr>
          <w:p w14:paraId="4FBAF258" w14:textId="10F74B1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3" w:name="_Toc4058859"/>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3"/>
          </w:p>
        </w:tc>
        <w:tc>
          <w:tcPr>
            <w:tcW w:w="504" w:type="pct"/>
            <w:vAlign w:val="bottom"/>
          </w:tcPr>
          <w:p w14:paraId="51F007BD" w14:textId="35B4583B"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4" w:name="_Toc4058860"/>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4"/>
          </w:p>
        </w:tc>
        <w:tc>
          <w:tcPr>
            <w:tcW w:w="500" w:type="pct"/>
            <w:vAlign w:val="bottom"/>
          </w:tcPr>
          <w:p w14:paraId="0065BB79" w14:textId="6EA763F4"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385" w:name="_Toc4058861"/>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385"/>
          </w:p>
        </w:tc>
      </w:tr>
      <w:tr w:rsidR="005B035D" w:rsidRPr="005B035D" w14:paraId="20EFF4C6" w14:textId="77777777" w:rsidTr="00353FD9">
        <w:trPr>
          <w:trHeight w:val="177"/>
        </w:trPr>
        <w:tc>
          <w:tcPr>
            <w:tcW w:w="971" w:type="pct"/>
            <w:vAlign w:val="bottom"/>
          </w:tcPr>
          <w:p w14:paraId="7B3F0C94" w14:textId="77777777" w:rsidR="005B035D" w:rsidRPr="005B035D" w:rsidRDefault="005B035D" w:rsidP="005B035D">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3CD27A3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1A81BF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946FB6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13284CC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C155EE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AE5C49E"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BB4A3E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0" w:type="pct"/>
            <w:vAlign w:val="bottom"/>
          </w:tcPr>
          <w:p w14:paraId="6C01ED0D"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r>
      <w:tr w:rsidR="003701D2" w:rsidRPr="005B035D" w14:paraId="1F25B9FD" w14:textId="77777777" w:rsidTr="00353FD9">
        <w:trPr>
          <w:trHeight w:val="337"/>
        </w:trPr>
        <w:tc>
          <w:tcPr>
            <w:tcW w:w="971" w:type="pct"/>
            <w:vAlign w:val="bottom"/>
          </w:tcPr>
          <w:p w14:paraId="308E1CE2" w14:textId="77777777" w:rsidR="003701D2" w:rsidRPr="005B035D" w:rsidRDefault="003701D2" w:rsidP="003701D2">
            <w:pPr>
              <w:tabs>
                <w:tab w:val="right" w:pos="1202"/>
              </w:tabs>
              <w:spacing w:after="0" w:line="240" w:lineRule="exact"/>
              <w:outlineLvl w:val="0"/>
              <w:rPr>
                <w:rFonts w:ascii="Arial" w:eastAsia="Times New Roman" w:hAnsi="Arial" w:cs="Arial"/>
                <w:sz w:val="17"/>
                <w:szCs w:val="17"/>
                <w:lang w:val="en-GB"/>
              </w:rPr>
            </w:pPr>
            <w:bookmarkStart w:id="386" w:name="_Toc4058862"/>
            <w:r w:rsidRPr="005B035D">
              <w:rPr>
                <w:rFonts w:ascii="Arial" w:eastAsia="Times New Roman" w:hAnsi="Arial" w:cs="Arial"/>
                <w:sz w:val="17"/>
                <w:szCs w:val="17"/>
                <w:lang w:val="en-GB"/>
              </w:rPr>
              <w:t>Gross amount</w:t>
            </w:r>
            <w:bookmarkEnd w:id="386"/>
          </w:p>
        </w:tc>
        <w:tc>
          <w:tcPr>
            <w:tcW w:w="505" w:type="pct"/>
            <w:tcBorders>
              <w:top w:val="nil"/>
              <w:left w:val="nil"/>
              <w:bottom w:val="nil"/>
              <w:right w:val="nil"/>
            </w:tcBorders>
            <w:shd w:val="clear" w:color="auto" w:fill="auto"/>
            <w:vAlign w:val="bottom"/>
          </w:tcPr>
          <w:p w14:paraId="56F6D27B" w14:textId="10A66308" w:rsidR="003701D2" w:rsidRPr="005B035D" w:rsidRDefault="003701D2" w:rsidP="003701D2">
            <w:pPr>
              <w:tabs>
                <w:tab w:val="right" w:pos="1202"/>
              </w:tabs>
              <w:spacing w:after="0" w:line="240" w:lineRule="exact"/>
              <w:jc w:val="right"/>
              <w:outlineLvl w:val="0"/>
              <w:rPr>
                <w:rFonts w:ascii="Arial" w:eastAsia="Times New Roman" w:hAnsi="Arial" w:cs="Arial"/>
                <w:sz w:val="17"/>
                <w:szCs w:val="17"/>
              </w:rPr>
            </w:pPr>
            <w:r w:rsidRPr="00477D7D">
              <w:rPr>
                <w:rFonts w:ascii="Arial" w:eastAsia="Times New Roman" w:hAnsi="Arial" w:cs="Arial"/>
                <w:sz w:val="17"/>
                <w:szCs w:val="17"/>
              </w:rPr>
              <w:t>281</w:t>
            </w:r>
            <w:r>
              <w:rPr>
                <w:rFonts w:ascii="Arial" w:eastAsia="Times New Roman" w:hAnsi="Arial" w:cs="Arial"/>
                <w:sz w:val="17"/>
                <w:szCs w:val="17"/>
              </w:rPr>
              <w:t>,</w:t>
            </w:r>
            <w:r w:rsidRPr="00477D7D">
              <w:rPr>
                <w:rFonts w:ascii="Arial" w:eastAsia="Times New Roman" w:hAnsi="Arial" w:cs="Arial"/>
                <w:sz w:val="17"/>
                <w:szCs w:val="17"/>
              </w:rPr>
              <w:t>320</w:t>
            </w:r>
          </w:p>
        </w:tc>
        <w:tc>
          <w:tcPr>
            <w:tcW w:w="504" w:type="pct"/>
            <w:tcBorders>
              <w:top w:val="nil"/>
              <w:left w:val="nil"/>
              <w:bottom w:val="nil"/>
              <w:right w:val="nil"/>
            </w:tcBorders>
            <w:shd w:val="clear" w:color="auto" w:fill="auto"/>
            <w:vAlign w:val="bottom"/>
          </w:tcPr>
          <w:p w14:paraId="55F5A45B" w14:textId="136363E7" w:rsidR="003701D2" w:rsidRPr="005B035D" w:rsidRDefault="003701D2" w:rsidP="003701D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w:t>
            </w:r>
          </w:p>
        </w:tc>
        <w:tc>
          <w:tcPr>
            <w:tcW w:w="504" w:type="pct"/>
            <w:tcBorders>
              <w:top w:val="nil"/>
              <w:left w:val="nil"/>
              <w:bottom w:val="nil"/>
              <w:right w:val="nil"/>
            </w:tcBorders>
            <w:shd w:val="clear" w:color="auto" w:fill="auto"/>
            <w:vAlign w:val="bottom"/>
          </w:tcPr>
          <w:p w14:paraId="4BAF1192" w14:textId="66FC5880" w:rsidR="003701D2" w:rsidRPr="005B035D" w:rsidRDefault="003701D2" w:rsidP="003701D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195</w:t>
            </w:r>
          </w:p>
        </w:tc>
        <w:tc>
          <w:tcPr>
            <w:tcW w:w="504" w:type="pct"/>
            <w:tcBorders>
              <w:top w:val="nil"/>
              <w:left w:val="nil"/>
              <w:bottom w:val="nil"/>
              <w:right w:val="nil"/>
            </w:tcBorders>
            <w:shd w:val="clear" w:color="auto" w:fill="auto"/>
            <w:vAlign w:val="bottom"/>
          </w:tcPr>
          <w:p w14:paraId="1641F811" w14:textId="4845B068" w:rsidR="003701D2" w:rsidRPr="008C6D51" w:rsidRDefault="003701D2" w:rsidP="003701D2">
            <w:pPr>
              <w:tabs>
                <w:tab w:val="right" w:pos="1202"/>
              </w:tabs>
              <w:spacing w:after="0" w:line="240" w:lineRule="exact"/>
              <w:jc w:val="right"/>
              <w:outlineLvl w:val="0"/>
              <w:rPr>
                <w:rFonts w:ascii="Arial" w:eastAsia="Times New Roman" w:hAnsi="Arial" w:cs="Arial"/>
                <w:b/>
                <w:bCs/>
                <w:sz w:val="17"/>
                <w:szCs w:val="17"/>
              </w:rPr>
            </w:pPr>
            <w:r w:rsidRPr="00477D7D">
              <w:rPr>
                <w:rFonts w:ascii="Arial" w:eastAsia="Times New Roman" w:hAnsi="Arial" w:cs="Arial"/>
                <w:b/>
                <w:bCs/>
                <w:sz w:val="17"/>
                <w:szCs w:val="17"/>
              </w:rPr>
              <w:t>281</w:t>
            </w:r>
            <w:r>
              <w:rPr>
                <w:rFonts w:ascii="Arial" w:eastAsia="Times New Roman" w:hAnsi="Arial" w:cs="Arial"/>
                <w:b/>
                <w:bCs/>
                <w:sz w:val="17"/>
                <w:szCs w:val="17"/>
              </w:rPr>
              <w:t>,</w:t>
            </w:r>
            <w:r w:rsidRPr="00477D7D">
              <w:rPr>
                <w:rFonts w:ascii="Arial" w:eastAsia="Times New Roman" w:hAnsi="Arial" w:cs="Arial"/>
                <w:b/>
                <w:bCs/>
                <w:sz w:val="17"/>
                <w:szCs w:val="17"/>
              </w:rPr>
              <w:t>515</w:t>
            </w:r>
          </w:p>
        </w:tc>
        <w:tc>
          <w:tcPr>
            <w:tcW w:w="504" w:type="pct"/>
            <w:tcBorders>
              <w:top w:val="nil"/>
              <w:left w:val="nil"/>
              <w:bottom w:val="nil"/>
              <w:right w:val="nil"/>
            </w:tcBorders>
            <w:shd w:val="clear" w:color="auto" w:fill="auto"/>
            <w:vAlign w:val="bottom"/>
          </w:tcPr>
          <w:p w14:paraId="7BD65879" w14:textId="09EDE3DB" w:rsidR="003701D2" w:rsidRPr="00C01C75" w:rsidRDefault="003701D2" w:rsidP="003701D2">
            <w:pPr>
              <w:tabs>
                <w:tab w:val="right" w:pos="1202"/>
              </w:tabs>
              <w:spacing w:after="0" w:line="240" w:lineRule="exact"/>
              <w:jc w:val="right"/>
              <w:outlineLvl w:val="0"/>
              <w:rPr>
                <w:rFonts w:ascii="Arial" w:eastAsia="Times New Roman" w:hAnsi="Arial" w:cs="Arial"/>
                <w:sz w:val="17"/>
                <w:szCs w:val="17"/>
              </w:rPr>
            </w:pPr>
            <w:r w:rsidRPr="002C4D30">
              <w:rPr>
                <w:rFonts w:ascii="Arial" w:eastAsia="Times New Roman" w:hAnsi="Arial" w:cs="Arial"/>
                <w:sz w:val="17"/>
                <w:szCs w:val="17"/>
              </w:rPr>
              <w:t>275</w:t>
            </w:r>
            <w:r>
              <w:rPr>
                <w:rFonts w:ascii="Arial" w:eastAsia="Times New Roman" w:hAnsi="Arial" w:cs="Arial"/>
                <w:sz w:val="17"/>
                <w:szCs w:val="17"/>
              </w:rPr>
              <w:t>,</w:t>
            </w:r>
            <w:r w:rsidRPr="002C4D30">
              <w:rPr>
                <w:rFonts w:ascii="Arial" w:eastAsia="Times New Roman" w:hAnsi="Arial" w:cs="Arial"/>
                <w:sz w:val="17"/>
                <w:szCs w:val="17"/>
              </w:rPr>
              <w:t>206</w:t>
            </w:r>
          </w:p>
        </w:tc>
        <w:tc>
          <w:tcPr>
            <w:tcW w:w="504" w:type="pct"/>
            <w:tcBorders>
              <w:top w:val="nil"/>
              <w:left w:val="nil"/>
              <w:bottom w:val="nil"/>
              <w:right w:val="nil"/>
            </w:tcBorders>
            <w:shd w:val="clear" w:color="auto" w:fill="auto"/>
            <w:vAlign w:val="bottom"/>
          </w:tcPr>
          <w:p w14:paraId="690D11EA" w14:textId="3AC11432" w:rsidR="003701D2" w:rsidRPr="00C01C75" w:rsidRDefault="003701D2" w:rsidP="003701D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w:t>
            </w:r>
          </w:p>
        </w:tc>
        <w:tc>
          <w:tcPr>
            <w:tcW w:w="504" w:type="pct"/>
            <w:tcBorders>
              <w:top w:val="nil"/>
              <w:left w:val="nil"/>
              <w:bottom w:val="nil"/>
              <w:right w:val="nil"/>
            </w:tcBorders>
            <w:shd w:val="clear" w:color="auto" w:fill="auto"/>
            <w:vAlign w:val="bottom"/>
          </w:tcPr>
          <w:p w14:paraId="357536DE" w14:textId="1C30933D" w:rsidR="003701D2" w:rsidRPr="00C01C75" w:rsidRDefault="003701D2" w:rsidP="003701D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sz w:val="17"/>
                <w:szCs w:val="17"/>
              </w:rPr>
              <w:t>195</w:t>
            </w:r>
          </w:p>
        </w:tc>
        <w:tc>
          <w:tcPr>
            <w:tcW w:w="500" w:type="pct"/>
            <w:tcBorders>
              <w:top w:val="nil"/>
              <w:left w:val="nil"/>
              <w:bottom w:val="nil"/>
              <w:right w:val="nil"/>
            </w:tcBorders>
            <w:shd w:val="clear" w:color="auto" w:fill="auto"/>
            <w:vAlign w:val="bottom"/>
          </w:tcPr>
          <w:p w14:paraId="6CC6BBF6" w14:textId="06D61562" w:rsidR="003701D2" w:rsidRPr="008C6D51" w:rsidRDefault="003701D2" w:rsidP="003701D2">
            <w:pPr>
              <w:tabs>
                <w:tab w:val="right" w:pos="1202"/>
              </w:tabs>
              <w:spacing w:after="0" w:line="240" w:lineRule="exact"/>
              <w:jc w:val="right"/>
              <w:outlineLvl w:val="0"/>
              <w:rPr>
                <w:rFonts w:ascii="Arial" w:eastAsia="Times New Roman" w:hAnsi="Arial" w:cs="Arial"/>
                <w:b/>
                <w:bCs/>
                <w:sz w:val="17"/>
                <w:szCs w:val="17"/>
              </w:rPr>
            </w:pPr>
            <w:r w:rsidRPr="002C4D30">
              <w:rPr>
                <w:rFonts w:ascii="Arial" w:eastAsia="Times New Roman" w:hAnsi="Arial" w:cs="Arial"/>
                <w:b/>
                <w:bCs/>
                <w:sz w:val="17"/>
                <w:szCs w:val="17"/>
              </w:rPr>
              <w:t>275</w:t>
            </w:r>
            <w:r>
              <w:rPr>
                <w:rFonts w:ascii="Arial" w:eastAsia="Times New Roman" w:hAnsi="Arial" w:cs="Arial"/>
                <w:b/>
                <w:bCs/>
                <w:sz w:val="17"/>
                <w:szCs w:val="17"/>
              </w:rPr>
              <w:t>,</w:t>
            </w:r>
            <w:r w:rsidRPr="002C4D30">
              <w:rPr>
                <w:rFonts w:ascii="Arial" w:eastAsia="Times New Roman" w:hAnsi="Arial" w:cs="Arial"/>
                <w:b/>
                <w:bCs/>
                <w:sz w:val="17"/>
                <w:szCs w:val="17"/>
              </w:rPr>
              <w:t>401</w:t>
            </w:r>
          </w:p>
        </w:tc>
      </w:tr>
      <w:tr w:rsidR="003701D2" w:rsidRPr="005B035D" w14:paraId="1A6327BB" w14:textId="77777777" w:rsidTr="00353FD9">
        <w:trPr>
          <w:trHeight w:val="158"/>
        </w:trPr>
        <w:tc>
          <w:tcPr>
            <w:tcW w:w="971" w:type="pct"/>
            <w:vAlign w:val="bottom"/>
          </w:tcPr>
          <w:p w14:paraId="055CEEDD" w14:textId="77777777" w:rsidR="003701D2" w:rsidRPr="005B035D" w:rsidRDefault="003701D2" w:rsidP="003701D2">
            <w:pPr>
              <w:tabs>
                <w:tab w:val="right" w:pos="1202"/>
              </w:tabs>
              <w:spacing w:after="0" w:line="240" w:lineRule="exact"/>
              <w:outlineLvl w:val="0"/>
              <w:rPr>
                <w:rFonts w:ascii="Arial" w:eastAsia="Times New Roman" w:hAnsi="Arial" w:cs="Arial"/>
                <w:b/>
                <w:iCs/>
                <w:sz w:val="17"/>
                <w:szCs w:val="17"/>
                <w:lang w:val="en-GB"/>
              </w:rPr>
            </w:pPr>
            <w:bookmarkStart w:id="387" w:name="_Toc4058871"/>
            <w:r w:rsidRPr="005B035D">
              <w:rPr>
                <w:rFonts w:ascii="Arial" w:eastAsia="Times New Roman" w:hAnsi="Arial" w:cs="Arial"/>
                <w:b/>
                <w:iCs/>
                <w:sz w:val="17"/>
                <w:szCs w:val="17"/>
                <w:lang w:val="en-GB"/>
              </w:rPr>
              <w:t xml:space="preserve">Balance as of </w:t>
            </w:r>
          </w:p>
          <w:bookmarkEnd w:id="387"/>
          <w:p w14:paraId="5944407E" w14:textId="5E33FB1E" w:rsidR="003701D2" w:rsidRPr="005B035D" w:rsidRDefault="003701D2" w:rsidP="003701D2">
            <w:pPr>
              <w:tabs>
                <w:tab w:val="right" w:pos="1202"/>
              </w:tabs>
              <w:spacing w:after="0" w:line="240" w:lineRule="exact"/>
              <w:outlineLvl w:val="0"/>
              <w:rPr>
                <w:rFonts w:ascii="Arial" w:eastAsia="Times New Roman" w:hAnsi="Arial" w:cs="Arial"/>
                <w:b/>
                <w:iCs/>
                <w:sz w:val="17"/>
                <w:szCs w:val="17"/>
                <w:lang w:val="en-GB"/>
              </w:rPr>
            </w:pPr>
            <w:r w:rsidRPr="00054729">
              <w:rPr>
                <w:rFonts w:ascii="Arial" w:eastAsia="Times New Roman" w:hAnsi="Arial" w:cs="Arial"/>
                <w:b/>
                <w:iCs/>
                <w:sz w:val="17"/>
                <w:szCs w:val="17"/>
                <w:lang w:val="en-GB"/>
              </w:rPr>
              <w:t>30 September 2023</w:t>
            </w:r>
          </w:p>
        </w:tc>
        <w:tc>
          <w:tcPr>
            <w:tcW w:w="505" w:type="pct"/>
            <w:tcBorders>
              <w:top w:val="single" w:sz="4" w:space="0" w:color="auto"/>
              <w:left w:val="nil"/>
              <w:bottom w:val="single" w:sz="12" w:space="0" w:color="auto"/>
              <w:right w:val="nil"/>
            </w:tcBorders>
            <w:shd w:val="clear" w:color="auto" w:fill="auto"/>
            <w:vAlign w:val="bottom"/>
          </w:tcPr>
          <w:p w14:paraId="2A6B020F" w14:textId="317FC712" w:rsidR="003701D2" w:rsidRPr="005B035D" w:rsidRDefault="003701D2" w:rsidP="003701D2">
            <w:pPr>
              <w:tabs>
                <w:tab w:val="right" w:pos="1202"/>
              </w:tabs>
              <w:spacing w:after="0" w:line="240" w:lineRule="exact"/>
              <w:jc w:val="right"/>
              <w:outlineLvl w:val="0"/>
              <w:rPr>
                <w:rFonts w:ascii="Arial" w:eastAsia="Times New Roman" w:hAnsi="Arial" w:cs="Arial"/>
                <w:sz w:val="17"/>
                <w:szCs w:val="17"/>
              </w:rPr>
            </w:pPr>
            <w:r w:rsidRPr="00477D7D">
              <w:rPr>
                <w:rFonts w:ascii="Arial" w:eastAsia="Times New Roman" w:hAnsi="Arial" w:cs="Arial"/>
                <w:b/>
                <w:bCs/>
                <w:sz w:val="17"/>
                <w:szCs w:val="17"/>
              </w:rPr>
              <w:t>281</w:t>
            </w:r>
            <w:r>
              <w:rPr>
                <w:rFonts w:ascii="Arial" w:eastAsia="Times New Roman" w:hAnsi="Arial" w:cs="Arial"/>
                <w:b/>
                <w:bCs/>
                <w:sz w:val="17"/>
                <w:szCs w:val="17"/>
              </w:rPr>
              <w:t>,</w:t>
            </w:r>
            <w:r w:rsidRPr="00477D7D">
              <w:rPr>
                <w:rFonts w:ascii="Arial" w:eastAsia="Times New Roman" w:hAnsi="Arial" w:cs="Arial"/>
                <w:b/>
                <w:bCs/>
                <w:sz w:val="17"/>
                <w:szCs w:val="17"/>
              </w:rPr>
              <w:t>320</w:t>
            </w:r>
          </w:p>
        </w:tc>
        <w:tc>
          <w:tcPr>
            <w:tcW w:w="504" w:type="pct"/>
            <w:tcBorders>
              <w:top w:val="single" w:sz="4" w:space="0" w:color="auto"/>
              <w:left w:val="nil"/>
              <w:bottom w:val="single" w:sz="12" w:space="0" w:color="auto"/>
              <w:right w:val="nil"/>
            </w:tcBorders>
            <w:shd w:val="clear" w:color="auto" w:fill="auto"/>
            <w:vAlign w:val="bottom"/>
          </w:tcPr>
          <w:p w14:paraId="663ABC95" w14:textId="1DFFE92C" w:rsidR="003701D2" w:rsidRPr="005B035D" w:rsidRDefault="003701D2" w:rsidP="003701D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766196BD" w14:textId="7DA0EC7C" w:rsidR="003701D2" w:rsidRPr="005B035D" w:rsidRDefault="003701D2" w:rsidP="003701D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b/>
                <w:bCs/>
                <w:sz w:val="17"/>
                <w:szCs w:val="17"/>
              </w:rPr>
              <w:t>195</w:t>
            </w:r>
          </w:p>
        </w:tc>
        <w:tc>
          <w:tcPr>
            <w:tcW w:w="504" w:type="pct"/>
            <w:tcBorders>
              <w:top w:val="single" w:sz="4" w:space="0" w:color="auto"/>
              <w:left w:val="nil"/>
              <w:bottom w:val="single" w:sz="12" w:space="0" w:color="auto"/>
              <w:right w:val="nil"/>
            </w:tcBorders>
            <w:shd w:val="clear" w:color="auto" w:fill="auto"/>
            <w:vAlign w:val="bottom"/>
          </w:tcPr>
          <w:p w14:paraId="18E0BF1B" w14:textId="669A2604" w:rsidR="003701D2" w:rsidRPr="008C6D51" w:rsidRDefault="003701D2" w:rsidP="003701D2">
            <w:pPr>
              <w:tabs>
                <w:tab w:val="right" w:pos="1202"/>
              </w:tabs>
              <w:spacing w:after="0" w:line="240" w:lineRule="exact"/>
              <w:jc w:val="right"/>
              <w:outlineLvl w:val="0"/>
              <w:rPr>
                <w:rFonts w:ascii="Arial" w:eastAsia="Times New Roman" w:hAnsi="Arial" w:cs="Arial"/>
                <w:b/>
                <w:bCs/>
                <w:sz w:val="17"/>
                <w:szCs w:val="17"/>
              </w:rPr>
            </w:pPr>
            <w:r w:rsidRPr="00477D7D">
              <w:rPr>
                <w:rFonts w:ascii="Arial" w:eastAsia="Times New Roman" w:hAnsi="Arial" w:cs="Arial"/>
                <w:b/>
                <w:bCs/>
                <w:sz w:val="17"/>
                <w:szCs w:val="17"/>
              </w:rPr>
              <w:t>281</w:t>
            </w:r>
            <w:r>
              <w:rPr>
                <w:rFonts w:ascii="Arial" w:eastAsia="Times New Roman" w:hAnsi="Arial" w:cs="Arial"/>
                <w:b/>
                <w:bCs/>
                <w:sz w:val="17"/>
                <w:szCs w:val="17"/>
              </w:rPr>
              <w:t>,</w:t>
            </w:r>
            <w:r w:rsidRPr="00477D7D">
              <w:rPr>
                <w:rFonts w:ascii="Arial" w:eastAsia="Times New Roman" w:hAnsi="Arial" w:cs="Arial"/>
                <w:b/>
                <w:bCs/>
                <w:sz w:val="17"/>
                <w:szCs w:val="17"/>
              </w:rPr>
              <w:t>515</w:t>
            </w:r>
          </w:p>
        </w:tc>
        <w:tc>
          <w:tcPr>
            <w:tcW w:w="504" w:type="pct"/>
            <w:tcBorders>
              <w:top w:val="single" w:sz="4" w:space="0" w:color="auto"/>
              <w:left w:val="nil"/>
              <w:bottom w:val="single" w:sz="12" w:space="0" w:color="auto"/>
              <w:right w:val="nil"/>
            </w:tcBorders>
            <w:shd w:val="clear" w:color="auto" w:fill="auto"/>
            <w:vAlign w:val="bottom"/>
          </w:tcPr>
          <w:p w14:paraId="01103EC3" w14:textId="1E4A5279" w:rsidR="003701D2" w:rsidRPr="00C01C75" w:rsidRDefault="003701D2" w:rsidP="003701D2">
            <w:pPr>
              <w:tabs>
                <w:tab w:val="right" w:pos="1202"/>
              </w:tabs>
              <w:spacing w:after="0" w:line="240" w:lineRule="exact"/>
              <w:jc w:val="right"/>
              <w:outlineLvl w:val="0"/>
              <w:rPr>
                <w:rFonts w:ascii="Arial" w:eastAsia="Times New Roman" w:hAnsi="Arial" w:cs="Arial"/>
                <w:sz w:val="17"/>
                <w:szCs w:val="17"/>
              </w:rPr>
            </w:pPr>
            <w:r w:rsidRPr="002C4D30">
              <w:rPr>
                <w:rFonts w:ascii="Arial" w:eastAsia="Times New Roman" w:hAnsi="Arial" w:cs="Arial"/>
                <w:b/>
                <w:bCs/>
                <w:sz w:val="17"/>
                <w:szCs w:val="17"/>
              </w:rPr>
              <w:t>275</w:t>
            </w:r>
            <w:r>
              <w:rPr>
                <w:rFonts w:ascii="Arial" w:eastAsia="Times New Roman" w:hAnsi="Arial" w:cs="Arial"/>
                <w:b/>
                <w:bCs/>
                <w:sz w:val="17"/>
                <w:szCs w:val="17"/>
              </w:rPr>
              <w:t>,</w:t>
            </w:r>
            <w:r w:rsidRPr="002C4D30">
              <w:rPr>
                <w:rFonts w:ascii="Arial" w:eastAsia="Times New Roman" w:hAnsi="Arial" w:cs="Arial"/>
                <w:b/>
                <w:bCs/>
                <w:sz w:val="17"/>
                <w:szCs w:val="17"/>
              </w:rPr>
              <w:t>206</w:t>
            </w:r>
          </w:p>
        </w:tc>
        <w:tc>
          <w:tcPr>
            <w:tcW w:w="504" w:type="pct"/>
            <w:tcBorders>
              <w:top w:val="single" w:sz="4" w:space="0" w:color="auto"/>
              <w:left w:val="nil"/>
              <w:bottom w:val="single" w:sz="12" w:space="0" w:color="auto"/>
              <w:right w:val="nil"/>
            </w:tcBorders>
            <w:shd w:val="clear" w:color="auto" w:fill="auto"/>
            <w:vAlign w:val="bottom"/>
          </w:tcPr>
          <w:p w14:paraId="67446B0C" w14:textId="7BF367E5" w:rsidR="003701D2" w:rsidRPr="00C01C75" w:rsidRDefault="003701D2" w:rsidP="003701D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b/>
                <w:bCs/>
                <w:sz w:val="17"/>
                <w:szCs w:val="17"/>
              </w:rPr>
              <w:t>-</w:t>
            </w:r>
          </w:p>
        </w:tc>
        <w:tc>
          <w:tcPr>
            <w:tcW w:w="504" w:type="pct"/>
            <w:tcBorders>
              <w:top w:val="single" w:sz="4" w:space="0" w:color="auto"/>
              <w:left w:val="nil"/>
              <w:bottom w:val="single" w:sz="12" w:space="0" w:color="auto"/>
              <w:right w:val="nil"/>
            </w:tcBorders>
            <w:shd w:val="clear" w:color="auto" w:fill="auto"/>
            <w:vAlign w:val="bottom"/>
          </w:tcPr>
          <w:p w14:paraId="46CB8BA5" w14:textId="43E5A458" w:rsidR="003701D2" w:rsidRPr="00C01C75" w:rsidRDefault="003701D2" w:rsidP="003701D2">
            <w:pPr>
              <w:tabs>
                <w:tab w:val="right" w:pos="1202"/>
              </w:tabs>
              <w:spacing w:after="0" w:line="240" w:lineRule="exact"/>
              <w:jc w:val="right"/>
              <w:outlineLvl w:val="0"/>
              <w:rPr>
                <w:rFonts w:ascii="Arial" w:eastAsia="Times New Roman" w:hAnsi="Arial" w:cs="Arial"/>
                <w:sz w:val="17"/>
                <w:szCs w:val="17"/>
              </w:rPr>
            </w:pPr>
            <w:r>
              <w:rPr>
                <w:rFonts w:ascii="Arial" w:eastAsia="Times New Roman" w:hAnsi="Arial" w:cs="Arial"/>
                <w:b/>
                <w:bCs/>
                <w:sz w:val="17"/>
                <w:szCs w:val="17"/>
              </w:rPr>
              <w:t>195</w:t>
            </w:r>
          </w:p>
        </w:tc>
        <w:tc>
          <w:tcPr>
            <w:tcW w:w="500" w:type="pct"/>
            <w:tcBorders>
              <w:top w:val="single" w:sz="4" w:space="0" w:color="auto"/>
              <w:left w:val="nil"/>
              <w:bottom w:val="single" w:sz="12" w:space="0" w:color="auto"/>
              <w:right w:val="nil"/>
            </w:tcBorders>
            <w:shd w:val="clear" w:color="auto" w:fill="auto"/>
            <w:vAlign w:val="bottom"/>
          </w:tcPr>
          <w:p w14:paraId="09B9078B" w14:textId="62C6DDF6" w:rsidR="003701D2" w:rsidRPr="008C6D51" w:rsidRDefault="003701D2" w:rsidP="003701D2">
            <w:pPr>
              <w:tabs>
                <w:tab w:val="right" w:pos="1202"/>
              </w:tabs>
              <w:spacing w:after="0" w:line="240" w:lineRule="exact"/>
              <w:jc w:val="right"/>
              <w:outlineLvl w:val="0"/>
              <w:rPr>
                <w:rFonts w:ascii="Arial" w:eastAsia="Times New Roman" w:hAnsi="Arial" w:cs="Arial"/>
                <w:b/>
                <w:bCs/>
                <w:sz w:val="17"/>
                <w:szCs w:val="17"/>
              </w:rPr>
            </w:pPr>
            <w:r w:rsidRPr="002C4D30">
              <w:rPr>
                <w:rFonts w:ascii="Arial" w:eastAsia="Times New Roman" w:hAnsi="Arial" w:cs="Arial"/>
                <w:b/>
                <w:bCs/>
                <w:sz w:val="17"/>
                <w:szCs w:val="17"/>
              </w:rPr>
              <w:t>275</w:t>
            </w:r>
            <w:r>
              <w:rPr>
                <w:rFonts w:ascii="Arial" w:eastAsia="Times New Roman" w:hAnsi="Arial" w:cs="Arial"/>
                <w:b/>
                <w:bCs/>
                <w:sz w:val="17"/>
                <w:szCs w:val="17"/>
              </w:rPr>
              <w:t>,</w:t>
            </w:r>
            <w:r w:rsidRPr="002C4D30">
              <w:rPr>
                <w:rFonts w:ascii="Arial" w:eastAsia="Times New Roman" w:hAnsi="Arial" w:cs="Arial"/>
                <w:b/>
                <w:bCs/>
                <w:sz w:val="17"/>
                <w:szCs w:val="17"/>
              </w:rPr>
              <w:t>401</w:t>
            </w:r>
          </w:p>
        </w:tc>
      </w:tr>
      <w:bookmarkEnd w:id="367"/>
    </w:tbl>
    <w:p w14:paraId="68F7E84E" w14:textId="0F1FFFC9" w:rsidR="005B035D" w:rsidRDefault="005B035D" w:rsidP="005B035D">
      <w:pPr>
        <w:keepNext/>
        <w:spacing w:after="0" w:line="240" w:lineRule="auto"/>
        <w:jc w:val="both"/>
        <w:rPr>
          <w:rFonts w:ascii="Arial" w:eastAsia="Calibri" w:hAnsi="Arial" w:cs="Arial"/>
          <w:sz w:val="20"/>
          <w:szCs w:val="20"/>
          <w:lang w:val="en-US"/>
        </w:rPr>
      </w:pPr>
    </w:p>
    <w:p w14:paraId="59A48441" w14:textId="77777777" w:rsidR="005B035D" w:rsidRPr="005B035D" w:rsidRDefault="005B035D" w:rsidP="005B035D">
      <w:pPr>
        <w:keepNext/>
        <w:spacing w:after="0" w:line="240" w:lineRule="auto"/>
        <w:jc w:val="both"/>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49E1E283" w14:textId="77777777" w:rsidTr="001E7495">
        <w:trPr>
          <w:trHeight w:val="326"/>
        </w:trPr>
        <w:tc>
          <w:tcPr>
            <w:tcW w:w="971" w:type="pct"/>
            <w:vAlign w:val="bottom"/>
          </w:tcPr>
          <w:p w14:paraId="590FBCF1" w14:textId="77777777" w:rsidR="005B035D" w:rsidRPr="005B035D" w:rsidRDefault="005B035D" w:rsidP="00732503">
            <w:pPr>
              <w:tabs>
                <w:tab w:val="left" w:pos="-720"/>
              </w:tabs>
              <w:suppressAutoHyphens/>
              <w:spacing w:after="0" w:line="220" w:lineRule="exact"/>
              <w:rPr>
                <w:rFonts w:ascii="Arial" w:eastAsia="Times New Roman" w:hAnsi="Arial" w:cs="Arial"/>
                <w:b/>
                <w:sz w:val="17"/>
                <w:szCs w:val="17"/>
                <w:lang w:val="en-GB"/>
              </w:rPr>
            </w:pPr>
            <w:r w:rsidRPr="005B035D">
              <w:rPr>
                <w:rFonts w:ascii="Arial" w:eastAsia="Times New Roman" w:hAnsi="Arial" w:cs="Arial"/>
                <w:b/>
                <w:sz w:val="17"/>
                <w:szCs w:val="17"/>
                <w:lang w:val="en-GB"/>
              </w:rPr>
              <w:t>31 December 2022</w:t>
            </w:r>
          </w:p>
        </w:tc>
        <w:tc>
          <w:tcPr>
            <w:tcW w:w="505" w:type="pct"/>
            <w:vAlign w:val="bottom"/>
          </w:tcPr>
          <w:p w14:paraId="4BD04CC2"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111D8BD7"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358A7705"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1C04D256"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r w:rsidRPr="005B035D">
              <w:rPr>
                <w:rFonts w:ascii="Arial" w:eastAsia="Times New Roman" w:hAnsi="Arial" w:cs="Arial"/>
                <w:b/>
                <w:sz w:val="17"/>
                <w:szCs w:val="17"/>
                <w:lang w:val="en-GB"/>
              </w:rPr>
              <w:t>Group</w:t>
            </w:r>
          </w:p>
        </w:tc>
        <w:tc>
          <w:tcPr>
            <w:tcW w:w="504" w:type="pct"/>
            <w:vAlign w:val="bottom"/>
          </w:tcPr>
          <w:p w14:paraId="0005E6B7"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7D70BA2B"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68A2EC98"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p>
        </w:tc>
        <w:tc>
          <w:tcPr>
            <w:tcW w:w="501" w:type="pct"/>
            <w:vAlign w:val="bottom"/>
          </w:tcPr>
          <w:p w14:paraId="4D5B7D47"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Bank</w:t>
            </w:r>
          </w:p>
        </w:tc>
      </w:tr>
      <w:tr w:rsidR="005B035D" w:rsidRPr="005B035D" w14:paraId="6EC44DAE" w14:textId="77777777" w:rsidTr="001E7495">
        <w:trPr>
          <w:trHeight w:val="251"/>
        </w:trPr>
        <w:tc>
          <w:tcPr>
            <w:tcW w:w="971" w:type="pct"/>
            <w:vAlign w:val="bottom"/>
          </w:tcPr>
          <w:p w14:paraId="79BB8DA2" w14:textId="77777777" w:rsidR="005B035D" w:rsidRPr="005B035D" w:rsidRDefault="005B035D" w:rsidP="00732503">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2B357C16"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1</w:t>
            </w:r>
          </w:p>
        </w:tc>
        <w:tc>
          <w:tcPr>
            <w:tcW w:w="504" w:type="pct"/>
            <w:vAlign w:val="bottom"/>
          </w:tcPr>
          <w:p w14:paraId="3DE611C3"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2</w:t>
            </w:r>
          </w:p>
        </w:tc>
        <w:tc>
          <w:tcPr>
            <w:tcW w:w="504" w:type="pct"/>
            <w:vAlign w:val="bottom"/>
          </w:tcPr>
          <w:p w14:paraId="3E444167"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3</w:t>
            </w:r>
          </w:p>
        </w:tc>
        <w:tc>
          <w:tcPr>
            <w:tcW w:w="504" w:type="pct"/>
            <w:vAlign w:val="bottom"/>
          </w:tcPr>
          <w:p w14:paraId="5B8DE4E8"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Total</w:t>
            </w:r>
          </w:p>
        </w:tc>
        <w:tc>
          <w:tcPr>
            <w:tcW w:w="504" w:type="pct"/>
            <w:vAlign w:val="bottom"/>
          </w:tcPr>
          <w:p w14:paraId="6D9385F9"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1</w:t>
            </w:r>
          </w:p>
        </w:tc>
        <w:tc>
          <w:tcPr>
            <w:tcW w:w="504" w:type="pct"/>
            <w:vAlign w:val="bottom"/>
          </w:tcPr>
          <w:p w14:paraId="4F879EA9"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2</w:t>
            </w:r>
          </w:p>
        </w:tc>
        <w:tc>
          <w:tcPr>
            <w:tcW w:w="504" w:type="pct"/>
            <w:vAlign w:val="bottom"/>
          </w:tcPr>
          <w:p w14:paraId="20DEA751"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3</w:t>
            </w:r>
          </w:p>
        </w:tc>
        <w:tc>
          <w:tcPr>
            <w:tcW w:w="501" w:type="pct"/>
            <w:vAlign w:val="bottom"/>
          </w:tcPr>
          <w:p w14:paraId="18C593D0"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Total</w:t>
            </w:r>
          </w:p>
        </w:tc>
      </w:tr>
      <w:tr w:rsidR="005B035D" w:rsidRPr="005B035D" w14:paraId="3F14A67D" w14:textId="77777777" w:rsidTr="001E7495">
        <w:trPr>
          <w:trHeight w:val="251"/>
        </w:trPr>
        <w:tc>
          <w:tcPr>
            <w:tcW w:w="971" w:type="pct"/>
            <w:vAlign w:val="bottom"/>
          </w:tcPr>
          <w:p w14:paraId="7BE4F21C" w14:textId="77777777" w:rsidR="005B035D" w:rsidRPr="005B035D" w:rsidRDefault="005B035D" w:rsidP="00732503">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19291D93"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59605E8D"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6118325E"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7851369B"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5EA8DF2E"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0F86BFC1"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3F771300"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1" w:type="pct"/>
            <w:vAlign w:val="bottom"/>
          </w:tcPr>
          <w:p w14:paraId="5620B034"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r>
      <w:tr w:rsidR="005B035D" w:rsidRPr="005B035D" w14:paraId="126BD366" w14:textId="77777777" w:rsidTr="001E7495">
        <w:trPr>
          <w:trHeight w:val="177"/>
        </w:trPr>
        <w:tc>
          <w:tcPr>
            <w:tcW w:w="971" w:type="pct"/>
            <w:vAlign w:val="bottom"/>
          </w:tcPr>
          <w:p w14:paraId="1643DCF5" w14:textId="77777777" w:rsidR="005B035D" w:rsidRPr="005B035D" w:rsidRDefault="005B035D" w:rsidP="00732503">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44806AC9"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D8D7B50"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7C05AD2"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968EAF3"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90A631D"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E892CAC"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F8393DB"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1" w:type="pct"/>
            <w:vAlign w:val="bottom"/>
          </w:tcPr>
          <w:p w14:paraId="55CC1C70"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r>
      <w:tr w:rsidR="001E7495" w:rsidRPr="005B035D" w14:paraId="5BB795F9" w14:textId="77777777" w:rsidTr="001E7495">
        <w:trPr>
          <w:trHeight w:val="337"/>
        </w:trPr>
        <w:tc>
          <w:tcPr>
            <w:tcW w:w="971" w:type="pct"/>
            <w:vAlign w:val="bottom"/>
          </w:tcPr>
          <w:p w14:paraId="4D99BA4F" w14:textId="77777777" w:rsidR="001E7495" w:rsidRPr="005B035D" w:rsidRDefault="001E7495" w:rsidP="001E7495">
            <w:pPr>
              <w:tabs>
                <w:tab w:val="right" w:pos="1202"/>
              </w:tabs>
              <w:spacing w:after="0" w:line="240" w:lineRule="exact"/>
              <w:outlineLvl w:val="0"/>
              <w:rPr>
                <w:rFonts w:ascii="Arial" w:eastAsia="Times New Roman" w:hAnsi="Arial" w:cs="Arial"/>
                <w:sz w:val="17"/>
                <w:szCs w:val="17"/>
                <w:lang w:val="en-GB"/>
              </w:rPr>
            </w:pPr>
            <w:r w:rsidRPr="005B035D">
              <w:rPr>
                <w:rFonts w:ascii="Arial" w:eastAsia="Times New Roman" w:hAnsi="Arial" w:cs="Arial"/>
                <w:sz w:val="17"/>
                <w:szCs w:val="17"/>
                <w:lang w:val="en-GB"/>
              </w:rPr>
              <w:t>Gross amount</w:t>
            </w:r>
          </w:p>
        </w:tc>
        <w:tc>
          <w:tcPr>
            <w:tcW w:w="505" w:type="pct"/>
            <w:tcBorders>
              <w:top w:val="nil"/>
              <w:left w:val="nil"/>
              <w:bottom w:val="nil"/>
              <w:right w:val="nil"/>
            </w:tcBorders>
            <w:shd w:val="clear" w:color="auto" w:fill="auto"/>
            <w:vAlign w:val="bottom"/>
          </w:tcPr>
          <w:p w14:paraId="1D8D42C4" w14:textId="6C5222EC"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349</w:t>
            </w:r>
            <w:r w:rsidR="009C0677">
              <w:rPr>
                <w:rFonts w:ascii="Arial" w:hAnsi="Arial" w:cs="Arial"/>
                <w:sz w:val="17"/>
                <w:szCs w:val="17"/>
              </w:rPr>
              <w:t>,</w:t>
            </w:r>
            <w:r w:rsidRPr="00D12EF8">
              <w:rPr>
                <w:rFonts w:ascii="Arial" w:hAnsi="Arial" w:cs="Arial"/>
                <w:sz w:val="17"/>
                <w:szCs w:val="17"/>
              </w:rPr>
              <w:t>257</w:t>
            </w:r>
          </w:p>
        </w:tc>
        <w:tc>
          <w:tcPr>
            <w:tcW w:w="504" w:type="pct"/>
            <w:tcBorders>
              <w:top w:val="nil"/>
              <w:left w:val="nil"/>
              <w:bottom w:val="nil"/>
              <w:right w:val="nil"/>
            </w:tcBorders>
            <w:shd w:val="clear" w:color="auto" w:fill="auto"/>
            <w:vAlign w:val="bottom"/>
          </w:tcPr>
          <w:p w14:paraId="4F47196B" w14:textId="649A0405"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66</w:t>
            </w:r>
          </w:p>
        </w:tc>
        <w:tc>
          <w:tcPr>
            <w:tcW w:w="504" w:type="pct"/>
            <w:tcBorders>
              <w:top w:val="nil"/>
              <w:left w:val="nil"/>
              <w:bottom w:val="nil"/>
              <w:right w:val="nil"/>
            </w:tcBorders>
            <w:shd w:val="clear" w:color="auto" w:fill="auto"/>
            <w:vAlign w:val="bottom"/>
          </w:tcPr>
          <w:p w14:paraId="75A6EAE5" w14:textId="03991839"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195</w:t>
            </w:r>
          </w:p>
        </w:tc>
        <w:tc>
          <w:tcPr>
            <w:tcW w:w="504" w:type="pct"/>
            <w:tcBorders>
              <w:top w:val="nil"/>
              <w:left w:val="nil"/>
              <w:bottom w:val="nil"/>
              <w:right w:val="nil"/>
            </w:tcBorders>
            <w:shd w:val="clear" w:color="auto" w:fill="auto"/>
            <w:vAlign w:val="bottom"/>
          </w:tcPr>
          <w:p w14:paraId="1F8E48E8" w14:textId="78470F23"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349</w:t>
            </w:r>
            <w:r w:rsidR="009C0677">
              <w:rPr>
                <w:rFonts w:ascii="Arial" w:hAnsi="Arial" w:cs="Arial"/>
                <w:b/>
                <w:bCs/>
                <w:sz w:val="17"/>
                <w:szCs w:val="17"/>
              </w:rPr>
              <w:t>,</w:t>
            </w:r>
            <w:r w:rsidRPr="00D12EF8">
              <w:rPr>
                <w:rFonts w:ascii="Arial" w:hAnsi="Arial" w:cs="Arial"/>
                <w:b/>
                <w:bCs/>
                <w:sz w:val="17"/>
                <w:szCs w:val="17"/>
              </w:rPr>
              <w:t>518</w:t>
            </w:r>
          </w:p>
        </w:tc>
        <w:tc>
          <w:tcPr>
            <w:tcW w:w="504" w:type="pct"/>
            <w:tcBorders>
              <w:top w:val="nil"/>
              <w:left w:val="nil"/>
              <w:bottom w:val="nil"/>
              <w:right w:val="nil"/>
            </w:tcBorders>
            <w:shd w:val="clear" w:color="auto" w:fill="auto"/>
            <w:vAlign w:val="bottom"/>
          </w:tcPr>
          <w:p w14:paraId="308FAD8C" w14:textId="7CC1E88B"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343</w:t>
            </w:r>
            <w:r w:rsidR="009C0677">
              <w:rPr>
                <w:rFonts w:ascii="Arial" w:hAnsi="Arial" w:cs="Arial"/>
                <w:sz w:val="17"/>
                <w:szCs w:val="17"/>
              </w:rPr>
              <w:t>,</w:t>
            </w:r>
            <w:r w:rsidRPr="00D12EF8">
              <w:rPr>
                <w:rFonts w:ascii="Arial" w:hAnsi="Arial" w:cs="Arial"/>
                <w:sz w:val="17"/>
                <w:szCs w:val="17"/>
              </w:rPr>
              <w:t>000</w:t>
            </w:r>
          </w:p>
        </w:tc>
        <w:tc>
          <w:tcPr>
            <w:tcW w:w="504" w:type="pct"/>
            <w:tcBorders>
              <w:top w:val="nil"/>
              <w:left w:val="nil"/>
              <w:bottom w:val="nil"/>
              <w:right w:val="nil"/>
            </w:tcBorders>
            <w:shd w:val="clear" w:color="auto" w:fill="auto"/>
            <w:vAlign w:val="bottom"/>
          </w:tcPr>
          <w:p w14:paraId="13018F5B" w14:textId="6D55EC78"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66</w:t>
            </w:r>
          </w:p>
        </w:tc>
        <w:tc>
          <w:tcPr>
            <w:tcW w:w="504" w:type="pct"/>
            <w:tcBorders>
              <w:top w:val="nil"/>
              <w:left w:val="nil"/>
              <w:bottom w:val="nil"/>
              <w:right w:val="nil"/>
            </w:tcBorders>
            <w:shd w:val="clear" w:color="auto" w:fill="auto"/>
            <w:vAlign w:val="bottom"/>
          </w:tcPr>
          <w:p w14:paraId="3DE55214" w14:textId="145DABE3"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195</w:t>
            </w:r>
          </w:p>
        </w:tc>
        <w:tc>
          <w:tcPr>
            <w:tcW w:w="501" w:type="pct"/>
            <w:tcBorders>
              <w:top w:val="nil"/>
              <w:left w:val="nil"/>
              <w:bottom w:val="nil"/>
              <w:right w:val="nil"/>
            </w:tcBorders>
            <w:shd w:val="clear" w:color="auto" w:fill="auto"/>
            <w:vAlign w:val="bottom"/>
          </w:tcPr>
          <w:p w14:paraId="218A8FB3" w14:textId="02DB14D9"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343</w:t>
            </w:r>
            <w:r w:rsidR="009C0677">
              <w:rPr>
                <w:rFonts w:ascii="Arial" w:hAnsi="Arial" w:cs="Arial"/>
                <w:b/>
                <w:bCs/>
                <w:sz w:val="17"/>
                <w:szCs w:val="17"/>
              </w:rPr>
              <w:t>,</w:t>
            </w:r>
            <w:r w:rsidRPr="00D12EF8">
              <w:rPr>
                <w:rFonts w:ascii="Arial" w:hAnsi="Arial" w:cs="Arial"/>
                <w:b/>
                <w:bCs/>
                <w:sz w:val="17"/>
                <w:szCs w:val="17"/>
              </w:rPr>
              <w:t>261</w:t>
            </w:r>
          </w:p>
        </w:tc>
      </w:tr>
      <w:tr w:rsidR="001E7495" w:rsidRPr="005B035D" w14:paraId="22075A4D" w14:textId="77777777" w:rsidTr="001E7495">
        <w:trPr>
          <w:trHeight w:val="158"/>
        </w:trPr>
        <w:tc>
          <w:tcPr>
            <w:tcW w:w="971" w:type="pct"/>
            <w:vAlign w:val="bottom"/>
          </w:tcPr>
          <w:p w14:paraId="2D016A65" w14:textId="77777777" w:rsidR="001E7495" w:rsidRPr="005B035D" w:rsidRDefault="001E7495" w:rsidP="001E7495">
            <w:pPr>
              <w:tabs>
                <w:tab w:val="right" w:pos="1202"/>
              </w:tabs>
              <w:spacing w:after="0" w:line="240" w:lineRule="exact"/>
              <w:outlineLvl w:val="0"/>
              <w:rPr>
                <w:rFonts w:ascii="Arial" w:eastAsia="Times New Roman" w:hAnsi="Arial" w:cs="Arial"/>
                <w:b/>
                <w:iCs/>
                <w:sz w:val="17"/>
                <w:szCs w:val="17"/>
                <w:lang w:val="en-GB"/>
              </w:rPr>
            </w:pPr>
            <w:r w:rsidRPr="005B035D">
              <w:rPr>
                <w:rFonts w:ascii="Arial" w:eastAsia="Times New Roman" w:hAnsi="Arial" w:cs="Arial"/>
                <w:b/>
                <w:iCs/>
                <w:sz w:val="17"/>
                <w:szCs w:val="17"/>
                <w:lang w:val="en-GB"/>
              </w:rPr>
              <w:t xml:space="preserve">Balance as of </w:t>
            </w:r>
          </w:p>
          <w:p w14:paraId="2A5B5E9D" w14:textId="77777777" w:rsidR="001E7495" w:rsidRPr="005B035D" w:rsidRDefault="001E7495" w:rsidP="001E7495">
            <w:pPr>
              <w:tabs>
                <w:tab w:val="right" w:pos="1202"/>
              </w:tabs>
              <w:spacing w:after="0" w:line="240" w:lineRule="exact"/>
              <w:outlineLvl w:val="0"/>
              <w:rPr>
                <w:rFonts w:ascii="Arial" w:eastAsia="Times New Roman" w:hAnsi="Arial" w:cs="Arial"/>
                <w:b/>
                <w:iCs/>
                <w:sz w:val="17"/>
                <w:szCs w:val="17"/>
                <w:lang w:val="en-GB"/>
              </w:rPr>
            </w:pPr>
            <w:r w:rsidRPr="005B035D">
              <w:rPr>
                <w:rFonts w:ascii="Arial" w:eastAsia="Times New Roman" w:hAnsi="Arial" w:cs="Arial"/>
                <w:b/>
                <w:iCs/>
                <w:sz w:val="17"/>
                <w:szCs w:val="17"/>
                <w:lang w:val="en-GB"/>
              </w:rPr>
              <w:t>31 December 2022</w:t>
            </w:r>
          </w:p>
        </w:tc>
        <w:tc>
          <w:tcPr>
            <w:tcW w:w="505" w:type="pct"/>
            <w:tcBorders>
              <w:top w:val="single" w:sz="4" w:space="0" w:color="auto"/>
              <w:left w:val="nil"/>
              <w:bottom w:val="single" w:sz="12" w:space="0" w:color="auto"/>
              <w:right w:val="nil"/>
            </w:tcBorders>
            <w:shd w:val="clear" w:color="auto" w:fill="auto"/>
            <w:vAlign w:val="bottom"/>
          </w:tcPr>
          <w:p w14:paraId="0E49702D" w14:textId="328EECCE"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349</w:t>
            </w:r>
            <w:r w:rsidR="009C0677">
              <w:rPr>
                <w:rFonts w:ascii="Arial" w:hAnsi="Arial" w:cs="Arial"/>
                <w:b/>
                <w:bCs/>
                <w:sz w:val="17"/>
                <w:szCs w:val="17"/>
              </w:rPr>
              <w:t>,</w:t>
            </w:r>
            <w:r w:rsidRPr="00D12EF8">
              <w:rPr>
                <w:rFonts w:ascii="Arial" w:hAnsi="Arial" w:cs="Arial"/>
                <w:b/>
                <w:bCs/>
                <w:sz w:val="17"/>
                <w:szCs w:val="17"/>
              </w:rPr>
              <w:t>257</w:t>
            </w:r>
          </w:p>
        </w:tc>
        <w:tc>
          <w:tcPr>
            <w:tcW w:w="504" w:type="pct"/>
            <w:tcBorders>
              <w:top w:val="single" w:sz="4" w:space="0" w:color="auto"/>
              <w:left w:val="nil"/>
              <w:bottom w:val="single" w:sz="12" w:space="0" w:color="auto"/>
              <w:right w:val="nil"/>
            </w:tcBorders>
            <w:shd w:val="clear" w:color="auto" w:fill="auto"/>
            <w:vAlign w:val="bottom"/>
          </w:tcPr>
          <w:p w14:paraId="3261183C" w14:textId="74576257"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66</w:t>
            </w:r>
          </w:p>
        </w:tc>
        <w:tc>
          <w:tcPr>
            <w:tcW w:w="504" w:type="pct"/>
            <w:tcBorders>
              <w:top w:val="single" w:sz="4" w:space="0" w:color="auto"/>
              <w:left w:val="nil"/>
              <w:bottom w:val="single" w:sz="12" w:space="0" w:color="auto"/>
              <w:right w:val="nil"/>
            </w:tcBorders>
            <w:shd w:val="clear" w:color="auto" w:fill="auto"/>
            <w:vAlign w:val="bottom"/>
          </w:tcPr>
          <w:p w14:paraId="51EB7DE1" w14:textId="5764AC93"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195</w:t>
            </w:r>
          </w:p>
        </w:tc>
        <w:tc>
          <w:tcPr>
            <w:tcW w:w="504" w:type="pct"/>
            <w:tcBorders>
              <w:top w:val="single" w:sz="4" w:space="0" w:color="auto"/>
              <w:left w:val="nil"/>
              <w:bottom w:val="single" w:sz="12" w:space="0" w:color="auto"/>
              <w:right w:val="nil"/>
            </w:tcBorders>
            <w:shd w:val="clear" w:color="auto" w:fill="auto"/>
            <w:vAlign w:val="bottom"/>
          </w:tcPr>
          <w:p w14:paraId="5248F089" w14:textId="64300371"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349</w:t>
            </w:r>
            <w:r w:rsidR="009C0677">
              <w:rPr>
                <w:rFonts w:ascii="Arial" w:hAnsi="Arial" w:cs="Arial"/>
                <w:b/>
                <w:bCs/>
                <w:sz w:val="17"/>
                <w:szCs w:val="17"/>
              </w:rPr>
              <w:t>,</w:t>
            </w:r>
            <w:r w:rsidRPr="00D12EF8">
              <w:rPr>
                <w:rFonts w:ascii="Arial" w:hAnsi="Arial" w:cs="Arial"/>
                <w:b/>
                <w:bCs/>
                <w:sz w:val="17"/>
                <w:szCs w:val="17"/>
              </w:rPr>
              <w:t>518</w:t>
            </w:r>
          </w:p>
        </w:tc>
        <w:tc>
          <w:tcPr>
            <w:tcW w:w="504" w:type="pct"/>
            <w:tcBorders>
              <w:top w:val="single" w:sz="4" w:space="0" w:color="auto"/>
              <w:left w:val="nil"/>
              <w:bottom w:val="single" w:sz="12" w:space="0" w:color="auto"/>
              <w:right w:val="nil"/>
            </w:tcBorders>
            <w:shd w:val="clear" w:color="auto" w:fill="auto"/>
            <w:vAlign w:val="bottom"/>
          </w:tcPr>
          <w:p w14:paraId="5340A2C4" w14:textId="31D5EC22"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343</w:t>
            </w:r>
            <w:r w:rsidR="009C0677">
              <w:rPr>
                <w:rFonts w:ascii="Arial" w:hAnsi="Arial" w:cs="Arial"/>
                <w:b/>
                <w:bCs/>
                <w:sz w:val="17"/>
                <w:szCs w:val="17"/>
              </w:rPr>
              <w:t>,</w:t>
            </w:r>
            <w:r w:rsidRPr="00D12EF8">
              <w:rPr>
                <w:rFonts w:ascii="Arial" w:hAnsi="Arial" w:cs="Arial"/>
                <w:b/>
                <w:bCs/>
                <w:sz w:val="17"/>
                <w:szCs w:val="17"/>
              </w:rPr>
              <w:t>000</w:t>
            </w:r>
          </w:p>
        </w:tc>
        <w:tc>
          <w:tcPr>
            <w:tcW w:w="504" w:type="pct"/>
            <w:tcBorders>
              <w:top w:val="single" w:sz="4" w:space="0" w:color="auto"/>
              <w:left w:val="nil"/>
              <w:bottom w:val="single" w:sz="12" w:space="0" w:color="auto"/>
              <w:right w:val="nil"/>
            </w:tcBorders>
            <w:shd w:val="clear" w:color="auto" w:fill="auto"/>
            <w:vAlign w:val="bottom"/>
          </w:tcPr>
          <w:p w14:paraId="71B121BA" w14:textId="649BCE5D"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66</w:t>
            </w:r>
          </w:p>
        </w:tc>
        <w:tc>
          <w:tcPr>
            <w:tcW w:w="504" w:type="pct"/>
            <w:tcBorders>
              <w:top w:val="single" w:sz="4" w:space="0" w:color="auto"/>
              <w:left w:val="nil"/>
              <w:bottom w:val="single" w:sz="12" w:space="0" w:color="auto"/>
              <w:right w:val="nil"/>
            </w:tcBorders>
            <w:shd w:val="clear" w:color="auto" w:fill="auto"/>
            <w:vAlign w:val="bottom"/>
          </w:tcPr>
          <w:p w14:paraId="3367C552" w14:textId="4848C1DE"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195</w:t>
            </w:r>
          </w:p>
        </w:tc>
        <w:tc>
          <w:tcPr>
            <w:tcW w:w="501" w:type="pct"/>
            <w:tcBorders>
              <w:top w:val="single" w:sz="4" w:space="0" w:color="auto"/>
              <w:left w:val="nil"/>
              <w:bottom w:val="single" w:sz="12" w:space="0" w:color="auto"/>
              <w:right w:val="nil"/>
            </w:tcBorders>
            <w:shd w:val="clear" w:color="auto" w:fill="auto"/>
            <w:vAlign w:val="bottom"/>
          </w:tcPr>
          <w:p w14:paraId="2F09B23B" w14:textId="479C45BA"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343</w:t>
            </w:r>
            <w:r w:rsidR="009C0677">
              <w:rPr>
                <w:rFonts w:ascii="Arial" w:hAnsi="Arial" w:cs="Arial"/>
                <w:b/>
                <w:bCs/>
                <w:sz w:val="17"/>
                <w:szCs w:val="17"/>
              </w:rPr>
              <w:t>,</w:t>
            </w:r>
            <w:r w:rsidRPr="00D12EF8">
              <w:rPr>
                <w:rFonts w:ascii="Arial" w:hAnsi="Arial" w:cs="Arial"/>
                <w:b/>
                <w:bCs/>
                <w:sz w:val="17"/>
                <w:szCs w:val="17"/>
              </w:rPr>
              <w:t>261</w:t>
            </w:r>
          </w:p>
        </w:tc>
      </w:tr>
    </w:tbl>
    <w:p w14:paraId="45BDF02E" w14:textId="72EEC917" w:rsidR="005B035D" w:rsidRDefault="005B035D" w:rsidP="005B035D">
      <w:pPr>
        <w:rPr>
          <w:rFonts w:ascii="Arial" w:eastAsia="Times New Roman" w:hAnsi="Arial" w:cs="Arial"/>
          <w:color w:val="000000" w:themeColor="text1"/>
          <w:sz w:val="20"/>
          <w:szCs w:val="20"/>
          <w:lang w:val="en-GB"/>
        </w:rPr>
      </w:pPr>
    </w:p>
    <w:p w14:paraId="6DE23B84" w14:textId="2F6C0834" w:rsidR="005B035D" w:rsidRPr="005B035D" w:rsidRDefault="005B035D" w:rsidP="005B035D">
      <w:pPr>
        <w:keepNext/>
        <w:spacing w:after="0" w:line="240" w:lineRule="auto"/>
        <w:jc w:val="both"/>
        <w:rPr>
          <w:rFonts w:ascii="Arial" w:eastAsia="Times New Roman" w:hAnsi="Arial" w:cs="Arial"/>
          <w:sz w:val="20"/>
          <w:szCs w:val="20"/>
          <w:lang w:val="en-US"/>
        </w:rPr>
      </w:pPr>
      <w:r w:rsidRPr="005B035D">
        <w:rPr>
          <w:rFonts w:ascii="Arial" w:eastAsia="Calibri" w:hAnsi="Arial" w:cs="Arial"/>
          <w:sz w:val="20"/>
          <w:szCs w:val="20"/>
          <w:lang w:val="en-US"/>
        </w:rPr>
        <w:t xml:space="preserve">Changes in the loss allowances of financial assets at fair value through other comprehensive income, do not impair the carrying value of financial assets, </w:t>
      </w:r>
      <w:r w:rsidRPr="005B035D">
        <w:rPr>
          <w:rFonts w:ascii="Arial" w:eastAsia="Times New Roman" w:hAnsi="Arial" w:cs="Arial"/>
          <w:sz w:val="20"/>
          <w:szCs w:val="20"/>
          <w:lang w:val="en-US"/>
        </w:rPr>
        <w:t xml:space="preserve">may be </w:t>
      </w:r>
      <w:proofErr w:type="spellStart"/>
      <w:r w:rsidRPr="005B035D">
        <w:rPr>
          <w:rFonts w:ascii="Arial" w:eastAsia="Times New Roman" w:hAnsi="Arial" w:cs="Arial"/>
          <w:sz w:val="20"/>
          <w:szCs w:val="20"/>
          <w:lang w:val="en-US"/>
        </w:rPr>
        <w:t>summari</w:t>
      </w:r>
      <w:r w:rsidR="00F7617E">
        <w:rPr>
          <w:rFonts w:ascii="Arial" w:eastAsia="Times New Roman" w:hAnsi="Arial" w:cs="Arial"/>
          <w:sz w:val="20"/>
          <w:szCs w:val="20"/>
          <w:lang w:val="en-US"/>
        </w:rPr>
        <w:t>s</w:t>
      </w:r>
      <w:r w:rsidRPr="005B035D">
        <w:rPr>
          <w:rFonts w:ascii="Arial" w:eastAsia="Times New Roman" w:hAnsi="Arial" w:cs="Arial"/>
          <w:sz w:val="20"/>
          <w:szCs w:val="20"/>
          <w:lang w:val="en-US"/>
        </w:rPr>
        <w:t>ed</w:t>
      </w:r>
      <w:proofErr w:type="spellEnd"/>
      <w:r w:rsidRPr="005B035D">
        <w:rPr>
          <w:rFonts w:ascii="Arial" w:eastAsia="Times New Roman" w:hAnsi="Arial" w:cs="Arial"/>
          <w:sz w:val="20"/>
          <w:szCs w:val="20"/>
          <w:lang w:val="en-US"/>
        </w:rPr>
        <w:t xml:space="preserve"> as follows:</w:t>
      </w:r>
    </w:p>
    <w:p w14:paraId="1B1220AF" w14:textId="77777777" w:rsidR="005B035D" w:rsidRPr="005B035D" w:rsidRDefault="005B035D" w:rsidP="005B035D">
      <w:pPr>
        <w:keepNext/>
        <w:spacing w:after="0" w:line="240" w:lineRule="auto"/>
        <w:jc w:val="both"/>
        <w:rPr>
          <w:rFonts w:ascii="Arial" w:eastAsia="Times New Roman" w:hAnsi="Arial" w:cs="Arial"/>
          <w:sz w:val="20"/>
          <w:szCs w:val="20"/>
          <w:lang w:val="en-US"/>
        </w:rPr>
      </w:pPr>
    </w:p>
    <w:p w14:paraId="217C8902" w14:textId="77777777" w:rsidR="005B035D" w:rsidRPr="005B035D" w:rsidRDefault="005B035D" w:rsidP="005B035D">
      <w:pPr>
        <w:spacing w:after="0" w:line="240" w:lineRule="auto"/>
        <w:rPr>
          <w:rFonts w:ascii="Arial" w:eastAsia="Calibri" w:hAnsi="Arial" w:cs="Arial"/>
          <w:noProof/>
          <w:sz w:val="20"/>
          <w:szCs w:val="20"/>
          <w:lang w:val="en-GB"/>
        </w:rPr>
      </w:pPr>
    </w:p>
    <w:tbl>
      <w:tblPr>
        <w:tblW w:w="5104" w:type="pct"/>
        <w:tblLayout w:type="fixed"/>
        <w:tblLook w:val="0000" w:firstRow="0" w:lastRow="0" w:firstColumn="0" w:lastColumn="0" w:noHBand="0" w:noVBand="0"/>
      </w:tblPr>
      <w:tblGrid>
        <w:gridCol w:w="3686"/>
        <w:gridCol w:w="1278"/>
        <w:gridCol w:w="1558"/>
        <w:gridCol w:w="1556"/>
        <w:gridCol w:w="1471"/>
      </w:tblGrid>
      <w:tr w:rsidR="005B035D" w:rsidRPr="005B035D" w14:paraId="0DF64364" w14:textId="77777777" w:rsidTr="00727DAA">
        <w:trPr>
          <w:trHeight w:val="338"/>
        </w:trPr>
        <w:tc>
          <w:tcPr>
            <w:tcW w:w="1930" w:type="pct"/>
          </w:tcPr>
          <w:p w14:paraId="41A0C461"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1485" w:type="pct"/>
            <w:gridSpan w:val="2"/>
          </w:tcPr>
          <w:p w14:paraId="4F9A8EFC"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Group</w:t>
            </w:r>
          </w:p>
        </w:tc>
        <w:tc>
          <w:tcPr>
            <w:tcW w:w="1585" w:type="pct"/>
            <w:gridSpan w:val="2"/>
          </w:tcPr>
          <w:p w14:paraId="776C39E7"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Bank</w:t>
            </w:r>
          </w:p>
        </w:tc>
      </w:tr>
      <w:tr w:rsidR="005B035D" w:rsidRPr="005B035D" w14:paraId="60E5F8BE" w14:textId="77777777" w:rsidTr="00727DAA">
        <w:trPr>
          <w:trHeight w:val="278"/>
        </w:trPr>
        <w:tc>
          <w:tcPr>
            <w:tcW w:w="1930" w:type="pct"/>
            <w:vAlign w:val="bottom"/>
          </w:tcPr>
          <w:p w14:paraId="3B83F92B"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50FAB60B" w14:textId="3E72B950"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sidR="00F60531">
              <w:rPr>
                <w:rFonts w:ascii="Arial" w:eastAsia="Calibri" w:hAnsi="Arial" w:cs="Arial"/>
                <w:b/>
                <w:bCs/>
                <w:noProof/>
                <w:sz w:val="19"/>
                <w:szCs w:val="19"/>
              </w:rPr>
              <w:t>Sep</w:t>
            </w:r>
            <w:r w:rsidRPr="005B035D">
              <w:rPr>
                <w:rFonts w:ascii="Arial" w:eastAsia="Calibri" w:hAnsi="Arial" w:cs="Arial"/>
                <w:b/>
                <w:bCs/>
                <w:noProof/>
                <w:sz w:val="19"/>
                <w:szCs w:val="19"/>
              </w:rPr>
              <w:t xml:space="preserve"> 3</w:t>
            </w:r>
            <w:r w:rsidR="0023666D">
              <w:rPr>
                <w:rFonts w:ascii="Arial" w:eastAsia="Calibri" w:hAnsi="Arial" w:cs="Arial"/>
                <w:b/>
                <w:bCs/>
                <w:noProof/>
                <w:sz w:val="19"/>
                <w:szCs w:val="19"/>
              </w:rPr>
              <w:t>0</w:t>
            </w:r>
            <w:r w:rsidRPr="005B035D">
              <w:rPr>
                <w:rFonts w:ascii="Arial" w:eastAsia="Calibri" w:hAnsi="Arial" w:cs="Arial"/>
                <w:b/>
                <w:bCs/>
                <w:noProof/>
                <w:sz w:val="19"/>
                <w:szCs w:val="19"/>
              </w:rPr>
              <w:t>, 202</w:t>
            </w:r>
            <w:r>
              <w:rPr>
                <w:rFonts w:ascii="Arial" w:eastAsia="Calibri" w:hAnsi="Arial" w:cs="Arial"/>
                <w:b/>
                <w:bCs/>
                <w:noProof/>
                <w:sz w:val="19"/>
                <w:szCs w:val="19"/>
              </w:rPr>
              <w:t>3</w:t>
            </w:r>
          </w:p>
        </w:tc>
        <w:tc>
          <w:tcPr>
            <w:tcW w:w="816" w:type="pct"/>
            <w:shd w:val="clear" w:color="auto" w:fill="auto"/>
            <w:vAlign w:val="bottom"/>
          </w:tcPr>
          <w:p w14:paraId="3D26B284" w14:textId="1AF38D34"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Pr>
                <w:rFonts w:ascii="Arial" w:eastAsia="Calibri" w:hAnsi="Arial" w:cs="Arial"/>
                <w:b/>
                <w:bCs/>
                <w:noProof/>
                <w:sz w:val="19"/>
                <w:szCs w:val="19"/>
              </w:rPr>
              <w:t>2</w:t>
            </w:r>
          </w:p>
        </w:tc>
        <w:tc>
          <w:tcPr>
            <w:tcW w:w="815" w:type="pct"/>
            <w:vAlign w:val="bottom"/>
          </w:tcPr>
          <w:p w14:paraId="109B48B9" w14:textId="4B7D04EB"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sidR="00F60531">
              <w:rPr>
                <w:rFonts w:ascii="Arial" w:eastAsia="Calibri" w:hAnsi="Arial" w:cs="Arial"/>
                <w:b/>
                <w:bCs/>
                <w:noProof/>
                <w:sz w:val="19"/>
                <w:szCs w:val="19"/>
              </w:rPr>
              <w:t>Sep</w:t>
            </w:r>
            <w:r w:rsidRPr="005B035D">
              <w:rPr>
                <w:rFonts w:ascii="Arial" w:eastAsia="Calibri" w:hAnsi="Arial" w:cs="Arial"/>
                <w:b/>
                <w:bCs/>
                <w:noProof/>
                <w:sz w:val="19"/>
                <w:szCs w:val="19"/>
              </w:rPr>
              <w:t xml:space="preserve"> 3</w:t>
            </w:r>
            <w:r w:rsidR="0023666D">
              <w:rPr>
                <w:rFonts w:ascii="Arial" w:eastAsia="Calibri" w:hAnsi="Arial" w:cs="Arial"/>
                <w:b/>
                <w:bCs/>
                <w:noProof/>
                <w:sz w:val="19"/>
                <w:szCs w:val="19"/>
              </w:rPr>
              <w:t>0</w:t>
            </w:r>
            <w:r w:rsidRPr="005B035D">
              <w:rPr>
                <w:rFonts w:ascii="Arial" w:eastAsia="Calibri" w:hAnsi="Arial" w:cs="Arial"/>
                <w:b/>
                <w:bCs/>
                <w:noProof/>
                <w:sz w:val="19"/>
                <w:szCs w:val="19"/>
              </w:rPr>
              <w:t>, 202</w:t>
            </w:r>
            <w:r>
              <w:rPr>
                <w:rFonts w:ascii="Arial" w:eastAsia="Calibri" w:hAnsi="Arial" w:cs="Arial"/>
                <w:b/>
                <w:bCs/>
                <w:noProof/>
                <w:sz w:val="19"/>
                <w:szCs w:val="19"/>
              </w:rPr>
              <w:t>3</w:t>
            </w:r>
          </w:p>
        </w:tc>
        <w:tc>
          <w:tcPr>
            <w:tcW w:w="770" w:type="pct"/>
            <w:shd w:val="clear" w:color="auto" w:fill="auto"/>
            <w:vAlign w:val="bottom"/>
          </w:tcPr>
          <w:p w14:paraId="3041A1B9" w14:textId="28010C04"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Pr>
                <w:rFonts w:ascii="Arial" w:eastAsia="Calibri" w:hAnsi="Arial" w:cs="Arial"/>
                <w:b/>
                <w:bCs/>
                <w:noProof/>
                <w:sz w:val="19"/>
                <w:szCs w:val="19"/>
              </w:rPr>
              <w:t>2</w:t>
            </w:r>
          </w:p>
        </w:tc>
      </w:tr>
      <w:tr w:rsidR="005B035D" w:rsidRPr="005B035D" w14:paraId="79660215" w14:textId="77777777" w:rsidTr="00727DAA">
        <w:trPr>
          <w:trHeight w:hRule="exact" w:val="278"/>
        </w:trPr>
        <w:tc>
          <w:tcPr>
            <w:tcW w:w="1930" w:type="pct"/>
            <w:vAlign w:val="bottom"/>
          </w:tcPr>
          <w:p w14:paraId="71847640"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01B95E4E" w14:textId="4EC1C2C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6" w:type="pct"/>
            <w:vAlign w:val="bottom"/>
          </w:tcPr>
          <w:p w14:paraId="3F637CED" w14:textId="0E39D5AD"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5" w:type="pct"/>
            <w:vAlign w:val="bottom"/>
          </w:tcPr>
          <w:p w14:paraId="66BC587B" w14:textId="7A90B595"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770" w:type="pct"/>
            <w:vAlign w:val="bottom"/>
          </w:tcPr>
          <w:p w14:paraId="629B42FE" w14:textId="510AF69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r>
      <w:tr w:rsidR="001C5F24" w:rsidRPr="005B035D" w14:paraId="29699F62" w14:textId="77777777" w:rsidTr="00727DAA">
        <w:trPr>
          <w:trHeight w:hRule="exact" w:val="401"/>
        </w:trPr>
        <w:tc>
          <w:tcPr>
            <w:tcW w:w="1930" w:type="pct"/>
            <w:vAlign w:val="bottom"/>
          </w:tcPr>
          <w:p w14:paraId="596ACA7A" w14:textId="77777777" w:rsidR="001C5F24" w:rsidRPr="005B035D" w:rsidRDefault="001C5F24" w:rsidP="001C5F24">
            <w:pPr>
              <w:tabs>
                <w:tab w:val="right" w:pos="1202"/>
              </w:tabs>
              <w:spacing w:after="0" w:line="240" w:lineRule="auto"/>
              <w:outlineLvl w:val="0"/>
              <w:rPr>
                <w:rFonts w:ascii="Arial" w:eastAsia="Calibri" w:hAnsi="Arial" w:cs="Arial"/>
                <w:bCs/>
                <w:noProof/>
                <w:sz w:val="19"/>
                <w:szCs w:val="19"/>
                <w:lang w:val="en-GB"/>
              </w:rPr>
            </w:pPr>
            <w:r w:rsidRPr="005B035D">
              <w:rPr>
                <w:rFonts w:ascii="Arial" w:eastAsia="Calibri" w:hAnsi="Arial" w:cs="Arial"/>
                <w:bCs/>
                <w:noProof/>
                <w:sz w:val="19"/>
                <w:szCs w:val="19"/>
                <w:lang w:val="en-GB"/>
              </w:rPr>
              <w:t xml:space="preserve">Balance as of 1 January </w:t>
            </w:r>
          </w:p>
        </w:tc>
        <w:tc>
          <w:tcPr>
            <w:tcW w:w="669" w:type="pct"/>
            <w:tcBorders>
              <w:top w:val="nil"/>
              <w:left w:val="nil"/>
              <w:bottom w:val="nil"/>
              <w:right w:val="nil"/>
            </w:tcBorders>
            <w:shd w:val="clear" w:color="auto" w:fill="auto"/>
            <w:vAlign w:val="bottom"/>
          </w:tcPr>
          <w:p w14:paraId="70E6850E" w14:textId="50FCFB2B"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618 </w:t>
            </w:r>
          </w:p>
        </w:tc>
        <w:tc>
          <w:tcPr>
            <w:tcW w:w="816" w:type="pct"/>
            <w:tcBorders>
              <w:top w:val="nil"/>
              <w:left w:val="nil"/>
              <w:bottom w:val="nil"/>
              <w:right w:val="nil"/>
            </w:tcBorders>
            <w:shd w:val="clear" w:color="auto" w:fill="auto"/>
            <w:vAlign w:val="bottom"/>
          </w:tcPr>
          <w:p w14:paraId="568B6903" w14:textId="631B9ED1"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603 </w:t>
            </w:r>
          </w:p>
        </w:tc>
        <w:tc>
          <w:tcPr>
            <w:tcW w:w="815" w:type="pct"/>
            <w:tcBorders>
              <w:top w:val="nil"/>
              <w:left w:val="nil"/>
              <w:bottom w:val="nil"/>
              <w:right w:val="nil"/>
            </w:tcBorders>
            <w:shd w:val="clear" w:color="auto" w:fill="auto"/>
            <w:vAlign w:val="bottom"/>
          </w:tcPr>
          <w:p w14:paraId="3D488CE7" w14:textId="121EC5B7"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hAnsi="Arial" w:cs="Arial"/>
                <w:sz w:val="19"/>
                <w:szCs w:val="19"/>
              </w:rPr>
              <w:t xml:space="preserve"> 606 </w:t>
            </w:r>
          </w:p>
        </w:tc>
        <w:tc>
          <w:tcPr>
            <w:tcW w:w="770" w:type="pct"/>
            <w:tcBorders>
              <w:top w:val="nil"/>
              <w:left w:val="nil"/>
              <w:bottom w:val="nil"/>
              <w:right w:val="nil"/>
            </w:tcBorders>
            <w:shd w:val="clear" w:color="auto" w:fill="auto"/>
            <w:vAlign w:val="bottom"/>
          </w:tcPr>
          <w:p w14:paraId="23525A94" w14:textId="4193A62B" w:rsidR="001C5F24" w:rsidRPr="005B035D" w:rsidRDefault="001C5F24" w:rsidP="001C5F24">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hAnsi="Arial" w:cs="Arial"/>
                <w:sz w:val="19"/>
                <w:szCs w:val="19"/>
              </w:rPr>
              <w:t xml:space="preserve"> 591 </w:t>
            </w:r>
          </w:p>
        </w:tc>
      </w:tr>
      <w:tr w:rsidR="003701D2" w:rsidRPr="005B035D" w14:paraId="491F4245" w14:textId="77777777" w:rsidTr="00727DAA">
        <w:trPr>
          <w:trHeight w:val="335"/>
        </w:trPr>
        <w:tc>
          <w:tcPr>
            <w:tcW w:w="1930" w:type="pct"/>
            <w:vAlign w:val="center"/>
          </w:tcPr>
          <w:p w14:paraId="54142E3E" w14:textId="6A31B27D" w:rsidR="003701D2" w:rsidRPr="001C5F24" w:rsidRDefault="003701D2" w:rsidP="003701D2">
            <w:pPr>
              <w:tabs>
                <w:tab w:val="right" w:pos="1202"/>
              </w:tabs>
              <w:spacing w:after="0" w:line="240" w:lineRule="auto"/>
              <w:outlineLvl w:val="0"/>
              <w:rPr>
                <w:rFonts w:ascii="Arial" w:eastAsia="Calibri" w:hAnsi="Arial" w:cs="Arial"/>
                <w:b/>
                <w:bCs/>
                <w:noProof/>
                <w:sz w:val="19"/>
                <w:szCs w:val="19"/>
                <w:lang w:val="en-GB"/>
              </w:rPr>
            </w:pPr>
            <w:r w:rsidRPr="001C5F24">
              <w:rPr>
                <w:rFonts w:ascii="Arial" w:eastAsia="Calibri" w:hAnsi="Arial" w:cs="Arial"/>
                <w:noProof/>
                <w:sz w:val="19"/>
                <w:szCs w:val="19"/>
                <w:lang w:val="en-GB"/>
              </w:rPr>
              <w:t>Net</w:t>
            </w:r>
            <w:r>
              <w:rPr>
                <w:rFonts w:ascii="Arial" w:eastAsia="Calibri" w:hAnsi="Arial" w:cs="Arial"/>
                <w:noProof/>
                <w:sz w:val="19"/>
                <w:szCs w:val="19"/>
                <w:lang w:val="en-GB"/>
              </w:rPr>
              <w:t xml:space="preserve"> </w:t>
            </w:r>
            <w:r w:rsidRPr="00BA6FFB">
              <w:rPr>
                <w:rFonts w:ascii="Arial" w:eastAsia="Calibri" w:hAnsi="Arial" w:cs="Arial"/>
                <w:noProof/>
                <w:sz w:val="19"/>
                <w:szCs w:val="19"/>
                <w:lang w:val="en-GB"/>
              </w:rPr>
              <w:t>increase/(release</w:t>
            </w:r>
            <w:r w:rsidRPr="00F52C3B">
              <w:rPr>
                <w:rFonts w:ascii="Arial" w:eastAsia="Calibri" w:hAnsi="Arial" w:cs="Arial"/>
                <w:noProof/>
                <w:sz w:val="19"/>
                <w:szCs w:val="19"/>
                <w:lang w:val="en-GB"/>
              </w:rPr>
              <w:t>)</w:t>
            </w:r>
            <w:r w:rsidRPr="001C5F24">
              <w:rPr>
                <w:rFonts w:ascii="Arial" w:eastAsia="Calibri" w:hAnsi="Arial" w:cs="Arial"/>
                <w:noProof/>
                <w:sz w:val="19"/>
                <w:szCs w:val="19"/>
                <w:lang w:val="en-GB"/>
              </w:rPr>
              <w:t xml:space="preserve"> of loss allowances </w:t>
            </w:r>
          </w:p>
        </w:tc>
        <w:tc>
          <w:tcPr>
            <w:tcW w:w="669" w:type="pct"/>
            <w:tcBorders>
              <w:top w:val="nil"/>
              <w:left w:val="nil"/>
              <w:right w:val="nil"/>
            </w:tcBorders>
            <w:shd w:val="clear" w:color="auto" w:fill="auto"/>
            <w:vAlign w:val="bottom"/>
          </w:tcPr>
          <w:p w14:paraId="253EF0D8" w14:textId="63615C4C" w:rsidR="003701D2" w:rsidRPr="005B035D" w:rsidRDefault="003701D2" w:rsidP="003701D2">
            <w:pPr>
              <w:tabs>
                <w:tab w:val="right" w:pos="1202"/>
              </w:tabs>
              <w:spacing w:after="0" w:line="240" w:lineRule="auto"/>
              <w:jc w:val="right"/>
              <w:outlineLvl w:val="0"/>
              <w:rPr>
                <w:rFonts w:ascii="Arial" w:eastAsia="Calibri" w:hAnsi="Arial" w:cs="Arial"/>
                <w:bCs/>
                <w:noProof/>
                <w:sz w:val="19"/>
                <w:szCs w:val="19"/>
                <w:lang w:val="en-GB"/>
              </w:rPr>
            </w:pPr>
            <w:r w:rsidRPr="00477D7D">
              <w:rPr>
                <w:rFonts w:ascii="Arial" w:eastAsia="Calibri" w:hAnsi="Arial" w:cs="Arial"/>
                <w:color w:val="000000" w:themeColor="text1"/>
                <w:sz w:val="19"/>
                <w:szCs w:val="19"/>
              </w:rPr>
              <w:t>(108)</w:t>
            </w:r>
          </w:p>
        </w:tc>
        <w:tc>
          <w:tcPr>
            <w:tcW w:w="816" w:type="pct"/>
            <w:tcBorders>
              <w:top w:val="nil"/>
              <w:left w:val="nil"/>
              <w:right w:val="nil"/>
            </w:tcBorders>
            <w:shd w:val="clear" w:color="auto" w:fill="auto"/>
            <w:vAlign w:val="bottom"/>
          </w:tcPr>
          <w:p w14:paraId="7AAA4CA8" w14:textId="05A7C246" w:rsidR="003701D2" w:rsidRPr="005B035D" w:rsidRDefault="003701D2" w:rsidP="003701D2">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14 </w:t>
            </w:r>
          </w:p>
        </w:tc>
        <w:tc>
          <w:tcPr>
            <w:tcW w:w="815" w:type="pct"/>
            <w:tcBorders>
              <w:top w:val="nil"/>
              <w:left w:val="nil"/>
              <w:right w:val="nil"/>
            </w:tcBorders>
            <w:shd w:val="clear" w:color="auto" w:fill="auto"/>
            <w:vAlign w:val="bottom"/>
          </w:tcPr>
          <w:p w14:paraId="724BC017" w14:textId="0FD4B746" w:rsidR="003701D2" w:rsidRPr="005B035D" w:rsidRDefault="003701D2" w:rsidP="003701D2">
            <w:pPr>
              <w:tabs>
                <w:tab w:val="right" w:pos="1202"/>
              </w:tabs>
              <w:spacing w:after="0" w:line="240" w:lineRule="auto"/>
              <w:jc w:val="right"/>
              <w:outlineLvl w:val="0"/>
              <w:rPr>
                <w:rFonts w:ascii="Arial" w:eastAsia="Calibri" w:hAnsi="Arial" w:cs="Arial"/>
                <w:bCs/>
                <w:noProof/>
                <w:sz w:val="19"/>
                <w:szCs w:val="19"/>
                <w:lang w:val="en-GB"/>
              </w:rPr>
            </w:pPr>
            <w:r w:rsidRPr="002C4D30">
              <w:rPr>
                <w:rFonts w:ascii="Arial" w:eastAsia="Calibri" w:hAnsi="Arial" w:cs="Arial"/>
                <w:color w:val="000000" w:themeColor="text1"/>
                <w:sz w:val="19"/>
                <w:szCs w:val="19"/>
              </w:rPr>
              <w:t>(107)</w:t>
            </w:r>
          </w:p>
        </w:tc>
        <w:tc>
          <w:tcPr>
            <w:tcW w:w="770" w:type="pct"/>
            <w:tcBorders>
              <w:top w:val="nil"/>
              <w:left w:val="nil"/>
              <w:bottom w:val="nil"/>
              <w:right w:val="nil"/>
            </w:tcBorders>
            <w:shd w:val="clear" w:color="auto" w:fill="auto"/>
            <w:vAlign w:val="bottom"/>
          </w:tcPr>
          <w:p w14:paraId="5F152452" w14:textId="249ECDFC" w:rsidR="003701D2" w:rsidRPr="005B035D" w:rsidRDefault="003701D2" w:rsidP="003701D2">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eastAsia="Calibri" w:hAnsi="Arial" w:cs="Arial"/>
                <w:color w:val="000000" w:themeColor="text1"/>
                <w:sz w:val="19"/>
                <w:szCs w:val="19"/>
              </w:rPr>
              <w:t>14</w:t>
            </w:r>
          </w:p>
        </w:tc>
      </w:tr>
      <w:tr w:rsidR="003701D2" w:rsidRPr="005B035D" w14:paraId="2539DCE7" w14:textId="77777777" w:rsidTr="00727DAA">
        <w:trPr>
          <w:trHeight w:hRule="exact" w:val="459"/>
        </w:trPr>
        <w:tc>
          <w:tcPr>
            <w:tcW w:w="1930" w:type="pct"/>
            <w:vAlign w:val="bottom"/>
          </w:tcPr>
          <w:p w14:paraId="4F3E1ACC" w14:textId="2E122A45" w:rsidR="003701D2" w:rsidRPr="001C5F24" w:rsidRDefault="003701D2" w:rsidP="003701D2">
            <w:pPr>
              <w:tabs>
                <w:tab w:val="right" w:pos="1202"/>
              </w:tabs>
              <w:spacing w:after="0" w:line="240" w:lineRule="auto"/>
              <w:outlineLvl w:val="0"/>
              <w:rPr>
                <w:rFonts w:ascii="Arial" w:eastAsia="Calibri" w:hAnsi="Arial" w:cs="Arial"/>
                <w:noProof/>
                <w:spacing w:val="-2"/>
                <w:sz w:val="19"/>
                <w:szCs w:val="19"/>
                <w:lang w:val="en-GB"/>
              </w:rPr>
            </w:pPr>
            <w:r w:rsidRPr="001C5F24">
              <w:rPr>
                <w:rFonts w:ascii="Arial" w:eastAsia="Calibri" w:hAnsi="Arial" w:cs="Arial"/>
                <w:i/>
                <w:noProof/>
                <w:sz w:val="19"/>
                <w:szCs w:val="19"/>
                <w:lang w:val="en-GB"/>
              </w:rPr>
              <w:t xml:space="preserve">Total recognised through Income Statement </w:t>
            </w:r>
            <w:r w:rsidRPr="00936D68">
              <w:rPr>
                <w:rFonts w:ascii="Arial" w:eastAsia="Calibri" w:hAnsi="Arial" w:cs="Arial"/>
                <w:i/>
                <w:noProof/>
                <w:sz w:val="19"/>
                <w:szCs w:val="19"/>
                <w:lang w:val="en-GB"/>
              </w:rPr>
              <w:t>(Note 8)</w:t>
            </w:r>
          </w:p>
        </w:tc>
        <w:tc>
          <w:tcPr>
            <w:tcW w:w="669" w:type="pct"/>
            <w:tcBorders>
              <w:top w:val="single" w:sz="4" w:space="0" w:color="auto"/>
              <w:left w:val="nil"/>
              <w:bottom w:val="single" w:sz="4" w:space="0" w:color="auto"/>
              <w:right w:val="nil"/>
            </w:tcBorders>
            <w:shd w:val="clear" w:color="auto" w:fill="auto"/>
            <w:vAlign w:val="bottom"/>
          </w:tcPr>
          <w:p w14:paraId="1C96D3C3" w14:textId="1A657AC9" w:rsidR="003701D2" w:rsidRPr="005B035D" w:rsidRDefault="003701D2" w:rsidP="003701D2">
            <w:pPr>
              <w:tabs>
                <w:tab w:val="right" w:pos="1202"/>
              </w:tabs>
              <w:spacing w:after="0" w:line="240" w:lineRule="auto"/>
              <w:jc w:val="right"/>
              <w:outlineLvl w:val="0"/>
              <w:rPr>
                <w:rFonts w:ascii="Arial" w:eastAsia="Calibri" w:hAnsi="Arial" w:cs="Arial"/>
                <w:bCs/>
                <w:i/>
                <w:noProof/>
                <w:sz w:val="19"/>
                <w:szCs w:val="19"/>
                <w:lang w:val="en-GB"/>
              </w:rPr>
            </w:pPr>
            <w:r w:rsidRPr="00477D7D">
              <w:rPr>
                <w:rFonts w:ascii="Arial" w:eastAsia="Calibri" w:hAnsi="Arial" w:cs="Arial"/>
                <w:bCs/>
                <w:i/>
                <w:iCs/>
                <w:color w:val="000000" w:themeColor="text1"/>
                <w:sz w:val="19"/>
                <w:szCs w:val="19"/>
              </w:rPr>
              <w:t>(108)</w:t>
            </w:r>
          </w:p>
        </w:tc>
        <w:tc>
          <w:tcPr>
            <w:tcW w:w="816" w:type="pct"/>
            <w:tcBorders>
              <w:top w:val="single" w:sz="4" w:space="0" w:color="auto"/>
              <w:left w:val="nil"/>
              <w:bottom w:val="single" w:sz="4" w:space="0" w:color="auto"/>
              <w:right w:val="nil"/>
            </w:tcBorders>
            <w:shd w:val="clear" w:color="auto" w:fill="auto"/>
            <w:vAlign w:val="bottom"/>
          </w:tcPr>
          <w:p w14:paraId="61469689" w14:textId="284183BD" w:rsidR="003701D2" w:rsidRPr="005B035D" w:rsidRDefault="003701D2" w:rsidP="003701D2">
            <w:pPr>
              <w:tabs>
                <w:tab w:val="right" w:pos="1202"/>
              </w:tabs>
              <w:spacing w:after="0" w:line="240" w:lineRule="auto"/>
              <w:jc w:val="right"/>
              <w:outlineLvl w:val="0"/>
              <w:rPr>
                <w:rFonts w:ascii="Arial" w:eastAsia="Calibri" w:hAnsi="Arial" w:cs="Arial"/>
                <w:bCs/>
                <w:i/>
                <w:noProof/>
                <w:sz w:val="19"/>
                <w:szCs w:val="19"/>
                <w:lang w:val="en-GB"/>
              </w:rPr>
            </w:pPr>
            <w:r w:rsidRPr="001061E5">
              <w:rPr>
                <w:rFonts w:ascii="Arial" w:hAnsi="Arial" w:cs="Arial"/>
                <w:i/>
                <w:iCs/>
                <w:sz w:val="19"/>
                <w:szCs w:val="19"/>
              </w:rPr>
              <w:t xml:space="preserve"> 14 </w:t>
            </w:r>
          </w:p>
        </w:tc>
        <w:tc>
          <w:tcPr>
            <w:tcW w:w="815" w:type="pct"/>
            <w:tcBorders>
              <w:top w:val="single" w:sz="4" w:space="0" w:color="auto"/>
              <w:left w:val="nil"/>
              <w:bottom w:val="single" w:sz="4" w:space="0" w:color="auto"/>
              <w:right w:val="nil"/>
            </w:tcBorders>
            <w:shd w:val="clear" w:color="auto" w:fill="auto"/>
            <w:vAlign w:val="bottom"/>
          </w:tcPr>
          <w:p w14:paraId="6C09F689" w14:textId="7467BDBA" w:rsidR="003701D2" w:rsidRPr="005B035D" w:rsidRDefault="003701D2" w:rsidP="003701D2">
            <w:pPr>
              <w:tabs>
                <w:tab w:val="right" w:pos="1202"/>
              </w:tabs>
              <w:spacing w:after="0" w:line="240" w:lineRule="auto"/>
              <w:jc w:val="right"/>
              <w:outlineLvl w:val="0"/>
              <w:rPr>
                <w:rFonts w:ascii="Arial" w:eastAsia="Calibri" w:hAnsi="Arial" w:cs="Arial"/>
                <w:bCs/>
                <w:i/>
                <w:noProof/>
                <w:sz w:val="19"/>
                <w:szCs w:val="19"/>
                <w:lang w:val="en-GB"/>
              </w:rPr>
            </w:pPr>
            <w:r w:rsidRPr="002C4D30">
              <w:rPr>
                <w:rFonts w:ascii="Arial" w:eastAsia="Calibri" w:hAnsi="Arial" w:cs="Arial"/>
                <w:bCs/>
                <w:i/>
                <w:color w:val="000000" w:themeColor="text1"/>
                <w:sz w:val="19"/>
                <w:szCs w:val="19"/>
              </w:rPr>
              <w:t>(107)</w:t>
            </w:r>
          </w:p>
        </w:tc>
        <w:tc>
          <w:tcPr>
            <w:tcW w:w="770" w:type="pct"/>
            <w:tcBorders>
              <w:top w:val="single" w:sz="4" w:space="0" w:color="auto"/>
              <w:left w:val="nil"/>
              <w:bottom w:val="single" w:sz="4" w:space="0" w:color="auto"/>
              <w:right w:val="nil"/>
            </w:tcBorders>
            <w:shd w:val="clear" w:color="auto" w:fill="auto"/>
            <w:vAlign w:val="bottom"/>
          </w:tcPr>
          <w:p w14:paraId="5543CDC5" w14:textId="6CC13494" w:rsidR="003701D2" w:rsidRPr="005B035D" w:rsidRDefault="003701D2" w:rsidP="003701D2">
            <w:pPr>
              <w:tabs>
                <w:tab w:val="right" w:pos="1202"/>
              </w:tabs>
              <w:spacing w:after="0" w:line="240" w:lineRule="auto"/>
              <w:jc w:val="right"/>
              <w:outlineLvl w:val="0"/>
              <w:rPr>
                <w:rFonts w:ascii="Arial" w:eastAsia="Calibri" w:hAnsi="Arial" w:cs="Arial"/>
                <w:bCs/>
                <w:i/>
                <w:noProof/>
                <w:sz w:val="19"/>
                <w:szCs w:val="19"/>
                <w:lang w:val="en-GB"/>
              </w:rPr>
            </w:pPr>
            <w:r w:rsidRPr="003B63AF">
              <w:rPr>
                <w:rFonts w:ascii="Arial" w:eastAsia="Calibri" w:hAnsi="Arial" w:cs="Arial"/>
                <w:i/>
                <w:color w:val="000000" w:themeColor="text1"/>
                <w:sz w:val="19"/>
                <w:szCs w:val="19"/>
              </w:rPr>
              <w:t>14</w:t>
            </w:r>
          </w:p>
        </w:tc>
      </w:tr>
      <w:tr w:rsidR="003701D2" w:rsidRPr="005B035D" w14:paraId="7532B3AB" w14:textId="77777777" w:rsidTr="00727DAA">
        <w:trPr>
          <w:trHeight w:hRule="exact" w:val="465"/>
        </w:trPr>
        <w:tc>
          <w:tcPr>
            <w:tcW w:w="1930" w:type="pct"/>
            <w:vAlign w:val="bottom"/>
          </w:tcPr>
          <w:p w14:paraId="37DC57B2" w14:textId="77777777" w:rsidR="003701D2" w:rsidRPr="005B035D" w:rsidRDefault="003701D2" w:rsidP="003701D2">
            <w:pPr>
              <w:tabs>
                <w:tab w:val="right" w:pos="1202"/>
              </w:tabs>
              <w:spacing w:after="0" w:line="240" w:lineRule="auto"/>
              <w:outlineLvl w:val="0"/>
              <w:rPr>
                <w:rFonts w:ascii="Arial" w:eastAsia="Calibri" w:hAnsi="Arial" w:cs="Arial"/>
                <w:noProof/>
                <w:sz w:val="19"/>
                <w:szCs w:val="19"/>
                <w:lang w:val="en-GB"/>
              </w:rPr>
            </w:pPr>
            <w:r w:rsidRPr="005B035D">
              <w:rPr>
                <w:rFonts w:ascii="Arial" w:eastAsia="Calibri" w:hAnsi="Arial" w:cs="Arial"/>
                <w:noProof/>
                <w:sz w:val="19"/>
                <w:szCs w:val="19"/>
                <w:lang w:val="en-GB"/>
              </w:rPr>
              <w:t>Net foreign exchange gain/loss on loss allowances</w:t>
            </w:r>
          </w:p>
        </w:tc>
        <w:tc>
          <w:tcPr>
            <w:tcW w:w="669" w:type="pct"/>
            <w:tcBorders>
              <w:top w:val="single" w:sz="4" w:space="0" w:color="auto"/>
              <w:left w:val="nil"/>
              <w:right w:val="nil"/>
            </w:tcBorders>
            <w:shd w:val="clear" w:color="auto" w:fill="auto"/>
            <w:vAlign w:val="bottom"/>
          </w:tcPr>
          <w:p w14:paraId="1B1D0FF9" w14:textId="017EB7F5" w:rsidR="003701D2" w:rsidRPr="005B035D" w:rsidRDefault="003701D2" w:rsidP="003701D2">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w:t>
            </w:r>
          </w:p>
        </w:tc>
        <w:tc>
          <w:tcPr>
            <w:tcW w:w="816" w:type="pct"/>
            <w:tcBorders>
              <w:top w:val="single" w:sz="4" w:space="0" w:color="auto"/>
              <w:left w:val="nil"/>
              <w:right w:val="nil"/>
            </w:tcBorders>
            <w:shd w:val="clear" w:color="auto" w:fill="auto"/>
            <w:vAlign w:val="bottom"/>
          </w:tcPr>
          <w:p w14:paraId="44FA81CC" w14:textId="517ECD5B" w:rsidR="003701D2" w:rsidRPr="005B035D" w:rsidRDefault="003701D2" w:rsidP="003701D2">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1 </w:t>
            </w:r>
          </w:p>
        </w:tc>
        <w:tc>
          <w:tcPr>
            <w:tcW w:w="815" w:type="pct"/>
            <w:tcBorders>
              <w:top w:val="single" w:sz="4" w:space="0" w:color="auto"/>
              <w:left w:val="nil"/>
              <w:right w:val="nil"/>
            </w:tcBorders>
            <w:shd w:val="clear" w:color="auto" w:fill="auto"/>
            <w:vAlign w:val="bottom"/>
          </w:tcPr>
          <w:p w14:paraId="59524DBE" w14:textId="08990CAE" w:rsidR="003701D2" w:rsidRPr="005B035D" w:rsidRDefault="003701D2" w:rsidP="003701D2">
            <w:pPr>
              <w:tabs>
                <w:tab w:val="right" w:pos="1202"/>
              </w:tabs>
              <w:spacing w:after="0" w:line="240" w:lineRule="auto"/>
              <w:jc w:val="right"/>
              <w:outlineLvl w:val="0"/>
              <w:rPr>
                <w:rFonts w:ascii="Arial" w:eastAsia="Calibri" w:hAnsi="Arial" w:cs="Arial"/>
                <w:bCs/>
                <w:noProof/>
                <w:sz w:val="19"/>
                <w:szCs w:val="19"/>
                <w:lang w:val="en-GB"/>
              </w:rPr>
            </w:pPr>
            <w:r>
              <w:rPr>
                <w:rFonts w:ascii="Arial" w:eastAsia="Calibri" w:hAnsi="Arial" w:cs="Arial"/>
                <w:color w:val="000000" w:themeColor="text1"/>
                <w:sz w:val="19"/>
                <w:szCs w:val="19"/>
              </w:rPr>
              <w:t>-</w:t>
            </w:r>
          </w:p>
        </w:tc>
        <w:tc>
          <w:tcPr>
            <w:tcW w:w="770" w:type="pct"/>
            <w:tcBorders>
              <w:top w:val="single" w:sz="4" w:space="0" w:color="auto"/>
              <w:left w:val="nil"/>
              <w:right w:val="nil"/>
            </w:tcBorders>
            <w:vAlign w:val="bottom"/>
          </w:tcPr>
          <w:p w14:paraId="457D5BAC" w14:textId="02A629E1" w:rsidR="003701D2" w:rsidRPr="005B035D" w:rsidRDefault="003701D2" w:rsidP="003701D2">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eastAsia="Calibri" w:hAnsi="Arial" w:cs="Arial"/>
                <w:color w:val="000000" w:themeColor="text1"/>
                <w:sz w:val="19"/>
                <w:szCs w:val="19"/>
              </w:rPr>
              <w:t>1</w:t>
            </w:r>
          </w:p>
        </w:tc>
      </w:tr>
      <w:tr w:rsidR="003701D2" w:rsidRPr="005B035D" w14:paraId="690C204F" w14:textId="77777777" w:rsidTr="00727DAA">
        <w:trPr>
          <w:trHeight w:val="381"/>
        </w:trPr>
        <w:tc>
          <w:tcPr>
            <w:tcW w:w="1930" w:type="pct"/>
            <w:vAlign w:val="bottom"/>
          </w:tcPr>
          <w:p w14:paraId="35238D53" w14:textId="77777777" w:rsidR="003701D2" w:rsidRPr="005B035D" w:rsidRDefault="003701D2" w:rsidP="003701D2">
            <w:pPr>
              <w:tabs>
                <w:tab w:val="right" w:pos="1202"/>
              </w:tabs>
              <w:spacing w:after="0" w:line="240" w:lineRule="auto"/>
              <w:outlineLvl w:val="0"/>
              <w:rPr>
                <w:rFonts w:ascii="Arial" w:eastAsia="Calibri" w:hAnsi="Arial" w:cs="Arial"/>
                <w:b/>
                <w:bCs/>
                <w:noProof/>
                <w:sz w:val="19"/>
                <w:szCs w:val="19"/>
                <w:lang w:val="en-GB"/>
              </w:rPr>
            </w:pPr>
            <w:r w:rsidRPr="005B035D">
              <w:rPr>
                <w:rFonts w:ascii="Arial" w:eastAsia="Calibri" w:hAnsi="Arial" w:cs="Arial"/>
                <w:b/>
                <w:bCs/>
                <w:noProof/>
                <w:sz w:val="19"/>
                <w:szCs w:val="19"/>
                <w:lang w:val="en-GB"/>
              </w:rPr>
              <w:t>Balance at the end of the reporting period</w:t>
            </w:r>
          </w:p>
        </w:tc>
        <w:tc>
          <w:tcPr>
            <w:tcW w:w="669" w:type="pct"/>
            <w:tcBorders>
              <w:top w:val="single" w:sz="4" w:space="0" w:color="auto"/>
              <w:left w:val="nil"/>
              <w:bottom w:val="single" w:sz="12" w:space="0" w:color="auto"/>
              <w:right w:val="nil"/>
            </w:tcBorders>
            <w:shd w:val="clear" w:color="auto" w:fill="auto"/>
            <w:vAlign w:val="bottom"/>
          </w:tcPr>
          <w:p w14:paraId="2FF179B4" w14:textId="13731C5A" w:rsidR="003701D2" w:rsidRPr="005B035D" w:rsidRDefault="003701D2" w:rsidP="003701D2">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color w:val="000000" w:themeColor="text1"/>
                <w:sz w:val="19"/>
                <w:szCs w:val="19"/>
              </w:rPr>
              <w:t>510</w:t>
            </w:r>
          </w:p>
        </w:tc>
        <w:tc>
          <w:tcPr>
            <w:tcW w:w="816" w:type="pct"/>
            <w:tcBorders>
              <w:top w:val="single" w:sz="4" w:space="0" w:color="auto"/>
              <w:left w:val="nil"/>
              <w:bottom w:val="single" w:sz="12" w:space="0" w:color="auto"/>
              <w:right w:val="nil"/>
            </w:tcBorders>
            <w:shd w:val="clear" w:color="auto" w:fill="auto"/>
            <w:vAlign w:val="bottom"/>
          </w:tcPr>
          <w:p w14:paraId="5DD6ABFB" w14:textId="6076F6CE" w:rsidR="003701D2" w:rsidRPr="005B035D" w:rsidRDefault="003701D2" w:rsidP="003701D2">
            <w:pPr>
              <w:tabs>
                <w:tab w:val="right" w:pos="1202"/>
              </w:tabs>
              <w:spacing w:after="0" w:line="240" w:lineRule="auto"/>
              <w:jc w:val="right"/>
              <w:outlineLvl w:val="0"/>
              <w:rPr>
                <w:rFonts w:ascii="Arial" w:eastAsia="Calibri" w:hAnsi="Arial" w:cs="Arial"/>
                <w:b/>
                <w:bCs/>
                <w:noProof/>
                <w:sz w:val="19"/>
                <w:szCs w:val="19"/>
                <w:lang w:val="en-GB"/>
              </w:rPr>
            </w:pPr>
            <w:r w:rsidRPr="0073449B">
              <w:rPr>
                <w:rFonts w:ascii="Arial" w:hAnsi="Arial" w:cs="Arial"/>
                <w:b/>
                <w:bCs/>
                <w:sz w:val="19"/>
                <w:szCs w:val="19"/>
              </w:rPr>
              <w:t xml:space="preserve"> 618 </w:t>
            </w:r>
          </w:p>
        </w:tc>
        <w:tc>
          <w:tcPr>
            <w:tcW w:w="815" w:type="pct"/>
            <w:tcBorders>
              <w:top w:val="single" w:sz="4" w:space="0" w:color="auto"/>
              <w:left w:val="nil"/>
              <w:bottom w:val="single" w:sz="12" w:space="0" w:color="auto"/>
              <w:right w:val="nil"/>
            </w:tcBorders>
            <w:shd w:val="clear" w:color="auto" w:fill="auto"/>
            <w:vAlign w:val="bottom"/>
          </w:tcPr>
          <w:p w14:paraId="0F90A1DD" w14:textId="4EE73997" w:rsidR="003701D2" w:rsidRPr="005B035D" w:rsidRDefault="003701D2" w:rsidP="003701D2">
            <w:pPr>
              <w:tabs>
                <w:tab w:val="right" w:pos="1202"/>
              </w:tabs>
              <w:spacing w:after="0" w:line="240" w:lineRule="auto"/>
              <w:jc w:val="right"/>
              <w:outlineLvl w:val="0"/>
              <w:rPr>
                <w:rFonts w:ascii="Arial" w:eastAsia="Calibri" w:hAnsi="Arial" w:cs="Arial"/>
                <w:b/>
                <w:bCs/>
                <w:noProof/>
                <w:sz w:val="19"/>
                <w:szCs w:val="19"/>
                <w:lang w:val="en-GB"/>
              </w:rPr>
            </w:pPr>
            <w:r>
              <w:rPr>
                <w:rFonts w:ascii="Arial" w:eastAsia="Calibri" w:hAnsi="Arial" w:cs="Arial"/>
                <w:b/>
                <w:bCs/>
                <w:color w:val="000000" w:themeColor="text1"/>
                <w:sz w:val="19"/>
                <w:szCs w:val="19"/>
              </w:rPr>
              <w:t>499</w:t>
            </w:r>
          </w:p>
        </w:tc>
        <w:tc>
          <w:tcPr>
            <w:tcW w:w="770" w:type="pct"/>
            <w:tcBorders>
              <w:top w:val="single" w:sz="4" w:space="0" w:color="auto"/>
              <w:left w:val="nil"/>
              <w:bottom w:val="single" w:sz="12" w:space="0" w:color="auto"/>
              <w:right w:val="nil"/>
            </w:tcBorders>
            <w:vAlign w:val="bottom"/>
          </w:tcPr>
          <w:p w14:paraId="3A9E616B" w14:textId="36BA3DB7" w:rsidR="003701D2" w:rsidRPr="005B035D" w:rsidRDefault="003701D2" w:rsidP="003701D2">
            <w:pPr>
              <w:tabs>
                <w:tab w:val="right" w:pos="1202"/>
              </w:tabs>
              <w:spacing w:after="0" w:line="240" w:lineRule="auto"/>
              <w:jc w:val="right"/>
              <w:outlineLvl w:val="0"/>
              <w:rPr>
                <w:rFonts w:ascii="Arial" w:eastAsia="Calibri" w:hAnsi="Arial" w:cs="Arial"/>
                <w:b/>
                <w:bCs/>
                <w:noProof/>
                <w:sz w:val="19"/>
                <w:szCs w:val="19"/>
                <w:lang w:val="en-GB"/>
              </w:rPr>
            </w:pPr>
            <w:r w:rsidRPr="003B63AF">
              <w:rPr>
                <w:rFonts w:ascii="Arial" w:hAnsi="Arial" w:cs="Arial"/>
                <w:b/>
                <w:bCs/>
                <w:sz w:val="19"/>
                <w:szCs w:val="19"/>
              </w:rPr>
              <w:t xml:space="preserve"> 606 </w:t>
            </w:r>
          </w:p>
        </w:tc>
      </w:tr>
    </w:tbl>
    <w:p w14:paraId="114059C2" w14:textId="77777777" w:rsidR="005B035D" w:rsidRPr="005B035D" w:rsidRDefault="005B035D" w:rsidP="005B035D">
      <w:pPr>
        <w:spacing w:after="0" w:line="240" w:lineRule="auto"/>
        <w:rPr>
          <w:rFonts w:ascii="Arial" w:eastAsia="Calibri" w:hAnsi="Arial" w:cs="Arial"/>
          <w:noProof/>
          <w:sz w:val="20"/>
          <w:szCs w:val="20"/>
          <w:lang w:val="en-GB"/>
        </w:rPr>
      </w:pPr>
    </w:p>
    <w:p w14:paraId="6CC01FE5" w14:textId="77777777" w:rsidR="005B035D" w:rsidRPr="005B035D" w:rsidRDefault="005B035D" w:rsidP="005B035D">
      <w:pPr>
        <w:spacing w:after="0" w:line="240" w:lineRule="auto"/>
        <w:rPr>
          <w:rFonts w:ascii="Arial" w:eastAsia="Calibri" w:hAnsi="Arial" w:cs="Arial"/>
          <w:sz w:val="20"/>
          <w:szCs w:val="20"/>
          <w:lang w:val="en-US"/>
        </w:rPr>
      </w:pPr>
    </w:p>
    <w:p w14:paraId="4DA5637A" w14:textId="7424BE9B" w:rsidR="005B035D" w:rsidRDefault="005B035D" w:rsidP="005B035D">
      <w:pPr>
        <w:rPr>
          <w:rFonts w:ascii="Arial" w:eastAsia="Calibri" w:hAnsi="Arial" w:cs="Arial"/>
          <w:sz w:val="20"/>
          <w:szCs w:val="20"/>
          <w:lang w:val="en-US"/>
        </w:rPr>
      </w:pPr>
      <w:r w:rsidRPr="005B035D">
        <w:rPr>
          <w:rFonts w:ascii="Arial" w:eastAsia="Calibri" w:hAnsi="Arial" w:cs="Arial"/>
          <w:sz w:val="20"/>
          <w:szCs w:val="20"/>
          <w:lang w:val="en-US"/>
        </w:rPr>
        <w:t>Net foreign exchange gain/loss on loss allowances are shown within net gains/(losses) from financial activities in the Income Statement</w:t>
      </w:r>
      <w:r w:rsidR="009C0677">
        <w:rPr>
          <w:rFonts w:ascii="Arial" w:eastAsia="Calibri" w:hAnsi="Arial" w:cs="Arial"/>
          <w:sz w:val="20"/>
          <w:szCs w:val="20"/>
          <w:lang w:val="en-US"/>
        </w:rPr>
        <w:t>.</w:t>
      </w:r>
    </w:p>
    <w:p w14:paraId="19B8100D" w14:textId="77777777" w:rsidR="00214AC4" w:rsidRDefault="00214AC4" w:rsidP="005B035D">
      <w:pPr>
        <w:rPr>
          <w:rFonts w:ascii="Arial" w:eastAsia="Calibri" w:hAnsi="Arial" w:cs="Arial"/>
          <w:sz w:val="20"/>
          <w:szCs w:val="20"/>
          <w:lang w:val="en-US"/>
        </w:rPr>
        <w:sectPr w:rsidR="00214AC4" w:rsidSect="00F7617E">
          <w:pgSz w:w="11906" w:h="16838"/>
          <w:pgMar w:top="1418" w:right="1134" w:bottom="1077" w:left="1418" w:header="709" w:footer="709" w:gutter="0"/>
          <w:cols w:space="708"/>
          <w:docGrid w:linePitch="360"/>
        </w:sectPr>
      </w:pPr>
    </w:p>
    <w:p w14:paraId="38AE52A6" w14:textId="77777777" w:rsidR="00214AC4" w:rsidRPr="00214AC4" w:rsidRDefault="00214AC4" w:rsidP="00214AC4">
      <w:pPr>
        <w:spacing w:after="0" w:line="240" w:lineRule="auto"/>
        <w:rPr>
          <w:rFonts w:ascii="Arial" w:eastAsia="Times New Roman" w:hAnsi="Arial" w:cs="Arial"/>
          <w:b/>
          <w:sz w:val="20"/>
          <w:szCs w:val="20"/>
          <w:lang w:val="en-US"/>
        </w:rPr>
      </w:pPr>
    </w:p>
    <w:p w14:paraId="12A577DC" w14:textId="28A329FD" w:rsidR="00214AC4" w:rsidRPr="00214AC4" w:rsidRDefault="00214AC4" w:rsidP="00214AC4">
      <w:pPr>
        <w:tabs>
          <w:tab w:val="left" w:pos="567"/>
        </w:tabs>
        <w:spacing w:after="0" w:line="240" w:lineRule="auto"/>
        <w:rPr>
          <w:rFonts w:ascii="Arial" w:eastAsia="Times New Roman" w:hAnsi="Arial" w:cs="Arial"/>
          <w:b/>
          <w:sz w:val="20"/>
          <w:szCs w:val="20"/>
          <w:lang w:val="en-US"/>
        </w:rPr>
      </w:pPr>
      <w:r w:rsidRPr="00214AC4">
        <w:rPr>
          <w:rFonts w:ascii="Arial" w:eastAsia="Times New Roman" w:hAnsi="Arial" w:cs="Arial"/>
          <w:b/>
          <w:sz w:val="20"/>
          <w:szCs w:val="20"/>
          <w:lang w:val="en-US"/>
        </w:rPr>
        <w:t>1</w:t>
      </w:r>
      <w:r>
        <w:rPr>
          <w:rFonts w:ascii="Arial" w:eastAsia="Times New Roman" w:hAnsi="Arial" w:cs="Arial"/>
          <w:b/>
          <w:sz w:val="20"/>
          <w:szCs w:val="20"/>
          <w:lang w:val="en-US"/>
        </w:rPr>
        <w:t>4</w:t>
      </w:r>
      <w:r w:rsidRPr="00214AC4">
        <w:rPr>
          <w:rFonts w:ascii="Arial" w:eastAsia="Times New Roman" w:hAnsi="Arial" w:cs="Arial"/>
          <w:b/>
          <w:sz w:val="20"/>
          <w:szCs w:val="20"/>
          <w:lang w:val="en-US"/>
        </w:rPr>
        <w:t xml:space="preserve">. </w:t>
      </w:r>
      <w:r w:rsidRPr="00214AC4">
        <w:rPr>
          <w:rFonts w:ascii="Arial" w:eastAsia="Times New Roman" w:hAnsi="Arial" w:cs="Arial"/>
          <w:b/>
          <w:sz w:val="20"/>
          <w:szCs w:val="20"/>
          <w:lang w:val="en-US"/>
        </w:rPr>
        <w:tab/>
        <w:t>Financial assets</w:t>
      </w:r>
      <w:r w:rsidRPr="00214AC4">
        <w:rPr>
          <w:rFonts w:ascii="Arial" w:eastAsia="Calibri" w:hAnsi="Arial" w:cs="Arial"/>
          <w:b/>
          <w:sz w:val="20"/>
          <w:szCs w:val="20"/>
          <w:lang w:val="en-US"/>
        </w:rPr>
        <w:t xml:space="preserve"> at fair value through other comprehensive income</w:t>
      </w:r>
      <w:r w:rsidRPr="00214AC4">
        <w:rPr>
          <w:rFonts w:ascii="Arial" w:eastAsia="Times New Roman" w:hAnsi="Arial" w:cs="Arial"/>
          <w:b/>
          <w:sz w:val="20"/>
          <w:szCs w:val="20"/>
          <w:lang w:val="en-US"/>
        </w:rPr>
        <w:t xml:space="preserve"> (continued)</w:t>
      </w:r>
    </w:p>
    <w:p w14:paraId="70F3E652" w14:textId="77777777" w:rsidR="00214AC4" w:rsidRPr="00214AC4" w:rsidRDefault="00214AC4" w:rsidP="00214AC4">
      <w:pPr>
        <w:spacing w:after="0" w:line="240" w:lineRule="auto"/>
        <w:rPr>
          <w:rFonts w:ascii="Arial" w:eastAsia="Times New Roman" w:hAnsi="Arial" w:cs="Arial"/>
          <w:b/>
          <w:sz w:val="20"/>
          <w:szCs w:val="20"/>
          <w:lang w:val="en-US"/>
        </w:rPr>
      </w:pPr>
    </w:p>
    <w:p w14:paraId="57D7C8DB" w14:textId="77777777" w:rsidR="00214AC4" w:rsidRPr="00214AC4" w:rsidRDefault="00214AC4" w:rsidP="00214AC4">
      <w:pPr>
        <w:tabs>
          <w:tab w:val="left" w:pos="-720"/>
        </w:tabs>
        <w:suppressAutoHyphens/>
        <w:spacing w:after="0" w:line="240" w:lineRule="auto"/>
        <w:rPr>
          <w:rFonts w:ascii="Arial" w:eastAsia="Times New Roman" w:hAnsi="Arial" w:cs="Arial"/>
          <w:spacing w:val="-3"/>
          <w:sz w:val="20"/>
          <w:szCs w:val="20"/>
          <w:lang w:val="en-US"/>
        </w:rPr>
      </w:pPr>
      <w:r w:rsidRPr="00214AC4">
        <w:rPr>
          <w:rFonts w:ascii="Arial" w:eastAsia="Times New Roman" w:hAnsi="Arial" w:cs="Arial"/>
          <w:spacing w:val="-3"/>
          <w:sz w:val="20"/>
          <w:szCs w:val="20"/>
          <w:lang w:val="en-US"/>
        </w:rPr>
        <w:t>The following text contains investment breakdown:</w:t>
      </w:r>
    </w:p>
    <w:p w14:paraId="41B8FB43" w14:textId="77777777" w:rsidR="00214AC4" w:rsidRPr="00214AC4" w:rsidRDefault="00214AC4" w:rsidP="00214AC4">
      <w:pPr>
        <w:keepNext/>
        <w:spacing w:after="0" w:line="240" w:lineRule="auto"/>
        <w:jc w:val="both"/>
        <w:rPr>
          <w:rFonts w:ascii="Arial" w:eastAsia="Times New Roman" w:hAnsi="Arial" w:cs="Arial"/>
          <w:b/>
          <w:bCs/>
          <w:sz w:val="20"/>
          <w:szCs w:val="20"/>
          <w:lang w:val="en-GB"/>
        </w:rPr>
      </w:pPr>
    </w:p>
    <w:tbl>
      <w:tblPr>
        <w:tblpPr w:leftFromText="180" w:rightFromText="180" w:vertAnchor="text" w:horzAnchor="page" w:tblpX="710" w:tblpY="132"/>
        <w:tblW w:w="12943" w:type="dxa"/>
        <w:tblLayout w:type="fixed"/>
        <w:tblLook w:val="04A0" w:firstRow="1" w:lastRow="0" w:firstColumn="1" w:lastColumn="0" w:noHBand="0" w:noVBand="1"/>
      </w:tblPr>
      <w:tblGrid>
        <w:gridCol w:w="1979"/>
        <w:gridCol w:w="345"/>
        <w:gridCol w:w="789"/>
        <w:gridCol w:w="118"/>
        <w:gridCol w:w="454"/>
        <w:gridCol w:w="279"/>
        <w:gridCol w:w="288"/>
        <w:gridCol w:w="1136"/>
        <w:gridCol w:w="278"/>
        <w:gridCol w:w="995"/>
        <w:gridCol w:w="1417"/>
        <w:gridCol w:w="1136"/>
        <w:gridCol w:w="142"/>
        <w:gridCol w:w="1275"/>
        <w:gridCol w:w="1156"/>
        <w:gridCol w:w="1156"/>
      </w:tblGrid>
      <w:tr w:rsidR="00214AC4" w:rsidRPr="00214AC4" w14:paraId="695AD833" w14:textId="77777777" w:rsidTr="00DE36AC">
        <w:trPr>
          <w:gridAfter w:val="2"/>
          <w:wAfter w:w="2312" w:type="dxa"/>
          <w:trHeight w:val="175"/>
        </w:trPr>
        <w:tc>
          <w:tcPr>
            <w:tcW w:w="1979" w:type="dxa"/>
            <w:tcBorders>
              <w:top w:val="nil"/>
              <w:left w:val="nil"/>
              <w:bottom w:val="nil"/>
              <w:right w:val="nil"/>
            </w:tcBorders>
            <w:shd w:val="clear" w:color="auto" w:fill="auto"/>
            <w:noWrap/>
            <w:vAlign w:val="bottom"/>
            <w:hideMark/>
          </w:tcPr>
          <w:p w14:paraId="708C047E" w14:textId="77777777" w:rsidR="00214AC4" w:rsidRPr="00214AC4" w:rsidRDefault="00214AC4" w:rsidP="00214AC4">
            <w:pPr>
              <w:spacing w:after="0" w:line="240" w:lineRule="auto"/>
              <w:rPr>
                <w:rFonts w:ascii="Arial" w:eastAsia="Calibri" w:hAnsi="Arial" w:cs="Arial"/>
                <w:sz w:val="16"/>
                <w:szCs w:val="16"/>
                <w:lang w:val="en-US"/>
              </w:rPr>
            </w:pPr>
            <w:r w:rsidRPr="00214AC4">
              <w:rPr>
                <w:rFonts w:ascii="Arial" w:eastAsia="Calibri" w:hAnsi="Arial" w:cs="Arial"/>
                <w:sz w:val="16"/>
                <w:szCs w:val="16"/>
                <w:lang w:val="en-US"/>
              </w:rPr>
              <w:t xml:space="preserve">        </w:t>
            </w:r>
          </w:p>
        </w:tc>
        <w:tc>
          <w:tcPr>
            <w:tcW w:w="1134" w:type="dxa"/>
            <w:gridSpan w:val="2"/>
            <w:tcBorders>
              <w:top w:val="nil"/>
              <w:left w:val="nil"/>
              <w:bottom w:val="nil"/>
              <w:right w:val="nil"/>
            </w:tcBorders>
            <w:shd w:val="clear" w:color="auto" w:fill="auto"/>
            <w:vAlign w:val="center"/>
            <w:hideMark/>
          </w:tcPr>
          <w:p w14:paraId="469536BB" w14:textId="77777777" w:rsidR="00214AC4" w:rsidRPr="00214AC4" w:rsidRDefault="00214AC4" w:rsidP="00214AC4">
            <w:pPr>
              <w:spacing w:after="0" w:line="240" w:lineRule="auto"/>
              <w:rPr>
                <w:rFonts w:ascii="Arial" w:eastAsia="Calibri" w:hAnsi="Arial" w:cs="Arial"/>
                <w:sz w:val="16"/>
                <w:szCs w:val="16"/>
                <w:lang w:val="en-US"/>
              </w:rPr>
            </w:pPr>
          </w:p>
        </w:tc>
        <w:tc>
          <w:tcPr>
            <w:tcW w:w="1139" w:type="dxa"/>
            <w:gridSpan w:val="4"/>
            <w:tcBorders>
              <w:top w:val="nil"/>
              <w:left w:val="nil"/>
              <w:bottom w:val="nil"/>
              <w:right w:val="nil"/>
            </w:tcBorders>
            <w:shd w:val="clear" w:color="auto" w:fill="auto"/>
            <w:vAlign w:val="center"/>
            <w:hideMark/>
          </w:tcPr>
          <w:p w14:paraId="65617F92"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center"/>
            <w:hideMark/>
          </w:tcPr>
          <w:p w14:paraId="6867E37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2690" w:type="dxa"/>
            <w:gridSpan w:val="3"/>
            <w:tcBorders>
              <w:top w:val="nil"/>
              <w:left w:val="nil"/>
              <w:bottom w:val="nil"/>
              <w:right w:val="nil"/>
            </w:tcBorders>
            <w:shd w:val="clear" w:color="auto" w:fill="auto"/>
            <w:vAlign w:val="center"/>
            <w:hideMark/>
          </w:tcPr>
          <w:p w14:paraId="748F68B5"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Group</w:t>
            </w:r>
          </w:p>
        </w:tc>
        <w:tc>
          <w:tcPr>
            <w:tcW w:w="2553" w:type="dxa"/>
            <w:gridSpan w:val="3"/>
            <w:tcBorders>
              <w:top w:val="nil"/>
              <w:left w:val="nil"/>
              <w:bottom w:val="nil"/>
              <w:right w:val="nil"/>
            </w:tcBorders>
            <w:shd w:val="clear" w:color="auto" w:fill="auto"/>
            <w:vAlign w:val="center"/>
            <w:hideMark/>
          </w:tcPr>
          <w:p w14:paraId="3CB0E556"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Bank</w:t>
            </w:r>
          </w:p>
        </w:tc>
      </w:tr>
      <w:tr w:rsidR="00214AC4" w:rsidRPr="00214AC4" w14:paraId="19150966" w14:textId="77777777" w:rsidTr="00DE36AC">
        <w:trPr>
          <w:gridAfter w:val="2"/>
          <w:wAfter w:w="2312" w:type="dxa"/>
          <w:trHeight w:val="320"/>
        </w:trPr>
        <w:tc>
          <w:tcPr>
            <w:tcW w:w="1979" w:type="dxa"/>
            <w:tcBorders>
              <w:top w:val="nil"/>
              <w:left w:val="nil"/>
              <w:bottom w:val="nil"/>
              <w:right w:val="nil"/>
            </w:tcBorders>
            <w:shd w:val="clear" w:color="auto" w:fill="auto"/>
            <w:noWrap/>
            <w:vAlign w:val="center"/>
            <w:hideMark/>
          </w:tcPr>
          <w:p w14:paraId="5D251310"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4" w:type="dxa"/>
            <w:gridSpan w:val="2"/>
            <w:tcBorders>
              <w:left w:val="nil"/>
              <w:right w:val="nil"/>
            </w:tcBorders>
            <w:shd w:val="clear" w:color="auto" w:fill="auto"/>
            <w:vAlign w:val="center"/>
            <w:hideMark/>
          </w:tcPr>
          <w:p w14:paraId="72593449"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issue</w:t>
            </w:r>
          </w:p>
        </w:tc>
        <w:tc>
          <w:tcPr>
            <w:tcW w:w="1139" w:type="dxa"/>
            <w:gridSpan w:val="4"/>
            <w:tcBorders>
              <w:left w:val="nil"/>
              <w:right w:val="nil"/>
            </w:tcBorders>
            <w:shd w:val="clear" w:color="auto" w:fill="auto"/>
            <w:vAlign w:val="center"/>
            <w:hideMark/>
          </w:tcPr>
          <w:p w14:paraId="6337CECD"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maturity</w:t>
            </w:r>
          </w:p>
        </w:tc>
        <w:tc>
          <w:tcPr>
            <w:tcW w:w="1136" w:type="dxa"/>
            <w:tcBorders>
              <w:left w:val="nil"/>
              <w:right w:val="nil"/>
            </w:tcBorders>
            <w:shd w:val="clear" w:color="auto" w:fill="auto"/>
            <w:vAlign w:val="center"/>
            <w:hideMark/>
          </w:tcPr>
          <w:p w14:paraId="6F057918" w14:textId="77777777" w:rsidR="00214AC4" w:rsidRPr="00214AC4" w:rsidRDefault="00214AC4" w:rsidP="00214AC4">
            <w:pPr>
              <w:spacing w:after="0" w:line="240" w:lineRule="auto"/>
              <w:jc w:val="center"/>
              <w:rPr>
                <w:rFonts w:ascii="Arial" w:eastAsia="Calibri" w:hAnsi="Arial" w:cs="Arial"/>
                <w:b/>
                <w:color w:val="000000"/>
                <w:sz w:val="16"/>
                <w:szCs w:val="16"/>
                <w:lang w:val="en-US" w:eastAsia="hr-HR"/>
              </w:rPr>
            </w:pPr>
            <w:r w:rsidRPr="00214AC4">
              <w:rPr>
                <w:rFonts w:ascii="Arial" w:eastAsia="Calibri" w:hAnsi="Arial" w:cs="Arial"/>
                <w:b/>
                <w:color w:val="000000"/>
                <w:sz w:val="16"/>
                <w:szCs w:val="16"/>
                <w:lang w:val="en-US" w:eastAsia="hr-HR"/>
              </w:rPr>
              <w:t>Interest rate</w:t>
            </w:r>
          </w:p>
          <w:p w14:paraId="400379C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w:t>
            </w:r>
          </w:p>
        </w:tc>
        <w:tc>
          <w:tcPr>
            <w:tcW w:w="1273" w:type="dxa"/>
            <w:gridSpan w:val="2"/>
            <w:vAlign w:val="center"/>
            <w:hideMark/>
          </w:tcPr>
          <w:p w14:paraId="585BBB81" w14:textId="6C343DA5" w:rsidR="0023666D" w:rsidRDefault="0023666D" w:rsidP="00214AC4">
            <w:pPr>
              <w:spacing w:after="0" w:line="240" w:lineRule="auto"/>
              <w:jc w:val="right"/>
              <w:rPr>
                <w:rFonts w:ascii="Arial" w:eastAsia="Calibri" w:hAnsi="Arial" w:cs="Arial"/>
                <w:b/>
                <w:bCs/>
                <w:sz w:val="16"/>
                <w:szCs w:val="16"/>
                <w:lang w:val="en-US"/>
              </w:rPr>
            </w:pPr>
            <w:r w:rsidRPr="0023666D">
              <w:rPr>
                <w:rFonts w:ascii="Arial" w:eastAsia="Calibri" w:hAnsi="Arial" w:cs="Arial"/>
                <w:b/>
                <w:bCs/>
                <w:sz w:val="16"/>
                <w:szCs w:val="16"/>
                <w:lang w:val="en-US"/>
              </w:rPr>
              <w:t xml:space="preserve">30 </w:t>
            </w:r>
            <w:r w:rsidR="00336C52">
              <w:rPr>
                <w:rFonts w:ascii="Arial" w:eastAsia="Calibri" w:hAnsi="Arial" w:cs="Arial"/>
                <w:b/>
                <w:bCs/>
                <w:sz w:val="16"/>
                <w:szCs w:val="16"/>
                <w:lang w:val="en-US"/>
              </w:rPr>
              <w:t>September</w:t>
            </w:r>
            <w:r w:rsidRPr="0023666D">
              <w:rPr>
                <w:rFonts w:ascii="Arial" w:eastAsia="Calibri" w:hAnsi="Arial" w:cs="Arial"/>
                <w:b/>
                <w:bCs/>
                <w:sz w:val="16"/>
                <w:szCs w:val="16"/>
                <w:lang w:val="en-US"/>
              </w:rPr>
              <w:t xml:space="preserve"> </w:t>
            </w:r>
          </w:p>
          <w:p w14:paraId="60632B58" w14:textId="4BB420D0"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202</w:t>
            </w:r>
            <w:r>
              <w:rPr>
                <w:rFonts w:ascii="Arial" w:eastAsia="Calibri" w:hAnsi="Arial" w:cs="Arial"/>
                <w:b/>
                <w:bCs/>
                <w:sz w:val="16"/>
                <w:szCs w:val="16"/>
                <w:lang w:val="en-US"/>
              </w:rPr>
              <w:t>3</w:t>
            </w:r>
          </w:p>
        </w:tc>
        <w:tc>
          <w:tcPr>
            <w:tcW w:w="1417" w:type="dxa"/>
            <w:vAlign w:val="center"/>
            <w:hideMark/>
          </w:tcPr>
          <w:p w14:paraId="5782B253" w14:textId="470BBAD2"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Pr>
                <w:rFonts w:ascii="Arial" w:eastAsia="Calibri" w:hAnsi="Arial" w:cs="Arial"/>
                <w:b/>
                <w:bCs/>
                <w:sz w:val="16"/>
                <w:szCs w:val="16"/>
                <w:lang w:val="en-US"/>
              </w:rPr>
              <w:t>2</w:t>
            </w:r>
          </w:p>
        </w:tc>
        <w:tc>
          <w:tcPr>
            <w:tcW w:w="1278" w:type="dxa"/>
            <w:gridSpan w:val="2"/>
            <w:vAlign w:val="center"/>
            <w:hideMark/>
          </w:tcPr>
          <w:p w14:paraId="12651A71" w14:textId="2F4AFE54" w:rsidR="0023666D" w:rsidRDefault="0023666D" w:rsidP="00214AC4">
            <w:pPr>
              <w:spacing w:after="0" w:line="240" w:lineRule="auto"/>
              <w:jc w:val="right"/>
              <w:rPr>
                <w:rFonts w:ascii="Arial" w:eastAsia="Calibri" w:hAnsi="Arial" w:cs="Arial"/>
                <w:b/>
                <w:bCs/>
                <w:sz w:val="16"/>
                <w:szCs w:val="16"/>
                <w:lang w:val="en-US"/>
              </w:rPr>
            </w:pPr>
            <w:r w:rsidRPr="0023666D">
              <w:rPr>
                <w:rFonts w:ascii="Arial" w:eastAsia="Calibri" w:hAnsi="Arial" w:cs="Arial"/>
                <w:b/>
                <w:bCs/>
                <w:sz w:val="16"/>
                <w:szCs w:val="16"/>
                <w:lang w:val="en-US"/>
              </w:rPr>
              <w:t xml:space="preserve">30 </w:t>
            </w:r>
            <w:r w:rsidR="00336C52">
              <w:rPr>
                <w:rFonts w:ascii="Arial" w:eastAsia="Calibri" w:hAnsi="Arial" w:cs="Arial"/>
                <w:b/>
                <w:bCs/>
                <w:sz w:val="16"/>
                <w:szCs w:val="16"/>
                <w:lang w:val="en-US"/>
              </w:rPr>
              <w:t>September</w:t>
            </w:r>
            <w:r w:rsidRPr="0023666D">
              <w:rPr>
                <w:rFonts w:ascii="Arial" w:eastAsia="Calibri" w:hAnsi="Arial" w:cs="Arial"/>
                <w:b/>
                <w:bCs/>
                <w:sz w:val="16"/>
                <w:szCs w:val="16"/>
                <w:lang w:val="en-US"/>
              </w:rPr>
              <w:t xml:space="preserve"> </w:t>
            </w:r>
          </w:p>
          <w:p w14:paraId="4BFFEE72" w14:textId="486CD646"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202</w:t>
            </w:r>
            <w:r>
              <w:rPr>
                <w:rFonts w:ascii="Arial" w:eastAsia="Calibri" w:hAnsi="Arial" w:cs="Arial"/>
                <w:b/>
                <w:bCs/>
                <w:sz w:val="16"/>
                <w:szCs w:val="16"/>
                <w:lang w:val="en-US"/>
              </w:rPr>
              <w:t>3</w:t>
            </w:r>
          </w:p>
        </w:tc>
        <w:tc>
          <w:tcPr>
            <w:tcW w:w="1275" w:type="dxa"/>
            <w:vAlign w:val="center"/>
            <w:hideMark/>
          </w:tcPr>
          <w:p w14:paraId="346B7284" w14:textId="07EA461C"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Pr>
                <w:rFonts w:ascii="Arial" w:eastAsia="Calibri" w:hAnsi="Arial" w:cs="Arial"/>
                <w:b/>
                <w:bCs/>
                <w:sz w:val="16"/>
                <w:szCs w:val="16"/>
                <w:lang w:val="en-US"/>
              </w:rPr>
              <w:t>2</w:t>
            </w:r>
          </w:p>
        </w:tc>
      </w:tr>
      <w:tr w:rsidR="00214AC4" w:rsidRPr="00214AC4" w14:paraId="7DE50FA8" w14:textId="77777777" w:rsidTr="00DE36AC">
        <w:trPr>
          <w:gridAfter w:val="2"/>
          <w:wAfter w:w="2312" w:type="dxa"/>
          <w:trHeight w:val="261"/>
        </w:trPr>
        <w:tc>
          <w:tcPr>
            <w:tcW w:w="1979" w:type="dxa"/>
            <w:tcBorders>
              <w:top w:val="nil"/>
              <w:left w:val="nil"/>
              <w:bottom w:val="nil"/>
              <w:right w:val="nil"/>
            </w:tcBorders>
            <w:shd w:val="clear" w:color="auto" w:fill="auto"/>
            <w:noWrap/>
            <w:vAlign w:val="bottom"/>
          </w:tcPr>
          <w:p w14:paraId="5716408E"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4" w:type="dxa"/>
            <w:gridSpan w:val="2"/>
            <w:tcBorders>
              <w:top w:val="nil"/>
              <w:left w:val="nil"/>
              <w:bottom w:val="nil"/>
              <w:right w:val="nil"/>
            </w:tcBorders>
            <w:shd w:val="clear" w:color="auto" w:fill="auto"/>
            <w:vAlign w:val="bottom"/>
          </w:tcPr>
          <w:p w14:paraId="0BB771C3"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851" w:type="dxa"/>
            <w:gridSpan w:val="3"/>
            <w:tcBorders>
              <w:top w:val="nil"/>
              <w:left w:val="nil"/>
              <w:bottom w:val="nil"/>
              <w:right w:val="nil"/>
            </w:tcBorders>
            <w:shd w:val="clear" w:color="auto" w:fill="auto"/>
            <w:vAlign w:val="bottom"/>
          </w:tcPr>
          <w:p w14:paraId="1794081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1702" w:type="dxa"/>
            <w:gridSpan w:val="3"/>
            <w:tcBorders>
              <w:top w:val="nil"/>
              <w:left w:val="nil"/>
              <w:bottom w:val="nil"/>
              <w:right w:val="nil"/>
            </w:tcBorders>
            <w:shd w:val="clear" w:color="auto" w:fill="auto"/>
            <w:vAlign w:val="bottom"/>
          </w:tcPr>
          <w:p w14:paraId="2506B09F" w14:textId="77777777" w:rsidR="00214AC4" w:rsidRPr="00214AC4" w:rsidRDefault="00214AC4" w:rsidP="00214AC4">
            <w:pPr>
              <w:spacing w:after="0" w:line="240" w:lineRule="auto"/>
              <w:ind w:left="-329"/>
              <w:jc w:val="center"/>
              <w:rPr>
                <w:rFonts w:ascii="Arial" w:eastAsia="Calibri" w:hAnsi="Arial" w:cs="Arial"/>
                <w:b/>
                <w:bCs/>
                <w:color w:val="000000"/>
                <w:sz w:val="16"/>
                <w:szCs w:val="16"/>
                <w:lang w:val="en-US"/>
              </w:rPr>
            </w:pPr>
          </w:p>
        </w:tc>
        <w:tc>
          <w:tcPr>
            <w:tcW w:w="995" w:type="dxa"/>
            <w:shd w:val="clear" w:color="auto" w:fill="auto"/>
            <w:vAlign w:val="bottom"/>
          </w:tcPr>
          <w:p w14:paraId="0CB296F0" w14:textId="1AC4AA35"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417" w:type="dxa"/>
            <w:shd w:val="clear" w:color="auto" w:fill="auto"/>
            <w:vAlign w:val="bottom"/>
          </w:tcPr>
          <w:p w14:paraId="3A551A21" w14:textId="0D2E2E25" w:rsidR="00214AC4" w:rsidRPr="00214AC4" w:rsidRDefault="00214AC4" w:rsidP="00214AC4">
            <w:pPr>
              <w:spacing w:after="0" w:line="240" w:lineRule="auto"/>
              <w:jc w:val="right"/>
              <w:rPr>
                <w:rFonts w:ascii="Arial" w:eastAsia="Calibri" w:hAnsi="Arial" w:cs="Arial"/>
                <w:b/>
                <w:sz w:val="16"/>
                <w:szCs w:val="16"/>
                <w:lang w:val="en-US"/>
              </w:rPr>
            </w:pPr>
            <w:r w:rsidRPr="00214AC4">
              <w:rPr>
                <w:rFonts w:ascii="Arial" w:eastAsia="Calibri" w:hAnsi="Arial" w:cs="Arial"/>
                <w:b/>
                <w:bCs/>
                <w:sz w:val="16"/>
                <w:szCs w:val="16"/>
                <w:lang w:val="en-US"/>
              </w:rPr>
              <w:t xml:space="preserve">   </w:t>
            </w: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278" w:type="dxa"/>
            <w:gridSpan w:val="2"/>
            <w:shd w:val="clear" w:color="auto" w:fill="auto"/>
            <w:vAlign w:val="bottom"/>
          </w:tcPr>
          <w:p w14:paraId="6DD82C84" w14:textId="69AFA7D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275" w:type="dxa"/>
            <w:shd w:val="clear" w:color="auto" w:fill="auto"/>
            <w:vAlign w:val="bottom"/>
          </w:tcPr>
          <w:p w14:paraId="1930BD90" w14:textId="1983244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EUR</w:t>
            </w:r>
            <w:r w:rsidRPr="00214AC4">
              <w:rPr>
                <w:rFonts w:ascii="Arial" w:eastAsia="Calibri" w:hAnsi="Arial" w:cs="Arial"/>
                <w:b/>
                <w:sz w:val="16"/>
                <w:szCs w:val="16"/>
                <w:lang w:val="en-US"/>
              </w:rPr>
              <w:t xml:space="preserve"> ‘000</w:t>
            </w:r>
          </w:p>
        </w:tc>
      </w:tr>
      <w:tr w:rsidR="00214AC4" w:rsidRPr="00214AC4" w14:paraId="1E15F87B" w14:textId="77777777" w:rsidTr="00DE36AC">
        <w:trPr>
          <w:gridAfter w:val="2"/>
          <w:wAfter w:w="2312" w:type="dxa"/>
          <w:trHeight w:val="227"/>
        </w:trPr>
        <w:tc>
          <w:tcPr>
            <w:tcW w:w="3113" w:type="dxa"/>
            <w:gridSpan w:val="3"/>
            <w:tcBorders>
              <w:top w:val="nil"/>
              <w:left w:val="nil"/>
              <w:bottom w:val="nil"/>
              <w:right w:val="nil"/>
            </w:tcBorders>
            <w:shd w:val="clear" w:color="auto" w:fill="auto"/>
            <w:noWrap/>
            <w:vAlign w:val="bottom"/>
            <w:hideMark/>
          </w:tcPr>
          <w:p w14:paraId="579691C5" w14:textId="77777777" w:rsidR="00214AC4" w:rsidRPr="00214AC4" w:rsidRDefault="00214AC4" w:rsidP="00214AC4">
            <w:pPr>
              <w:spacing w:after="0" w:line="240" w:lineRule="auto"/>
              <w:jc w:val="both"/>
              <w:rPr>
                <w:rFonts w:ascii="Arial" w:eastAsia="Calibri" w:hAnsi="Arial" w:cs="Arial"/>
                <w:b/>
                <w:color w:val="000000"/>
                <w:sz w:val="16"/>
                <w:szCs w:val="16"/>
                <w:lang w:val="en-US"/>
              </w:rPr>
            </w:pPr>
            <w:r w:rsidRPr="00214AC4">
              <w:rPr>
                <w:rFonts w:ascii="Arial" w:eastAsia="Calibri" w:hAnsi="Arial" w:cs="Arial"/>
                <w:b/>
                <w:color w:val="000000"/>
                <w:sz w:val="16"/>
                <w:szCs w:val="16"/>
                <w:lang w:val="en-US"/>
              </w:rPr>
              <w:t>Debt instruments:</w:t>
            </w:r>
          </w:p>
        </w:tc>
        <w:tc>
          <w:tcPr>
            <w:tcW w:w="1139" w:type="dxa"/>
            <w:gridSpan w:val="4"/>
            <w:tcBorders>
              <w:top w:val="nil"/>
              <w:left w:val="nil"/>
              <w:bottom w:val="nil"/>
              <w:right w:val="nil"/>
            </w:tcBorders>
            <w:shd w:val="clear" w:color="auto" w:fill="auto"/>
            <w:noWrap/>
            <w:vAlign w:val="bottom"/>
            <w:hideMark/>
          </w:tcPr>
          <w:p w14:paraId="46632894"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hideMark/>
          </w:tcPr>
          <w:p w14:paraId="651892D3"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hideMark/>
          </w:tcPr>
          <w:p w14:paraId="7AC5996B"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099B85E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8" w:type="dxa"/>
            <w:gridSpan w:val="2"/>
            <w:tcBorders>
              <w:top w:val="nil"/>
              <w:left w:val="nil"/>
              <w:bottom w:val="nil"/>
              <w:right w:val="nil"/>
            </w:tcBorders>
            <w:shd w:val="clear" w:color="auto" w:fill="auto"/>
            <w:vAlign w:val="bottom"/>
            <w:hideMark/>
          </w:tcPr>
          <w:p w14:paraId="2E6B9A59"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hideMark/>
          </w:tcPr>
          <w:p w14:paraId="710D161B"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214AC4" w:rsidRPr="00214AC4" w14:paraId="5A77601D" w14:textId="77777777" w:rsidTr="00DE36AC">
        <w:trPr>
          <w:gridAfter w:val="2"/>
          <w:wAfter w:w="2312" w:type="dxa"/>
          <w:trHeight w:hRule="exact" w:val="244"/>
        </w:trPr>
        <w:tc>
          <w:tcPr>
            <w:tcW w:w="3113" w:type="dxa"/>
            <w:gridSpan w:val="3"/>
            <w:tcBorders>
              <w:top w:val="nil"/>
              <w:left w:val="nil"/>
              <w:bottom w:val="nil"/>
              <w:right w:val="nil"/>
            </w:tcBorders>
            <w:shd w:val="clear" w:color="auto" w:fill="auto"/>
            <w:noWrap/>
            <w:vAlign w:val="bottom"/>
          </w:tcPr>
          <w:p w14:paraId="4BEA4519" w14:textId="77777777" w:rsidR="00214AC4" w:rsidRPr="00214AC4" w:rsidRDefault="00214AC4" w:rsidP="00214AC4">
            <w:pPr>
              <w:spacing w:after="0" w:line="240" w:lineRule="auto"/>
              <w:jc w:val="both"/>
              <w:rPr>
                <w:rFonts w:ascii="Arial" w:eastAsia="Calibri" w:hAnsi="Arial" w:cs="Arial"/>
                <w:sz w:val="16"/>
                <w:szCs w:val="16"/>
                <w:lang w:val="en-US" w:eastAsia="hr-HR"/>
              </w:rPr>
            </w:pPr>
            <w:r w:rsidRPr="00214AC4">
              <w:rPr>
                <w:rFonts w:ascii="Arial" w:eastAsia="Calibri" w:hAnsi="Arial" w:cs="Arial"/>
                <w:sz w:val="16"/>
                <w:szCs w:val="16"/>
                <w:lang w:val="en-US" w:eastAsia="hr-HR"/>
              </w:rPr>
              <w:t>Listed debt instruments:</w:t>
            </w:r>
          </w:p>
        </w:tc>
        <w:tc>
          <w:tcPr>
            <w:tcW w:w="1139" w:type="dxa"/>
            <w:gridSpan w:val="4"/>
            <w:tcBorders>
              <w:top w:val="nil"/>
              <w:left w:val="nil"/>
              <w:bottom w:val="nil"/>
              <w:right w:val="nil"/>
            </w:tcBorders>
            <w:shd w:val="clear" w:color="auto" w:fill="auto"/>
            <w:noWrap/>
            <w:vAlign w:val="bottom"/>
          </w:tcPr>
          <w:p w14:paraId="7569B5A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736BE019"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0C812415"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5151FCFD"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8" w:type="dxa"/>
            <w:gridSpan w:val="2"/>
            <w:tcBorders>
              <w:top w:val="nil"/>
              <w:left w:val="nil"/>
              <w:bottom w:val="nil"/>
              <w:right w:val="nil"/>
            </w:tcBorders>
            <w:shd w:val="clear" w:color="auto" w:fill="auto"/>
            <w:vAlign w:val="bottom"/>
          </w:tcPr>
          <w:p w14:paraId="51635B10"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6BA956E4" w14:textId="77777777" w:rsidR="00214AC4" w:rsidRPr="00214AC4" w:rsidRDefault="00214AC4" w:rsidP="00214AC4">
            <w:pPr>
              <w:spacing w:after="0" w:line="240" w:lineRule="auto"/>
              <w:jc w:val="both"/>
              <w:rPr>
                <w:rFonts w:ascii="Arial" w:eastAsia="Calibri" w:hAnsi="Arial" w:cs="Arial"/>
                <w:sz w:val="16"/>
                <w:szCs w:val="16"/>
                <w:lang w:val="en-US"/>
              </w:rPr>
            </w:pPr>
          </w:p>
        </w:tc>
      </w:tr>
      <w:tr w:rsidR="00214AC4" w:rsidRPr="00214AC4" w14:paraId="06DBE137" w14:textId="77777777" w:rsidTr="00DE36AC">
        <w:trPr>
          <w:gridAfter w:val="2"/>
          <w:wAfter w:w="2312" w:type="dxa"/>
          <w:trHeight w:val="227"/>
        </w:trPr>
        <w:tc>
          <w:tcPr>
            <w:tcW w:w="4252" w:type="dxa"/>
            <w:gridSpan w:val="7"/>
            <w:tcBorders>
              <w:top w:val="nil"/>
              <w:left w:val="nil"/>
              <w:bottom w:val="nil"/>
              <w:right w:val="nil"/>
            </w:tcBorders>
            <w:shd w:val="clear" w:color="auto" w:fill="auto"/>
            <w:noWrap/>
            <w:vAlign w:val="bottom"/>
            <w:hideMark/>
          </w:tcPr>
          <w:p w14:paraId="30AF18F8" w14:textId="6F9E0741" w:rsidR="00214AC4" w:rsidRPr="00214AC4" w:rsidRDefault="00214AC4" w:rsidP="00214AC4">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i/>
                <w:color w:val="000000"/>
                <w:sz w:val="16"/>
                <w:szCs w:val="16"/>
                <w:lang w:val="en-US" w:eastAsia="hr-HR"/>
              </w:rPr>
              <w:t>Bonds of the Republic of</w:t>
            </w:r>
            <w:r w:rsidR="002F711E">
              <w:rPr>
                <w:rFonts w:ascii="Arial" w:eastAsia="Calibri" w:hAnsi="Arial" w:cs="Arial"/>
                <w:i/>
                <w:color w:val="000000"/>
                <w:sz w:val="16"/>
                <w:szCs w:val="16"/>
                <w:lang w:val="en-US" w:eastAsia="hr-HR"/>
              </w:rPr>
              <w:t xml:space="preserve"> Croatia</w:t>
            </w:r>
            <w:r w:rsidRPr="00214AC4">
              <w:rPr>
                <w:rFonts w:ascii="Arial" w:eastAsia="Calibri" w:hAnsi="Arial" w:cs="Arial"/>
                <w:i/>
                <w:color w:val="000000"/>
                <w:sz w:val="16"/>
                <w:szCs w:val="16"/>
                <w:lang w:val="en-US" w:eastAsia="hr-HR"/>
              </w:rPr>
              <w:t>:</w:t>
            </w:r>
          </w:p>
        </w:tc>
        <w:tc>
          <w:tcPr>
            <w:tcW w:w="1136" w:type="dxa"/>
            <w:tcBorders>
              <w:top w:val="nil"/>
              <w:left w:val="nil"/>
              <w:bottom w:val="nil"/>
              <w:right w:val="nil"/>
            </w:tcBorders>
            <w:shd w:val="clear" w:color="auto" w:fill="auto"/>
            <w:noWrap/>
            <w:vAlign w:val="bottom"/>
            <w:hideMark/>
          </w:tcPr>
          <w:p w14:paraId="485DB32A" w14:textId="77777777" w:rsidR="00214AC4" w:rsidRPr="00214AC4" w:rsidRDefault="00214AC4" w:rsidP="00214AC4">
            <w:pPr>
              <w:spacing w:after="0" w:line="240" w:lineRule="auto"/>
              <w:jc w:val="both"/>
              <w:rPr>
                <w:rFonts w:ascii="Arial" w:eastAsia="Calibri" w:hAnsi="Arial" w:cs="Arial"/>
                <w:i/>
                <w:iCs/>
                <w:color w:val="000000"/>
                <w:sz w:val="16"/>
                <w:szCs w:val="16"/>
                <w:lang w:val="en-US"/>
              </w:rPr>
            </w:pPr>
          </w:p>
        </w:tc>
        <w:tc>
          <w:tcPr>
            <w:tcW w:w="1273" w:type="dxa"/>
            <w:gridSpan w:val="2"/>
            <w:tcBorders>
              <w:top w:val="nil"/>
              <w:left w:val="nil"/>
              <w:bottom w:val="nil"/>
              <w:right w:val="nil"/>
            </w:tcBorders>
            <w:shd w:val="clear" w:color="auto" w:fill="auto"/>
            <w:vAlign w:val="bottom"/>
            <w:hideMark/>
          </w:tcPr>
          <w:p w14:paraId="4DAF40A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574F2951"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hideMark/>
          </w:tcPr>
          <w:p w14:paraId="12F0F78C"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hideMark/>
          </w:tcPr>
          <w:p w14:paraId="415577A6"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C316E3" w:rsidRPr="00214AC4" w14:paraId="775E4E3C"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hideMark/>
          </w:tcPr>
          <w:p w14:paraId="3F9CF2AD" w14:textId="77777777" w:rsidR="00C316E3" w:rsidRPr="00214AC4" w:rsidRDefault="00C316E3" w:rsidP="00C316E3">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RHMF-O-247E</w:t>
            </w:r>
          </w:p>
        </w:tc>
        <w:tc>
          <w:tcPr>
            <w:tcW w:w="1134" w:type="dxa"/>
            <w:gridSpan w:val="2"/>
            <w:tcBorders>
              <w:top w:val="nil"/>
              <w:left w:val="nil"/>
              <w:bottom w:val="nil"/>
              <w:right w:val="nil"/>
            </w:tcBorders>
            <w:shd w:val="clear" w:color="auto" w:fill="auto"/>
            <w:noWrap/>
            <w:vAlign w:val="bottom"/>
            <w:hideMark/>
          </w:tcPr>
          <w:p w14:paraId="0316AEBE" w14:textId="77777777" w:rsidR="00C316E3" w:rsidRPr="00214AC4" w:rsidRDefault="00C316E3" w:rsidP="00C316E3">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10.7.2013.</w:t>
            </w:r>
          </w:p>
        </w:tc>
        <w:tc>
          <w:tcPr>
            <w:tcW w:w="1139" w:type="dxa"/>
            <w:gridSpan w:val="4"/>
            <w:tcBorders>
              <w:top w:val="nil"/>
              <w:left w:val="nil"/>
              <w:bottom w:val="nil"/>
              <w:right w:val="nil"/>
            </w:tcBorders>
            <w:shd w:val="clear" w:color="auto" w:fill="auto"/>
            <w:noWrap/>
            <w:vAlign w:val="bottom"/>
            <w:hideMark/>
          </w:tcPr>
          <w:p w14:paraId="183A729D" w14:textId="77777777" w:rsidR="00C316E3" w:rsidRPr="00214AC4" w:rsidRDefault="00C316E3" w:rsidP="00C316E3">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10.7.2024.</w:t>
            </w:r>
          </w:p>
        </w:tc>
        <w:tc>
          <w:tcPr>
            <w:tcW w:w="1136" w:type="dxa"/>
            <w:tcBorders>
              <w:top w:val="nil"/>
              <w:left w:val="nil"/>
              <w:bottom w:val="nil"/>
              <w:right w:val="nil"/>
            </w:tcBorders>
            <w:shd w:val="clear" w:color="auto" w:fill="auto"/>
            <w:noWrap/>
            <w:vAlign w:val="bottom"/>
            <w:hideMark/>
          </w:tcPr>
          <w:p w14:paraId="154B9E5F" w14:textId="77777777" w:rsidR="00C316E3" w:rsidRPr="00214AC4" w:rsidRDefault="00C316E3" w:rsidP="00C316E3">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5.75</w:t>
            </w:r>
          </w:p>
        </w:tc>
        <w:tc>
          <w:tcPr>
            <w:tcW w:w="1273" w:type="dxa"/>
            <w:gridSpan w:val="2"/>
            <w:tcBorders>
              <w:top w:val="nil"/>
              <w:left w:val="nil"/>
              <w:bottom w:val="nil"/>
              <w:right w:val="nil"/>
            </w:tcBorders>
            <w:vAlign w:val="bottom"/>
          </w:tcPr>
          <w:p w14:paraId="110768DF" w14:textId="4A58A1BB" w:rsidR="00C316E3" w:rsidRPr="00214AC4" w:rsidRDefault="00C316E3" w:rsidP="00C316E3">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25</w:t>
            </w:r>
            <w:r>
              <w:rPr>
                <w:rFonts w:ascii="Arial" w:eastAsia="Calibri" w:hAnsi="Arial" w:cs="Arial"/>
                <w:color w:val="000000"/>
                <w:sz w:val="16"/>
                <w:szCs w:val="16"/>
              </w:rPr>
              <w:t>,</w:t>
            </w:r>
            <w:r w:rsidRPr="003A16D6">
              <w:rPr>
                <w:rFonts w:ascii="Arial" w:eastAsia="Calibri" w:hAnsi="Arial" w:cs="Arial"/>
                <w:color w:val="000000"/>
                <w:sz w:val="16"/>
                <w:szCs w:val="16"/>
              </w:rPr>
              <w:t>527</w:t>
            </w:r>
          </w:p>
        </w:tc>
        <w:tc>
          <w:tcPr>
            <w:tcW w:w="1417" w:type="dxa"/>
            <w:tcBorders>
              <w:top w:val="nil"/>
              <w:left w:val="nil"/>
              <w:bottom w:val="nil"/>
              <w:right w:val="nil"/>
            </w:tcBorders>
            <w:vAlign w:val="bottom"/>
          </w:tcPr>
          <w:p w14:paraId="644EFBFD" w14:textId="7A3FEAB0" w:rsidR="00C316E3" w:rsidRPr="00214AC4" w:rsidRDefault="00C316E3" w:rsidP="00C316E3">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21</w:t>
            </w:r>
            <w:r>
              <w:rPr>
                <w:rFonts w:ascii="Arial" w:eastAsia="Calibri" w:hAnsi="Arial" w:cs="Arial"/>
                <w:color w:val="000000"/>
                <w:sz w:val="16"/>
                <w:szCs w:val="16"/>
              </w:rPr>
              <w:t>,</w:t>
            </w:r>
            <w:r w:rsidRPr="008970F4">
              <w:rPr>
                <w:rFonts w:ascii="Arial" w:eastAsia="Calibri" w:hAnsi="Arial" w:cs="Arial"/>
                <w:color w:val="000000"/>
                <w:sz w:val="16"/>
                <w:szCs w:val="16"/>
              </w:rPr>
              <w:t>219</w:t>
            </w:r>
          </w:p>
        </w:tc>
        <w:tc>
          <w:tcPr>
            <w:tcW w:w="1136" w:type="dxa"/>
            <w:tcBorders>
              <w:top w:val="nil"/>
              <w:left w:val="nil"/>
              <w:bottom w:val="nil"/>
              <w:right w:val="nil"/>
            </w:tcBorders>
            <w:shd w:val="clear" w:color="auto" w:fill="auto"/>
            <w:vAlign w:val="bottom"/>
          </w:tcPr>
          <w:p w14:paraId="452615F7" w14:textId="145F9BEE" w:rsidR="00C316E3" w:rsidRPr="00214AC4" w:rsidRDefault="00C316E3" w:rsidP="00C316E3">
            <w:pPr>
              <w:spacing w:after="0" w:line="240" w:lineRule="auto"/>
              <w:jc w:val="right"/>
              <w:rPr>
                <w:rFonts w:ascii="Arial" w:eastAsia="Calibri" w:hAnsi="Arial" w:cs="Arial"/>
                <w:sz w:val="16"/>
                <w:szCs w:val="16"/>
                <w:lang w:val="en-US"/>
              </w:rPr>
            </w:pPr>
            <w:r w:rsidRPr="002C4D30">
              <w:rPr>
                <w:rFonts w:ascii="Arial" w:eastAsia="Calibri" w:hAnsi="Arial" w:cs="Arial"/>
                <w:color w:val="000000"/>
                <w:sz w:val="16"/>
                <w:szCs w:val="16"/>
                <w:lang w:eastAsia="hr-HR"/>
              </w:rPr>
              <w:t>24</w:t>
            </w:r>
            <w:r>
              <w:rPr>
                <w:rFonts w:ascii="Arial" w:eastAsia="Calibri" w:hAnsi="Arial" w:cs="Arial"/>
                <w:color w:val="000000"/>
                <w:sz w:val="16"/>
                <w:szCs w:val="16"/>
                <w:lang w:eastAsia="hr-HR"/>
              </w:rPr>
              <w:t>,</w:t>
            </w:r>
            <w:r w:rsidRPr="002C4D30">
              <w:rPr>
                <w:rFonts w:ascii="Arial" w:eastAsia="Calibri" w:hAnsi="Arial" w:cs="Arial"/>
                <w:color w:val="000000"/>
                <w:sz w:val="16"/>
                <w:szCs w:val="16"/>
                <w:lang w:eastAsia="hr-HR"/>
              </w:rPr>
              <w:t>938</w:t>
            </w:r>
          </w:p>
        </w:tc>
        <w:tc>
          <w:tcPr>
            <w:tcW w:w="1417" w:type="dxa"/>
            <w:gridSpan w:val="2"/>
            <w:tcBorders>
              <w:top w:val="nil"/>
              <w:left w:val="nil"/>
              <w:bottom w:val="nil"/>
              <w:right w:val="nil"/>
            </w:tcBorders>
            <w:vAlign w:val="bottom"/>
          </w:tcPr>
          <w:p w14:paraId="612584A3" w14:textId="59394DCA" w:rsidR="00C316E3" w:rsidRPr="00214AC4" w:rsidRDefault="00C316E3" w:rsidP="00C316E3">
            <w:pPr>
              <w:spacing w:after="0" w:line="240" w:lineRule="auto"/>
              <w:jc w:val="right"/>
              <w:rPr>
                <w:rFonts w:ascii="Arial" w:eastAsia="Calibri" w:hAnsi="Arial" w:cs="Arial"/>
                <w:sz w:val="16"/>
                <w:szCs w:val="16"/>
                <w:lang w:val="en-US"/>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604</w:t>
            </w:r>
          </w:p>
        </w:tc>
      </w:tr>
      <w:tr w:rsidR="00C316E3" w:rsidRPr="00214AC4" w14:paraId="4854DFA3"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05CA47AC" w14:textId="77777777" w:rsidR="00C316E3" w:rsidRPr="00214AC4" w:rsidRDefault="00C316E3" w:rsidP="00C316E3">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RHMF-O-267E</w:t>
            </w:r>
          </w:p>
        </w:tc>
        <w:tc>
          <w:tcPr>
            <w:tcW w:w="1134" w:type="dxa"/>
            <w:gridSpan w:val="2"/>
            <w:tcBorders>
              <w:top w:val="nil"/>
              <w:left w:val="nil"/>
              <w:bottom w:val="nil"/>
              <w:right w:val="nil"/>
            </w:tcBorders>
            <w:shd w:val="clear" w:color="auto" w:fill="auto"/>
            <w:noWrap/>
            <w:vAlign w:val="bottom"/>
          </w:tcPr>
          <w:p w14:paraId="3C2C5658" w14:textId="158EA80D" w:rsidR="00C316E3" w:rsidRPr="00214AC4" w:rsidRDefault="00C316E3" w:rsidP="00C316E3">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w:t>
            </w:r>
            <w:r>
              <w:rPr>
                <w:rFonts w:ascii="Arial" w:eastAsia="Calibri" w:hAnsi="Arial" w:cs="Arial"/>
                <w:color w:val="000000"/>
                <w:sz w:val="16"/>
                <w:szCs w:val="16"/>
                <w:lang w:eastAsia="hr-HR"/>
              </w:rPr>
              <w:t>.</w:t>
            </w:r>
            <w:r w:rsidRPr="00214AC4">
              <w:rPr>
                <w:rFonts w:ascii="Arial" w:eastAsia="Calibri" w:hAnsi="Arial" w:cs="Arial"/>
                <w:color w:val="000000"/>
                <w:sz w:val="16"/>
                <w:szCs w:val="16"/>
                <w:lang w:eastAsia="hr-HR"/>
              </w:rPr>
              <w:t>7.2022.</w:t>
            </w:r>
          </w:p>
        </w:tc>
        <w:tc>
          <w:tcPr>
            <w:tcW w:w="1139" w:type="dxa"/>
            <w:gridSpan w:val="4"/>
            <w:tcBorders>
              <w:top w:val="nil"/>
              <w:left w:val="nil"/>
              <w:bottom w:val="nil"/>
              <w:right w:val="nil"/>
            </w:tcBorders>
            <w:shd w:val="clear" w:color="auto" w:fill="auto"/>
            <w:noWrap/>
            <w:vAlign w:val="bottom"/>
          </w:tcPr>
          <w:p w14:paraId="0BF9450A" w14:textId="77777777" w:rsidR="00C316E3" w:rsidRPr="00214AC4" w:rsidRDefault="00C316E3" w:rsidP="00C316E3">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15.7.2026</w:t>
            </w:r>
          </w:p>
        </w:tc>
        <w:tc>
          <w:tcPr>
            <w:tcW w:w="1136" w:type="dxa"/>
            <w:tcBorders>
              <w:top w:val="nil"/>
              <w:left w:val="nil"/>
              <w:bottom w:val="nil"/>
              <w:right w:val="nil"/>
            </w:tcBorders>
            <w:shd w:val="clear" w:color="auto" w:fill="auto"/>
            <w:noWrap/>
            <w:vAlign w:val="bottom"/>
          </w:tcPr>
          <w:p w14:paraId="74DA46A7" w14:textId="77777777" w:rsidR="00C316E3" w:rsidRPr="00214AC4" w:rsidRDefault="00C316E3" w:rsidP="00C316E3">
            <w:pPr>
              <w:spacing w:after="0" w:line="240" w:lineRule="auto"/>
              <w:jc w:val="center"/>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2.13</w:t>
            </w:r>
          </w:p>
        </w:tc>
        <w:tc>
          <w:tcPr>
            <w:tcW w:w="1273" w:type="dxa"/>
            <w:gridSpan w:val="2"/>
            <w:tcBorders>
              <w:top w:val="nil"/>
              <w:left w:val="nil"/>
              <w:bottom w:val="nil"/>
              <w:right w:val="nil"/>
            </w:tcBorders>
            <w:shd w:val="clear" w:color="auto" w:fill="auto"/>
            <w:vAlign w:val="bottom"/>
          </w:tcPr>
          <w:p w14:paraId="74D57372" w14:textId="670CC273" w:rsidR="00C316E3" w:rsidRPr="00214AC4" w:rsidRDefault="00C316E3" w:rsidP="00C316E3">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20</w:t>
            </w:r>
            <w:r>
              <w:rPr>
                <w:rFonts w:ascii="Arial" w:eastAsia="Calibri" w:hAnsi="Arial" w:cs="Arial"/>
                <w:color w:val="000000"/>
                <w:sz w:val="16"/>
                <w:szCs w:val="16"/>
              </w:rPr>
              <w:t>,</w:t>
            </w:r>
            <w:r w:rsidRPr="003A16D6">
              <w:rPr>
                <w:rFonts w:ascii="Arial" w:eastAsia="Calibri" w:hAnsi="Arial" w:cs="Arial"/>
                <w:color w:val="000000"/>
                <w:sz w:val="16"/>
                <w:szCs w:val="16"/>
              </w:rPr>
              <w:t>213</w:t>
            </w:r>
          </w:p>
        </w:tc>
        <w:tc>
          <w:tcPr>
            <w:tcW w:w="1417" w:type="dxa"/>
            <w:tcBorders>
              <w:top w:val="nil"/>
              <w:left w:val="nil"/>
              <w:bottom w:val="nil"/>
              <w:right w:val="nil"/>
            </w:tcBorders>
            <w:vAlign w:val="bottom"/>
          </w:tcPr>
          <w:p w14:paraId="3BBAC324" w14:textId="7FC8D272" w:rsidR="00C316E3" w:rsidRPr="00214AC4" w:rsidRDefault="00C316E3" w:rsidP="00C316E3">
            <w:pPr>
              <w:spacing w:after="0" w:line="240" w:lineRule="auto"/>
              <w:jc w:val="right"/>
              <w:rPr>
                <w:rFonts w:ascii="Arial" w:eastAsia="Calibri" w:hAnsi="Arial" w:cs="Arial"/>
                <w:color w:val="000000"/>
                <w:sz w:val="16"/>
                <w:szCs w:val="16"/>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434</w:t>
            </w:r>
          </w:p>
        </w:tc>
        <w:tc>
          <w:tcPr>
            <w:tcW w:w="1136" w:type="dxa"/>
            <w:tcBorders>
              <w:top w:val="nil"/>
              <w:left w:val="nil"/>
              <w:bottom w:val="nil"/>
              <w:right w:val="nil"/>
            </w:tcBorders>
            <w:shd w:val="clear" w:color="auto" w:fill="auto"/>
            <w:vAlign w:val="bottom"/>
          </w:tcPr>
          <w:p w14:paraId="06DD171F" w14:textId="31A20540" w:rsidR="00C316E3" w:rsidRPr="00214AC4" w:rsidRDefault="00C316E3" w:rsidP="00C316E3">
            <w:pPr>
              <w:spacing w:after="0" w:line="240" w:lineRule="auto"/>
              <w:jc w:val="right"/>
              <w:rPr>
                <w:rFonts w:ascii="Arial" w:eastAsia="Calibri" w:hAnsi="Arial" w:cs="Arial"/>
                <w:sz w:val="16"/>
                <w:szCs w:val="16"/>
                <w:lang w:val="en-US"/>
              </w:rPr>
            </w:pPr>
            <w:r w:rsidRPr="002C4D30">
              <w:rPr>
                <w:rFonts w:ascii="Arial" w:eastAsia="Calibri" w:hAnsi="Arial" w:cs="Arial"/>
                <w:color w:val="000000"/>
                <w:sz w:val="16"/>
                <w:szCs w:val="16"/>
                <w:lang w:eastAsia="hr-HR"/>
              </w:rPr>
              <w:t>20</w:t>
            </w:r>
            <w:r>
              <w:rPr>
                <w:rFonts w:ascii="Arial" w:eastAsia="Calibri" w:hAnsi="Arial" w:cs="Arial"/>
                <w:color w:val="000000"/>
                <w:sz w:val="16"/>
                <w:szCs w:val="16"/>
                <w:lang w:eastAsia="hr-HR"/>
              </w:rPr>
              <w:t>,</w:t>
            </w:r>
            <w:r w:rsidRPr="002C4D30">
              <w:rPr>
                <w:rFonts w:ascii="Arial" w:eastAsia="Calibri" w:hAnsi="Arial" w:cs="Arial"/>
                <w:color w:val="000000"/>
                <w:sz w:val="16"/>
                <w:szCs w:val="16"/>
                <w:lang w:eastAsia="hr-HR"/>
              </w:rPr>
              <w:t>213</w:t>
            </w:r>
          </w:p>
        </w:tc>
        <w:tc>
          <w:tcPr>
            <w:tcW w:w="1417" w:type="dxa"/>
            <w:gridSpan w:val="2"/>
            <w:tcBorders>
              <w:top w:val="nil"/>
              <w:left w:val="nil"/>
              <w:bottom w:val="nil"/>
              <w:right w:val="nil"/>
            </w:tcBorders>
            <w:vAlign w:val="bottom"/>
          </w:tcPr>
          <w:p w14:paraId="6ACCA7F9" w14:textId="31CA4407" w:rsidR="00C316E3" w:rsidRPr="00214AC4" w:rsidRDefault="00C316E3" w:rsidP="00C316E3">
            <w:pPr>
              <w:spacing w:after="0" w:line="240" w:lineRule="auto"/>
              <w:jc w:val="right"/>
              <w:rPr>
                <w:rFonts w:ascii="Arial" w:eastAsia="Calibri" w:hAnsi="Arial" w:cs="Arial"/>
                <w:color w:val="000000"/>
                <w:sz w:val="16"/>
                <w:szCs w:val="16"/>
                <w:lang w:eastAsia="hr-HR"/>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434</w:t>
            </w:r>
          </w:p>
        </w:tc>
      </w:tr>
      <w:tr w:rsidR="00C316E3" w:rsidRPr="00214AC4" w14:paraId="394CFF95"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hideMark/>
          </w:tcPr>
          <w:p w14:paraId="47EC963F"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XS1117298916</w:t>
            </w:r>
          </w:p>
        </w:tc>
        <w:tc>
          <w:tcPr>
            <w:tcW w:w="1134" w:type="dxa"/>
            <w:gridSpan w:val="2"/>
            <w:tcBorders>
              <w:top w:val="nil"/>
              <w:left w:val="nil"/>
              <w:bottom w:val="nil"/>
              <w:right w:val="nil"/>
            </w:tcBorders>
            <w:shd w:val="clear" w:color="auto" w:fill="auto"/>
            <w:noWrap/>
            <w:vAlign w:val="bottom"/>
            <w:hideMark/>
          </w:tcPr>
          <w:p w14:paraId="5A4CBA30"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11.3.2015.</w:t>
            </w:r>
          </w:p>
        </w:tc>
        <w:tc>
          <w:tcPr>
            <w:tcW w:w="1139" w:type="dxa"/>
            <w:gridSpan w:val="4"/>
            <w:tcBorders>
              <w:top w:val="nil"/>
              <w:left w:val="nil"/>
              <w:bottom w:val="nil"/>
              <w:right w:val="nil"/>
            </w:tcBorders>
            <w:shd w:val="clear" w:color="auto" w:fill="auto"/>
            <w:noWrap/>
            <w:vAlign w:val="bottom"/>
            <w:hideMark/>
          </w:tcPr>
          <w:p w14:paraId="4C8FB255"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11.3.2025.</w:t>
            </w:r>
          </w:p>
        </w:tc>
        <w:tc>
          <w:tcPr>
            <w:tcW w:w="1136" w:type="dxa"/>
            <w:tcBorders>
              <w:top w:val="nil"/>
              <w:left w:val="nil"/>
              <w:bottom w:val="nil"/>
              <w:right w:val="nil"/>
            </w:tcBorders>
            <w:shd w:val="clear" w:color="auto" w:fill="auto"/>
            <w:noWrap/>
            <w:vAlign w:val="bottom"/>
            <w:hideMark/>
          </w:tcPr>
          <w:p w14:paraId="3FB93A20" w14:textId="77777777" w:rsidR="00C316E3" w:rsidRPr="00214AC4" w:rsidRDefault="00C316E3" w:rsidP="00C316E3">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3.0</w:t>
            </w:r>
          </w:p>
        </w:tc>
        <w:tc>
          <w:tcPr>
            <w:tcW w:w="1273" w:type="dxa"/>
            <w:gridSpan w:val="2"/>
            <w:tcBorders>
              <w:top w:val="nil"/>
              <w:left w:val="nil"/>
              <w:bottom w:val="nil"/>
              <w:right w:val="nil"/>
            </w:tcBorders>
            <w:shd w:val="clear" w:color="auto" w:fill="auto"/>
            <w:vAlign w:val="bottom"/>
          </w:tcPr>
          <w:p w14:paraId="3FF7AFE6" w14:textId="16716EB7" w:rsidR="00C316E3" w:rsidRPr="00214AC4" w:rsidRDefault="00C316E3" w:rsidP="00C316E3">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37</w:t>
            </w:r>
            <w:r>
              <w:rPr>
                <w:rFonts w:ascii="Arial" w:eastAsia="Calibri" w:hAnsi="Arial" w:cs="Arial"/>
                <w:color w:val="000000"/>
                <w:sz w:val="16"/>
                <w:szCs w:val="16"/>
              </w:rPr>
              <w:t>,</w:t>
            </w:r>
            <w:r w:rsidRPr="003A16D6">
              <w:rPr>
                <w:rFonts w:ascii="Arial" w:eastAsia="Calibri" w:hAnsi="Arial" w:cs="Arial"/>
                <w:color w:val="000000"/>
                <w:sz w:val="16"/>
                <w:szCs w:val="16"/>
              </w:rPr>
              <w:t>489</w:t>
            </w:r>
          </w:p>
        </w:tc>
        <w:tc>
          <w:tcPr>
            <w:tcW w:w="1417" w:type="dxa"/>
            <w:tcBorders>
              <w:top w:val="nil"/>
              <w:left w:val="nil"/>
              <w:bottom w:val="nil"/>
              <w:right w:val="nil"/>
            </w:tcBorders>
            <w:shd w:val="clear" w:color="auto" w:fill="auto"/>
            <w:vAlign w:val="bottom"/>
          </w:tcPr>
          <w:p w14:paraId="1C23CEF7" w14:textId="5BC113E4" w:rsidR="00C316E3" w:rsidRPr="00214AC4" w:rsidRDefault="00C316E3" w:rsidP="00C316E3">
            <w:pPr>
              <w:spacing w:after="0" w:line="240" w:lineRule="auto"/>
              <w:jc w:val="right"/>
              <w:rPr>
                <w:rFonts w:ascii="Arial" w:eastAsia="Calibri" w:hAnsi="Arial" w:cs="Arial"/>
                <w:sz w:val="16"/>
                <w:szCs w:val="16"/>
                <w:lang w:val="en-US"/>
              </w:rPr>
            </w:pPr>
            <w:r w:rsidRPr="000D77BD">
              <w:rPr>
                <w:rFonts w:ascii="Arial" w:hAnsi="Arial" w:cs="Arial"/>
                <w:sz w:val="16"/>
                <w:szCs w:val="16"/>
              </w:rPr>
              <w:t>37</w:t>
            </w:r>
            <w:r>
              <w:rPr>
                <w:rFonts w:ascii="Arial" w:hAnsi="Arial" w:cs="Arial"/>
                <w:sz w:val="16"/>
                <w:szCs w:val="16"/>
              </w:rPr>
              <w:t>,</w:t>
            </w:r>
            <w:r w:rsidRPr="000D77BD">
              <w:rPr>
                <w:rFonts w:ascii="Arial" w:hAnsi="Arial" w:cs="Arial"/>
                <w:sz w:val="16"/>
                <w:szCs w:val="16"/>
              </w:rPr>
              <w:t>836</w:t>
            </w:r>
          </w:p>
        </w:tc>
        <w:tc>
          <w:tcPr>
            <w:tcW w:w="1136" w:type="dxa"/>
            <w:tcBorders>
              <w:top w:val="nil"/>
              <w:left w:val="nil"/>
              <w:bottom w:val="nil"/>
              <w:right w:val="nil"/>
            </w:tcBorders>
            <w:shd w:val="clear" w:color="auto" w:fill="auto"/>
            <w:vAlign w:val="bottom"/>
          </w:tcPr>
          <w:p w14:paraId="24C7AD5A" w14:textId="3B2C515E" w:rsidR="00C316E3" w:rsidRPr="00214AC4" w:rsidRDefault="00C316E3" w:rsidP="00C316E3">
            <w:pPr>
              <w:spacing w:after="0" w:line="240" w:lineRule="auto"/>
              <w:jc w:val="right"/>
              <w:rPr>
                <w:rFonts w:ascii="Arial" w:eastAsia="Calibri" w:hAnsi="Arial" w:cs="Arial"/>
                <w:sz w:val="16"/>
                <w:szCs w:val="16"/>
                <w:lang w:val="en-US"/>
              </w:rPr>
            </w:pPr>
            <w:r w:rsidRPr="002C4D30">
              <w:rPr>
                <w:rFonts w:ascii="Arial" w:eastAsia="Calibri" w:hAnsi="Arial" w:cs="Arial"/>
                <w:color w:val="000000"/>
                <w:sz w:val="16"/>
                <w:szCs w:val="16"/>
                <w:lang w:eastAsia="hr-HR"/>
              </w:rPr>
              <w:t>37</w:t>
            </w:r>
            <w:r>
              <w:rPr>
                <w:rFonts w:ascii="Arial" w:eastAsia="Calibri" w:hAnsi="Arial" w:cs="Arial"/>
                <w:color w:val="000000"/>
                <w:sz w:val="16"/>
                <w:szCs w:val="16"/>
                <w:lang w:eastAsia="hr-HR"/>
              </w:rPr>
              <w:t>,</w:t>
            </w:r>
            <w:r w:rsidRPr="002C4D30">
              <w:rPr>
                <w:rFonts w:ascii="Arial" w:eastAsia="Calibri" w:hAnsi="Arial" w:cs="Arial"/>
                <w:color w:val="000000"/>
                <w:sz w:val="16"/>
                <w:szCs w:val="16"/>
                <w:lang w:eastAsia="hr-HR"/>
              </w:rPr>
              <w:t>489</w:t>
            </w:r>
          </w:p>
        </w:tc>
        <w:tc>
          <w:tcPr>
            <w:tcW w:w="1417" w:type="dxa"/>
            <w:gridSpan w:val="2"/>
            <w:tcBorders>
              <w:top w:val="nil"/>
              <w:left w:val="nil"/>
              <w:bottom w:val="nil"/>
              <w:right w:val="nil"/>
            </w:tcBorders>
            <w:shd w:val="clear" w:color="auto" w:fill="auto"/>
            <w:vAlign w:val="bottom"/>
          </w:tcPr>
          <w:p w14:paraId="1B522473" w14:textId="10EAD1C1" w:rsidR="00C316E3" w:rsidRPr="00214AC4" w:rsidRDefault="00C316E3" w:rsidP="00C316E3">
            <w:pPr>
              <w:spacing w:after="0" w:line="240" w:lineRule="auto"/>
              <w:jc w:val="right"/>
              <w:rPr>
                <w:rFonts w:ascii="Arial" w:eastAsia="Calibri" w:hAnsi="Arial" w:cs="Arial"/>
                <w:sz w:val="16"/>
                <w:szCs w:val="16"/>
                <w:lang w:val="en-US"/>
              </w:rPr>
            </w:pPr>
            <w:r w:rsidRPr="000D77BD">
              <w:rPr>
                <w:rFonts w:ascii="Arial" w:hAnsi="Arial" w:cs="Arial"/>
                <w:sz w:val="16"/>
                <w:szCs w:val="16"/>
              </w:rPr>
              <w:t>37</w:t>
            </w:r>
            <w:r>
              <w:rPr>
                <w:rFonts w:ascii="Arial" w:hAnsi="Arial" w:cs="Arial"/>
                <w:sz w:val="16"/>
                <w:szCs w:val="16"/>
              </w:rPr>
              <w:t>,</w:t>
            </w:r>
            <w:r w:rsidRPr="000D77BD">
              <w:rPr>
                <w:rFonts w:ascii="Arial" w:hAnsi="Arial" w:cs="Arial"/>
                <w:sz w:val="16"/>
                <w:szCs w:val="16"/>
              </w:rPr>
              <w:t>836</w:t>
            </w:r>
          </w:p>
        </w:tc>
      </w:tr>
      <w:tr w:rsidR="00C316E3" w:rsidRPr="00214AC4" w14:paraId="13206046"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59F5CC9F"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XS1843434876</w:t>
            </w:r>
          </w:p>
        </w:tc>
        <w:tc>
          <w:tcPr>
            <w:tcW w:w="1134" w:type="dxa"/>
            <w:gridSpan w:val="2"/>
            <w:tcBorders>
              <w:top w:val="nil"/>
              <w:left w:val="nil"/>
              <w:bottom w:val="nil"/>
              <w:right w:val="nil"/>
            </w:tcBorders>
            <w:shd w:val="clear" w:color="auto" w:fill="auto"/>
            <w:noWrap/>
            <w:vAlign w:val="bottom"/>
          </w:tcPr>
          <w:p w14:paraId="45B7D344"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19.6.2019.</w:t>
            </w:r>
          </w:p>
        </w:tc>
        <w:tc>
          <w:tcPr>
            <w:tcW w:w="1139" w:type="dxa"/>
            <w:gridSpan w:val="4"/>
            <w:tcBorders>
              <w:top w:val="nil"/>
              <w:left w:val="nil"/>
              <w:bottom w:val="nil"/>
              <w:right w:val="nil"/>
            </w:tcBorders>
            <w:shd w:val="clear" w:color="auto" w:fill="auto"/>
            <w:noWrap/>
            <w:vAlign w:val="bottom"/>
          </w:tcPr>
          <w:p w14:paraId="3830B9EF"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19.6.2029.</w:t>
            </w:r>
          </w:p>
        </w:tc>
        <w:tc>
          <w:tcPr>
            <w:tcW w:w="1136" w:type="dxa"/>
            <w:tcBorders>
              <w:top w:val="nil"/>
              <w:left w:val="nil"/>
              <w:bottom w:val="nil"/>
              <w:right w:val="nil"/>
            </w:tcBorders>
            <w:shd w:val="clear" w:color="auto" w:fill="auto"/>
            <w:noWrap/>
            <w:vAlign w:val="bottom"/>
          </w:tcPr>
          <w:p w14:paraId="4059E4AF" w14:textId="77777777" w:rsidR="00C316E3" w:rsidRPr="00214AC4" w:rsidRDefault="00C316E3" w:rsidP="00C316E3">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1.125</w:t>
            </w:r>
          </w:p>
        </w:tc>
        <w:tc>
          <w:tcPr>
            <w:tcW w:w="1273" w:type="dxa"/>
            <w:gridSpan w:val="2"/>
            <w:tcBorders>
              <w:top w:val="nil"/>
              <w:left w:val="nil"/>
              <w:bottom w:val="nil"/>
              <w:right w:val="nil"/>
            </w:tcBorders>
            <w:shd w:val="clear" w:color="auto" w:fill="auto"/>
            <w:vAlign w:val="bottom"/>
          </w:tcPr>
          <w:p w14:paraId="53A6E5C4" w14:textId="0F648F37" w:rsidR="00C316E3" w:rsidRPr="00214AC4" w:rsidRDefault="00C316E3" w:rsidP="00C316E3">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1</w:t>
            </w:r>
            <w:r>
              <w:rPr>
                <w:rFonts w:ascii="Arial" w:eastAsia="Calibri" w:hAnsi="Arial" w:cs="Arial"/>
                <w:color w:val="000000"/>
                <w:sz w:val="16"/>
                <w:szCs w:val="16"/>
              </w:rPr>
              <w:t>,</w:t>
            </w:r>
            <w:r w:rsidRPr="003A16D6">
              <w:rPr>
                <w:rFonts w:ascii="Arial" w:eastAsia="Calibri" w:hAnsi="Arial" w:cs="Arial"/>
                <w:color w:val="000000"/>
                <w:sz w:val="16"/>
                <w:szCs w:val="16"/>
              </w:rPr>
              <w:t>705</w:t>
            </w:r>
          </w:p>
        </w:tc>
        <w:tc>
          <w:tcPr>
            <w:tcW w:w="1417" w:type="dxa"/>
            <w:tcBorders>
              <w:top w:val="nil"/>
              <w:left w:val="nil"/>
              <w:bottom w:val="nil"/>
              <w:right w:val="nil"/>
            </w:tcBorders>
            <w:shd w:val="clear" w:color="auto" w:fill="auto"/>
            <w:vAlign w:val="bottom"/>
          </w:tcPr>
          <w:p w14:paraId="44C96206" w14:textId="13E73895" w:rsidR="00C316E3" w:rsidRPr="00214AC4" w:rsidRDefault="00C316E3" w:rsidP="00C316E3">
            <w:pPr>
              <w:spacing w:after="0" w:line="240" w:lineRule="auto"/>
              <w:jc w:val="right"/>
              <w:rPr>
                <w:rFonts w:ascii="Arial" w:eastAsia="Calibri" w:hAnsi="Arial" w:cs="Arial"/>
                <w:sz w:val="16"/>
                <w:szCs w:val="16"/>
                <w:lang w:val="en-US"/>
              </w:rPr>
            </w:pPr>
            <w:r w:rsidRPr="000D77BD">
              <w:rPr>
                <w:rFonts w:ascii="Arial" w:hAnsi="Arial" w:cs="Arial"/>
                <w:sz w:val="16"/>
                <w:szCs w:val="16"/>
              </w:rPr>
              <w:t>1</w:t>
            </w:r>
            <w:r>
              <w:rPr>
                <w:rFonts w:ascii="Arial" w:hAnsi="Arial" w:cs="Arial"/>
                <w:sz w:val="16"/>
                <w:szCs w:val="16"/>
              </w:rPr>
              <w:t>,</w:t>
            </w:r>
            <w:r w:rsidRPr="000D77BD">
              <w:rPr>
                <w:rFonts w:ascii="Arial" w:hAnsi="Arial" w:cs="Arial"/>
                <w:sz w:val="16"/>
                <w:szCs w:val="16"/>
              </w:rPr>
              <w:t>696</w:t>
            </w:r>
          </w:p>
        </w:tc>
        <w:tc>
          <w:tcPr>
            <w:tcW w:w="1136" w:type="dxa"/>
            <w:tcBorders>
              <w:top w:val="nil"/>
              <w:left w:val="nil"/>
              <w:bottom w:val="nil"/>
              <w:right w:val="nil"/>
            </w:tcBorders>
            <w:shd w:val="clear" w:color="auto" w:fill="auto"/>
            <w:vAlign w:val="bottom"/>
          </w:tcPr>
          <w:p w14:paraId="7CC26781" w14:textId="47126BBF" w:rsidR="00C316E3" w:rsidRPr="00214AC4" w:rsidRDefault="00C316E3" w:rsidP="00C316E3">
            <w:pPr>
              <w:spacing w:after="0" w:line="240" w:lineRule="auto"/>
              <w:jc w:val="right"/>
              <w:rPr>
                <w:rFonts w:ascii="Arial" w:eastAsia="Calibri" w:hAnsi="Arial" w:cs="Arial"/>
                <w:sz w:val="16"/>
                <w:szCs w:val="16"/>
                <w:lang w:val="en-US"/>
              </w:rPr>
            </w:pPr>
            <w:r w:rsidRPr="002C4D30">
              <w:rPr>
                <w:rFonts w:ascii="Arial" w:eastAsia="Calibri" w:hAnsi="Arial" w:cs="Arial"/>
                <w:color w:val="000000"/>
                <w:sz w:val="16"/>
                <w:szCs w:val="16"/>
                <w:lang w:eastAsia="hr-HR"/>
              </w:rPr>
              <w:t>1</w:t>
            </w:r>
            <w:r>
              <w:rPr>
                <w:rFonts w:ascii="Arial" w:eastAsia="Calibri" w:hAnsi="Arial" w:cs="Arial"/>
                <w:color w:val="000000"/>
                <w:sz w:val="16"/>
                <w:szCs w:val="16"/>
                <w:lang w:eastAsia="hr-HR"/>
              </w:rPr>
              <w:t>,</w:t>
            </w:r>
            <w:r w:rsidRPr="002C4D30">
              <w:rPr>
                <w:rFonts w:ascii="Arial" w:eastAsia="Calibri" w:hAnsi="Arial" w:cs="Arial"/>
                <w:color w:val="000000"/>
                <w:sz w:val="16"/>
                <w:szCs w:val="16"/>
                <w:lang w:eastAsia="hr-HR"/>
              </w:rPr>
              <w:t>705</w:t>
            </w:r>
          </w:p>
        </w:tc>
        <w:tc>
          <w:tcPr>
            <w:tcW w:w="1417" w:type="dxa"/>
            <w:gridSpan w:val="2"/>
            <w:tcBorders>
              <w:top w:val="nil"/>
              <w:left w:val="nil"/>
              <w:bottom w:val="nil"/>
              <w:right w:val="nil"/>
            </w:tcBorders>
            <w:shd w:val="clear" w:color="auto" w:fill="auto"/>
            <w:vAlign w:val="bottom"/>
          </w:tcPr>
          <w:p w14:paraId="4909AC36" w14:textId="74D92288" w:rsidR="00C316E3" w:rsidRPr="00214AC4" w:rsidRDefault="00C316E3" w:rsidP="00C316E3">
            <w:pPr>
              <w:spacing w:after="0" w:line="240" w:lineRule="auto"/>
              <w:jc w:val="right"/>
              <w:rPr>
                <w:rFonts w:ascii="Arial" w:eastAsia="Calibri" w:hAnsi="Arial" w:cs="Arial"/>
                <w:sz w:val="16"/>
                <w:szCs w:val="16"/>
                <w:lang w:val="en-US"/>
              </w:rPr>
            </w:pPr>
            <w:r w:rsidRPr="000D77BD">
              <w:rPr>
                <w:rFonts w:ascii="Arial" w:hAnsi="Arial" w:cs="Arial"/>
                <w:sz w:val="16"/>
                <w:szCs w:val="16"/>
              </w:rPr>
              <w:t>1</w:t>
            </w:r>
            <w:r>
              <w:rPr>
                <w:rFonts w:ascii="Arial" w:hAnsi="Arial" w:cs="Arial"/>
                <w:sz w:val="16"/>
                <w:szCs w:val="16"/>
              </w:rPr>
              <w:t>,</w:t>
            </w:r>
            <w:r w:rsidRPr="000D77BD">
              <w:rPr>
                <w:rFonts w:ascii="Arial" w:hAnsi="Arial" w:cs="Arial"/>
                <w:sz w:val="16"/>
                <w:szCs w:val="16"/>
              </w:rPr>
              <w:t>696</w:t>
            </w:r>
          </w:p>
        </w:tc>
      </w:tr>
      <w:tr w:rsidR="00C316E3" w:rsidRPr="00214AC4" w14:paraId="3D02F7FC"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hideMark/>
          </w:tcPr>
          <w:p w14:paraId="6C3F2E17"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RHMF-O-257A</w:t>
            </w:r>
          </w:p>
        </w:tc>
        <w:tc>
          <w:tcPr>
            <w:tcW w:w="1134" w:type="dxa"/>
            <w:gridSpan w:val="2"/>
            <w:tcBorders>
              <w:top w:val="nil"/>
              <w:left w:val="nil"/>
              <w:bottom w:val="nil"/>
              <w:right w:val="nil"/>
            </w:tcBorders>
            <w:shd w:val="clear" w:color="auto" w:fill="auto"/>
            <w:noWrap/>
            <w:vAlign w:val="bottom"/>
            <w:hideMark/>
          </w:tcPr>
          <w:p w14:paraId="4ED829FB"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9.7.2015.</w:t>
            </w:r>
          </w:p>
        </w:tc>
        <w:tc>
          <w:tcPr>
            <w:tcW w:w="1139" w:type="dxa"/>
            <w:gridSpan w:val="4"/>
            <w:tcBorders>
              <w:top w:val="nil"/>
              <w:left w:val="nil"/>
              <w:bottom w:val="nil"/>
              <w:right w:val="nil"/>
            </w:tcBorders>
            <w:shd w:val="clear" w:color="auto" w:fill="auto"/>
            <w:noWrap/>
            <w:vAlign w:val="bottom"/>
            <w:hideMark/>
          </w:tcPr>
          <w:p w14:paraId="55CF6550"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9.7.2025.</w:t>
            </w:r>
          </w:p>
        </w:tc>
        <w:tc>
          <w:tcPr>
            <w:tcW w:w="1136" w:type="dxa"/>
            <w:tcBorders>
              <w:top w:val="nil"/>
              <w:left w:val="nil"/>
              <w:bottom w:val="nil"/>
              <w:right w:val="nil"/>
            </w:tcBorders>
            <w:shd w:val="clear" w:color="auto" w:fill="auto"/>
            <w:noWrap/>
            <w:vAlign w:val="bottom"/>
            <w:hideMark/>
          </w:tcPr>
          <w:p w14:paraId="106E93D1" w14:textId="77777777" w:rsidR="00C316E3" w:rsidRPr="00214AC4" w:rsidRDefault="00C316E3" w:rsidP="00C316E3">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273" w:type="dxa"/>
            <w:gridSpan w:val="2"/>
            <w:tcBorders>
              <w:top w:val="nil"/>
              <w:left w:val="nil"/>
              <w:bottom w:val="nil"/>
              <w:right w:val="nil"/>
            </w:tcBorders>
            <w:vAlign w:val="bottom"/>
          </w:tcPr>
          <w:p w14:paraId="7D298606" w14:textId="5E4F06B2" w:rsidR="00C316E3" w:rsidRPr="00214AC4" w:rsidRDefault="00C316E3" w:rsidP="00C316E3">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1</w:t>
            </w:r>
            <w:r>
              <w:rPr>
                <w:rFonts w:ascii="Arial" w:eastAsia="Calibri" w:hAnsi="Arial" w:cs="Arial"/>
                <w:color w:val="000000"/>
                <w:sz w:val="16"/>
                <w:szCs w:val="16"/>
              </w:rPr>
              <w:t>,</w:t>
            </w:r>
            <w:r w:rsidRPr="003A16D6">
              <w:rPr>
                <w:rFonts w:ascii="Arial" w:eastAsia="Calibri" w:hAnsi="Arial" w:cs="Arial"/>
                <w:color w:val="000000"/>
                <w:sz w:val="16"/>
                <w:szCs w:val="16"/>
              </w:rPr>
              <w:t>132</w:t>
            </w:r>
          </w:p>
        </w:tc>
        <w:tc>
          <w:tcPr>
            <w:tcW w:w="1417" w:type="dxa"/>
            <w:tcBorders>
              <w:top w:val="nil"/>
              <w:left w:val="nil"/>
              <w:bottom w:val="nil"/>
              <w:right w:val="nil"/>
            </w:tcBorders>
            <w:vAlign w:val="bottom"/>
          </w:tcPr>
          <w:p w14:paraId="3D0790DC" w14:textId="35CAD42A" w:rsidR="00C316E3" w:rsidRPr="00214AC4" w:rsidRDefault="00C316E3" w:rsidP="00C316E3">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157</w:t>
            </w:r>
          </w:p>
        </w:tc>
        <w:tc>
          <w:tcPr>
            <w:tcW w:w="1136" w:type="dxa"/>
            <w:tcBorders>
              <w:top w:val="nil"/>
              <w:left w:val="nil"/>
              <w:bottom w:val="nil"/>
              <w:right w:val="nil"/>
            </w:tcBorders>
            <w:shd w:val="clear" w:color="auto" w:fill="auto"/>
            <w:vAlign w:val="bottom"/>
          </w:tcPr>
          <w:p w14:paraId="664D2B5A" w14:textId="47D19393" w:rsidR="00C316E3" w:rsidRPr="00214AC4" w:rsidRDefault="00C316E3" w:rsidP="00C316E3">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w:t>
            </w:r>
          </w:p>
        </w:tc>
        <w:tc>
          <w:tcPr>
            <w:tcW w:w="1417" w:type="dxa"/>
            <w:gridSpan w:val="2"/>
            <w:tcBorders>
              <w:top w:val="nil"/>
              <w:left w:val="nil"/>
              <w:bottom w:val="nil"/>
              <w:right w:val="nil"/>
            </w:tcBorders>
            <w:shd w:val="clear" w:color="auto" w:fill="auto"/>
            <w:vAlign w:val="bottom"/>
          </w:tcPr>
          <w:p w14:paraId="3984F6F5" w14:textId="43307218" w:rsidR="00C316E3" w:rsidRPr="00214AC4" w:rsidRDefault="00C316E3" w:rsidP="00C316E3">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C316E3" w:rsidRPr="00214AC4" w14:paraId="4A64A625"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hideMark/>
          </w:tcPr>
          <w:p w14:paraId="35F0565D"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RHMF-O-26CA</w:t>
            </w:r>
          </w:p>
        </w:tc>
        <w:tc>
          <w:tcPr>
            <w:tcW w:w="1134" w:type="dxa"/>
            <w:gridSpan w:val="2"/>
            <w:tcBorders>
              <w:top w:val="nil"/>
              <w:left w:val="nil"/>
              <w:bottom w:val="nil"/>
              <w:right w:val="nil"/>
            </w:tcBorders>
            <w:shd w:val="clear" w:color="auto" w:fill="auto"/>
            <w:noWrap/>
            <w:vAlign w:val="bottom"/>
            <w:hideMark/>
          </w:tcPr>
          <w:p w14:paraId="602E0320"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14.12.2015.</w:t>
            </w:r>
          </w:p>
        </w:tc>
        <w:tc>
          <w:tcPr>
            <w:tcW w:w="1139" w:type="dxa"/>
            <w:gridSpan w:val="4"/>
            <w:tcBorders>
              <w:top w:val="nil"/>
              <w:left w:val="nil"/>
              <w:bottom w:val="nil"/>
              <w:right w:val="nil"/>
            </w:tcBorders>
            <w:shd w:val="clear" w:color="auto" w:fill="auto"/>
            <w:noWrap/>
            <w:vAlign w:val="bottom"/>
            <w:hideMark/>
          </w:tcPr>
          <w:p w14:paraId="603ADE8E"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14.12.2026.</w:t>
            </w:r>
          </w:p>
        </w:tc>
        <w:tc>
          <w:tcPr>
            <w:tcW w:w="1136" w:type="dxa"/>
            <w:tcBorders>
              <w:top w:val="nil"/>
              <w:left w:val="nil"/>
              <w:bottom w:val="nil"/>
              <w:right w:val="nil"/>
            </w:tcBorders>
            <w:shd w:val="clear" w:color="auto" w:fill="auto"/>
            <w:noWrap/>
            <w:vAlign w:val="bottom"/>
            <w:hideMark/>
          </w:tcPr>
          <w:p w14:paraId="4D78D80F" w14:textId="77777777" w:rsidR="00C316E3" w:rsidRPr="00214AC4" w:rsidRDefault="00C316E3" w:rsidP="00C316E3">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4.25</w:t>
            </w:r>
          </w:p>
        </w:tc>
        <w:tc>
          <w:tcPr>
            <w:tcW w:w="1273" w:type="dxa"/>
            <w:gridSpan w:val="2"/>
            <w:tcBorders>
              <w:top w:val="nil"/>
              <w:left w:val="nil"/>
              <w:bottom w:val="nil"/>
              <w:right w:val="nil"/>
            </w:tcBorders>
            <w:vAlign w:val="bottom"/>
          </w:tcPr>
          <w:p w14:paraId="3005958F" w14:textId="6BDABD32" w:rsidR="00C316E3" w:rsidRPr="00214AC4" w:rsidRDefault="00C316E3" w:rsidP="00C316E3">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5</w:t>
            </w:r>
            <w:r>
              <w:rPr>
                <w:rFonts w:ascii="Arial" w:eastAsia="Calibri" w:hAnsi="Arial" w:cs="Arial"/>
                <w:color w:val="000000"/>
                <w:sz w:val="16"/>
                <w:szCs w:val="16"/>
              </w:rPr>
              <w:t>,</w:t>
            </w:r>
            <w:r w:rsidRPr="003A16D6">
              <w:rPr>
                <w:rFonts w:ascii="Arial" w:eastAsia="Calibri" w:hAnsi="Arial" w:cs="Arial"/>
                <w:color w:val="000000"/>
                <w:sz w:val="16"/>
                <w:szCs w:val="16"/>
              </w:rPr>
              <w:t>084</w:t>
            </w:r>
          </w:p>
        </w:tc>
        <w:tc>
          <w:tcPr>
            <w:tcW w:w="1417" w:type="dxa"/>
            <w:tcBorders>
              <w:top w:val="nil"/>
              <w:left w:val="nil"/>
              <w:bottom w:val="nil"/>
              <w:right w:val="nil"/>
            </w:tcBorders>
            <w:vAlign w:val="bottom"/>
          </w:tcPr>
          <w:p w14:paraId="61476E2E" w14:textId="2A1B033F" w:rsidR="00C316E3" w:rsidRPr="00214AC4" w:rsidRDefault="00C316E3" w:rsidP="00C316E3">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5</w:t>
            </w:r>
            <w:r>
              <w:rPr>
                <w:rFonts w:ascii="Arial" w:eastAsia="Calibri" w:hAnsi="Arial" w:cs="Arial"/>
                <w:color w:val="000000"/>
                <w:sz w:val="16"/>
                <w:szCs w:val="16"/>
              </w:rPr>
              <w:t>,</w:t>
            </w:r>
            <w:r w:rsidRPr="008970F4">
              <w:rPr>
                <w:rFonts w:ascii="Arial" w:eastAsia="Calibri" w:hAnsi="Arial" w:cs="Arial"/>
                <w:color w:val="000000"/>
                <w:sz w:val="16"/>
                <w:szCs w:val="16"/>
              </w:rPr>
              <w:t>215</w:t>
            </w:r>
          </w:p>
        </w:tc>
        <w:tc>
          <w:tcPr>
            <w:tcW w:w="1136" w:type="dxa"/>
            <w:tcBorders>
              <w:top w:val="nil"/>
              <w:left w:val="nil"/>
              <w:bottom w:val="nil"/>
              <w:right w:val="nil"/>
            </w:tcBorders>
            <w:shd w:val="clear" w:color="auto" w:fill="auto"/>
            <w:vAlign w:val="bottom"/>
          </w:tcPr>
          <w:p w14:paraId="0C5AD5BF" w14:textId="7C8AA6AE" w:rsidR="00C316E3" w:rsidRPr="00214AC4" w:rsidRDefault="00C316E3" w:rsidP="00C316E3">
            <w:pPr>
              <w:spacing w:after="0" w:line="240" w:lineRule="auto"/>
              <w:jc w:val="right"/>
              <w:rPr>
                <w:rFonts w:ascii="Arial" w:eastAsia="Calibri" w:hAnsi="Arial" w:cs="Arial"/>
                <w:sz w:val="16"/>
                <w:szCs w:val="16"/>
                <w:lang w:val="en-US"/>
              </w:rPr>
            </w:pPr>
            <w:r w:rsidRPr="002C4D30">
              <w:rPr>
                <w:rFonts w:ascii="Arial" w:eastAsia="Calibri" w:hAnsi="Arial" w:cs="Arial"/>
                <w:color w:val="000000"/>
                <w:sz w:val="16"/>
                <w:szCs w:val="16"/>
              </w:rPr>
              <w:t>4</w:t>
            </w:r>
            <w:r>
              <w:rPr>
                <w:rFonts w:ascii="Arial" w:eastAsia="Calibri" w:hAnsi="Arial" w:cs="Arial"/>
                <w:color w:val="000000"/>
                <w:sz w:val="16"/>
                <w:szCs w:val="16"/>
              </w:rPr>
              <w:t>,</w:t>
            </w:r>
            <w:r w:rsidRPr="002C4D30">
              <w:rPr>
                <w:rFonts w:ascii="Arial" w:eastAsia="Calibri" w:hAnsi="Arial" w:cs="Arial"/>
                <w:color w:val="000000"/>
                <w:sz w:val="16"/>
                <w:szCs w:val="16"/>
              </w:rPr>
              <w:t>022</w:t>
            </w:r>
          </w:p>
        </w:tc>
        <w:tc>
          <w:tcPr>
            <w:tcW w:w="1417" w:type="dxa"/>
            <w:gridSpan w:val="2"/>
            <w:tcBorders>
              <w:top w:val="nil"/>
              <w:left w:val="nil"/>
              <w:bottom w:val="nil"/>
              <w:right w:val="nil"/>
            </w:tcBorders>
            <w:shd w:val="clear" w:color="auto" w:fill="auto"/>
            <w:vAlign w:val="bottom"/>
          </w:tcPr>
          <w:p w14:paraId="13C6BD9B" w14:textId="05E87030" w:rsidR="00C316E3" w:rsidRPr="00214AC4" w:rsidRDefault="00C316E3" w:rsidP="00C316E3">
            <w:pPr>
              <w:spacing w:after="0" w:line="240" w:lineRule="auto"/>
              <w:jc w:val="right"/>
              <w:rPr>
                <w:rFonts w:ascii="Arial" w:eastAsia="Calibri" w:hAnsi="Arial" w:cs="Arial"/>
                <w:sz w:val="16"/>
                <w:szCs w:val="16"/>
                <w:lang w:val="en-US"/>
              </w:rPr>
            </w:pPr>
            <w:r w:rsidRPr="007D277A">
              <w:rPr>
                <w:rFonts w:ascii="Arial" w:hAnsi="Arial" w:cs="Arial"/>
                <w:sz w:val="16"/>
                <w:szCs w:val="16"/>
              </w:rPr>
              <w:t>4</w:t>
            </w:r>
            <w:r>
              <w:rPr>
                <w:rFonts w:ascii="Arial" w:hAnsi="Arial" w:cs="Arial"/>
                <w:sz w:val="16"/>
                <w:szCs w:val="16"/>
              </w:rPr>
              <w:t>,</w:t>
            </w:r>
            <w:r w:rsidRPr="007D277A">
              <w:rPr>
                <w:rFonts w:ascii="Arial" w:hAnsi="Arial" w:cs="Arial"/>
                <w:sz w:val="16"/>
                <w:szCs w:val="16"/>
              </w:rPr>
              <w:t>120</w:t>
            </w:r>
          </w:p>
        </w:tc>
      </w:tr>
      <w:tr w:rsidR="006944C7" w:rsidRPr="00214AC4" w14:paraId="31708B0F" w14:textId="77777777" w:rsidTr="00C13AD9">
        <w:trPr>
          <w:gridAfter w:val="2"/>
          <w:wAfter w:w="2312" w:type="dxa"/>
          <w:trHeight w:val="227"/>
        </w:trPr>
        <w:tc>
          <w:tcPr>
            <w:tcW w:w="1979" w:type="dxa"/>
            <w:tcBorders>
              <w:top w:val="nil"/>
              <w:left w:val="nil"/>
              <w:bottom w:val="nil"/>
              <w:right w:val="nil"/>
            </w:tcBorders>
            <w:shd w:val="clear" w:color="auto" w:fill="auto"/>
            <w:noWrap/>
            <w:vAlign w:val="bottom"/>
          </w:tcPr>
          <w:p w14:paraId="757C3489"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RHMF-O-282A</w:t>
            </w:r>
          </w:p>
        </w:tc>
        <w:tc>
          <w:tcPr>
            <w:tcW w:w="1134" w:type="dxa"/>
            <w:gridSpan w:val="2"/>
            <w:tcBorders>
              <w:top w:val="nil"/>
              <w:left w:val="nil"/>
              <w:bottom w:val="nil"/>
              <w:right w:val="nil"/>
            </w:tcBorders>
            <w:shd w:val="clear" w:color="auto" w:fill="auto"/>
            <w:noWrap/>
            <w:vAlign w:val="bottom"/>
          </w:tcPr>
          <w:p w14:paraId="38F85771"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7.2.2017.</w:t>
            </w:r>
          </w:p>
        </w:tc>
        <w:tc>
          <w:tcPr>
            <w:tcW w:w="1139" w:type="dxa"/>
            <w:gridSpan w:val="4"/>
            <w:tcBorders>
              <w:top w:val="nil"/>
              <w:left w:val="nil"/>
              <w:bottom w:val="nil"/>
              <w:right w:val="nil"/>
            </w:tcBorders>
            <w:shd w:val="clear" w:color="auto" w:fill="auto"/>
            <w:noWrap/>
            <w:vAlign w:val="bottom"/>
          </w:tcPr>
          <w:p w14:paraId="2A3F64A4"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7.2.2028.</w:t>
            </w:r>
          </w:p>
        </w:tc>
        <w:tc>
          <w:tcPr>
            <w:tcW w:w="1136" w:type="dxa"/>
            <w:tcBorders>
              <w:top w:val="nil"/>
              <w:left w:val="nil"/>
              <w:bottom w:val="nil"/>
              <w:right w:val="nil"/>
            </w:tcBorders>
            <w:shd w:val="clear" w:color="auto" w:fill="auto"/>
            <w:noWrap/>
            <w:vAlign w:val="bottom"/>
          </w:tcPr>
          <w:p w14:paraId="5D04B235" w14:textId="77777777" w:rsidR="006944C7" w:rsidRPr="00214AC4" w:rsidRDefault="006944C7" w:rsidP="006944C7">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2.875</w:t>
            </w:r>
          </w:p>
        </w:tc>
        <w:tc>
          <w:tcPr>
            <w:tcW w:w="1273" w:type="dxa"/>
            <w:gridSpan w:val="2"/>
            <w:tcBorders>
              <w:top w:val="nil"/>
              <w:left w:val="nil"/>
              <w:bottom w:val="nil"/>
              <w:right w:val="nil"/>
            </w:tcBorders>
            <w:shd w:val="clear" w:color="auto" w:fill="auto"/>
            <w:vAlign w:val="bottom"/>
          </w:tcPr>
          <w:p w14:paraId="183571CD" w14:textId="495A92C5" w:rsidR="006944C7" w:rsidRPr="00214AC4" w:rsidRDefault="006944C7" w:rsidP="006944C7">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1</w:t>
            </w:r>
            <w:r>
              <w:rPr>
                <w:rFonts w:ascii="Arial" w:eastAsia="Calibri" w:hAnsi="Arial" w:cs="Arial"/>
                <w:color w:val="000000"/>
                <w:sz w:val="16"/>
                <w:szCs w:val="16"/>
              </w:rPr>
              <w:t>,</w:t>
            </w:r>
            <w:r w:rsidRPr="003A16D6">
              <w:rPr>
                <w:rFonts w:ascii="Arial" w:eastAsia="Calibri" w:hAnsi="Arial" w:cs="Arial"/>
                <w:color w:val="000000"/>
                <w:sz w:val="16"/>
                <w:szCs w:val="16"/>
              </w:rPr>
              <w:t>520</w:t>
            </w:r>
          </w:p>
        </w:tc>
        <w:tc>
          <w:tcPr>
            <w:tcW w:w="1417" w:type="dxa"/>
            <w:tcBorders>
              <w:top w:val="nil"/>
              <w:left w:val="nil"/>
              <w:bottom w:val="nil"/>
              <w:right w:val="nil"/>
            </w:tcBorders>
            <w:vAlign w:val="bottom"/>
          </w:tcPr>
          <w:p w14:paraId="555B7114" w14:textId="46373DE9" w:rsidR="006944C7" w:rsidRPr="00214AC4" w:rsidRDefault="006944C7" w:rsidP="006944C7">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525</w:t>
            </w:r>
          </w:p>
        </w:tc>
        <w:tc>
          <w:tcPr>
            <w:tcW w:w="1136" w:type="dxa"/>
            <w:tcBorders>
              <w:top w:val="nil"/>
              <w:left w:val="nil"/>
              <w:bottom w:val="nil"/>
              <w:right w:val="nil"/>
            </w:tcBorders>
            <w:shd w:val="clear" w:color="auto" w:fill="auto"/>
            <w:vAlign w:val="bottom"/>
          </w:tcPr>
          <w:p w14:paraId="300E0188" w14:textId="7EE280C0" w:rsidR="006944C7" w:rsidRPr="00214AC4" w:rsidRDefault="006944C7" w:rsidP="006944C7">
            <w:pPr>
              <w:spacing w:after="0" w:line="240" w:lineRule="auto"/>
              <w:jc w:val="right"/>
              <w:rPr>
                <w:rFonts w:ascii="Arial" w:eastAsia="Calibri" w:hAnsi="Arial" w:cs="Arial"/>
                <w:sz w:val="16"/>
                <w:szCs w:val="16"/>
                <w:lang w:val="en-US"/>
              </w:rPr>
            </w:pPr>
            <w:r w:rsidRPr="002C4D30">
              <w:rPr>
                <w:rFonts w:ascii="Arial" w:eastAsia="Calibri" w:hAnsi="Arial" w:cs="Arial"/>
                <w:color w:val="000000"/>
                <w:sz w:val="16"/>
                <w:szCs w:val="16"/>
              </w:rPr>
              <w:t>1</w:t>
            </w:r>
            <w:r>
              <w:rPr>
                <w:rFonts w:ascii="Arial" w:eastAsia="Calibri" w:hAnsi="Arial" w:cs="Arial"/>
                <w:color w:val="000000"/>
                <w:sz w:val="16"/>
                <w:szCs w:val="16"/>
              </w:rPr>
              <w:t>,</w:t>
            </w:r>
            <w:r w:rsidRPr="002C4D30">
              <w:rPr>
                <w:rFonts w:ascii="Arial" w:eastAsia="Calibri" w:hAnsi="Arial" w:cs="Arial"/>
                <w:color w:val="000000"/>
                <w:sz w:val="16"/>
                <w:szCs w:val="16"/>
              </w:rPr>
              <w:t>279</w:t>
            </w:r>
          </w:p>
        </w:tc>
        <w:tc>
          <w:tcPr>
            <w:tcW w:w="1417" w:type="dxa"/>
            <w:gridSpan w:val="2"/>
            <w:tcBorders>
              <w:top w:val="nil"/>
              <w:left w:val="nil"/>
              <w:bottom w:val="nil"/>
              <w:right w:val="nil"/>
            </w:tcBorders>
            <w:shd w:val="clear" w:color="auto" w:fill="auto"/>
            <w:vAlign w:val="bottom"/>
          </w:tcPr>
          <w:p w14:paraId="245D7C26" w14:textId="351929CD" w:rsidR="006944C7" w:rsidRPr="00214AC4" w:rsidRDefault="006944C7" w:rsidP="006944C7">
            <w:pPr>
              <w:spacing w:after="0" w:line="240" w:lineRule="auto"/>
              <w:jc w:val="right"/>
              <w:rPr>
                <w:rFonts w:ascii="Arial" w:eastAsia="Calibri" w:hAnsi="Arial" w:cs="Arial"/>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279</w:t>
            </w:r>
          </w:p>
        </w:tc>
      </w:tr>
      <w:tr w:rsidR="006944C7" w:rsidRPr="00214AC4" w14:paraId="20BB2860" w14:textId="77777777" w:rsidTr="00C13AD9">
        <w:trPr>
          <w:gridAfter w:val="2"/>
          <w:wAfter w:w="2312" w:type="dxa"/>
          <w:trHeight w:val="227"/>
        </w:trPr>
        <w:tc>
          <w:tcPr>
            <w:tcW w:w="1979" w:type="dxa"/>
            <w:tcBorders>
              <w:top w:val="nil"/>
              <w:left w:val="nil"/>
              <w:bottom w:val="nil"/>
              <w:right w:val="nil"/>
            </w:tcBorders>
            <w:shd w:val="clear" w:color="auto" w:fill="auto"/>
            <w:noWrap/>
            <w:vAlign w:val="bottom"/>
          </w:tcPr>
          <w:p w14:paraId="45937C57"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RHMF-O-023BA</w:t>
            </w:r>
          </w:p>
        </w:tc>
        <w:tc>
          <w:tcPr>
            <w:tcW w:w="1134" w:type="dxa"/>
            <w:gridSpan w:val="2"/>
            <w:tcBorders>
              <w:top w:val="nil"/>
              <w:left w:val="nil"/>
              <w:bottom w:val="nil"/>
              <w:right w:val="nil"/>
            </w:tcBorders>
            <w:shd w:val="clear" w:color="auto" w:fill="auto"/>
            <w:noWrap/>
            <w:vAlign w:val="bottom"/>
          </w:tcPr>
          <w:p w14:paraId="4615F0CB"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27.11.2017.</w:t>
            </w:r>
          </w:p>
        </w:tc>
        <w:tc>
          <w:tcPr>
            <w:tcW w:w="1139" w:type="dxa"/>
            <w:gridSpan w:val="4"/>
            <w:tcBorders>
              <w:top w:val="nil"/>
              <w:left w:val="nil"/>
              <w:bottom w:val="nil"/>
              <w:right w:val="nil"/>
            </w:tcBorders>
            <w:shd w:val="clear" w:color="auto" w:fill="auto"/>
            <w:noWrap/>
            <w:vAlign w:val="bottom"/>
          </w:tcPr>
          <w:p w14:paraId="52C377C2"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27.11.2023.</w:t>
            </w:r>
          </w:p>
        </w:tc>
        <w:tc>
          <w:tcPr>
            <w:tcW w:w="1136" w:type="dxa"/>
            <w:tcBorders>
              <w:top w:val="nil"/>
              <w:left w:val="nil"/>
              <w:bottom w:val="nil"/>
              <w:right w:val="nil"/>
            </w:tcBorders>
            <w:shd w:val="clear" w:color="auto" w:fill="auto"/>
            <w:noWrap/>
            <w:vAlign w:val="bottom"/>
          </w:tcPr>
          <w:p w14:paraId="2FD6296A" w14:textId="77777777" w:rsidR="006944C7" w:rsidRPr="00214AC4" w:rsidRDefault="006944C7" w:rsidP="006944C7">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1.75</w:t>
            </w:r>
          </w:p>
        </w:tc>
        <w:tc>
          <w:tcPr>
            <w:tcW w:w="1273" w:type="dxa"/>
            <w:gridSpan w:val="2"/>
            <w:tcBorders>
              <w:top w:val="nil"/>
              <w:left w:val="nil"/>
              <w:bottom w:val="nil"/>
              <w:right w:val="nil"/>
            </w:tcBorders>
            <w:vAlign w:val="bottom"/>
          </w:tcPr>
          <w:p w14:paraId="45FF9C7A" w14:textId="29AF335E" w:rsidR="006944C7" w:rsidRPr="00214AC4" w:rsidRDefault="006944C7" w:rsidP="006944C7">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74</w:t>
            </w:r>
            <w:r>
              <w:rPr>
                <w:rFonts w:ascii="Arial" w:eastAsia="Calibri" w:hAnsi="Arial" w:cs="Arial"/>
                <w:color w:val="000000"/>
                <w:sz w:val="16"/>
                <w:szCs w:val="16"/>
              </w:rPr>
              <w:t>,</w:t>
            </w:r>
            <w:r w:rsidRPr="003A16D6">
              <w:rPr>
                <w:rFonts w:ascii="Arial" w:eastAsia="Calibri" w:hAnsi="Arial" w:cs="Arial"/>
                <w:color w:val="000000"/>
                <w:sz w:val="16"/>
                <w:szCs w:val="16"/>
              </w:rPr>
              <w:t>019</w:t>
            </w:r>
          </w:p>
        </w:tc>
        <w:tc>
          <w:tcPr>
            <w:tcW w:w="1417" w:type="dxa"/>
            <w:tcBorders>
              <w:top w:val="nil"/>
              <w:left w:val="nil"/>
              <w:bottom w:val="nil"/>
              <w:right w:val="nil"/>
            </w:tcBorders>
            <w:shd w:val="clear" w:color="auto" w:fill="auto"/>
            <w:vAlign w:val="bottom"/>
          </w:tcPr>
          <w:p w14:paraId="7A22CD68" w14:textId="3E313371" w:rsidR="006944C7" w:rsidRPr="00214AC4" w:rsidRDefault="006944C7" w:rsidP="006944C7">
            <w:pPr>
              <w:spacing w:after="0" w:line="240" w:lineRule="auto"/>
              <w:jc w:val="right"/>
              <w:rPr>
                <w:rFonts w:ascii="Arial" w:eastAsia="Calibri" w:hAnsi="Arial" w:cs="Arial"/>
                <w:sz w:val="16"/>
                <w:szCs w:val="16"/>
                <w:lang w:val="en-US"/>
              </w:rPr>
            </w:pPr>
            <w:r w:rsidRPr="007D277A">
              <w:rPr>
                <w:rFonts w:ascii="Arial" w:hAnsi="Arial" w:cs="Arial"/>
                <w:sz w:val="16"/>
                <w:szCs w:val="16"/>
              </w:rPr>
              <w:t>73</w:t>
            </w:r>
            <w:r>
              <w:rPr>
                <w:rFonts w:ascii="Arial" w:hAnsi="Arial" w:cs="Arial"/>
                <w:sz w:val="16"/>
                <w:szCs w:val="16"/>
              </w:rPr>
              <w:t>,</w:t>
            </w:r>
            <w:r w:rsidRPr="007D277A">
              <w:rPr>
                <w:rFonts w:ascii="Arial" w:hAnsi="Arial" w:cs="Arial"/>
                <w:sz w:val="16"/>
                <w:szCs w:val="16"/>
              </w:rPr>
              <w:t>926</w:t>
            </w:r>
          </w:p>
        </w:tc>
        <w:tc>
          <w:tcPr>
            <w:tcW w:w="1136" w:type="dxa"/>
            <w:tcBorders>
              <w:top w:val="nil"/>
              <w:left w:val="nil"/>
              <w:bottom w:val="nil"/>
              <w:right w:val="nil"/>
            </w:tcBorders>
            <w:shd w:val="clear" w:color="auto" w:fill="auto"/>
            <w:vAlign w:val="bottom"/>
          </w:tcPr>
          <w:p w14:paraId="242F0DDD" w14:textId="13D65C91" w:rsidR="006944C7" w:rsidRPr="00214AC4" w:rsidRDefault="006944C7" w:rsidP="006944C7">
            <w:pPr>
              <w:spacing w:after="0" w:line="240" w:lineRule="auto"/>
              <w:jc w:val="right"/>
              <w:rPr>
                <w:rFonts w:ascii="Arial" w:eastAsia="Calibri" w:hAnsi="Arial" w:cs="Arial"/>
                <w:sz w:val="16"/>
                <w:szCs w:val="16"/>
                <w:lang w:val="en-US"/>
              </w:rPr>
            </w:pPr>
            <w:r w:rsidRPr="002C4D30">
              <w:rPr>
                <w:rFonts w:ascii="Arial" w:eastAsia="Calibri" w:hAnsi="Arial" w:cs="Arial"/>
                <w:color w:val="000000"/>
                <w:sz w:val="16"/>
                <w:szCs w:val="16"/>
              </w:rPr>
              <w:t>74</w:t>
            </w:r>
            <w:r>
              <w:rPr>
                <w:rFonts w:ascii="Arial" w:eastAsia="Calibri" w:hAnsi="Arial" w:cs="Arial"/>
                <w:color w:val="000000"/>
                <w:sz w:val="16"/>
                <w:szCs w:val="16"/>
              </w:rPr>
              <w:t>,</w:t>
            </w:r>
            <w:r w:rsidRPr="002C4D30">
              <w:rPr>
                <w:rFonts w:ascii="Arial" w:eastAsia="Calibri" w:hAnsi="Arial" w:cs="Arial"/>
                <w:color w:val="000000"/>
                <w:sz w:val="16"/>
                <w:szCs w:val="16"/>
              </w:rPr>
              <w:t>019</w:t>
            </w:r>
          </w:p>
        </w:tc>
        <w:tc>
          <w:tcPr>
            <w:tcW w:w="1417" w:type="dxa"/>
            <w:gridSpan w:val="2"/>
            <w:tcBorders>
              <w:top w:val="nil"/>
              <w:left w:val="nil"/>
              <w:bottom w:val="nil"/>
              <w:right w:val="nil"/>
            </w:tcBorders>
            <w:shd w:val="clear" w:color="auto" w:fill="auto"/>
            <w:vAlign w:val="bottom"/>
          </w:tcPr>
          <w:p w14:paraId="3C338D29" w14:textId="7064FD27" w:rsidR="006944C7" w:rsidRPr="00214AC4" w:rsidRDefault="006944C7" w:rsidP="006944C7">
            <w:pPr>
              <w:spacing w:after="0" w:line="240" w:lineRule="auto"/>
              <w:jc w:val="right"/>
              <w:rPr>
                <w:rFonts w:ascii="Arial" w:eastAsia="Calibri" w:hAnsi="Arial" w:cs="Arial"/>
                <w:sz w:val="16"/>
                <w:szCs w:val="16"/>
                <w:lang w:val="en-US"/>
              </w:rPr>
            </w:pPr>
            <w:r w:rsidRPr="007D277A">
              <w:rPr>
                <w:rFonts w:ascii="Arial" w:hAnsi="Arial" w:cs="Arial"/>
                <w:sz w:val="16"/>
                <w:szCs w:val="16"/>
              </w:rPr>
              <w:t>73</w:t>
            </w:r>
            <w:r>
              <w:rPr>
                <w:rFonts w:ascii="Arial" w:hAnsi="Arial" w:cs="Arial"/>
                <w:sz w:val="16"/>
                <w:szCs w:val="16"/>
              </w:rPr>
              <w:t>,</w:t>
            </w:r>
            <w:r w:rsidRPr="007D277A">
              <w:rPr>
                <w:rFonts w:ascii="Arial" w:hAnsi="Arial" w:cs="Arial"/>
                <w:sz w:val="16"/>
                <w:szCs w:val="16"/>
              </w:rPr>
              <w:t>926</w:t>
            </w:r>
          </w:p>
        </w:tc>
      </w:tr>
      <w:tr w:rsidR="006944C7" w:rsidRPr="00214AC4" w14:paraId="29B16E04"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4708B37B"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RHMF-O-297A</w:t>
            </w:r>
          </w:p>
        </w:tc>
        <w:tc>
          <w:tcPr>
            <w:tcW w:w="1134" w:type="dxa"/>
            <w:gridSpan w:val="2"/>
            <w:tcBorders>
              <w:top w:val="nil"/>
              <w:left w:val="nil"/>
              <w:bottom w:val="nil"/>
              <w:right w:val="nil"/>
            </w:tcBorders>
            <w:shd w:val="clear" w:color="auto" w:fill="auto"/>
            <w:noWrap/>
            <w:vAlign w:val="bottom"/>
          </w:tcPr>
          <w:p w14:paraId="33DA4FE6"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9.7.2018.</w:t>
            </w:r>
          </w:p>
        </w:tc>
        <w:tc>
          <w:tcPr>
            <w:tcW w:w="1139" w:type="dxa"/>
            <w:gridSpan w:val="4"/>
            <w:tcBorders>
              <w:top w:val="nil"/>
              <w:left w:val="nil"/>
              <w:bottom w:val="nil"/>
              <w:right w:val="nil"/>
            </w:tcBorders>
            <w:shd w:val="clear" w:color="auto" w:fill="auto"/>
            <w:noWrap/>
            <w:vAlign w:val="bottom"/>
          </w:tcPr>
          <w:p w14:paraId="5937F8B4"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9.7.2029.</w:t>
            </w:r>
          </w:p>
        </w:tc>
        <w:tc>
          <w:tcPr>
            <w:tcW w:w="1136" w:type="dxa"/>
            <w:tcBorders>
              <w:top w:val="nil"/>
              <w:left w:val="nil"/>
              <w:bottom w:val="nil"/>
              <w:right w:val="nil"/>
            </w:tcBorders>
            <w:shd w:val="clear" w:color="auto" w:fill="auto"/>
            <w:noWrap/>
            <w:vAlign w:val="bottom"/>
          </w:tcPr>
          <w:p w14:paraId="534CFC8A" w14:textId="77777777" w:rsidR="006944C7" w:rsidRPr="00214AC4" w:rsidRDefault="006944C7" w:rsidP="006944C7">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2.38</w:t>
            </w:r>
          </w:p>
        </w:tc>
        <w:tc>
          <w:tcPr>
            <w:tcW w:w="1273" w:type="dxa"/>
            <w:gridSpan w:val="2"/>
            <w:tcBorders>
              <w:top w:val="nil"/>
              <w:left w:val="nil"/>
              <w:bottom w:val="nil"/>
              <w:right w:val="nil"/>
            </w:tcBorders>
            <w:vAlign w:val="bottom"/>
          </w:tcPr>
          <w:p w14:paraId="4B810A3B" w14:textId="0EC651F9" w:rsidR="006944C7" w:rsidRPr="00214AC4" w:rsidRDefault="006944C7" w:rsidP="006944C7">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371</w:t>
            </w:r>
          </w:p>
        </w:tc>
        <w:tc>
          <w:tcPr>
            <w:tcW w:w="1417" w:type="dxa"/>
            <w:tcBorders>
              <w:top w:val="nil"/>
              <w:left w:val="nil"/>
              <w:bottom w:val="nil"/>
              <w:right w:val="nil"/>
            </w:tcBorders>
            <w:vAlign w:val="bottom"/>
          </w:tcPr>
          <w:p w14:paraId="307259F1" w14:textId="3C241977" w:rsidR="006944C7" w:rsidRPr="00214AC4" w:rsidRDefault="006944C7" w:rsidP="006944C7">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375</w:t>
            </w:r>
          </w:p>
        </w:tc>
        <w:tc>
          <w:tcPr>
            <w:tcW w:w="1136" w:type="dxa"/>
            <w:tcBorders>
              <w:top w:val="nil"/>
              <w:left w:val="nil"/>
              <w:bottom w:val="nil"/>
              <w:right w:val="nil"/>
            </w:tcBorders>
            <w:shd w:val="clear" w:color="auto" w:fill="auto"/>
            <w:vAlign w:val="bottom"/>
          </w:tcPr>
          <w:p w14:paraId="2DF14A98" w14:textId="4FF1B3BC" w:rsidR="006944C7" w:rsidRPr="00214AC4" w:rsidRDefault="006944C7" w:rsidP="006944C7">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1CC76D1B" w14:textId="53A504FD" w:rsidR="006944C7" w:rsidRPr="00214AC4" w:rsidRDefault="006944C7" w:rsidP="006944C7">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6944C7" w:rsidRPr="00214AC4" w14:paraId="38026A31"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16D654B1"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RHMF-O-34BA</w:t>
            </w:r>
          </w:p>
        </w:tc>
        <w:tc>
          <w:tcPr>
            <w:tcW w:w="1134" w:type="dxa"/>
            <w:gridSpan w:val="2"/>
            <w:tcBorders>
              <w:top w:val="nil"/>
              <w:left w:val="nil"/>
              <w:bottom w:val="nil"/>
              <w:right w:val="nil"/>
            </w:tcBorders>
            <w:shd w:val="clear" w:color="auto" w:fill="auto"/>
            <w:noWrap/>
            <w:vAlign w:val="bottom"/>
          </w:tcPr>
          <w:p w14:paraId="377BB77C"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27.11.2019.</w:t>
            </w:r>
          </w:p>
        </w:tc>
        <w:tc>
          <w:tcPr>
            <w:tcW w:w="1139" w:type="dxa"/>
            <w:gridSpan w:val="4"/>
            <w:tcBorders>
              <w:top w:val="nil"/>
              <w:left w:val="nil"/>
              <w:bottom w:val="nil"/>
              <w:right w:val="nil"/>
            </w:tcBorders>
            <w:shd w:val="clear" w:color="auto" w:fill="auto"/>
            <w:noWrap/>
            <w:vAlign w:val="bottom"/>
          </w:tcPr>
          <w:p w14:paraId="203AD7D5" w14:textId="77777777" w:rsidR="006944C7" w:rsidRPr="00214AC4" w:rsidRDefault="006944C7" w:rsidP="006944C7">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27.11.2034.</w:t>
            </w:r>
          </w:p>
        </w:tc>
        <w:tc>
          <w:tcPr>
            <w:tcW w:w="1136" w:type="dxa"/>
            <w:tcBorders>
              <w:top w:val="nil"/>
              <w:left w:val="nil"/>
              <w:bottom w:val="nil"/>
              <w:right w:val="nil"/>
            </w:tcBorders>
            <w:shd w:val="clear" w:color="auto" w:fill="auto"/>
            <w:noWrap/>
            <w:vAlign w:val="bottom"/>
          </w:tcPr>
          <w:p w14:paraId="0C76BA4F" w14:textId="77777777" w:rsidR="006944C7" w:rsidRPr="00214AC4" w:rsidRDefault="006944C7" w:rsidP="006944C7">
            <w:pPr>
              <w:spacing w:after="0" w:line="240" w:lineRule="auto"/>
              <w:jc w:val="center"/>
              <w:rPr>
                <w:rFonts w:ascii="Arial" w:eastAsia="Calibri" w:hAnsi="Arial" w:cs="Arial"/>
                <w:sz w:val="16"/>
                <w:szCs w:val="16"/>
                <w:lang w:val="en-US"/>
              </w:rPr>
            </w:pPr>
            <w:r w:rsidRPr="00214AC4">
              <w:rPr>
                <w:rFonts w:ascii="Arial" w:eastAsia="Calibri" w:hAnsi="Arial" w:cs="Arial"/>
                <w:color w:val="000000"/>
                <w:sz w:val="16"/>
                <w:szCs w:val="16"/>
                <w:lang w:val="en-US"/>
              </w:rPr>
              <w:t>1.00</w:t>
            </w:r>
          </w:p>
        </w:tc>
        <w:tc>
          <w:tcPr>
            <w:tcW w:w="1273" w:type="dxa"/>
            <w:gridSpan w:val="2"/>
            <w:tcBorders>
              <w:top w:val="nil"/>
              <w:left w:val="nil"/>
              <w:bottom w:val="nil"/>
              <w:right w:val="nil"/>
            </w:tcBorders>
            <w:vAlign w:val="bottom"/>
          </w:tcPr>
          <w:p w14:paraId="41D61774" w14:textId="5A4D9E22" w:rsidR="006944C7" w:rsidRPr="00214AC4" w:rsidRDefault="006944C7" w:rsidP="006944C7">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1</w:t>
            </w:r>
            <w:r>
              <w:rPr>
                <w:rFonts w:ascii="Arial" w:eastAsia="Calibri" w:hAnsi="Arial" w:cs="Arial"/>
                <w:color w:val="000000"/>
                <w:sz w:val="16"/>
                <w:szCs w:val="16"/>
              </w:rPr>
              <w:t>,</w:t>
            </w:r>
            <w:r w:rsidRPr="003A16D6">
              <w:rPr>
                <w:rFonts w:ascii="Arial" w:eastAsia="Calibri" w:hAnsi="Arial" w:cs="Arial"/>
                <w:color w:val="000000"/>
                <w:sz w:val="16"/>
                <w:szCs w:val="16"/>
              </w:rPr>
              <w:t>586</w:t>
            </w:r>
          </w:p>
        </w:tc>
        <w:tc>
          <w:tcPr>
            <w:tcW w:w="1417" w:type="dxa"/>
            <w:tcBorders>
              <w:top w:val="nil"/>
              <w:left w:val="nil"/>
              <w:bottom w:val="nil"/>
              <w:right w:val="nil"/>
            </w:tcBorders>
            <w:vAlign w:val="bottom"/>
          </w:tcPr>
          <w:p w14:paraId="4D4EA42B" w14:textId="608C73BF" w:rsidR="006944C7" w:rsidRPr="00214AC4" w:rsidRDefault="006944C7" w:rsidP="006944C7">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577</w:t>
            </w:r>
          </w:p>
        </w:tc>
        <w:tc>
          <w:tcPr>
            <w:tcW w:w="1136" w:type="dxa"/>
            <w:tcBorders>
              <w:top w:val="nil"/>
              <w:left w:val="nil"/>
              <w:bottom w:val="nil"/>
              <w:right w:val="nil"/>
            </w:tcBorders>
            <w:shd w:val="clear" w:color="auto" w:fill="auto"/>
            <w:vAlign w:val="bottom"/>
          </w:tcPr>
          <w:p w14:paraId="5CFCD618" w14:textId="40E138F4" w:rsidR="006944C7" w:rsidRPr="00214AC4" w:rsidRDefault="006944C7" w:rsidP="006944C7">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6AAE33B4" w14:textId="364FD50B" w:rsidR="006944C7" w:rsidRPr="00214AC4" w:rsidRDefault="006944C7" w:rsidP="006944C7">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6944C7" w:rsidRPr="00214AC4" w14:paraId="4F0E6087" w14:textId="77777777" w:rsidTr="00C13AD9">
        <w:trPr>
          <w:gridAfter w:val="2"/>
          <w:wAfter w:w="2312" w:type="dxa"/>
          <w:trHeight w:val="227"/>
        </w:trPr>
        <w:tc>
          <w:tcPr>
            <w:tcW w:w="1979" w:type="dxa"/>
            <w:tcBorders>
              <w:top w:val="nil"/>
              <w:left w:val="nil"/>
              <w:bottom w:val="nil"/>
              <w:right w:val="nil"/>
            </w:tcBorders>
            <w:shd w:val="clear" w:color="auto" w:fill="auto"/>
            <w:noWrap/>
            <w:vAlign w:val="bottom"/>
          </w:tcPr>
          <w:p w14:paraId="4FB09F8F" w14:textId="77777777" w:rsidR="006944C7" w:rsidRPr="00214AC4" w:rsidRDefault="006944C7" w:rsidP="006944C7">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RHMF-O-403E</w:t>
            </w:r>
          </w:p>
        </w:tc>
        <w:tc>
          <w:tcPr>
            <w:tcW w:w="1134" w:type="dxa"/>
            <w:gridSpan w:val="2"/>
            <w:tcBorders>
              <w:top w:val="nil"/>
              <w:left w:val="nil"/>
              <w:bottom w:val="nil"/>
              <w:right w:val="nil"/>
            </w:tcBorders>
            <w:shd w:val="clear" w:color="auto" w:fill="auto"/>
            <w:noWrap/>
            <w:vAlign w:val="bottom"/>
          </w:tcPr>
          <w:p w14:paraId="45E60EE9" w14:textId="77777777" w:rsidR="006944C7" w:rsidRPr="00214AC4" w:rsidRDefault="006944C7" w:rsidP="006944C7">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39" w:type="dxa"/>
            <w:gridSpan w:val="4"/>
            <w:tcBorders>
              <w:top w:val="nil"/>
              <w:left w:val="nil"/>
              <w:bottom w:val="nil"/>
              <w:right w:val="nil"/>
            </w:tcBorders>
            <w:shd w:val="clear" w:color="auto" w:fill="auto"/>
            <w:noWrap/>
            <w:vAlign w:val="bottom"/>
          </w:tcPr>
          <w:p w14:paraId="25D6D1F2" w14:textId="77777777" w:rsidR="006944C7" w:rsidRPr="00214AC4" w:rsidRDefault="006944C7" w:rsidP="006944C7">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3.3.2040.</w:t>
            </w:r>
          </w:p>
        </w:tc>
        <w:tc>
          <w:tcPr>
            <w:tcW w:w="1136" w:type="dxa"/>
            <w:tcBorders>
              <w:top w:val="nil"/>
              <w:left w:val="nil"/>
              <w:bottom w:val="nil"/>
              <w:right w:val="nil"/>
            </w:tcBorders>
            <w:shd w:val="clear" w:color="auto" w:fill="auto"/>
            <w:noWrap/>
            <w:vAlign w:val="bottom"/>
          </w:tcPr>
          <w:p w14:paraId="3D40E776" w14:textId="77777777" w:rsidR="006944C7" w:rsidRPr="00214AC4" w:rsidRDefault="006944C7" w:rsidP="006944C7">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1.25</w:t>
            </w:r>
          </w:p>
        </w:tc>
        <w:tc>
          <w:tcPr>
            <w:tcW w:w="1273" w:type="dxa"/>
            <w:gridSpan w:val="2"/>
            <w:tcBorders>
              <w:top w:val="nil"/>
              <w:left w:val="nil"/>
              <w:bottom w:val="nil"/>
              <w:right w:val="nil"/>
            </w:tcBorders>
            <w:shd w:val="clear" w:color="auto" w:fill="auto"/>
            <w:vAlign w:val="bottom"/>
          </w:tcPr>
          <w:p w14:paraId="7DFC7CB2" w14:textId="34E1F605" w:rsidR="006944C7" w:rsidRPr="00214AC4" w:rsidRDefault="006944C7" w:rsidP="006944C7">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793</w:t>
            </w:r>
          </w:p>
        </w:tc>
        <w:tc>
          <w:tcPr>
            <w:tcW w:w="1417" w:type="dxa"/>
            <w:tcBorders>
              <w:top w:val="nil"/>
              <w:left w:val="nil"/>
              <w:bottom w:val="nil"/>
              <w:right w:val="nil"/>
            </w:tcBorders>
            <w:vAlign w:val="bottom"/>
          </w:tcPr>
          <w:p w14:paraId="5A48A8E8" w14:textId="7233F989" w:rsidR="006944C7" w:rsidRPr="00214AC4" w:rsidRDefault="006944C7" w:rsidP="006944C7">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847</w:t>
            </w:r>
          </w:p>
        </w:tc>
        <w:tc>
          <w:tcPr>
            <w:tcW w:w="1136" w:type="dxa"/>
            <w:tcBorders>
              <w:top w:val="nil"/>
              <w:left w:val="nil"/>
              <w:bottom w:val="nil"/>
              <w:right w:val="nil"/>
            </w:tcBorders>
            <w:shd w:val="clear" w:color="auto" w:fill="auto"/>
            <w:vAlign w:val="bottom"/>
          </w:tcPr>
          <w:p w14:paraId="3084AA05" w14:textId="4EF8E405" w:rsidR="006944C7" w:rsidRPr="00214AC4" w:rsidRDefault="006944C7" w:rsidP="006944C7">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6C7B3E35" w14:textId="4BB14A15" w:rsidR="006944C7" w:rsidRPr="00214AC4" w:rsidRDefault="006944C7" w:rsidP="006944C7">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6944C7" w:rsidRPr="00214AC4" w14:paraId="61859D20" w14:textId="77777777" w:rsidTr="00C13AD9">
        <w:trPr>
          <w:gridAfter w:val="2"/>
          <w:wAfter w:w="2312" w:type="dxa"/>
          <w:trHeight w:val="227"/>
        </w:trPr>
        <w:tc>
          <w:tcPr>
            <w:tcW w:w="1979" w:type="dxa"/>
            <w:tcBorders>
              <w:top w:val="nil"/>
              <w:left w:val="nil"/>
              <w:bottom w:val="nil"/>
              <w:right w:val="nil"/>
            </w:tcBorders>
            <w:shd w:val="clear" w:color="auto" w:fill="auto"/>
            <w:noWrap/>
            <w:vAlign w:val="bottom"/>
          </w:tcPr>
          <w:p w14:paraId="7599FCD2" w14:textId="77777777" w:rsidR="006944C7" w:rsidRPr="00214AC4" w:rsidRDefault="006944C7" w:rsidP="006944C7">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RHMF-O-253A</w:t>
            </w:r>
          </w:p>
        </w:tc>
        <w:tc>
          <w:tcPr>
            <w:tcW w:w="1134" w:type="dxa"/>
            <w:gridSpan w:val="2"/>
            <w:tcBorders>
              <w:top w:val="nil"/>
              <w:left w:val="nil"/>
              <w:bottom w:val="nil"/>
              <w:right w:val="nil"/>
            </w:tcBorders>
            <w:shd w:val="clear" w:color="auto" w:fill="auto"/>
            <w:noWrap/>
            <w:vAlign w:val="bottom"/>
          </w:tcPr>
          <w:p w14:paraId="2F850611" w14:textId="77777777" w:rsidR="006944C7" w:rsidRPr="00214AC4" w:rsidRDefault="006944C7" w:rsidP="006944C7">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39" w:type="dxa"/>
            <w:gridSpan w:val="4"/>
            <w:tcBorders>
              <w:top w:val="nil"/>
              <w:left w:val="nil"/>
              <w:bottom w:val="nil"/>
              <w:right w:val="nil"/>
            </w:tcBorders>
            <w:shd w:val="clear" w:color="auto" w:fill="auto"/>
            <w:noWrap/>
            <w:vAlign w:val="bottom"/>
          </w:tcPr>
          <w:p w14:paraId="1D4684BB" w14:textId="77777777" w:rsidR="006944C7" w:rsidRPr="00214AC4" w:rsidRDefault="006944C7" w:rsidP="006944C7">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3.3.2025.</w:t>
            </w:r>
          </w:p>
        </w:tc>
        <w:tc>
          <w:tcPr>
            <w:tcW w:w="1136" w:type="dxa"/>
            <w:tcBorders>
              <w:top w:val="nil"/>
              <w:left w:val="nil"/>
              <w:bottom w:val="nil"/>
              <w:right w:val="nil"/>
            </w:tcBorders>
            <w:shd w:val="clear" w:color="auto" w:fill="auto"/>
            <w:noWrap/>
            <w:vAlign w:val="bottom"/>
          </w:tcPr>
          <w:p w14:paraId="355EC982" w14:textId="77777777" w:rsidR="006944C7" w:rsidRPr="00214AC4" w:rsidRDefault="006944C7" w:rsidP="006944C7">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0.25</w:t>
            </w:r>
          </w:p>
        </w:tc>
        <w:tc>
          <w:tcPr>
            <w:tcW w:w="1273" w:type="dxa"/>
            <w:gridSpan w:val="2"/>
            <w:tcBorders>
              <w:top w:val="nil"/>
              <w:left w:val="nil"/>
              <w:bottom w:val="nil"/>
              <w:right w:val="nil"/>
            </w:tcBorders>
            <w:vAlign w:val="bottom"/>
          </w:tcPr>
          <w:p w14:paraId="10655653" w14:textId="553F406D" w:rsidR="006944C7" w:rsidRPr="00214AC4" w:rsidRDefault="006944C7" w:rsidP="006944C7">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10</w:t>
            </w:r>
            <w:r>
              <w:rPr>
                <w:rFonts w:ascii="Arial" w:eastAsia="Calibri" w:hAnsi="Arial" w:cs="Arial"/>
                <w:color w:val="000000"/>
                <w:sz w:val="16"/>
                <w:szCs w:val="16"/>
              </w:rPr>
              <w:t>,</w:t>
            </w:r>
            <w:r w:rsidRPr="003A16D6">
              <w:rPr>
                <w:rFonts w:ascii="Arial" w:eastAsia="Calibri" w:hAnsi="Arial" w:cs="Arial"/>
                <w:color w:val="000000"/>
                <w:sz w:val="16"/>
                <w:szCs w:val="16"/>
              </w:rPr>
              <w:t>040</w:t>
            </w:r>
          </w:p>
        </w:tc>
        <w:tc>
          <w:tcPr>
            <w:tcW w:w="1417" w:type="dxa"/>
            <w:tcBorders>
              <w:top w:val="nil"/>
              <w:left w:val="nil"/>
              <w:bottom w:val="nil"/>
              <w:right w:val="nil"/>
            </w:tcBorders>
            <w:shd w:val="clear" w:color="auto" w:fill="auto"/>
            <w:vAlign w:val="bottom"/>
          </w:tcPr>
          <w:p w14:paraId="1AAD5651" w14:textId="157FBB14" w:rsidR="006944C7" w:rsidRPr="00214AC4" w:rsidRDefault="006944C7" w:rsidP="006944C7">
            <w:pPr>
              <w:spacing w:after="0" w:line="240" w:lineRule="auto"/>
              <w:jc w:val="right"/>
              <w:rPr>
                <w:rFonts w:ascii="Arial" w:eastAsia="Calibri" w:hAnsi="Arial" w:cs="Arial"/>
                <w:color w:val="000000"/>
                <w:sz w:val="16"/>
                <w:szCs w:val="16"/>
                <w:lang w:val="en-US"/>
              </w:rPr>
            </w:pPr>
            <w:r w:rsidRPr="007D277A">
              <w:rPr>
                <w:rFonts w:ascii="Arial" w:hAnsi="Arial" w:cs="Arial"/>
                <w:sz w:val="16"/>
                <w:szCs w:val="16"/>
              </w:rPr>
              <w:t>9</w:t>
            </w:r>
            <w:r>
              <w:rPr>
                <w:rFonts w:ascii="Arial" w:hAnsi="Arial" w:cs="Arial"/>
                <w:sz w:val="16"/>
                <w:szCs w:val="16"/>
              </w:rPr>
              <w:t>,</w:t>
            </w:r>
            <w:r w:rsidRPr="007D277A">
              <w:rPr>
                <w:rFonts w:ascii="Arial" w:hAnsi="Arial" w:cs="Arial"/>
                <w:sz w:val="16"/>
                <w:szCs w:val="16"/>
              </w:rPr>
              <w:t>974</w:t>
            </w:r>
          </w:p>
        </w:tc>
        <w:tc>
          <w:tcPr>
            <w:tcW w:w="1136" w:type="dxa"/>
            <w:tcBorders>
              <w:top w:val="nil"/>
              <w:left w:val="nil"/>
              <w:bottom w:val="nil"/>
              <w:right w:val="nil"/>
            </w:tcBorders>
            <w:shd w:val="clear" w:color="auto" w:fill="auto"/>
            <w:vAlign w:val="bottom"/>
          </w:tcPr>
          <w:p w14:paraId="06D522B1" w14:textId="79D24E79" w:rsidR="006944C7" w:rsidRPr="00214AC4" w:rsidRDefault="006944C7" w:rsidP="006944C7">
            <w:pPr>
              <w:spacing w:after="0" w:line="240" w:lineRule="auto"/>
              <w:jc w:val="right"/>
              <w:rPr>
                <w:rFonts w:ascii="Arial" w:eastAsia="Calibri" w:hAnsi="Arial" w:cs="Arial"/>
                <w:color w:val="000000"/>
                <w:sz w:val="16"/>
                <w:szCs w:val="16"/>
                <w:lang w:val="en-US"/>
              </w:rPr>
            </w:pPr>
            <w:r w:rsidRPr="007E5285">
              <w:rPr>
                <w:rFonts w:ascii="Arial" w:eastAsia="Calibri" w:hAnsi="Arial" w:cs="Arial"/>
                <w:color w:val="000000"/>
                <w:sz w:val="16"/>
                <w:szCs w:val="16"/>
              </w:rPr>
              <w:t>10</w:t>
            </w:r>
            <w:r>
              <w:rPr>
                <w:rFonts w:ascii="Arial" w:eastAsia="Calibri" w:hAnsi="Arial" w:cs="Arial"/>
                <w:color w:val="000000"/>
                <w:sz w:val="16"/>
                <w:szCs w:val="16"/>
              </w:rPr>
              <w:t>,</w:t>
            </w:r>
            <w:r w:rsidRPr="007E5285">
              <w:rPr>
                <w:rFonts w:ascii="Arial" w:eastAsia="Calibri" w:hAnsi="Arial" w:cs="Arial"/>
                <w:color w:val="000000"/>
                <w:sz w:val="16"/>
                <w:szCs w:val="16"/>
              </w:rPr>
              <w:t>040</w:t>
            </w:r>
          </w:p>
        </w:tc>
        <w:tc>
          <w:tcPr>
            <w:tcW w:w="1417" w:type="dxa"/>
            <w:gridSpan w:val="2"/>
            <w:tcBorders>
              <w:top w:val="nil"/>
              <w:left w:val="nil"/>
              <w:bottom w:val="nil"/>
              <w:right w:val="nil"/>
            </w:tcBorders>
            <w:shd w:val="clear" w:color="auto" w:fill="auto"/>
            <w:vAlign w:val="bottom"/>
          </w:tcPr>
          <w:p w14:paraId="39A09BCB" w14:textId="639476E2" w:rsidR="006944C7" w:rsidRPr="00214AC4" w:rsidRDefault="006944C7" w:rsidP="006944C7">
            <w:pPr>
              <w:spacing w:after="0" w:line="240" w:lineRule="auto"/>
              <w:jc w:val="right"/>
              <w:rPr>
                <w:rFonts w:ascii="Arial" w:eastAsia="Calibri" w:hAnsi="Arial" w:cs="Arial"/>
                <w:sz w:val="16"/>
                <w:szCs w:val="16"/>
                <w:lang w:val="en-US"/>
              </w:rPr>
            </w:pPr>
            <w:r w:rsidRPr="007D277A">
              <w:rPr>
                <w:rFonts w:ascii="Arial" w:hAnsi="Arial" w:cs="Arial"/>
                <w:sz w:val="16"/>
                <w:szCs w:val="16"/>
              </w:rPr>
              <w:t>9</w:t>
            </w:r>
            <w:r>
              <w:rPr>
                <w:rFonts w:ascii="Arial" w:hAnsi="Arial" w:cs="Arial"/>
                <w:sz w:val="16"/>
                <w:szCs w:val="16"/>
              </w:rPr>
              <w:t>,</w:t>
            </w:r>
            <w:r w:rsidRPr="007D277A">
              <w:rPr>
                <w:rFonts w:ascii="Arial" w:hAnsi="Arial" w:cs="Arial"/>
                <w:sz w:val="16"/>
                <w:szCs w:val="16"/>
              </w:rPr>
              <w:t>974</w:t>
            </w:r>
          </w:p>
        </w:tc>
      </w:tr>
      <w:tr w:rsidR="006944C7" w:rsidRPr="00214AC4" w14:paraId="5E3085ED"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5DE9C16B" w14:textId="77777777" w:rsidR="006944C7" w:rsidRPr="00214AC4" w:rsidRDefault="006944C7" w:rsidP="006944C7">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RHMFO-24BA</w:t>
            </w:r>
          </w:p>
        </w:tc>
        <w:tc>
          <w:tcPr>
            <w:tcW w:w="1134" w:type="dxa"/>
            <w:gridSpan w:val="2"/>
            <w:tcBorders>
              <w:top w:val="nil"/>
              <w:left w:val="nil"/>
              <w:bottom w:val="nil"/>
              <w:right w:val="nil"/>
            </w:tcBorders>
            <w:shd w:val="clear" w:color="auto" w:fill="auto"/>
            <w:noWrap/>
            <w:vAlign w:val="bottom"/>
          </w:tcPr>
          <w:p w14:paraId="6BAE1C2E" w14:textId="77777777" w:rsidR="006944C7" w:rsidRPr="00214AC4" w:rsidRDefault="006944C7" w:rsidP="006944C7">
            <w:pPr>
              <w:spacing w:after="0" w:line="240" w:lineRule="auto"/>
              <w:jc w:val="right"/>
              <w:rPr>
                <w:rFonts w:ascii="Arial" w:eastAsia="Calibri" w:hAnsi="Arial" w:cs="Arial"/>
                <w:iCs/>
                <w:color w:val="000000"/>
                <w:sz w:val="16"/>
                <w:szCs w:val="16"/>
                <w:lang w:val="en-US"/>
              </w:rPr>
            </w:pPr>
            <w:r w:rsidRPr="00214AC4">
              <w:rPr>
                <w:rFonts w:ascii="Arial" w:eastAsia="Calibri" w:hAnsi="Arial" w:cs="Arial"/>
                <w:iCs/>
                <w:color w:val="000000"/>
                <w:sz w:val="16"/>
                <w:szCs w:val="16"/>
                <w:lang w:val="en-US"/>
              </w:rPr>
              <w:t xml:space="preserve">27.11.2019.             </w:t>
            </w:r>
          </w:p>
        </w:tc>
        <w:tc>
          <w:tcPr>
            <w:tcW w:w="1139" w:type="dxa"/>
            <w:gridSpan w:val="4"/>
            <w:shd w:val="clear" w:color="auto" w:fill="auto"/>
            <w:noWrap/>
            <w:vAlign w:val="bottom"/>
          </w:tcPr>
          <w:p w14:paraId="117C09A6" w14:textId="77777777" w:rsidR="006944C7" w:rsidRPr="00214AC4" w:rsidRDefault="006944C7" w:rsidP="006944C7">
            <w:pPr>
              <w:spacing w:after="0" w:line="240" w:lineRule="auto"/>
              <w:jc w:val="right"/>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27.11.2024.</w:t>
            </w:r>
          </w:p>
        </w:tc>
        <w:tc>
          <w:tcPr>
            <w:tcW w:w="1136" w:type="dxa"/>
            <w:tcBorders>
              <w:top w:val="nil"/>
              <w:left w:val="nil"/>
              <w:bottom w:val="nil"/>
              <w:right w:val="nil"/>
            </w:tcBorders>
            <w:shd w:val="clear" w:color="auto" w:fill="auto"/>
            <w:noWrap/>
            <w:vAlign w:val="bottom"/>
          </w:tcPr>
          <w:p w14:paraId="5E8ADF5F" w14:textId="77777777" w:rsidR="006944C7" w:rsidRPr="00214AC4" w:rsidRDefault="006944C7" w:rsidP="006944C7">
            <w:pPr>
              <w:spacing w:after="0" w:line="240" w:lineRule="auto"/>
              <w:jc w:val="center"/>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0.25</w:t>
            </w:r>
          </w:p>
        </w:tc>
        <w:tc>
          <w:tcPr>
            <w:tcW w:w="1273" w:type="dxa"/>
            <w:gridSpan w:val="2"/>
            <w:tcBorders>
              <w:top w:val="nil"/>
              <w:left w:val="nil"/>
              <w:bottom w:val="nil"/>
              <w:right w:val="nil"/>
            </w:tcBorders>
            <w:vAlign w:val="bottom"/>
          </w:tcPr>
          <w:p w14:paraId="10A836F3" w14:textId="2DE80757" w:rsidR="006944C7" w:rsidRPr="00214AC4" w:rsidRDefault="006944C7" w:rsidP="006944C7">
            <w:pPr>
              <w:spacing w:after="0" w:line="240" w:lineRule="auto"/>
              <w:jc w:val="right"/>
              <w:rPr>
                <w:rFonts w:ascii="Arial" w:eastAsia="Calibri" w:hAnsi="Arial" w:cs="Arial"/>
                <w:sz w:val="16"/>
                <w:szCs w:val="16"/>
              </w:rPr>
            </w:pPr>
            <w:r w:rsidRPr="003A16D6">
              <w:rPr>
                <w:rFonts w:ascii="Arial" w:eastAsia="Calibri" w:hAnsi="Arial" w:cs="Arial"/>
                <w:color w:val="000000"/>
                <w:sz w:val="16"/>
                <w:szCs w:val="16"/>
              </w:rPr>
              <w:t>1</w:t>
            </w:r>
            <w:r>
              <w:rPr>
                <w:rFonts w:ascii="Arial" w:eastAsia="Calibri" w:hAnsi="Arial" w:cs="Arial"/>
                <w:color w:val="000000"/>
                <w:sz w:val="16"/>
                <w:szCs w:val="16"/>
              </w:rPr>
              <w:t>,</w:t>
            </w:r>
            <w:r w:rsidRPr="003A16D6">
              <w:rPr>
                <w:rFonts w:ascii="Arial" w:eastAsia="Calibri" w:hAnsi="Arial" w:cs="Arial"/>
                <w:color w:val="000000"/>
                <w:sz w:val="16"/>
                <w:szCs w:val="16"/>
              </w:rPr>
              <w:t>225</w:t>
            </w:r>
          </w:p>
        </w:tc>
        <w:tc>
          <w:tcPr>
            <w:tcW w:w="1417" w:type="dxa"/>
            <w:tcBorders>
              <w:top w:val="nil"/>
              <w:left w:val="nil"/>
              <w:bottom w:val="nil"/>
              <w:right w:val="nil"/>
            </w:tcBorders>
            <w:vAlign w:val="bottom"/>
          </w:tcPr>
          <w:p w14:paraId="2050D049" w14:textId="5B9A30A8" w:rsidR="006944C7" w:rsidRPr="00214AC4" w:rsidRDefault="006944C7" w:rsidP="006944C7">
            <w:pPr>
              <w:spacing w:after="0" w:line="240" w:lineRule="auto"/>
              <w:jc w:val="right"/>
              <w:rPr>
                <w:rFonts w:ascii="Arial" w:eastAsia="Calibri" w:hAnsi="Arial" w:cs="Arial"/>
                <w:color w:val="000000"/>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220</w:t>
            </w:r>
          </w:p>
        </w:tc>
        <w:tc>
          <w:tcPr>
            <w:tcW w:w="1136" w:type="dxa"/>
            <w:tcBorders>
              <w:top w:val="nil"/>
              <w:left w:val="nil"/>
              <w:bottom w:val="nil"/>
              <w:right w:val="nil"/>
            </w:tcBorders>
            <w:vAlign w:val="bottom"/>
          </w:tcPr>
          <w:p w14:paraId="57534959" w14:textId="3272ABDE" w:rsidR="006944C7" w:rsidRPr="00214AC4" w:rsidRDefault="006944C7" w:rsidP="006944C7">
            <w:pPr>
              <w:spacing w:after="0" w:line="240" w:lineRule="auto"/>
              <w:jc w:val="right"/>
              <w:rPr>
                <w:rFonts w:ascii="Arial" w:eastAsia="Calibri" w:hAnsi="Arial" w:cs="Arial"/>
                <w:color w:val="000000"/>
                <w:sz w:val="16"/>
                <w:szCs w:val="16"/>
                <w:lang w:val="en-US"/>
              </w:rPr>
            </w:pPr>
            <w:r w:rsidRPr="007E5285">
              <w:rPr>
                <w:rFonts w:ascii="Arial" w:eastAsia="Calibri" w:hAnsi="Arial" w:cs="Arial"/>
                <w:color w:val="000000"/>
                <w:sz w:val="16"/>
                <w:szCs w:val="16"/>
              </w:rPr>
              <w:t>1</w:t>
            </w:r>
            <w:r>
              <w:rPr>
                <w:rFonts w:ascii="Arial" w:eastAsia="Calibri" w:hAnsi="Arial" w:cs="Arial"/>
                <w:color w:val="000000"/>
                <w:sz w:val="16"/>
                <w:szCs w:val="16"/>
              </w:rPr>
              <w:t>,</w:t>
            </w:r>
            <w:r w:rsidRPr="007E5285">
              <w:rPr>
                <w:rFonts w:ascii="Arial" w:eastAsia="Calibri" w:hAnsi="Arial" w:cs="Arial"/>
                <w:color w:val="000000"/>
                <w:sz w:val="16"/>
                <w:szCs w:val="16"/>
              </w:rPr>
              <w:t>225</w:t>
            </w:r>
          </w:p>
        </w:tc>
        <w:tc>
          <w:tcPr>
            <w:tcW w:w="1417" w:type="dxa"/>
            <w:gridSpan w:val="2"/>
            <w:tcBorders>
              <w:top w:val="nil"/>
              <w:left w:val="nil"/>
              <w:bottom w:val="nil"/>
              <w:right w:val="nil"/>
            </w:tcBorders>
            <w:vAlign w:val="bottom"/>
          </w:tcPr>
          <w:p w14:paraId="3131CA74" w14:textId="2899957F" w:rsidR="006944C7" w:rsidRPr="00214AC4" w:rsidRDefault="006944C7" w:rsidP="006944C7">
            <w:pPr>
              <w:spacing w:after="0" w:line="240" w:lineRule="auto"/>
              <w:jc w:val="right"/>
              <w:rPr>
                <w:rFonts w:ascii="Arial" w:eastAsia="Calibri" w:hAnsi="Arial" w:cs="Arial"/>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220</w:t>
            </w:r>
          </w:p>
        </w:tc>
      </w:tr>
      <w:tr w:rsidR="00C316E3" w:rsidRPr="00214AC4" w14:paraId="0AE368D6" w14:textId="77777777" w:rsidTr="00DE36AC">
        <w:trPr>
          <w:gridAfter w:val="2"/>
          <w:wAfter w:w="2312" w:type="dxa"/>
          <w:trHeight w:val="227"/>
        </w:trPr>
        <w:tc>
          <w:tcPr>
            <w:tcW w:w="1979" w:type="dxa"/>
            <w:tcBorders>
              <w:top w:val="nil"/>
              <w:left w:val="nil"/>
            </w:tcBorders>
            <w:shd w:val="clear" w:color="auto" w:fill="auto"/>
            <w:noWrap/>
            <w:vAlign w:val="bottom"/>
          </w:tcPr>
          <w:p w14:paraId="6E32D982" w14:textId="6E947FEC" w:rsidR="00C316E3" w:rsidRPr="00214AC4" w:rsidRDefault="00C316E3" w:rsidP="00C316E3">
            <w:pPr>
              <w:spacing w:after="0" w:line="240" w:lineRule="auto"/>
              <w:jc w:val="right"/>
              <w:rPr>
                <w:rFonts w:ascii="Arial" w:eastAsia="Calibri" w:hAnsi="Arial" w:cs="Arial"/>
                <w:color w:val="000000"/>
                <w:sz w:val="16"/>
                <w:szCs w:val="16"/>
                <w:lang w:val="en-US"/>
              </w:rPr>
            </w:pPr>
            <w:r>
              <w:rPr>
                <w:rFonts w:ascii="Arial" w:eastAsia="Calibri" w:hAnsi="Arial" w:cs="Arial"/>
                <w:iCs/>
                <w:noProof/>
                <w:color w:val="000000"/>
                <w:sz w:val="16"/>
                <w:szCs w:val="16"/>
              </w:rPr>
              <w:t>RHMF-O-253B</w:t>
            </w:r>
          </w:p>
        </w:tc>
        <w:tc>
          <w:tcPr>
            <w:tcW w:w="1134" w:type="dxa"/>
            <w:gridSpan w:val="2"/>
            <w:tcBorders>
              <w:top w:val="nil"/>
            </w:tcBorders>
            <w:shd w:val="clear" w:color="auto" w:fill="auto"/>
            <w:noWrap/>
            <w:vAlign w:val="bottom"/>
          </w:tcPr>
          <w:p w14:paraId="2FCF523A" w14:textId="51FC6A88" w:rsidR="00C316E3" w:rsidRPr="00214AC4" w:rsidRDefault="00C316E3" w:rsidP="00C316E3">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8.3.2023.</w:t>
            </w:r>
          </w:p>
        </w:tc>
        <w:tc>
          <w:tcPr>
            <w:tcW w:w="1139" w:type="dxa"/>
            <w:gridSpan w:val="4"/>
            <w:tcBorders>
              <w:top w:val="nil"/>
              <w:right w:val="nil"/>
            </w:tcBorders>
            <w:shd w:val="clear" w:color="auto" w:fill="auto"/>
            <w:noWrap/>
            <w:vAlign w:val="bottom"/>
          </w:tcPr>
          <w:p w14:paraId="3F925A9B" w14:textId="5B8FCF87" w:rsidR="00C316E3" w:rsidRPr="00214AC4" w:rsidRDefault="00C316E3" w:rsidP="00C316E3">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8.3.2025.</w:t>
            </w:r>
          </w:p>
        </w:tc>
        <w:tc>
          <w:tcPr>
            <w:tcW w:w="1136" w:type="dxa"/>
            <w:tcBorders>
              <w:top w:val="nil"/>
              <w:left w:val="nil"/>
              <w:bottom w:val="nil"/>
              <w:right w:val="nil"/>
            </w:tcBorders>
            <w:shd w:val="clear" w:color="auto" w:fill="auto"/>
            <w:noWrap/>
            <w:vAlign w:val="bottom"/>
          </w:tcPr>
          <w:p w14:paraId="6CAAB67C" w14:textId="188D0BE6" w:rsidR="00C316E3" w:rsidRPr="00214AC4" w:rsidRDefault="00C316E3" w:rsidP="00C316E3">
            <w:pPr>
              <w:spacing w:after="0" w:line="240" w:lineRule="auto"/>
              <w:jc w:val="center"/>
              <w:rPr>
                <w:rFonts w:ascii="Arial" w:eastAsia="Calibri" w:hAnsi="Arial" w:cs="Arial"/>
                <w:iCs/>
                <w:color w:val="000000"/>
                <w:sz w:val="16"/>
                <w:szCs w:val="16"/>
                <w:lang w:val="en-US"/>
              </w:rPr>
            </w:pPr>
            <w:r>
              <w:rPr>
                <w:rFonts w:ascii="Arial" w:eastAsia="Calibri" w:hAnsi="Arial" w:cs="Arial"/>
                <w:iCs/>
                <w:color w:val="000000"/>
                <w:sz w:val="16"/>
                <w:szCs w:val="16"/>
              </w:rPr>
              <w:t>3.65</w:t>
            </w:r>
          </w:p>
        </w:tc>
        <w:tc>
          <w:tcPr>
            <w:tcW w:w="1273" w:type="dxa"/>
            <w:gridSpan w:val="2"/>
            <w:tcBorders>
              <w:top w:val="nil"/>
              <w:left w:val="nil"/>
              <w:bottom w:val="nil"/>
              <w:right w:val="nil"/>
            </w:tcBorders>
            <w:vAlign w:val="bottom"/>
          </w:tcPr>
          <w:p w14:paraId="6C27AC81" w14:textId="2C0121E4" w:rsidR="00C316E3" w:rsidRPr="00214AC4" w:rsidRDefault="006944C7" w:rsidP="00C316E3">
            <w:pPr>
              <w:spacing w:after="0" w:line="240" w:lineRule="auto"/>
              <w:jc w:val="right"/>
              <w:rPr>
                <w:rFonts w:ascii="Arial" w:eastAsia="Calibri" w:hAnsi="Arial" w:cs="Arial"/>
                <w:sz w:val="16"/>
                <w:szCs w:val="16"/>
              </w:rPr>
            </w:pPr>
            <w:r w:rsidRPr="006944C7">
              <w:rPr>
                <w:rFonts w:ascii="Arial" w:eastAsia="Calibri" w:hAnsi="Arial" w:cs="Arial"/>
                <w:color w:val="000000"/>
                <w:sz w:val="16"/>
                <w:szCs w:val="16"/>
              </w:rPr>
              <w:t>36,901</w:t>
            </w:r>
          </w:p>
        </w:tc>
        <w:tc>
          <w:tcPr>
            <w:tcW w:w="1417" w:type="dxa"/>
            <w:tcBorders>
              <w:top w:val="nil"/>
              <w:left w:val="nil"/>
              <w:bottom w:val="nil"/>
              <w:right w:val="nil"/>
            </w:tcBorders>
            <w:vAlign w:val="bottom"/>
          </w:tcPr>
          <w:p w14:paraId="4911BBA3" w14:textId="750D49E7" w:rsidR="00C316E3" w:rsidRPr="00214AC4" w:rsidRDefault="00C316E3" w:rsidP="00C316E3">
            <w:pPr>
              <w:spacing w:after="0" w:line="240" w:lineRule="auto"/>
              <w:jc w:val="right"/>
              <w:rPr>
                <w:rFonts w:ascii="Arial" w:eastAsia="Calibri" w:hAnsi="Arial" w:cs="Arial"/>
                <w:color w:val="000000"/>
                <w:sz w:val="16"/>
                <w:szCs w:val="16"/>
                <w:lang w:val="en-US"/>
              </w:rPr>
            </w:pPr>
            <w:r>
              <w:rPr>
                <w:rFonts w:ascii="Arial" w:hAnsi="Arial" w:cs="Arial"/>
                <w:sz w:val="16"/>
                <w:szCs w:val="16"/>
              </w:rPr>
              <w:t>-</w:t>
            </w:r>
          </w:p>
        </w:tc>
        <w:tc>
          <w:tcPr>
            <w:tcW w:w="1136" w:type="dxa"/>
            <w:tcBorders>
              <w:top w:val="nil"/>
              <w:left w:val="nil"/>
              <w:bottom w:val="nil"/>
              <w:right w:val="nil"/>
            </w:tcBorders>
            <w:vAlign w:val="bottom"/>
          </w:tcPr>
          <w:p w14:paraId="48582FE9" w14:textId="40DD2154" w:rsidR="00C316E3" w:rsidRPr="00214AC4" w:rsidRDefault="00C316E3" w:rsidP="00C316E3">
            <w:pPr>
              <w:spacing w:after="0" w:line="240" w:lineRule="auto"/>
              <w:jc w:val="right"/>
              <w:rPr>
                <w:rFonts w:ascii="Arial" w:eastAsia="Calibri" w:hAnsi="Arial" w:cs="Arial"/>
                <w:color w:val="000000"/>
                <w:sz w:val="16"/>
                <w:szCs w:val="16"/>
                <w:lang w:val="en-US"/>
              </w:rPr>
            </w:pPr>
            <w:r w:rsidRPr="00E36B9E">
              <w:rPr>
                <w:rFonts w:ascii="Arial" w:hAnsi="Arial" w:cs="Arial"/>
                <w:sz w:val="16"/>
                <w:szCs w:val="16"/>
              </w:rPr>
              <w:t>36</w:t>
            </w:r>
            <w:r>
              <w:rPr>
                <w:rFonts w:ascii="Arial" w:hAnsi="Arial" w:cs="Arial"/>
                <w:sz w:val="16"/>
                <w:szCs w:val="16"/>
              </w:rPr>
              <w:t>,</w:t>
            </w:r>
            <w:r w:rsidRPr="00E36B9E">
              <w:rPr>
                <w:rFonts w:ascii="Arial" w:hAnsi="Arial" w:cs="Arial"/>
                <w:sz w:val="16"/>
                <w:szCs w:val="16"/>
              </w:rPr>
              <w:t>901</w:t>
            </w:r>
          </w:p>
        </w:tc>
        <w:tc>
          <w:tcPr>
            <w:tcW w:w="1417" w:type="dxa"/>
            <w:gridSpan w:val="2"/>
            <w:tcBorders>
              <w:top w:val="nil"/>
              <w:left w:val="nil"/>
              <w:bottom w:val="nil"/>
              <w:right w:val="nil"/>
            </w:tcBorders>
            <w:vAlign w:val="bottom"/>
          </w:tcPr>
          <w:p w14:paraId="7A32D35C" w14:textId="1CE8A140" w:rsidR="00C316E3" w:rsidRPr="00214AC4" w:rsidRDefault="00C316E3" w:rsidP="00C316E3">
            <w:pPr>
              <w:spacing w:after="0" w:line="240" w:lineRule="auto"/>
              <w:jc w:val="right"/>
              <w:rPr>
                <w:rFonts w:ascii="Arial" w:eastAsia="Calibri" w:hAnsi="Arial" w:cs="Arial"/>
                <w:sz w:val="16"/>
                <w:szCs w:val="16"/>
                <w:lang w:val="en-US"/>
              </w:rPr>
            </w:pPr>
            <w:r>
              <w:rPr>
                <w:rFonts w:ascii="Arial" w:hAnsi="Arial" w:cs="Arial"/>
                <w:sz w:val="16"/>
                <w:szCs w:val="16"/>
              </w:rPr>
              <w:t>-</w:t>
            </w:r>
          </w:p>
        </w:tc>
      </w:tr>
      <w:tr w:rsidR="00C316E3" w:rsidRPr="00214AC4" w14:paraId="03129777" w14:textId="77777777" w:rsidTr="00DE36AC">
        <w:trPr>
          <w:gridAfter w:val="2"/>
          <w:wAfter w:w="2312" w:type="dxa"/>
          <w:trHeight w:val="227"/>
        </w:trPr>
        <w:tc>
          <w:tcPr>
            <w:tcW w:w="4252" w:type="dxa"/>
            <w:gridSpan w:val="7"/>
            <w:shd w:val="clear" w:color="auto" w:fill="auto"/>
            <w:noWrap/>
            <w:vAlign w:val="bottom"/>
          </w:tcPr>
          <w:p w14:paraId="068EC15F" w14:textId="2AA4EEC9" w:rsidR="00C316E3" w:rsidRPr="00214AC4" w:rsidRDefault="00C316E3" w:rsidP="00C316E3">
            <w:pPr>
              <w:spacing w:after="0" w:line="240" w:lineRule="auto"/>
              <w:rPr>
                <w:rFonts w:ascii="Arial" w:eastAsia="Calibri" w:hAnsi="Arial" w:cs="Arial"/>
                <w:i/>
                <w:sz w:val="16"/>
                <w:szCs w:val="16"/>
                <w:lang w:val="en-US"/>
              </w:rPr>
            </w:pPr>
            <w:r w:rsidRPr="00214AC4">
              <w:rPr>
                <w:rFonts w:ascii="Arial" w:eastAsia="Calibri" w:hAnsi="Arial" w:cs="Arial"/>
                <w:i/>
                <w:sz w:val="16"/>
                <w:szCs w:val="16"/>
                <w:lang w:val="en-US" w:eastAsia="hr-HR"/>
              </w:rPr>
              <w:t>Corporate bonds:</w:t>
            </w:r>
          </w:p>
        </w:tc>
        <w:tc>
          <w:tcPr>
            <w:tcW w:w="1136" w:type="dxa"/>
            <w:tcBorders>
              <w:top w:val="nil"/>
              <w:left w:val="nil"/>
              <w:bottom w:val="nil"/>
              <w:right w:val="nil"/>
            </w:tcBorders>
            <w:shd w:val="clear" w:color="auto" w:fill="auto"/>
            <w:noWrap/>
            <w:vAlign w:val="bottom"/>
          </w:tcPr>
          <w:p w14:paraId="2D9D1F0C" w14:textId="77777777" w:rsidR="00C316E3" w:rsidRPr="00214AC4" w:rsidRDefault="00C316E3" w:rsidP="00C316E3">
            <w:pPr>
              <w:spacing w:after="0" w:line="240" w:lineRule="auto"/>
              <w:jc w:val="center"/>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7FBCD869"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0AC7382C"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17C2A590"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215633EC" w14:textId="77777777" w:rsidR="00C316E3" w:rsidRPr="00214AC4" w:rsidRDefault="00C316E3" w:rsidP="00C316E3">
            <w:pPr>
              <w:spacing w:after="0" w:line="240" w:lineRule="auto"/>
              <w:jc w:val="right"/>
              <w:rPr>
                <w:rFonts w:ascii="Arial" w:eastAsia="Calibri" w:hAnsi="Arial" w:cs="Arial"/>
                <w:sz w:val="16"/>
                <w:szCs w:val="16"/>
                <w:lang w:val="en-US"/>
              </w:rPr>
            </w:pPr>
          </w:p>
        </w:tc>
      </w:tr>
      <w:tr w:rsidR="00C316E3" w:rsidRPr="00214AC4" w14:paraId="013DFD7E"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7B496294" w14:textId="77777777" w:rsidR="00C316E3" w:rsidRPr="00214AC4" w:rsidRDefault="00C316E3" w:rsidP="00C316E3">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JDGL-O-24XA</w:t>
            </w:r>
          </w:p>
        </w:tc>
        <w:tc>
          <w:tcPr>
            <w:tcW w:w="1134" w:type="dxa"/>
            <w:gridSpan w:val="2"/>
            <w:tcBorders>
              <w:top w:val="nil"/>
              <w:left w:val="nil"/>
              <w:bottom w:val="nil"/>
              <w:right w:val="nil"/>
            </w:tcBorders>
            <w:shd w:val="clear" w:color="auto" w:fill="auto"/>
            <w:noWrap/>
            <w:vAlign w:val="bottom"/>
          </w:tcPr>
          <w:p w14:paraId="4957CA5E" w14:textId="77777777" w:rsidR="00C316E3" w:rsidRPr="00214AC4" w:rsidRDefault="00C316E3" w:rsidP="00C316E3">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18.12.2019.</w:t>
            </w:r>
          </w:p>
        </w:tc>
        <w:tc>
          <w:tcPr>
            <w:tcW w:w="1139" w:type="dxa"/>
            <w:gridSpan w:val="4"/>
            <w:tcBorders>
              <w:top w:val="nil"/>
              <w:left w:val="nil"/>
              <w:bottom w:val="nil"/>
              <w:right w:val="nil"/>
            </w:tcBorders>
            <w:shd w:val="clear" w:color="auto" w:fill="auto"/>
            <w:noWrap/>
            <w:vAlign w:val="bottom"/>
          </w:tcPr>
          <w:p w14:paraId="47FB59A1" w14:textId="77777777" w:rsidR="00C316E3" w:rsidRPr="00214AC4" w:rsidRDefault="00C316E3" w:rsidP="00C316E3">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18.12.2024.</w:t>
            </w:r>
          </w:p>
        </w:tc>
        <w:tc>
          <w:tcPr>
            <w:tcW w:w="1136" w:type="dxa"/>
            <w:tcBorders>
              <w:top w:val="nil"/>
              <w:left w:val="nil"/>
              <w:bottom w:val="nil"/>
              <w:right w:val="nil"/>
            </w:tcBorders>
            <w:shd w:val="clear" w:color="auto" w:fill="auto"/>
            <w:noWrap/>
            <w:vAlign w:val="bottom"/>
          </w:tcPr>
          <w:p w14:paraId="10AA5B65" w14:textId="77777777" w:rsidR="00C316E3" w:rsidRPr="00214AC4" w:rsidRDefault="00C316E3" w:rsidP="00C316E3">
            <w:pPr>
              <w:spacing w:after="0" w:line="240" w:lineRule="auto"/>
              <w:jc w:val="center"/>
              <w:rPr>
                <w:rFonts w:ascii="Arial" w:eastAsia="Calibri" w:hAnsi="Arial" w:cs="Arial"/>
                <w:sz w:val="16"/>
                <w:szCs w:val="16"/>
                <w:lang w:val="en-US" w:eastAsia="hr-HR"/>
              </w:rPr>
            </w:pPr>
            <w:r w:rsidRPr="00214AC4">
              <w:rPr>
                <w:rFonts w:ascii="Arial" w:eastAsia="Calibri" w:hAnsi="Arial" w:cs="Arial"/>
                <w:color w:val="000000"/>
                <w:sz w:val="16"/>
                <w:szCs w:val="16"/>
                <w:lang w:val="en-US"/>
              </w:rPr>
              <w:t>1.75</w:t>
            </w:r>
          </w:p>
        </w:tc>
        <w:tc>
          <w:tcPr>
            <w:tcW w:w="1273" w:type="dxa"/>
            <w:gridSpan w:val="2"/>
            <w:tcBorders>
              <w:top w:val="nil"/>
              <w:left w:val="nil"/>
              <w:bottom w:val="nil"/>
              <w:right w:val="nil"/>
            </w:tcBorders>
            <w:vAlign w:val="bottom"/>
          </w:tcPr>
          <w:p w14:paraId="7280E65D" w14:textId="364E1A3D" w:rsidR="00C316E3" w:rsidRPr="00214AC4" w:rsidRDefault="00C316E3" w:rsidP="00C316E3">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126</w:t>
            </w:r>
          </w:p>
        </w:tc>
        <w:tc>
          <w:tcPr>
            <w:tcW w:w="1417" w:type="dxa"/>
            <w:tcBorders>
              <w:top w:val="nil"/>
              <w:left w:val="nil"/>
              <w:bottom w:val="nil"/>
              <w:right w:val="nil"/>
            </w:tcBorders>
            <w:vAlign w:val="bottom"/>
          </w:tcPr>
          <w:p w14:paraId="56127239" w14:textId="67BB67C0" w:rsidR="00C316E3" w:rsidRPr="00214AC4" w:rsidRDefault="00C316E3" w:rsidP="00C316E3">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106</w:t>
            </w:r>
          </w:p>
        </w:tc>
        <w:tc>
          <w:tcPr>
            <w:tcW w:w="1136" w:type="dxa"/>
            <w:tcBorders>
              <w:top w:val="nil"/>
              <w:left w:val="nil"/>
              <w:bottom w:val="nil"/>
              <w:right w:val="nil"/>
            </w:tcBorders>
            <w:shd w:val="clear" w:color="auto" w:fill="auto"/>
            <w:vAlign w:val="bottom"/>
          </w:tcPr>
          <w:p w14:paraId="1CB4D90A" w14:textId="1B880C17" w:rsidR="00C316E3" w:rsidRPr="00214AC4" w:rsidRDefault="00C316E3" w:rsidP="00C316E3">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vAlign w:val="bottom"/>
          </w:tcPr>
          <w:p w14:paraId="60F7106D" w14:textId="56A99043" w:rsidR="00C316E3" w:rsidRPr="00214AC4" w:rsidRDefault="00C316E3" w:rsidP="00C316E3">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C316E3" w:rsidRPr="00214AC4" w14:paraId="01F2A1A4" w14:textId="77777777" w:rsidTr="00DE36AC">
        <w:trPr>
          <w:gridAfter w:val="2"/>
          <w:wAfter w:w="2312" w:type="dxa"/>
          <w:trHeight w:val="227"/>
        </w:trPr>
        <w:tc>
          <w:tcPr>
            <w:tcW w:w="1979" w:type="dxa"/>
            <w:tcBorders>
              <w:top w:val="nil"/>
              <w:left w:val="nil"/>
              <w:bottom w:val="nil"/>
              <w:right w:val="nil"/>
            </w:tcBorders>
            <w:shd w:val="clear" w:color="auto" w:fill="auto"/>
            <w:noWrap/>
            <w:vAlign w:val="bottom"/>
          </w:tcPr>
          <w:p w14:paraId="423280B9" w14:textId="77777777" w:rsidR="00C316E3" w:rsidRPr="00214AC4" w:rsidRDefault="00C316E3" w:rsidP="00C316E3">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HRATGRO25CA5</w:t>
            </w:r>
          </w:p>
        </w:tc>
        <w:tc>
          <w:tcPr>
            <w:tcW w:w="1134" w:type="dxa"/>
            <w:gridSpan w:val="2"/>
            <w:tcBorders>
              <w:top w:val="nil"/>
              <w:left w:val="nil"/>
              <w:bottom w:val="nil"/>
              <w:right w:val="nil"/>
            </w:tcBorders>
            <w:shd w:val="clear" w:color="auto" w:fill="auto"/>
            <w:noWrap/>
            <w:vAlign w:val="bottom"/>
          </w:tcPr>
          <w:p w14:paraId="26810AA8" w14:textId="77777777" w:rsidR="00C316E3" w:rsidRPr="00214AC4" w:rsidRDefault="00C316E3" w:rsidP="00C316E3">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 xml:space="preserve">11.12.2020.      </w:t>
            </w:r>
          </w:p>
        </w:tc>
        <w:tc>
          <w:tcPr>
            <w:tcW w:w="1139" w:type="dxa"/>
            <w:gridSpan w:val="4"/>
            <w:tcBorders>
              <w:top w:val="nil"/>
              <w:left w:val="nil"/>
              <w:bottom w:val="nil"/>
              <w:right w:val="nil"/>
            </w:tcBorders>
            <w:shd w:val="clear" w:color="auto" w:fill="auto"/>
            <w:noWrap/>
            <w:vAlign w:val="bottom"/>
          </w:tcPr>
          <w:p w14:paraId="3F829EFB" w14:textId="77777777" w:rsidR="00C316E3" w:rsidRPr="00214AC4" w:rsidRDefault="00C316E3" w:rsidP="00C316E3">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11.12.2025.</w:t>
            </w:r>
          </w:p>
        </w:tc>
        <w:tc>
          <w:tcPr>
            <w:tcW w:w="1136" w:type="dxa"/>
            <w:tcBorders>
              <w:top w:val="nil"/>
              <w:left w:val="nil"/>
              <w:bottom w:val="nil"/>
              <w:right w:val="nil"/>
            </w:tcBorders>
            <w:shd w:val="clear" w:color="auto" w:fill="auto"/>
            <w:noWrap/>
            <w:vAlign w:val="bottom"/>
          </w:tcPr>
          <w:p w14:paraId="1119D5C2" w14:textId="77777777" w:rsidR="00C316E3" w:rsidRPr="00214AC4" w:rsidRDefault="00C316E3" w:rsidP="00C316E3">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 0.88</w:t>
            </w:r>
          </w:p>
        </w:tc>
        <w:tc>
          <w:tcPr>
            <w:tcW w:w="1273" w:type="dxa"/>
            <w:gridSpan w:val="2"/>
            <w:tcBorders>
              <w:top w:val="nil"/>
              <w:left w:val="nil"/>
              <w:bottom w:val="nil"/>
              <w:right w:val="nil"/>
            </w:tcBorders>
            <w:vAlign w:val="bottom"/>
          </w:tcPr>
          <w:p w14:paraId="272A2D66" w14:textId="4D4491F1" w:rsidR="00C316E3" w:rsidRPr="00214AC4" w:rsidRDefault="00C316E3" w:rsidP="00C316E3">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170</w:t>
            </w:r>
          </w:p>
        </w:tc>
        <w:tc>
          <w:tcPr>
            <w:tcW w:w="1417" w:type="dxa"/>
            <w:tcBorders>
              <w:top w:val="nil"/>
              <w:left w:val="nil"/>
              <w:bottom w:val="nil"/>
              <w:right w:val="nil"/>
            </w:tcBorders>
            <w:vAlign w:val="bottom"/>
          </w:tcPr>
          <w:p w14:paraId="181C6531" w14:textId="3886AC9B" w:rsidR="00C316E3" w:rsidRPr="00214AC4" w:rsidRDefault="00C316E3" w:rsidP="00C316E3">
            <w:pPr>
              <w:spacing w:after="0" w:line="240" w:lineRule="auto"/>
              <w:jc w:val="right"/>
              <w:rPr>
                <w:rFonts w:ascii="Arial" w:eastAsia="Times New Roman" w:hAnsi="Arial" w:cs="Arial"/>
                <w:color w:val="000000"/>
                <w:sz w:val="16"/>
                <w:szCs w:val="16"/>
                <w:lang w:val="en-US" w:eastAsia="hr-HR"/>
              </w:rPr>
            </w:pPr>
            <w:r>
              <w:rPr>
                <w:rFonts w:ascii="Arial" w:eastAsia="Calibri" w:hAnsi="Arial" w:cs="Arial"/>
                <w:color w:val="000000"/>
                <w:sz w:val="16"/>
                <w:szCs w:val="16"/>
                <w:lang w:eastAsia="hr-HR"/>
              </w:rPr>
              <w:t>183</w:t>
            </w:r>
          </w:p>
        </w:tc>
        <w:tc>
          <w:tcPr>
            <w:tcW w:w="1136" w:type="dxa"/>
            <w:tcBorders>
              <w:top w:val="nil"/>
              <w:left w:val="nil"/>
              <w:bottom w:val="nil"/>
              <w:right w:val="nil"/>
            </w:tcBorders>
            <w:shd w:val="clear" w:color="auto" w:fill="auto"/>
            <w:vAlign w:val="bottom"/>
          </w:tcPr>
          <w:p w14:paraId="1462D90D" w14:textId="2198885B" w:rsidR="00C316E3" w:rsidRPr="00214AC4" w:rsidRDefault="00C316E3" w:rsidP="00C316E3">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vAlign w:val="bottom"/>
          </w:tcPr>
          <w:p w14:paraId="2F2D8FCE" w14:textId="18DF4B36" w:rsidR="00C316E3" w:rsidRPr="00214AC4" w:rsidRDefault="00C316E3" w:rsidP="00C316E3">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5C4081" w:rsidRPr="00214AC4" w14:paraId="1CA9A799" w14:textId="77777777" w:rsidTr="00DE36AC">
        <w:trPr>
          <w:gridAfter w:val="2"/>
          <w:wAfter w:w="2312" w:type="dxa"/>
          <w:trHeight w:val="227"/>
        </w:trPr>
        <w:tc>
          <w:tcPr>
            <w:tcW w:w="3113" w:type="dxa"/>
            <w:gridSpan w:val="3"/>
            <w:tcBorders>
              <w:top w:val="nil"/>
              <w:left w:val="nil"/>
              <w:bottom w:val="nil"/>
              <w:right w:val="nil"/>
            </w:tcBorders>
            <w:shd w:val="clear" w:color="auto" w:fill="auto"/>
            <w:noWrap/>
            <w:vAlign w:val="bottom"/>
            <w:hideMark/>
          </w:tcPr>
          <w:p w14:paraId="542FAED9" w14:textId="00A71474" w:rsidR="005C4081" w:rsidRPr="00214AC4" w:rsidRDefault="005C4081" w:rsidP="005C4081">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Treasury bills up to </w:t>
            </w:r>
            <w:r>
              <w:rPr>
                <w:rFonts w:ascii="Arial" w:eastAsia="Calibri" w:hAnsi="Arial" w:cs="Arial"/>
                <w:color w:val="000000"/>
                <w:sz w:val="16"/>
                <w:szCs w:val="16"/>
                <w:lang w:val="en-US"/>
              </w:rPr>
              <w:t>182</w:t>
            </w:r>
            <w:r w:rsidRPr="00214AC4">
              <w:rPr>
                <w:rFonts w:ascii="Arial" w:eastAsia="Calibri" w:hAnsi="Arial" w:cs="Arial"/>
                <w:color w:val="000000"/>
                <w:sz w:val="16"/>
                <w:szCs w:val="16"/>
                <w:lang w:val="en-US"/>
              </w:rPr>
              <w:t xml:space="preserve"> days</w:t>
            </w:r>
          </w:p>
        </w:tc>
        <w:tc>
          <w:tcPr>
            <w:tcW w:w="1139" w:type="dxa"/>
            <w:gridSpan w:val="4"/>
            <w:tcBorders>
              <w:top w:val="nil"/>
              <w:left w:val="nil"/>
              <w:bottom w:val="nil"/>
              <w:right w:val="nil"/>
            </w:tcBorders>
            <w:shd w:val="clear" w:color="auto" w:fill="auto"/>
            <w:noWrap/>
            <w:vAlign w:val="bottom"/>
            <w:hideMark/>
          </w:tcPr>
          <w:p w14:paraId="4453A35C" w14:textId="77777777" w:rsidR="005C4081" w:rsidRPr="00214AC4" w:rsidRDefault="005C4081" w:rsidP="005C4081">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tcPr>
          <w:p w14:paraId="57AED9CF" w14:textId="58B5444F" w:rsidR="005C4081" w:rsidRPr="005C4081" w:rsidRDefault="005C4081" w:rsidP="005C4081">
            <w:pPr>
              <w:spacing w:after="0" w:line="240" w:lineRule="auto"/>
              <w:rPr>
                <w:rFonts w:ascii="Arial" w:eastAsia="Calibri" w:hAnsi="Arial" w:cs="Arial"/>
                <w:color w:val="000000"/>
                <w:sz w:val="16"/>
                <w:szCs w:val="16"/>
                <w:lang w:val="en-US"/>
              </w:rPr>
            </w:pPr>
            <w:r w:rsidRPr="005C4081">
              <w:rPr>
                <w:rFonts w:ascii="Arial" w:hAnsi="Arial" w:cs="Arial"/>
                <w:color w:val="000000"/>
                <w:sz w:val="16"/>
                <w:szCs w:val="16"/>
              </w:rPr>
              <w:t>3.349-3.856</w:t>
            </w:r>
          </w:p>
        </w:tc>
        <w:tc>
          <w:tcPr>
            <w:tcW w:w="1273" w:type="dxa"/>
            <w:gridSpan w:val="2"/>
            <w:tcBorders>
              <w:top w:val="nil"/>
              <w:left w:val="nil"/>
              <w:bottom w:val="nil"/>
              <w:right w:val="nil"/>
            </w:tcBorders>
            <w:shd w:val="clear" w:color="auto" w:fill="auto"/>
            <w:vAlign w:val="bottom"/>
          </w:tcPr>
          <w:p w14:paraId="69E6CEC9" w14:textId="28958CA4" w:rsidR="005C4081" w:rsidRPr="00214AC4" w:rsidRDefault="003E7867" w:rsidP="005C4081">
            <w:pPr>
              <w:spacing w:after="0" w:line="240" w:lineRule="auto"/>
              <w:jc w:val="right"/>
              <w:rPr>
                <w:rFonts w:ascii="Arial" w:eastAsia="Calibri" w:hAnsi="Arial" w:cs="Arial"/>
                <w:color w:val="000000"/>
                <w:sz w:val="16"/>
                <w:szCs w:val="16"/>
                <w:lang w:val="en-US"/>
              </w:rPr>
            </w:pPr>
            <w:r w:rsidRPr="003E7867">
              <w:rPr>
                <w:rFonts w:ascii="Arial" w:eastAsia="Calibri" w:hAnsi="Arial" w:cs="Arial"/>
                <w:color w:val="000000"/>
                <w:sz w:val="16"/>
                <w:szCs w:val="16"/>
                <w:lang w:val="en-US"/>
              </w:rPr>
              <w:t>14</w:t>
            </w:r>
            <w:r>
              <w:rPr>
                <w:rFonts w:ascii="Arial" w:eastAsia="Calibri" w:hAnsi="Arial" w:cs="Arial"/>
                <w:color w:val="000000"/>
                <w:sz w:val="16"/>
                <w:szCs w:val="16"/>
                <w:lang w:val="en-US"/>
              </w:rPr>
              <w:t>,</w:t>
            </w:r>
            <w:r w:rsidRPr="003E7867">
              <w:rPr>
                <w:rFonts w:ascii="Arial" w:eastAsia="Calibri" w:hAnsi="Arial" w:cs="Arial"/>
                <w:color w:val="000000"/>
                <w:sz w:val="16"/>
                <w:szCs w:val="16"/>
                <w:lang w:val="en-US"/>
              </w:rPr>
              <w:t>911</w:t>
            </w:r>
          </w:p>
        </w:tc>
        <w:tc>
          <w:tcPr>
            <w:tcW w:w="1417" w:type="dxa"/>
            <w:tcBorders>
              <w:top w:val="nil"/>
              <w:left w:val="nil"/>
              <w:bottom w:val="nil"/>
              <w:right w:val="nil"/>
            </w:tcBorders>
            <w:vAlign w:val="bottom"/>
          </w:tcPr>
          <w:p w14:paraId="5697E722" w14:textId="5A5203F7" w:rsidR="005C4081" w:rsidRPr="00214AC4" w:rsidRDefault="003E7867" w:rsidP="005C4081">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eastAsia="hr-HR"/>
              </w:rPr>
              <w:t>-</w:t>
            </w:r>
          </w:p>
        </w:tc>
        <w:tc>
          <w:tcPr>
            <w:tcW w:w="1136" w:type="dxa"/>
            <w:tcBorders>
              <w:top w:val="nil"/>
              <w:left w:val="nil"/>
              <w:bottom w:val="nil"/>
              <w:right w:val="nil"/>
            </w:tcBorders>
            <w:shd w:val="clear" w:color="auto" w:fill="auto"/>
            <w:vAlign w:val="bottom"/>
          </w:tcPr>
          <w:p w14:paraId="1C8AF5B2" w14:textId="3EBBCA47" w:rsidR="005C4081" w:rsidRPr="00214AC4" w:rsidRDefault="003E7867" w:rsidP="005C4081">
            <w:pPr>
              <w:spacing w:after="0" w:line="240" w:lineRule="auto"/>
              <w:jc w:val="right"/>
              <w:rPr>
                <w:rFonts w:ascii="Arial" w:eastAsia="Calibri" w:hAnsi="Arial" w:cs="Arial"/>
                <w:color w:val="000000"/>
                <w:sz w:val="16"/>
                <w:szCs w:val="16"/>
                <w:lang w:val="en-US"/>
              </w:rPr>
            </w:pPr>
            <w:r w:rsidRPr="003E7867">
              <w:rPr>
                <w:rFonts w:ascii="Arial" w:eastAsia="Calibri" w:hAnsi="Arial" w:cs="Arial"/>
                <w:color w:val="000000"/>
                <w:sz w:val="16"/>
                <w:szCs w:val="16"/>
                <w:lang w:eastAsia="hr-HR"/>
              </w:rPr>
              <w:t>14</w:t>
            </w:r>
            <w:r>
              <w:rPr>
                <w:rFonts w:ascii="Arial" w:eastAsia="Calibri" w:hAnsi="Arial" w:cs="Arial"/>
                <w:color w:val="000000"/>
                <w:sz w:val="16"/>
                <w:szCs w:val="16"/>
                <w:lang w:eastAsia="hr-HR"/>
              </w:rPr>
              <w:t>,</w:t>
            </w:r>
            <w:r w:rsidRPr="003E7867">
              <w:rPr>
                <w:rFonts w:ascii="Arial" w:eastAsia="Calibri" w:hAnsi="Arial" w:cs="Arial"/>
                <w:color w:val="000000"/>
                <w:sz w:val="16"/>
                <w:szCs w:val="16"/>
                <w:lang w:eastAsia="hr-HR"/>
              </w:rPr>
              <w:t>911</w:t>
            </w:r>
          </w:p>
        </w:tc>
        <w:tc>
          <w:tcPr>
            <w:tcW w:w="1417" w:type="dxa"/>
            <w:gridSpan w:val="2"/>
            <w:tcBorders>
              <w:top w:val="nil"/>
              <w:left w:val="nil"/>
              <w:bottom w:val="nil"/>
              <w:right w:val="nil"/>
            </w:tcBorders>
            <w:vAlign w:val="bottom"/>
          </w:tcPr>
          <w:p w14:paraId="1A006830" w14:textId="4EE4DFFA" w:rsidR="005C4081" w:rsidRPr="00214AC4" w:rsidRDefault="003E7867" w:rsidP="005C4081">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eastAsia="hr-HR"/>
              </w:rPr>
              <w:t>-</w:t>
            </w:r>
          </w:p>
        </w:tc>
      </w:tr>
      <w:tr w:rsidR="005C4081" w:rsidRPr="00214AC4" w14:paraId="3E82A1FC" w14:textId="77777777" w:rsidTr="00DE36AC">
        <w:trPr>
          <w:gridAfter w:val="2"/>
          <w:wAfter w:w="2312" w:type="dxa"/>
          <w:trHeight w:val="227"/>
        </w:trPr>
        <w:tc>
          <w:tcPr>
            <w:tcW w:w="3685" w:type="dxa"/>
            <w:gridSpan w:val="5"/>
            <w:tcBorders>
              <w:top w:val="nil"/>
              <w:left w:val="nil"/>
              <w:bottom w:val="nil"/>
              <w:right w:val="nil"/>
            </w:tcBorders>
            <w:shd w:val="clear" w:color="auto" w:fill="auto"/>
            <w:noWrap/>
            <w:vAlign w:val="bottom"/>
            <w:hideMark/>
          </w:tcPr>
          <w:p w14:paraId="338F47DD" w14:textId="24C85559" w:rsidR="005C4081" w:rsidRPr="00214AC4" w:rsidRDefault="005C4081" w:rsidP="005C4081">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Treasury bills up to 364 days</w:t>
            </w:r>
          </w:p>
        </w:tc>
        <w:tc>
          <w:tcPr>
            <w:tcW w:w="567" w:type="dxa"/>
            <w:gridSpan w:val="2"/>
            <w:tcBorders>
              <w:top w:val="nil"/>
              <w:left w:val="nil"/>
              <w:bottom w:val="nil"/>
              <w:right w:val="nil"/>
            </w:tcBorders>
            <w:shd w:val="clear" w:color="auto" w:fill="auto"/>
            <w:noWrap/>
            <w:vAlign w:val="bottom"/>
            <w:hideMark/>
          </w:tcPr>
          <w:p w14:paraId="1AC4B45E" w14:textId="77777777" w:rsidR="005C4081" w:rsidRPr="00214AC4" w:rsidRDefault="005C4081" w:rsidP="005C4081">
            <w:pPr>
              <w:spacing w:after="0" w:line="240" w:lineRule="auto"/>
              <w:jc w:val="right"/>
              <w:rPr>
                <w:rFonts w:ascii="Arial" w:eastAsia="Calibri" w:hAnsi="Arial" w:cs="Arial"/>
                <w:sz w:val="16"/>
                <w:szCs w:val="16"/>
                <w:lang w:val="en-US"/>
              </w:rPr>
            </w:pPr>
          </w:p>
        </w:tc>
        <w:tc>
          <w:tcPr>
            <w:tcW w:w="1136" w:type="dxa"/>
            <w:tcBorders>
              <w:top w:val="nil"/>
              <w:left w:val="nil"/>
              <w:right w:val="nil"/>
            </w:tcBorders>
            <w:shd w:val="clear" w:color="auto" w:fill="auto"/>
            <w:noWrap/>
            <w:vAlign w:val="bottom"/>
          </w:tcPr>
          <w:p w14:paraId="07482DC7" w14:textId="2BDF9E3F" w:rsidR="005C4081" w:rsidRPr="005C4081" w:rsidRDefault="005C4081" w:rsidP="005C4081">
            <w:pPr>
              <w:spacing w:after="0" w:line="240" w:lineRule="auto"/>
              <w:jc w:val="center"/>
              <w:rPr>
                <w:rFonts w:ascii="Arial" w:eastAsia="Calibri" w:hAnsi="Arial" w:cs="Arial"/>
                <w:color w:val="000000"/>
                <w:sz w:val="16"/>
                <w:szCs w:val="16"/>
                <w:lang w:val="en-US"/>
              </w:rPr>
            </w:pPr>
            <w:r w:rsidRPr="005C4081">
              <w:rPr>
                <w:rFonts w:ascii="Arial" w:hAnsi="Arial" w:cs="Arial"/>
                <w:color w:val="000000"/>
                <w:sz w:val="16"/>
                <w:szCs w:val="16"/>
              </w:rPr>
              <w:t>3.46</w:t>
            </w:r>
            <w:r w:rsidR="006C1723">
              <w:rPr>
                <w:rFonts w:ascii="Arial" w:hAnsi="Arial" w:cs="Arial"/>
                <w:color w:val="000000"/>
                <w:sz w:val="16"/>
                <w:szCs w:val="16"/>
              </w:rPr>
              <w:t>4</w:t>
            </w:r>
            <w:r w:rsidRPr="005C4081">
              <w:rPr>
                <w:rFonts w:ascii="Arial" w:hAnsi="Arial" w:cs="Arial"/>
                <w:color w:val="000000"/>
                <w:sz w:val="16"/>
                <w:szCs w:val="16"/>
              </w:rPr>
              <w:t>-3.856</w:t>
            </w:r>
          </w:p>
        </w:tc>
        <w:tc>
          <w:tcPr>
            <w:tcW w:w="1273" w:type="dxa"/>
            <w:gridSpan w:val="2"/>
            <w:tcBorders>
              <w:top w:val="nil"/>
              <w:left w:val="nil"/>
              <w:right w:val="nil"/>
            </w:tcBorders>
            <w:shd w:val="clear" w:color="auto" w:fill="auto"/>
            <w:vAlign w:val="bottom"/>
          </w:tcPr>
          <w:p w14:paraId="7710E489" w14:textId="0A4241DD" w:rsidR="005C4081" w:rsidRPr="00214AC4" w:rsidRDefault="003E7867" w:rsidP="005C4081">
            <w:pPr>
              <w:spacing w:after="0" w:line="240" w:lineRule="auto"/>
              <w:jc w:val="right"/>
              <w:rPr>
                <w:rFonts w:ascii="Arial" w:eastAsia="Calibri" w:hAnsi="Arial" w:cs="Arial"/>
                <w:color w:val="000000"/>
                <w:sz w:val="16"/>
                <w:szCs w:val="16"/>
                <w:lang w:val="en-US"/>
              </w:rPr>
            </w:pPr>
            <w:r w:rsidRPr="003E7867">
              <w:rPr>
                <w:rFonts w:ascii="Arial" w:eastAsia="Calibri" w:hAnsi="Arial" w:cs="Arial"/>
                <w:color w:val="000000"/>
                <w:sz w:val="16"/>
                <w:szCs w:val="16"/>
                <w:lang w:val="en-US"/>
              </w:rPr>
              <w:t>46</w:t>
            </w:r>
            <w:r>
              <w:rPr>
                <w:rFonts w:ascii="Arial" w:eastAsia="Calibri" w:hAnsi="Arial" w:cs="Arial"/>
                <w:color w:val="000000"/>
                <w:sz w:val="16"/>
                <w:szCs w:val="16"/>
                <w:lang w:val="en-US"/>
              </w:rPr>
              <w:t>,</w:t>
            </w:r>
            <w:r w:rsidRPr="003E7867">
              <w:rPr>
                <w:rFonts w:ascii="Arial" w:eastAsia="Calibri" w:hAnsi="Arial" w:cs="Arial"/>
                <w:color w:val="000000"/>
                <w:sz w:val="16"/>
                <w:szCs w:val="16"/>
                <w:lang w:val="en-US"/>
              </w:rPr>
              <w:t>046</w:t>
            </w:r>
          </w:p>
        </w:tc>
        <w:tc>
          <w:tcPr>
            <w:tcW w:w="1417" w:type="dxa"/>
            <w:tcBorders>
              <w:top w:val="nil"/>
              <w:left w:val="nil"/>
              <w:right w:val="nil"/>
            </w:tcBorders>
            <w:shd w:val="clear" w:color="auto" w:fill="auto"/>
            <w:vAlign w:val="bottom"/>
          </w:tcPr>
          <w:p w14:paraId="5E1C5347" w14:textId="4049CFD4" w:rsidR="005C4081" w:rsidRPr="00214AC4" w:rsidRDefault="003E7867" w:rsidP="005C4081">
            <w:pPr>
              <w:spacing w:after="0" w:line="240" w:lineRule="auto"/>
              <w:jc w:val="right"/>
              <w:rPr>
                <w:rFonts w:ascii="Arial" w:eastAsia="Calibri" w:hAnsi="Arial" w:cs="Arial"/>
                <w:color w:val="000000"/>
                <w:sz w:val="16"/>
                <w:szCs w:val="16"/>
                <w:lang w:val="en-US"/>
              </w:rPr>
            </w:pPr>
            <w:r w:rsidRPr="003E7867">
              <w:rPr>
                <w:rFonts w:ascii="Arial" w:eastAsia="Calibri" w:hAnsi="Arial" w:cs="Arial"/>
                <w:color w:val="000000"/>
                <w:sz w:val="16"/>
                <w:szCs w:val="16"/>
                <w:lang w:val="en-US"/>
              </w:rPr>
              <w:t>170</w:t>
            </w:r>
            <w:r>
              <w:rPr>
                <w:rFonts w:ascii="Arial" w:eastAsia="Calibri" w:hAnsi="Arial" w:cs="Arial"/>
                <w:color w:val="000000"/>
                <w:sz w:val="16"/>
                <w:szCs w:val="16"/>
                <w:lang w:val="en-US"/>
              </w:rPr>
              <w:t>,</w:t>
            </w:r>
            <w:r w:rsidRPr="003E7867">
              <w:rPr>
                <w:rFonts w:ascii="Arial" w:eastAsia="Calibri" w:hAnsi="Arial" w:cs="Arial"/>
                <w:color w:val="000000"/>
                <w:sz w:val="16"/>
                <w:szCs w:val="16"/>
                <w:lang w:val="en-US"/>
              </w:rPr>
              <w:t>067</w:t>
            </w:r>
          </w:p>
        </w:tc>
        <w:tc>
          <w:tcPr>
            <w:tcW w:w="1136" w:type="dxa"/>
            <w:tcBorders>
              <w:top w:val="nil"/>
              <w:left w:val="nil"/>
              <w:right w:val="nil"/>
            </w:tcBorders>
            <w:vAlign w:val="bottom"/>
          </w:tcPr>
          <w:p w14:paraId="7FB3C034" w14:textId="035E2792" w:rsidR="005C4081" w:rsidRPr="00214AC4" w:rsidRDefault="003E7867" w:rsidP="005C4081">
            <w:pPr>
              <w:spacing w:after="0" w:line="240" w:lineRule="auto"/>
              <w:jc w:val="right"/>
              <w:rPr>
                <w:rFonts w:ascii="Arial" w:eastAsia="Calibri" w:hAnsi="Arial" w:cs="Arial"/>
                <w:color w:val="000000"/>
                <w:sz w:val="16"/>
                <w:szCs w:val="16"/>
                <w:lang w:val="en-US"/>
              </w:rPr>
            </w:pPr>
            <w:r w:rsidRPr="003E7867">
              <w:rPr>
                <w:rFonts w:ascii="Arial" w:eastAsia="Calibri" w:hAnsi="Arial" w:cs="Arial"/>
                <w:color w:val="000000"/>
                <w:sz w:val="16"/>
                <w:szCs w:val="16"/>
                <w:lang w:val="en-US"/>
              </w:rPr>
              <w:t>46</w:t>
            </w:r>
            <w:r>
              <w:rPr>
                <w:rFonts w:ascii="Arial" w:eastAsia="Calibri" w:hAnsi="Arial" w:cs="Arial"/>
                <w:color w:val="000000"/>
                <w:sz w:val="16"/>
                <w:szCs w:val="16"/>
                <w:lang w:val="en-US"/>
              </w:rPr>
              <w:t>,</w:t>
            </w:r>
            <w:r w:rsidRPr="003E7867">
              <w:rPr>
                <w:rFonts w:ascii="Arial" w:eastAsia="Calibri" w:hAnsi="Arial" w:cs="Arial"/>
                <w:color w:val="000000"/>
                <w:sz w:val="16"/>
                <w:szCs w:val="16"/>
                <w:lang w:val="en-US"/>
              </w:rPr>
              <w:t>046</w:t>
            </w:r>
          </w:p>
        </w:tc>
        <w:tc>
          <w:tcPr>
            <w:tcW w:w="1417" w:type="dxa"/>
            <w:gridSpan w:val="2"/>
            <w:tcBorders>
              <w:top w:val="nil"/>
              <w:left w:val="nil"/>
              <w:right w:val="nil"/>
            </w:tcBorders>
            <w:shd w:val="clear" w:color="auto" w:fill="auto"/>
            <w:vAlign w:val="bottom"/>
          </w:tcPr>
          <w:p w14:paraId="2DE17CEF" w14:textId="582C6A76" w:rsidR="005C4081" w:rsidRPr="00214AC4" w:rsidRDefault="003E7867" w:rsidP="005C4081">
            <w:pPr>
              <w:spacing w:after="0" w:line="240" w:lineRule="auto"/>
              <w:jc w:val="right"/>
              <w:rPr>
                <w:rFonts w:ascii="Arial" w:eastAsia="Calibri" w:hAnsi="Arial" w:cs="Arial"/>
                <w:color w:val="000000"/>
                <w:sz w:val="16"/>
                <w:szCs w:val="16"/>
                <w:lang w:val="en-US"/>
              </w:rPr>
            </w:pPr>
            <w:r w:rsidRPr="003E7867">
              <w:rPr>
                <w:rFonts w:ascii="Arial" w:eastAsia="Calibri" w:hAnsi="Arial" w:cs="Arial"/>
                <w:color w:val="000000"/>
                <w:sz w:val="16"/>
                <w:szCs w:val="16"/>
                <w:lang w:val="en-US"/>
              </w:rPr>
              <w:t>170</w:t>
            </w:r>
            <w:r>
              <w:rPr>
                <w:rFonts w:ascii="Arial" w:eastAsia="Calibri" w:hAnsi="Arial" w:cs="Arial"/>
                <w:color w:val="000000"/>
                <w:sz w:val="16"/>
                <w:szCs w:val="16"/>
                <w:lang w:val="en-US"/>
              </w:rPr>
              <w:t>,</w:t>
            </w:r>
            <w:r w:rsidRPr="003E7867">
              <w:rPr>
                <w:rFonts w:ascii="Arial" w:eastAsia="Calibri" w:hAnsi="Arial" w:cs="Arial"/>
                <w:color w:val="000000"/>
                <w:sz w:val="16"/>
                <w:szCs w:val="16"/>
                <w:lang w:val="en-US"/>
              </w:rPr>
              <w:t>067</w:t>
            </w:r>
          </w:p>
        </w:tc>
      </w:tr>
      <w:tr w:rsidR="00C316E3" w:rsidRPr="00214AC4" w14:paraId="48826C5C" w14:textId="77777777" w:rsidTr="00DE36AC">
        <w:trPr>
          <w:gridAfter w:val="2"/>
          <w:wAfter w:w="2312" w:type="dxa"/>
          <w:trHeight w:val="227"/>
        </w:trPr>
        <w:tc>
          <w:tcPr>
            <w:tcW w:w="1979" w:type="dxa"/>
            <w:tcBorders>
              <w:top w:val="nil"/>
              <w:left w:val="nil"/>
              <w:bottom w:val="single" w:sz="4" w:space="0" w:color="auto"/>
              <w:right w:val="nil"/>
            </w:tcBorders>
            <w:shd w:val="clear" w:color="auto" w:fill="auto"/>
            <w:noWrap/>
            <w:vAlign w:val="bottom"/>
            <w:hideMark/>
          </w:tcPr>
          <w:p w14:paraId="348D0D20" w14:textId="77777777" w:rsidR="00C316E3" w:rsidRPr="00214AC4" w:rsidRDefault="00C316E3" w:rsidP="00C316E3">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4" w:type="dxa"/>
            <w:gridSpan w:val="2"/>
            <w:tcBorders>
              <w:top w:val="nil"/>
              <w:left w:val="nil"/>
              <w:bottom w:val="nil"/>
              <w:right w:val="nil"/>
            </w:tcBorders>
            <w:shd w:val="clear" w:color="auto" w:fill="auto"/>
            <w:noWrap/>
            <w:vAlign w:val="bottom"/>
            <w:hideMark/>
          </w:tcPr>
          <w:p w14:paraId="223D5088" w14:textId="77777777" w:rsidR="00C316E3" w:rsidRPr="00214AC4" w:rsidRDefault="00C316E3" w:rsidP="00C316E3">
            <w:pPr>
              <w:spacing w:after="0" w:line="240" w:lineRule="auto"/>
              <w:rPr>
                <w:rFonts w:ascii="Arial" w:eastAsia="Calibri" w:hAnsi="Arial" w:cs="Arial"/>
                <w:color w:val="000000"/>
                <w:sz w:val="16"/>
                <w:szCs w:val="16"/>
                <w:lang w:val="en-US"/>
              </w:rPr>
            </w:pPr>
          </w:p>
        </w:tc>
        <w:tc>
          <w:tcPr>
            <w:tcW w:w="1139" w:type="dxa"/>
            <w:gridSpan w:val="4"/>
            <w:tcBorders>
              <w:top w:val="nil"/>
              <w:left w:val="nil"/>
              <w:bottom w:val="nil"/>
              <w:right w:val="nil"/>
            </w:tcBorders>
            <w:shd w:val="clear" w:color="auto" w:fill="auto"/>
            <w:noWrap/>
            <w:vAlign w:val="bottom"/>
            <w:hideMark/>
          </w:tcPr>
          <w:p w14:paraId="254724F5" w14:textId="77777777" w:rsidR="00C316E3" w:rsidRPr="00214AC4" w:rsidRDefault="00C316E3" w:rsidP="00C316E3">
            <w:pPr>
              <w:spacing w:after="0" w:line="240" w:lineRule="auto"/>
              <w:rPr>
                <w:rFonts w:ascii="Arial" w:eastAsia="Calibri" w:hAnsi="Arial" w:cs="Arial"/>
                <w:sz w:val="16"/>
                <w:szCs w:val="16"/>
                <w:lang w:val="en-US"/>
              </w:rPr>
            </w:pPr>
          </w:p>
        </w:tc>
        <w:tc>
          <w:tcPr>
            <w:tcW w:w="1136" w:type="dxa"/>
            <w:tcBorders>
              <w:left w:val="nil"/>
              <w:bottom w:val="nil"/>
              <w:right w:val="nil"/>
            </w:tcBorders>
            <w:shd w:val="clear" w:color="auto" w:fill="auto"/>
            <w:noWrap/>
            <w:vAlign w:val="bottom"/>
            <w:hideMark/>
          </w:tcPr>
          <w:p w14:paraId="3561A3A5" w14:textId="77777777" w:rsidR="00C316E3" w:rsidRPr="00214AC4" w:rsidRDefault="00C316E3" w:rsidP="00C316E3">
            <w:pPr>
              <w:spacing w:after="0" w:line="240" w:lineRule="auto"/>
              <w:rPr>
                <w:rFonts w:ascii="Arial" w:eastAsia="Calibri" w:hAnsi="Arial" w:cs="Arial"/>
                <w:sz w:val="16"/>
                <w:szCs w:val="16"/>
                <w:lang w:val="en-US"/>
              </w:rPr>
            </w:pPr>
          </w:p>
        </w:tc>
        <w:tc>
          <w:tcPr>
            <w:tcW w:w="1273" w:type="dxa"/>
            <w:gridSpan w:val="2"/>
            <w:tcBorders>
              <w:left w:val="nil"/>
              <w:bottom w:val="single" w:sz="4" w:space="0" w:color="auto"/>
              <w:right w:val="nil"/>
            </w:tcBorders>
            <w:vAlign w:val="bottom"/>
          </w:tcPr>
          <w:p w14:paraId="7DCFC635" w14:textId="0B50033F" w:rsidR="00C316E3" w:rsidRPr="00214AC4" w:rsidRDefault="00C316E3" w:rsidP="00C316E3">
            <w:pPr>
              <w:spacing w:after="0" w:line="240" w:lineRule="auto"/>
              <w:jc w:val="right"/>
              <w:rPr>
                <w:rFonts w:ascii="Arial" w:eastAsia="Calibri" w:hAnsi="Arial" w:cs="Arial"/>
                <w:color w:val="000000"/>
                <w:sz w:val="16"/>
                <w:szCs w:val="16"/>
                <w:lang w:val="en-US"/>
              </w:rPr>
            </w:pPr>
            <w:r w:rsidRPr="003A16D6">
              <w:rPr>
                <w:rFonts w:ascii="Arial" w:eastAsia="Calibri" w:hAnsi="Arial" w:cs="Arial"/>
                <w:color w:val="000000"/>
                <w:sz w:val="16"/>
                <w:szCs w:val="16"/>
                <w:lang w:eastAsia="hr-HR"/>
              </w:rPr>
              <w:t>2</w:t>
            </w:r>
            <w:r>
              <w:rPr>
                <w:rFonts w:ascii="Arial" w:eastAsia="Calibri" w:hAnsi="Arial" w:cs="Arial"/>
                <w:color w:val="000000"/>
                <w:sz w:val="16"/>
                <w:szCs w:val="16"/>
                <w:lang w:eastAsia="hr-HR"/>
              </w:rPr>
              <w:t>,</w:t>
            </w:r>
            <w:r w:rsidRPr="003A16D6">
              <w:rPr>
                <w:rFonts w:ascii="Arial" w:eastAsia="Calibri" w:hAnsi="Arial" w:cs="Arial"/>
                <w:color w:val="000000"/>
                <w:sz w:val="16"/>
                <w:szCs w:val="16"/>
                <w:lang w:eastAsia="hr-HR"/>
              </w:rPr>
              <w:t>376</w:t>
            </w:r>
          </w:p>
        </w:tc>
        <w:tc>
          <w:tcPr>
            <w:tcW w:w="1417" w:type="dxa"/>
            <w:tcBorders>
              <w:left w:val="nil"/>
              <w:bottom w:val="single" w:sz="4" w:space="0" w:color="auto"/>
              <w:right w:val="nil"/>
            </w:tcBorders>
            <w:vAlign w:val="bottom"/>
          </w:tcPr>
          <w:p w14:paraId="26F3D438" w14:textId="1B56937C" w:rsidR="00C316E3" w:rsidRPr="00214AC4" w:rsidRDefault="003E7867" w:rsidP="00C316E3">
            <w:pPr>
              <w:spacing w:after="0" w:line="240" w:lineRule="auto"/>
              <w:jc w:val="right"/>
              <w:rPr>
                <w:rFonts w:ascii="Arial" w:eastAsia="Calibri" w:hAnsi="Arial" w:cs="Arial"/>
                <w:color w:val="000000"/>
                <w:sz w:val="16"/>
                <w:szCs w:val="16"/>
                <w:lang w:val="en-US"/>
              </w:rPr>
            </w:pPr>
            <w:r w:rsidRPr="003E7867">
              <w:rPr>
                <w:rFonts w:ascii="Arial" w:eastAsia="Calibri" w:hAnsi="Arial" w:cs="Arial"/>
                <w:color w:val="000000"/>
                <w:sz w:val="16"/>
                <w:szCs w:val="16"/>
                <w:lang w:val="en-US"/>
              </w:rPr>
              <w:t>1</w:t>
            </w:r>
            <w:r>
              <w:rPr>
                <w:rFonts w:ascii="Arial" w:eastAsia="Calibri" w:hAnsi="Arial" w:cs="Arial"/>
                <w:color w:val="000000"/>
                <w:sz w:val="16"/>
                <w:szCs w:val="16"/>
                <w:lang w:val="en-US"/>
              </w:rPr>
              <w:t>,</w:t>
            </w:r>
            <w:r w:rsidRPr="003E7867">
              <w:rPr>
                <w:rFonts w:ascii="Arial" w:eastAsia="Calibri" w:hAnsi="Arial" w:cs="Arial"/>
                <w:color w:val="000000"/>
                <w:sz w:val="16"/>
                <w:szCs w:val="16"/>
                <w:lang w:val="en-US"/>
              </w:rPr>
              <w:t>901</w:t>
            </w:r>
          </w:p>
        </w:tc>
        <w:tc>
          <w:tcPr>
            <w:tcW w:w="1136" w:type="dxa"/>
            <w:tcBorders>
              <w:left w:val="nil"/>
              <w:bottom w:val="single" w:sz="4" w:space="0" w:color="auto"/>
              <w:right w:val="nil"/>
            </w:tcBorders>
            <w:shd w:val="clear" w:color="auto" w:fill="auto"/>
            <w:vAlign w:val="bottom"/>
          </w:tcPr>
          <w:p w14:paraId="732130A6" w14:textId="2B4C3B38" w:rsidR="00C316E3" w:rsidRPr="00214AC4" w:rsidRDefault="003E7867" w:rsidP="00C316E3">
            <w:pPr>
              <w:spacing w:after="0" w:line="240" w:lineRule="auto"/>
              <w:jc w:val="right"/>
              <w:rPr>
                <w:rFonts w:ascii="Arial" w:eastAsia="Calibri" w:hAnsi="Arial" w:cs="Arial"/>
                <w:color w:val="000000"/>
                <w:sz w:val="16"/>
                <w:szCs w:val="16"/>
                <w:lang w:val="en-US"/>
              </w:rPr>
            </w:pPr>
            <w:r w:rsidRPr="003E7867">
              <w:rPr>
                <w:rFonts w:ascii="Arial" w:eastAsia="Calibri" w:hAnsi="Arial" w:cs="Arial"/>
                <w:color w:val="000000"/>
                <w:sz w:val="16"/>
                <w:szCs w:val="16"/>
                <w:lang w:val="en-US"/>
              </w:rPr>
              <w:t>2</w:t>
            </w:r>
            <w:r>
              <w:rPr>
                <w:rFonts w:ascii="Arial" w:eastAsia="Calibri" w:hAnsi="Arial" w:cs="Arial"/>
                <w:color w:val="000000"/>
                <w:sz w:val="16"/>
                <w:szCs w:val="16"/>
                <w:lang w:val="en-US"/>
              </w:rPr>
              <w:t>,</w:t>
            </w:r>
            <w:r w:rsidRPr="003E7867">
              <w:rPr>
                <w:rFonts w:ascii="Arial" w:eastAsia="Calibri" w:hAnsi="Arial" w:cs="Arial"/>
                <w:color w:val="000000"/>
                <w:sz w:val="16"/>
                <w:szCs w:val="16"/>
                <w:lang w:val="en-US"/>
              </w:rPr>
              <w:t>332</w:t>
            </w:r>
          </w:p>
        </w:tc>
        <w:tc>
          <w:tcPr>
            <w:tcW w:w="1417" w:type="dxa"/>
            <w:gridSpan w:val="2"/>
            <w:tcBorders>
              <w:left w:val="nil"/>
              <w:bottom w:val="single" w:sz="4" w:space="0" w:color="auto"/>
              <w:right w:val="nil"/>
            </w:tcBorders>
            <w:vAlign w:val="bottom"/>
          </w:tcPr>
          <w:p w14:paraId="5B543502" w14:textId="642C5876" w:rsidR="00C316E3" w:rsidRPr="00214AC4" w:rsidRDefault="003E7867" w:rsidP="00C316E3">
            <w:pPr>
              <w:spacing w:after="0" w:line="240" w:lineRule="auto"/>
              <w:jc w:val="right"/>
              <w:rPr>
                <w:rFonts w:ascii="Arial" w:eastAsia="Calibri" w:hAnsi="Arial" w:cs="Arial"/>
                <w:color w:val="000000"/>
                <w:sz w:val="16"/>
                <w:szCs w:val="16"/>
                <w:lang w:val="en-US"/>
              </w:rPr>
            </w:pPr>
            <w:r w:rsidRPr="003E7867">
              <w:rPr>
                <w:rFonts w:ascii="Arial" w:eastAsia="Calibri" w:hAnsi="Arial" w:cs="Arial"/>
                <w:color w:val="000000"/>
                <w:sz w:val="16"/>
                <w:szCs w:val="16"/>
                <w:lang w:val="en-US"/>
              </w:rPr>
              <w:t>1</w:t>
            </w:r>
            <w:r>
              <w:rPr>
                <w:rFonts w:ascii="Arial" w:eastAsia="Calibri" w:hAnsi="Arial" w:cs="Arial"/>
                <w:color w:val="000000"/>
                <w:sz w:val="16"/>
                <w:szCs w:val="16"/>
                <w:lang w:val="en-US"/>
              </w:rPr>
              <w:t>,</w:t>
            </w:r>
            <w:r w:rsidRPr="003E7867">
              <w:rPr>
                <w:rFonts w:ascii="Arial" w:eastAsia="Calibri" w:hAnsi="Arial" w:cs="Arial"/>
                <w:color w:val="000000"/>
                <w:sz w:val="16"/>
                <w:szCs w:val="16"/>
                <w:lang w:val="en-US"/>
              </w:rPr>
              <w:t>844</w:t>
            </w:r>
          </w:p>
        </w:tc>
      </w:tr>
      <w:tr w:rsidR="00C316E3" w:rsidRPr="00214AC4" w14:paraId="63371CE7" w14:textId="77777777" w:rsidTr="00DE36AC">
        <w:trPr>
          <w:gridAfter w:val="2"/>
          <w:wAfter w:w="2312" w:type="dxa"/>
          <w:trHeight w:val="227"/>
        </w:trPr>
        <w:tc>
          <w:tcPr>
            <w:tcW w:w="1979" w:type="dxa"/>
            <w:tcBorders>
              <w:top w:val="single" w:sz="4" w:space="0" w:color="auto"/>
              <w:left w:val="nil"/>
              <w:bottom w:val="single" w:sz="12" w:space="0" w:color="auto"/>
              <w:right w:val="nil"/>
            </w:tcBorders>
            <w:shd w:val="clear" w:color="auto" w:fill="auto"/>
            <w:noWrap/>
            <w:vAlign w:val="bottom"/>
            <w:hideMark/>
          </w:tcPr>
          <w:p w14:paraId="4E83EF12" w14:textId="77777777" w:rsidR="00C316E3" w:rsidRPr="00214AC4" w:rsidRDefault="00C316E3" w:rsidP="00C316E3">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367763BA" w14:textId="77777777" w:rsidR="00C316E3" w:rsidRPr="00214AC4" w:rsidRDefault="00C316E3" w:rsidP="00C316E3">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9" w:type="dxa"/>
            <w:gridSpan w:val="4"/>
            <w:tcBorders>
              <w:top w:val="single" w:sz="4" w:space="0" w:color="auto"/>
              <w:left w:val="nil"/>
              <w:bottom w:val="single" w:sz="12" w:space="0" w:color="auto"/>
              <w:right w:val="nil"/>
            </w:tcBorders>
            <w:shd w:val="clear" w:color="auto" w:fill="auto"/>
            <w:noWrap/>
            <w:vAlign w:val="bottom"/>
            <w:hideMark/>
          </w:tcPr>
          <w:p w14:paraId="1D399669" w14:textId="77777777" w:rsidR="00C316E3" w:rsidRPr="00214AC4" w:rsidRDefault="00C316E3" w:rsidP="00C316E3">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shd w:val="clear" w:color="auto" w:fill="auto"/>
            <w:noWrap/>
            <w:vAlign w:val="bottom"/>
            <w:hideMark/>
          </w:tcPr>
          <w:p w14:paraId="454C0AB1" w14:textId="77777777" w:rsidR="00C316E3" w:rsidRPr="00214AC4" w:rsidRDefault="00C316E3" w:rsidP="00C316E3">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3" w:type="dxa"/>
            <w:gridSpan w:val="2"/>
            <w:tcBorders>
              <w:top w:val="single" w:sz="4" w:space="0" w:color="auto"/>
              <w:left w:val="nil"/>
              <w:bottom w:val="single" w:sz="12" w:space="0" w:color="auto"/>
              <w:right w:val="nil"/>
            </w:tcBorders>
            <w:vAlign w:val="bottom"/>
          </w:tcPr>
          <w:p w14:paraId="11430C42" w14:textId="4AEF2818" w:rsidR="00C316E3" w:rsidRPr="00214AC4" w:rsidRDefault="00C316E3" w:rsidP="00C316E3">
            <w:pPr>
              <w:spacing w:after="0" w:line="240" w:lineRule="auto"/>
              <w:jc w:val="right"/>
              <w:rPr>
                <w:rFonts w:ascii="Arial" w:eastAsia="Calibri" w:hAnsi="Arial" w:cs="Arial"/>
                <w:b/>
                <w:bCs/>
                <w:color w:val="000000"/>
                <w:sz w:val="16"/>
                <w:szCs w:val="16"/>
                <w:lang w:val="en-US"/>
              </w:rPr>
            </w:pPr>
            <w:r w:rsidRPr="003A16D6">
              <w:rPr>
                <w:rFonts w:ascii="Arial" w:eastAsia="Calibri" w:hAnsi="Arial" w:cs="Arial"/>
                <w:b/>
                <w:bCs/>
                <w:color w:val="000000"/>
                <w:sz w:val="16"/>
                <w:szCs w:val="16"/>
              </w:rPr>
              <w:t>281</w:t>
            </w:r>
            <w:r>
              <w:rPr>
                <w:rFonts w:ascii="Arial" w:eastAsia="Calibri" w:hAnsi="Arial" w:cs="Arial"/>
                <w:b/>
                <w:bCs/>
                <w:color w:val="000000"/>
                <w:sz w:val="16"/>
                <w:szCs w:val="16"/>
              </w:rPr>
              <w:t>,</w:t>
            </w:r>
            <w:r w:rsidRPr="003A16D6">
              <w:rPr>
                <w:rFonts w:ascii="Arial" w:eastAsia="Calibri" w:hAnsi="Arial" w:cs="Arial"/>
                <w:b/>
                <w:bCs/>
                <w:color w:val="000000"/>
                <w:sz w:val="16"/>
                <w:szCs w:val="16"/>
              </w:rPr>
              <w:t>234</w:t>
            </w:r>
          </w:p>
        </w:tc>
        <w:tc>
          <w:tcPr>
            <w:tcW w:w="1417" w:type="dxa"/>
            <w:tcBorders>
              <w:top w:val="single" w:sz="4" w:space="0" w:color="auto"/>
              <w:left w:val="nil"/>
              <w:bottom w:val="single" w:sz="12" w:space="0" w:color="auto"/>
              <w:right w:val="nil"/>
            </w:tcBorders>
            <w:vAlign w:val="bottom"/>
          </w:tcPr>
          <w:p w14:paraId="5439FF4A" w14:textId="20E59FA6" w:rsidR="00C316E3" w:rsidRPr="00214AC4" w:rsidRDefault="00C316E3" w:rsidP="00C316E3">
            <w:pPr>
              <w:spacing w:after="0" w:line="240" w:lineRule="auto"/>
              <w:jc w:val="right"/>
              <w:rPr>
                <w:rFonts w:ascii="Arial" w:eastAsia="Calibri" w:hAnsi="Arial" w:cs="Arial"/>
                <w:b/>
                <w:bCs/>
                <w:color w:val="000000"/>
                <w:sz w:val="16"/>
                <w:szCs w:val="16"/>
                <w:lang w:val="en-US"/>
              </w:rPr>
            </w:pPr>
            <w:r w:rsidRPr="008970F4">
              <w:rPr>
                <w:rFonts w:ascii="Arial" w:eastAsia="Calibri" w:hAnsi="Arial" w:cs="Arial"/>
                <w:b/>
                <w:bCs/>
                <w:color w:val="000000"/>
                <w:sz w:val="16"/>
                <w:szCs w:val="16"/>
              </w:rPr>
              <w:t>349</w:t>
            </w:r>
            <w:r>
              <w:rPr>
                <w:rFonts w:ascii="Arial" w:eastAsia="Calibri" w:hAnsi="Arial" w:cs="Arial"/>
                <w:b/>
                <w:bCs/>
                <w:color w:val="000000"/>
                <w:sz w:val="16"/>
                <w:szCs w:val="16"/>
              </w:rPr>
              <w:t>,</w:t>
            </w:r>
            <w:r w:rsidRPr="008970F4">
              <w:rPr>
                <w:rFonts w:ascii="Arial" w:eastAsia="Calibri" w:hAnsi="Arial" w:cs="Arial"/>
                <w:b/>
                <w:bCs/>
                <w:color w:val="000000"/>
                <w:sz w:val="16"/>
                <w:szCs w:val="16"/>
              </w:rPr>
              <w:t>258</w:t>
            </w:r>
          </w:p>
        </w:tc>
        <w:tc>
          <w:tcPr>
            <w:tcW w:w="1136" w:type="dxa"/>
            <w:tcBorders>
              <w:top w:val="single" w:sz="4" w:space="0" w:color="auto"/>
              <w:left w:val="nil"/>
              <w:bottom w:val="single" w:sz="12" w:space="0" w:color="auto"/>
              <w:right w:val="nil"/>
            </w:tcBorders>
            <w:shd w:val="clear" w:color="auto" w:fill="auto"/>
            <w:vAlign w:val="bottom"/>
          </w:tcPr>
          <w:p w14:paraId="5003A661" w14:textId="07A36495" w:rsidR="00C316E3" w:rsidRPr="00214AC4" w:rsidRDefault="00C316E3" w:rsidP="00C316E3">
            <w:pPr>
              <w:spacing w:after="0" w:line="240" w:lineRule="auto"/>
              <w:jc w:val="right"/>
              <w:rPr>
                <w:rFonts w:ascii="Arial" w:eastAsia="Calibri" w:hAnsi="Arial" w:cs="Arial"/>
                <w:b/>
                <w:bCs/>
                <w:color w:val="000000"/>
                <w:sz w:val="16"/>
                <w:szCs w:val="16"/>
                <w:lang w:val="en-US"/>
              </w:rPr>
            </w:pPr>
            <w:r w:rsidRPr="00EE2DC9">
              <w:rPr>
                <w:rFonts w:ascii="Arial" w:eastAsia="Calibri" w:hAnsi="Arial" w:cs="Arial"/>
                <w:b/>
                <w:bCs/>
                <w:color w:val="000000"/>
                <w:sz w:val="16"/>
                <w:szCs w:val="16"/>
              </w:rPr>
              <w:t>275</w:t>
            </w:r>
            <w:r>
              <w:rPr>
                <w:rFonts w:ascii="Arial" w:eastAsia="Calibri" w:hAnsi="Arial" w:cs="Arial"/>
                <w:b/>
                <w:bCs/>
                <w:color w:val="000000"/>
                <w:sz w:val="16"/>
                <w:szCs w:val="16"/>
              </w:rPr>
              <w:t>,</w:t>
            </w:r>
            <w:r w:rsidRPr="00EE2DC9">
              <w:rPr>
                <w:rFonts w:ascii="Arial" w:eastAsia="Calibri" w:hAnsi="Arial" w:cs="Arial"/>
                <w:b/>
                <w:bCs/>
                <w:color w:val="000000"/>
                <w:sz w:val="16"/>
                <w:szCs w:val="16"/>
              </w:rPr>
              <w:t>120</w:t>
            </w:r>
          </w:p>
        </w:tc>
        <w:tc>
          <w:tcPr>
            <w:tcW w:w="1417" w:type="dxa"/>
            <w:gridSpan w:val="2"/>
            <w:tcBorders>
              <w:top w:val="single" w:sz="4" w:space="0" w:color="auto"/>
              <w:left w:val="nil"/>
              <w:bottom w:val="single" w:sz="12" w:space="0" w:color="auto"/>
              <w:right w:val="nil"/>
            </w:tcBorders>
            <w:vAlign w:val="bottom"/>
          </w:tcPr>
          <w:p w14:paraId="3712B1AD" w14:textId="3928F278" w:rsidR="00C316E3" w:rsidRPr="00214AC4" w:rsidRDefault="00C316E3" w:rsidP="00C316E3">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rPr>
              <w:t>343,000</w:t>
            </w:r>
          </w:p>
        </w:tc>
      </w:tr>
      <w:tr w:rsidR="00C316E3" w:rsidRPr="00214AC4" w14:paraId="4DC0F65F" w14:textId="77777777" w:rsidTr="00DE36AC">
        <w:trPr>
          <w:gridAfter w:val="2"/>
          <w:wAfter w:w="2312" w:type="dxa"/>
          <w:trHeight w:hRule="exact" w:val="278"/>
        </w:trPr>
        <w:tc>
          <w:tcPr>
            <w:tcW w:w="1979" w:type="dxa"/>
            <w:tcBorders>
              <w:top w:val="single" w:sz="12" w:space="0" w:color="auto"/>
              <w:left w:val="nil"/>
              <w:right w:val="nil"/>
            </w:tcBorders>
            <w:shd w:val="clear" w:color="auto" w:fill="auto"/>
            <w:vAlign w:val="bottom"/>
            <w:hideMark/>
          </w:tcPr>
          <w:p w14:paraId="545CA8B4"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134" w:type="dxa"/>
            <w:gridSpan w:val="2"/>
            <w:tcBorders>
              <w:top w:val="single" w:sz="12" w:space="0" w:color="auto"/>
              <w:left w:val="nil"/>
              <w:right w:val="nil"/>
            </w:tcBorders>
            <w:shd w:val="clear" w:color="auto" w:fill="auto"/>
            <w:vAlign w:val="bottom"/>
            <w:hideMark/>
          </w:tcPr>
          <w:p w14:paraId="01C0D29E" w14:textId="77777777" w:rsidR="00C316E3" w:rsidRPr="00214AC4" w:rsidRDefault="00C316E3" w:rsidP="00C316E3">
            <w:pPr>
              <w:spacing w:after="0" w:line="240" w:lineRule="auto"/>
              <w:jc w:val="both"/>
              <w:rPr>
                <w:rFonts w:ascii="Arial" w:eastAsia="Calibri" w:hAnsi="Arial" w:cs="Arial"/>
                <w:sz w:val="16"/>
                <w:szCs w:val="16"/>
                <w:lang w:val="en-US"/>
              </w:rPr>
            </w:pPr>
          </w:p>
        </w:tc>
        <w:tc>
          <w:tcPr>
            <w:tcW w:w="1139" w:type="dxa"/>
            <w:gridSpan w:val="4"/>
            <w:tcBorders>
              <w:top w:val="single" w:sz="12" w:space="0" w:color="auto"/>
              <w:left w:val="nil"/>
              <w:bottom w:val="nil"/>
              <w:right w:val="nil"/>
            </w:tcBorders>
            <w:shd w:val="clear" w:color="auto" w:fill="auto"/>
            <w:noWrap/>
            <w:vAlign w:val="bottom"/>
            <w:hideMark/>
          </w:tcPr>
          <w:p w14:paraId="5D5CA6FA" w14:textId="77777777" w:rsidR="00C316E3" w:rsidRPr="00214AC4" w:rsidRDefault="00C316E3" w:rsidP="00C316E3">
            <w:pPr>
              <w:spacing w:after="0" w:line="240" w:lineRule="auto"/>
              <w:rPr>
                <w:rFonts w:ascii="Arial" w:eastAsia="Calibri" w:hAnsi="Arial" w:cs="Arial"/>
                <w:sz w:val="16"/>
                <w:szCs w:val="16"/>
                <w:lang w:val="en-US"/>
              </w:rPr>
            </w:pPr>
          </w:p>
        </w:tc>
        <w:tc>
          <w:tcPr>
            <w:tcW w:w="1136" w:type="dxa"/>
            <w:tcBorders>
              <w:top w:val="single" w:sz="12" w:space="0" w:color="auto"/>
              <w:left w:val="nil"/>
              <w:bottom w:val="nil"/>
              <w:right w:val="nil"/>
            </w:tcBorders>
            <w:shd w:val="clear" w:color="auto" w:fill="auto"/>
            <w:noWrap/>
            <w:vAlign w:val="bottom"/>
            <w:hideMark/>
          </w:tcPr>
          <w:p w14:paraId="467EABC6"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273" w:type="dxa"/>
            <w:gridSpan w:val="2"/>
            <w:tcBorders>
              <w:top w:val="single" w:sz="12" w:space="0" w:color="auto"/>
              <w:left w:val="nil"/>
              <w:right w:val="nil"/>
            </w:tcBorders>
            <w:vAlign w:val="bottom"/>
          </w:tcPr>
          <w:p w14:paraId="0490AB71"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417" w:type="dxa"/>
            <w:tcBorders>
              <w:top w:val="single" w:sz="12" w:space="0" w:color="auto"/>
              <w:left w:val="nil"/>
              <w:right w:val="nil"/>
            </w:tcBorders>
            <w:vAlign w:val="bottom"/>
          </w:tcPr>
          <w:p w14:paraId="3D0DBFBB"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136" w:type="dxa"/>
            <w:tcBorders>
              <w:top w:val="single" w:sz="12" w:space="0" w:color="auto"/>
              <w:left w:val="nil"/>
              <w:right w:val="nil"/>
            </w:tcBorders>
            <w:shd w:val="clear" w:color="auto" w:fill="auto"/>
            <w:vAlign w:val="bottom"/>
          </w:tcPr>
          <w:p w14:paraId="53812CD1"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417" w:type="dxa"/>
            <w:gridSpan w:val="2"/>
            <w:tcBorders>
              <w:top w:val="single" w:sz="12" w:space="0" w:color="auto"/>
              <w:left w:val="nil"/>
              <w:right w:val="nil"/>
            </w:tcBorders>
            <w:vAlign w:val="bottom"/>
          </w:tcPr>
          <w:p w14:paraId="1DA13D7F" w14:textId="77777777" w:rsidR="00C316E3" w:rsidRPr="00214AC4" w:rsidRDefault="00C316E3" w:rsidP="00C316E3">
            <w:pPr>
              <w:spacing w:after="0" w:line="240" w:lineRule="auto"/>
              <w:jc w:val="right"/>
              <w:rPr>
                <w:rFonts w:ascii="Arial" w:eastAsia="Calibri" w:hAnsi="Arial" w:cs="Arial"/>
                <w:sz w:val="16"/>
                <w:szCs w:val="16"/>
                <w:lang w:val="en-US"/>
              </w:rPr>
            </w:pPr>
          </w:p>
        </w:tc>
      </w:tr>
      <w:tr w:rsidR="00C316E3" w:rsidRPr="00214AC4" w14:paraId="1FE7B0F4" w14:textId="77777777" w:rsidTr="00DE36AC">
        <w:trPr>
          <w:gridAfter w:val="2"/>
          <w:wAfter w:w="2312" w:type="dxa"/>
          <w:trHeight w:val="58"/>
        </w:trPr>
        <w:tc>
          <w:tcPr>
            <w:tcW w:w="3113" w:type="dxa"/>
            <w:gridSpan w:val="3"/>
            <w:tcBorders>
              <w:left w:val="nil"/>
              <w:right w:val="nil"/>
            </w:tcBorders>
            <w:shd w:val="clear" w:color="auto" w:fill="auto"/>
            <w:noWrap/>
            <w:vAlign w:val="bottom"/>
            <w:hideMark/>
          </w:tcPr>
          <w:p w14:paraId="7EB86E0E" w14:textId="77777777" w:rsidR="00C316E3" w:rsidRPr="00214AC4" w:rsidRDefault="00C316E3" w:rsidP="00C316E3">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Unlisted debt instruments:</w:t>
            </w:r>
          </w:p>
        </w:tc>
        <w:tc>
          <w:tcPr>
            <w:tcW w:w="1139" w:type="dxa"/>
            <w:gridSpan w:val="4"/>
            <w:tcBorders>
              <w:top w:val="nil"/>
              <w:left w:val="nil"/>
              <w:bottom w:val="nil"/>
              <w:right w:val="nil"/>
            </w:tcBorders>
            <w:shd w:val="clear" w:color="auto" w:fill="auto"/>
            <w:noWrap/>
            <w:vAlign w:val="bottom"/>
            <w:hideMark/>
          </w:tcPr>
          <w:p w14:paraId="0462FD3C" w14:textId="77777777" w:rsidR="00C316E3" w:rsidRPr="00214AC4" w:rsidRDefault="00C316E3" w:rsidP="00C316E3">
            <w:pPr>
              <w:spacing w:after="0" w:line="240" w:lineRule="auto"/>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noWrap/>
            <w:vAlign w:val="bottom"/>
            <w:hideMark/>
          </w:tcPr>
          <w:p w14:paraId="64999ADF" w14:textId="77777777" w:rsidR="00C316E3" w:rsidRPr="00214AC4" w:rsidRDefault="00C316E3" w:rsidP="00C316E3">
            <w:pPr>
              <w:spacing w:after="0" w:line="240" w:lineRule="auto"/>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73D74010"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tcPr>
          <w:p w14:paraId="23C1AAF6"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57C870AA"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vAlign w:val="bottom"/>
          </w:tcPr>
          <w:p w14:paraId="3F9706AB" w14:textId="77777777" w:rsidR="00C316E3" w:rsidRPr="00214AC4" w:rsidRDefault="00C316E3" w:rsidP="00C316E3">
            <w:pPr>
              <w:spacing w:after="0" w:line="240" w:lineRule="auto"/>
              <w:jc w:val="right"/>
              <w:rPr>
                <w:rFonts w:ascii="Arial" w:eastAsia="Calibri" w:hAnsi="Arial" w:cs="Arial"/>
                <w:sz w:val="16"/>
                <w:szCs w:val="16"/>
                <w:lang w:val="en-US"/>
              </w:rPr>
            </w:pPr>
          </w:p>
        </w:tc>
      </w:tr>
      <w:tr w:rsidR="00C316E3" w:rsidRPr="00214AC4" w14:paraId="7365573F" w14:textId="77777777" w:rsidTr="00DE36AC">
        <w:trPr>
          <w:gridAfter w:val="2"/>
          <w:wAfter w:w="2312" w:type="dxa"/>
          <w:trHeight w:hRule="exact" w:val="227"/>
        </w:trPr>
        <w:tc>
          <w:tcPr>
            <w:tcW w:w="4252" w:type="dxa"/>
            <w:gridSpan w:val="7"/>
            <w:tcBorders>
              <w:left w:val="nil"/>
              <w:right w:val="nil"/>
            </w:tcBorders>
            <w:shd w:val="clear" w:color="auto" w:fill="auto"/>
            <w:vAlign w:val="bottom"/>
            <w:hideMark/>
          </w:tcPr>
          <w:p w14:paraId="167C4A86" w14:textId="161CAA65" w:rsidR="00C316E3" w:rsidRPr="00214AC4" w:rsidRDefault="00C316E3" w:rsidP="00C316E3">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bCs/>
                <w:i/>
                <w:color w:val="000000"/>
                <w:sz w:val="16"/>
                <w:szCs w:val="16"/>
                <w:lang w:val="en-US" w:eastAsia="hr-HR"/>
              </w:rPr>
              <w:t>Corporate bonds:</w:t>
            </w:r>
          </w:p>
        </w:tc>
        <w:tc>
          <w:tcPr>
            <w:tcW w:w="1136" w:type="dxa"/>
            <w:tcBorders>
              <w:top w:val="nil"/>
              <w:left w:val="nil"/>
              <w:bottom w:val="nil"/>
              <w:right w:val="nil"/>
            </w:tcBorders>
            <w:shd w:val="clear" w:color="auto" w:fill="auto"/>
            <w:noWrap/>
            <w:vAlign w:val="bottom"/>
            <w:hideMark/>
          </w:tcPr>
          <w:p w14:paraId="3943ADE7" w14:textId="77777777" w:rsidR="00C316E3" w:rsidRPr="00214AC4" w:rsidRDefault="00C316E3" w:rsidP="00C316E3">
            <w:pPr>
              <w:spacing w:after="0" w:line="240" w:lineRule="auto"/>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74734BBC"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062D5CD1"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154E7899" w14:textId="77777777" w:rsidR="00C316E3" w:rsidRPr="00214AC4" w:rsidRDefault="00C316E3" w:rsidP="00C316E3">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7E7541AC" w14:textId="77777777" w:rsidR="00C316E3" w:rsidRPr="00214AC4" w:rsidRDefault="00C316E3" w:rsidP="00C316E3">
            <w:pPr>
              <w:spacing w:after="0" w:line="240" w:lineRule="auto"/>
              <w:rPr>
                <w:rFonts w:ascii="Arial" w:eastAsia="Calibri" w:hAnsi="Arial" w:cs="Arial"/>
                <w:sz w:val="16"/>
                <w:szCs w:val="16"/>
                <w:lang w:val="en-US"/>
              </w:rPr>
            </w:pPr>
          </w:p>
        </w:tc>
      </w:tr>
      <w:tr w:rsidR="00C316E3" w:rsidRPr="00214AC4" w14:paraId="0DCAABAB" w14:textId="77777777" w:rsidTr="00DE36AC">
        <w:trPr>
          <w:gridAfter w:val="2"/>
          <w:wAfter w:w="2312" w:type="dxa"/>
          <w:trHeight w:hRule="exact" w:val="227"/>
        </w:trPr>
        <w:tc>
          <w:tcPr>
            <w:tcW w:w="1979" w:type="dxa"/>
            <w:tcBorders>
              <w:top w:val="nil"/>
              <w:left w:val="nil"/>
              <w:bottom w:val="nil"/>
              <w:right w:val="nil"/>
            </w:tcBorders>
            <w:shd w:val="clear" w:color="auto" w:fill="auto"/>
            <w:noWrap/>
            <w:vAlign w:val="bottom"/>
            <w:hideMark/>
          </w:tcPr>
          <w:p w14:paraId="11D0FE28" w14:textId="77777777" w:rsidR="00C316E3" w:rsidRPr="00214AC4" w:rsidRDefault="00C316E3" w:rsidP="00C316E3">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LNGU-O-31AE</w:t>
            </w:r>
          </w:p>
        </w:tc>
        <w:tc>
          <w:tcPr>
            <w:tcW w:w="1134" w:type="dxa"/>
            <w:gridSpan w:val="2"/>
            <w:tcBorders>
              <w:top w:val="nil"/>
              <w:left w:val="nil"/>
              <w:bottom w:val="nil"/>
              <w:right w:val="nil"/>
            </w:tcBorders>
            <w:shd w:val="clear" w:color="auto" w:fill="auto"/>
            <w:noWrap/>
            <w:vAlign w:val="bottom"/>
            <w:hideMark/>
          </w:tcPr>
          <w:p w14:paraId="19B2F829"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24.7.2015.</w:t>
            </w:r>
          </w:p>
        </w:tc>
        <w:tc>
          <w:tcPr>
            <w:tcW w:w="1139" w:type="dxa"/>
            <w:gridSpan w:val="4"/>
            <w:tcBorders>
              <w:top w:val="nil"/>
              <w:left w:val="nil"/>
              <w:bottom w:val="nil"/>
              <w:right w:val="nil"/>
            </w:tcBorders>
            <w:shd w:val="clear" w:color="auto" w:fill="auto"/>
            <w:noWrap/>
            <w:vAlign w:val="bottom"/>
            <w:hideMark/>
          </w:tcPr>
          <w:p w14:paraId="01E6F625"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15.10.2031.</w:t>
            </w:r>
          </w:p>
        </w:tc>
        <w:tc>
          <w:tcPr>
            <w:tcW w:w="1136" w:type="dxa"/>
            <w:tcBorders>
              <w:top w:val="nil"/>
              <w:left w:val="nil"/>
              <w:bottom w:val="nil"/>
              <w:right w:val="nil"/>
            </w:tcBorders>
            <w:shd w:val="clear" w:color="auto" w:fill="auto"/>
            <w:noWrap/>
            <w:vAlign w:val="bottom"/>
            <w:hideMark/>
          </w:tcPr>
          <w:p w14:paraId="147D943A" w14:textId="77777777" w:rsidR="00C316E3" w:rsidRPr="00214AC4" w:rsidRDefault="00C316E3" w:rsidP="00C316E3">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273" w:type="dxa"/>
            <w:gridSpan w:val="2"/>
            <w:tcBorders>
              <w:top w:val="nil"/>
              <w:left w:val="nil"/>
              <w:bottom w:val="nil"/>
              <w:right w:val="nil"/>
            </w:tcBorders>
            <w:shd w:val="clear" w:color="auto" w:fill="auto"/>
            <w:vAlign w:val="bottom"/>
          </w:tcPr>
          <w:p w14:paraId="30AC440C" w14:textId="7A075502" w:rsidR="00C316E3" w:rsidRPr="00214AC4" w:rsidRDefault="00C316E3" w:rsidP="00C316E3">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84</w:t>
            </w:r>
          </w:p>
        </w:tc>
        <w:tc>
          <w:tcPr>
            <w:tcW w:w="1417" w:type="dxa"/>
            <w:tcBorders>
              <w:top w:val="nil"/>
              <w:left w:val="nil"/>
              <w:bottom w:val="nil"/>
              <w:right w:val="nil"/>
            </w:tcBorders>
            <w:vAlign w:val="bottom"/>
          </w:tcPr>
          <w:p w14:paraId="5BBB5C12" w14:textId="0DEC687C" w:rsidR="00C316E3" w:rsidRPr="00214AC4" w:rsidRDefault="00C316E3" w:rsidP="00C316E3">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62</w:t>
            </w:r>
          </w:p>
        </w:tc>
        <w:tc>
          <w:tcPr>
            <w:tcW w:w="1136" w:type="dxa"/>
            <w:tcBorders>
              <w:top w:val="nil"/>
              <w:left w:val="nil"/>
              <w:bottom w:val="nil"/>
              <w:right w:val="nil"/>
            </w:tcBorders>
            <w:shd w:val="clear" w:color="auto" w:fill="auto"/>
            <w:vAlign w:val="bottom"/>
          </w:tcPr>
          <w:p w14:paraId="3DC804F7" w14:textId="417105A9" w:rsidR="00C316E3" w:rsidRPr="00214AC4" w:rsidRDefault="00C316E3" w:rsidP="00C316E3">
            <w:pPr>
              <w:spacing w:after="0" w:line="240" w:lineRule="auto"/>
              <w:jc w:val="right"/>
              <w:rPr>
                <w:rFonts w:ascii="Arial" w:eastAsia="Calibri" w:hAnsi="Arial" w:cs="Arial"/>
                <w:color w:val="000000"/>
                <w:sz w:val="16"/>
                <w:szCs w:val="16"/>
                <w:lang w:val="en-US"/>
              </w:rPr>
            </w:pPr>
            <w:r w:rsidRPr="00E36B9E">
              <w:rPr>
                <w:rFonts w:ascii="Arial" w:eastAsia="Calibri" w:hAnsi="Arial" w:cs="Arial"/>
                <w:color w:val="000000"/>
                <w:sz w:val="16"/>
                <w:szCs w:val="16"/>
              </w:rPr>
              <w:t>84</w:t>
            </w:r>
          </w:p>
        </w:tc>
        <w:tc>
          <w:tcPr>
            <w:tcW w:w="1417" w:type="dxa"/>
            <w:gridSpan w:val="2"/>
            <w:tcBorders>
              <w:top w:val="nil"/>
              <w:left w:val="nil"/>
              <w:bottom w:val="nil"/>
              <w:right w:val="nil"/>
            </w:tcBorders>
            <w:vAlign w:val="bottom"/>
          </w:tcPr>
          <w:p w14:paraId="3D735D2F" w14:textId="608C76B9" w:rsidR="00C316E3" w:rsidRPr="00214AC4" w:rsidRDefault="00C316E3" w:rsidP="00C316E3">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62</w:t>
            </w:r>
          </w:p>
        </w:tc>
      </w:tr>
      <w:tr w:rsidR="00C316E3" w:rsidRPr="00214AC4" w14:paraId="180F9F77" w14:textId="028D91A3" w:rsidTr="00887493">
        <w:trPr>
          <w:trHeight w:hRule="exact" w:val="227"/>
        </w:trPr>
        <w:tc>
          <w:tcPr>
            <w:tcW w:w="5388" w:type="dxa"/>
            <w:gridSpan w:val="8"/>
            <w:tcBorders>
              <w:top w:val="nil"/>
              <w:left w:val="nil"/>
              <w:bottom w:val="nil"/>
              <w:right w:val="nil"/>
            </w:tcBorders>
            <w:shd w:val="clear" w:color="auto" w:fill="auto"/>
            <w:noWrap/>
            <w:vAlign w:val="bottom"/>
          </w:tcPr>
          <w:p w14:paraId="33287F8F" w14:textId="10EECDC8" w:rsidR="00C316E3" w:rsidRPr="00214AC4" w:rsidRDefault="00C316E3" w:rsidP="00C316E3">
            <w:pPr>
              <w:spacing w:after="0" w:line="240" w:lineRule="auto"/>
              <w:rPr>
                <w:rFonts w:ascii="Arial" w:eastAsia="Calibri" w:hAnsi="Arial" w:cs="Arial"/>
                <w:i/>
                <w:sz w:val="16"/>
                <w:szCs w:val="16"/>
                <w:lang w:val="en-US"/>
              </w:rPr>
            </w:pPr>
            <w:r w:rsidRPr="00214AC4">
              <w:rPr>
                <w:rFonts w:ascii="Arial" w:eastAsia="Calibri" w:hAnsi="Arial" w:cs="Arial"/>
                <w:i/>
                <w:color w:val="000000"/>
                <w:sz w:val="16"/>
                <w:szCs w:val="16"/>
                <w:lang w:val="en-US"/>
              </w:rPr>
              <w:t>Bonds of foreign corporate</w:t>
            </w:r>
            <w:r>
              <w:rPr>
                <w:rFonts w:ascii="Arial" w:eastAsia="Calibri" w:hAnsi="Arial" w:cs="Arial"/>
                <w:i/>
                <w:color w:val="000000"/>
                <w:sz w:val="16"/>
                <w:szCs w:val="16"/>
                <w:lang w:val="en-US"/>
              </w:rPr>
              <w:t>:</w:t>
            </w:r>
          </w:p>
        </w:tc>
        <w:tc>
          <w:tcPr>
            <w:tcW w:w="1273" w:type="dxa"/>
            <w:gridSpan w:val="2"/>
            <w:tcBorders>
              <w:top w:val="nil"/>
              <w:left w:val="nil"/>
              <w:bottom w:val="nil"/>
              <w:right w:val="nil"/>
            </w:tcBorders>
            <w:shd w:val="clear" w:color="auto" w:fill="auto"/>
            <w:vAlign w:val="bottom"/>
          </w:tcPr>
          <w:p w14:paraId="33B272E2"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417" w:type="dxa"/>
            <w:tcBorders>
              <w:top w:val="nil"/>
              <w:left w:val="nil"/>
              <w:bottom w:val="nil"/>
              <w:right w:val="nil"/>
            </w:tcBorders>
            <w:shd w:val="clear" w:color="auto" w:fill="auto"/>
            <w:vAlign w:val="bottom"/>
          </w:tcPr>
          <w:p w14:paraId="5FEE0B16"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vAlign w:val="bottom"/>
          </w:tcPr>
          <w:p w14:paraId="4A2C33AB"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417" w:type="dxa"/>
            <w:gridSpan w:val="2"/>
            <w:tcBorders>
              <w:top w:val="nil"/>
              <w:left w:val="nil"/>
              <w:bottom w:val="nil"/>
              <w:right w:val="nil"/>
            </w:tcBorders>
            <w:vAlign w:val="bottom"/>
          </w:tcPr>
          <w:p w14:paraId="1CC6F772" w14:textId="77777777" w:rsidR="00C316E3" w:rsidRPr="00214AC4" w:rsidRDefault="00C316E3" w:rsidP="00C316E3">
            <w:pPr>
              <w:spacing w:after="0" w:line="240" w:lineRule="auto"/>
              <w:rPr>
                <w:rFonts w:ascii="Arial" w:eastAsia="Calibri" w:hAnsi="Arial" w:cs="Arial"/>
                <w:color w:val="000000"/>
                <w:sz w:val="16"/>
                <w:szCs w:val="16"/>
                <w:lang w:val="en-US"/>
              </w:rPr>
            </w:pPr>
          </w:p>
        </w:tc>
        <w:tc>
          <w:tcPr>
            <w:tcW w:w="1156" w:type="dxa"/>
            <w:tcBorders>
              <w:top w:val="nil"/>
              <w:left w:val="nil"/>
              <w:bottom w:val="nil"/>
              <w:right w:val="nil"/>
            </w:tcBorders>
            <w:shd w:val="clear" w:color="auto" w:fill="auto"/>
            <w:vAlign w:val="bottom"/>
          </w:tcPr>
          <w:p w14:paraId="0C18D796" w14:textId="77777777" w:rsidR="00C316E3" w:rsidRPr="00214AC4" w:rsidRDefault="00C316E3" w:rsidP="00C316E3"/>
        </w:tc>
        <w:tc>
          <w:tcPr>
            <w:tcW w:w="1156" w:type="dxa"/>
            <w:tcBorders>
              <w:top w:val="nil"/>
              <w:left w:val="nil"/>
              <w:bottom w:val="nil"/>
              <w:right w:val="nil"/>
            </w:tcBorders>
            <w:vAlign w:val="bottom"/>
          </w:tcPr>
          <w:p w14:paraId="30133FE8" w14:textId="77777777" w:rsidR="00C316E3" w:rsidRPr="00214AC4" w:rsidRDefault="00C316E3" w:rsidP="00C316E3"/>
        </w:tc>
      </w:tr>
      <w:tr w:rsidR="00C316E3" w:rsidRPr="00214AC4" w14:paraId="09C30A09" w14:textId="77777777" w:rsidTr="00DE36AC">
        <w:trPr>
          <w:gridAfter w:val="2"/>
          <w:wAfter w:w="2312" w:type="dxa"/>
          <w:trHeight w:val="175"/>
        </w:trPr>
        <w:tc>
          <w:tcPr>
            <w:tcW w:w="2324" w:type="dxa"/>
            <w:gridSpan w:val="2"/>
            <w:tcBorders>
              <w:top w:val="nil"/>
              <w:left w:val="nil"/>
              <w:bottom w:val="nil"/>
              <w:right w:val="nil"/>
            </w:tcBorders>
            <w:shd w:val="clear" w:color="auto" w:fill="auto"/>
            <w:noWrap/>
            <w:vAlign w:val="bottom"/>
          </w:tcPr>
          <w:p w14:paraId="2A6563E9" w14:textId="77777777" w:rsidR="00C316E3" w:rsidRPr="00214AC4" w:rsidRDefault="00C316E3" w:rsidP="00C316E3">
            <w:pPr>
              <w:spacing w:after="0" w:line="240" w:lineRule="auto"/>
              <w:rPr>
                <w:rFonts w:ascii="Arial" w:eastAsia="Calibri" w:hAnsi="Arial" w:cs="Arial"/>
                <w:color w:val="000000"/>
                <w:sz w:val="16"/>
                <w:szCs w:val="16"/>
                <w:lang w:val="en-US"/>
              </w:rPr>
            </w:pPr>
            <w:proofErr w:type="spellStart"/>
            <w:r w:rsidRPr="00214AC4">
              <w:rPr>
                <w:rFonts w:ascii="Arial" w:eastAsia="Calibri" w:hAnsi="Arial" w:cs="Arial"/>
                <w:color w:val="000000"/>
                <w:sz w:val="16"/>
                <w:szCs w:val="16"/>
                <w:lang w:val="en-US"/>
              </w:rPr>
              <w:t>Fortenova</w:t>
            </w:r>
            <w:proofErr w:type="spellEnd"/>
            <w:r w:rsidRPr="00214AC4">
              <w:rPr>
                <w:rFonts w:ascii="Arial" w:eastAsia="Calibri" w:hAnsi="Arial" w:cs="Arial"/>
                <w:color w:val="000000"/>
                <w:sz w:val="16"/>
                <w:szCs w:val="16"/>
                <w:lang w:val="en-US"/>
              </w:rPr>
              <w:t xml:space="preserve"> Group </w:t>
            </w:r>
            <w:proofErr w:type="spellStart"/>
            <w:r w:rsidRPr="00214AC4">
              <w:rPr>
                <w:rFonts w:ascii="Arial" w:eastAsia="Calibri" w:hAnsi="Arial" w:cs="Arial"/>
                <w:color w:val="000000"/>
                <w:sz w:val="16"/>
                <w:szCs w:val="16"/>
                <w:lang w:val="en-US"/>
              </w:rPr>
              <w:t>TopCo</w:t>
            </w:r>
            <w:proofErr w:type="spellEnd"/>
            <w:r w:rsidRPr="00214AC4">
              <w:rPr>
                <w:rFonts w:ascii="Arial" w:eastAsia="Calibri" w:hAnsi="Arial" w:cs="Arial"/>
                <w:color w:val="000000"/>
                <w:sz w:val="16"/>
                <w:szCs w:val="16"/>
                <w:lang w:val="en-US"/>
              </w:rPr>
              <w:t xml:space="preserve"> B.V.</w:t>
            </w:r>
          </w:p>
        </w:tc>
        <w:tc>
          <w:tcPr>
            <w:tcW w:w="907" w:type="dxa"/>
            <w:gridSpan w:val="2"/>
            <w:tcBorders>
              <w:top w:val="nil"/>
              <w:left w:val="nil"/>
              <w:bottom w:val="nil"/>
              <w:right w:val="nil"/>
            </w:tcBorders>
            <w:shd w:val="clear" w:color="auto" w:fill="auto"/>
            <w:noWrap/>
            <w:vAlign w:val="bottom"/>
          </w:tcPr>
          <w:p w14:paraId="0EB6A6A8"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1.4.2019.</w:t>
            </w:r>
          </w:p>
        </w:tc>
        <w:tc>
          <w:tcPr>
            <w:tcW w:w="1021" w:type="dxa"/>
            <w:gridSpan w:val="3"/>
            <w:tcBorders>
              <w:top w:val="nil"/>
              <w:left w:val="nil"/>
              <w:bottom w:val="nil"/>
              <w:right w:val="nil"/>
            </w:tcBorders>
            <w:shd w:val="clear" w:color="auto" w:fill="auto"/>
            <w:noWrap/>
            <w:vAlign w:val="bottom"/>
          </w:tcPr>
          <w:p w14:paraId="102439AD" w14:textId="77777777" w:rsidR="00C316E3" w:rsidRPr="00214AC4" w:rsidRDefault="00C316E3" w:rsidP="00C316E3">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1.4.2029.</w:t>
            </w:r>
          </w:p>
        </w:tc>
        <w:tc>
          <w:tcPr>
            <w:tcW w:w="1136" w:type="dxa"/>
            <w:tcBorders>
              <w:top w:val="nil"/>
              <w:left w:val="nil"/>
              <w:bottom w:val="nil"/>
              <w:right w:val="nil"/>
            </w:tcBorders>
            <w:shd w:val="clear" w:color="auto" w:fill="auto"/>
            <w:noWrap/>
            <w:vAlign w:val="bottom"/>
          </w:tcPr>
          <w:p w14:paraId="58C54FA1" w14:textId="77777777" w:rsidR="00C316E3" w:rsidRPr="00214AC4" w:rsidRDefault="00C316E3" w:rsidP="00C316E3">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2.5</w:t>
            </w:r>
          </w:p>
        </w:tc>
        <w:tc>
          <w:tcPr>
            <w:tcW w:w="1273" w:type="dxa"/>
            <w:gridSpan w:val="2"/>
            <w:tcBorders>
              <w:top w:val="nil"/>
              <w:left w:val="nil"/>
              <w:bottom w:val="nil"/>
              <w:right w:val="nil"/>
            </w:tcBorders>
            <w:shd w:val="clear" w:color="auto" w:fill="auto"/>
            <w:vAlign w:val="bottom"/>
          </w:tcPr>
          <w:p w14:paraId="248CACA8" w14:textId="27F2E91B" w:rsidR="00C316E3" w:rsidRPr="00214AC4" w:rsidRDefault="00C316E3" w:rsidP="00C316E3">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195</w:t>
            </w:r>
          </w:p>
        </w:tc>
        <w:tc>
          <w:tcPr>
            <w:tcW w:w="1417" w:type="dxa"/>
            <w:tcBorders>
              <w:top w:val="nil"/>
              <w:left w:val="nil"/>
              <w:bottom w:val="nil"/>
              <w:right w:val="nil"/>
            </w:tcBorders>
            <w:vAlign w:val="bottom"/>
          </w:tcPr>
          <w:p w14:paraId="43C8625A" w14:textId="7A83D0D0" w:rsidR="00C316E3" w:rsidRPr="00214AC4" w:rsidRDefault="00C316E3" w:rsidP="00C316E3">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195</w:t>
            </w:r>
          </w:p>
        </w:tc>
        <w:tc>
          <w:tcPr>
            <w:tcW w:w="1136" w:type="dxa"/>
            <w:tcBorders>
              <w:top w:val="nil"/>
              <w:left w:val="nil"/>
              <w:bottom w:val="nil"/>
              <w:right w:val="nil"/>
            </w:tcBorders>
            <w:shd w:val="clear" w:color="auto" w:fill="auto"/>
            <w:vAlign w:val="bottom"/>
          </w:tcPr>
          <w:p w14:paraId="7971EECF" w14:textId="2DEEB998" w:rsidR="00C316E3" w:rsidRPr="00214AC4" w:rsidRDefault="00C316E3" w:rsidP="00C316E3">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195</w:t>
            </w:r>
          </w:p>
        </w:tc>
        <w:tc>
          <w:tcPr>
            <w:tcW w:w="1417" w:type="dxa"/>
            <w:gridSpan w:val="2"/>
            <w:tcBorders>
              <w:top w:val="nil"/>
              <w:left w:val="nil"/>
              <w:bottom w:val="nil"/>
              <w:right w:val="nil"/>
            </w:tcBorders>
            <w:vAlign w:val="bottom"/>
          </w:tcPr>
          <w:p w14:paraId="22E36C6B" w14:textId="3C2C6D3E" w:rsidR="00C316E3" w:rsidRPr="00214AC4" w:rsidRDefault="00C316E3" w:rsidP="00C316E3">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195</w:t>
            </w:r>
          </w:p>
        </w:tc>
      </w:tr>
      <w:tr w:rsidR="00C316E3" w:rsidRPr="00214AC4" w14:paraId="03F9F069" w14:textId="77777777" w:rsidTr="00DE36AC">
        <w:trPr>
          <w:gridAfter w:val="2"/>
          <w:wAfter w:w="2312" w:type="dxa"/>
          <w:trHeight w:val="227"/>
        </w:trPr>
        <w:tc>
          <w:tcPr>
            <w:tcW w:w="1979" w:type="dxa"/>
            <w:tcBorders>
              <w:left w:val="nil"/>
              <w:bottom w:val="single" w:sz="4" w:space="0" w:color="auto"/>
              <w:right w:val="nil"/>
            </w:tcBorders>
            <w:shd w:val="clear" w:color="auto" w:fill="auto"/>
            <w:noWrap/>
            <w:vAlign w:val="bottom"/>
            <w:hideMark/>
          </w:tcPr>
          <w:p w14:paraId="1A64A17C" w14:textId="77777777" w:rsidR="00C316E3" w:rsidRPr="00214AC4" w:rsidRDefault="00C316E3" w:rsidP="00C316E3">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4" w:type="dxa"/>
            <w:gridSpan w:val="2"/>
            <w:tcBorders>
              <w:top w:val="nil"/>
              <w:left w:val="nil"/>
              <w:bottom w:val="single" w:sz="4" w:space="0" w:color="auto"/>
              <w:right w:val="nil"/>
            </w:tcBorders>
            <w:shd w:val="clear" w:color="auto" w:fill="auto"/>
            <w:noWrap/>
            <w:vAlign w:val="bottom"/>
            <w:hideMark/>
          </w:tcPr>
          <w:p w14:paraId="2193DDF4" w14:textId="77777777" w:rsidR="00C316E3" w:rsidRPr="00214AC4" w:rsidRDefault="00C316E3" w:rsidP="00C316E3">
            <w:pPr>
              <w:spacing w:after="0" w:line="240" w:lineRule="auto"/>
              <w:rPr>
                <w:rFonts w:ascii="Arial" w:eastAsia="Calibri" w:hAnsi="Arial" w:cs="Arial"/>
                <w:color w:val="000000"/>
                <w:sz w:val="16"/>
                <w:szCs w:val="16"/>
                <w:lang w:val="en-US"/>
              </w:rPr>
            </w:pPr>
          </w:p>
        </w:tc>
        <w:tc>
          <w:tcPr>
            <w:tcW w:w="1139" w:type="dxa"/>
            <w:gridSpan w:val="4"/>
            <w:tcBorders>
              <w:top w:val="nil"/>
              <w:left w:val="nil"/>
              <w:bottom w:val="single" w:sz="4" w:space="0" w:color="auto"/>
              <w:right w:val="nil"/>
            </w:tcBorders>
            <w:shd w:val="clear" w:color="auto" w:fill="auto"/>
            <w:noWrap/>
            <w:vAlign w:val="bottom"/>
            <w:hideMark/>
          </w:tcPr>
          <w:p w14:paraId="40B68D31" w14:textId="77777777" w:rsidR="00C316E3" w:rsidRPr="00214AC4" w:rsidRDefault="00C316E3" w:rsidP="00C316E3">
            <w:pPr>
              <w:spacing w:after="0" w:line="240" w:lineRule="auto"/>
              <w:rPr>
                <w:rFonts w:ascii="Arial" w:eastAsia="Calibri" w:hAnsi="Arial" w:cs="Arial"/>
                <w:sz w:val="16"/>
                <w:szCs w:val="16"/>
                <w:lang w:val="en-US"/>
              </w:rPr>
            </w:pPr>
          </w:p>
        </w:tc>
        <w:tc>
          <w:tcPr>
            <w:tcW w:w="1136" w:type="dxa"/>
            <w:tcBorders>
              <w:top w:val="nil"/>
              <w:left w:val="nil"/>
              <w:bottom w:val="single" w:sz="4" w:space="0" w:color="auto"/>
              <w:right w:val="nil"/>
            </w:tcBorders>
            <w:shd w:val="clear" w:color="auto" w:fill="auto"/>
            <w:noWrap/>
            <w:vAlign w:val="bottom"/>
            <w:hideMark/>
          </w:tcPr>
          <w:p w14:paraId="36536971" w14:textId="77777777" w:rsidR="00C316E3" w:rsidRPr="00214AC4" w:rsidRDefault="00C316E3" w:rsidP="00C316E3">
            <w:pPr>
              <w:spacing w:after="0" w:line="240" w:lineRule="auto"/>
              <w:rPr>
                <w:rFonts w:ascii="Arial" w:eastAsia="Calibri" w:hAnsi="Arial" w:cs="Arial"/>
                <w:sz w:val="16"/>
                <w:szCs w:val="16"/>
                <w:lang w:val="en-US"/>
              </w:rPr>
            </w:pPr>
          </w:p>
        </w:tc>
        <w:tc>
          <w:tcPr>
            <w:tcW w:w="1273" w:type="dxa"/>
            <w:gridSpan w:val="2"/>
            <w:tcBorders>
              <w:top w:val="nil"/>
              <w:left w:val="nil"/>
              <w:bottom w:val="single" w:sz="4" w:space="0" w:color="auto"/>
              <w:right w:val="nil"/>
            </w:tcBorders>
            <w:shd w:val="clear" w:color="auto" w:fill="auto"/>
            <w:vAlign w:val="bottom"/>
          </w:tcPr>
          <w:p w14:paraId="3900E952" w14:textId="3A52C3C7" w:rsidR="00C316E3" w:rsidRPr="00214AC4" w:rsidRDefault="00C316E3" w:rsidP="00C316E3">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2</w:t>
            </w:r>
          </w:p>
        </w:tc>
        <w:tc>
          <w:tcPr>
            <w:tcW w:w="1417" w:type="dxa"/>
            <w:tcBorders>
              <w:top w:val="nil"/>
              <w:left w:val="nil"/>
              <w:bottom w:val="single" w:sz="4" w:space="0" w:color="auto"/>
              <w:right w:val="nil"/>
            </w:tcBorders>
            <w:vAlign w:val="bottom"/>
          </w:tcPr>
          <w:p w14:paraId="7303BD63" w14:textId="2DFBC455" w:rsidR="00C316E3" w:rsidRPr="00214AC4" w:rsidRDefault="00C316E3" w:rsidP="00C316E3">
            <w:pPr>
              <w:spacing w:after="0" w:line="240" w:lineRule="auto"/>
              <w:jc w:val="right"/>
              <w:rPr>
                <w:rFonts w:ascii="Arial" w:eastAsia="Calibri" w:hAnsi="Arial" w:cs="Arial"/>
                <w:color w:val="000000"/>
                <w:sz w:val="16"/>
                <w:szCs w:val="16"/>
                <w:lang w:val="en-US"/>
              </w:rPr>
            </w:pPr>
            <w:r w:rsidRPr="00A31F86">
              <w:rPr>
                <w:rFonts w:ascii="Arial" w:eastAsia="Calibri" w:hAnsi="Arial" w:cs="Arial"/>
                <w:color w:val="000000"/>
                <w:sz w:val="16"/>
                <w:szCs w:val="16"/>
              </w:rPr>
              <w:t>4</w:t>
            </w:r>
          </w:p>
        </w:tc>
        <w:tc>
          <w:tcPr>
            <w:tcW w:w="1136" w:type="dxa"/>
            <w:tcBorders>
              <w:top w:val="nil"/>
              <w:left w:val="nil"/>
              <w:bottom w:val="single" w:sz="4" w:space="0" w:color="auto"/>
              <w:right w:val="nil"/>
            </w:tcBorders>
            <w:shd w:val="clear" w:color="auto" w:fill="auto"/>
            <w:vAlign w:val="bottom"/>
          </w:tcPr>
          <w:p w14:paraId="71856D8E" w14:textId="2EA7B06B" w:rsidR="00C316E3" w:rsidRPr="00214AC4" w:rsidRDefault="00C316E3" w:rsidP="00C316E3">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2</w:t>
            </w:r>
          </w:p>
        </w:tc>
        <w:tc>
          <w:tcPr>
            <w:tcW w:w="1417" w:type="dxa"/>
            <w:gridSpan w:val="2"/>
            <w:tcBorders>
              <w:top w:val="nil"/>
              <w:left w:val="nil"/>
              <w:bottom w:val="single" w:sz="4" w:space="0" w:color="auto"/>
              <w:right w:val="nil"/>
            </w:tcBorders>
            <w:vAlign w:val="bottom"/>
          </w:tcPr>
          <w:p w14:paraId="26C8E4B0" w14:textId="03F4158E" w:rsidR="00C316E3" w:rsidRPr="00214AC4" w:rsidRDefault="00C316E3" w:rsidP="00C316E3">
            <w:pPr>
              <w:spacing w:after="0" w:line="240" w:lineRule="auto"/>
              <w:jc w:val="right"/>
              <w:rPr>
                <w:rFonts w:ascii="Arial" w:eastAsia="Calibri" w:hAnsi="Arial" w:cs="Arial"/>
                <w:color w:val="000000"/>
                <w:sz w:val="16"/>
                <w:szCs w:val="16"/>
                <w:lang w:val="en-US"/>
              </w:rPr>
            </w:pPr>
            <w:r w:rsidRPr="00A31F86">
              <w:rPr>
                <w:rFonts w:ascii="Arial" w:eastAsia="Calibri" w:hAnsi="Arial" w:cs="Arial"/>
                <w:color w:val="000000"/>
                <w:sz w:val="16"/>
                <w:szCs w:val="16"/>
              </w:rPr>
              <w:t>4</w:t>
            </w:r>
          </w:p>
        </w:tc>
      </w:tr>
      <w:tr w:rsidR="00C316E3" w:rsidRPr="00214AC4" w14:paraId="6AA11C7B" w14:textId="77777777" w:rsidTr="00DE36AC">
        <w:trPr>
          <w:gridAfter w:val="2"/>
          <w:wAfter w:w="2312" w:type="dxa"/>
          <w:trHeight w:val="227"/>
        </w:trPr>
        <w:tc>
          <w:tcPr>
            <w:tcW w:w="1979" w:type="dxa"/>
            <w:tcBorders>
              <w:top w:val="single" w:sz="4" w:space="0" w:color="auto"/>
              <w:left w:val="nil"/>
              <w:bottom w:val="single" w:sz="12" w:space="0" w:color="auto"/>
              <w:right w:val="nil"/>
            </w:tcBorders>
            <w:shd w:val="clear" w:color="auto" w:fill="auto"/>
            <w:noWrap/>
            <w:vAlign w:val="bottom"/>
            <w:hideMark/>
          </w:tcPr>
          <w:p w14:paraId="26888FAA" w14:textId="77777777" w:rsidR="00C316E3" w:rsidRPr="00214AC4" w:rsidRDefault="00C316E3" w:rsidP="00C316E3">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5FFC23FA" w14:textId="77777777" w:rsidR="00C316E3" w:rsidRPr="00214AC4" w:rsidRDefault="00C316E3" w:rsidP="00C316E3">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9" w:type="dxa"/>
            <w:gridSpan w:val="4"/>
            <w:tcBorders>
              <w:top w:val="single" w:sz="4" w:space="0" w:color="auto"/>
              <w:left w:val="nil"/>
              <w:bottom w:val="single" w:sz="12" w:space="0" w:color="auto"/>
              <w:right w:val="nil"/>
            </w:tcBorders>
            <w:shd w:val="clear" w:color="auto" w:fill="auto"/>
            <w:noWrap/>
            <w:vAlign w:val="bottom"/>
            <w:hideMark/>
          </w:tcPr>
          <w:p w14:paraId="66FD2900" w14:textId="77777777" w:rsidR="00C316E3" w:rsidRPr="00214AC4" w:rsidRDefault="00C316E3" w:rsidP="00C316E3">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shd w:val="clear" w:color="auto" w:fill="auto"/>
            <w:noWrap/>
            <w:vAlign w:val="bottom"/>
            <w:hideMark/>
          </w:tcPr>
          <w:p w14:paraId="191AD685" w14:textId="77777777" w:rsidR="00C316E3" w:rsidRPr="00214AC4" w:rsidRDefault="00C316E3" w:rsidP="00C316E3">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3" w:type="dxa"/>
            <w:gridSpan w:val="2"/>
            <w:tcBorders>
              <w:top w:val="single" w:sz="4" w:space="0" w:color="auto"/>
              <w:left w:val="nil"/>
              <w:bottom w:val="single" w:sz="12" w:space="0" w:color="auto"/>
              <w:right w:val="nil"/>
            </w:tcBorders>
            <w:shd w:val="clear" w:color="auto" w:fill="auto"/>
            <w:vAlign w:val="bottom"/>
          </w:tcPr>
          <w:p w14:paraId="35A466E9" w14:textId="7227D3E8" w:rsidR="00C316E3" w:rsidRPr="00214AC4" w:rsidRDefault="00C316E3" w:rsidP="00C316E3">
            <w:pPr>
              <w:spacing w:after="0" w:line="240" w:lineRule="auto"/>
              <w:jc w:val="right"/>
              <w:rPr>
                <w:rFonts w:ascii="Arial" w:eastAsia="Calibri" w:hAnsi="Arial" w:cs="Arial"/>
                <w:b/>
                <w:bCs/>
                <w:color w:val="000000"/>
                <w:sz w:val="16"/>
                <w:szCs w:val="16"/>
                <w:lang w:val="en-US"/>
              </w:rPr>
            </w:pPr>
            <w:r w:rsidRPr="003A16D6">
              <w:rPr>
                <w:rFonts w:ascii="Arial" w:eastAsia="Calibri" w:hAnsi="Arial" w:cs="Arial"/>
                <w:b/>
                <w:bCs/>
                <w:color w:val="000000"/>
                <w:sz w:val="16"/>
                <w:szCs w:val="16"/>
              </w:rPr>
              <w:t>281</w:t>
            </w:r>
          </w:p>
        </w:tc>
        <w:tc>
          <w:tcPr>
            <w:tcW w:w="1417" w:type="dxa"/>
            <w:tcBorders>
              <w:top w:val="single" w:sz="4" w:space="0" w:color="auto"/>
              <w:left w:val="nil"/>
              <w:bottom w:val="single" w:sz="12" w:space="0" w:color="auto"/>
              <w:right w:val="nil"/>
            </w:tcBorders>
            <w:vAlign w:val="bottom"/>
          </w:tcPr>
          <w:p w14:paraId="7F0CD421" w14:textId="05D9FA2D" w:rsidR="00C316E3" w:rsidRPr="00214AC4" w:rsidRDefault="00C316E3" w:rsidP="00C316E3">
            <w:pPr>
              <w:spacing w:after="0" w:line="240" w:lineRule="auto"/>
              <w:jc w:val="right"/>
              <w:rPr>
                <w:rFonts w:ascii="Arial" w:eastAsia="Calibri" w:hAnsi="Arial" w:cs="Arial"/>
                <w:b/>
                <w:bCs/>
                <w:color w:val="000000"/>
                <w:sz w:val="16"/>
                <w:szCs w:val="16"/>
                <w:lang w:val="en-US"/>
              </w:rPr>
            </w:pPr>
            <w:r w:rsidRPr="00A31F86">
              <w:rPr>
                <w:rFonts w:ascii="Arial" w:eastAsia="Calibri" w:hAnsi="Arial" w:cs="Arial"/>
                <w:b/>
                <w:bCs/>
                <w:color w:val="000000"/>
                <w:sz w:val="16"/>
                <w:szCs w:val="16"/>
              </w:rPr>
              <w:t>261</w:t>
            </w:r>
          </w:p>
        </w:tc>
        <w:tc>
          <w:tcPr>
            <w:tcW w:w="1136" w:type="dxa"/>
            <w:tcBorders>
              <w:top w:val="single" w:sz="4" w:space="0" w:color="auto"/>
              <w:left w:val="nil"/>
              <w:bottom w:val="single" w:sz="12" w:space="0" w:color="auto"/>
              <w:right w:val="nil"/>
            </w:tcBorders>
            <w:shd w:val="clear" w:color="auto" w:fill="auto"/>
            <w:vAlign w:val="bottom"/>
          </w:tcPr>
          <w:p w14:paraId="2A32EDE0" w14:textId="165F4C38" w:rsidR="00C316E3" w:rsidRPr="00214AC4" w:rsidRDefault="00C316E3" w:rsidP="00C316E3">
            <w:pPr>
              <w:spacing w:after="0" w:line="240" w:lineRule="auto"/>
              <w:jc w:val="right"/>
              <w:rPr>
                <w:rFonts w:ascii="Arial" w:eastAsia="Calibri" w:hAnsi="Arial" w:cs="Arial"/>
                <w:b/>
                <w:bCs/>
                <w:color w:val="000000"/>
                <w:sz w:val="16"/>
                <w:szCs w:val="16"/>
                <w:lang w:val="en-US"/>
              </w:rPr>
            </w:pPr>
            <w:r w:rsidRPr="00E36B9E">
              <w:rPr>
                <w:rFonts w:ascii="Arial" w:eastAsia="Calibri" w:hAnsi="Arial" w:cs="Arial"/>
                <w:b/>
                <w:bCs/>
                <w:color w:val="000000"/>
                <w:sz w:val="16"/>
                <w:szCs w:val="16"/>
              </w:rPr>
              <w:t>281</w:t>
            </w:r>
          </w:p>
        </w:tc>
        <w:tc>
          <w:tcPr>
            <w:tcW w:w="1417" w:type="dxa"/>
            <w:gridSpan w:val="2"/>
            <w:tcBorders>
              <w:top w:val="single" w:sz="4" w:space="0" w:color="auto"/>
              <w:left w:val="nil"/>
              <w:bottom w:val="single" w:sz="12" w:space="0" w:color="auto"/>
              <w:right w:val="nil"/>
            </w:tcBorders>
            <w:vAlign w:val="bottom"/>
          </w:tcPr>
          <w:p w14:paraId="7EDC75D3" w14:textId="0AA09E92" w:rsidR="00C316E3" w:rsidRPr="00214AC4" w:rsidRDefault="00C316E3" w:rsidP="00C316E3">
            <w:pPr>
              <w:spacing w:after="0" w:line="240" w:lineRule="auto"/>
              <w:jc w:val="right"/>
              <w:rPr>
                <w:rFonts w:ascii="Arial" w:eastAsia="Calibri" w:hAnsi="Arial" w:cs="Arial"/>
                <w:b/>
                <w:bCs/>
                <w:color w:val="000000"/>
                <w:sz w:val="16"/>
                <w:szCs w:val="16"/>
                <w:lang w:val="en-US"/>
              </w:rPr>
            </w:pPr>
            <w:r w:rsidRPr="00A31F86">
              <w:rPr>
                <w:rFonts w:ascii="Arial" w:eastAsia="Calibri" w:hAnsi="Arial" w:cs="Arial"/>
                <w:b/>
                <w:bCs/>
                <w:color w:val="000000"/>
                <w:sz w:val="16"/>
                <w:szCs w:val="16"/>
              </w:rPr>
              <w:t>261</w:t>
            </w:r>
          </w:p>
        </w:tc>
      </w:tr>
      <w:tr w:rsidR="00C316E3" w:rsidRPr="00214AC4" w14:paraId="2F047877" w14:textId="77777777" w:rsidTr="00DE36AC">
        <w:trPr>
          <w:gridAfter w:val="2"/>
          <w:wAfter w:w="2312" w:type="dxa"/>
          <w:trHeight w:hRule="exact" w:val="281"/>
        </w:trPr>
        <w:tc>
          <w:tcPr>
            <w:tcW w:w="1979" w:type="dxa"/>
            <w:tcBorders>
              <w:top w:val="single" w:sz="12" w:space="0" w:color="auto"/>
              <w:left w:val="nil"/>
              <w:right w:val="nil"/>
            </w:tcBorders>
            <w:shd w:val="clear" w:color="auto" w:fill="auto"/>
            <w:noWrap/>
            <w:vAlign w:val="bottom"/>
          </w:tcPr>
          <w:p w14:paraId="41CE8C33" w14:textId="77777777" w:rsidR="00C316E3" w:rsidRPr="00214AC4" w:rsidRDefault="00C316E3" w:rsidP="00C316E3">
            <w:pPr>
              <w:spacing w:after="0" w:line="240" w:lineRule="auto"/>
              <w:jc w:val="both"/>
              <w:rPr>
                <w:rFonts w:ascii="Arial" w:eastAsia="Calibri" w:hAnsi="Arial" w:cs="Arial"/>
                <w:b/>
                <w:bCs/>
                <w:color w:val="000000"/>
                <w:sz w:val="16"/>
                <w:szCs w:val="16"/>
                <w:lang w:val="en-US"/>
              </w:rPr>
            </w:pPr>
          </w:p>
        </w:tc>
        <w:tc>
          <w:tcPr>
            <w:tcW w:w="1134" w:type="dxa"/>
            <w:gridSpan w:val="2"/>
            <w:tcBorders>
              <w:top w:val="single" w:sz="12" w:space="0" w:color="auto"/>
              <w:left w:val="nil"/>
              <w:right w:val="nil"/>
            </w:tcBorders>
            <w:shd w:val="clear" w:color="auto" w:fill="auto"/>
            <w:noWrap/>
            <w:vAlign w:val="bottom"/>
          </w:tcPr>
          <w:p w14:paraId="2BE5617C"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139" w:type="dxa"/>
            <w:gridSpan w:val="4"/>
            <w:tcBorders>
              <w:top w:val="single" w:sz="12" w:space="0" w:color="auto"/>
              <w:left w:val="nil"/>
              <w:right w:val="nil"/>
            </w:tcBorders>
            <w:shd w:val="clear" w:color="auto" w:fill="auto"/>
            <w:noWrap/>
            <w:vAlign w:val="bottom"/>
          </w:tcPr>
          <w:p w14:paraId="19D9AD89"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right w:val="nil"/>
            </w:tcBorders>
            <w:shd w:val="clear" w:color="auto" w:fill="auto"/>
            <w:noWrap/>
            <w:vAlign w:val="bottom"/>
          </w:tcPr>
          <w:p w14:paraId="4EE3324A" w14:textId="77777777" w:rsidR="00C316E3" w:rsidRPr="00214AC4" w:rsidRDefault="00C316E3" w:rsidP="00C316E3">
            <w:pPr>
              <w:spacing w:after="0" w:line="240" w:lineRule="auto"/>
              <w:jc w:val="both"/>
              <w:rPr>
                <w:rFonts w:ascii="Arial" w:eastAsia="Calibri" w:hAnsi="Arial" w:cs="Arial"/>
                <w:color w:val="000000"/>
                <w:sz w:val="16"/>
                <w:szCs w:val="16"/>
                <w:lang w:val="en-US"/>
              </w:rPr>
            </w:pPr>
          </w:p>
        </w:tc>
        <w:tc>
          <w:tcPr>
            <w:tcW w:w="1273" w:type="dxa"/>
            <w:gridSpan w:val="2"/>
            <w:tcBorders>
              <w:top w:val="single" w:sz="12" w:space="0" w:color="auto"/>
              <w:left w:val="nil"/>
              <w:right w:val="nil"/>
            </w:tcBorders>
            <w:vAlign w:val="bottom"/>
          </w:tcPr>
          <w:p w14:paraId="7D0D32B2"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c>
          <w:tcPr>
            <w:tcW w:w="1417" w:type="dxa"/>
            <w:tcBorders>
              <w:top w:val="single" w:sz="12" w:space="0" w:color="auto"/>
              <w:left w:val="nil"/>
              <w:right w:val="nil"/>
            </w:tcBorders>
            <w:vAlign w:val="bottom"/>
          </w:tcPr>
          <w:p w14:paraId="7E5ED37E"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c>
          <w:tcPr>
            <w:tcW w:w="1136" w:type="dxa"/>
            <w:tcBorders>
              <w:top w:val="single" w:sz="12" w:space="0" w:color="auto"/>
              <w:left w:val="nil"/>
              <w:right w:val="nil"/>
            </w:tcBorders>
            <w:shd w:val="clear" w:color="auto" w:fill="auto"/>
            <w:vAlign w:val="bottom"/>
          </w:tcPr>
          <w:p w14:paraId="16E47A4B"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c>
          <w:tcPr>
            <w:tcW w:w="1417" w:type="dxa"/>
            <w:gridSpan w:val="2"/>
            <w:tcBorders>
              <w:top w:val="single" w:sz="12" w:space="0" w:color="auto"/>
              <w:left w:val="nil"/>
              <w:right w:val="nil"/>
            </w:tcBorders>
            <w:vAlign w:val="bottom"/>
          </w:tcPr>
          <w:p w14:paraId="563449EA"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r>
      <w:tr w:rsidR="00C316E3" w:rsidRPr="00214AC4" w14:paraId="6381A474" w14:textId="77777777" w:rsidTr="00DE36AC">
        <w:trPr>
          <w:gridAfter w:val="2"/>
          <w:wAfter w:w="2312" w:type="dxa"/>
          <w:trHeight w:val="187"/>
        </w:trPr>
        <w:tc>
          <w:tcPr>
            <w:tcW w:w="1979" w:type="dxa"/>
            <w:tcBorders>
              <w:left w:val="nil"/>
              <w:right w:val="nil"/>
            </w:tcBorders>
            <w:shd w:val="clear" w:color="auto" w:fill="auto"/>
            <w:noWrap/>
            <w:vAlign w:val="bottom"/>
          </w:tcPr>
          <w:p w14:paraId="598E3AA1" w14:textId="77777777" w:rsidR="00C316E3" w:rsidRPr="00214AC4" w:rsidRDefault="00C316E3" w:rsidP="00C316E3">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sz w:val="16"/>
                <w:szCs w:val="16"/>
                <w:lang w:val="en-US" w:eastAsia="hr-HR"/>
              </w:rPr>
              <w:t>Equity instruments:</w:t>
            </w:r>
          </w:p>
        </w:tc>
        <w:tc>
          <w:tcPr>
            <w:tcW w:w="1134" w:type="dxa"/>
            <w:gridSpan w:val="2"/>
            <w:tcBorders>
              <w:left w:val="nil"/>
              <w:right w:val="nil"/>
            </w:tcBorders>
            <w:shd w:val="clear" w:color="auto" w:fill="auto"/>
            <w:noWrap/>
            <w:vAlign w:val="bottom"/>
          </w:tcPr>
          <w:p w14:paraId="406C24AE"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139" w:type="dxa"/>
            <w:gridSpan w:val="4"/>
            <w:tcBorders>
              <w:left w:val="nil"/>
              <w:right w:val="nil"/>
            </w:tcBorders>
            <w:shd w:val="clear" w:color="auto" w:fill="auto"/>
            <w:noWrap/>
            <w:vAlign w:val="bottom"/>
          </w:tcPr>
          <w:p w14:paraId="0FC7FA29"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shd w:val="clear" w:color="auto" w:fill="auto"/>
            <w:noWrap/>
            <w:vAlign w:val="bottom"/>
          </w:tcPr>
          <w:p w14:paraId="05D4AD4C" w14:textId="77777777" w:rsidR="00C316E3" w:rsidRPr="00214AC4" w:rsidRDefault="00C316E3" w:rsidP="00C316E3">
            <w:pPr>
              <w:spacing w:after="0" w:line="240" w:lineRule="auto"/>
              <w:jc w:val="both"/>
              <w:rPr>
                <w:rFonts w:ascii="Arial" w:eastAsia="Calibri" w:hAnsi="Arial" w:cs="Arial"/>
                <w:color w:val="000000"/>
                <w:sz w:val="16"/>
                <w:szCs w:val="16"/>
                <w:lang w:val="en-US"/>
              </w:rPr>
            </w:pPr>
          </w:p>
        </w:tc>
        <w:tc>
          <w:tcPr>
            <w:tcW w:w="1273" w:type="dxa"/>
            <w:gridSpan w:val="2"/>
            <w:tcBorders>
              <w:left w:val="nil"/>
              <w:right w:val="nil"/>
            </w:tcBorders>
            <w:vAlign w:val="bottom"/>
          </w:tcPr>
          <w:p w14:paraId="4B08EB24"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30319633"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bottom"/>
          </w:tcPr>
          <w:p w14:paraId="795BFF5C"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c>
          <w:tcPr>
            <w:tcW w:w="1417" w:type="dxa"/>
            <w:gridSpan w:val="2"/>
            <w:tcBorders>
              <w:left w:val="nil"/>
              <w:right w:val="nil"/>
            </w:tcBorders>
            <w:vAlign w:val="bottom"/>
          </w:tcPr>
          <w:p w14:paraId="59606EA5"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r>
      <w:tr w:rsidR="00C316E3" w:rsidRPr="00214AC4" w14:paraId="36197C65" w14:textId="77777777" w:rsidTr="00DE36AC">
        <w:trPr>
          <w:gridAfter w:val="2"/>
          <w:wAfter w:w="2312" w:type="dxa"/>
          <w:trHeight w:val="187"/>
        </w:trPr>
        <w:tc>
          <w:tcPr>
            <w:tcW w:w="3113" w:type="dxa"/>
            <w:gridSpan w:val="3"/>
            <w:tcBorders>
              <w:left w:val="nil"/>
              <w:bottom w:val="nil"/>
              <w:right w:val="nil"/>
            </w:tcBorders>
            <w:shd w:val="clear" w:color="auto" w:fill="auto"/>
            <w:noWrap/>
            <w:vAlign w:val="bottom"/>
          </w:tcPr>
          <w:p w14:paraId="7F8EE149" w14:textId="77777777" w:rsidR="00C316E3" w:rsidRPr="00214AC4" w:rsidRDefault="00C316E3" w:rsidP="00C316E3">
            <w:pPr>
              <w:spacing w:after="0" w:line="240" w:lineRule="auto"/>
              <w:rPr>
                <w:rFonts w:ascii="Arial" w:eastAsia="Calibri" w:hAnsi="Arial" w:cs="Arial"/>
                <w:i/>
                <w:color w:val="000000"/>
                <w:sz w:val="16"/>
                <w:szCs w:val="16"/>
                <w:lang w:val="en-US"/>
              </w:rPr>
            </w:pPr>
            <w:r w:rsidRPr="00214AC4">
              <w:rPr>
                <w:rFonts w:ascii="Arial" w:eastAsia="Calibri" w:hAnsi="Arial" w:cs="Arial"/>
                <w:bCs/>
                <w:i/>
                <w:sz w:val="16"/>
                <w:szCs w:val="16"/>
                <w:lang w:val="en-US" w:eastAsia="hr-HR"/>
              </w:rPr>
              <w:t>Unlisted</w:t>
            </w:r>
            <w:r w:rsidRPr="00214AC4" w:rsidDel="003A499C">
              <w:rPr>
                <w:rFonts w:ascii="Arial" w:eastAsia="Calibri" w:hAnsi="Arial" w:cs="Arial"/>
                <w:bCs/>
                <w:i/>
                <w:sz w:val="16"/>
                <w:szCs w:val="16"/>
                <w:lang w:val="en-US" w:eastAsia="hr-HR"/>
              </w:rPr>
              <w:t xml:space="preserve"> </w:t>
            </w:r>
            <w:r w:rsidRPr="00214AC4">
              <w:rPr>
                <w:rFonts w:ascii="Arial" w:eastAsia="Calibri" w:hAnsi="Arial" w:cs="Arial"/>
                <w:bCs/>
                <w:i/>
                <w:sz w:val="16"/>
                <w:szCs w:val="16"/>
                <w:lang w:val="en-US" w:eastAsia="hr-HR"/>
              </w:rPr>
              <w:t>equity instruments:</w:t>
            </w:r>
          </w:p>
        </w:tc>
        <w:tc>
          <w:tcPr>
            <w:tcW w:w="1139" w:type="dxa"/>
            <w:gridSpan w:val="4"/>
            <w:tcBorders>
              <w:left w:val="nil"/>
              <w:right w:val="nil"/>
            </w:tcBorders>
            <w:shd w:val="clear" w:color="auto" w:fill="auto"/>
            <w:noWrap/>
            <w:vAlign w:val="bottom"/>
          </w:tcPr>
          <w:p w14:paraId="2765A3FC"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shd w:val="clear" w:color="auto" w:fill="auto"/>
            <w:noWrap/>
            <w:vAlign w:val="bottom"/>
          </w:tcPr>
          <w:p w14:paraId="0150B4C5" w14:textId="77777777" w:rsidR="00C316E3" w:rsidRPr="00214AC4" w:rsidRDefault="00C316E3" w:rsidP="00C316E3">
            <w:pPr>
              <w:spacing w:after="0" w:line="240" w:lineRule="auto"/>
              <w:jc w:val="both"/>
              <w:rPr>
                <w:rFonts w:ascii="Arial" w:eastAsia="Calibri" w:hAnsi="Arial" w:cs="Arial"/>
                <w:color w:val="000000"/>
                <w:sz w:val="16"/>
                <w:szCs w:val="16"/>
                <w:lang w:val="en-US"/>
              </w:rPr>
            </w:pPr>
          </w:p>
        </w:tc>
        <w:tc>
          <w:tcPr>
            <w:tcW w:w="1273" w:type="dxa"/>
            <w:gridSpan w:val="2"/>
            <w:tcBorders>
              <w:left w:val="nil"/>
              <w:right w:val="nil"/>
            </w:tcBorders>
            <w:shd w:val="clear" w:color="auto" w:fill="auto"/>
            <w:vAlign w:val="bottom"/>
          </w:tcPr>
          <w:p w14:paraId="1033A237"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27E2D7BF"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bottom"/>
          </w:tcPr>
          <w:p w14:paraId="447B8F78"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c>
          <w:tcPr>
            <w:tcW w:w="1417" w:type="dxa"/>
            <w:gridSpan w:val="2"/>
            <w:tcBorders>
              <w:left w:val="nil"/>
              <w:right w:val="nil"/>
            </w:tcBorders>
            <w:vAlign w:val="bottom"/>
          </w:tcPr>
          <w:p w14:paraId="533BBEF4" w14:textId="77777777" w:rsidR="00C316E3" w:rsidRPr="00214AC4" w:rsidRDefault="00C316E3" w:rsidP="00C316E3">
            <w:pPr>
              <w:spacing w:after="0" w:line="240" w:lineRule="auto"/>
              <w:jc w:val="right"/>
              <w:rPr>
                <w:rFonts w:ascii="Arial" w:eastAsia="Calibri" w:hAnsi="Arial" w:cs="Arial"/>
                <w:b/>
                <w:bCs/>
                <w:color w:val="000000"/>
                <w:sz w:val="16"/>
                <w:szCs w:val="16"/>
                <w:lang w:val="en-US"/>
              </w:rPr>
            </w:pPr>
          </w:p>
        </w:tc>
      </w:tr>
      <w:tr w:rsidR="00C316E3" w:rsidRPr="00214AC4" w14:paraId="32FBA324" w14:textId="77777777" w:rsidTr="00DE36AC">
        <w:trPr>
          <w:gridAfter w:val="2"/>
          <w:wAfter w:w="2312" w:type="dxa"/>
          <w:trHeight w:val="187"/>
        </w:trPr>
        <w:tc>
          <w:tcPr>
            <w:tcW w:w="4252" w:type="dxa"/>
            <w:gridSpan w:val="7"/>
            <w:tcBorders>
              <w:top w:val="nil"/>
              <w:left w:val="nil"/>
              <w:bottom w:val="nil"/>
            </w:tcBorders>
            <w:shd w:val="clear" w:color="auto" w:fill="auto"/>
            <w:noWrap/>
            <w:vAlign w:val="bottom"/>
          </w:tcPr>
          <w:p w14:paraId="0AC5FBCC" w14:textId="77777777" w:rsidR="00C316E3" w:rsidRPr="00214AC4" w:rsidRDefault="00C316E3" w:rsidP="00C316E3">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legal entities - SWIFT</w:t>
            </w:r>
          </w:p>
        </w:tc>
        <w:tc>
          <w:tcPr>
            <w:tcW w:w="1136" w:type="dxa"/>
            <w:tcBorders>
              <w:top w:val="nil"/>
              <w:bottom w:val="nil"/>
              <w:right w:val="nil"/>
            </w:tcBorders>
            <w:shd w:val="clear" w:color="auto" w:fill="auto"/>
            <w:vAlign w:val="bottom"/>
          </w:tcPr>
          <w:p w14:paraId="68597110" w14:textId="77777777" w:rsidR="00C316E3" w:rsidRPr="00214AC4" w:rsidRDefault="00C316E3" w:rsidP="00C316E3">
            <w:pPr>
              <w:spacing w:after="0" w:line="240" w:lineRule="auto"/>
              <w:jc w:val="both"/>
              <w:rPr>
                <w:rFonts w:ascii="Arial" w:eastAsia="Calibri" w:hAnsi="Arial" w:cs="Arial"/>
                <w:color w:val="000000"/>
                <w:sz w:val="16"/>
                <w:szCs w:val="16"/>
                <w:lang w:val="en-US"/>
              </w:rPr>
            </w:pPr>
          </w:p>
        </w:tc>
        <w:tc>
          <w:tcPr>
            <w:tcW w:w="1273" w:type="dxa"/>
            <w:gridSpan w:val="2"/>
            <w:tcBorders>
              <w:top w:val="nil"/>
              <w:left w:val="nil"/>
              <w:bottom w:val="nil"/>
              <w:right w:val="nil"/>
            </w:tcBorders>
            <w:vAlign w:val="bottom"/>
          </w:tcPr>
          <w:p w14:paraId="4A53563E" w14:textId="5F4B65AA" w:rsidR="00C316E3" w:rsidRPr="00214AC4" w:rsidRDefault="003E7867" w:rsidP="00C316E3">
            <w:pPr>
              <w:spacing w:after="0" w:line="240" w:lineRule="auto"/>
              <w:jc w:val="right"/>
              <w:rPr>
                <w:rFonts w:ascii="Arial" w:eastAsia="Calibri" w:hAnsi="Arial" w:cs="Arial"/>
                <w:bCs/>
                <w:color w:val="000000"/>
                <w:sz w:val="16"/>
                <w:szCs w:val="16"/>
                <w:lang w:val="en-US"/>
              </w:rPr>
            </w:pPr>
            <w:r w:rsidRPr="003E7867">
              <w:rPr>
                <w:rFonts w:ascii="Arial" w:eastAsia="Calibri" w:hAnsi="Arial" w:cs="Arial"/>
                <w:bCs/>
                <w:color w:val="000000"/>
                <w:sz w:val="16"/>
                <w:szCs w:val="16"/>
                <w:lang w:val="en-US"/>
              </w:rPr>
              <w:t>8</w:t>
            </w:r>
          </w:p>
        </w:tc>
        <w:tc>
          <w:tcPr>
            <w:tcW w:w="1417" w:type="dxa"/>
            <w:tcBorders>
              <w:left w:val="nil"/>
              <w:right w:val="nil"/>
            </w:tcBorders>
            <w:vAlign w:val="bottom"/>
          </w:tcPr>
          <w:p w14:paraId="7A2063C8" w14:textId="1C642DB6" w:rsidR="00C316E3" w:rsidRPr="00214AC4" w:rsidRDefault="00C316E3" w:rsidP="00C316E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p>
        </w:tc>
        <w:tc>
          <w:tcPr>
            <w:tcW w:w="1136" w:type="dxa"/>
            <w:tcBorders>
              <w:top w:val="nil"/>
              <w:left w:val="nil"/>
              <w:bottom w:val="nil"/>
              <w:right w:val="nil"/>
            </w:tcBorders>
            <w:vAlign w:val="bottom"/>
          </w:tcPr>
          <w:p w14:paraId="47A0F900" w14:textId="60FBB8D7" w:rsidR="00C316E3" w:rsidRPr="00214AC4" w:rsidRDefault="00C316E3" w:rsidP="00C316E3">
            <w:pPr>
              <w:spacing w:after="0" w:line="240" w:lineRule="auto"/>
              <w:jc w:val="right"/>
              <w:rPr>
                <w:rFonts w:ascii="Arial" w:eastAsia="Calibri" w:hAnsi="Arial" w:cs="Arial"/>
                <w:bCs/>
                <w:color w:val="000000"/>
                <w:sz w:val="16"/>
                <w:szCs w:val="16"/>
                <w:lang w:val="en-US"/>
              </w:rPr>
            </w:pPr>
            <w:r>
              <w:rPr>
                <w:rFonts w:ascii="Arial" w:eastAsia="Calibri" w:hAnsi="Arial" w:cs="Arial"/>
                <w:bCs/>
                <w:color w:val="000000"/>
                <w:sz w:val="16"/>
                <w:szCs w:val="16"/>
              </w:rPr>
              <w:t>8</w:t>
            </w:r>
          </w:p>
        </w:tc>
        <w:tc>
          <w:tcPr>
            <w:tcW w:w="1417" w:type="dxa"/>
            <w:gridSpan w:val="2"/>
            <w:tcBorders>
              <w:left w:val="nil"/>
              <w:right w:val="nil"/>
            </w:tcBorders>
            <w:vAlign w:val="bottom"/>
          </w:tcPr>
          <w:p w14:paraId="057D4CE5" w14:textId="6F527D6E" w:rsidR="00C316E3" w:rsidRPr="00214AC4" w:rsidRDefault="00C316E3" w:rsidP="00C316E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p>
        </w:tc>
      </w:tr>
      <w:tr w:rsidR="00C316E3" w:rsidRPr="00214AC4" w14:paraId="21F019A3" w14:textId="77777777" w:rsidTr="00DE36AC">
        <w:trPr>
          <w:gridAfter w:val="2"/>
          <w:wAfter w:w="2312" w:type="dxa"/>
          <w:trHeight w:val="227"/>
        </w:trPr>
        <w:tc>
          <w:tcPr>
            <w:tcW w:w="4252" w:type="dxa"/>
            <w:gridSpan w:val="7"/>
            <w:tcBorders>
              <w:top w:val="nil"/>
              <w:left w:val="nil"/>
            </w:tcBorders>
            <w:shd w:val="clear" w:color="auto" w:fill="auto"/>
            <w:noWrap/>
            <w:vAlign w:val="bottom"/>
          </w:tcPr>
          <w:p w14:paraId="7AAE6D86" w14:textId="77777777" w:rsidR="00C316E3" w:rsidRPr="00214AC4" w:rsidRDefault="00C316E3" w:rsidP="00C316E3">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financial institutions - EIF</w:t>
            </w:r>
          </w:p>
        </w:tc>
        <w:tc>
          <w:tcPr>
            <w:tcW w:w="1136" w:type="dxa"/>
            <w:tcBorders>
              <w:top w:val="nil"/>
              <w:right w:val="nil"/>
            </w:tcBorders>
            <w:shd w:val="clear" w:color="auto" w:fill="auto"/>
            <w:vAlign w:val="bottom"/>
          </w:tcPr>
          <w:p w14:paraId="10AC9888" w14:textId="77777777" w:rsidR="00C316E3" w:rsidRPr="00214AC4" w:rsidRDefault="00C316E3" w:rsidP="00C316E3">
            <w:pPr>
              <w:spacing w:after="0" w:line="240" w:lineRule="auto"/>
              <w:jc w:val="both"/>
              <w:rPr>
                <w:rFonts w:ascii="Arial" w:eastAsia="Calibri" w:hAnsi="Arial" w:cs="Arial"/>
                <w:color w:val="000000"/>
                <w:sz w:val="16"/>
                <w:szCs w:val="16"/>
                <w:lang w:val="en-US"/>
              </w:rPr>
            </w:pPr>
          </w:p>
        </w:tc>
        <w:tc>
          <w:tcPr>
            <w:tcW w:w="1273" w:type="dxa"/>
            <w:gridSpan w:val="2"/>
            <w:tcBorders>
              <w:top w:val="nil"/>
              <w:left w:val="nil"/>
              <w:bottom w:val="single" w:sz="4" w:space="0" w:color="auto"/>
              <w:right w:val="nil"/>
            </w:tcBorders>
            <w:vAlign w:val="bottom"/>
          </w:tcPr>
          <w:p w14:paraId="48644DC8" w14:textId="0A9FC143" w:rsidR="00C316E3" w:rsidRPr="00214AC4" w:rsidRDefault="003E7867" w:rsidP="00C316E3">
            <w:pPr>
              <w:spacing w:after="0" w:line="240" w:lineRule="auto"/>
              <w:jc w:val="right"/>
              <w:rPr>
                <w:rFonts w:ascii="Arial" w:eastAsia="Calibri" w:hAnsi="Arial" w:cs="Arial"/>
                <w:bCs/>
                <w:color w:val="000000"/>
                <w:sz w:val="16"/>
                <w:szCs w:val="16"/>
                <w:lang w:val="en-US"/>
              </w:rPr>
            </w:pPr>
            <w:r w:rsidRPr="003E7867">
              <w:rPr>
                <w:rFonts w:ascii="Arial" w:eastAsia="Calibri" w:hAnsi="Arial" w:cs="Arial"/>
                <w:bCs/>
                <w:color w:val="000000"/>
                <w:sz w:val="16"/>
                <w:szCs w:val="16"/>
                <w:lang w:val="en-US"/>
              </w:rPr>
              <w:t>7</w:t>
            </w:r>
            <w:r>
              <w:rPr>
                <w:rFonts w:ascii="Arial" w:eastAsia="Calibri" w:hAnsi="Arial" w:cs="Arial"/>
                <w:bCs/>
                <w:color w:val="000000"/>
                <w:sz w:val="16"/>
                <w:szCs w:val="16"/>
                <w:lang w:val="en-US"/>
              </w:rPr>
              <w:t>,</w:t>
            </w:r>
            <w:r w:rsidRPr="003E7867">
              <w:rPr>
                <w:rFonts w:ascii="Arial" w:eastAsia="Calibri" w:hAnsi="Arial" w:cs="Arial"/>
                <w:bCs/>
                <w:color w:val="000000"/>
                <w:sz w:val="16"/>
                <w:szCs w:val="16"/>
                <w:lang w:val="en-US"/>
              </w:rPr>
              <w:t>757</w:t>
            </w:r>
          </w:p>
        </w:tc>
        <w:tc>
          <w:tcPr>
            <w:tcW w:w="1417" w:type="dxa"/>
            <w:tcBorders>
              <w:left w:val="nil"/>
              <w:bottom w:val="single" w:sz="4" w:space="0" w:color="auto"/>
              <w:right w:val="nil"/>
            </w:tcBorders>
            <w:vAlign w:val="bottom"/>
          </w:tcPr>
          <w:p w14:paraId="4B08CA39" w14:textId="3E7EB4DA" w:rsidR="00C316E3" w:rsidRPr="00214AC4" w:rsidRDefault="00C316E3" w:rsidP="00C316E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r>
              <w:rPr>
                <w:rFonts w:ascii="Arial" w:hAnsi="Arial" w:cs="Arial"/>
                <w:sz w:val="16"/>
                <w:szCs w:val="16"/>
              </w:rPr>
              <w:t>,</w:t>
            </w:r>
            <w:r w:rsidRPr="00A31F86">
              <w:rPr>
                <w:rFonts w:ascii="Arial" w:hAnsi="Arial" w:cs="Arial"/>
                <w:sz w:val="16"/>
                <w:szCs w:val="16"/>
              </w:rPr>
              <w:t>050</w:t>
            </w:r>
          </w:p>
        </w:tc>
        <w:tc>
          <w:tcPr>
            <w:tcW w:w="1136" w:type="dxa"/>
            <w:tcBorders>
              <w:top w:val="nil"/>
              <w:left w:val="nil"/>
              <w:bottom w:val="single" w:sz="4" w:space="0" w:color="auto"/>
              <w:right w:val="nil"/>
            </w:tcBorders>
            <w:vAlign w:val="bottom"/>
          </w:tcPr>
          <w:p w14:paraId="2B42BB02" w14:textId="654A4362" w:rsidR="00C316E3" w:rsidRPr="00214AC4" w:rsidRDefault="00C316E3" w:rsidP="00C316E3">
            <w:pPr>
              <w:spacing w:after="0" w:line="240" w:lineRule="auto"/>
              <w:jc w:val="right"/>
              <w:rPr>
                <w:rFonts w:ascii="Arial" w:eastAsia="Calibri" w:hAnsi="Arial" w:cs="Arial"/>
                <w:bCs/>
                <w:color w:val="000000"/>
                <w:sz w:val="16"/>
                <w:szCs w:val="16"/>
                <w:lang w:val="en-US"/>
              </w:rPr>
            </w:pPr>
            <w:r w:rsidRPr="003A16D6">
              <w:rPr>
                <w:rFonts w:ascii="Arial" w:eastAsia="Calibri" w:hAnsi="Arial" w:cs="Arial"/>
                <w:bCs/>
                <w:color w:val="000000"/>
                <w:sz w:val="16"/>
                <w:szCs w:val="16"/>
              </w:rPr>
              <w:t>7</w:t>
            </w:r>
            <w:r>
              <w:rPr>
                <w:rFonts w:ascii="Arial" w:eastAsia="Calibri" w:hAnsi="Arial" w:cs="Arial"/>
                <w:bCs/>
                <w:color w:val="000000"/>
                <w:sz w:val="16"/>
                <w:szCs w:val="16"/>
              </w:rPr>
              <w:t>,</w:t>
            </w:r>
            <w:r w:rsidRPr="003A16D6">
              <w:rPr>
                <w:rFonts w:ascii="Arial" w:eastAsia="Calibri" w:hAnsi="Arial" w:cs="Arial"/>
                <w:bCs/>
                <w:color w:val="000000"/>
                <w:sz w:val="16"/>
                <w:szCs w:val="16"/>
              </w:rPr>
              <w:t>757</w:t>
            </w:r>
          </w:p>
        </w:tc>
        <w:tc>
          <w:tcPr>
            <w:tcW w:w="1417" w:type="dxa"/>
            <w:gridSpan w:val="2"/>
            <w:tcBorders>
              <w:left w:val="nil"/>
              <w:bottom w:val="single" w:sz="4" w:space="0" w:color="auto"/>
              <w:right w:val="nil"/>
            </w:tcBorders>
            <w:vAlign w:val="bottom"/>
          </w:tcPr>
          <w:p w14:paraId="3A0D0E73" w14:textId="67CEC072" w:rsidR="00C316E3" w:rsidRPr="00214AC4" w:rsidRDefault="00C316E3" w:rsidP="00C316E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r>
              <w:rPr>
                <w:rFonts w:ascii="Arial" w:hAnsi="Arial" w:cs="Arial"/>
                <w:sz w:val="16"/>
                <w:szCs w:val="16"/>
              </w:rPr>
              <w:t>,</w:t>
            </w:r>
            <w:r w:rsidRPr="00A31F86">
              <w:rPr>
                <w:rFonts w:ascii="Arial" w:hAnsi="Arial" w:cs="Arial"/>
                <w:sz w:val="16"/>
                <w:szCs w:val="16"/>
              </w:rPr>
              <w:t>050</w:t>
            </w:r>
          </w:p>
        </w:tc>
      </w:tr>
      <w:tr w:rsidR="00C316E3" w:rsidRPr="00214AC4" w14:paraId="0083BECE" w14:textId="77777777" w:rsidTr="00DE36AC">
        <w:trPr>
          <w:gridAfter w:val="2"/>
          <w:wAfter w:w="2312" w:type="dxa"/>
          <w:trHeight w:val="227"/>
        </w:trPr>
        <w:tc>
          <w:tcPr>
            <w:tcW w:w="1979" w:type="dxa"/>
            <w:tcBorders>
              <w:top w:val="single" w:sz="4" w:space="0" w:color="auto"/>
              <w:bottom w:val="single" w:sz="12" w:space="0" w:color="auto"/>
            </w:tcBorders>
            <w:noWrap/>
            <w:vAlign w:val="bottom"/>
          </w:tcPr>
          <w:p w14:paraId="13143D1D" w14:textId="77777777" w:rsidR="00C316E3" w:rsidRPr="00214AC4" w:rsidRDefault="00C316E3" w:rsidP="00C316E3">
            <w:pPr>
              <w:spacing w:after="0" w:line="240" w:lineRule="auto"/>
              <w:jc w:val="both"/>
              <w:rPr>
                <w:rFonts w:ascii="Arial" w:eastAsia="Calibri" w:hAnsi="Arial" w:cs="Arial"/>
                <w:spacing w:val="-2"/>
                <w:sz w:val="16"/>
                <w:szCs w:val="16"/>
                <w:lang w:val="en-US"/>
              </w:rPr>
            </w:pPr>
          </w:p>
        </w:tc>
        <w:tc>
          <w:tcPr>
            <w:tcW w:w="1134" w:type="dxa"/>
            <w:gridSpan w:val="2"/>
            <w:tcBorders>
              <w:top w:val="single" w:sz="4" w:space="0" w:color="auto"/>
              <w:left w:val="nil"/>
              <w:bottom w:val="single" w:sz="12" w:space="0" w:color="auto"/>
              <w:right w:val="nil"/>
            </w:tcBorders>
            <w:shd w:val="clear" w:color="auto" w:fill="auto"/>
            <w:noWrap/>
            <w:vAlign w:val="bottom"/>
          </w:tcPr>
          <w:p w14:paraId="0A792C2C"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139" w:type="dxa"/>
            <w:gridSpan w:val="4"/>
            <w:tcBorders>
              <w:top w:val="single" w:sz="4" w:space="0" w:color="auto"/>
              <w:left w:val="nil"/>
              <w:bottom w:val="single" w:sz="12" w:space="0" w:color="auto"/>
            </w:tcBorders>
            <w:shd w:val="clear" w:color="auto" w:fill="auto"/>
            <w:noWrap/>
            <w:vAlign w:val="bottom"/>
          </w:tcPr>
          <w:p w14:paraId="65A05505"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136" w:type="dxa"/>
            <w:tcBorders>
              <w:top w:val="single" w:sz="4" w:space="0" w:color="auto"/>
              <w:bottom w:val="single" w:sz="12" w:space="0" w:color="auto"/>
              <w:right w:val="nil"/>
            </w:tcBorders>
            <w:shd w:val="clear" w:color="auto" w:fill="auto"/>
            <w:noWrap/>
            <w:vAlign w:val="bottom"/>
          </w:tcPr>
          <w:p w14:paraId="52EA9421" w14:textId="77777777" w:rsidR="00C316E3" w:rsidRPr="00214AC4" w:rsidRDefault="00C316E3" w:rsidP="00C316E3">
            <w:pPr>
              <w:spacing w:after="0" w:line="240" w:lineRule="auto"/>
              <w:jc w:val="both"/>
              <w:rPr>
                <w:rFonts w:ascii="Arial" w:eastAsia="Calibri" w:hAnsi="Arial" w:cs="Arial"/>
                <w:color w:val="000000"/>
                <w:sz w:val="16"/>
                <w:szCs w:val="16"/>
                <w:lang w:val="en-US"/>
              </w:rPr>
            </w:pPr>
          </w:p>
        </w:tc>
        <w:tc>
          <w:tcPr>
            <w:tcW w:w="1273" w:type="dxa"/>
            <w:gridSpan w:val="2"/>
            <w:tcBorders>
              <w:top w:val="single" w:sz="4" w:space="0" w:color="auto"/>
              <w:left w:val="nil"/>
              <w:bottom w:val="single" w:sz="12" w:space="0" w:color="auto"/>
              <w:right w:val="nil"/>
            </w:tcBorders>
            <w:vAlign w:val="bottom"/>
          </w:tcPr>
          <w:p w14:paraId="0C41A4BC" w14:textId="4EFA7A74" w:rsidR="00C316E3" w:rsidRPr="00214AC4" w:rsidRDefault="00C316E3" w:rsidP="00C316E3">
            <w:pPr>
              <w:spacing w:after="0" w:line="240" w:lineRule="auto"/>
              <w:jc w:val="right"/>
              <w:rPr>
                <w:rFonts w:ascii="Arial" w:eastAsia="Calibri" w:hAnsi="Arial" w:cs="Arial"/>
                <w:b/>
                <w:sz w:val="16"/>
                <w:szCs w:val="16"/>
                <w:lang w:val="en-US"/>
              </w:rPr>
            </w:pPr>
            <w:r w:rsidRPr="003A16D6">
              <w:rPr>
                <w:rFonts w:ascii="Arial" w:eastAsia="Calibri" w:hAnsi="Arial" w:cs="Arial"/>
                <w:b/>
                <w:bCs/>
                <w:color w:val="000000"/>
                <w:sz w:val="16"/>
                <w:szCs w:val="16"/>
              </w:rPr>
              <w:t>7</w:t>
            </w:r>
            <w:r>
              <w:rPr>
                <w:rFonts w:ascii="Arial" w:eastAsia="Calibri" w:hAnsi="Arial" w:cs="Arial"/>
                <w:b/>
                <w:bCs/>
                <w:color w:val="000000"/>
                <w:sz w:val="16"/>
                <w:szCs w:val="16"/>
              </w:rPr>
              <w:t>,</w:t>
            </w:r>
            <w:r w:rsidRPr="003A16D6">
              <w:rPr>
                <w:rFonts w:ascii="Arial" w:eastAsia="Calibri" w:hAnsi="Arial" w:cs="Arial"/>
                <w:b/>
                <w:bCs/>
                <w:color w:val="000000"/>
                <w:sz w:val="16"/>
                <w:szCs w:val="16"/>
              </w:rPr>
              <w:t>765</w:t>
            </w:r>
          </w:p>
        </w:tc>
        <w:tc>
          <w:tcPr>
            <w:tcW w:w="1417" w:type="dxa"/>
            <w:tcBorders>
              <w:top w:val="single" w:sz="4" w:space="0" w:color="auto"/>
              <w:left w:val="nil"/>
              <w:bottom w:val="single" w:sz="12" w:space="0" w:color="auto"/>
              <w:right w:val="nil"/>
            </w:tcBorders>
            <w:vAlign w:val="bottom"/>
          </w:tcPr>
          <w:p w14:paraId="4D59859B" w14:textId="661C0553" w:rsidR="00C316E3" w:rsidRPr="00214AC4" w:rsidRDefault="00C316E3" w:rsidP="00C316E3">
            <w:pPr>
              <w:spacing w:after="0" w:line="240" w:lineRule="auto"/>
              <w:jc w:val="right"/>
              <w:rPr>
                <w:rFonts w:ascii="Arial" w:eastAsia="Calibri" w:hAnsi="Arial" w:cs="Arial"/>
                <w:b/>
                <w:sz w:val="16"/>
                <w:szCs w:val="16"/>
                <w:lang w:val="en-US"/>
              </w:rPr>
            </w:pPr>
            <w:r w:rsidRPr="008970F4">
              <w:rPr>
                <w:rFonts w:ascii="Arial" w:eastAsia="Calibri" w:hAnsi="Arial" w:cs="Arial"/>
                <w:b/>
                <w:bCs/>
                <w:color w:val="000000"/>
                <w:sz w:val="16"/>
                <w:szCs w:val="16"/>
              </w:rPr>
              <w:t>7</w:t>
            </w:r>
            <w:r>
              <w:rPr>
                <w:rFonts w:ascii="Arial" w:eastAsia="Calibri" w:hAnsi="Arial" w:cs="Arial"/>
                <w:b/>
                <w:bCs/>
                <w:color w:val="000000"/>
                <w:sz w:val="16"/>
                <w:szCs w:val="16"/>
              </w:rPr>
              <w:t>,</w:t>
            </w:r>
            <w:r w:rsidRPr="008970F4">
              <w:rPr>
                <w:rFonts w:ascii="Arial" w:eastAsia="Calibri" w:hAnsi="Arial" w:cs="Arial"/>
                <w:b/>
                <w:bCs/>
                <w:color w:val="000000"/>
                <w:sz w:val="16"/>
                <w:szCs w:val="16"/>
              </w:rPr>
              <w:t>057</w:t>
            </w:r>
          </w:p>
        </w:tc>
        <w:tc>
          <w:tcPr>
            <w:tcW w:w="1136" w:type="dxa"/>
            <w:tcBorders>
              <w:top w:val="single" w:sz="4" w:space="0" w:color="auto"/>
              <w:left w:val="nil"/>
              <w:bottom w:val="single" w:sz="12" w:space="0" w:color="auto"/>
              <w:right w:val="nil"/>
            </w:tcBorders>
            <w:shd w:val="clear" w:color="auto" w:fill="auto"/>
            <w:vAlign w:val="bottom"/>
          </w:tcPr>
          <w:p w14:paraId="7E6765D2" w14:textId="4BA14BAB" w:rsidR="00C316E3" w:rsidRPr="00214AC4" w:rsidRDefault="00C316E3" w:rsidP="00C316E3">
            <w:pPr>
              <w:spacing w:after="0" w:line="240" w:lineRule="auto"/>
              <w:jc w:val="right"/>
              <w:rPr>
                <w:rFonts w:ascii="Arial" w:eastAsia="Calibri" w:hAnsi="Arial" w:cs="Arial"/>
                <w:b/>
                <w:sz w:val="16"/>
                <w:szCs w:val="16"/>
                <w:lang w:val="en-US"/>
              </w:rPr>
            </w:pPr>
            <w:r w:rsidRPr="00EE2DC9">
              <w:rPr>
                <w:rFonts w:ascii="Arial" w:eastAsia="Calibri" w:hAnsi="Arial" w:cs="Arial"/>
                <w:b/>
                <w:bCs/>
                <w:color w:val="000000"/>
                <w:sz w:val="16"/>
                <w:szCs w:val="16"/>
              </w:rPr>
              <w:t>7</w:t>
            </w:r>
            <w:r>
              <w:rPr>
                <w:rFonts w:ascii="Arial" w:eastAsia="Calibri" w:hAnsi="Arial" w:cs="Arial"/>
                <w:b/>
                <w:bCs/>
                <w:color w:val="000000"/>
                <w:sz w:val="16"/>
                <w:szCs w:val="16"/>
              </w:rPr>
              <w:t>,</w:t>
            </w:r>
            <w:r w:rsidRPr="00EE2DC9">
              <w:rPr>
                <w:rFonts w:ascii="Arial" w:eastAsia="Calibri" w:hAnsi="Arial" w:cs="Arial"/>
                <w:b/>
                <w:bCs/>
                <w:color w:val="000000"/>
                <w:sz w:val="16"/>
                <w:szCs w:val="16"/>
              </w:rPr>
              <w:t>765</w:t>
            </w:r>
          </w:p>
        </w:tc>
        <w:tc>
          <w:tcPr>
            <w:tcW w:w="1417" w:type="dxa"/>
            <w:gridSpan w:val="2"/>
            <w:tcBorders>
              <w:top w:val="single" w:sz="4" w:space="0" w:color="auto"/>
              <w:left w:val="nil"/>
              <w:bottom w:val="single" w:sz="12" w:space="0" w:color="auto"/>
              <w:right w:val="nil"/>
            </w:tcBorders>
            <w:vAlign w:val="bottom"/>
          </w:tcPr>
          <w:p w14:paraId="5FBA1350" w14:textId="595896A3" w:rsidR="00C316E3" w:rsidRPr="00214AC4" w:rsidRDefault="00C316E3" w:rsidP="00C316E3">
            <w:pPr>
              <w:spacing w:after="0" w:line="240" w:lineRule="auto"/>
              <w:jc w:val="right"/>
              <w:rPr>
                <w:rFonts w:ascii="Arial" w:eastAsia="Calibri" w:hAnsi="Arial" w:cs="Arial"/>
                <w:b/>
                <w:sz w:val="16"/>
                <w:szCs w:val="16"/>
                <w:lang w:val="en-US"/>
              </w:rPr>
            </w:pPr>
            <w:r w:rsidRPr="00A31F86">
              <w:rPr>
                <w:rFonts w:ascii="Arial" w:eastAsia="Calibri" w:hAnsi="Arial" w:cs="Arial"/>
                <w:b/>
                <w:bCs/>
                <w:color w:val="000000"/>
                <w:sz w:val="16"/>
                <w:szCs w:val="16"/>
              </w:rPr>
              <w:t>7</w:t>
            </w:r>
            <w:r>
              <w:rPr>
                <w:rFonts w:ascii="Arial" w:eastAsia="Calibri" w:hAnsi="Arial" w:cs="Arial"/>
                <w:b/>
                <w:bCs/>
                <w:color w:val="000000"/>
                <w:sz w:val="16"/>
                <w:szCs w:val="16"/>
              </w:rPr>
              <w:t>,</w:t>
            </w:r>
            <w:r w:rsidRPr="00A31F86">
              <w:rPr>
                <w:rFonts w:ascii="Arial" w:eastAsia="Calibri" w:hAnsi="Arial" w:cs="Arial"/>
                <w:b/>
                <w:bCs/>
                <w:color w:val="000000"/>
                <w:sz w:val="16"/>
                <w:szCs w:val="16"/>
              </w:rPr>
              <w:t>057</w:t>
            </w:r>
          </w:p>
        </w:tc>
      </w:tr>
      <w:tr w:rsidR="00C316E3" w:rsidRPr="00214AC4" w14:paraId="6A14A3CE" w14:textId="77777777" w:rsidTr="00DE36AC">
        <w:trPr>
          <w:gridAfter w:val="2"/>
          <w:wAfter w:w="2312" w:type="dxa"/>
          <w:trHeight w:hRule="exact" w:val="283"/>
        </w:trPr>
        <w:tc>
          <w:tcPr>
            <w:tcW w:w="1979" w:type="dxa"/>
            <w:tcBorders>
              <w:top w:val="single" w:sz="12" w:space="0" w:color="auto"/>
              <w:bottom w:val="single" w:sz="12" w:space="0" w:color="auto"/>
            </w:tcBorders>
            <w:noWrap/>
            <w:vAlign w:val="bottom"/>
          </w:tcPr>
          <w:p w14:paraId="593B9709" w14:textId="77777777" w:rsidR="00C316E3" w:rsidRPr="00214AC4" w:rsidRDefault="00C316E3" w:rsidP="00C316E3">
            <w:pPr>
              <w:spacing w:after="0" w:line="240" w:lineRule="auto"/>
              <w:jc w:val="both"/>
              <w:rPr>
                <w:rFonts w:ascii="Arial" w:eastAsia="Calibri" w:hAnsi="Arial" w:cs="Arial"/>
                <w:b/>
                <w:spacing w:val="-2"/>
                <w:sz w:val="16"/>
                <w:szCs w:val="16"/>
                <w:lang w:val="en-US"/>
              </w:rPr>
            </w:pPr>
            <w:r w:rsidRPr="00214AC4">
              <w:rPr>
                <w:rFonts w:ascii="Arial" w:eastAsia="Calibri" w:hAnsi="Arial" w:cs="Arial"/>
                <w:b/>
                <w:spacing w:val="-2"/>
                <w:sz w:val="16"/>
                <w:szCs w:val="16"/>
                <w:lang w:val="en-US"/>
              </w:rPr>
              <w:t>Total</w:t>
            </w:r>
          </w:p>
        </w:tc>
        <w:tc>
          <w:tcPr>
            <w:tcW w:w="1134" w:type="dxa"/>
            <w:gridSpan w:val="2"/>
            <w:tcBorders>
              <w:top w:val="single" w:sz="12" w:space="0" w:color="auto"/>
              <w:left w:val="nil"/>
              <w:bottom w:val="single" w:sz="12" w:space="0" w:color="auto"/>
              <w:right w:val="nil"/>
            </w:tcBorders>
            <w:shd w:val="clear" w:color="auto" w:fill="auto"/>
            <w:noWrap/>
            <w:vAlign w:val="bottom"/>
          </w:tcPr>
          <w:p w14:paraId="5E1E28EF"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139" w:type="dxa"/>
            <w:gridSpan w:val="4"/>
            <w:tcBorders>
              <w:top w:val="single" w:sz="12" w:space="0" w:color="auto"/>
              <w:left w:val="nil"/>
              <w:bottom w:val="single" w:sz="12" w:space="0" w:color="auto"/>
              <w:right w:val="nil"/>
            </w:tcBorders>
            <w:shd w:val="clear" w:color="auto" w:fill="auto"/>
            <w:noWrap/>
            <w:vAlign w:val="bottom"/>
          </w:tcPr>
          <w:p w14:paraId="46153702" w14:textId="77777777" w:rsidR="00C316E3" w:rsidRPr="00214AC4" w:rsidRDefault="00C316E3" w:rsidP="00C316E3">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bottom w:val="single" w:sz="12" w:space="0" w:color="auto"/>
              <w:right w:val="nil"/>
            </w:tcBorders>
            <w:shd w:val="clear" w:color="auto" w:fill="auto"/>
            <w:noWrap/>
            <w:vAlign w:val="bottom"/>
          </w:tcPr>
          <w:p w14:paraId="36EC2DEE" w14:textId="77777777" w:rsidR="00C316E3" w:rsidRPr="00214AC4" w:rsidRDefault="00C316E3" w:rsidP="00C316E3">
            <w:pPr>
              <w:spacing w:after="0" w:line="240" w:lineRule="auto"/>
              <w:jc w:val="both"/>
              <w:rPr>
                <w:rFonts w:ascii="Arial" w:eastAsia="Calibri" w:hAnsi="Arial" w:cs="Arial"/>
                <w:color w:val="000000"/>
                <w:sz w:val="16"/>
                <w:szCs w:val="16"/>
                <w:lang w:val="en-US"/>
              </w:rPr>
            </w:pPr>
          </w:p>
        </w:tc>
        <w:tc>
          <w:tcPr>
            <w:tcW w:w="1273" w:type="dxa"/>
            <w:gridSpan w:val="2"/>
            <w:tcBorders>
              <w:top w:val="single" w:sz="12" w:space="0" w:color="auto"/>
              <w:left w:val="nil"/>
              <w:bottom w:val="single" w:sz="12" w:space="0" w:color="auto"/>
              <w:right w:val="nil"/>
            </w:tcBorders>
            <w:vAlign w:val="bottom"/>
          </w:tcPr>
          <w:p w14:paraId="1DAAD403" w14:textId="19CB3F8A" w:rsidR="00C316E3" w:rsidRPr="00214AC4" w:rsidRDefault="00C316E3" w:rsidP="00C316E3">
            <w:pPr>
              <w:spacing w:after="0" w:line="240" w:lineRule="auto"/>
              <w:jc w:val="right"/>
              <w:rPr>
                <w:rFonts w:ascii="Arial" w:eastAsia="Calibri" w:hAnsi="Arial" w:cs="Arial"/>
                <w:b/>
                <w:sz w:val="16"/>
                <w:szCs w:val="16"/>
                <w:lang w:val="en-US"/>
              </w:rPr>
            </w:pPr>
            <w:r w:rsidRPr="003A16D6">
              <w:rPr>
                <w:rFonts w:ascii="Arial" w:eastAsia="Calibri" w:hAnsi="Arial" w:cs="Arial"/>
                <w:b/>
                <w:color w:val="000000"/>
                <w:sz w:val="16"/>
                <w:szCs w:val="16"/>
              </w:rPr>
              <w:t>289</w:t>
            </w:r>
            <w:r>
              <w:rPr>
                <w:rFonts w:ascii="Arial" w:eastAsia="Calibri" w:hAnsi="Arial" w:cs="Arial"/>
                <w:b/>
                <w:color w:val="000000"/>
                <w:sz w:val="16"/>
                <w:szCs w:val="16"/>
              </w:rPr>
              <w:t>,</w:t>
            </w:r>
            <w:r w:rsidRPr="003A16D6">
              <w:rPr>
                <w:rFonts w:ascii="Arial" w:eastAsia="Calibri" w:hAnsi="Arial" w:cs="Arial"/>
                <w:b/>
                <w:color w:val="000000"/>
                <w:sz w:val="16"/>
                <w:szCs w:val="16"/>
              </w:rPr>
              <w:t>280</w:t>
            </w:r>
          </w:p>
        </w:tc>
        <w:tc>
          <w:tcPr>
            <w:tcW w:w="1417" w:type="dxa"/>
            <w:tcBorders>
              <w:top w:val="single" w:sz="12" w:space="0" w:color="auto"/>
              <w:left w:val="nil"/>
              <w:bottom w:val="single" w:sz="12" w:space="0" w:color="auto"/>
              <w:right w:val="nil"/>
            </w:tcBorders>
            <w:vAlign w:val="bottom"/>
          </w:tcPr>
          <w:p w14:paraId="3D9434AE" w14:textId="3E1D342A" w:rsidR="00C316E3" w:rsidRPr="00214AC4" w:rsidRDefault="00C316E3" w:rsidP="00C316E3">
            <w:pPr>
              <w:spacing w:after="0" w:line="240" w:lineRule="auto"/>
              <w:jc w:val="right"/>
              <w:rPr>
                <w:rFonts w:ascii="Arial" w:eastAsia="Calibri" w:hAnsi="Arial" w:cs="Arial"/>
                <w:b/>
                <w:sz w:val="16"/>
                <w:szCs w:val="16"/>
                <w:lang w:val="en-US"/>
              </w:rPr>
            </w:pPr>
            <w:r w:rsidRPr="008970F4">
              <w:rPr>
                <w:rFonts w:ascii="Arial" w:eastAsia="Calibri" w:hAnsi="Arial" w:cs="Arial"/>
                <w:b/>
                <w:color w:val="000000"/>
                <w:sz w:val="16"/>
                <w:szCs w:val="16"/>
              </w:rPr>
              <w:t>356</w:t>
            </w:r>
            <w:r>
              <w:rPr>
                <w:rFonts w:ascii="Arial" w:eastAsia="Calibri" w:hAnsi="Arial" w:cs="Arial"/>
                <w:b/>
                <w:color w:val="000000"/>
                <w:sz w:val="16"/>
                <w:szCs w:val="16"/>
              </w:rPr>
              <w:t>,</w:t>
            </w:r>
            <w:r w:rsidRPr="008970F4">
              <w:rPr>
                <w:rFonts w:ascii="Arial" w:eastAsia="Calibri" w:hAnsi="Arial" w:cs="Arial"/>
                <w:b/>
                <w:color w:val="000000"/>
                <w:sz w:val="16"/>
                <w:szCs w:val="16"/>
              </w:rPr>
              <w:t>576</w:t>
            </w:r>
          </w:p>
        </w:tc>
        <w:tc>
          <w:tcPr>
            <w:tcW w:w="1136" w:type="dxa"/>
            <w:tcBorders>
              <w:top w:val="single" w:sz="12" w:space="0" w:color="auto"/>
              <w:left w:val="nil"/>
              <w:bottom w:val="single" w:sz="12" w:space="0" w:color="auto"/>
              <w:right w:val="nil"/>
            </w:tcBorders>
            <w:shd w:val="clear" w:color="auto" w:fill="auto"/>
            <w:vAlign w:val="bottom"/>
          </w:tcPr>
          <w:p w14:paraId="79B5DCE3" w14:textId="6A9B0151" w:rsidR="00C316E3" w:rsidRPr="00214AC4" w:rsidRDefault="00C316E3" w:rsidP="00C316E3">
            <w:pPr>
              <w:spacing w:after="0" w:line="240" w:lineRule="auto"/>
              <w:jc w:val="right"/>
              <w:rPr>
                <w:rFonts w:ascii="Arial" w:eastAsia="Calibri" w:hAnsi="Arial" w:cs="Arial"/>
                <w:b/>
                <w:sz w:val="16"/>
                <w:szCs w:val="16"/>
                <w:lang w:val="en-US"/>
              </w:rPr>
            </w:pPr>
            <w:r w:rsidRPr="00EE2DC9">
              <w:rPr>
                <w:rFonts w:ascii="Arial" w:eastAsia="Calibri" w:hAnsi="Arial" w:cs="Arial"/>
                <w:b/>
                <w:bCs/>
                <w:color w:val="000000"/>
                <w:sz w:val="16"/>
                <w:szCs w:val="16"/>
              </w:rPr>
              <w:t>283</w:t>
            </w:r>
            <w:r>
              <w:rPr>
                <w:rFonts w:ascii="Arial" w:eastAsia="Calibri" w:hAnsi="Arial" w:cs="Arial"/>
                <w:b/>
                <w:bCs/>
                <w:color w:val="000000"/>
                <w:sz w:val="16"/>
                <w:szCs w:val="16"/>
              </w:rPr>
              <w:t>,</w:t>
            </w:r>
            <w:r w:rsidRPr="00EE2DC9">
              <w:rPr>
                <w:rFonts w:ascii="Arial" w:eastAsia="Calibri" w:hAnsi="Arial" w:cs="Arial"/>
                <w:b/>
                <w:bCs/>
                <w:color w:val="000000"/>
                <w:sz w:val="16"/>
                <w:szCs w:val="16"/>
              </w:rPr>
              <w:t>166</w:t>
            </w:r>
          </w:p>
        </w:tc>
        <w:tc>
          <w:tcPr>
            <w:tcW w:w="1417" w:type="dxa"/>
            <w:gridSpan w:val="2"/>
            <w:tcBorders>
              <w:top w:val="single" w:sz="12" w:space="0" w:color="auto"/>
              <w:left w:val="nil"/>
              <w:bottom w:val="single" w:sz="12" w:space="0" w:color="auto"/>
              <w:right w:val="nil"/>
            </w:tcBorders>
            <w:vAlign w:val="bottom"/>
          </w:tcPr>
          <w:p w14:paraId="50E7DCF6" w14:textId="3E66449F" w:rsidR="00C316E3" w:rsidRPr="00214AC4" w:rsidRDefault="00C316E3" w:rsidP="00C316E3">
            <w:pPr>
              <w:spacing w:after="0" w:line="240" w:lineRule="auto"/>
              <w:jc w:val="right"/>
              <w:rPr>
                <w:rFonts w:ascii="Arial" w:eastAsia="Calibri" w:hAnsi="Arial" w:cs="Arial"/>
                <w:b/>
                <w:sz w:val="16"/>
                <w:szCs w:val="16"/>
                <w:lang w:val="en-US"/>
              </w:rPr>
            </w:pPr>
            <w:r w:rsidRPr="00A31F86">
              <w:rPr>
                <w:rFonts w:ascii="Arial" w:hAnsi="Arial" w:cs="Arial"/>
                <w:b/>
                <w:bCs/>
                <w:sz w:val="16"/>
                <w:szCs w:val="16"/>
              </w:rPr>
              <w:t>350</w:t>
            </w:r>
            <w:r>
              <w:rPr>
                <w:rFonts w:ascii="Arial" w:hAnsi="Arial" w:cs="Arial"/>
                <w:b/>
                <w:bCs/>
                <w:sz w:val="16"/>
                <w:szCs w:val="16"/>
              </w:rPr>
              <w:t>,</w:t>
            </w:r>
            <w:r w:rsidRPr="00A31F86">
              <w:rPr>
                <w:rFonts w:ascii="Arial" w:hAnsi="Arial" w:cs="Arial"/>
                <w:b/>
                <w:bCs/>
                <w:sz w:val="16"/>
                <w:szCs w:val="16"/>
              </w:rPr>
              <w:t>318</w:t>
            </w:r>
          </w:p>
        </w:tc>
      </w:tr>
    </w:tbl>
    <w:p w14:paraId="2B23DBE8" w14:textId="77777777" w:rsidR="00214AC4" w:rsidRDefault="00214AC4" w:rsidP="005B035D">
      <w:pPr>
        <w:rPr>
          <w:rFonts w:ascii="Arial" w:eastAsia="Calibri" w:hAnsi="Arial" w:cs="Arial"/>
          <w:sz w:val="20"/>
          <w:szCs w:val="20"/>
          <w:lang w:val="en-US"/>
        </w:rPr>
      </w:pPr>
    </w:p>
    <w:p w14:paraId="1670E4B5" w14:textId="77777777" w:rsidR="005B035D" w:rsidRDefault="005B035D" w:rsidP="005B035D">
      <w:pPr>
        <w:rPr>
          <w:rFonts w:ascii="Arial" w:eastAsia="Times New Roman" w:hAnsi="Arial" w:cs="Arial"/>
          <w:color w:val="000000" w:themeColor="text1"/>
          <w:sz w:val="20"/>
          <w:szCs w:val="20"/>
          <w:lang w:val="en-GB"/>
        </w:rPr>
      </w:pPr>
    </w:p>
    <w:p w14:paraId="2BC2CAB6" w14:textId="572DE32C" w:rsidR="00214AC4" w:rsidRPr="005B035D" w:rsidRDefault="00214AC4" w:rsidP="005B035D">
      <w:pPr>
        <w:rPr>
          <w:rFonts w:ascii="Arial" w:eastAsia="Times New Roman" w:hAnsi="Arial" w:cs="Arial"/>
          <w:sz w:val="20"/>
          <w:szCs w:val="20"/>
          <w:lang w:val="en-GB"/>
        </w:rPr>
        <w:sectPr w:rsidR="00214AC4" w:rsidRPr="005B035D" w:rsidSect="00F7617E">
          <w:pgSz w:w="11906" w:h="16838"/>
          <w:pgMar w:top="1418" w:right="1134" w:bottom="1077" w:left="1418" w:header="709" w:footer="709" w:gutter="0"/>
          <w:cols w:space="708"/>
          <w:docGrid w:linePitch="360"/>
        </w:sectPr>
      </w:pPr>
    </w:p>
    <w:p w14:paraId="6A679B0A" w14:textId="10CA6493"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642C801" w14:textId="77777777" w:rsidR="00214AC4" w:rsidRPr="00214AC4" w:rsidRDefault="00214AC4" w:rsidP="00214AC4">
      <w:pPr>
        <w:keepNext/>
        <w:tabs>
          <w:tab w:val="left" w:pos="567"/>
        </w:tabs>
        <w:spacing w:after="0" w:line="240" w:lineRule="auto"/>
        <w:jc w:val="both"/>
        <w:rPr>
          <w:rFonts w:ascii="Arial" w:eastAsia="Times New Roman" w:hAnsi="Arial" w:cs="Arial"/>
          <w:b/>
          <w:bCs/>
          <w:sz w:val="20"/>
          <w:szCs w:val="20"/>
          <w:lang w:val="en-GB"/>
        </w:rPr>
      </w:pPr>
    </w:p>
    <w:p w14:paraId="2AFFBC82" w14:textId="4C629E36" w:rsidR="00214AC4" w:rsidRPr="00214AC4" w:rsidRDefault="003E0D39" w:rsidP="00214AC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15</w:t>
      </w:r>
      <w:r w:rsidR="00214AC4" w:rsidRPr="00214AC4">
        <w:rPr>
          <w:rFonts w:ascii="Arial" w:eastAsia="Times New Roman" w:hAnsi="Arial" w:cs="Arial"/>
          <w:b/>
          <w:bCs/>
          <w:sz w:val="20"/>
          <w:szCs w:val="20"/>
          <w:lang w:val="en-GB"/>
        </w:rPr>
        <w:t>.</w:t>
      </w:r>
      <w:r w:rsidR="00214AC4" w:rsidRPr="00214AC4">
        <w:rPr>
          <w:rFonts w:ascii="Arial" w:eastAsia="Times New Roman" w:hAnsi="Arial" w:cs="Arial"/>
          <w:b/>
          <w:bCs/>
          <w:sz w:val="20"/>
          <w:szCs w:val="20"/>
          <w:lang w:val="en-GB"/>
        </w:rPr>
        <w:tab/>
        <w:t>Foreclosed assets</w:t>
      </w:r>
    </w:p>
    <w:p w14:paraId="2FEFA184" w14:textId="77777777" w:rsidR="00214AC4" w:rsidRPr="00214AC4" w:rsidRDefault="00214AC4" w:rsidP="00214AC4">
      <w:pPr>
        <w:tabs>
          <w:tab w:val="left" w:pos="-1985"/>
        </w:tabs>
        <w:suppressAutoHyphens/>
        <w:spacing w:after="0" w:line="240" w:lineRule="auto"/>
        <w:rPr>
          <w:rFonts w:ascii="Arial" w:eastAsia="Times New Roman" w:hAnsi="Arial" w:cs="Arial"/>
          <w:b/>
          <w:sz w:val="20"/>
          <w:szCs w:val="20"/>
          <w:u w:val="single"/>
          <w:lang w:val="en-GB"/>
        </w:rPr>
      </w:pPr>
    </w:p>
    <w:tbl>
      <w:tblPr>
        <w:tblW w:w="4873" w:type="pct"/>
        <w:tblLayout w:type="fixed"/>
        <w:tblCellMar>
          <w:left w:w="119" w:type="dxa"/>
          <w:right w:w="119" w:type="dxa"/>
        </w:tblCellMar>
        <w:tblLook w:val="0000" w:firstRow="0" w:lastRow="0" w:firstColumn="0" w:lastColumn="0" w:noHBand="0" w:noVBand="0"/>
      </w:tblPr>
      <w:tblGrid>
        <w:gridCol w:w="4988"/>
        <w:gridCol w:w="2064"/>
        <w:gridCol w:w="2064"/>
      </w:tblGrid>
      <w:tr w:rsidR="00214AC4" w:rsidRPr="00214AC4" w14:paraId="1C7D8A27" w14:textId="77777777" w:rsidTr="00732503">
        <w:trPr>
          <w:trHeight w:val="231"/>
        </w:trPr>
        <w:tc>
          <w:tcPr>
            <w:tcW w:w="2736" w:type="pct"/>
          </w:tcPr>
          <w:p w14:paraId="17141A13"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2264" w:type="pct"/>
            <w:gridSpan w:val="2"/>
          </w:tcPr>
          <w:p w14:paraId="79390B90"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88" w:name="_Toc4059654"/>
            <w:r w:rsidRPr="00214AC4">
              <w:rPr>
                <w:rFonts w:ascii="Arial" w:eastAsia="Times New Roman" w:hAnsi="Arial" w:cs="Arial"/>
                <w:b/>
                <w:sz w:val="20"/>
                <w:szCs w:val="20"/>
                <w:lang w:val="en-GB"/>
              </w:rPr>
              <w:t>Group and Bank</w:t>
            </w:r>
            <w:bookmarkEnd w:id="388"/>
          </w:p>
        </w:tc>
      </w:tr>
      <w:tr w:rsidR="00214AC4" w:rsidRPr="00214AC4" w14:paraId="473062A4" w14:textId="77777777" w:rsidTr="00732503">
        <w:trPr>
          <w:trHeight w:val="481"/>
        </w:trPr>
        <w:tc>
          <w:tcPr>
            <w:tcW w:w="2736" w:type="pct"/>
          </w:tcPr>
          <w:p w14:paraId="1729B0F2"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tcPr>
          <w:p w14:paraId="0AD563EC" w14:textId="77777777" w:rsidR="00476D43" w:rsidRDefault="00476D43" w:rsidP="00214AC4">
            <w:pPr>
              <w:tabs>
                <w:tab w:val="right" w:pos="1202"/>
              </w:tabs>
              <w:spacing w:after="0" w:line="240" w:lineRule="atLeast"/>
              <w:jc w:val="right"/>
              <w:outlineLvl w:val="0"/>
              <w:rPr>
                <w:rFonts w:ascii="Arial" w:eastAsia="Times New Roman" w:hAnsi="Arial" w:cs="Arial"/>
                <w:b/>
                <w:sz w:val="20"/>
                <w:szCs w:val="20"/>
                <w:lang w:val="en-GB"/>
              </w:rPr>
            </w:pPr>
            <w:r w:rsidRPr="00476D43">
              <w:rPr>
                <w:rFonts w:ascii="Arial" w:eastAsia="Times New Roman" w:hAnsi="Arial" w:cs="Arial"/>
                <w:b/>
                <w:sz w:val="20"/>
                <w:szCs w:val="20"/>
                <w:lang w:val="en-GB"/>
              </w:rPr>
              <w:t xml:space="preserve">30 September </w:t>
            </w:r>
          </w:p>
          <w:p w14:paraId="05F5E79E" w14:textId="1A780E9D" w:rsidR="00214AC4" w:rsidRPr="00214AC4" w:rsidRDefault="00476D43" w:rsidP="00214AC4">
            <w:pPr>
              <w:tabs>
                <w:tab w:val="right" w:pos="1202"/>
              </w:tabs>
              <w:spacing w:after="0" w:line="240" w:lineRule="atLeast"/>
              <w:jc w:val="right"/>
              <w:outlineLvl w:val="0"/>
              <w:rPr>
                <w:rFonts w:ascii="Arial" w:eastAsia="Times New Roman" w:hAnsi="Arial" w:cs="Arial"/>
                <w:b/>
                <w:sz w:val="20"/>
                <w:szCs w:val="20"/>
                <w:lang w:val="en-GB"/>
              </w:rPr>
            </w:pPr>
            <w:r w:rsidRPr="00476D43">
              <w:rPr>
                <w:rFonts w:ascii="Arial" w:eastAsia="Times New Roman" w:hAnsi="Arial" w:cs="Arial"/>
                <w:b/>
                <w:sz w:val="20"/>
                <w:szCs w:val="20"/>
                <w:lang w:val="en-GB"/>
              </w:rPr>
              <w:t>2023</w:t>
            </w:r>
          </w:p>
        </w:tc>
        <w:tc>
          <w:tcPr>
            <w:tcW w:w="1132" w:type="pct"/>
          </w:tcPr>
          <w:p w14:paraId="45C350BF"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89" w:name="_Toc4059658"/>
            <w:r w:rsidRPr="00214AC4">
              <w:rPr>
                <w:rFonts w:ascii="Arial" w:eastAsia="Times New Roman" w:hAnsi="Arial" w:cs="Arial"/>
                <w:b/>
                <w:sz w:val="20"/>
                <w:szCs w:val="20"/>
                <w:lang w:val="en-GB"/>
              </w:rPr>
              <w:t xml:space="preserve">31 December </w:t>
            </w:r>
            <w:bookmarkEnd w:id="389"/>
          </w:p>
          <w:p w14:paraId="70FD79A3" w14:textId="56C89425"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Pr>
                <w:rFonts w:ascii="Arial" w:eastAsia="Times New Roman" w:hAnsi="Arial" w:cs="Arial"/>
                <w:b/>
                <w:sz w:val="20"/>
                <w:szCs w:val="20"/>
                <w:lang w:val="en-GB"/>
              </w:rPr>
              <w:t>2</w:t>
            </w:r>
          </w:p>
        </w:tc>
      </w:tr>
      <w:tr w:rsidR="00214AC4" w:rsidRPr="00214AC4" w14:paraId="5BC8DB90" w14:textId="77777777" w:rsidTr="00732503">
        <w:trPr>
          <w:trHeight w:val="231"/>
        </w:trPr>
        <w:tc>
          <w:tcPr>
            <w:tcW w:w="2736" w:type="pct"/>
          </w:tcPr>
          <w:p w14:paraId="2645144F"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4328CF4D" w14:textId="43E9D469"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90" w:name="_Toc4059661"/>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390"/>
          </w:p>
        </w:tc>
        <w:tc>
          <w:tcPr>
            <w:tcW w:w="1132" w:type="pct"/>
            <w:vAlign w:val="bottom"/>
          </w:tcPr>
          <w:p w14:paraId="0FA58415" w14:textId="262E2864"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391" w:name="_Toc4059662"/>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391"/>
          </w:p>
        </w:tc>
      </w:tr>
      <w:tr w:rsidR="00214AC4" w:rsidRPr="00214AC4" w14:paraId="11EBFCF6" w14:textId="77777777" w:rsidTr="00732503">
        <w:trPr>
          <w:trHeight w:val="231"/>
        </w:trPr>
        <w:tc>
          <w:tcPr>
            <w:tcW w:w="2736" w:type="pct"/>
          </w:tcPr>
          <w:p w14:paraId="439C1D85"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57255AF8"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c>
          <w:tcPr>
            <w:tcW w:w="1132" w:type="pct"/>
            <w:vAlign w:val="bottom"/>
          </w:tcPr>
          <w:p w14:paraId="4F1FCC43"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r>
      <w:tr w:rsidR="00A84C95" w:rsidRPr="00214AC4" w14:paraId="05CEC964" w14:textId="77777777" w:rsidTr="00732503">
        <w:trPr>
          <w:trHeight w:val="298"/>
        </w:trPr>
        <w:tc>
          <w:tcPr>
            <w:tcW w:w="2736" w:type="pct"/>
          </w:tcPr>
          <w:p w14:paraId="25541BF2" w14:textId="77777777" w:rsidR="00A84C95" w:rsidRPr="00214AC4" w:rsidRDefault="00A84C95" w:rsidP="00A84C95">
            <w:pPr>
              <w:tabs>
                <w:tab w:val="right" w:pos="1202"/>
              </w:tabs>
              <w:spacing w:after="0" w:line="301" w:lineRule="exact"/>
              <w:ind w:left="300" w:hanging="300"/>
              <w:outlineLvl w:val="0"/>
              <w:rPr>
                <w:rFonts w:ascii="Arial" w:eastAsia="Times New Roman" w:hAnsi="Arial" w:cs="Arial"/>
                <w:sz w:val="20"/>
                <w:szCs w:val="20"/>
                <w:lang w:val="en-GB"/>
              </w:rPr>
            </w:pPr>
            <w:r w:rsidRPr="00214AC4">
              <w:rPr>
                <w:rFonts w:ascii="Arial" w:eastAsia="Times New Roman" w:hAnsi="Arial" w:cs="Arial"/>
                <w:sz w:val="20"/>
                <w:szCs w:val="20"/>
                <w:lang w:val="en-GB"/>
              </w:rPr>
              <w:t>Foreclosed assets, net</w:t>
            </w:r>
          </w:p>
        </w:tc>
        <w:tc>
          <w:tcPr>
            <w:tcW w:w="1132" w:type="pct"/>
            <w:tcBorders>
              <w:bottom w:val="single" w:sz="2" w:space="0" w:color="auto"/>
            </w:tcBorders>
            <w:vAlign w:val="bottom"/>
          </w:tcPr>
          <w:p w14:paraId="26C0DDB2" w14:textId="064915D4" w:rsidR="00A84C95" w:rsidRPr="001C64B9" w:rsidRDefault="00DE0229" w:rsidP="00A84C95">
            <w:pPr>
              <w:tabs>
                <w:tab w:val="right" w:pos="1202"/>
              </w:tabs>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sz w:val="20"/>
                <w:szCs w:val="20"/>
                <w:lang w:val="en-GB"/>
              </w:rPr>
              <w:t>3,</w:t>
            </w:r>
            <w:r w:rsidRPr="00DE0229">
              <w:rPr>
                <w:rFonts w:ascii="Arial" w:eastAsia="Times New Roman" w:hAnsi="Arial" w:cs="Arial"/>
                <w:color w:val="000000"/>
                <w:sz w:val="20"/>
                <w:szCs w:val="20"/>
                <w:lang w:val="en-GB"/>
              </w:rPr>
              <w:t>335</w:t>
            </w:r>
          </w:p>
        </w:tc>
        <w:tc>
          <w:tcPr>
            <w:tcW w:w="1132" w:type="pct"/>
            <w:tcBorders>
              <w:bottom w:val="single" w:sz="2" w:space="0" w:color="auto"/>
            </w:tcBorders>
            <w:vAlign w:val="bottom"/>
          </w:tcPr>
          <w:p w14:paraId="5005B3C7" w14:textId="4CCD5697" w:rsidR="00A84C95" w:rsidRPr="001C64B9" w:rsidRDefault="00A84C95" w:rsidP="00A84C95">
            <w:pPr>
              <w:tabs>
                <w:tab w:val="right" w:pos="1202"/>
              </w:tabs>
              <w:spacing w:after="0" w:line="301" w:lineRule="exact"/>
              <w:jc w:val="right"/>
              <w:outlineLvl w:val="0"/>
              <w:rPr>
                <w:rFonts w:ascii="Arial" w:eastAsia="Times New Roman" w:hAnsi="Arial" w:cs="Arial"/>
                <w:sz w:val="20"/>
                <w:szCs w:val="20"/>
              </w:rPr>
            </w:pPr>
            <w:r w:rsidRPr="001C64B9">
              <w:rPr>
                <w:rFonts w:ascii="Arial" w:hAnsi="Arial" w:cs="Arial"/>
                <w:sz w:val="20"/>
                <w:szCs w:val="20"/>
              </w:rPr>
              <w:t>3,288</w:t>
            </w:r>
          </w:p>
        </w:tc>
      </w:tr>
      <w:tr w:rsidR="00A84C95" w:rsidRPr="00214AC4" w14:paraId="5E01180C" w14:textId="77777777" w:rsidTr="00732503">
        <w:trPr>
          <w:trHeight w:val="331"/>
        </w:trPr>
        <w:tc>
          <w:tcPr>
            <w:tcW w:w="2736" w:type="pct"/>
          </w:tcPr>
          <w:p w14:paraId="6910AA9D" w14:textId="77777777" w:rsidR="00A84C95" w:rsidRPr="00214AC4" w:rsidRDefault="00A84C95" w:rsidP="00A84C95">
            <w:pPr>
              <w:tabs>
                <w:tab w:val="left" w:pos="-720"/>
              </w:tabs>
              <w:suppressAutoHyphens/>
              <w:spacing w:after="0" w:line="240" w:lineRule="auto"/>
              <w:rPr>
                <w:rFonts w:ascii="Arial" w:eastAsia="Times New Roman" w:hAnsi="Arial" w:cs="Arial"/>
                <w:b/>
                <w:bCs/>
                <w:spacing w:val="-2"/>
                <w:sz w:val="20"/>
                <w:szCs w:val="20"/>
                <w:lang w:val="en-GB"/>
              </w:rPr>
            </w:pPr>
          </w:p>
        </w:tc>
        <w:tc>
          <w:tcPr>
            <w:tcW w:w="1132" w:type="pct"/>
            <w:tcBorders>
              <w:top w:val="single" w:sz="4" w:space="0" w:color="auto"/>
              <w:bottom w:val="single" w:sz="12" w:space="0" w:color="auto"/>
            </w:tcBorders>
            <w:vAlign w:val="bottom"/>
          </w:tcPr>
          <w:p w14:paraId="3F6E2619" w14:textId="212AFD45" w:rsidR="00A84C95" w:rsidRPr="001C64B9" w:rsidRDefault="00DE0229" w:rsidP="00A84C95">
            <w:pPr>
              <w:tabs>
                <w:tab w:val="right" w:pos="1202"/>
              </w:tabs>
              <w:spacing w:after="0" w:line="340" w:lineRule="exact"/>
              <w:jc w:val="right"/>
              <w:outlineLvl w:val="0"/>
              <w:rPr>
                <w:rFonts w:ascii="Arial" w:eastAsia="Times New Roman" w:hAnsi="Arial" w:cs="Arial"/>
                <w:b/>
                <w:bCs/>
                <w:sz w:val="20"/>
                <w:szCs w:val="20"/>
              </w:rPr>
            </w:pPr>
            <w:r w:rsidRPr="00DE0229">
              <w:rPr>
                <w:rFonts w:ascii="Arial" w:eastAsia="Times New Roman" w:hAnsi="Arial" w:cs="Arial"/>
                <w:b/>
                <w:bCs/>
                <w:sz w:val="20"/>
                <w:szCs w:val="20"/>
              </w:rPr>
              <w:t>3</w:t>
            </w:r>
            <w:r>
              <w:rPr>
                <w:rFonts w:ascii="Arial" w:eastAsia="Times New Roman" w:hAnsi="Arial" w:cs="Arial"/>
                <w:b/>
                <w:bCs/>
                <w:sz w:val="20"/>
                <w:szCs w:val="20"/>
              </w:rPr>
              <w:t>,</w:t>
            </w:r>
            <w:r w:rsidRPr="00DE0229">
              <w:rPr>
                <w:rFonts w:ascii="Arial" w:eastAsia="Times New Roman" w:hAnsi="Arial" w:cs="Arial"/>
                <w:b/>
                <w:bCs/>
                <w:sz w:val="20"/>
                <w:szCs w:val="20"/>
              </w:rPr>
              <w:t>335</w:t>
            </w:r>
          </w:p>
        </w:tc>
        <w:tc>
          <w:tcPr>
            <w:tcW w:w="1132" w:type="pct"/>
            <w:tcBorders>
              <w:top w:val="single" w:sz="4" w:space="0" w:color="auto"/>
              <w:bottom w:val="single" w:sz="12" w:space="0" w:color="auto"/>
            </w:tcBorders>
            <w:vAlign w:val="bottom"/>
          </w:tcPr>
          <w:p w14:paraId="7FB8577B" w14:textId="3DEEC322" w:rsidR="00A84C95" w:rsidRPr="001C64B9" w:rsidRDefault="00A84C95" w:rsidP="00A84C95">
            <w:pPr>
              <w:tabs>
                <w:tab w:val="right" w:pos="1202"/>
              </w:tabs>
              <w:spacing w:after="0" w:line="340" w:lineRule="exact"/>
              <w:jc w:val="right"/>
              <w:outlineLvl w:val="0"/>
              <w:rPr>
                <w:rFonts w:ascii="Arial" w:eastAsia="Times New Roman" w:hAnsi="Arial" w:cs="Arial"/>
                <w:b/>
                <w:bCs/>
                <w:sz w:val="20"/>
                <w:szCs w:val="20"/>
              </w:rPr>
            </w:pPr>
            <w:r w:rsidRPr="001C64B9">
              <w:rPr>
                <w:rFonts w:ascii="Arial" w:hAnsi="Arial" w:cs="Arial"/>
                <w:b/>
                <w:bCs/>
                <w:sz w:val="20"/>
                <w:szCs w:val="20"/>
              </w:rPr>
              <w:t>3,288</w:t>
            </w:r>
          </w:p>
        </w:tc>
      </w:tr>
    </w:tbl>
    <w:p w14:paraId="6B0462B1" w14:textId="77777777" w:rsidR="00214AC4" w:rsidRPr="005F0096" w:rsidRDefault="00214AC4" w:rsidP="00214AC4">
      <w:pPr>
        <w:keepNext/>
        <w:spacing w:after="0" w:line="240" w:lineRule="auto"/>
        <w:jc w:val="both"/>
        <w:rPr>
          <w:rFonts w:ascii="Arial" w:eastAsia="Times New Roman" w:hAnsi="Arial" w:cs="Arial"/>
          <w:sz w:val="20"/>
          <w:szCs w:val="20"/>
          <w:lang w:val="en-GB"/>
        </w:rPr>
      </w:pPr>
    </w:p>
    <w:p w14:paraId="224B1471" w14:textId="788E0B20" w:rsidR="00214AC4" w:rsidRDefault="00214AC4" w:rsidP="00214AC4">
      <w:pPr>
        <w:keepNext/>
        <w:suppressAutoHyphens/>
        <w:spacing w:after="0" w:line="240" w:lineRule="auto"/>
        <w:jc w:val="both"/>
        <w:rPr>
          <w:rFonts w:ascii="Arial" w:eastAsia="Times New Roman" w:hAnsi="Arial" w:cs="Arial"/>
          <w:sz w:val="20"/>
          <w:szCs w:val="20"/>
          <w:lang w:val="en-GB"/>
        </w:rPr>
      </w:pPr>
      <w:bookmarkStart w:id="392" w:name="_Hlk3202062"/>
      <w:r w:rsidRPr="00DE0229">
        <w:rPr>
          <w:rFonts w:ascii="Arial" w:eastAsia="Times New Roman" w:hAnsi="Arial" w:cs="Arial"/>
          <w:sz w:val="20"/>
          <w:szCs w:val="20"/>
          <w:lang w:val="en-GB"/>
        </w:rPr>
        <w:t xml:space="preserve">In the reporting period 2023, acquisition of property took place with present value in the amount of EUR </w:t>
      </w:r>
      <w:r w:rsidR="00867E4D" w:rsidRPr="00DE0229">
        <w:rPr>
          <w:rFonts w:ascii="Arial" w:eastAsia="Times New Roman" w:hAnsi="Arial" w:cs="Arial"/>
          <w:sz w:val="20"/>
          <w:szCs w:val="20"/>
          <w:lang w:val="en-GB"/>
        </w:rPr>
        <w:t>74</w:t>
      </w:r>
      <w:r w:rsidRPr="00DE0229">
        <w:rPr>
          <w:rFonts w:ascii="Arial" w:eastAsia="Times New Roman" w:hAnsi="Arial" w:cs="Arial"/>
          <w:sz w:val="20"/>
          <w:szCs w:val="20"/>
          <w:lang w:val="en-GB"/>
        </w:rPr>
        <w:t xml:space="preserve"> thousand, acquisition value of EUR </w:t>
      </w:r>
      <w:r w:rsidR="00867E4D" w:rsidRPr="00DE0229">
        <w:rPr>
          <w:rFonts w:ascii="Arial" w:eastAsia="Times New Roman" w:hAnsi="Arial" w:cs="Arial"/>
          <w:sz w:val="20"/>
          <w:szCs w:val="20"/>
          <w:lang w:val="en-GB"/>
        </w:rPr>
        <w:t>74</w:t>
      </w:r>
      <w:r w:rsidRPr="00DE0229">
        <w:rPr>
          <w:rFonts w:ascii="Arial" w:eastAsia="Times New Roman" w:hAnsi="Arial" w:cs="Arial"/>
          <w:sz w:val="20"/>
          <w:szCs w:val="20"/>
          <w:lang w:val="en-GB"/>
        </w:rPr>
        <w:t xml:space="preserve"> thousand and provisions of EUR 0 thousand, and relates to </w:t>
      </w:r>
      <w:r w:rsidR="0009612B" w:rsidRPr="00DE0229">
        <w:rPr>
          <w:rFonts w:ascii="Arial" w:eastAsia="Times New Roman" w:hAnsi="Arial" w:cs="Arial"/>
          <w:sz w:val="20"/>
          <w:szCs w:val="20"/>
          <w:lang w:val="en-GB"/>
        </w:rPr>
        <w:t>buildings</w:t>
      </w:r>
      <w:r w:rsidRPr="007D287D">
        <w:rPr>
          <w:rFonts w:ascii="Arial" w:eastAsia="Times New Roman" w:hAnsi="Arial" w:cs="Arial"/>
          <w:sz w:val="20"/>
          <w:szCs w:val="20"/>
          <w:lang w:val="en-GB"/>
        </w:rPr>
        <w:t xml:space="preserve"> (in 2022, acquisition of property took place with present value in the amount of EUR </w:t>
      </w:r>
      <w:r w:rsidR="00667BA1" w:rsidRPr="007D287D">
        <w:rPr>
          <w:rFonts w:ascii="Arial" w:eastAsia="Times New Roman" w:hAnsi="Arial" w:cs="Arial"/>
          <w:sz w:val="20"/>
          <w:szCs w:val="20"/>
          <w:lang w:val="en-GB"/>
        </w:rPr>
        <w:t xml:space="preserve">596 </w:t>
      </w:r>
      <w:r w:rsidRPr="007D287D">
        <w:rPr>
          <w:rFonts w:ascii="Arial" w:eastAsia="Times New Roman" w:hAnsi="Arial" w:cs="Arial"/>
          <w:sz w:val="20"/>
          <w:szCs w:val="20"/>
          <w:lang w:val="en-GB"/>
        </w:rPr>
        <w:t xml:space="preserve">thousand, acquisition value of EUR </w:t>
      </w:r>
      <w:r w:rsidR="00667BA1" w:rsidRPr="007D287D">
        <w:rPr>
          <w:rFonts w:ascii="Arial" w:eastAsia="Times New Roman" w:hAnsi="Arial" w:cs="Arial"/>
          <w:sz w:val="20"/>
          <w:szCs w:val="20"/>
          <w:lang w:val="en-GB"/>
        </w:rPr>
        <w:t xml:space="preserve">596 </w:t>
      </w:r>
      <w:r w:rsidRPr="007D287D">
        <w:rPr>
          <w:rFonts w:ascii="Arial" w:eastAsia="Times New Roman" w:hAnsi="Arial" w:cs="Arial"/>
          <w:sz w:val="20"/>
          <w:szCs w:val="20"/>
          <w:lang w:val="en-GB"/>
        </w:rPr>
        <w:t xml:space="preserve">thousand and provisions of EUR 0 thousand, and relates to land plot in the amount of EUR </w:t>
      </w:r>
      <w:r w:rsidR="00B951A4" w:rsidRPr="007D287D">
        <w:rPr>
          <w:rFonts w:ascii="Arial" w:eastAsia="Times New Roman" w:hAnsi="Arial" w:cs="Arial"/>
          <w:sz w:val="20"/>
          <w:szCs w:val="20"/>
          <w:lang w:val="en-GB"/>
        </w:rPr>
        <w:t xml:space="preserve">31 </w:t>
      </w:r>
      <w:r w:rsidRPr="007D287D">
        <w:rPr>
          <w:rFonts w:ascii="Arial" w:eastAsia="Times New Roman" w:hAnsi="Arial" w:cs="Arial"/>
          <w:sz w:val="20"/>
          <w:szCs w:val="20"/>
          <w:lang w:val="en-GB"/>
        </w:rPr>
        <w:t>thousand</w:t>
      </w:r>
      <w:r w:rsidRPr="00214AC4">
        <w:rPr>
          <w:rFonts w:ascii="Arial" w:eastAsia="Times New Roman" w:hAnsi="Arial" w:cs="Arial"/>
          <w:sz w:val="20"/>
          <w:szCs w:val="20"/>
          <w:lang w:val="en-GB"/>
        </w:rPr>
        <w:t xml:space="preserve">, acquisition value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951A4">
        <w:rPr>
          <w:rFonts w:ascii="Arial" w:eastAsia="Times New Roman" w:hAnsi="Arial" w:cs="Arial"/>
          <w:sz w:val="20"/>
          <w:szCs w:val="20"/>
          <w:lang w:val="en-GB"/>
        </w:rPr>
        <w:t>31</w:t>
      </w:r>
      <w:r w:rsidRPr="00214AC4">
        <w:rPr>
          <w:rFonts w:ascii="Arial" w:eastAsia="Times New Roman" w:hAnsi="Arial" w:cs="Arial"/>
          <w:sz w:val="20"/>
          <w:szCs w:val="20"/>
          <w:lang w:val="en-GB"/>
        </w:rPr>
        <w:t xml:space="preserve"> thousand and provisions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0 thousand, and buildings in the amount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951A4">
        <w:rPr>
          <w:rFonts w:ascii="Arial" w:eastAsia="Times New Roman" w:hAnsi="Arial" w:cs="Arial"/>
          <w:sz w:val="20"/>
          <w:szCs w:val="20"/>
          <w:lang w:val="en-GB"/>
        </w:rPr>
        <w:t xml:space="preserve">565 </w:t>
      </w:r>
      <w:r w:rsidRPr="00214AC4">
        <w:rPr>
          <w:rFonts w:ascii="Arial" w:eastAsia="Times New Roman" w:hAnsi="Arial" w:cs="Arial"/>
          <w:sz w:val="20"/>
          <w:szCs w:val="20"/>
          <w:lang w:val="en-GB"/>
        </w:rPr>
        <w:t xml:space="preserve">thousand, acquisition value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951A4">
        <w:rPr>
          <w:rFonts w:ascii="Arial" w:eastAsia="Times New Roman" w:hAnsi="Arial" w:cs="Arial"/>
          <w:sz w:val="20"/>
          <w:szCs w:val="20"/>
          <w:lang w:val="en-GB"/>
        </w:rPr>
        <w:t xml:space="preserve">565 </w:t>
      </w:r>
      <w:r w:rsidRPr="00214AC4">
        <w:rPr>
          <w:rFonts w:ascii="Arial" w:eastAsia="Times New Roman" w:hAnsi="Arial" w:cs="Arial"/>
          <w:sz w:val="20"/>
          <w:szCs w:val="20"/>
          <w:lang w:val="en-GB"/>
        </w:rPr>
        <w:t xml:space="preserve">thousand and provisions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0 thousand). </w:t>
      </w:r>
    </w:p>
    <w:p w14:paraId="4BB16E4D" w14:textId="77777777" w:rsidR="003E0D39" w:rsidRPr="00214AC4" w:rsidRDefault="003E0D39" w:rsidP="00214AC4">
      <w:pPr>
        <w:keepNext/>
        <w:suppressAutoHyphens/>
        <w:spacing w:after="0" w:line="240" w:lineRule="auto"/>
        <w:jc w:val="both"/>
        <w:rPr>
          <w:rFonts w:ascii="Arial" w:eastAsia="Times New Roman" w:hAnsi="Arial" w:cs="Arial"/>
          <w:sz w:val="20"/>
          <w:szCs w:val="20"/>
          <w:lang w:val="en-GB"/>
        </w:rPr>
      </w:pPr>
    </w:p>
    <w:p w14:paraId="355BFB82" w14:textId="52CCCD40"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r w:rsidRPr="00214AC4">
        <w:rPr>
          <w:rFonts w:ascii="Arial" w:eastAsia="Times New Roman" w:hAnsi="Arial" w:cs="Arial"/>
          <w:sz w:val="20"/>
          <w:szCs w:val="20"/>
          <w:lang w:val="en-GB"/>
        </w:rPr>
        <w:t>Fair value of property acquired in 202</w:t>
      </w:r>
      <w:r w:rsidR="003E0D39">
        <w:rPr>
          <w:rFonts w:ascii="Arial" w:eastAsia="Times New Roman" w:hAnsi="Arial" w:cs="Arial"/>
          <w:sz w:val="20"/>
          <w:szCs w:val="20"/>
          <w:lang w:val="en-GB"/>
        </w:rPr>
        <w:t>3</w:t>
      </w:r>
      <w:r w:rsidRPr="00214AC4">
        <w:rPr>
          <w:rFonts w:ascii="Arial" w:eastAsia="Times New Roman" w:hAnsi="Arial" w:cs="Arial"/>
          <w:sz w:val="20"/>
          <w:szCs w:val="20"/>
          <w:lang w:val="en-GB"/>
        </w:rPr>
        <w:t xml:space="preserve"> amounted to </w:t>
      </w:r>
      <w:r w:rsidRPr="007D287D">
        <w:rPr>
          <w:rFonts w:ascii="Arial" w:eastAsia="Times New Roman" w:hAnsi="Arial" w:cs="Arial"/>
          <w:sz w:val="20"/>
          <w:szCs w:val="20"/>
          <w:lang w:val="en-GB"/>
        </w:rPr>
        <w:t>EUR</w:t>
      </w:r>
      <w:r w:rsidR="00313148" w:rsidRPr="007D287D">
        <w:rPr>
          <w:rFonts w:ascii="Arial" w:eastAsia="Times New Roman" w:hAnsi="Arial" w:cs="Arial"/>
          <w:sz w:val="20"/>
          <w:szCs w:val="20"/>
          <w:lang w:val="en-GB"/>
        </w:rPr>
        <w:t xml:space="preserve"> </w:t>
      </w:r>
      <w:r w:rsidR="005F0096" w:rsidRPr="00DE0229">
        <w:rPr>
          <w:rFonts w:ascii="Arial" w:eastAsia="Times New Roman" w:hAnsi="Arial" w:cs="Arial"/>
          <w:sz w:val="20"/>
          <w:szCs w:val="20"/>
          <w:lang w:val="en-GB"/>
        </w:rPr>
        <w:t>74</w:t>
      </w:r>
      <w:r w:rsidR="00313148" w:rsidRPr="007D287D">
        <w:rPr>
          <w:rFonts w:ascii="Arial" w:eastAsia="Times New Roman" w:hAnsi="Arial" w:cs="Arial"/>
          <w:sz w:val="20"/>
          <w:szCs w:val="20"/>
          <w:lang w:val="en-GB"/>
        </w:rPr>
        <w:t xml:space="preserve"> </w:t>
      </w:r>
      <w:r w:rsidRPr="007D287D">
        <w:rPr>
          <w:rFonts w:ascii="Arial" w:eastAsia="Times New Roman" w:hAnsi="Arial" w:cs="Arial"/>
          <w:sz w:val="20"/>
          <w:szCs w:val="20"/>
          <w:lang w:val="en-GB"/>
        </w:rPr>
        <w:t>thousand</w:t>
      </w:r>
      <w:r w:rsidRPr="00214AC4">
        <w:rPr>
          <w:rFonts w:ascii="Arial" w:eastAsia="Times New Roman" w:hAnsi="Arial" w:cs="Arial"/>
          <w:sz w:val="20"/>
          <w:szCs w:val="20"/>
          <w:lang w:val="en-GB"/>
        </w:rPr>
        <w:t xml:space="preserve"> at the end of </w:t>
      </w:r>
      <w:r w:rsidR="003E0D39" w:rsidRPr="003E0D39">
        <w:rPr>
          <w:rFonts w:ascii="Arial" w:eastAsia="Times New Roman" w:hAnsi="Arial" w:cs="Arial"/>
          <w:sz w:val="20"/>
          <w:szCs w:val="20"/>
          <w:lang w:val="en-GB"/>
        </w:rPr>
        <w:t>the reporting period</w:t>
      </w:r>
      <w:r w:rsidR="003E0D39">
        <w:rPr>
          <w:rFonts w:ascii="Arial" w:eastAsia="Times New Roman" w:hAnsi="Arial" w:cs="Arial"/>
          <w:sz w:val="20"/>
          <w:szCs w:val="20"/>
          <w:lang w:val="en-GB"/>
        </w:rPr>
        <w:t xml:space="preserve"> for</w:t>
      </w:r>
      <w:r w:rsidR="003E0D39" w:rsidRPr="003E0D39">
        <w:rPr>
          <w:rFonts w:ascii="Arial" w:eastAsia="Times New Roman" w:hAnsi="Arial" w:cs="Arial"/>
          <w:sz w:val="20"/>
          <w:szCs w:val="20"/>
          <w:lang w:val="en-GB"/>
        </w:rPr>
        <w:t xml:space="preserve"> 2023</w:t>
      </w:r>
      <w:r w:rsidRPr="00214AC4">
        <w:rPr>
          <w:rFonts w:ascii="Arial" w:eastAsia="Times New Roman" w:hAnsi="Arial" w:cs="Arial"/>
          <w:sz w:val="20"/>
          <w:szCs w:val="20"/>
          <w:lang w:val="en-GB"/>
        </w:rPr>
        <w:t>.</w:t>
      </w:r>
    </w:p>
    <w:p w14:paraId="24CC7681"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52EB0941" w14:textId="78EBC744" w:rsidR="00214AC4" w:rsidRPr="00214AC4"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DE0229">
        <w:rPr>
          <w:rFonts w:ascii="Arial" w:eastAsia="Times New Roman" w:hAnsi="Arial" w:cs="Arial"/>
          <w:sz w:val="20"/>
          <w:szCs w:val="20"/>
          <w:lang w:val="en-GB"/>
        </w:rPr>
        <w:t>In the reporting period</w:t>
      </w:r>
      <w:r w:rsidR="006326A8" w:rsidRPr="00DE0229">
        <w:rPr>
          <w:rFonts w:ascii="Arial" w:eastAsia="Times New Roman" w:hAnsi="Arial" w:cs="Arial"/>
          <w:sz w:val="20"/>
          <w:szCs w:val="20"/>
          <w:lang w:val="en-GB"/>
        </w:rPr>
        <w:t xml:space="preserve"> 2023</w:t>
      </w:r>
      <w:r w:rsidR="00214AC4" w:rsidRPr="00DE0229">
        <w:rPr>
          <w:rFonts w:ascii="Arial" w:eastAsia="Times New Roman" w:hAnsi="Arial" w:cs="Arial"/>
          <w:sz w:val="20"/>
          <w:szCs w:val="20"/>
          <w:lang w:val="en-GB"/>
        </w:rPr>
        <w:t xml:space="preserve">, </w:t>
      </w:r>
      <w:r w:rsidR="006326A8" w:rsidRPr="00DE0229">
        <w:rPr>
          <w:rFonts w:ascii="Arial" w:eastAsia="Times New Roman" w:hAnsi="Arial" w:cs="Arial"/>
          <w:sz w:val="20"/>
          <w:szCs w:val="20"/>
          <w:lang w:val="en-GB"/>
        </w:rPr>
        <w:t xml:space="preserve">sale of </w:t>
      </w:r>
      <w:r w:rsidR="00214AC4" w:rsidRPr="00DE0229">
        <w:rPr>
          <w:rFonts w:ascii="Arial" w:eastAsia="Times New Roman" w:hAnsi="Arial" w:cs="Arial"/>
          <w:sz w:val="20"/>
          <w:szCs w:val="20"/>
          <w:lang w:val="en-GB"/>
        </w:rPr>
        <w:t>foreclosed assets</w:t>
      </w:r>
      <w:r w:rsidR="006326A8" w:rsidRPr="00DE0229">
        <w:rPr>
          <w:rFonts w:ascii="Arial" w:eastAsia="Times New Roman" w:hAnsi="Arial" w:cs="Arial"/>
          <w:sz w:val="20"/>
          <w:szCs w:val="20"/>
          <w:lang w:val="en-GB"/>
        </w:rPr>
        <w:t xml:space="preserve"> took place with present value in the amount of EUR 27 thousand, acquisition value of EUR 62 thousand and provisions of EUR 35 thousand, and relates to buildings in the amount of EUR 9 thousand and apartments in the amount of EUR 18 thousand</w:t>
      </w:r>
      <w:r w:rsidR="006326A8" w:rsidRPr="006326A8">
        <w:rPr>
          <w:rFonts w:ascii="Arial" w:eastAsia="Times New Roman" w:hAnsi="Arial" w:cs="Arial"/>
          <w:sz w:val="20"/>
          <w:szCs w:val="20"/>
          <w:lang w:val="en-GB"/>
        </w:rPr>
        <w:t xml:space="preserve"> (in 2022</w:t>
      </w:r>
      <w:r w:rsidR="00214AC4" w:rsidRPr="006326A8">
        <w:rPr>
          <w:rFonts w:ascii="Arial" w:eastAsia="Times New Roman" w:hAnsi="Arial" w:cs="Arial"/>
          <w:sz w:val="20"/>
          <w:szCs w:val="20"/>
          <w:lang w:val="en-GB"/>
        </w:rPr>
        <w:t xml:space="preserve">, </w:t>
      </w:r>
      <w:r w:rsidRPr="006326A8">
        <w:rPr>
          <w:rFonts w:ascii="Arial" w:eastAsia="Times New Roman" w:hAnsi="Arial" w:cs="Arial"/>
          <w:sz w:val="20"/>
          <w:szCs w:val="20"/>
          <w:lang w:val="en-GB"/>
        </w:rPr>
        <w:t>sale of foreclosed assets took place with present value in</w:t>
      </w:r>
      <w:r w:rsidRPr="003E0D39">
        <w:rPr>
          <w:rFonts w:ascii="Arial" w:eastAsia="Times New Roman" w:hAnsi="Arial" w:cs="Arial"/>
          <w:sz w:val="20"/>
          <w:szCs w:val="20"/>
          <w:lang w:val="en-GB"/>
        </w:rPr>
        <w:t xml:space="preserve"> the amount of EUR </w:t>
      </w:r>
      <w:r w:rsidR="00413C9E">
        <w:rPr>
          <w:rFonts w:ascii="Arial" w:eastAsia="Times New Roman" w:hAnsi="Arial" w:cs="Arial"/>
          <w:sz w:val="20"/>
          <w:szCs w:val="20"/>
          <w:lang w:val="en-GB"/>
        </w:rPr>
        <w:t>32</w:t>
      </w:r>
      <w:r w:rsidRPr="003E0D39">
        <w:rPr>
          <w:rFonts w:ascii="Arial" w:eastAsia="Times New Roman" w:hAnsi="Arial" w:cs="Arial"/>
          <w:sz w:val="20"/>
          <w:szCs w:val="20"/>
          <w:lang w:val="en-GB"/>
        </w:rPr>
        <w:t xml:space="preserve"> thousand, acquisition value of EUR </w:t>
      </w:r>
      <w:r w:rsidR="00664BE6">
        <w:rPr>
          <w:rFonts w:ascii="Arial" w:eastAsia="Times New Roman" w:hAnsi="Arial" w:cs="Arial"/>
          <w:sz w:val="20"/>
          <w:szCs w:val="20"/>
          <w:lang w:val="en-GB"/>
        </w:rPr>
        <w:t>109</w:t>
      </w:r>
      <w:r w:rsidRPr="003E0D39">
        <w:rPr>
          <w:rFonts w:ascii="Arial" w:eastAsia="Times New Roman" w:hAnsi="Arial" w:cs="Arial"/>
          <w:sz w:val="20"/>
          <w:szCs w:val="20"/>
          <w:lang w:val="en-GB"/>
        </w:rPr>
        <w:t xml:space="preserve"> thousand and provisions of EUR </w:t>
      </w:r>
      <w:r w:rsidR="00F42B35">
        <w:rPr>
          <w:rFonts w:ascii="Arial" w:eastAsia="Times New Roman" w:hAnsi="Arial" w:cs="Arial"/>
          <w:sz w:val="20"/>
          <w:szCs w:val="20"/>
          <w:lang w:val="en-GB"/>
        </w:rPr>
        <w:t>77</w:t>
      </w:r>
      <w:r w:rsidRPr="003E0D39">
        <w:rPr>
          <w:rFonts w:ascii="Arial" w:eastAsia="Times New Roman" w:hAnsi="Arial" w:cs="Arial"/>
          <w:sz w:val="20"/>
          <w:szCs w:val="20"/>
          <w:lang w:val="en-GB"/>
        </w:rPr>
        <w:t xml:space="preserve"> thousand and relates to land plot in the amount of EUR </w:t>
      </w:r>
      <w:r w:rsidR="00F42B35">
        <w:rPr>
          <w:rFonts w:ascii="Arial" w:eastAsia="Times New Roman" w:hAnsi="Arial" w:cs="Arial"/>
          <w:sz w:val="20"/>
          <w:szCs w:val="20"/>
          <w:lang w:val="en-GB"/>
        </w:rPr>
        <w:t>11</w:t>
      </w:r>
      <w:r w:rsidRPr="003E0D39">
        <w:rPr>
          <w:rFonts w:ascii="Arial" w:eastAsia="Times New Roman" w:hAnsi="Arial" w:cs="Arial"/>
          <w:sz w:val="20"/>
          <w:szCs w:val="20"/>
          <w:lang w:val="en-GB"/>
        </w:rPr>
        <w:t xml:space="preserve"> thousand and apartments in the amount of EUR </w:t>
      </w:r>
      <w:r w:rsidR="00F42B35">
        <w:rPr>
          <w:rFonts w:ascii="Arial" w:eastAsia="Times New Roman" w:hAnsi="Arial" w:cs="Arial"/>
          <w:sz w:val="20"/>
          <w:szCs w:val="20"/>
          <w:lang w:val="en-GB"/>
        </w:rPr>
        <w:t>21</w:t>
      </w:r>
      <w:r w:rsidRPr="003E0D39">
        <w:rPr>
          <w:rFonts w:ascii="Arial" w:eastAsia="Times New Roman" w:hAnsi="Arial" w:cs="Arial"/>
          <w:sz w:val="20"/>
          <w:szCs w:val="20"/>
          <w:lang w:val="en-GB"/>
        </w:rPr>
        <w:t xml:space="preserve"> thousand</w:t>
      </w:r>
      <w:r w:rsidR="00214AC4" w:rsidRPr="00214AC4">
        <w:rPr>
          <w:rFonts w:ascii="Arial" w:eastAsia="Times New Roman" w:hAnsi="Arial" w:cs="Arial"/>
          <w:sz w:val="20"/>
          <w:szCs w:val="20"/>
          <w:lang w:val="en-GB"/>
        </w:rPr>
        <w:t>).</w:t>
      </w:r>
    </w:p>
    <w:p w14:paraId="1DCEED04"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DACD458" w14:textId="1FF40CC3" w:rsidR="00BD3DCC" w:rsidRPr="00A27BB6"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3E0D39">
        <w:rPr>
          <w:rFonts w:ascii="Arial" w:eastAsia="Times New Roman" w:hAnsi="Arial" w:cs="Arial"/>
          <w:sz w:val="20"/>
          <w:szCs w:val="20"/>
          <w:lang w:val="en-GB"/>
        </w:rPr>
        <w:t>In the reporting period 202</w:t>
      </w:r>
      <w:r>
        <w:rPr>
          <w:rFonts w:ascii="Arial" w:eastAsia="Times New Roman" w:hAnsi="Arial" w:cs="Arial"/>
          <w:sz w:val="20"/>
          <w:szCs w:val="20"/>
          <w:lang w:val="en-GB"/>
        </w:rPr>
        <w:t>3</w:t>
      </w:r>
      <w:r w:rsidRPr="003E0D39">
        <w:rPr>
          <w:rFonts w:ascii="Arial" w:eastAsia="Times New Roman" w:hAnsi="Arial" w:cs="Arial"/>
          <w:sz w:val="20"/>
          <w:szCs w:val="20"/>
          <w:lang w:val="en-GB"/>
        </w:rPr>
        <w:t>,</w:t>
      </w:r>
      <w:r w:rsidR="00214AC4" w:rsidRPr="00214AC4">
        <w:rPr>
          <w:rFonts w:ascii="Arial" w:eastAsia="Times New Roman" w:hAnsi="Arial" w:cs="Arial"/>
          <w:sz w:val="20"/>
          <w:szCs w:val="20"/>
          <w:lang w:val="en-GB"/>
        </w:rPr>
        <w:t xml:space="preserve"> foreclosed assets </w:t>
      </w:r>
      <w:proofErr w:type="gramStart"/>
      <w:r w:rsidR="00214AC4" w:rsidRPr="00214AC4">
        <w:rPr>
          <w:rFonts w:ascii="Arial" w:eastAsia="Times New Roman" w:hAnsi="Arial" w:cs="Arial"/>
          <w:sz w:val="20"/>
          <w:szCs w:val="20"/>
          <w:lang w:val="en-GB"/>
        </w:rPr>
        <w:t>was</w:t>
      </w:r>
      <w:proofErr w:type="gramEnd"/>
      <w:r w:rsidR="00214AC4" w:rsidRPr="00214AC4">
        <w:rPr>
          <w:rFonts w:ascii="Arial" w:eastAsia="Times New Roman" w:hAnsi="Arial" w:cs="Arial"/>
          <w:sz w:val="20"/>
          <w:szCs w:val="20"/>
          <w:lang w:val="en-GB"/>
        </w:rPr>
        <w:t xml:space="preserve"> transferred to lease on the item Investments in property in the amount of </w:t>
      </w:r>
      <w:r w:rsidR="00214AC4" w:rsidRPr="00A27BB6">
        <w:rPr>
          <w:rFonts w:ascii="Arial" w:eastAsia="Times New Roman" w:hAnsi="Arial" w:cs="Arial"/>
          <w:sz w:val="20"/>
          <w:szCs w:val="20"/>
          <w:lang w:val="en-GB"/>
        </w:rPr>
        <w:t xml:space="preserve">EUR </w:t>
      </w:r>
      <w:r w:rsidR="001D7981" w:rsidRPr="00A27BB6">
        <w:rPr>
          <w:rFonts w:ascii="Arial" w:eastAsia="Times New Roman" w:hAnsi="Arial" w:cs="Arial"/>
          <w:sz w:val="20"/>
          <w:szCs w:val="20"/>
          <w:lang w:val="en-GB"/>
        </w:rPr>
        <w:t>1</w:t>
      </w:r>
      <w:r w:rsidR="006326A8" w:rsidRPr="00A27BB6">
        <w:rPr>
          <w:rFonts w:ascii="Arial" w:eastAsia="Times New Roman" w:hAnsi="Arial" w:cs="Arial"/>
          <w:sz w:val="20"/>
          <w:szCs w:val="20"/>
          <w:lang w:val="en-GB"/>
        </w:rPr>
        <w:t>4</w:t>
      </w:r>
      <w:r w:rsidR="00DE0229" w:rsidRPr="00A27BB6">
        <w:rPr>
          <w:rFonts w:ascii="Arial" w:eastAsia="Times New Roman" w:hAnsi="Arial" w:cs="Arial"/>
          <w:sz w:val="20"/>
          <w:szCs w:val="20"/>
          <w:lang w:val="en-GB"/>
        </w:rPr>
        <w:t>2</w:t>
      </w:r>
      <w:r w:rsidR="001D7981" w:rsidRPr="00A27BB6">
        <w:rPr>
          <w:rFonts w:ascii="Arial" w:eastAsia="Times New Roman" w:hAnsi="Arial" w:cs="Arial"/>
          <w:sz w:val="20"/>
          <w:szCs w:val="20"/>
          <w:lang w:val="en-GB"/>
        </w:rPr>
        <w:t xml:space="preserve"> </w:t>
      </w:r>
      <w:r w:rsidR="00214AC4" w:rsidRPr="00A27BB6">
        <w:rPr>
          <w:rFonts w:ascii="Arial" w:eastAsia="Times New Roman" w:hAnsi="Arial" w:cs="Arial"/>
          <w:sz w:val="20"/>
          <w:szCs w:val="20"/>
          <w:lang w:val="en-GB"/>
        </w:rPr>
        <w:t>thousand (202</w:t>
      </w:r>
      <w:r w:rsidRPr="00A27BB6">
        <w:rPr>
          <w:rFonts w:ascii="Arial" w:eastAsia="Times New Roman" w:hAnsi="Arial" w:cs="Arial"/>
          <w:sz w:val="20"/>
          <w:szCs w:val="20"/>
          <w:lang w:val="en-GB"/>
        </w:rPr>
        <w:t>2</w:t>
      </w:r>
      <w:r w:rsidR="00214AC4" w:rsidRPr="00A27BB6">
        <w:rPr>
          <w:rFonts w:ascii="Arial" w:eastAsia="Times New Roman" w:hAnsi="Arial" w:cs="Arial"/>
          <w:sz w:val="20"/>
          <w:szCs w:val="20"/>
          <w:lang w:val="en-GB"/>
        </w:rPr>
        <w:t>: EUR</w:t>
      </w:r>
      <w:r w:rsidR="001D7981" w:rsidRPr="00A27BB6">
        <w:rPr>
          <w:rFonts w:ascii="Arial" w:eastAsia="Times New Roman" w:hAnsi="Arial" w:cs="Arial"/>
          <w:sz w:val="20"/>
          <w:szCs w:val="20"/>
          <w:lang w:val="en-GB"/>
        </w:rPr>
        <w:t xml:space="preserve"> 171 </w:t>
      </w:r>
      <w:r w:rsidR="00214AC4" w:rsidRPr="00A27BB6">
        <w:rPr>
          <w:rFonts w:ascii="Arial" w:eastAsia="Times New Roman" w:hAnsi="Arial" w:cs="Arial"/>
          <w:sz w:val="20"/>
          <w:szCs w:val="20"/>
          <w:lang w:val="en-GB"/>
        </w:rPr>
        <w:t xml:space="preserve">thousand), which is presented under Other assets due to immaterial significance. </w:t>
      </w:r>
    </w:p>
    <w:p w14:paraId="2667633C" w14:textId="697EE0FA" w:rsidR="00214AC4" w:rsidRPr="00A27BB6"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A27BB6">
        <w:rPr>
          <w:rFonts w:ascii="Arial" w:eastAsia="Times New Roman" w:hAnsi="Arial" w:cs="Arial"/>
          <w:sz w:val="20"/>
          <w:szCs w:val="20"/>
          <w:lang w:val="en-GB"/>
        </w:rPr>
        <w:t>In the reporting period</w:t>
      </w:r>
      <w:r w:rsidR="00214AC4" w:rsidRPr="00A27BB6">
        <w:rPr>
          <w:rFonts w:ascii="Arial" w:eastAsia="Times New Roman" w:hAnsi="Arial" w:cs="Arial"/>
          <w:sz w:val="20"/>
          <w:szCs w:val="20"/>
          <w:lang w:val="en-GB"/>
        </w:rPr>
        <w:t xml:space="preserve">, this property was depreciated in the amount of EUR </w:t>
      </w:r>
      <w:r w:rsidR="00DE0229" w:rsidRPr="00A27BB6">
        <w:rPr>
          <w:rFonts w:ascii="Arial" w:eastAsia="Times New Roman" w:hAnsi="Arial" w:cs="Arial"/>
          <w:sz w:val="20"/>
          <w:szCs w:val="20"/>
          <w:lang w:val="en-GB"/>
        </w:rPr>
        <w:t>7</w:t>
      </w:r>
      <w:r w:rsidR="00214AC4" w:rsidRPr="00A27BB6">
        <w:rPr>
          <w:rFonts w:ascii="Arial" w:eastAsia="Times New Roman" w:hAnsi="Arial" w:cs="Arial"/>
          <w:sz w:val="20"/>
          <w:szCs w:val="20"/>
          <w:lang w:val="en-GB"/>
        </w:rPr>
        <w:t xml:space="preserve"> thousand (202</w:t>
      </w:r>
      <w:r w:rsidRPr="00A27BB6">
        <w:rPr>
          <w:rFonts w:ascii="Arial" w:eastAsia="Times New Roman" w:hAnsi="Arial" w:cs="Arial"/>
          <w:sz w:val="20"/>
          <w:szCs w:val="20"/>
          <w:lang w:val="en-GB"/>
        </w:rPr>
        <w:t>2</w:t>
      </w:r>
      <w:r w:rsidR="00214AC4" w:rsidRPr="00A27BB6">
        <w:rPr>
          <w:rFonts w:ascii="Arial" w:eastAsia="Times New Roman" w:hAnsi="Arial" w:cs="Arial"/>
          <w:sz w:val="20"/>
          <w:szCs w:val="20"/>
          <w:lang w:val="en-GB"/>
        </w:rPr>
        <w:t>: EUR</w:t>
      </w:r>
      <w:r w:rsidR="00BD3DCC" w:rsidRPr="00A27BB6">
        <w:rPr>
          <w:rFonts w:ascii="Arial" w:eastAsia="Times New Roman" w:hAnsi="Arial" w:cs="Arial"/>
          <w:sz w:val="20"/>
          <w:szCs w:val="20"/>
          <w:lang w:val="en-GB"/>
        </w:rPr>
        <w:t xml:space="preserve"> 18</w:t>
      </w:r>
      <w:r w:rsidR="00214AC4" w:rsidRPr="00A27BB6">
        <w:rPr>
          <w:rFonts w:ascii="Arial" w:eastAsia="Times New Roman" w:hAnsi="Arial" w:cs="Arial"/>
          <w:sz w:val="20"/>
          <w:szCs w:val="20"/>
          <w:lang w:val="en-GB"/>
        </w:rPr>
        <w:t xml:space="preserve"> thousand).</w:t>
      </w:r>
    </w:p>
    <w:p w14:paraId="6756B1C9" w14:textId="77777777" w:rsidR="00214AC4" w:rsidRPr="00A27BB6"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3EF66AE" w14:textId="61DE289F"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rPr>
      </w:pPr>
      <w:r w:rsidRPr="00A27BB6">
        <w:rPr>
          <w:rFonts w:ascii="Arial" w:eastAsia="Times New Roman" w:hAnsi="Arial" w:cs="Arial"/>
          <w:sz w:val="20"/>
          <w:szCs w:val="20"/>
          <w:lang w:val="en-GB"/>
        </w:rPr>
        <w:t xml:space="preserve">The fair value of total foreclosed assets at the beginning of the reporting period stood at EUR </w:t>
      </w:r>
      <w:r w:rsidR="00BD3DCC" w:rsidRPr="00A27BB6">
        <w:rPr>
          <w:rFonts w:ascii="Arial" w:eastAsia="Times New Roman" w:hAnsi="Arial" w:cs="Arial"/>
          <w:sz w:val="20"/>
          <w:szCs w:val="20"/>
          <w:lang w:val="en-GB"/>
        </w:rPr>
        <w:t>5,590</w:t>
      </w:r>
      <w:r w:rsidRPr="00A27BB6">
        <w:rPr>
          <w:rFonts w:ascii="Arial" w:eastAsia="Times New Roman" w:hAnsi="Arial" w:cs="Arial"/>
          <w:sz w:val="20"/>
          <w:szCs w:val="20"/>
          <w:lang w:val="en-GB"/>
        </w:rPr>
        <w:t xml:space="preserve"> thousand and the end of the reporting period at EUR </w:t>
      </w:r>
      <w:r w:rsidR="00BD3DCC" w:rsidRPr="00A27BB6">
        <w:rPr>
          <w:rFonts w:ascii="Arial" w:eastAsia="Times New Roman" w:hAnsi="Arial" w:cs="Arial"/>
          <w:sz w:val="20"/>
          <w:szCs w:val="20"/>
          <w:lang w:val="en-GB"/>
        </w:rPr>
        <w:t>5,6</w:t>
      </w:r>
      <w:r w:rsidR="006326A8" w:rsidRPr="00A27BB6">
        <w:rPr>
          <w:rFonts w:ascii="Arial" w:eastAsia="Times New Roman" w:hAnsi="Arial" w:cs="Arial"/>
          <w:sz w:val="20"/>
          <w:szCs w:val="20"/>
          <w:lang w:val="en-GB"/>
        </w:rPr>
        <w:t>22</w:t>
      </w:r>
      <w:r w:rsidRPr="006326A8">
        <w:rPr>
          <w:rFonts w:ascii="Arial" w:eastAsia="Times New Roman" w:hAnsi="Arial" w:cs="Arial"/>
          <w:sz w:val="20"/>
          <w:szCs w:val="20"/>
          <w:lang w:val="en-GB"/>
        </w:rPr>
        <w:t xml:space="preserve"> thousand</w:t>
      </w:r>
      <w:r w:rsidRPr="006326A8">
        <w:rPr>
          <w:rFonts w:ascii="Arial" w:eastAsia="Times New Roman" w:hAnsi="Arial" w:cs="Arial"/>
          <w:sz w:val="20"/>
          <w:szCs w:val="20"/>
        </w:rPr>
        <w:t>.</w:t>
      </w:r>
    </w:p>
    <w:p w14:paraId="1242E1F4"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rPr>
      </w:pPr>
    </w:p>
    <w:p w14:paraId="2AE2FEB8" w14:textId="0BEAD47E"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r w:rsidRPr="00A27BB6">
        <w:rPr>
          <w:rFonts w:ascii="Arial" w:eastAsia="Times New Roman" w:hAnsi="Arial" w:cs="Arial"/>
          <w:sz w:val="20"/>
          <w:szCs w:val="20"/>
          <w:lang w:val="en-GB"/>
        </w:rPr>
        <w:t xml:space="preserve">Adjustment increase amount for the Group and the Bank that </w:t>
      </w:r>
      <w:proofErr w:type="gramStart"/>
      <w:r w:rsidRPr="00A27BB6">
        <w:rPr>
          <w:rFonts w:ascii="Arial" w:eastAsia="Times New Roman" w:hAnsi="Arial" w:cs="Arial"/>
          <w:sz w:val="20"/>
          <w:szCs w:val="20"/>
          <w:lang w:val="en-GB"/>
        </w:rPr>
        <w:t>has an effect on</w:t>
      </w:r>
      <w:proofErr w:type="gramEnd"/>
      <w:r w:rsidRPr="00A27BB6">
        <w:rPr>
          <w:rFonts w:ascii="Arial" w:eastAsia="Times New Roman" w:hAnsi="Arial" w:cs="Arial"/>
          <w:sz w:val="20"/>
          <w:szCs w:val="20"/>
          <w:lang w:val="en-GB"/>
        </w:rPr>
        <w:t xml:space="preserve"> the profit or loss stood at </w:t>
      </w:r>
      <w:r w:rsidRPr="005C4081">
        <w:rPr>
          <w:rFonts w:ascii="Arial" w:eastAsia="Times New Roman" w:hAnsi="Arial" w:cs="Arial"/>
          <w:sz w:val="20"/>
          <w:szCs w:val="20"/>
          <w:lang w:val="en-GB"/>
        </w:rPr>
        <w:t xml:space="preserve">EUR </w:t>
      </w:r>
      <w:r w:rsidR="00BD3DCC" w:rsidRPr="005C4081">
        <w:rPr>
          <w:rFonts w:ascii="Arial" w:eastAsia="Times New Roman" w:hAnsi="Arial" w:cs="Arial"/>
          <w:sz w:val="20"/>
          <w:szCs w:val="20"/>
          <w:lang w:val="en-GB"/>
        </w:rPr>
        <w:t>0</w:t>
      </w:r>
      <w:r w:rsidRPr="005C4081">
        <w:rPr>
          <w:rFonts w:ascii="Arial" w:eastAsia="Times New Roman" w:hAnsi="Arial" w:cs="Arial"/>
          <w:sz w:val="20"/>
          <w:szCs w:val="20"/>
          <w:lang w:val="en-GB"/>
        </w:rPr>
        <w:t xml:space="preserve"> thousand in 202</w:t>
      </w:r>
      <w:r w:rsidR="003E0D39" w:rsidRPr="005C4081">
        <w:rPr>
          <w:rFonts w:ascii="Arial" w:eastAsia="Times New Roman" w:hAnsi="Arial" w:cs="Arial"/>
          <w:sz w:val="20"/>
          <w:szCs w:val="20"/>
          <w:lang w:val="en-GB"/>
        </w:rPr>
        <w:t>3</w:t>
      </w:r>
      <w:r w:rsidRPr="005C4081">
        <w:rPr>
          <w:rFonts w:ascii="Arial" w:eastAsia="Times New Roman" w:hAnsi="Arial" w:cs="Arial"/>
          <w:sz w:val="20"/>
          <w:szCs w:val="20"/>
          <w:lang w:val="en-GB"/>
        </w:rPr>
        <w:t xml:space="preserve"> (in 202</w:t>
      </w:r>
      <w:r w:rsidR="003E0D39" w:rsidRPr="005C4081">
        <w:rPr>
          <w:rFonts w:ascii="Arial" w:eastAsia="Times New Roman" w:hAnsi="Arial" w:cs="Arial"/>
          <w:sz w:val="20"/>
          <w:szCs w:val="20"/>
          <w:lang w:val="en-GB"/>
        </w:rPr>
        <w:t>2</w:t>
      </w:r>
      <w:r w:rsidRPr="005C4081">
        <w:rPr>
          <w:rFonts w:ascii="Arial" w:eastAsia="Times New Roman" w:hAnsi="Arial" w:cs="Arial"/>
          <w:sz w:val="20"/>
          <w:szCs w:val="20"/>
          <w:lang w:val="en-GB"/>
        </w:rPr>
        <w:t>: EUR</w:t>
      </w:r>
      <w:r w:rsidR="00A85A36" w:rsidRPr="005C4081">
        <w:rPr>
          <w:rFonts w:ascii="Arial" w:eastAsia="Times New Roman" w:hAnsi="Arial" w:cs="Arial"/>
          <w:sz w:val="20"/>
          <w:szCs w:val="20"/>
          <w:lang w:val="en-GB"/>
        </w:rPr>
        <w:t xml:space="preserve"> 288</w:t>
      </w:r>
      <w:r w:rsidRPr="005C4081">
        <w:rPr>
          <w:rFonts w:ascii="Arial" w:eastAsia="Times New Roman" w:hAnsi="Arial" w:cs="Arial"/>
          <w:sz w:val="20"/>
          <w:szCs w:val="20"/>
          <w:lang w:val="en-GB"/>
        </w:rPr>
        <w:t xml:space="preserve"> thousand</w:t>
      </w:r>
      <w:r w:rsidRPr="00A27BB6">
        <w:rPr>
          <w:rFonts w:ascii="Arial" w:eastAsia="Times New Roman" w:hAnsi="Arial" w:cs="Arial"/>
          <w:sz w:val="20"/>
          <w:szCs w:val="20"/>
          <w:lang w:val="en-GB"/>
        </w:rPr>
        <w:t>).</w:t>
      </w:r>
    </w:p>
    <w:bookmarkEnd w:id="392"/>
    <w:p w14:paraId="3F8102BD" w14:textId="57CCAE43" w:rsidR="00214AC4" w:rsidRDefault="00214AC4" w:rsidP="00D843D4">
      <w:pPr>
        <w:suppressAutoHyphens/>
        <w:spacing w:after="0" w:line="240" w:lineRule="auto"/>
        <w:jc w:val="both"/>
        <w:rPr>
          <w:rFonts w:ascii="Arial" w:eastAsia="Times New Roman" w:hAnsi="Arial" w:cs="Arial"/>
          <w:color w:val="000000" w:themeColor="text1"/>
          <w:sz w:val="20"/>
          <w:szCs w:val="20"/>
          <w:lang w:val="en-GB"/>
        </w:rPr>
      </w:pPr>
    </w:p>
    <w:p w14:paraId="36CEA3BA" w14:textId="77777777"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sectPr w:rsidR="003E0D39" w:rsidSect="00F7617E">
          <w:pgSz w:w="11906" w:h="16838"/>
          <w:pgMar w:top="1418" w:right="1134" w:bottom="1077" w:left="1418" w:header="709" w:footer="709" w:gutter="0"/>
          <w:cols w:space="708"/>
          <w:docGrid w:linePitch="360"/>
        </w:sectPr>
      </w:pPr>
    </w:p>
    <w:p w14:paraId="68E0F8C1" w14:textId="77777777"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p>
    <w:p w14:paraId="19B3E513" w14:textId="5C2250A3"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16</w:t>
      </w:r>
      <w:r w:rsidRPr="003E0D39">
        <w:rPr>
          <w:rFonts w:ascii="Arial" w:eastAsia="Times New Roman" w:hAnsi="Arial" w:cs="Arial"/>
          <w:b/>
          <w:bCs/>
          <w:sz w:val="20"/>
          <w:szCs w:val="20"/>
          <w:lang w:val="en-GB"/>
        </w:rPr>
        <w:t>.</w:t>
      </w:r>
      <w:r w:rsidRPr="003E0D39">
        <w:rPr>
          <w:rFonts w:ascii="Arial" w:eastAsia="Times New Roman" w:hAnsi="Arial" w:cs="Arial"/>
          <w:b/>
          <w:bCs/>
          <w:sz w:val="20"/>
          <w:szCs w:val="20"/>
          <w:lang w:val="en-GB"/>
        </w:rPr>
        <w:tab/>
        <w:t>Other assets</w:t>
      </w:r>
    </w:p>
    <w:p w14:paraId="2567BF07" w14:textId="77777777" w:rsidR="003E0D39" w:rsidRPr="003E0D39" w:rsidRDefault="003E0D39" w:rsidP="003E0D39">
      <w:pPr>
        <w:tabs>
          <w:tab w:val="left" w:pos="-1985"/>
        </w:tabs>
        <w:suppressAutoHyphens/>
        <w:spacing w:after="0" w:line="240" w:lineRule="auto"/>
        <w:rPr>
          <w:rFonts w:ascii="Arial" w:eastAsia="Times New Roman" w:hAnsi="Arial" w:cs="Arial"/>
          <w:b/>
          <w:sz w:val="20"/>
          <w:szCs w:val="20"/>
          <w:u w:val="single"/>
          <w:lang w:val="en-GB"/>
        </w:rPr>
      </w:pPr>
    </w:p>
    <w:tbl>
      <w:tblPr>
        <w:tblW w:w="5001" w:type="pct"/>
        <w:tblLayout w:type="fixed"/>
        <w:tblCellMar>
          <w:left w:w="119" w:type="dxa"/>
          <w:right w:w="119" w:type="dxa"/>
        </w:tblCellMar>
        <w:tblLook w:val="0000" w:firstRow="0" w:lastRow="0" w:firstColumn="0" w:lastColumn="0" w:noHBand="0" w:noVBand="0"/>
      </w:tblPr>
      <w:tblGrid>
        <w:gridCol w:w="3217"/>
        <w:gridCol w:w="1576"/>
        <w:gridCol w:w="1491"/>
        <w:gridCol w:w="1579"/>
        <w:gridCol w:w="1493"/>
      </w:tblGrid>
      <w:tr w:rsidR="003E0D39" w:rsidRPr="003E0D39" w14:paraId="6DAA7428" w14:textId="77777777" w:rsidTr="006B4422">
        <w:trPr>
          <w:trHeight w:val="188"/>
        </w:trPr>
        <w:tc>
          <w:tcPr>
            <w:tcW w:w="1719" w:type="pct"/>
          </w:tcPr>
          <w:p w14:paraId="18184111"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1639" w:type="pct"/>
            <w:gridSpan w:val="2"/>
          </w:tcPr>
          <w:p w14:paraId="7584F4A0"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3" w:name="_Toc4059672"/>
            <w:r w:rsidRPr="003E0D39">
              <w:rPr>
                <w:rFonts w:ascii="Arial" w:eastAsia="Times New Roman" w:hAnsi="Arial" w:cs="Arial"/>
                <w:b/>
                <w:sz w:val="20"/>
                <w:szCs w:val="20"/>
                <w:lang w:val="en-US"/>
              </w:rPr>
              <w:t>Group</w:t>
            </w:r>
            <w:bookmarkEnd w:id="393"/>
          </w:p>
        </w:tc>
        <w:tc>
          <w:tcPr>
            <w:tcW w:w="1642" w:type="pct"/>
            <w:gridSpan w:val="2"/>
          </w:tcPr>
          <w:p w14:paraId="08A99AF6"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4" w:name="_Toc4059673"/>
            <w:r w:rsidRPr="003E0D39">
              <w:rPr>
                <w:rFonts w:ascii="Arial" w:eastAsia="Times New Roman" w:hAnsi="Arial" w:cs="Arial"/>
                <w:b/>
                <w:sz w:val="20"/>
                <w:szCs w:val="20"/>
                <w:lang w:val="en-US"/>
              </w:rPr>
              <w:t>Bank</w:t>
            </w:r>
            <w:bookmarkEnd w:id="394"/>
          </w:p>
        </w:tc>
      </w:tr>
      <w:tr w:rsidR="003E0D39" w:rsidRPr="003E0D39" w14:paraId="575FDFCD" w14:textId="77777777" w:rsidTr="006B4422">
        <w:trPr>
          <w:trHeight w:val="188"/>
        </w:trPr>
        <w:tc>
          <w:tcPr>
            <w:tcW w:w="1719" w:type="pct"/>
          </w:tcPr>
          <w:p w14:paraId="3F37037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42" w:type="pct"/>
          </w:tcPr>
          <w:p w14:paraId="3C8DAE0C" w14:textId="159D16E7" w:rsidR="003E0D39" w:rsidRPr="003E0D39" w:rsidRDefault="00476D43" w:rsidP="003E0D39">
            <w:pPr>
              <w:tabs>
                <w:tab w:val="right" w:pos="1202"/>
              </w:tabs>
              <w:spacing w:after="0" w:line="240" w:lineRule="atLeast"/>
              <w:jc w:val="right"/>
              <w:outlineLvl w:val="0"/>
              <w:rPr>
                <w:rFonts w:ascii="Arial" w:eastAsia="Times New Roman" w:hAnsi="Arial" w:cs="Arial"/>
                <w:b/>
                <w:sz w:val="20"/>
                <w:szCs w:val="20"/>
                <w:lang w:val="en-US"/>
              </w:rPr>
            </w:pPr>
            <w:r w:rsidRPr="00476D43">
              <w:rPr>
                <w:rFonts w:ascii="Arial" w:eastAsia="Times New Roman" w:hAnsi="Arial" w:cs="Arial"/>
                <w:b/>
                <w:sz w:val="20"/>
                <w:szCs w:val="20"/>
                <w:lang w:val="en-US"/>
              </w:rPr>
              <w:t>30</w:t>
            </w:r>
            <w:r>
              <w:rPr>
                <w:rFonts w:ascii="Arial" w:eastAsia="Times New Roman" w:hAnsi="Arial" w:cs="Arial"/>
                <w:b/>
                <w:sz w:val="20"/>
                <w:szCs w:val="20"/>
                <w:lang w:val="en-US"/>
              </w:rPr>
              <w:t xml:space="preserve"> </w:t>
            </w:r>
            <w:r w:rsidRPr="00476D43">
              <w:rPr>
                <w:rFonts w:ascii="Arial" w:eastAsia="Times New Roman" w:hAnsi="Arial" w:cs="Arial"/>
                <w:b/>
                <w:sz w:val="20"/>
                <w:szCs w:val="20"/>
                <w:lang w:val="en-US"/>
              </w:rPr>
              <w:t>September 2023</w:t>
            </w:r>
          </w:p>
        </w:tc>
        <w:tc>
          <w:tcPr>
            <w:tcW w:w="797" w:type="pct"/>
            <w:shd w:val="clear" w:color="auto" w:fill="auto"/>
          </w:tcPr>
          <w:p w14:paraId="225AE1D2" w14:textId="79E139D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5" w:name="_Toc4059675"/>
            <w:r w:rsidRPr="003E0D39">
              <w:rPr>
                <w:rFonts w:ascii="Arial" w:eastAsia="Times New Roman" w:hAnsi="Arial" w:cs="Arial"/>
                <w:b/>
                <w:sz w:val="20"/>
                <w:szCs w:val="20"/>
                <w:lang w:val="en-US"/>
              </w:rPr>
              <w:t xml:space="preserve">31 December </w:t>
            </w:r>
            <w:bookmarkEnd w:id="395"/>
            <w:r w:rsidRPr="003E0D39">
              <w:rPr>
                <w:rFonts w:ascii="Arial" w:eastAsia="Times New Roman" w:hAnsi="Arial" w:cs="Arial"/>
                <w:b/>
                <w:sz w:val="20"/>
                <w:szCs w:val="20"/>
                <w:lang w:val="en-US"/>
              </w:rPr>
              <w:t>202</w:t>
            </w:r>
            <w:r>
              <w:rPr>
                <w:rFonts w:ascii="Arial" w:eastAsia="Times New Roman" w:hAnsi="Arial" w:cs="Arial"/>
                <w:b/>
                <w:sz w:val="20"/>
                <w:szCs w:val="20"/>
                <w:lang w:val="en-US"/>
              </w:rPr>
              <w:t>2</w:t>
            </w:r>
          </w:p>
        </w:tc>
        <w:tc>
          <w:tcPr>
            <w:tcW w:w="844" w:type="pct"/>
          </w:tcPr>
          <w:p w14:paraId="1395F881" w14:textId="3DAF824E" w:rsidR="003E0D39" w:rsidRPr="003E0D39" w:rsidRDefault="00476D43" w:rsidP="003E0D39">
            <w:pPr>
              <w:tabs>
                <w:tab w:val="right" w:pos="1202"/>
              </w:tabs>
              <w:spacing w:after="0" w:line="240" w:lineRule="atLeast"/>
              <w:jc w:val="right"/>
              <w:outlineLvl w:val="0"/>
              <w:rPr>
                <w:rFonts w:ascii="Arial" w:eastAsia="Times New Roman" w:hAnsi="Arial" w:cs="Arial"/>
                <w:b/>
                <w:sz w:val="20"/>
                <w:szCs w:val="20"/>
                <w:lang w:val="en-US"/>
              </w:rPr>
            </w:pPr>
            <w:r w:rsidRPr="00476D43">
              <w:rPr>
                <w:rFonts w:ascii="Arial" w:eastAsia="Times New Roman" w:hAnsi="Arial" w:cs="Arial"/>
                <w:b/>
                <w:sz w:val="20"/>
                <w:szCs w:val="20"/>
                <w:lang w:val="en-US"/>
              </w:rPr>
              <w:t>30 September 2023</w:t>
            </w:r>
          </w:p>
        </w:tc>
        <w:tc>
          <w:tcPr>
            <w:tcW w:w="798" w:type="pct"/>
            <w:shd w:val="clear" w:color="auto" w:fill="auto"/>
          </w:tcPr>
          <w:p w14:paraId="7B6B1DB7" w14:textId="3A0AE00F"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31 December 202</w:t>
            </w:r>
            <w:r>
              <w:rPr>
                <w:rFonts w:ascii="Arial" w:eastAsia="Times New Roman" w:hAnsi="Arial" w:cs="Arial"/>
                <w:b/>
                <w:sz w:val="20"/>
                <w:szCs w:val="20"/>
                <w:lang w:val="en-US"/>
              </w:rPr>
              <w:t>2</w:t>
            </w:r>
          </w:p>
        </w:tc>
      </w:tr>
      <w:tr w:rsidR="003E0D39" w:rsidRPr="003E0D39" w14:paraId="28764C38" w14:textId="77777777" w:rsidTr="006B4422">
        <w:trPr>
          <w:trHeight w:val="238"/>
        </w:trPr>
        <w:tc>
          <w:tcPr>
            <w:tcW w:w="1719" w:type="pct"/>
          </w:tcPr>
          <w:p w14:paraId="1419B216"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42" w:type="pct"/>
          </w:tcPr>
          <w:p w14:paraId="38D1BE13" w14:textId="310E8CC9"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6" w:name="_Toc4059678"/>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96"/>
          </w:p>
        </w:tc>
        <w:tc>
          <w:tcPr>
            <w:tcW w:w="797" w:type="pct"/>
          </w:tcPr>
          <w:p w14:paraId="6175AEB3" w14:textId="57C8E60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7" w:name="_Toc4059679"/>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97"/>
          </w:p>
        </w:tc>
        <w:tc>
          <w:tcPr>
            <w:tcW w:w="844" w:type="pct"/>
          </w:tcPr>
          <w:p w14:paraId="7ABBF406" w14:textId="3E458854"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8" w:name="_Toc4059680"/>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98"/>
          </w:p>
        </w:tc>
        <w:tc>
          <w:tcPr>
            <w:tcW w:w="798" w:type="pct"/>
          </w:tcPr>
          <w:p w14:paraId="178D72B5" w14:textId="295EAF78"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399" w:name="_Toc4059681"/>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399"/>
          </w:p>
        </w:tc>
      </w:tr>
      <w:tr w:rsidR="003E0D39" w:rsidRPr="003E0D39" w14:paraId="2CFC11E6" w14:textId="77777777" w:rsidTr="006B4422">
        <w:trPr>
          <w:trHeight w:val="255"/>
        </w:trPr>
        <w:tc>
          <w:tcPr>
            <w:tcW w:w="1719" w:type="pct"/>
          </w:tcPr>
          <w:p w14:paraId="5D56B83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42" w:type="pct"/>
          </w:tcPr>
          <w:p w14:paraId="62E6E954"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797" w:type="pct"/>
          </w:tcPr>
          <w:p w14:paraId="4F922E4E"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44" w:type="pct"/>
            <w:vAlign w:val="bottom"/>
          </w:tcPr>
          <w:p w14:paraId="36074AA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798" w:type="pct"/>
            <w:vAlign w:val="bottom"/>
          </w:tcPr>
          <w:p w14:paraId="50C83DE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r>
      <w:tr w:rsidR="004A4A14" w:rsidRPr="003E0D39" w14:paraId="1C32C46C" w14:textId="77777777" w:rsidTr="00D221D1">
        <w:trPr>
          <w:trHeight w:val="306"/>
        </w:trPr>
        <w:tc>
          <w:tcPr>
            <w:tcW w:w="1719" w:type="pct"/>
          </w:tcPr>
          <w:p w14:paraId="5D4780DD" w14:textId="69F60B3F" w:rsidR="004A4A14" w:rsidRPr="003E0D39" w:rsidRDefault="004A4A14" w:rsidP="004A4A14">
            <w:pPr>
              <w:spacing w:after="0" w:line="301" w:lineRule="exact"/>
              <w:outlineLvl w:val="0"/>
              <w:rPr>
                <w:rFonts w:ascii="Arial" w:eastAsia="Times New Roman" w:hAnsi="Arial" w:cs="Arial"/>
                <w:sz w:val="20"/>
                <w:szCs w:val="20"/>
                <w:lang w:val="en-US"/>
              </w:rPr>
            </w:pPr>
            <w:bookmarkStart w:id="400" w:name="_Toc4059682"/>
            <w:r w:rsidRPr="003E0D39">
              <w:rPr>
                <w:rFonts w:ascii="Arial" w:eastAsia="Times New Roman" w:hAnsi="Arial" w:cs="Arial"/>
                <w:sz w:val="20"/>
                <w:szCs w:val="20"/>
                <w:lang w:val="en-US"/>
              </w:rPr>
              <w:t>Fees receivable</w:t>
            </w:r>
            <w:bookmarkEnd w:id="400"/>
          </w:p>
        </w:tc>
        <w:tc>
          <w:tcPr>
            <w:tcW w:w="842" w:type="pct"/>
            <w:tcBorders>
              <w:top w:val="nil"/>
              <w:left w:val="nil"/>
              <w:bottom w:val="nil"/>
              <w:right w:val="nil"/>
            </w:tcBorders>
            <w:shd w:val="clear" w:color="auto" w:fill="auto"/>
          </w:tcPr>
          <w:p w14:paraId="1B279619" w14:textId="16FC7A65"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2E62D9">
              <w:rPr>
                <w:rFonts w:ascii="Arial" w:hAnsi="Arial" w:cs="Arial"/>
                <w:sz w:val="20"/>
                <w:szCs w:val="20"/>
              </w:rPr>
              <w:t xml:space="preserve"> 3</w:t>
            </w:r>
            <w:r>
              <w:rPr>
                <w:rFonts w:ascii="Arial" w:hAnsi="Arial" w:cs="Arial"/>
                <w:sz w:val="20"/>
                <w:szCs w:val="20"/>
              </w:rPr>
              <w:t>,</w:t>
            </w:r>
            <w:r w:rsidRPr="002E62D9">
              <w:rPr>
                <w:rFonts w:ascii="Arial" w:hAnsi="Arial" w:cs="Arial"/>
                <w:sz w:val="20"/>
                <w:szCs w:val="20"/>
              </w:rPr>
              <w:t xml:space="preserve">504 </w:t>
            </w:r>
          </w:p>
        </w:tc>
        <w:tc>
          <w:tcPr>
            <w:tcW w:w="797" w:type="pct"/>
            <w:tcBorders>
              <w:top w:val="nil"/>
              <w:left w:val="nil"/>
              <w:bottom w:val="nil"/>
              <w:right w:val="nil"/>
            </w:tcBorders>
            <w:shd w:val="clear" w:color="auto" w:fill="auto"/>
            <w:vAlign w:val="bottom"/>
          </w:tcPr>
          <w:p w14:paraId="58B60191" w14:textId="11162AB5"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3</w:t>
            </w:r>
            <w:r>
              <w:rPr>
                <w:rFonts w:ascii="Arial" w:hAnsi="Arial" w:cs="Arial"/>
                <w:sz w:val="20"/>
                <w:szCs w:val="20"/>
              </w:rPr>
              <w:t>,</w:t>
            </w:r>
            <w:r w:rsidRPr="00F43653">
              <w:rPr>
                <w:rFonts w:ascii="Arial" w:hAnsi="Arial" w:cs="Arial"/>
                <w:sz w:val="20"/>
                <w:szCs w:val="20"/>
              </w:rPr>
              <w:t xml:space="preserve">541 </w:t>
            </w:r>
          </w:p>
        </w:tc>
        <w:tc>
          <w:tcPr>
            <w:tcW w:w="844" w:type="pct"/>
            <w:tcBorders>
              <w:top w:val="nil"/>
              <w:left w:val="nil"/>
              <w:bottom w:val="nil"/>
              <w:right w:val="nil"/>
            </w:tcBorders>
            <w:shd w:val="clear" w:color="auto" w:fill="auto"/>
          </w:tcPr>
          <w:p w14:paraId="5966F243" w14:textId="7ED54F46"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2E62D9">
              <w:rPr>
                <w:rFonts w:ascii="Arial" w:hAnsi="Arial" w:cs="Arial"/>
                <w:sz w:val="20"/>
                <w:szCs w:val="20"/>
              </w:rPr>
              <w:t xml:space="preserve"> 3</w:t>
            </w:r>
            <w:r>
              <w:rPr>
                <w:rFonts w:ascii="Arial" w:hAnsi="Arial" w:cs="Arial"/>
                <w:sz w:val="20"/>
                <w:szCs w:val="20"/>
              </w:rPr>
              <w:t>,</w:t>
            </w:r>
            <w:r w:rsidRPr="002E62D9">
              <w:rPr>
                <w:rFonts w:ascii="Arial" w:hAnsi="Arial" w:cs="Arial"/>
                <w:sz w:val="20"/>
                <w:szCs w:val="20"/>
              </w:rPr>
              <w:t xml:space="preserve">504 </w:t>
            </w:r>
          </w:p>
        </w:tc>
        <w:tc>
          <w:tcPr>
            <w:tcW w:w="798" w:type="pct"/>
            <w:tcBorders>
              <w:top w:val="nil"/>
              <w:left w:val="nil"/>
              <w:bottom w:val="nil"/>
              <w:right w:val="nil"/>
            </w:tcBorders>
            <w:shd w:val="clear" w:color="auto" w:fill="auto"/>
            <w:vAlign w:val="bottom"/>
          </w:tcPr>
          <w:p w14:paraId="5D68E555" w14:textId="7787E250" w:rsidR="004A4A14" w:rsidRPr="003E0D39" w:rsidRDefault="004A4A14" w:rsidP="004A4A14">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3</w:t>
            </w:r>
            <w:r>
              <w:rPr>
                <w:rFonts w:ascii="Arial" w:hAnsi="Arial" w:cs="Arial"/>
                <w:sz w:val="20"/>
                <w:szCs w:val="20"/>
              </w:rPr>
              <w:t>,</w:t>
            </w:r>
            <w:r w:rsidRPr="00FE0599">
              <w:rPr>
                <w:rFonts w:ascii="Arial" w:hAnsi="Arial" w:cs="Arial"/>
                <w:sz w:val="20"/>
                <w:szCs w:val="20"/>
              </w:rPr>
              <w:t xml:space="preserve">541 </w:t>
            </w:r>
          </w:p>
        </w:tc>
      </w:tr>
      <w:tr w:rsidR="004A4A14" w:rsidRPr="003E0D39" w14:paraId="6A15026A" w14:textId="77777777" w:rsidTr="00D221D1">
        <w:trPr>
          <w:trHeight w:val="306"/>
        </w:trPr>
        <w:tc>
          <w:tcPr>
            <w:tcW w:w="1719" w:type="pct"/>
          </w:tcPr>
          <w:p w14:paraId="62A63534" w14:textId="24024545" w:rsidR="004A4A14" w:rsidRPr="003E0D39" w:rsidRDefault="004A4A14" w:rsidP="004A4A14">
            <w:pPr>
              <w:spacing w:after="0" w:line="301" w:lineRule="exact"/>
              <w:outlineLvl w:val="0"/>
              <w:rPr>
                <w:rFonts w:ascii="Arial" w:eastAsia="Times New Roman" w:hAnsi="Arial" w:cs="Arial"/>
                <w:sz w:val="20"/>
                <w:szCs w:val="20"/>
                <w:lang w:val="en-US"/>
              </w:rPr>
            </w:pPr>
            <w:bookmarkStart w:id="401" w:name="_Toc4059687"/>
            <w:r w:rsidRPr="003E0D39">
              <w:rPr>
                <w:rFonts w:ascii="Arial" w:eastAsia="Times New Roman" w:hAnsi="Arial" w:cs="Arial"/>
                <w:sz w:val="20"/>
                <w:szCs w:val="20"/>
                <w:lang w:val="en-US"/>
              </w:rPr>
              <w:t>Other receivables</w:t>
            </w:r>
            <w:bookmarkEnd w:id="401"/>
          </w:p>
        </w:tc>
        <w:tc>
          <w:tcPr>
            <w:tcW w:w="842" w:type="pct"/>
            <w:tcBorders>
              <w:top w:val="nil"/>
              <w:left w:val="nil"/>
              <w:bottom w:val="nil"/>
              <w:right w:val="nil"/>
            </w:tcBorders>
            <w:shd w:val="clear" w:color="auto" w:fill="auto"/>
          </w:tcPr>
          <w:p w14:paraId="1D540128" w14:textId="72AD35B7"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2E62D9">
              <w:rPr>
                <w:rFonts w:ascii="Arial" w:hAnsi="Arial" w:cs="Arial"/>
                <w:sz w:val="20"/>
                <w:szCs w:val="20"/>
              </w:rPr>
              <w:t xml:space="preserve"> 1</w:t>
            </w:r>
            <w:r>
              <w:rPr>
                <w:rFonts w:ascii="Arial" w:hAnsi="Arial" w:cs="Arial"/>
                <w:sz w:val="20"/>
                <w:szCs w:val="20"/>
              </w:rPr>
              <w:t>,</w:t>
            </w:r>
            <w:r w:rsidRPr="002E62D9">
              <w:rPr>
                <w:rFonts w:ascii="Arial" w:hAnsi="Arial" w:cs="Arial"/>
                <w:sz w:val="20"/>
                <w:szCs w:val="20"/>
              </w:rPr>
              <w:t xml:space="preserve">733 </w:t>
            </w:r>
          </w:p>
        </w:tc>
        <w:tc>
          <w:tcPr>
            <w:tcW w:w="797" w:type="pct"/>
            <w:tcBorders>
              <w:top w:val="nil"/>
              <w:left w:val="nil"/>
              <w:bottom w:val="nil"/>
              <w:right w:val="nil"/>
            </w:tcBorders>
            <w:shd w:val="clear" w:color="auto" w:fill="auto"/>
            <w:vAlign w:val="bottom"/>
          </w:tcPr>
          <w:p w14:paraId="3ABD1946" w14:textId="6B09E642"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1</w:t>
            </w:r>
            <w:r>
              <w:rPr>
                <w:rFonts w:ascii="Arial" w:hAnsi="Arial" w:cs="Arial"/>
                <w:sz w:val="20"/>
                <w:szCs w:val="20"/>
              </w:rPr>
              <w:t>,</w:t>
            </w:r>
            <w:r w:rsidRPr="00F43653">
              <w:rPr>
                <w:rFonts w:ascii="Arial" w:hAnsi="Arial" w:cs="Arial"/>
                <w:sz w:val="20"/>
                <w:szCs w:val="20"/>
              </w:rPr>
              <w:t xml:space="preserve">625 </w:t>
            </w:r>
          </w:p>
        </w:tc>
        <w:tc>
          <w:tcPr>
            <w:tcW w:w="844" w:type="pct"/>
            <w:tcBorders>
              <w:top w:val="nil"/>
              <w:left w:val="nil"/>
              <w:bottom w:val="nil"/>
              <w:right w:val="nil"/>
            </w:tcBorders>
            <w:shd w:val="clear" w:color="auto" w:fill="auto"/>
          </w:tcPr>
          <w:p w14:paraId="037F5FAF" w14:textId="4774D2A3"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2E62D9">
              <w:rPr>
                <w:rFonts w:ascii="Arial" w:hAnsi="Arial" w:cs="Arial"/>
                <w:sz w:val="20"/>
                <w:szCs w:val="20"/>
              </w:rPr>
              <w:t xml:space="preserve"> 1</w:t>
            </w:r>
            <w:r>
              <w:rPr>
                <w:rFonts w:ascii="Arial" w:hAnsi="Arial" w:cs="Arial"/>
                <w:sz w:val="20"/>
                <w:szCs w:val="20"/>
              </w:rPr>
              <w:t>,</w:t>
            </w:r>
            <w:r w:rsidRPr="002E62D9">
              <w:rPr>
                <w:rFonts w:ascii="Arial" w:hAnsi="Arial" w:cs="Arial"/>
                <w:sz w:val="20"/>
                <w:szCs w:val="20"/>
              </w:rPr>
              <w:t xml:space="preserve">733 </w:t>
            </w:r>
          </w:p>
        </w:tc>
        <w:tc>
          <w:tcPr>
            <w:tcW w:w="798" w:type="pct"/>
            <w:tcBorders>
              <w:top w:val="nil"/>
              <w:left w:val="nil"/>
              <w:bottom w:val="nil"/>
              <w:right w:val="nil"/>
            </w:tcBorders>
            <w:shd w:val="clear" w:color="auto" w:fill="auto"/>
            <w:vAlign w:val="bottom"/>
          </w:tcPr>
          <w:p w14:paraId="48867A77" w14:textId="6D26B814" w:rsidR="004A4A14" w:rsidRPr="003E0D39" w:rsidRDefault="004A4A14" w:rsidP="004A4A14">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1</w:t>
            </w:r>
            <w:r>
              <w:rPr>
                <w:rFonts w:ascii="Arial" w:hAnsi="Arial" w:cs="Arial"/>
                <w:sz w:val="20"/>
                <w:szCs w:val="20"/>
              </w:rPr>
              <w:t>,</w:t>
            </w:r>
            <w:r w:rsidRPr="00FE0599">
              <w:rPr>
                <w:rFonts w:ascii="Arial" w:hAnsi="Arial" w:cs="Arial"/>
                <w:sz w:val="20"/>
                <w:szCs w:val="20"/>
              </w:rPr>
              <w:t xml:space="preserve">625 </w:t>
            </w:r>
          </w:p>
        </w:tc>
      </w:tr>
      <w:tr w:rsidR="004A4A14" w:rsidRPr="003E0D39" w14:paraId="268E45C9" w14:textId="77777777" w:rsidTr="00D221D1">
        <w:trPr>
          <w:trHeight w:val="306"/>
        </w:trPr>
        <w:tc>
          <w:tcPr>
            <w:tcW w:w="1719" w:type="pct"/>
          </w:tcPr>
          <w:p w14:paraId="430A9EE2" w14:textId="1329263D" w:rsidR="004A4A14" w:rsidRPr="003E0D39" w:rsidRDefault="004A4A14" w:rsidP="004A4A14">
            <w:pPr>
              <w:spacing w:after="0" w:line="301" w:lineRule="exact"/>
              <w:outlineLvl w:val="0"/>
              <w:rPr>
                <w:rFonts w:ascii="Arial" w:eastAsia="Times New Roman" w:hAnsi="Arial" w:cs="Arial"/>
                <w:sz w:val="20"/>
                <w:szCs w:val="20"/>
                <w:lang w:val="en-US"/>
              </w:rPr>
            </w:pPr>
            <w:bookmarkStart w:id="402" w:name="_Toc4059692"/>
            <w:r w:rsidRPr="003E0D39">
              <w:rPr>
                <w:rFonts w:ascii="Arial" w:eastAsia="Times New Roman" w:hAnsi="Arial" w:cs="Arial"/>
                <w:sz w:val="20"/>
                <w:szCs w:val="20"/>
                <w:lang w:val="en-US"/>
              </w:rPr>
              <w:t>Prepaid expenses</w:t>
            </w:r>
            <w:bookmarkEnd w:id="402"/>
          </w:p>
        </w:tc>
        <w:tc>
          <w:tcPr>
            <w:tcW w:w="842" w:type="pct"/>
            <w:tcBorders>
              <w:top w:val="nil"/>
              <w:left w:val="nil"/>
              <w:bottom w:val="nil"/>
              <w:right w:val="nil"/>
            </w:tcBorders>
            <w:shd w:val="clear" w:color="auto" w:fill="auto"/>
          </w:tcPr>
          <w:p w14:paraId="097E200B" w14:textId="6B7C3625"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2E62D9">
              <w:rPr>
                <w:rFonts w:ascii="Arial" w:hAnsi="Arial" w:cs="Arial"/>
                <w:sz w:val="20"/>
                <w:szCs w:val="20"/>
              </w:rPr>
              <w:t xml:space="preserve"> 3</w:t>
            </w:r>
            <w:r>
              <w:rPr>
                <w:rFonts w:ascii="Arial" w:hAnsi="Arial" w:cs="Arial"/>
                <w:sz w:val="20"/>
                <w:szCs w:val="20"/>
              </w:rPr>
              <w:t>70</w:t>
            </w:r>
            <w:r w:rsidRPr="002E62D9">
              <w:rPr>
                <w:rFonts w:ascii="Arial" w:hAnsi="Arial" w:cs="Arial"/>
                <w:sz w:val="20"/>
                <w:szCs w:val="20"/>
              </w:rPr>
              <w:t xml:space="preserve"> </w:t>
            </w:r>
          </w:p>
        </w:tc>
        <w:tc>
          <w:tcPr>
            <w:tcW w:w="797" w:type="pct"/>
            <w:tcBorders>
              <w:top w:val="nil"/>
              <w:left w:val="nil"/>
              <w:bottom w:val="nil"/>
              <w:right w:val="nil"/>
            </w:tcBorders>
            <w:shd w:val="clear" w:color="auto" w:fill="auto"/>
            <w:vAlign w:val="bottom"/>
          </w:tcPr>
          <w:p w14:paraId="469FF49A" w14:textId="0EDAEAE3"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387 </w:t>
            </w:r>
          </w:p>
        </w:tc>
        <w:tc>
          <w:tcPr>
            <w:tcW w:w="844" w:type="pct"/>
            <w:tcBorders>
              <w:top w:val="nil"/>
              <w:left w:val="nil"/>
              <w:bottom w:val="nil"/>
              <w:right w:val="nil"/>
            </w:tcBorders>
            <w:shd w:val="clear" w:color="auto" w:fill="auto"/>
          </w:tcPr>
          <w:p w14:paraId="0177910A" w14:textId="7F71CD7E"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2E62D9">
              <w:rPr>
                <w:rFonts w:ascii="Arial" w:hAnsi="Arial" w:cs="Arial"/>
                <w:sz w:val="20"/>
                <w:szCs w:val="20"/>
              </w:rPr>
              <w:t xml:space="preserve"> 362 </w:t>
            </w:r>
          </w:p>
        </w:tc>
        <w:tc>
          <w:tcPr>
            <w:tcW w:w="798" w:type="pct"/>
            <w:tcBorders>
              <w:top w:val="nil"/>
              <w:left w:val="nil"/>
              <w:bottom w:val="nil"/>
              <w:right w:val="nil"/>
            </w:tcBorders>
            <w:shd w:val="clear" w:color="auto" w:fill="auto"/>
            <w:vAlign w:val="bottom"/>
          </w:tcPr>
          <w:p w14:paraId="6303DEFC" w14:textId="3DBFA99D" w:rsidR="004A4A14" w:rsidRPr="003E0D39" w:rsidRDefault="004A4A14" w:rsidP="004A4A14">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334 </w:t>
            </w:r>
          </w:p>
        </w:tc>
      </w:tr>
      <w:tr w:rsidR="004A4A14" w:rsidRPr="003E0D39" w14:paraId="149D0E8B" w14:textId="77777777" w:rsidTr="00D221D1">
        <w:trPr>
          <w:trHeight w:val="306"/>
        </w:trPr>
        <w:tc>
          <w:tcPr>
            <w:tcW w:w="1719" w:type="pct"/>
          </w:tcPr>
          <w:p w14:paraId="3B1805F7" w14:textId="2AEC0D80" w:rsidR="004A4A14" w:rsidRPr="003E0D39" w:rsidRDefault="004A4A14" w:rsidP="004A4A14">
            <w:pPr>
              <w:spacing w:after="0" w:line="301" w:lineRule="exact"/>
              <w:outlineLvl w:val="0"/>
              <w:rPr>
                <w:rFonts w:ascii="Arial" w:eastAsia="Times New Roman" w:hAnsi="Arial" w:cs="Arial"/>
                <w:sz w:val="20"/>
                <w:szCs w:val="20"/>
                <w:lang w:val="en-US"/>
              </w:rPr>
            </w:pPr>
            <w:bookmarkStart w:id="403" w:name="_Toc4059697"/>
            <w:r w:rsidRPr="003E0D39">
              <w:rPr>
                <w:rFonts w:ascii="Arial" w:eastAsia="Times New Roman" w:hAnsi="Arial" w:cs="Arial"/>
                <w:color w:val="000000"/>
                <w:sz w:val="20"/>
                <w:szCs w:val="20"/>
                <w:lang w:val="en-US"/>
              </w:rPr>
              <w:t>Accrued income</w:t>
            </w:r>
            <w:bookmarkEnd w:id="403"/>
          </w:p>
        </w:tc>
        <w:tc>
          <w:tcPr>
            <w:tcW w:w="842" w:type="pct"/>
            <w:tcBorders>
              <w:top w:val="nil"/>
              <w:left w:val="nil"/>
              <w:bottom w:val="nil"/>
              <w:right w:val="nil"/>
            </w:tcBorders>
            <w:shd w:val="clear" w:color="auto" w:fill="auto"/>
          </w:tcPr>
          <w:p w14:paraId="23A99552" w14:textId="070C2197" w:rsidR="004A4A14" w:rsidRPr="003E0D39" w:rsidDel="00C4485D"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2E62D9">
              <w:rPr>
                <w:rFonts w:ascii="Arial" w:hAnsi="Arial" w:cs="Arial"/>
                <w:sz w:val="20"/>
                <w:szCs w:val="20"/>
              </w:rPr>
              <w:t xml:space="preserve"> 4</w:t>
            </w:r>
            <w:r>
              <w:rPr>
                <w:rFonts w:ascii="Arial" w:hAnsi="Arial" w:cs="Arial"/>
                <w:sz w:val="20"/>
                <w:szCs w:val="20"/>
              </w:rPr>
              <w:t>,</w:t>
            </w:r>
            <w:r w:rsidRPr="002E62D9">
              <w:rPr>
                <w:rFonts w:ascii="Arial" w:hAnsi="Arial" w:cs="Arial"/>
                <w:sz w:val="20"/>
                <w:szCs w:val="20"/>
              </w:rPr>
              <w:t xml:space="preserve">741 </w:t>
            </w:r>
          </w:p>
        </w:tc>
        <w:tc>
          <w:tcPr>
            <w:tcW w:w="797" w:type="pct"/>
            <w:tcBorders>
              <w:top w:val="nil"/>
              <w:left w:val="nil"/>
              <w:bottom w:val="nil"/>
              <w:right w:val="nil"/>
            </w:tcBorders>
            <w:shd w:val="clear" w:color="auto" w:fill="auto"/>
            <w:vAlign w:val="bottom"/>
          </w:tcPr>
          <w:p w14:paraId="3BD2344B" w14:textId="522A3176"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2</w:t>
            </w:r>
            <w:r>
              <w:rPr>
                <w:rFonts w:ascii="Arial" w:hAnsi="Arial" w:cs="Arial"/>
                <w:sz w:val="20"/>
                <w:szCs w:val="20"/>
              </w:rPr>
              <w:t>,</w:t>
            </w:r>
            <w:r w:rsidRPr="00F43653">
              <w:rPr>
                <w:rFonts w:ascii="Arial" w:hAnsi="Arial" w:cs="Arial"/>
                <w:sz w:val="20"/>
                <w:szCs w:val="20"/>
              </w:rPr>
              <w:t xml:space="preserve">197 </w:t>
            </w:r>
          </w:p>
        </w:tc>
        <w:tc>
          <w:tcPr>
            <w:tcW w:w="844" w:type="pct"/>
            <w:tcBorders>
              <w:top w:val="nil"/>
              <w:left w:val="nil"/>
              <w:bottom w:val="nil"/>
              <w:right w:val="nil"/>
            </w:tcBorders>
            <w:shd w:val="clear" w:color="auto" w:fill="auto"/>
          </w:tcPr>
          <w:p w14:paraId="0A2D025B" w14:textId="393DAA14"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2E62D9">
              <w:rPr>
                <w:rFonts w:ascii="Arial" w:hAnsi="Arial" w:cs="Arial"/>
                <w:sz w:val="20"/>
                <w:szCs w:val="20"/>
              </w:rPr>
              <w:t xml:space="preserve"> 4</w:t>
            </w:r>
            <w:r>
              <w:rPr>
                <w:rFonts w:ascii="Arial" w:hAnsi="Arial" w:cs="Arial"/>
                <w:sz w:val="20"/>
                <w:szCs w:val="20"/>
              </w:rPr>
              <w:t>,</w:t>
            </w:r>
            <w:r w:rsidRPr="002E62D9">
              <w:rPr>
                <w:rFonts w:ascii="Arial" w:hAnsi="Arial" w:cs="Arial"/>
                <w:sz w:val="20"/>
                <w:szCs w:val="20"/>
              </w:rPr>
              <w:t xml:space="preserve">741 </w:t>
            </w:r>
          </w:p>
        </w:tc>
        <w:tc>
          <w:tcPr>
            <w:tcW w:w="798" w:type="pct"/>
            <w:tcBorders>
              <w:top w:val="nil"/>
              <w:left w:val="nil"/>
              <w:bottom w:val="nil"/>
              <w:right w:val="nil"/>
            </w:tcBorders>
            <w:shd w:val="clear" w:color="auto" w:fill="auto"/>
            <w:vAlign w:val="bottom"/>
          </w:tcPr>
          <w:p w14:paraId="7BC0201E" w14:textId="68DE95CF"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lang w:val="en-US"/>
              </w:rPr>
            </w:pPr>
            <w:r w:rsidRPr="00FE0599">
              <w:rPr>
                <w:rFonts w:ascii="Arial" w:hAnsi="Arial" w:cs="Arial"/>
                <w:sz w:val="20"/>
                <w:szCs w:val="20"/>
              </w:rPr>
              <w:t xml:space="preserve"> 2</w:t>
            </w:r>
            <w:r>
              <w:rPr>
                <w:rFonts w:ascii="Arial" w:hAnsi="Arial" w:cs="Arial"/>
                <w:sz w:val="20"/>
                <w:szCs w:val="20"/>
              </w:rPr>
              <w:t>,</w:t>
            </w:r>
            <w:r w:rsidRPr="00FE0599">
              <w:rPr>
                <w:rFonts w:ascii="Arial" w:hAnsi="Arial" w:cs="Arial"/>
                <w:sz w:val="20"/>
                <w:szCs w:val="20"/>
              </w:rPr>
              <w:t xml:space="preserve">197 </w:t>
            </w:r>
          </w:p>
        </w:tc>
      </w:tr>
      <w:tr w:rsidR="004A4A14" w:rsidRPr="003E0D39" w14:paraId="08D4D577" w14:textId="77777777" w:rsidTr="006B4422">
        <w:trPr>
          <w:trHeight w:val="306"/>
        </w:trPr>
        <w:tc>
          <w:tcPr>
            <w:tcW w:w="1719" w:type="pct"/>
          </w:tcPr>
          <w:p w14:paraId="6843B6D9" w14:textId="60F540C5" w:rsidR="004A4A14" w:rsidRPr="003E0D39" w:rsidRDefault="004A4A14" w:rsidP="004A4A14">
            <w:pPr>
              <w:spacing w:after="0" w:line="301" w:lineRule="exact"/>
              <w:outlineLvl w:val="0"/>
              <w:rPr>
                <w:rFonts w:ascii="Arial" w:eastAsia="Times New Roman" w:hAnsi="Arial" w:cs="Arial"/>
                <w:sz w:val="20"/>
                <w:szCs w:val="20"/>
                <w:lang w:val="en-US"/>
              </w:rPr>
            </w:pPr>
            <w:bookmarkStart w:id="404" w:name="_Toc4059702"/>
            <w:r w:rsidRPr="003E0D39">
              <w:rPr>
                <w:rFonts w:ascii="Arial" w:eastAsia="Times New Roman" w:hAnsi="Arial" w:cs="Arial"/>
                <w:sz w:val="20"/>
                <w:szCs w:val="20"/>
                <w:lang w:val="en-US"/>
              </w:rPr>
              <w:t>Premium receivables</w:t>
            </w:r>
            <w:bookmarkEnd w:id="404"/>
          </w:p>
        </w:tc>
        <w:tc>
          <w:tcPr>
            <w:tcW w:w="842" w:type="pct"/>
            <w:tcBorders>
              <w:top w:val="nil"/>
              <w:left w:val="nil"/>
              <w:bottom w:val="nil"/>
              <w:right w:val="nil"/>
            </w:tcBorders>
            <w:shd w:val="clear" w:color="auto" w:fill="auto"/>
            <w:vAlign w:val="bottom"/>
          </w:tcPr>
          <w:p w14:paraId="08CA8032" w14:textId="448E9BE7"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797" w:type="pct"/>
            <w:tcBorders>
              <w:top w:val="nil"/>
              <w:left w:val="nil"/>
              <w:bottom w:val="nil"/>
              <w:right w:val="nil"/>
            </w:tcBorders>
            <w:shd w:val="clear" w:color="auto" w:fill="auto"/>
            <w:vAlign w:val="bottom"/>
          </w:tcPr>
          <w:p w14:paraId="5BA4BE14" w14:textId="47875D03"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474 </w:t>
            </w:r>
          </w:p>
        </w:tc>
        <w:tc>
          <w:tcPr>
            <w:tcW w:w="844" w:type="pct"/>
            <w:tcBorders>
              <w:top w:val="nil"/>
              <w:left w:val="nil"/>
              <w:bottom w:val="nil"/>
              <w:right w:val="nil"/>
            </w:tcBorders>
            <w:shd w:val="clear" w:color="auto" w:fill="auto"/>
            <w:vAlign w:val="bottom"/>
          </w:tcPr>
          <w:p w14:paraId="5A1CDCC8" w14:textId="2F081661"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798" w:type="pct"/>
            <w:tcBorders>
              <w:top w:val="nil"/>
              <w:left w:val="nil"/>
              <w:bottom w:val="nil"/>
              <w:right w:val="nil"/>
            </w:tcBorders>
            <w:shd w:val="clear" w:color="auto" w:fill="auto"/>
            <w:vAlign w:val="bottom"/>
          </w:tcPr>
          <w:p w14:paraId="204EC47E" w14:textId="2287BED7" w:rsidR="004A4A14" w:rsidRPr="003E0D39" w:rsidRDefault="004A4A14" w:rsidP="004A4A14">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eastAsia="Times New Roman" w:hAnsi="Arial" w:cs="Arial"/>
                <w:color w:val="000000" w:themeColor="text1"/>
                <w:sz w:val="20"/>
                <w:szCs w:val="20"/>
              </w:rPr>
              <w:t>-</w:t>
            </w:r>
          </w:p>
        </w:tc>
      </w:tr>
      <w:tr w:rsidR="004A4A14" w:rsidRPr="003E0D39" w14:paraId="1A2E7CFC" w14:textId="77777777" w:rsidTr="006B4422">
        <w:trPr>
          <w:trHeight w:val="306"/>
        </w:trPr>
        <w:tc>
          <w:tcPr>
            <w:tcW w:w="1719" w:type="pct"/>
          </w:tcPr>
          <w:p w14:paraId="1FBC36DF" w14:textId="224B2DFC" w:rsidR="004A4A14" w:rsidRPr="003E0D39" w:rsidRDefault="004A4A14" w:rsidP="004A4A14">
            <w:pPr>
              <w:spacing w:after="0" w:line="301" w:lineRule="exact"/>
              <w:outlineLvl w:val="0"/>
              <w:rPr>
                <w:rFonts w:ascii="Arial" w:eastAsia="Times New Roman" w:hAnsi="Arial" w:cs="Arial"/>
                <w:sz w:val="20"/>
                <w:szCs w:val="20"/>
                <w:lang w:val="en-US"/>
              </w:rPr>
            </w:pPr>
            <w:r w:rsidRPr="0061071E">
              <w:rPr>
                <w:rFonts w:ascii="Arial" w:eastAsia="Times New Roman" w:hAnsi="Arial" w:cs="Arial"/>
                <w:sz w:val="20"/>
                <w:szCs w:val="20"/>
                <w:lang w:val="en-US"/>
              </w:rPr>
              <w:t>Assets related to insurance contracts</w:t>
            </w:r>
          </w:p>
        </w:tc>
        <w:tc>
          <w:tcPr>
            <w:tcW w:w="842" w:type="pct"/>
            <w:tcBorders>
              <w:top w:val="nil"/>
              <w:left w:val="nil"/>
              <w:bottom w:val="nil"/>
              <w:right w:val="nil"/>
            </w:tcBorders>
            <w:shd w:val="clear" w:color="auto" w:fill="auto"/>
            <w:vAlign w:val="bottom"/>
          </w:tcPr>
          <w:p w14:paraId="1291D418" w14:textId="644F5C5B" w:rsidR="004A4A14" w:rsidRPr="00071D13" w:rsidRDefault="004A4A14" w:rsidP="004A4A14">
            <w:pPr>
              <w:tabs>
                <w:tab w:val="right" w:pos="1202"/>
              </w:tabs>
              <w:spacing w:after="0" w:line="301" w:lineRule="exact"/>
              <w:jc w:val="right"/>
              <w:outlineLvl w:val="0"/>
              <w:rPr>
                <w:rFonts w:ascii="Arial" w:hAnsi="Arial" w:cs="Arial"/>
                <w:sz w:val="20"/>
                <w:szCs w:val="20"/>
              </w:rPr>
            </w:pPr>
            <w:r>
              <w:rPr>
                <w:rFonts w:ascii="Arial" w:hAnsi="Arial" w:cs="Arial"/>
                <w:sz w:val="20"/>
                <w:szCs w:val="20"/>
              </w:rPr>
              <w:t>796</w:t>
            </w:r>
          </w:p>
        </w:tc>
        <w:tc>
          <w:tcPr>
            <w:tcW w:w="797" w:type="pct"/>
            <w:tcBorders>
              <w:top w:val="nil"/>
              <w:left w:val="nil"/>
              <w:bottom w:val="nil"/>
              <w:right w:val="nil"/>
            </w:tcBorders>
            <w:shd w:val="clear" w:color="auto" w:fill="auto"/>
            <w:vAlign w:val="bottom"/>
          </w:tcPr>
          <w:p w14:paraId="7F825057" w14:textId="616B7A77" w:rsidR="004A4A14" w:rsidRPr="00071D13" w:rsidRDefault="004A4A14" w:rsidP="004A4A14">
            <w:pPr>
              <w:tabs>
                <w:tab w:val="right" w:pos="1202"/>
              </w:tabs>
              <w:spacing w:after="0" w:line="301" w:lineRule="exact"/>
              <w:jc w:val="right"/>
              <w:outlineLvl w:val="0"/>
              <w:rPr>
                <w:rFonts w:ascii="Arial" w:hAnsi="Arial" w:cs="Arial"/>
                <w:sz w:val="20"/>
                <w:szCs w:val="20"/>
              </w:rPr>
            </w:pPr>
            <w:r w:rsidRPr="00F43653">
              <w:rPr>
                <w:rFonts w:ascii="Arial" w:hAnsi="Arial" w:cs="Arial"/>
                <w:sz w:val="20"/>
                <w:szCs w:val="20"/>
              </w:rPr>
              <w:t>-</w:t>
            </w:r>
          </w:p>
        </w:tc>
        <w:tc>
          <w:tcPr>
            <w:tcW w:w="844" w:type="pct"/>
            <w:tcBorders>
              <w:top w:val="nil"/>
              <w:left w:val="nil"/>
              <w:bottom w:val="nil"/>
              <w:right w:val="nil"/>
            </w:tcBorders>
            <w:shd w:val="clear" w:color="auto" w:fill="auto"/>
            <w:vAlign w:val="bottom"/>
          </w:tcPr>
          <w:p w14:paraId="45511F94" w14:textId="73460437" w:rsidR="004A4A14" w:rsidRPr="00FE0599" w:rsidRDefault="004A4A14" w:rsidP="004A4A14">
            <w:pPr>
              <w:tabs>
                <w:tab w:val="right" w:pos="1202"/>
              </w:tabs>
              <w:spacing w:after="0" w:line="301" w:lineRule="exact"/>
              <w:jc w:val="right"/>
              <w:outlineLvl w:val="0"/>
              <w:rPr>
                <w:rFonts w:ascii="Arial" w:eastAsia="Times New Roman" w:hAnsi="Arial" w:cs="Arial"/>
                <w:color w:val="000000" w:themeColor="text1"/>
                <w:sz w:val="20"/>
                <w:szCs w:val="20"/>
              </w:rPr>
            </w:pPr>
            <w:r>
              <w:rPr>
                <w:rFonts w:ascii="Arial" w:hAnsi="Arial" w:cs="Arial"/>
                <w:sz w:val="20"/>
                <w:szCs w:val="20"/>
              </w:rPr>
              <w:t>-</w:t>
            </w:r>
          </w:p>
        </w:tc>
        <w:tc>
          <w:tcPr>
            <w:tcW w:w="798" w:type="pct"/>
            <w:tcBorders>
              <w:top w:val="nil"/>
              <w:left w:val="nil"/>
              <w:bottom w:val="nil"/>
              <w:right w:val="nil"/>
            </w:tcBorders>
            <w:shd w:val="clear" w:color="auto" w:fill="auto"/>
            <w:vAlign w:val="bottom"/>
          </w:tcPr>
          <w:p w14:paraId="543541E9" w14:textId="14ADFD09" w:rsidR="004A4A14" w:rsidRPr="00FE0599" w:rsidRDefault="004A4A14" w:rsidP="004A4A14">
            <w:pPr>
              <w:tabs>
                <w:tab w:val="right" w:pos="1202"/>
              </w:tabs>
              <w:spacing w:after="0"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4A4A14" w:rsidRPr="003E0D39" w14:paraId="6BCC9A23" w14:textId="77777777" w:rsidTr="006B4422">
        <w:trPr>
          <w:trHeight w:val="306"/>
        </w:trPr>
        <w:tc>
          <w:tcPr>
            <w:tcW w:w="1719" w:type="pct"/>
          </w:tcPr>
          <w:p w14:paraId="680DF8D7" w14:textId="77777777" w:rsidR="004A4A14" w:rsidRPr="003E0D39" w:rsidRDefault="004A4A14" w:rsidP="004A4A14">
            <w:pPr>
              <w:spacing w:after="0" w:line="301" w:lineRule="exact"/>
              <w:outlineLvl w:val="0"/>
              <w:rPr>
                <w:rFonts w:ascii="Arial" w:eastAsia="Times New Roman" w:hAnsi="Arial" w:cs="Arial"/>
                <w:sz w:val="20"/>
                <w:szCs w:val="20"/>
                <w:lang w:val="en-US"/>
              </w:rPr>
            </w:pPr>
            <w:bookmarkStart w:id="405" w:name="_Toc4059707"/>
            <w:r w:rsidRPr="003E0D39">
              <w:rPr>
                <w:rFonts w:ascii="Arial" w:eastAsia="Times New Roman" w:hAnsi="Arial" w:cs="Arial"/>
                <w:sz w:val="20"/>
                <w:szCs w:val="20"/>
                <w:lang w:val="en-US"/>
              </w:rPr>
              <w:t xml:space="preserve">Receivables for reinsurance </w:t>
            </w:r>
          </w:p>
          <w:p w14:paraId="7B103C4C" w14:textId="7A7B735B" w:rsidR="004A4A14" w:rsidRPr="003E0D39" w:rsidRDefault="004A4A14" w:rsidP="004A4A14">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commissions</w:t>
            </w:r>
            <w:bookmarkEnd w:id="405"/>
          </w:p>
        </w:tc>
        <w:tc>
          <w:tcPr>
            <w:tcW w:w="842" w:type="pct"/>
            <w:tcBorders>
              <w:top w:val="nil"/>
              <w:left w:val="nil"/>
              <w:bottom w:val="nil"/>
              <w:right w:val="nil"/>
            </w:tcBorders>
            <w:shd w:val="clear" w:color="auto" w:fill="auto"/>
            <w:vAlign w:val="bottom"/>
          </w:tcPr>
          <w:p w14:paraId="38E63AE7" w14:textId="601C9BC7"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797" w:type="pct"/>
            <w:tcBorders>
              <w:top w:val="nil"/>
              <w:left w:val="nil"/>
              <w:bottom w:val="nil"/>
              <w:right w:val="nil"/>
            </w:tcBorders>
            <w:shd w:val="clear" w:color="auto" w:fill="auto"/>
            <w:vAlign w:val="bottom"/>
          </w:tcPr>
          <w:p w14:paraId="736E7D2B" w14:textId="0BBC7979"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300 </w:t>
            </w:r>
          </w:p>
        </w:tc>
        <w:tc>
          <w:tcPr>
            <w:tcW w:w="844" w:type="pct"/>
            <w:tcBorders>
              <w:top w:val="nil"/>
              <w:left w:val="nil"/>
              <w:bottom w:val="nil"/>
              <w:right w:val="nil"/>
            </w:tcBorders>
            <w:shd w:val="clear" w:color="auto" w:fill="auto"/>
            <w:vAlign w:val="bottom"/>
          </w:tcPr>
          <w:p w14:paraId="70C4BEDF" w14:textId="588CC1E4"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798" w:type="pct"/>
            <w:tcBorders>
              <w:top w:val="nil"/>
              <w:left w:val="nil"/>
              <w:bottom w:val="nil"/>
              <w:right w:val="nil"/>
            </w:tcBorders>
            <w:shd w:val="clear" w:color="auto" w:fill="auto"/>
            <w:vAlign w:val="bottom"/>
          </w:tcPr>
          <w:p w14:paraId="46DB72B6" w14:textId="3D333BA7" w:rsidR="004A4A14" w:rsidRPr="003E0D39" w:rsidRDefault="004A4A14" w:rsidP="004A4A14">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eastAsia="Times New Roman" w:hAnsi="Arial" w:cs="Arial"/>
                <w:color w:val="000000" w:themeColor="text1"/>
                <w:sz w:val="20"/>
                <w:szCs w:val="20"/>
              </w:rPr>
              <w:t>-</w:t>
            </w:r>
          </w:p>
        </w:tc>
      </w:tr>
      <w:tr w:rsidR="004A4A14" w:rsidRPr="003E0D39" w14:paraId="31F06146" w14:textId="77777777" w:rsidTr="006B4422">
        <w:trPr>
          <w:trHeight w:val="306"/>
        </w:trPr>
        <w:tc>
          <w:tcPr>
            <w:tcW w:w="1719" w:type="pct"/>
          </w:tcPr>
          <w:p w14:paraId="234231BE" w14:textId="7ACA12B2" w:rsidR="004A4A14" w:rsidRPr="003E0D39" w:rsidRDefault="004A4A14" w:rsidP="004A4A14">
            <w:pPr>
              <w:spacing w:after="0" w:line="301" w:lineRule="exact"/>
              <w:outlineLvl w:val="0"/>
              <w:rPr>
                <w:rFonts w:ascii="Arial" w:eastAsia="Times New Roman" w:hAnsi="Arial" w:cs="Arial"/>
                <w:sz w:val="20"/>
                <w:szCs w:val="20"/>
                <w:lang w:val="en-US"/>
              </w:rPr>
            </w:pPr>
            <w:bookmarkStart w:id="406" w:name="_Toc4059712"/>
            <w:r w:rsidRPr="003E0D39">
              <w:rPr>
                <w:rFonts w:ascii="Arial" w:eastAsia="Times New Roman" w:hAnsi="Arial" w:cs="Arial"/>
                <w:sz w:val="20"/>
                <w:szCs w:val="20"/>
                <w:lang w:val="en-US"/>
              </w:rPr>
              <w:t>Receivables for risk assessment fees</w:t>
            </w:r>
            <w:bookmarkEnd w:id="406"/>
          </w:p>
        </w:tc>
        <w:tc>
          <w:tcPr>
            <w:tcW w:w="842" w:type="pct"/>
            <w:tcBorders>
              <w:top w:val="nil"/>
              <w:left w:val="nil"/>
              <w:bottom w:val="nil"/>
              <w:right w:val="nil"/>
            </w:tcBorders>
            <w:shd w:val="clear" w:color="auto" w:fill="auto"/>
            <w:vAlign w:val="bottom"/>
          </w:tcPr>
          <w:p w14:paraId="3D7B17C5" w14:textId="7CDB389B"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4</w:t>
            </w:r>
            <w:r w:rsidR="0085644F">
              <w:rPr>
                <w:rFonts w:ascii="Arial" w:eastAsia="Times New Roman" w:hAnsi="Arial" w:cs="Arial"/>
                <w:color w:val="000000" w:themeColor="text1"/>
                <w:sz w:val="20"/>
                <w:szCs w:val="20"/>
              </w:rPr>
              <w:t>5</w:t>
            </w:r>
          </w:p>
        </w:tc>
        <w:tc>
          <w:tcPr>
            <w:tcW w:w="797" w:type="pct"/>
            <w:tcBorders>
              <w:top w:val="nil"/>
              <w:left w:val="nil"/>
              <w:bottom w:val="nil"/>
              <w:right w:val="nil"/>
            </w:tcBorders>
            <w:shd w:val="clear" w:color="auto" w:fill="auto"/>
            <w:vAlign w:val="bottom"/>
          </w:tcPr>
          <w:p w14:paraId="364BC0ED" w14:textId="249530A8"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40 </w:t>
            </w:r>
          </w:p>
        </w:tc>
        <w:tc>
          <w:tcPr>
            <w:tcW w:w="844" w:type="pct"/>
            <w:tcBorders>
              <w:top w:val="nil"/>
              <w:left w:val="nil"/>
              <w:bottom w:val="nil"/>
              <w:right w:val="nil"/>
            </w:tcBorders>
            <w:shd w:val="clear" w:color="auto" w:fill="auto"/>
            <w:vAlign w:val="bottom"/>
          </w:tcPr>
          <w:p w14:paraId="13350E34" w14:textId="0A785442"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798" w:type="pct"/>
            <w:tcBorders>
              <w:top w:val="nil"/>
              <w:left w:val="nil"/>
              <w:bottom w:val="nil"/>
              <w:right w:val="nil"/>
            </w:tcBorders>
            <w:shd w:val="clear" w:color="auto" w:fill="auto"/>
            <w:vAlign w:val="bottom"/>
          </w:tcPr>
          <w:p w14:paraId="756EAD04" w14:textId="7A896FCD" w:rsidR="004A4A14" w:rsidRPr="003E0D39" w:rsidRDefault="004A4A14" w:rsidP="004A4A14">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eastAsia="Times New Roman" w:hAnsi="Arial" w:cs="Arial"/>
                <w:color w:val="000000" w:themeColor="text1"/>
                <w:sz w:val="20"/>
                <w:szCs w:val="20"/>
              </w:rPr>
              <w:t>-</w:t>
            </w:r>
          </w:p>
        </w:tc>
      </w:tr>
      <w:tr w:rsidR="004A4A14" w:rsidRPr="003E0D39" w14:paraId="0D38C3E5" w14:textId="77777777" w:rsidTr="006B4422">
        <w:trPr>
          <w:trHeight w:val="306"/>
        </w:trPr>
        <w:tc>
          <w:tcPr>
            <w:tcW w:w="1719" w:type="pct"/>
          </w:tcPr>
          <w:p w14:paraId="6DD086C7" w14:textId="77777777" w:rsidR="004A4A14" w:rsidRPr="003E0D39" w:rsidRDefault="004A4A14" w:rsidP="004A4A14">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Deferred tax assets</w:t>
            </w:r>
          </w:p>
        </w:tc>
        <w:tc>
          <w:tcPr>
            <w:tcW w:w="842" w:type="pct"/>
            <w:tcBorders>
              <w:top w:val="nil"/>
              <w:left w:val="nil"/>
              <w:bottom w:val="nil"/>
              <w:right w:val="nil"/>
            </w:tcBorders>
            <w:shd w:val="clear" w:color="auto" w:fill="auto"/>
            <w:vAlign w:val="bottom"/>
          </w:tcPr>
          <w:p w14:paraId="73CF8404" w14:textId="4545166F"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195</w:t>
            </w:r>
          </w:p>
        </w:tc>
        <w:tc>
          <w:tcPr>
            <w:tcW w:w="797" w:type="pct"/>
            <w:tcBorders>
              <w:top w:val="nil"/>
              <w:left w:val="nil"/>
              <w:bottom w:val="nil"/>
              <w:right w:val="nil"/>
            </w:tcBorders>
            <w:shd w:val="clear" w:color="auto" w:fill="auto"/>
            <w:vAlign w:val="bottom"/>
          </w:tcPr>
          <w:p w14:paraId="7B0873E0" w14:textId="217A0848"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156 </w:t>
            </w:r>
          </w:p>
        </w:tc>
        <w:tc>
          <w:tcPr>
            <w:tcW w:w="844" w:type="pct"/>
            <w:tcBorders>
              <w:top w:val="nil"/>
              <w:left w:val="nil"/>
              <w:bottom w:val="nil"/>
              <w:right w:val="nil"/>
            </w:tcBorders>
            <w:shd w:val="clear" w:color="auto" w:fill="auto"/>
            <w:vAlign w:val="bottom"/>
          </w:tcPr>
          <w:p w14:paraId="0E526445" w14:textId="619C6747"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w:t>
            </w:r>
          </w:p>
        </w:tc>
        <w:tc>
          <w:tcPr>
            <w:tcW w:w="798" w:type="pct"/>
            <w:tcBorders>
              <w:top w:val="nil"/>
              <w:left w:val="nil"/>
              <w:bottom w:val="nil"/>
              <w:right w:val="nil"/>
            </w:tcBorders>
            <w:shd w:val="clear" w:color="auto" w:fill="auto"/>
            <w:vAlign w:val="bottom"/>
          </w:tcPr>
          <w:p w14:paraId="09DD6357" w14:textId="765EB024"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eastAsia="Times New Roman" w:hAnsi="Arial" w:cs="Arial"/>
                <w:color w:val="000000" w:themeColor="text1"/>
                <w:sz w:val="20"/>
                <w:szCs w:val="20"/>
              </w:rPr>
              <w:t>-</w:t>
            </w:r>
          </w:p>
        </w:tc>
      </w:tr>
      <w:tr w:rsidR="004A4A14" w:rsidRPr="003E0D39" w14:paraId="45B10EE3" w14:textId="77777777" w:rsidTr="006B4422">
        <w:trPr>
          <w:trHeight w:val="306"/>
        </w:trPr>
        <w:tc>
          <w:tcPr>
            <w:tcW w:w="1719" w:type="pct"/>
          </w:tcPr>
          <w:p w14:paraId="55BFE003" w14:textId="77777777" w:rsidR="004A4A14" w:rsidRPr="003E0D39" w:rsidRDefault="004A4A14" w:rsidP="004A4A14">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Leased assets</w:t>
            </w:r>
          </w:p>
        </w:tc>
        <w:tc>
          <w:tcPr>
            <w:tcW w:w="842" w:type="pct"/>
            <w:tcBorders>
              <w:top w:val="nil"/>
              <w:left w:val="nil"/>
              <w:bottom w:val="nil"/>
              <w:right w:val="nil"/>
            </w:tcBorders>
            <w:shd w:val="clear" w:color="auto" w:fill="auto"/>
            <w:vAlign w:val="bottom"/>
          </w:tcPr>
          <w:p w14:paraId="3D01B94B" w14:textId="483306AE"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556</w:t>
            </w:r>
          </w:p>
        </w:tc>
        <w:tc>
          <w:tcPr>
            <w:tcW w:w="797" w:type="pct"/>
            <w:tcBorders>
              <w:top w:val="nil"/>
              <w:left w:val="nil"/>
              <w:bottom w:val="nil"/>
              <w:right w:val="nil"/>
            </w:tcBorders>
            <w:shd w:val="clear" w:color="auto" w:fill="auto"/>
            <w:vAlign w:val="bottom"/>
          </w:tcPr>
          <w:p w14:paraId="062E42CC" w14:textId="12B6AC3A"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506 </w:t>
            </w:r>
          </w:p>
        </w:tc>
        <w:tc>
          <w:tcPr>
            <w:tcW w:w="844" w:type="pct"/>
            <w:tcBorders>
              <w:top w:val="nil"/>
              <w:left w:val="nil"/>
              <w:bottom w:val="nil"/>
              <w:right w:val="nil"/>
            </w:tcBorders>
            <w:shd w:val="clear" w:color="auto" w:fill="auto"/>
            <w:vAlign w:val="bottom"/>
          </w:tcPr>
          <w:p w14:paraId="37C549B4" w14:textId="04F9F814"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hAnsi="Arial" w:cs="Arial"/>
                <w:sz w:val="20"/>
                <w:szCs w:val="20"/>
              </w:rPr>
              <w:t>556</w:t>
            </w:r>
          </w:p>
        </w:tc>
        <w:tc>
          <w:tcPr>
            <w:tcW w:w="798" w:type="pct"/>
            <w:tcBorders>
              <w:top w:val="nil"/>
              <w:left w:val="nil"/>
              <w:bottom w:val="nil"/>
              <w:right w:val="nil"/>
            </w:tcBorders>
            <w:shd w:val="clear" w:color="auto" w:fill="auto"/>
            <w:vAlign w:val="bottom"/>
          </w:tcPr>
          <w:p w14:paraId="26A93DB5" w14:textId="54099D1B"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lang w:val="en-US"/>
              </w:rPr>
            </w:pPr>
            <w:r w:rsidRPr="00FE0599">
              <w:rPr>
                <w:rFonts w:ascii="Arial" w:hAnsi="Arial" w:cs="Arial"/>
                <w:sz w:val="20"/>
                <w:szCs w:val="20"/>
              </w:rPr>
              <w:t xml:space="preserve"> 506 </w:t>
            </w:r>
          </w:p>
        </w:tc>
      </w:tr>
      <w:tr w:rsidR="004A4A14" w:rsidRPr="003E0D39" w14:paraId="0CE18078" w14:textId="77777777" w:rsidTr="006B4422">
        <w:trPr>
          <w:trHeight w:hRule="exact" w:val="306"/>
        </w:trPr>
        <w:tc>
          <w:tcPr>
            <w:tcW w:w="1719" w:type="pct"/>
            <w:vAlign w:val="bottom"/>
          </w:tcPr>
          <w:p w14:paraId="3494F4E8" w14:textId="740AC015" w:rsidR="004A4A14" w:rsidRPr="003E0D39" w:rsidRDefault="004A4A14" w:rsidP="004A4A14">
            <w:pPr>
              <w:spacing w:after="0" w:line="240" w:lineRule="auto"/>
              <w:outlineLvl w:val="0"/>
              <w:rPr>
                <w:rFonts w:ascii="Arial" w:eastAsia="Times New Roman" w:hAnsi="Arial" w:cs="Arial"/>
                <w:sz w:val="20"/>
                <w:szCs w:val="20"/>
                <w:lang w:val="en-US"/>
              </w:rPr>
            </w:pPr>
            <w:bookmarkStart w:id="407" w:name="_Toc4059722"/>
            <w:r w:rsidRPr="003E0D39">
              <w:rPr>
                <w:rFonts w:ascii="Arial" w:eastAsia="Times New Roman" w:hAnsi="Arial" w:cs="Arial"/>
                <w:sz w:val="20"/>
                <w:szCs w:val="20"/>
                <w:lang w:val="en-US"/>
              </w:rPr>
              <w:t>Other assets</w:t>
            </w:r>
            <w:bookmarkEnd w:id="407"/>
          </w:p>
        </w:tc>
        <w:tc>
          <w:tcPr>
            <w:tcW w:w="842" w:type="pct"/>
            <w:tcBorders>
              <w:top w:val="nil"/>
              <w:left w:val="nil"/>
              <w:bottom w:val="nil"/>
              <w:right w:val="nil"/>
            </w:tcBorders>
            <w:shd w:val="clear" w:color="auto" w:fill="auto"/>
            <w:vAlign w:val="bottom"/>
          </w:tcPr>
          <w:p w14:paraId="518424F9" w14:textId="7FC7040F"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18</w:t>
            </w:r>
            <w:r w:rsidR="0085644F">
              <w:rPr>
                <w:rFonts w:ascii="Arial" w:eastAsia="Times New Roman" w:hAnsi="Arial" w:cs="Arial"/>
                <w:color w:val="000000" w:themeColor="text1"/>
                <w:sz w:val="20"/>
                <w:szCs w:val="20"/>
              </w:rPr>
              <w:t>8</w:t>
            </w:r>
          </w:p>
        </w:tc>
        <w:tc>
          <w:tcPr>
            <w:tcW w:w="797" w:type="pct"/>
            <w:tcBorders>
              <w:top w:val="nil"/>
              <w:left w:val="nil"/>
              <w:bottom w:val="nil"/>
              <w:right w:val="nil"/>
            </w:tcBorders>
            <w:shd w:val="clear" w:color="auto" w:fill="auto"/>
            <w:vAlign w:val="bottom"/>
          </w:tcPr>
          <w:p w14:paraId="558B433E" w14:textId="557A5E01"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234 </w:t>
            </w:r>
          </w:p>
        </w:tc>
        <w:tc>
          <w:tcPr>
            <w:tcW w:w="844" w:type="pct"/>
            <w:tcBorders>
              <w:top w:val="nil"/>
              <w:left w:val="nil"/>
              <w:bottom w:val="nil"/>
              <w:right w:val="nil"/>
            </w:tcBorders>
            <w:shd w:val="clear" w:color="auto" w:fill="auto"/>
            <w:vAlign w:val="bottom"/>
          </w:tcPr>
          <w:p w14:paraId="5A9F72BF" w14:textId="52751EDC"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168</w:t>
            </w:r>
          </w:p>
        </w:tc>
        <w:tc>
          <w:tcPr>
            <w:tcW w:w="798" w:type="pct"/>
            <w:tcBorders>
              <w:top w:val="nil"/>
              <w:left w:val="nil"/>
              <w:bottom w:val="nil"/>
              <w:right w:val="nil"/>
            </w:tcBorders>
            <w:shd w:val="clear" w:color="auto" w:fill="auto"/>
            <w:vAlign w:val="bottom"/>
          </w:tcPr>
          <w:p w14:paraId="3201DF55" w14:textId="2C5FA996" w:rsidR="004A4A14" w:rsidRPr="00B64B3C"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B64B3C">
              <w:rPr>
                <w:rFonts w:ascii="Arial" w:eastAsia="Times New Roman" w:hAnsi="Arial" w:cs="Arial"/>
                <w:color w:val="000000"/>
                <w:sz w:val="20"/>
                <w:szCs w:val="20"/>
              </w:rPr>
              <w:t xml:space="preserve"> 208 </w:t>
            </w:r>
          </w:p>
        </w:tc>
      </w:tr>
      <w:tr w:rsidR="004A4A14" w:rsidRPr="003E0D39" w14:paraId="3107972A" w14:textId="77777777" w:rsidTr="006B4422">
        <w:trPr>
          <w:trHeight w:val="64"/>
        </w:trPr>
        <w:tc>
          <w:tcPr>
            <w:tcW w:w="1719" w:type="pct"/>
          </w:tcPr>
          <w:p w14:paraId="420A4519" w14:textId="77777777" w:rsidR="004A4A14" w:rsidRPr="003E0D39" w:rsidRDefault="004A4A14" w:rsidP="004A4A14">
            <w:pPr>
              <w:tabs>
                <w:tab w:val="right" w:pos="1202"/>
              </w:tabs>
              <w:spacing w:after="0" w:line="340" w:lineRule="exact"/>
              <w:outlineLvl w:val="0"/>
              <w:rPr>
                <w:rFonts w:ascii="Arial" w:eastAsia="Times New Roman" w:hAnsi="Arial" w:cs="Arial"/>
                <w:sz w:val="20"/>
                <w:szCs w:val="20"/>
                <w:lang w:val="en-US"/>
              </w:rPr>
            </w:pPr>
          </w:p>
        </w:tc>
        <w:tc>
          <w:tcPr>
            <w:tcW w:w="842" w:type="pct"/>
            <w:tcBorders>
              <w:top w:val="single" w:sz="4" w:space="0" w:color="auto"/>
              <w:bottom w:val="single" w:sz="4" w:space="0" w:color="auto"/>
            </w:tcBorders>
            <w:vAlign w:val="bottom"/>
          </w:tcPr>
          <w:p w14:paraId="1F09B131" w14:textId="14ED0F67"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700DE7">
              <w:rPr>
                <w:rFonts w:ascii="Arial" w:eastAsia="Times New Roman" w:hAnsi="Arial" w:cs="Arial"/>
                <w:color w:val="000000" w:themeColor="text1"/>
                <w:sz w:val="20"/>
                <w:szCs w:val="20"/>
              </w:rPr>
              <w:t>12</w:t>
            </w:r>
            <w:r>
              <w:rPr>
                <w:rFonts w:ascii="Arial" w:eastAsia="Times New Roman" w:hAnsi="Arial" w:cs="Arial"/>
                <w:color w:val="000000" w:themeColor="text1"/>
                <w:sz w:val="20"/>
                <w:szCs w:val="20"/>
              </w:rPr>
              <w:t>,</w:t>
            </w:r>
            <w:r w:rsidRPr="00700DE7">
              <w:rPr>
                <w:rFonts w:ascii="Arial" w:eastAsia="Times New Roman" w:hAnsi="Arial" w:cs="Arial"/>
                <w:color w:val="000000" w:themeColor="text1"/>
                <w:sz w:val="20"/>
                <w:szCs w:val="20"/>
              </w:rPr>
              <w:t>128</w:t>
            </w:r>
          </w:p>
        </w:tc>
        <w:tc>
          <w:tcPr>
            <w:tcW w:w="797" w:type="pct"/>
            <w:tcBorders>
              <w:top w:val="single" w:sz="4" w:space="0" w:color="auto"/>
              <w:bottom w:val="single" w:sz="4" w:space="0" w:color="auto"/>
            </w:tcBorders>
            <w:vAlign w:val="bottom"/>
          </w:tcPr>
          <w:p w14:paraId="51DF67DC" w14:textId="449BC461"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9</w:t>
            </w:r>
            <w:r>
              <w:rPr>
                <w:rFonts w:ascii="Arial" w:hAnsi="Arial" w:cs="Arial"/>
                <w:sz w:val="20"/>
                <w:szCs w:val="20"/>
              </w:rPr>
              <w:t>,</w:t>
            </w:r>
            <w:r w:rsidRPr="00F43653">
              <w:rPr>
                <w:rFonts w:ascii="Arial" w:hAnsi="Arial" w:cs="Arial"/>
                <w:sz w:val="20"/>
                <w:szCs w:val="20"/>
              </w:rPr>
              <w:t xml:space="preserve">460 </w:t>
            </w:r>
          </w:p>
        </w:tc>
        <w:tc>
          <w:tcPr>
            <w:tcW w:w="844" w:type="pct"/>
            <w:tcBorders>
              <w:top w:val="single" w:sz="4" w:space="0" w:color="auto"/>
              <w:bottom w:val="single" w:sz="4" w:space="0" w:color="auto"/>
            </w:tcBorders>
            <w:vAlign w:val="bottom"/>
          </w:tcPr>
          <w:p w14:paraId="02A05292" w14:textId="211CD044" w:rsidR="004A4A14" w:rsidRPr="00B64B3C" w:rsidRDefault="004A4A14" w:rsidP="004A4A14">
            <w:pPr>
              <w:tabs>
                <w:tab w:val="right" w:pos="1202"/>
              </w:tabs>
              <w:spacing w:after="0" w:line="301" w:lineRule="exact"/>
              <w:jc w:val="right"/>
              <w:outlineLvl w:val="0"/>
              <w:rPr>
                <w:rFonts w:ascii="Arial" w:hAnsi="Arial" w:cs="Arial"/>
                <w:sz w:val="20"/>
                <w:szCs w:val="20"/>
              </w:rPr>
            </w:pPr>
            <w:r w:rsidRPr="002E62D9">
              <w:rPr>
                <w:rFonts w:ascii="Arial" w:eastAsia="Times New Roman" w:hAnsi="Arial" w:cs="Arial"/>
                <w:bCs/>
                <w:color w:val="000000" w:themeColor="text1"/>
                <w:sz w:val="20"/>
                <w:szCs w:val="20"/>
              </w:rPr>
              <w:t>11</w:t>
            </w:r>
            <w:r>
              <w:rPr>
                <w:rFonts w:ascii="Arial" w:eastAsia="Times New Roman" w:hAnsi="Arial" w:cs="Arial"/>
                <w:bCs/>
                <w:color w:val="000000" w:themeColor="text1"/>
                <w:sz w:val="20"/>
                <w:szCs w:val="20"/>
              </w:rPr>
              <w:t>,</w:t>
            </w:r>
            <w:r w:rsidRPr="002E62D9">
              <w:rPr>
                <w:rFonts w:ascii="Arial" w:eastAsia="Times New Roman" w:hAnsi="Arial" w:cs="Arial"/>
                <w:bCs/>
                <w:color w:val="000000" w:themeColor="text1"/>
                <w:sz w:val="20"/>
                <w:szCs w:val="20"/>
              </w:rPr>
              <w:t>064</w:t>
            </w:r>
          </w:p>
        </w:tc>
        <w:tc>
          <w:tcPr>
            <w:tcW w:w="798" w:type="pct"/>
            <w:tcBorders>
              <w:top w:val="single" w:sz="4" w:space="0" w:color="auto"/>
              <w:bottom w:val="single" w:sz="4" w:space="0" w:color="auto"/>
            </w:tcBorders>
            <w:vAlign w:val="bottom"/>
          </w:tcPr>
          <w:p w14:paraId="5B8C50E0" w14:textId="632DED16" w:rsidR="004A4A14" w:rsidRPr="00B64B3C" w:rsidRDefault="004A4A14" w:rsidP="004A4A14">
            <w:pPr>
              <w:tabs>
                <w:tab w:val="right" w:pos="1202"/>
              </w:tabs>
              <w:spacing w:after="0" w:line="301" w:lineRule="exact"/>
              <w:jc w:val="right"/>
              <w:outlineLvl w:val="0"/>
              <w:rPr>
                <w:rFonts w:ascii="Arial" w:hAnsi="Arial" w:cs="Arial"/>
                <w:sz w:val="20"/>
                <w:szCs w:val="20"/>
              </w:rPr>
            </w:pPr>
            <w:r w:rsidRPr="00FE0599">
              <w:rPr>
                <w:rFonts w:ascii="Arial" w:hAnsi="Arial" w:cs="Arial"/>
                <w:sz w:val="20"/>
                <w:szCs w:val="20"/>
              </w:rPr>
              <w:t xml:space="preserve"> 8</w:t>
            </w:r>
            <w:r>
              <w:rPr>
                <w:rFonts w:ascii="Arial" w:hAnsi="Arial" w:cs="Arial"/>
                <w:sz w:val="20"/>
                <w:szCs w:val="20"/>
              </w:rPr>
              <w:t>,</w:t>
            </w:r>
            <w:r w:rsidRPr="00FE0599">
              <w:rPr>
                <w:rFonts w:ascii="Arial" w:hAnsi="Arial" w:cs="Arial"/>
                <w:sz w:val="20"/>
                <w:szCs w:val="20"/>
              </w:rPr>
              <w:t xml:space="preserve">411 </w:t>
            </w:r>
          </w:p>
        </w:tc>
      </w:tr>
      <w:tr w:rsidR="004A4A14" w:rsidRPr="003E0D39" w14:paraId="091BF6A9" w14:textId="77777777" w:rsidTr="006B4422">
        <w:trPr>
          <w:trHeight w:val="306"/>
        </w:trPr>
        <w:tc>
          <w:tcPr>
            <w:tcW w:w="1719" w:type="pct"/>
          </w:tcPr>
          <w:p w14:paraId="0B3F056C" w14:textId="3E7644F0" w:rsidR="004A4A14" w:rsidRPr="003E0D39" w:rsidRDefault="004A4A14" w:rsidP="004A4A14">
            <w:pPr>
              <w:tabs>
                <w:tab w:val="right" w:pos="1202"/>
              </w:tabs>
              <w:spacing w:after="0" w:line="301" w:lineRule="exact"/>
              <w:outlineLvl w:val="0"/>
              <w:rPr>
                <w:rFonts w:ascii="Arial" w:eastAsia="Times New Roman" w:hAnsi="Arial" w:cs="Arial"/>
                <w:sz w:val="20"/>
                <w:szCs w:val="20"/>
                <w:lang w:val="en-US"/>
              </w:rPr>
            </w:pPr>
            <w:bookmarkStart w:id="408" w:name="_Toc4059730"/>
            <w:r w:rsidRPr="003E0D39">
              <w:rPr>
                <w:rFonts w:ascii="Arial" w:eastAsia="Times New Roman" w:hAnsi="Arial" w:cs="Arial"/>
                <w:sz w:val="20"/>
                <w:szCs w:val="20"/>
                <w:lang w:val="en-US"/>
              </w:rPr>
              <w:t>Loss allowances</w:t>
            </w:r>
            <w:bookmarkEnd w:id="408"/>
          </w:p>
        </w:tc>
        <w:tc>
          <w:tcPr>
            <w:tcW w:w="842" w:type="pct"/>
            <w:tcBorders>
              <w:bottom w:val="single" w:sz="4" w:space="0" w:color="auto"/>
            </w:tcBorders>
            <w:vAlign w:val="bottom"/>
          </w:tcPr>
          <w:p w14:paraId="0BBFA793" w14:textId="4D6BDA62"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700DE7">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700DE7">
              <w:rPr>
                <w:rFonts w:ascii="Arial" w:eastAsia="Times New Roman" w:hAnsi="Arial" w:cs="Arial"/>
                <w:color w:val="000000" w:themeColor="text1"/>
                <w:sz w:val="20"/>
                <w:szCs w:val="20"/>
              </w:rPr>
              <w:t>375)</w:t>
            </w:r>
          </w:p>
        </w:tc>
        <w:tc>
          <w:tcPr>
            <w:tcW w:w="797" w:type="pct"/>
            <w:tcBorders>
              <w:bottom w:val="single" w:sz="4" w:space="0" w:color="auto"/>
            </w:tcBorders>
            <w:vAlign w:val="bottom"/>
          </w:tcPr>
          <w:p w14:paraId="528C73BD" w14:textId="1A037080"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F43653">
              <w:rPr>
                <w:rFonts w:ascii="Arial" w:hAnsi="Arial" w:cs="Arial"/>
                <w:sz w:val="20"/>
                <w:szCs w:val="20"/>
              </w:rPr>
              <w:t xml:space="preserve"> (4</w:t>
            </w:r>
            <w:r>
              <w:rPr>
                <w:rFonts w:ascii="Arial" w:hAnsi="Arial" w:cs="Arial"/>
                <w:sz w:val="20"/>
                <w:szCs w:val="20"/>
              </w:rPr>
              <w:t>,</w:t>
            </w:r>
            <w:r w:rsidRPr="00F43653">
              <w:rPr>
                <w:rFonts w:ascii="Arial" w:hAnsi="Arial" w:cs="Arial"/>
                <w:sz w:val="20"/>
                <w:szCs w:val="20"/>
              </w:rPr>
              <w:t>691)</w:t>
            </w:r>
          </w:p>
        </w:tc>
        <w:tc>
          <w:tcPr>
            <w:tcW w:w="844" w:type="pct"/>
            <w:tcBorders>
              <w:bottom w:val="single" w:sz="4" w:space="0" w:color="auto"/>
            </w:tcBorders>
            <w:vAlign w:val="bottom"/>
          </w:tcPr>
          <w:p w14:paraId="7141027B" w14:textId="3B334B97" w:rsidR="004A4A14" w:rsidRPr="003E0D39" w:rsidRDefault="004A4A14" w:rsidP="004A4A14">
            <w:pPr>
              <w:tabs>
                <w:tab w:val="right" w:pos="1202"/>
              </w:tabs>
              <w:spacing w:after="0" w:line="301" w:lineRule="exact"/>
              <w:jc w:val="right"/>
              <w:outlineLvl w:val="0"/>
              <w:rPr>
                <w:rFonts w:ascii="Arial" w:eastAsia="Times New Roman" w:hAnsi="Arial" w:cs="Arial"/>
                <w:color w:val="000000"/>
                <w:sz w:val="20"/>
                <w:szCs w:val="20"/>
              </w:rPr>
            </w:pPr>
            <w:r w:rsidRPr="002E62D9">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2E62D9">
              <w:rPr>
                <w:rFonts w:ascii="Arial" w:eastAsia="Times New Roman" w:hAnsi="Arial" w:cs="Arial"/>
                <w:color w:val="000000" w:themeColor="text1"/>
                <w:sz w:val="20"/>
                <w:szCs w:val="20"/>
              </w:rPr>
              <w:t>362)</w:t>
            </w:r>
          </w:p>
        </w:tc>
        <w:tc>
          <w:tcPr>
            <w:tcW w:w="798" w:type="pct"/>
            <w:tcBorders>
              <w:bottom w:val="single" w:sz="4" w:space="0" w:color="auto"/>
            </w:tcBorders>
            <w:vAlign w:val="bottom"/>
          </w:tcPr>
          <w:p w14:paraId="66092D4E" w14:textId="35C8C58B" w:rsidR="004A4A14" w:rsidRPr="003E0D39" w:rsidRDefault="004A4A14" w:rsidP="004A4A14">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(4</w:t>
            </w:r>
            <w:r>
              <w:rPr>
                <w:rFonts w:ascii="Arial" w:hAnsi="Arial" w:cs="Arial"/>
                <w:sz w:val="20"/>
                <w:szCs w:val="20"/>
              </w:rPr>
              <w:t>,</w:t>
            </w:r>
            <w:r w:rsidRPr="00FE0599">
              <w:rPr>
                <w:rFonts w:ascii="Arial" w:hAnsi="Arial" w:cs="Arial"/>
                <w:sz w:val="20"/>
                <w:szCs w:val="20"/>
              </w:rPr>
              <w:t>669)</w:t>
            </w:r>
          </w:p>
        </w:tc>
      </w:tr>
      <w:tr w:rsidR="004A4A14" w:rsidRPr="003E0D39" w14:paraId="1B94FB44" w14:textId="77777777" w:rsidTr="006B4422">
        <w:trPr>
          <w:trHeight w:val="341"/>
        </w:trPr>
        <w:tc>
          <w:tcPr>
            <w:tcW w:w="1719" w:type="pct"/>
            <w:vAlign w:val="bottom"/>
          </w:tcPr>
          <w:p w14:paraId="10D26566" w14:textId="77777777" w:rsidR="004A4A14" w:rsidRPr="003E0D39" w:rsidRDefault="004A4A14" w:rsidP="004A4A14">
            <w:pPr>
              <w:tabs>
                <w:tab w:val="right" w:pos="1202"/>
              </w:tabs>
              <w:spacing w:after="0" w:line="240" w:lineRule="auto"/>
              <w:outlineLvl w:val="0"/>
              <w:rPr>
                <w:rFonts w:ascii="Arial" w:eastAsia="Times New Roman" w:hAnsi="Arial" w:cs="Arial"/>
                <w:b/>
                <w:bCs/>
                <w:sz w:val="20"/>
                <w:szCs w:val="20"/>
                <w:lang w:val="en-US"/>
              </w:rPr>
            </w:pPr>
          </w:p>
        </w:tc>
        <w:tc>
          <w:tcPr>
            <w:tcW w:w="842" w:type="pct"/>
            <w:tcBorders>
              <w:top w:val="single" w:sz="4" w:space="0" w:color="auto"/>
              <w:bottom w:val="single" w:sz="12" w:space="0" w:color="auto"/>
            </w:tcBorders>
            <w:vAlign w:val="bottom"/>
          </w:tcPr>
          <w:p w14:paraId="7288AFC7" w14:textId="0AD9E72F" w:rsidR="004A4A14" w:rsidRPr="003E0D39" w:rsidRDefault="004A4A14" w:rsidP="004A4A14">
            <w:pPr>
              <w:tabs>
                <w:tab w:val="right" w:pos="1202"/>
              </w:tabs>
              <w:spacing w:after="0" w:line="340" w:lineRule="exact"/>
              <w:jc w:val="right"/>
              <w:outlineLvl w:val="0"/>
              <w:rPr>
                <w:rFonts w:ascii="Arial" w:eastAsia="Times New Roman" w:hAnsi="Arial" w:cs="Arial"/>
                <w:b/>
                <w:bCs/>
                <w:color w:val="000000"/>
                <w:sz w:val="20"/>
                <w:szCs w:val="20"/>
              </w:rPr>
            </w:pPr>
            <w:r w:rsidRPr="00700DE7">
              <w:rPr>
                <w:rFonts w:ascii="Arial" w:eastAsia="Times New Roman" w:hAnsi="Arial" w:cs="Arial"/>
                <w:b/>
                <w:bCs/>
                <w:color w:val="000000" w:themeColor="text1"/>
                <w:sz w:val="20"/>
                <w:szCs w:val="20"/>
              </w:rPr>
              <w:t>7</w:t>
            </w:r>
            <w:r>
              <w:rPr>
                <w:rFonts w:ascii="Arial" w:eastAsia="Times New Roman" w:hAnsi="Arial" w:cs="Arial"/>
                <w:b/>
                <w:bCs/>
                <w:color w:val="000000" w:themeColor="text1"/>
                <w:sz w:val="20"/>
                <w:szCs w:val="20"/>
              </w:rPr>
              <w:t>,</w:t>
            </w:r>
            <w:r w:rsidRPr="00700DE7">
              <w:rPr>
                <w:rFonts w:ascii="Arial" w:eastAsia="Times New Roman" w:hAnsi="Arial" w:cs="Arial"/>
                <w:b/>
                <w:bCs/>
                <w:color w:val="000000" w:themeColor="text1"/>
                <w:sz w:val="20"/>
                <w:szCs w:val="20"/>
              </w:rPr>
              <w:t>753</w:t>
            </w:r>
          </w:p>
        </w:tc>
        <w:tc>
          <w:tcPr>
            <w:tcW w:w="797" w:type="pct"/>
            <w:tcBorders>
              <w:top w:val="single" w:sz="4" w:space="0" w:color="auto"/>
              <w:bottom w:val="single" w:sz="12" w:space="0" w:color="auto"/>
            </w:tcBorders>
            <w:vAlign w:val="bottom"/>
          </w:tcPr>
          <w:p w14:paraId="00CC4834" w14:textId="1C825F24" w:rsidR="004A4A14" w:rsidRPr="003E0D39" w:rsidRDefault="004A4A14" w:rsidP="004A4A14">
            <w:pPr>
              <w:tabs>
                <w:tab w:val="right" w:pos="1202"/>
              </w:tabs>
              <w:spacing w:after="0" w:line="340" w:lineRule="exact"/>
              <w:jc w:val="right"/>
              <w:outlineLvl w:val="0"/>
              <w:rPr>
                <w:rFonts w:ascii="Arial" w:eastAsia="Times New Roman" w:hAnsi="Arial" w:cs="Arial"/>
                <w:b/>
                <w:bCs/>
                <w:color w:val="000000"/>
                <w:sz w:val="20"/>
                <w:szCs w:val="20"/>
              </w:rPr>
            </w:pPr>
            <w:r w:rsidRPr="00F43653">
              <w:rPr>
                <w:rFonts w:ascii="Arial" w:hAnsi="Arial" w:cs="Arial"/>
                <w:b/>
                <w:bCs/>
                <w:sz w:val="20"/>
                <w:szCs w:val="20"/>
              </w:rPr>
              <w:t xml:space="preserve"> 4</w:t>
            </w:r>
            <w:r>
              <w:rPr>
                <w:rFonts w:ascii="Arial" w:hAnsi="Arial" w:cs="Arial"/>
                <w:b/>
                <w:bCs/>
                <w:sz w:val="20"/>
                <w:szCs w:val="20"/>
              </w:rPr>
              <w:t>,</w:t>
            </w:r>
            <w:r w:rsidRPr="00F43653">
              <w:rPr>
                <w:rFonts w:ascii="Arial" w:hAnsi="Arial" w:cs="Arial"/>
                <w:b/>
                <w:bCs/>
                <w:sz w:val="20"/>
                <w:szCs w:val="20"/>
              </w:rPr>
              <w:t xml:space="preserve">769 </w:t>
            </w:r>
          </w:p>
        </w:tc>
        <w:tc>
          <w:tcPr>
            <w:tcW w:w="844" w:type="pct"/>
            <w:tcBorders>
              <w:top w:val="single" w:sz="4" w:space="0" w:color="auto"/>
              <w:bottom w:val="single" w:sz="12" w:space="0" w:color="auto"/>
            </w:tcBorders>
            <w:vAlign w:val="bottom"/>
          </w:tcPr>
          <w:p w14:paraId="37FA9D60" w14:textId="23CA2800" w:rsidR="004A4A14" w:rsidRPr="003E0D39" w:rsidRDefault="004A4A14" w:rsidP="004A4A14">
            <w:pPr>
              <w:tabs>
                <w:tab w:val="right" w:pos="1202"/>
              </w:tabs>
              <w:spacing w:after="0" w:line="340" w:lineRule="exact"/>
              <w:jc w:val="right"/>
              <w:outlineLvl w:val="0"/>
              <w:rPr>
                <w:rFonts w:ascii="Arial" w:eastAsia="Times New Roman" w:hAnsi="Arial" w:cs="Arial"/>
                <w:b/>
                <w:bCs/>
                <w:color w:val="000000"/>
                <w:sz w:val="20"/>
                <w:szCs w:val="20"/>
              </w:rPr>
            </w:pPr>
            <w:r w:rsidRPr="002E62D9">
              <w:rPr>
                <w:rFonts w:ascii="Arial" w:eastAsia="Times New Roman" w:hAnsi="Arial" w:cs="Arial"/>
                <w:b/>
                <w:bCs/>
                <w:color w:val="000000" w:themeColor="text1"/>
                <w:sz w:val="20"/>
                <w:szCs w:val="20"/>
              </w:rPr>
              <w:t>6</w:t>
            </w:r>
            <w:r>
              <w:rPr>
                <w:rFonts w:ascii="Arial" w:eastAsia="Times New Roman" w:hAnsi="Arial" w:cs="Arial"/>
                <w:b/>
                <w:bCs/>
                <w:color w:val="000000" w:themeColor="text1"/>
                <w:sz w:val="20"/>
                <w:szCs w:val="20"/>
              </w:rPr>
              <w:t>,</w:t>
            </w:r>
            <w:r w:rsidRPr="002E62D9">
              <w:rPr>
                <w:rFonts w:ascii="Arial" w:eastAsia="Times New Roman" w:hAnsi="Arial" w:cs="Arial"/>
                <w:b/>
                <w:bCs/>
                <w:color w:val="000000" w:themeColor="text1"/>
                <w:sz w:val="20"/>
                <w:szCs w:val="20"/>
              </w:rPr>
              <w:t>702</w:t>
            </w:r>
          </w:p>
        </w:tc>
        <w:tc>
          <w:tcPr>
            <w:tcW w:w="798" w:type="pct"/>
            <w:tcBorders>
              <w:top w:val="single" w:sz="4" w:space="0" w:color="auto"/>
              <w:bottom w:val="single" w:sz="12" w:space="0" w:color="auto"/>
            </w:tcBorders>
            <w:vAlign w:val="bottom"/>
          </w:tcPr>
          <w:p w14:paraId="24744558" w14:textId="4890A245" w:rsidR="004A4A14" w:rsidRPr="003E0D39" w:rsidRDefault="004A4A14" w:rsidP="004A4A14">
            <w:pPr>
              <w:tabs>
                <w:tab w:val="right" w:pos="1202"/>
              </w:tabs>
              <w:spacing w:after="0" w:line="340" w:lineRule="exact"/>
              <w:jc w:val="right"/>
              <w:outlineLvl w:val="0"/>
              <w:rPr>
                <w:rFonts w:ascii="Arial" w:eastAsia="Times New Roman" w:hAnsi="Arial" w:cs="Arial"/>
                <w:b/>
                <w:bCs/>
                <w:sz w:val="20"/>
                <w:szCs w:val="20"/>
                <w:lang w:val="en-US"/>
              </w:rPr>
            </w:pPr>
            <w:r w:rsidRPr="00FE0599">
              <w:rPr>
                <w:rFonts w:ascii="Arial" w:hAnsi="Arial" w:cs="Arial"/>
                <w:b/>
                <w:bCs/>
                <w:sz w:val="20"/>
                <w:szCs w:val="20"/>
              </w:rPr>
              <w:t xml:space="preserve"> 3</w:t>
            </w:r>
            <w:r>
              <w:rPr>
                <w:rFonts w:ascii="Arial" w:hAnsi="Arial" w:cs="Arial"/>
                <w:b/>
                <w:bCs/>
                <w:sz w:val="20"/>
                <w:szCs w:val="20"/>
              </w:rPr>
              <w:t>,</w:t>
            </w:r>
            <w:r w:rsidRPr="00FE0599">
              <w:rPr>
                <w:rFonts w:ascii="Arial" w:hAnsi="Arial" w:cs="Arial"/>
                <w:b/>
                <w:bCs/>
                <w:sz w:val="20"/>
                <w:szCs w:val="20"/>
              </w:rPr>
              <w:t xml:space="preserve">742 </w:t>
            </w:r>
          </w:p>
        </w:tc>
      </w:tr>
    </w:tbl>
    <w:p w14:paraId="3D781F51" w14:textId="77777777" w:rsidR="003E0D39" w:rsidRPr="003E0D39" w:rsidRDefault="003E0D39" w:rsidP="003E0D39">
      <w:pPr>
        <w:spacing w:after="0" w:line="240" w:lineRule="auto"/>
        <w:rPr>
          <w:rFonts w:ascii="Arial" w:eastAsia="Calibri" w:hAnsi="Arial" w:cs="Arial"/>
          <w:sz w:val="20"/>
          <w:szCs w:val="20"/>
          <w:lang w:val="en-US"/>
        </w:rPr>
      </w:pPr>
    </w:p>
    <w:p w14:paraId="4456486F" w14:textId="0BE6F528" w:rsidR="003E0D39" w:rsidRPr="003E0D39" w:rsidRDefault="003E0D39" w:rsidP="003E0D39">
      <w:pPr>
        <w:keepNext/>
        <w:spacing w:after="0" w:line="240" w:lineRule="auto"/>
        <w:jc w:val="both"/>
        <w:rPr>
          <w:rFonts w:ascii="Arial" w:eastAsia="Times New Roman" w:hAnsi="Arial" w:cs="Arial"/>
          <w:color w:val="000000"/>
          <w:sz w:val="20"/>
          <w:szCs w:val="20"/>
          <w:lang w:val="en-GB"/>
        </w:rPr>
      </w:pPr>
      <w:r w:rsidRPr="003E0D39">
        <w:rPr>
          <w:rFonts w:ascii="Arial" w:eastAsia="Times New Roman" w:hAnsi="Arial" w:cs="Arial"/>
          <w:color w:val="000000"/>
          <w:sz w:val="20"/>
          <w:szCs w:val="20"/>
          <w:lang w:val="en-GB"/>
        </w:rPr>
        <w:t xml:space="preserve">Lease assets are recognised in accordance with the application of the IFRS 16 and depreciation during the year stood at </w:t>
      </w:r>
      <w:r>
        <w:rPr>
          <w:rFonts w:ascii="Arial" w:eastAsia="Times New Roman" w:hAnsi="Arial" w:cs="Arial"/>
          <w:color w:val="000000"/>
          <w:sz w:val="20"/>
          <w:szCs w:val="20"/>
          <w:lang w:val="en-GB"/>
        </w:rPr>
        <w:t>EUR</w:t>
      </w:r>
      <w:r w:rsidRPr="003E0D39">
        <w:rPr>
          <w:rFonts w:ascii="Arial" w:eastAsia="Times New Roman" w:hAnsi="Arial" w:cs="Arial"/>
          <w:color w:val="000000"/>
          <w:sz w:val="20"/>
          <w:szCs w:val="20"/>
          <w:lang w:val="en-GB"/>
        </w:rPr>
        <w:t xml:space="preserve"> </w:t>
      </w:r>
      <w:r w:rsidR="00C03007">
        <w:rPr>
          <w:rFonts w:ascii="Arial" w:eastAsia="Times New Roman" w:hAnsi="Arial" w:cs="Arial"/>
          <w:color w:val="000000"/>
          <w:sz w:val="20"/>
          <w:szCs w:val="20"/>
          <w:lang w:val="en-GB"/>
        </w:rPr>
        <w:t>212</w:t>
      </w:r>
      <w:r w:rsidRPr="003E0D39">
        <w:rPr>
          <w:rFonts w:ascii="Arial" w:eastAsia="Times New Roman" w:hAnsi="Arial" w:cs="Arial"/>
          <w:color w:val="000000"/>
          <w:sz w:val="20"/>
          <w:szCs w:val="20"/>
          <w:lang w:val="en-GB"/>
        </w:rPr>
        <w:t xml:space="preserve"> thousand for </w:t>
      </w:r>
      <w:r w:rsidRPr="009C0821">
        <w:rPr>
          <w:rFonts w:ascii="Arial" w:eastAsia="Times New Roman" w:hAnsi="Arial" w:cs="Arial"/>
          <w:color w:val="000000"/>
          <w:sz w:val="20"/>
          <w:szCs w:val="20"/>
          <w:lang w:val="en-GB"/>
        </w:rPr>
        <w:t>the Group and Bank</w:t>
      </w:r>
      <w:r w:rsidRPr="003E0D39">
        <w:rPr>
          <w:rFonts w:ascii="Arial" w:eastAsia="Times New Roman" w:hAnsi="Arial" w:cs="Arial"/>
          <w:color w:val="000000"/>
          <w:sz w:val="20"/>
          <w:szCs w:val="20"/>
          <w:lang w:val="en-GB"/>
        </w:rPr>
        <w:t>.</w:t>
      </w:r>
    </w:p>
    <w:p w14:paraId="3D259447" w14:textId="77777777" w:rsidR="003E0D39" w:rsidRPr="003E0D39" w:rsidRDefault="003E0D39" w:rsidP="003E0D39">
      <w:pPr>
        <w:keepNext/>
        <w:spacing w:after="0" w:line="240" w:lineRule="auto"/>
        <w:jc w:val="both"/>
        <w:rPr>
          <w:rFonts w:ascii="Arial" w:eastAsia="Times New Roman" w:hAnsi="Arial" w:cs="Arial"/>
          <w:bCs/>
          <w:sz w:val="20"/>
          <w:szCs w:val="20"/>
          <w:lang w:val="en-GB"/>
        </w:rPr>
      </w:pPr>
    </w:p>
    <w:p w14:paraId="65B64C58" w14:textId="77777777" w:rsidR="003E0D39" w:rsidRPr="003E0D39" w:rsidRDefault="003E0D39" w:rsidP="003E0D39">
      <w:pPr>
        <w:keepNext/>
        <w:suppressAutoHyphens/>
        <w:spacing w:after="0" w:line="240" w:lineRule="auto"/>
        <w:jc w:val="both"/>
        <w:rPr>
          <w:rFonts w:ascii="Arial" w:eastAsia="Times New Roman" w:hAnsi="Arial" w:cs="Arial"/>
          <w:bCs/>
          <w:sz w:val="20"/>
          <w:szCs w:val="20"/>
          <w:lang w:val="en-GB"/>
        </w:rPr>
      </w:pPr>
      <w:r w:rsidRPr="003E0D39">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1D9BC308" w14:textId="77777777" w:rsidR="003E0D39" w:rsidRPr="003E0D39" w:rsidRDefault="003E0D39" w:rsidP="003E0D39">
      <w:pPr>
        <w:spacing w:after="0" w:line="240" w:lineRule="auto"/>
        <w:rPr>
          <w:rFonts w:ascii="Arial" w:eastAsia="Calibri" w:hAnsi="Arial" w:cs="Arial"/>
          <w:sz w:val="20"/>
          <w:szCs w:val="20"/>
          <w:lang w:val="en-US"/>
        </w:rPr>
      </w:pPr>
    </w:p>
    <w:tbl>
      <w:tblPr>
        <w:tblW w:w="5139" w:type="pct"/>
        <w:tblInd w:w="-142" w:type="dxa"/>
        <w:tblLayout w:type="fixed"/>
        <w:tblLook w:val="0000" w:firstRow="0" w:lastRow="0" w:firstColumn="0" w:lastColumn="0" w:noHBand="0" w:noVBand="0"/>
      </w:tblPr>
      <w:tblGrid>
        <w:gridCol w:w="1533"/>
        <w:gridCol w:w="810"/>
        <w:gridCol w:w="810"/>
        <w:gridCol w:w="812"/>
        <w:gridCol w:w="811"/>
        <w:gridCol w:w="811"/>
        <w:gridCol w:w="811"/>
        <w:gridCol w:w="811"/>
        <w:gridCol w:w="809"/>
        <w:gridCol w:w="806"/>
        <w:gridCol w:w="790"/>
      </w:tblGrid>
      <w:tr w:rsidR="003E0D39" w:rsidRPr="003E0D39" w14:paraId="5B70C5B9" w14:textId="77777777" w:rsidTr="009826CE">
        <w:trPr>
          <w:trHeight w:val="314"/>
        </w:trPr>
        <w:tc>
          <w:tcPr>
            <w:tcW w:w="797" w:type="pct"/>
            <w:vAlign w:val="bottom"/>
          </w:tcPr>
          <w:p w14:paraId="7B95D56E" w14:textId="18D896F3" w:rsidR="003E0D39" w:rsidRPr="003E0D39" w:rsidRDefault="00A81441" w:rsidP="003E0D39">
            <w:pPr>
              <w:tabs>
                <w:tab w:val="left" w:pos="-720"/>
              </w:tabs>
              <w:suppressAutoHyphens/>
              <w:spacing w:after="0" w:line="220" w:lineRule="exact"/>
              <w:rPr>
                <w:rFonts w:ascii="Arial" w:eastAsia="Times New Roman" w:hAnsi="Arial" w:cs="Arial"/>
                <w:b/>
                <w:sz w:val="14"/>
                <w:szCs w:val="14"/>
                <w:lang w:val="en-GB"/>
              </w:rPr>
            </w:pPr>
            <w:bookmarkStart w:id="409" w:name="_Hlk97567424"/>
            <w:r w:rsidRPr="00A81441">
              <w:rPr>
                <w:rFonts w:ascii="Arial" w:eastAsia="Times New Roman" w:hAnsi="Arial" w:cs="Arial"/>
                <w:b/>
                <w:sz w:val="14"/>
                <w:szCs w:val="14"/>
                <w:lang w:val="en-GB"/>
              </w:rPr>
              <w:t>30 September</w:t>
            </w:r>
            <w:r>
              <w:rPr>
                <w:rFonts w:ascii="Arial" w:eastAsia="Times New Roman" w:hAnsi="Arial" w:cs="Arial"/>
                <w:b/>
                <w:sz w:val="14"/>
                <w:szCs w:val="14"/>
                <w:lang w:val="en-GB"/>
              </w:rPr>
              <w:t xml:space="preserve"> </w:t>
            </w:r>
            <w:r w:rsidRPr="00A81441">
              <w:rPr>
                <w:rFonts w:ascii="Arial" w:eastAsia="Times New Roman" w:hAnsi="Arial" w:cs="Arial"/>
                <w:b/>
                <w:sz w:val="14"/>
                <w:szCs w:val="14"/>
                <w:lang w:val="en-GB"/>
              </w:rPr>
              <w:t>2023</w:t>
            </w:r>
          </w:p>
        </w:tc>
        <w:tc>
          <w:tcPr>
            <w:tcW w:w="421" w:type="pct"/>
            <w:vAlign w:val="bottom"/>
          </w:tcPr>
          <w:p w14:paraId="3E29E0C3"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1" w:type="pct"/>
            <w:shd w:val="clear" w:color="auto" w:fill="auto"/>
            <w:vAlign w:val="bottom"/>
          </w:tcPr>
          <w:p w14:paraId="67A05FCB"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2" w:type="pct"/>
            <w:shd w:val="clear" w:color="auto" w:fill="auto"/>
            <w:vAlign w:val="bottom"/>
          </w:tcPr>
          <w:p w14:paraId="0E87EF7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2" w:type="pct"/>
          </w:tcPr>
          <w:p w14:paraId="0FFAD10C"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lang w:val="en-GB"/>
              </w:rPr>
            </w:pPr>
          </w:p>
        </w:tc>
        <w:tc>
          <w:tcPr>
            <w:tcW w:w="422" w:type="pct"/>
            <w:vAlign w:val="bottom"/>
          </w:tcPr>
          <w:p w14:paraId="243275E7"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bookmarkStart w:id="410" w:name="_Toc4059739"/>
            <w:r w:rsidRPr="003E0D39">
              <w:rPr>
                <w:rFonts w:ascii="Arial" w:eastAsia="Times New Roman" w:hAnsi="Arial" w:cs="Arial"/>
                <w:b/>
                <w:sz w:val="14"/>
                <w:szCs w:val="14"/>
                <w:lang w:val="en-GB"/>
              </w:rPr>
              <w:t>Group</w:t>
            </w:r>
            <w:bookmarkEnd w:id="410"/>
          </w:p>
        </w:tc>
        <w:tc>
          <w:tcPr>
            <w:tcW w:w="422" w:type="pct"/>
            <w:vAlign w:val="bottom"/>
          </w:tcPr>
          <w:p w14:paraId="3EE1EFC4"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2" w:type="pct"/>
            <w:shd w:val="clear" w:color="auto" w:fill="auto"/>
            <w:vAlign w:val="bottom"/>
          </w:tcPr>
          <w:p w14:paraId="7CB80BAA"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1" w:type="pct"/>
            <w:shd w:val="clear" w:color="auto" w:fill="auto"/>
            <w:vAlign w:val="bottom"/>
          </w:tcPr>
          <w:p w14:paraId="3BA47451"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19" w:type="pct"/>
          </w:tcPr>
          <w:p w14:paraId="2F0F0F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11" w:type="pct"/>
            <w:vAlign w:val="bottom"/>
          </w:tcPr>
          <w:p w14:paraId="6FC45EAB"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1" w:name="_Toc4059740"/>
            <w:r w:rsidRPr="003E0D39">
              <w:rPr>
                <w:rFonts w:ascii="Arial" w:eastAsia="Times New Roman" w:hAnsi="Arial" w:cs="Arial"/>
                <w:b/>
                <w:sz w:val="14"/>
                <w:szCs w:val="14"/>
                <w:lang w:val="en-GB"/>
              </w:rPr>
              <w:t>Bank</w:t>
            </w:r>
            <w:bookmarkEnd w:id="411"/>
          </w:p>
        </w:tc>
      </w:tr>
      <w:tr w:rsidR="003E0D39" w:rsidRPr="003E0D39" w14:paraId="4584558B" w14:textId="77777777" w:rsidTr="009826CE">
        <w:trPr>
          <w:trHeight w:val="242"/>
        </w:trPr>
        <w:tc>
          <w:tcPr>
            <w:tcW w:w="797" w:type="pct"/>
            <w:vAlign w:val="bottom"/>
          </w:tcPr>
          <w:p w14:paraId="105E30F0"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GB"/>
              </w:rPr>
            </w:pPr>
          </w:p>
        </w:tc>
        <w:tc>
          <w:tcPr>
            <w:tcW w:w="421" w:type="pct"/>
            <w:vAlign w:val="bottom"/>
          </w:tcPr>
          <w:p w14:paraId="08881BC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2" w:name="_Toc4059741"/>
            <w:r w:rsidRPr="003E0D39">
              <w:rPr>
                <w:rFonts w:ascii="Arial" w:eastAsia="Times New Roman" w:hAnsi="Arial" w:cs="Arial"/>
                <w:b/>
                <w:sz w:val="14"/>
                <w:szCs w:val="14"/>
                <w:lang w:val="en-GB"/>
              </w:rPr>
              <w:t>Stage 1</w:t>
            </w:r>
            <w:bookmarkEnd w:id="412"/>
          </w:p>
        </w:tc>
        <w:tc>
          <w:tcPr>
            <w:tcW w:w="421" w:type="pct"/>
            <w:vAlign w:val="bottom"/>
          </w:tcPr>
          <w:p w14:paraId="689EDB7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3" w:name="_Toc4059742"/>
            <w:r w:rsidRPr="003E0D39">
              <w:rPr>
                <w:rFonts w:ascii="Arial" w:eastAsia="Times New Roman" w:hAnsi="Arial" w:cs="Arial"/>
                <w:b/>
                <w:sz w:val="14"/>
                <w:szCs w:val="14"/>
                <w:lang w:val="en-GB"/>
              </w:rPr>
              <w:t>Stage 2</w:t>
            </w:r>
            <w:bookmarkEnd w:id="413"/>
          </w:p>
        </w:tc>
        <w:tc>
          <w:tcPr>
            <w:tcW w:w="422" w:type="pct"/>
            <w:vAlign w:val="bottom"/>
          </w:tcPr>
          <w:p w14:paraId="315732B6"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4" w:name="_Toc4059743"/>
            <w:r w:rsidRPr="003E0D39">
              <w:rPr>
                <w:rFonts w:ascii="Arial" w:eastAsia="Times New Roman" w:hAnsi="Arial" w:cs="Arial"/>
                <w:b/>
                <w:sz w:val="14"/>
                <w:szCs w:val="14"/>
                <w:lang w:val="en-GB"/>
              </w:rPr>
              <w:t>Stage 3</w:t>
            </w:r>
            <w:bookmarkEnd w:id="414"/>
          </w:p>
        </w:tc>
        <w:tc>
          <w:tcPr>
            <w:tcW w:w="422" w:type="pct"/>
          </w:tcPr>
          <w:p w14:paraId="794143F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22" w:type="pct"/>
            <w:vAlign w:val="bottom"/>
          </w:tcPr>
          <w:p w14:paraId="57D9180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5" w:name="_Toc4059744"/>
            <w:r w:rsidRPr="003E0D39">
              <w:rPr>
                <w:rFonts w:ascii="Arial" w:eastAsia="Times New Roman" w:hAnsi="Arial" w:cs="Arial"/>
                <w:b/>
                <w:sz w:val="14"/>
                <w:szCs w:val="14"/>
                <w:lang w:val="en-GB"/>
              </w:rPr>
              <w:t>Total</w:t>
            </w:r>
            <w:bookmarkEnd w:id="415"/>
          </w:p>
        </w:tc>
        <w:tc>
          <w:tcPr>
            <w:tcW w:w="422" w:type="pct"/>
            <w:vAlign w:val="bottom"/>
          </w:tcPr>
          <w:p w14:paraId="3E7B68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6" w:name="_Toc4059745"/>
            <w:r w:rsidRPr="003E0D39">
              <w:rPr>
                <w:rFonts w:ascii="Arial" w:eastAsia="Times New Roman" w:hAnsi="Arial" w:cs="Arial"/>
                <w:b/>
                <w:sz w:val="14"/>
                <w:szCs w:val="14"/>
                <w:lang w:val="en-GB"/>
              </w:rPr>
              <w:t>Stage 1</w:t>
            </w:r>
            <w:bookmarkEnd w:id="416"/>
          </w:p>
        </w:tc>
        <w:tc>
          <w:tcPr>
            <w:tcW w:w="422" w:type="pct"/>
            <w:vAlign w:val="bottom"/>
          </w:tcPr>
          <w:p w14:paraId="1F56C4E8"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7" w:name="_Toc4059746"/>
            <w:r w:rsidRPr="003E0D39">
              <w:rPr>
                <w:rFonts w:ascii="Arial" w:eastAsia="Times New Roman" w:hAnsi="Arial" w:cs="Arial"/>
                <w:b/>
                <w:sz w:val="14"/>
                <w:szCs w:val="14"/>
                <w:lang w:val="en-GB"/>
              </w:rPr>
              <w:t>Stage 2</w:t>
            </w:r>
            <w:bookmarkEnd w:id="417"/>
          </w:p>
        </w:tc>
        <w:tc>
          <w:tcPr>
            <w:tcW w:w="421" w:type="pct"/>
            <w:vAlign w:val="bottom"/>
          </w:tcPr>
          <w:p w14:paraId="5ECCC8F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8" w:name="_Toc4059747"/>
            <w:r w:rsidRPr="003E0D39">
              <w:rPr>
                <w:rFonts w:ascii="Arial" w:eastAsia="Times New Roman" w:hAnsi="Arial" w:cs="Arial"/>
                <w:b/>
                <w:sz w:val="14"/>
                <w:szCs w:val="14"/>
                <w:lang w:val="en-GB"/>
              </w:rPr>
              <w:t>Stage 3</w:t>
            </w:r>
            <w:bookmarkEnd w:id="418"/>
          </w:p>
        </w:tc>
        <w:tc>
          <w:tcPr>
            <w:tcW w:w="419" w:type="pct"/>
          </w:tcPr>
          <w:p w14:paraId="714710B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11" w:type="pct"/>
            <w:vAlign w:val="bottom"/>
          </w:tcPr>
          <w:p w14:paraId="4E58F38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19" w:name="_Toc4059748"/>
            <w:r w:rsidRPr="003E0D39">
              <w:rPr>
                <w:rFonts w:ascii="Arial" w:eastAsia="Times New Roman" w:hAnsi="Arial" w:cs="Arial"/>
                <w:b/>
                <w:sz w:val="14"/>
                <w:szCs w:val="14"/>
                <w:lang w:val="en-GB"/>
              </w:rPr>
              <w:t>Total</w:t>
            </w:r>
            <w:bookmarkEnd w:id="419"/>
          </w:p>
        </w:tc>
      </w:tr>
      <w:tr w:rsidR="003E0D39" w:rsidRPr="003E0D39" w14:paraId="50A5C1B3" w14:textId="77777777" w:rsidTr="009826CE">
        <w:trPr>
          <w:trHeight w:val="242"/>
        </w:trPr>
        <w:tc>
          <w:tcPr>
            <w:tcW w:w="797" w:type="pct"/>
            <w:vAlign w:val="bottom"/>
          </w:tcPr>
          <w:p w14:paraId="00D28FDD"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US"/>
              </w:rPr>
            </w:pPr>
          </w:p>
        </w:tc>
        <w:tc>
          <w:tcPr>
            <w:tcW w:w="421" w:type="pct"/>
            <w:vAlign w:val="bottom"/>
          </w:tcPr>
          <w:p w14:paraId="28E5C703" w14:textId="5FD0AAC2"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0" w:name="_Toc4059749"/>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0"/>
          </w:p>
        </w:tc>
        <w:tc>
          <w:tcPr>
            <w:tcW w:w="421" w:type="pct"/>
            <w:vAlign w:val="bottom"/>
          </w:tcPr>
          <w:p w14:paraId="12107AA3" w14:textId="34D556A4"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1" w:name="_Toc4059750"/>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1"/>
          </w:p>
        </w:tc>
        <w:tc>
          <w:tcPr>
            <w:tcW w:w="422" w:type="pct"/>
            <w:vAlign w:val="bottom"/>
          </w:tcPr>
          <w:p w14:paraId="1D3D7534" w14:textId="48757EC5"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2" w:name="_Toc4059751"/>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2"/>
          </w:p>
        </w:tc>
        <w:tc>
          <w:tcPr>
            <w:tcW w:w="422" w:type="pct"/>
          </w:tcPr>
          <w:p w14:paraId="59C60DA4" w14:textId="0C1915DA"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2" w:type="pct"/>
            <w:vAlign w:val="bottom"/>
          </w:tcPr>
          <w:p w14:paraId="1E062230" w14:textId="6729E23E"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3" w:name="_Toc4059752"/>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3"/>
          </w:p>
        </w:tc>
        <w:tc>
          <w:tcPr>
            <w:tcW w:w="422" w:type="pct"/>
            <w:vAlign w:val="bottom"/>
          </w:tcPr>
          <w:p w14:paraId="6C5A3FE3" w14:textId="693FCE5D"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4" w:name="_Toc4059753"/>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4"/>
          </w:p>
        </w:tc>
        <w:tc>
          <w:tcPr>
            <w:tcW w:w="422" w:type="pct"/>
            <w:vAlign w:val="bottom"/>
          </w:tcPr>
          <w:p w14:paraId="5D51C6FF" w14:textId="2F96CCB6"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5" w:name="_Toc4059754"/>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5"/>
          </w:p>
        </w:tc>
        <w:tc>
          <w:tcPr>
            <w:tcW w:w="421" w:type="pct"/>
            <w:vAlign w:val="bottom"/>
          </w:tcPr>
          <w:p w14:paraId="254C1542" w14:textId="366ABD3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6" w:name="_Toc4059755"/>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6"/>
          </w:p>
        </w:tc>
        <w:tc>
          <w:tcPr>
            <w:tcW w:w="419" w:type="pct"/>
          </w:tcPr>
          <w:p w14:paraId="72D838AD" w14:textId="194984B3"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1" w:type="pct"/>
            <w:vAlign w:val="bottom"/>
          </w:tcPr>
          <w:p w14:paraId="6C032B6C" w14:textId="757DC229"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427" w:name="_Toc4059756"/>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427"/>
          </w:p>
        </w:tc>
      </w:tr>
      <w:tr w:rsidR="009826CE" w:rsidRPr="003E0D39" w14:paraId="13F489CF" w14:textId="77777777" w:rsidTr="009826CE">
        <w:trPr>
          <w:trHeight w:val="325"/>
        </w:trPr>
        <w:tc>
          <w:tcPr>
            <w:tcW w:w="797" w:type="pct"/>
            <w:vAlign w:val="bottom"/>
          </w:tcPr>
          <w:p w14:paraId="0AC9CF28" w14:textId="77777777" w:rsidR="009826CE" w:rsidRPr="003E0D39" w:rsidRDefault="009826CE" w:rsidP="009826CE">
            <w:pPr>
              <w:tabs>
                <w:tab w:val="right" w:pos="1202"/>
              </w:tabs>
              <w:spacing w:after="0" w:line="240" w:lineRule="exact"/>
              <w:outlineLvl w:val="0"/>
              <w:rPr>
                <w:rFonts w:ascii="Arial" w:eastAsia="Times New Roman" w:hAnsi="Arial" w:cs="Arial"/>
                <w:sz w:val="14"/>
                <w:szCs w:val="14"/>
                <w:lang w:val="en-GB"/>
              </w:rPr>
            </w:pPr>
            <w:bookmarkStart w:id="428" w:name="_Toc4059757"/>
            <w:r w:rsidRPr="003E0D39">
              <w:rPr>
                <w:rFonts w:ascii="Arial" w:eastAsia="Times New Roman" w:hAnsi="Arial" w:cs="Arial"/>
                <w:sz w:val="14"/>
                <w:szCs w:val="14"/>
                <w:lang w:val="en-GB"/>
              </w:rPr>
              <w:t>Gross amount</w:t>
            </w:r>
            <w:bookmarkEnd w:id="428"/>
          </w:p>
        </w:tc>
        <w:tc>
          <w:tcPr>
            <w:tcW w:w="421" w:type="pct"/>
            <w:tcBorders>
              <w:top w:val="nil"/>
              <w:left w:val="nil"/>
              <w:bottom w:val="nil"/>
              <w:right w:val="nil"/>
            </w:tcBorders>
            <w:shd w:val="clear" w:color="auto" w:fill="auto"/>
            <w:vAlign w:val="bottom"/>
          </w:tcPr>
          <w:p w14:paraId="7B1CE035" w14:textId="3972B293"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8567A9">
              <w:rPr>
                <w:rFonts w:ascii="Arial" w:eastAsia="Times New Roman" w:hAnsi="Arial" w:cs="Arial"/>
                <w:sz w:val="14"/>
                <w:szCs w:val="14"/>
              </w:rPr>
              <w:t xml:space="preserve"> 1</w:t>
            </w:r>
            <w:r>
              <w:rPr>
                <w:rFonts w:ascii="Arial" w:eastAsia="Times New Roman" w:hAnsi="Arial" w:cs="Arial"/>
                <w:sz w:val="14"/>
                <w:szCs w:val="14"/>
              </w:rPr>
              <w:t>,</w:t>
            </w:r>
            <w:r w:rsidRPr="008567A9">
              <w:rPr>
                <w:rFonts w:ascii="Arial" w:eastAsia="Times New Roman" w:hAnsi="Arial" w:cs="Arial"/>
                <w:sz w:val="14"/>
                <w:szCs w:val="14"/>
              </w:rPr>
              <w:t xml:space="preserve">487 </w:t>
            </w:r>
          </w:p>
        </w:tc>
        <w:tc>
          <w:tcPr>
            <w:tcW w:w="421" w:type="pct"/>
            <w:tcBorders>
              <w:top w:val="nil"/>
              <w:left w:val="nil"/>
              <w:bottom w:val="nil"/>
              <w:right w:val="nil"/>
            </w:tcBorders>
            <w:shd w:val="clear" w:color="auto" w:fill="auto"/>
            <w:vAlign w:val="bottom"/>
          </w:tcPr>
          <w:p w14:paraId="1DD257AD" w14:textId="7A21662D"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8567A9">
              <w:rPr>
                <w:rFonts w:ascii="Arial" w:eastAsia="Times New Roman" w:hAnsi="Arial" w:cs="Arial"/>
                <w:sz w:val="14"/>
                <w:szCs w:val="14"/>
              </w:rPr>
              <w:t xml:space="preserve"> 16 </w:t>
            </w:r>
          </w:p>
        </w:tc>
        <w:tc>
          <w:tcPr>
            <w:tcW w:w="422" w:type="pct"/>
            <w:tcBorders>
              <w:top w:val="nil"/>
              <w:left w:val="nil"/>
              <w:bottom w:val="nil"/>
              <w:right w:val="nil"/>
            </w:tcBorders>
            <w:shd w:val="clear" w:color="auto" w:fill="auto"/>
            <w:vAlign w:val="bottom"/>
          </w:tcPr>
          <w:p w14:paraId="297A5C98" w14:textId="3A12C188"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8567A9">
              <w:rPr>
                <w:rFonts w:ascii="Arial" w:eastAsia="Times New Roman" w:hAnsi="Arial" w:cs="Arial"/>
                <w:sz w:val="14"/>
                <w:szCs w:val="14"/>
              </w:rPr>
              <w:t xml:space="preserve"> 4</w:t>
            </w:r>
            <w:r>
              <w:rPr>
                <w:rFonts w:ascii="Arial" w:eastAsia="Times New Roman" w:hAnsi="Arial" w:cs="Arial"/>
                <w:sz w:val="14"/>
                <w:szCs w:val="14"/>
              </w:rPr>
              <w:t>,</w:t>
            </w:r>
            <w:r w:rsidRPr="008567A9">
              <w:rPr>
                <w:rFonts w:ascii="Arial" w:eastAsia="Times New Roman" w:hAnsi="Arial" w:cs="Arial"/>
                <w:sz w:val="14"/>
                <w:szCs w:val="14"/>
              </w:rPr>
              <w:t xml:space="preserve">533 </w:t>
            </w:r>
          </w:p>
        </w:tc>
        <w:tc>
          <w:tcPr>
            <w:tcW w:w="422" w:type="pct"/>
            <w:tcBorders>
              <w:top w:val="nil"/>
              <w:left w:val="nil"/>
              <w:bottom w:val="nil"/>
              <w:right w:val="nil"/>
            </w:tcBorders>
            <w:vAlign w:val="bottom"/>
          </w:tcPr>
          <w:p w14:paraId="563EF767" w14:textId="04D85CAF"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8567A9">
              <w:rPr>
                <w:rFonts w:ascii="Arial" w:eastAsia="Times New Roman" w:hAnsi="Arial" w:cs="Arial"/>
                <w:sz w:val="14"/>
                <w:szCs w:val="14"/>
              </w:rPr>
              <w:t xml:space="preserve"> 42 </w:t>
            </w:r>
          </w:p>
        </w:tc>
        <w:tc>
          <w:tcPr>
            <w:tcW w:w="422" w:type="pct"/>
            <w:tcBorders>
              <w:top w:val="nil"/>
              <w:left w:val="nil"/>
              <w:bottom w:val="nil"/>
              <w:right w:val="nil"/>
            </w:tcBorders>
            <w:shd w:val="clear" w:color="auto" w:fill="auto"/>
            <w:vAlign w:val="bottom"/>
          </w:tcPr>
          <w:p w14:paraId="48A60F7F" w14:textId="56941843" w:rsidR="009826CE" w:rsidRPr="003E0D39" w:rsidRDefault="009826CE" w:rsidP="009826CE">
            <w:pPr>
              <w:tabs>
                <w:tab w:val="right" w:pos="1202"/>
              </w:tabs>
              <w:spacing w:after="0" w:line="240" w:lineRule="exact"/>
              <w:jc w:val="right"/>
              <w:outlineLvl w:val="0"/>
              <w:rPr>
                <w:rFonts w:ascii="Arial" w:eastAsia="Times New Roman" w:hAnsi="Arial" w:cs="Arial"/>
                <w:b/>
                <w:bCs/>
                <w:sz w:val="14"/>
                <w:szCs w:val="14"/>
              </w:rPr>
            </w:pPr>
            <w:r w:rsidRPr="008567A9">
              <w:rPr>
                <w:rFonts w:ascii="Arial" w:eastAsia="Times New Roman" w:hAnsi="Arial" w:cs="Arial"/>
                <w:b/>
                <w:bCs/>
                <w:sz w:val="14"/>
                <w:szCs w:val="14"/>
              </w:rPr>
              <w:t xml:space="preserve"> 6</w:t>
            </w:r>
            <w:r>
              <w:rPr>
                <w:rFonts w:ascii="Arial" w:eastAsia="Times New Roman" w:hAnsi="Arial" w:cs="Arial"/>
                <w:b/>
                <w:bCs/>
                <w:sz w:val="14"/>
                <w:szCs w:val="14"/>
              </w:rPr>
              <w:t>,</w:t>
            </w:r>
            <w:r w:rsidRPr="008567A9">
              <w:rPr>
                <w:rFonts w:ascii="Arial" w:eastAsia="Times New Roman" w:hAnsi="Arial" w:cs="Arial"/>
                <w:b/>
                <w:bCs/>
                <w:sz w:val="14"/>
                <w:szCs w:val="14"/>
              </w:rPr>
              <w:t xml:space="preserve">078 </w:t>
            </w:r>
          </w:p>
        </w:tc>
        <w:tc>
          <w:tcPr>
            <w:tcW w:w="422" w:type="pct"/>
            <w:tcBorders>
              <w:top w:val="nil"/>
              <w:left w:val="nil"/>
              <w:bottom w:val="nil"/>
              <w:right w:val="nil"/>
            </w:tcBorders>
            <w:shd w:val="clear" w:color="auto" w:fill="auto"/>
            <w:vAlign w:val="bottom"/>
          </w:tcPr>
          <w:p w14:paraId="25AD5640" w14:textId="73B9C0DC"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2E62D9">
              <w:rPr>
                <w:rFonts w:ascii="Arial" w:eastAsia="Times New Roman" w:hAnsi="Arial" w:cs="Arial"/>
                <w:sz w:val="14"/>
                <w:szCs w:val="14"/>
              </w:rPr>
              <w:t xml:space="preserve"> 646 </w:t>
            </w:r>
          </w:p>
        </w:tc>
        <w:tc>
          <w:tcPr>
            <w:tcW w:w="422" w:type="pct"/>
            <w:tcBorders>
              <w:top w:val="nil"/>
              <w:left w:val="nil"/>
              <w:bottom w:val="nil"/>
              <w:right w:val="nil"/>
            </w:tcBorders>
            <w:shd w:val="clear" w:color="auto" w:fill="auto"/>
            <w:vAlign w:val="bottom"/>
          </w:tcPr>
          <w:p w14:paraId="05D2AA4C" w14:textId="38289AFA"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2E62D9">
              <w:rPr>
                <w:rFonts w:ascii="Arial" w:eastAsia="Times New Roman" w:hAnsi="Arial" w:cs="Arial"/>
                <w:sz w:val="14"/>
                <w:szCs w:val="14"/>
              </w:rPr>
              <w:t xml:space="preserve"> 16 </w:t>
            </w:r>
          </w:p>
        </w:tc>
        <w:tc>
          <w:tcPr>
            <w:tcW w:w="421" w:type="pct"/>
            <w:tcBorders>
              <w:top w:val="nil"/>
              <w:left w:val="nil"/>
              <w:bottom w:val="nil"/>
              <w:right w:val="nil"/>
            </w:tcBorders>
            <w:shd w:val="clear" w:color="auto" w:fill="auto"/>
            <w:vAlign w:val="bottom"/>
          </w:tcPr>
          <w:p w14:paraId="7DDBDF4D" w14:textId="0F0E3A85"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2E62D9">
              <w:rPr>
                <w:rFonts w:ascii="Arial" w:eastAsia="Times New Roman" w:hAnsi="Arial" w:cs="Arial"/>
                <w:sz w:val="14"/>
                <w:szCs w:val="14"/>
              </w:rPr>
              <w:t xml:space="preserve"> 4</w:t>
            </w:r>
            <w:r>
              <w:rPr>
                <w:rFonts w:ascii="Arial" w:eastAsia="Times New Roman" w:hAnsi="Arial" w:cs="Arial"/>
                <w:sz w:val="14"/>
                <w:szCs w:val="14"/>
              </w:rPr>
              <w:t>,</w:t>
            </w:r>
            <w:r w:rsidRPr="002E62D9">
              <w:rPr>
                <w:rFonts w:ascii="Arial" w:eastAsia="Times New Roman" w:hAnsi="Arial" w:cs="Arial"/>
                <w:sz w:val="14"/>
                <w:szCs w:val="14"/>
              </w:rPr>
              <w:t xml:space="preserve">533 </w:t>
            </w:r>
          </w:p>
        </w:tc>
        <w:tc>
          <w:tcPr>
            <w:tcW w:w="419" w:type="pct"/>
            <w:tcBorders>
              <w:top w:val="nil"/>
              <w:left w:val="nil"/>
              <w:bottom w:val="nil"/>
              <w:right w:val="nil"/>
            </w:tcBorders>
            <w:vAlign w:val="bottom"/>
          </w:tcPr>
          <w:p w14:paraId="771287ED" w14:textId="6CA39645"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2E62D9">
              <w:rPr>
                <w:rFonts w:ascii="Arial" w:eastAsia="Times New Roman" w:hAnsi="Arial" w:cs="Arial"/>
                <w:sz w:val="14"/>
                <w:szCs w:val="14"/>
              </w:rPr>
              <w:t xml:space="preserve"> 42 </w:t>
            </w:r>
          </w:p>
        </w:tc>
        <w:tc>
          <w:tcPr>
            <w:tcW w:w="411" w:type="pct"/>
            <w:tcBorders>
              <w:top w:val="nil"/>
              <w:left w:val="nil"/>
              <w:bottom w:val="nil"/>
              <w:right w:val="nil"/>
            </w:tcBorders>
            <w:shd w:val="clear" w:color="auto" w:fill="auto"/>
            <w:vAlign w:val="bottom"/>
          </w:tcPr>
          <w:p w14:paraId="1CF59226" w14:textId="6905AC1A" w:rsidR="009826CE" w:rsidRPr="003E0D39" w:rsidRDefault="009826CE" w:rsidP="009826CE">
            <w:pPr>
              <w:tabs>
                <w:tab w:val="right" w:pos="1202"/>
              </w:tabs>
              <w:spacing w:after="0" w:line="240" w:lineRule="exact"/>
              <w:jc w:val="right"/>
              <w:outlineLvl w:val="0"/>
              <w:rPr>
                <w:rFonts w:ascii="Arial" w:eastAsia="Times New Roman" w:hAnsi="Arial" w:cs="Arial"/>
                <w:b/>
                <w:bCs/>
                <w:sz w:val="14"/>
                <w:szCs w:val="14"/>
              </w:rPr>
            </w:pPr>
            <w:r w:rsidRPr="002E62D9">
              <w:rPr>
                <w:rFonts w:ascii="Arial" w:eastAsia="Times New Roman" w:hAnsi="Arial" w:cs="Arial"/>
                <w:sz w:val="14"/>
                <w:szCs w:val="14"/>
              </w:rPr>
              <w:t xml:space="preserve"> 5</w:t>
            </w:r>
            <w:r>
              <w:rPr>
                <w:rFonts w:ascii="Arial" w:eastAsia="Times New Roman" w:hAnsi="Arial" w:cs="Arial"/>
                <w:sz w:val="14"/>
                <w:szCs w:val="14"/>
              </w:rPr>
              <w:t>,</w:t>
            </w:r>
            <w:r w:rsidRPr="002E62D9">
              <w:rPr>
                <w:rFonts w:ascii="Arial" w:eastAsia="Times New Roman" w:hAnsi="Arial" w:cs="Arial"/>
                <w:sz w:val="14"/>
                <w:szCs w:val="14"/>
              </w:rPr>
              <w:t xml:space="preserve">237 </w:t>
            </w:r>
          </w:p>
        </w:tc>
      </w:tr>
      <w:tr w:rsidR="009826CE" w:rsidRPr="003E0D39" w14:paraId="58D58FA1" w14:textId="77777777" w:rsidTr="00FD3695">
        <w:trPr>
          <w:trHeight w:val="349"/>
        </w:trPr>
        <w:tc>
          <w:tcPr>
            <w:tcW w:w="797" w:type="pct"/>
            <w:vAlign w:val="bottom"/>
          </w:tcPr>
          <w:p w14:paraId="2757810C" w14:textId="77777777" w:rsidR="009826CE" w:rsidRPr="003E0D39" w:rsidRDefault="009826CE" w:rsidP="009826CE">
            <w:pPr>
              <w:tabs>
                <w:tab w:val="right" w:pos="1202"/>
              </w:tabs>
              <w:spacing w:after="0" w:line="240" w:lineRule="exact"/>
              <w:outlineLvl w:val="0"/>
              <w:rPr>
                <w:rFonts w:ascii="Arial" w:eastAsia="Times New Roman" w:hAnsi="Arial" w:cs="Arial"/>
                <w:sz w:val="14"/>
                <w:szCs w:val="14"/>
                <w:lang w:val="en-GB"/>
              </w:rPr>
            </w:pPr>
            <w:bookmarkStart w:id="429" w:name="_Toc4059766"/>
            <w:r w:rsidRPr="003E0D39">
              <w:rPr>
                <w:rFonts w:ascii="Arial" w:eastAsia="Times New Roman" w:hAnsi="Arial" w:cs="Arial"/>
                <w:sz w:val="14"/>
                <w:szCs w:val="14"/>
                <w:lang w:val="en-GB"/>
              </w:rPr>
              <w:t>Loss allowances</w:t>
            </w:r>
            <w:bookmarkEnd w:id="429"/>
          </w:p>
        </w:tc>
        <w:tc>
          <w:tcPr>
            <w:tcW w:w="421" w:type="pct"/>
            <w:tcBorders>
              <w:top w:val="nil"/>
              <w:left w:val="nil"/>
              <w:bottom w:val="single" w:sz="4" w:space="0" w:color="auto"/>
              <w:right w:val="nil"/>
            </w:tcBorders>
            <w:shd w:val="clear" w:color="auto" w:fill="auto"/>
            <w:vAlign w:val="bottom"/>
          </w:tcPr>
          <w:p w14:paraId="62FE81B3" w14:textId="6AA3769F"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8567A9">
              <w:rPr>
                <w:rFonts w:ascii="Arial" w:eastAsia="Times New Roman" w:hAnsi="Arial" w:cs="Arial"/>
                <w:sz w:val="14"/>
                <w:szCs w:val="14"/>
              </w:rPr>
              <w:t xml:space="preserve"> (14)</w:t>
            </w:r>
          </w:p>
        </w:tc>
        <w:tc>
          <w:tcPr>
            <w:tcW w:w="421" w:type="pct"/>
            <w:tcBorders>
              <w:top w:val="nil"/>
              <w:left w:val="nil"/>
              <w:bottom w:val="single" w:sz="4" w:space="0" w:color="auto"/>
              <w:right w:val="nil"/>
            </w:tcBorders>
            <w:shd w:val="clear" w:color="auto" w:fill="auto"/>
            <w:vAlign w:val="bottom"/>
          </w:tcPr>
          <w:p w14:paraId="58C28FC9" w14:textId="1C0A95CB"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8567A9">
              <w:rPr>
                <w:rFonts w:ascii="Arial" w:eastAsia="Times New Roman" w:hAnsi="Arial" w:cs="Arial"/>
                <w:sz w:val="14"/>
                <w:szCs w:val="14"/>
              </w:rPr>
              <w:t xml:space="preserve"> (2)</w:t>
            </w:r>
          </w:p>
        </w:tc>
        <w:tc>
          <w:tcPr>
            <w:tcW w:w="422" w:type="pct"/>
            <w:tcBorders>
              <w:top w:val="nil"/>
              <w:left w:val="nil"/>
              <w:bottom w:val="single" w:sz="4" w:space="0" w:color="auto"/>
              <w:right w:val="nil"/>
            </w:tcBorders>
            <w:shd w:val="clear" w:color="auto" w:fill="auto"/>
            <w:vAlign w:val="bottom"/>
          </w:tcPr>
          <w:p w14:paraId="3B12F11B" w14:textId="1046E1DE"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8567A9">
              <w:rPr>
                <w:rFonts w:ascii="Arial" w:eastAsia="Times New Roman" w:hAnsi="Arial" w:cs="Arial"/>
                <w:sz w:val="14"/>
                <w:szCs w:val="14"/>
              </w:rPr>
              <w:t xml:space="preserve"> (4</w:t>
            </w:r>
            <w:r>
              <w:rPr>
                <w:rFonts w:ascii="Arial" w:eastAsia="Times New Roman" w:hAnsi="Arial" w:cs="Arial"/>
                <w:sz w:val="14"/>
                <w:szCs w:val="14"/>
              </w:rPr>
              <w:t>,</w:t>
            </w:r>
            <w:r w:rsidRPr="008567A9">
              <w:rPr>
                <w:rFonts w:ascii="Arial" w:eastAsia="Times New Roman" w:hAnsi="Arial" w:cs="Arial"/>
                <w:sz w:val="14"/>
                <w:szCs w:val="14"/>
              </w:rPr>
              <w:t>324)</w:t>
            </w:r>
          </w:p>
        </w:tc>
        <w:tc>
          <w:tcPr>
            <w:tcW w:w="422" w:type="pct"/>
            <w:tcBorders>
              <w:top w:val="nil"/>
              <w:left w:val="nil"/>
              <w:bottom w:val="single" w:sz="4" w:space="0" w:color="auto"/>
              <w:right w:val="nil"/>
            </w:tcBorders>
            <w:vAlign w:val="bottom"/>
          </w:tcPr>
          <w:p w14:paraId="60B85F8A" w14:textId="627B1BEB"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8567A9">
              <w:rPr>
                <w:rFonts w:ascii="Arial" w:eastAsia="Times New Roman" w:hAnsi="Arial" w:cs="Arial"/>
                <w:sz w:val="14"/>
                <w:szCs w:val="14"/>
              </w:rPr>
              <w:t xml:space="preserve"> (35)</w:t>
            </w:r>
          </w:p>
        </w:tc>
        <w:tc>
          <w:tcPr>
            <w:tcW w:w="422" w:type="pct"/>
            <w:tcBorders>
              <w:top w:val="nil"/>
              <w:left w:val="nil"/>
              <w:bottom w:val="single" w:sz="4" w:space="0" w:color="auto"/>
              <w:right w:val="nil"/>
            </w:tcBorders>
            <w:shd w:val="clear" w:color="auto" w:fill="auto"/>
            <w:vAlign w:val="bottom"/>
          </w:tcPr>
          <w:p w14:paraId="1C361CF5" w14:textId="4B8E794F" w:rsidR="009826CE" w:rsidRPr="003E0D39" w:rsidRDefault="009826CE" w:rsidP="009826CE">
            <w:pPr>
              <w:tabs>
                <w:tab w:val="right" w:pos="1202"/>
              </w:tabs>
              <w:spacing w:after="0" w:line="240" w:lineRule="exact"/>
              <w:jc w:val="right"/>
              <w:outlineLvl w:val="0"/>
              <w:rPr>
                <w:rFonts w:ascii="Arial" w:eastAsia="Times New Roman" w:hAnsi="Arial" w:cs="Arial"/>
                <w:b/>
                <w:bCs/>
                <w:sz w:val="14"/>
                <w:szCs w:val="14"/>
              </w:rPr>
            </w:pPr>
            <w:r w:rsidRPr="008567A9">
              <w:rPr>
                <w:rFonts w:ascii="Arial" w:eastAsia="Times New Roman" w:hAnsi="Arial" w:cs="Arial"/>
                <w:b/>
                <w:bCs/>
                <w:sz w:val="14"/>
                <w:szCs w:val="14"/>
              </w:rPr>
              <w:t xml:space="preserve"> (4</w:t>
            </w:r>
            <w:r>
              <w:rPr>
                <w:rFonts w:ascii="Arial" w:eastAsia="Times New Roman" w:hAnsi="Arial" w:cs="Arial"/>
                <w:b/>
                <w:bCs/>
                <w:sz w:val="14"/>
                <w:szCs w:val="14"/>
              </w:rPr>
              <w:t>,</w:t>
            </w:r>
            <w:r w:rsidRPr="008567A9">
              <w:rPr>
                <w:rFonts w:ascii="Arial" w:eastAsia="Times New Roman" w:hAnsi="Arial" w:cs="Arial"/>
                <w:b/>
                <w:bCs/>
                <w:sz w:val="14"/>
                <w:szCs w:val="14"/>
              </w:rPr>
              <w:t>375)</w:t>
            </w:r>
          </w:p>
        </w:tc>
        <w:tc>
          <w:tcPr>
            <w:tcW w:w="422" w:type="pct"/>
            <w:tcBorders>
              <w:top w:val="nil"/>
              <w:left w:val="nil"/>
              <w:bottom w:val="single" w:sz="4" w:space="0" w:color="auto"/>
              <w:right w:val="nil"/>
            </w:tcBorders>
            <w:shd w:val="clear" w:color="auto" w:fill="auto"/>
            <w:vAlign w:val="bottom"/>
          </w:tcPr>
          <w:p w14:paraId="6301A517" w14:textId="63D8DEC3"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2E62D9">
              <w:rPr>
                <w:rFonts w:ascii="Arial" w:eastAsia="Times New Roman" w:hAnsi="Arial" w:cs="Arial"/>
                <w:sz w:val="14"/>
                <w:szCs w:val="14"/>
              </w:rPr>
              <w:t xml:space="preserve"> (1)</w:t>
            </w:r>
          </w:p>
        </w:tc>
        <w:tc>
          <w:tcPr>
            <w:tcW w:w="422" w:type="pct"/>
            <w:tcBorders>
              <w:top w:val="nil"/>
              <w:left w:val="nil"/>
              <w:bottom w:val="single" w:sz="4" w:space="0" w:color="auto"/>
              <w:right w:val="nil"/>
            </w:tcBorders>
            <w:shd w:val="clear" w:color="auto" w:fill="auto"/>
            <w:vAlign w:val="bottom"/>
          </w:tcPr>
          <w:p w14:paraId="51274523" w14:textId="11E6CEA3"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2E62D9">
              <w:rPr>
                <w:rFonts w:ascii="Arial" w:eastAsia="Times New Roman" w:hAnsi="Arial" w:cs="Arial"/>
                <w:sz w:val="14"/>
                <w:szCs w:val="14"/>
              </w:rPr>
              <w:t xml:space="preserve"> (2)</w:t>
            </w:r>
          </w:p>
        </w:tc>
        <w:tc>
          <w:tcPr>
            <w:tcW w:w="421" w:type="pct"/>
            <w:tcBorders>
              <w:top w:val="nil"/>
              <w:left w:val="nil"/>
              <w:bottom w:val="single" w:sz="4" w:space="0" w:color="auto"/>
              <w:right w:val="nil"/>
            </w:tcBorders>
            <w:shd w:val="clear" w:color="auto" w:fill="auto"/>
            <w:vAlign w:val="bottom"/>
          </w:tcPr>
          <w:p w14:paraId="6A942B20" w14:textId="6A863CAF"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2E62D9">
              <w:rPr>
                <w:rFonts w:ascii="Arial" w:eastAsia="Times New Roman" w:hAnsi="Arial" w:cs="Arial"/>
                <w:sz w:val="14"/>
                <w:szCs w:val="14"/>
              </w:rPr>
              <w:t xml:space="preserve"> (4</w:t>
            </w:r>
            <w:r>
              <w:rPr>
                <w:rFonts w:ascii="Arial" w:eastAsia="Times New Roman" w:hAnsi="Arial" w:cs="Arial"/>
                <w:sz w:val="14"/>
                <w:szCs w:val="14"/>
              </w:rPr>
              <w:t>,</w:t>
            </w:r>
            <w:r w:rsidRPr="002E62D9">
              <w:rPr>
                <w:rFonts w:ascii="Arial" w:eastAsia="Times New Roman" w:hAnsi="Arial" w:cs="Arial"/>
                <w:sz w:val="14"/>
                <w:szCs w:val="14"/>
              </w:rPr>
              <w:t>324)</w:t>
            </w:r>
          </w:p>
        </w:tc>
        <w:tc>
          <w:tcPr>
            <w:tcW w:w="419" w:type="pct"/>
            <w:tcBorders>
              <w:top w:val="nil"/>
              <w:left w:val="nil"/>
              <w:bottom w:val="single" w:sz="4" w:space="0" w:color="auto"/>
              <w:right w:val="nil"/>
            </w:tcBorders>
            <w:vAlign w:val="bottom"/>
          </w:tcPr>
          <w:p w14:paraId="51475B8B" w14:textId="20BD3575"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2E62D9">
              <w:rPr>
                <w:rFonts w:ascii="Arial" w:eastAsia="Times New Roman" w:hAnsi="Arial" w:cs="Arial"/>
                <w:sz w:val="14"/>
                <w:szCs w:val="14"/>
              </w:rPr>
              <w:t xml:space="preserve"> (35)</w:t>
            </w:r>
          </w:p>
        </w:tc>
        <w:tc>
          <w:tcPr>
            <w:tcW w:w="411" w:type="pct"/>
            <w:tcBorders>
              <w:top w:val="nil"/>
              <w:left w:val="nil"/>
              <w:bottom w:val="single" w:sz="4" w:space="0" w:color="auto"/>
              <w:right w:val="nil"/>
            </w:tcBorders>
            <w:shd w:val="clear" w:color="auto" w:fill="auto"/>
            <w:vAlign w:val="bottom"/>
          </w:tcPr>
          <w:p w14:paraId="398FB312" w14:textId="48F99E59" w:rsidR="009826CE" w:rsidRPr="003E0D39" w:rsidRDefault="009826CE" w:rsidP="009826CE">
            <w:pPr>
              <w:tabs>
                <w:tab w:val="right" w:pos="1202"/>
              </w:tabs>
              <w:spacing w:after="0" w:line="240" w:lineRule="exact"/>
              <w:jc w:val="right"/>
              <w:outlineLvl w:val="0"/>
              <w:rPr>
                <w:rFonts w:ascii="Arial" w:eastAsia="Times New Roman" w:hAnsi="Arial" w:cs="Arial"/>
                <w:b/>
                <w:bCs/>
                <w:sz w:val="14"/>
                <w:szCs w:val="14"/>
              </w:rPr>
            </w:pPr>
            <w:r w:rsidRPr="002E62D9">
              <w:rPr>
                <w:rFonts w:ascii="Arial" w:eastAsia="Times New Roman" w:hAnsi="Arial" w:cs="Arial"/>
                <w:sz w:val="14"/>
                <w:szCs w:val="14"/>
              </w:rPr>
              <w:t xml:space="preserve"> (4</w:t>
            </w:r>
            <w:r>
              <w:rPr>
                <w:rFonts w:ascii="Arial" w:eastAsia="Times New Roman" w:hAnsi="Arial" w:cs="Arial"/>
                <w:sz w:val="14"/>
                <w:szCs w:val="14"/>
              </w:rPr>
              <w:t>,</w:t>
            </w:r>
            <w:r w:rsidRPr="002E62D9">
              <w:rPr>
                <w:rFonts w:ascii="Arial" w:eastAsia="Times New Roman" w:hAnsi="Arial" w:cs="Arial"/>
                <w:sz w:val="14"/>
                <w:szCs w:val="14"/>
              </w:rPr>
              <w:t>362)</w:t>
            </w:r>
          </w:p>
        </w:tc>
      </w:tr>
      <w:tr w:rsidR="009826CE" w:rsidRPr="003E0D39" w14:paraId="6866B92D" w14:textId="77777777" w:rsidTr="009826CE">
        <w:trPr>
          <w:trHeight w:val="444"/>
        </w:trPr>
        <w:tc>
          <w:tcPr>
            <w:tcW w:w="797" w:type="pct"/>
            <w:vAlign w:val="bottom"/>
          </w:tcPr>
          <w:p w14:paraId="13F40861" w14:textId="77777777" w:rsidR="009826CE" w:rsidRPr="003E0D39" w:rsidRDefault="009826CE" w:rsidP="009826CE">
            <w:pPr>
              <w:tabs>
                <w:tab w:val="right" w:pos="1202"/>
              </w:tabs>
              <w:spacing w:after="0" w:line="240" w:lineRule="exact"/>
              <w:outlineLvl w:val="0"/>
              <w:rPr>
                <w:rFonts w:ascii="Arial" w:eastAsia="Times New Roman" w:hAnsi="Arial" w:cs="Arial"/>
                <w:b/>
                <w:iCs/>
                <w:sz w:val="14"/>
                <w:szCs w:val="14"/>
                <w:lang w:val="en-GB"/>
              </w:rPr>
            </w:pPr>
            <w:bookmarkStart w:id="430" w:name="_Toc4059775"/>
            <w:r w:rsidRPr="003E0D39">
              <w:rPr>
                <w:rFonts w:ascii="Arial" w:eastAsia="Times New Roman" w:hAnsi="Arial" w:cs="Arial"/>
                <w:b/>
                <w:iCs/>
                <w:sz w:val="14"/>
                <w:szCs w:val="14"/>
                <w:lang w:val="en-GB"/>
              </w:rPr>
              <w:t xml:space="preserve">Balance as of </w:t>
            </w:r>
          </w:p>
          <w:bookmarkEnd w:id="430"/>
          <w:p w14:paraId="13F23281" w14:textId="11C193B0" w:rsidR="009826CE" w:rsidRPr="003E0D39" w:rsidRDefault="009826CE" w:rsidP="009826CE">
            <w:pPr>
              <w:tabs>
                <w:tab w:val="right" w:pos="1202"/>
              </w:tabs>
              <w:spacing w:after="0" w:line="240" w:lineRule="exact"/>
              <w:outlineLvl w:val="0"/>
              <w:rPr>
                <w:rFonts w:ascii="Arial" w:eastAsia="Times New Roman" w:hAnsi="Arial" w:cs="Arial"/>
                <w:b/>
                <w:iCs/>
                <w:sz w:val="14"/>
                <w:szCs w:val="14"/>
                <w:lang w:val="en-GB"/>
              </w:rPr>
            </w:pPr>
            <w:r w:rsidRPr="00A81441">
              <w:rPr>
                <w:rFonts w:ascii="Arial" w:eastAsia="Times New Roman" w:hAnsi="Arial" w:cs="Arial"/>
                <w:b/>
                <w:iCs/>
                <w:sz w:val="14"/>
                <w:szCs w:val="14"/>
                <w:lang w:val="en-GB"/>
              </w:rPr>
              <w:t>30 September 2023</w:t>
            </w:r>
          </w:p>
        </w:tc>
        <w:tc>
          <w:tcPr>
            <w:tcW w:w="421" w:type="pct"/>
            <w:tcBorders>
              <w:top w:val="single" w:sz="4" w:space="0" w:color="auto"/>
              <w:left w:val="nil"/>
              <w:bottom w:val="single" w:sz="12" w:space="0" w:color="auto"/>
              <w:right w:val="nil"/>
            </w:tcBorders>
            <w:shd w:val="clear" w:color="auto" w:fill="auto"/>
            <w:vAlign w:val="bottom"/>
          </w:tcPr>
          <w:p w14:paraId="4D883A5B" w14:textId="67F25F37"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8567A9">
              <w:rPr>
                <w:rFonts w:ascii="Arial" w:eastAsia="Times New Roman" w:hAnsi="Arial" w:cs="Arial"/>
                <w:b/>
                <w:bCs/>
                <w:sz w:val="14"/>
                <w:szCs w:val="14"/>
              </w:rPr>
              <w:t>1</w:t>
            </w:r>
            <w:r>
              <w:rPr>
                <w:rFonts w:ascii="Arial" w:eastAsia="Times New Roman" w:hAnsi="Arial" w:cs="Arial"/>
                <w:b/>
                <w:bCs/>
                <w:sz w:val="14"/>
                <w:szCs w:val="14"/>
              </w:rPr>
              <w:t>,</w:t>
            </w:r>
            <w:r w:rsidRPr="008567A9">
              <w:rPr>
                <w:rFonts w:ascii="Arial" w:eastAsia="Times New Roman" w:hAnsi="Arial" w:cs="Arial"/>
                <w:b/>
                <w:bCs/>
                <w:sz w:val="14"/>
                <w:szCs w:val="14"/>
              </w:rPr>
              <w:t xml:space="preserve">473 </w:t>
            </w:r>
          </w:p>
        </w:tc>
        <w:tc>
          <w:tcPr>
            <w:tcW w:w="421" w:type="pct"/>
            <w:tcBorders>
              <w:top w:val="single" w:sz="4" w:space="0" w:color="auto"/>
              <w:left w:val="nil"/>
              <w:bottom w:val="single" w:sz="12" w:space="0" w:color="auto"/>
              <w:right w:val="nil"/>
            </w:tcBorders>
            <w:shd w:val="clear" w:color="auto" w:fill="auto"/>
            <w:vAlign w:val="bottom"/>
          </w:tcPr>
          <w:p w14:paraId="7E339770" w14:textId="04A3D5DB"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14</w:t>
            </w:r>
          </w:p>
        </w:tc>
        <w:tc>
          <w:tcPr>
            <w:tcW w:w="422" w:type="pct"/>
            <w:tcBorders>
              <w:top w:val="single" w:sz="4" w:space="0" w:color="auto"/>
              <w:left w:val="nil"/>
              <w:bottom w:val="single" w:sz="12" w:space="0" w:color="auto"/>
              <w:right w:val="nil"/>
            </w:tcBorders>
            <w:shd w:val="clear" w:color="auto" w:fill="auto"/>
            <w:vAlign w:val="bottom"/>
          </w:tcPr>
          <w:p w14:paraId="1C45907C" w14:textId="1C4FDF71"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209</w:t>
            </w:r>
          </w:p>
        </w:tc>
        <w:tc>
          <w:tcPr>
            <w:tcW w:w="422" w:type="pct"/>
            <w:tcBorders>
              <w:top w:val="single" w:sz="4" w:space="0" w:color="auto"/>
              <w:left w:val="nil"/>
              <w:bottom w:val="single" w:sz="12" w:space="0" w:color="auto"/>
              <w:right w:val="nil"/>
            </w:tcBorders>
            <w:vAlign w:val="bottom"/>
          </w:tcPr>
          <w:p w14:paraId="33C4B4FF" w14:textId="3F3BC453"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7</w:t>
            </w:r>
          </w:p>
        </w:tc>
        <w:tc>
          <w:tcPr>
            <w:tcW w:w="422" w:type="pct"/>
            <w:tcBorders>
              <w:top w:val="single" w:sz="4" w:space="0" w:color="auto"/>
              <w:left w:val="nil"/>
              <w:bottom w:val="single" w:sz="12" w:space="0" w:color="auto"/>
              <w:right w:val="nil"/>
            </w:tcBorders>
            <w:shd w:val="clear" w:color="auto" w:fill="auto"/>
            <w:vAlign w:val="bottom"/>
          </w:tcPr>
          <w:p w14:paraId="1C606D36" w14:textId="03DCE2E0"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sidRPr="008567A9">
              <w:rPr>
                <w:rFonts w:ascii="Arial" w:eastAsia="Times New Roman" w:hAnsi="Arial" w:cs="Arial"/>
                <w:b/>
                <w:bCs/>
                <w:sz w:val="14"/>
                <w:szCs w:val="14"/>
              </w:rPr>
              <w:t>1</w:t>
            </w:r>
            <w:r>
              <w:rPr>
                <w:rFonts w:ascii="Arial" w:eastAsia="Times New Roman" w:hAnsi="Arial" w:cs="Arial"/>
                <w:b/>
                <w:bCs/>
                <w:sz w:val="14"/>
                <w:szCs w:val="14"/>
              </w:rPr>
              <w:t>,</w:t>
            </w:r>
            <w:r w:rsidRPr="008567A9">
              <w:rPr>
                <w:rFonts w:ascii="Arial" w:eastAsia="Times New Roman" w:hAnsi="Arial" w:cs="Arial"/>
                <w:b/>
                <w:bCs/>
                <w:sz w:val="14"/>
                <w:szCs w:val="14"/>
              </w:rPr>
              <w:t>703</w:t>
            </w:r>
          </w:p>
        </w:tc>
        <w:tc>
          <w:tcPr>
            <w:tcW w:w="422" w:type="pct"/>
            <w:tcBorders>
              <w:top w:val="single" w:sz="4" w:space="0" w:color="auto"/>
              <w:left w:val="nil"/>
              <w:bottom w:val="single" w:sz="12" w:space="0" w:color="auto"/>
              <w:right w:val="nil"/>
            </w:tcBorders>
            <w:shd w:val="clear" w:color="auto" w:fill="auto"/>
            <w:vAlign w:val="bottom"/>
          </w:tcPr>
          <w:p w14:paraId="3A4A6A8A" w14:textId="64D595DE"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645</w:t>
            </w:r>
          </w:p>
        </w:tc>
        <w:tc>
          <w:tcPr>
            <w:tcW w:w="422" w:type="pct"/>
            <w:tcBorders>
              <w:top w:val="single" w:sz="4" w:space="0" w:color="auto"/>
              <w:left w:val="nil"/>
              <w:bottom w:val="single" w:sz="12" w:space="0" w:color="auto"/>
              <w:right w:val="nil"/>
            </w:tcBorders>
            <w:shd w:val="clear" w:color="auto" w:fill="auto"/>
            <w:vAlign w:val="bottom"/>
          </w:tcPr>
          <w:p w14:paraId="53E5F345" w14:textId="70E349AD"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14</w:t>
            </w:r>
          </w:p>
        </w:tc>
        <w:tc>
          <w:tcPr>
            <w:tcW w:w="421" w:type="pct"/>
            <w:tcBorders>
              <w:top w:val="single" w:sz="4" w:space="0" w:color="auto"/>
              <w:left w:val="nil"/>
              <w:bottom w:val="single" w:sz="12" w:space="0" w:color="auto"/>
              <w:right w:val="nil"/>
            </w:tcBorders>
            <w:shd w:val="clear" w:color="auto" w:fill="auto"/>
            <w:vAlign w:val="bottom"/>
          </w:tcPr>
          <w:p w14:paraId="37B26E51" w14:textId="5A8E5E7E"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209</w:t>
            </w:r>
          </w:p>
        </w:tc>
        <w:tc>
          <w:tcPr>
            <w:tcW w:w="419" w:type="pct"/>
            <w:tcBorders>
              <w:top w:val="single" w:sz="4" w:space="0" w:color="auto"/>
              <w:left w:val="nil"/>
              <w:bottom w:val="single" w:sz="12" w:space="0" w:color="auto"/>
              <w:right w:val="nil"/>
            </w:tcBorders>
            <w:vAlign w:val="bottom"/>
          </w:tcPr>
          <w:p w14:paraId="533EE182" w14:textId="22CBF04D"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7</w:t>
            </w:r>
          </w:p>
        </w:tc>
        <w:tc>
          <w:tcPr>
            <w:tcW w:w="411" w:type="pct"/>
            <w:tcBorders>
              <w:top w:val="single" w:sz="4" w:space="0" w:color="auto"/>
              <w:left w:val="nil"/>
              <w:bottom w:val="single" w:sz="12" w:space="0" w:color="auto"/>
              <w:right w:val="nil"/>
            </w:tcBorders>
            <w:shd w:val="clear" w:color="auto" w:fill="auto"/>
            <w:vAlign w:val="bottom"/>
          </w:tcPr>
          <w:p w14:paraId="2E5E0807" w14:textId="04CE7C5D" w:rsidR="009826CE" w:rsidRPr="003E0D39" w:rsidRDefault="009826CE" w:rsidP="009826CE">
            <w:pPr>
              <w:tabs>
                <w:tab w:val="right" w:pos="1202"/>
              </w:tabs>
              <w:spacing w:after="0" w:line="240" w:lineRule="exact"/>
              <w:jc w:val="right"/>
              <w:outlineLvl w:val="0"/>
              <w:rPr>
                <w:rFonts w:ascii="Arial" w:eastAsia="Times New Roman" w:hAnsi="Arial" w:cs="Arial"/>
                <w:sz w:val="14"/>
                <w:szCs w:val="14"/>
              </w:rPr>
            </w:pPr>
            <w:r>
              <w:rPr>
                <w:rFonts w:ascii="Arial" w:eastAsia="Times New Roman" w:hAnsi="Arial" w:cs="Arial"/>
                <w:b/>
                <w:bCs/>
                <w:sz w:val="14"/>
                <w:szCs w:val="14"/>
              </w:rPr>
              <w:t>875</w:t>
            </w:r>
          </w:p>
        </w:tc>
      </w:tr>
      <w:bookmarkEnd w:id="409"/>
    </w:tbl>
    <w:p w14:paraId="62461CE0" w14:textId="59EEBC9F"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tbl>
      <w:tblPr>
        <w:tblW w:w="5141" w:type="pct"/>
        <w:tblInd w:w="-142" w:type="dxa"/>
        <w:tblLayout w:type="fixed"/>
        <w:tblLook w:val="0000" w:firstRow="0" w:lastRow="0" w:firstColumn="0" w:lastColumn="0" w:noHBand="0" w:noVBand="0"/>
      </w:tblPr>
      <w:tblGrid>
        <w:gridCol w:w="1530"/>
        <w:gridCol w:w="810"/>
        <w:gridCol w:w="810"/>
        <w:gridCol w:w="812"/>
        <w:gridCol w:w="812"/>
        <w:gridCol w:w="812"/>
        <w:gridCol w:w="812"/>
        <w:gridCol w:w="812"/>
        <w:gridCol w:w="810"/>
        <w:gridCol w:w="804"/>
        <w:gridCol w:w="794"/>
      </w:tblGrid>
      <w:tr w:rsidR="003E0D39" w:rsidRPr="003E0D39" w14:paraId="72DDA50E" w14:textId="77777777" w:rsidTr="00A81441">
        <w:trPr>
          <w:trHeight w:val="314"/>
        </w:trPr>
        <w:tc>
          <w:tcPr>
            <w:tcW w:w="796" w:type="pct"/>
            <w:vAlign w:val="bottom"/>
          </w:tcPr>
          <w:p w14:paraId="0D64B7F6" w14:textId="77777777" w:rsidR="003E0D39" w:rsidRPr="003E0D39" w:rsidRDefault="003E0D39" w:rsidP="00732503">
            <w:pPr>
              <w:tabs>
                <w:tab w:val="left" w:pos="-720"/>
              </w:tabs>
              <w:suppressAutoHyphens/>
              <w:spacing w:after="0" w:line="220" w:lineRule="exact"/>
              <w:rPr>
                <w:rFonts w:ascii="Arial" w:eastAsia="Times New Roman" w:hAnsi="Arial" w:cs="Arial"/>
                <w:b/>
                <w:sz w:val="14"/>
                <w:szCs w:val="14"/>
                <w:lang w:val="en-GB"/>
              </w:rPr>
            </w:pPr>
            <w:r w:rsidRPr="003E0D39">
              <w:rPr>
                <w:rFonts w:ascii="Arial" w:eastAsia="Times New Roman" w:hAnsi="Arial" w:cs="Arial"/>
                <w:b/>
                <w:sz w:val="14"/>
                <w:szCs w:val="14"/>
                <w:lang w:val="en-GB"/>
              </w:rPr>
              <w:t>31 December 2022</w:t>
            </w:r>
          </w:p>
        </w:tc>
        <w:tc>
          <w:tcPr>
            <w:tcW w:w="421" w:type="pct"/>
            <w:vAlign w:val="bottom"/>
          </w:tcPr>
          <w:p w14:paraId="6BF2137C"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1" w:type="pct"/>
            <w:shd w:val="clear" w:color="auto" w:fill="auto"/>
            <w:vAlign w:val="bottom"/>
          </w:tcPr>
          <w:p w14:paraId="40E261F3"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2" w:type="pct"/>
            <w:shd w:val="clear" w:color="auto" w:fill="auto"/>
            <w:vAlign w:val="bottom"/>
          </w:tcPr>
          <w:p w14:paraId="47D48251"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p>
        </w:tc>
        <w:tc>
          <w:tcPr>
            <w:tcW w:w="422" w:type="pct"/>
          </w:tcPr>
          <w:p w14:paraId="3E982B80"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lang w:val="en-GB"/>
              </w:rPr>
            </w:pPr>
          </w:p>
        </w:tc>
        <w:tc>
          <w:tcPr>
            <w:tcW w:w="422" w:type="pct"/>
            <w:vAlign w:val="bottom"/>
          </w:tcPr>
          <w:p w14:paraId="6EC9B1AD"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r w:rsidRPr="003E0D39">
              <w:rPr>
                <w:rFonts w:ascii="Arial" w:eastAsia="Times New Roman" w:hAnsi="Arial" w:cs="Arial"/>
                <w:b/>
                <w:sz w:val="14"/>
                <w:szCs w:val="14"/>
                <w:lang w:val="en-GB"/>
              </w:rPr>
              <w:t>Group</w:t>
            </w:r>
          </w:p>
        </w:tc>
        <w:tc>
          <w:tcPr>
            <w:tcW w:w="422" w:type="pct"/>
            <w:vAlign w:val="bottom"/>
          </w:tcPr>
          <w:p w14:paraId="4AB2346E"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2" w:type="pct"/>
            <w:shd w:val="clear" w:color="auto" w:fill="auto"/>
            <w:vAlign w:val="bottom"/>
          </w:tcPr>
          <w:p w14:paraId="31924018"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1" w:type="pct"/>
            <w:shd w:val="clear" w:color="auto" w:fill="auto"/>
            <w:vAlign w:val="bottom"/>
          </w:tcPr>
          <w:p w14:paraId="52B1B448"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p>
        </w:tc>
        <w:tc>
          <w:tcPr>
            <w:tcW w:w="418" w:type="pct"/>
          </w:tcPr>
          <w:p w14:paraId="065E06A7"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p>
        </w:tc>
        <w:tc>
          <w:tcPr>
            <w:tcW w:w="416" w:type="pct"/>
            <w:vAlign w:val="bottom"/>
          </w:tcPr>
          <w:p w14:paraId="6031D5A3"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Bank</w:t>
            </w:r>
          </w:p>
        </w:tc>
      </w:tr>
      <w:tr w:rsidR="003E0D39" w:rsidRPr="003E0D39" w14:paraId="2CB07A20" w14:textId="77777777" w:rsidTr="00A81441">
        <w:trPr>
          <w:trHeight w:val="242"/>
        </w:trPr>
        <w:tc>
          <w:tcPr>
            <w:tcW w:w="796" w:type="pct"/>
            <w:vAlign w:val="bottom"/>
          </w:tcPr>
          <w:p w14:paraId="3C11F7EE" w14:textId="77777777" w:rsidR="003E0D39" w:rsidRPr="003E0D39" w:rsidRDefault="003E0D39" w:rsidP="00732503">
            <w:pPr>
              <w:tabs>
                <w:tab w:val="left" w:pos="-720"/>
              </w:tabs>
              <w:suppressAutoHyphens/>
              <w:spacing w:after="0" w:line="220" w:lineRule="exact"/>
              <w:rPr>
                <w:rFonts w:ascii="Arial" w:eastAsia="Times New Roman" w:hAnsi="Arial" w:cs="Arial"/>
                <w:sz w:val="14"/>
                <w:szCs w:val="14"/>
                <w:lang w:val="en-GB"/>
              </w:rPr>
            </w:pPr>
          </w:p>
        </w:tc>
        <w:tc>
          <w:tcPr>
            <w:tcW w:w="421" w:type="pct"/>
            <w:vAlign w:val="bottom"/>
          </w:tcPr>
          <w:p w14:paraId="18614A64"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1</w:t>
            </w:r>
          </w:p>
        </w:tc>
        <w:tc>
          <w:tcPr>
            <w:tcW w:w="421" w:type="pct"/>
            <w:vAlign w:val="bottom"/>
          </w:tcPr>
          <w:p w14:paraId="676FAB81"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2</w:t>
            </w:r>
          </w:p>
        </w:tc>
        <w:tc>
          <w:tcPr>
            <w:tcW w:w="422" w:type="pct"/>
            <w:vAlign w:val="bottom"/>
          </w:tcPr>
          <w:p w14:paraId="42135126"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3</w:t>
            </w:r>
          </w:p>
        </w:tc>
        <w:tc>
          <w:tcPr>
            <w:tcW w:w="422" w:type="pct"/>
          </w:tcPr>
          <w:p w14:paraId="7A1CFE1C"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22" w:type="pct"/>
            <w:vAlign w:val="bottom"/>
          </w:tcPr>
          <w:p w14:paraId="454D7A2C"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Total</w:t>
            </w:r>
          </w:p>
        </w:tc>
        <w:tc>
          <w:tcPr>
            <w:tcW w:w="422" w:type="pct"/>
            <w:vAlign w:val="bottom"/>
          </w:tcPr>
          <w:p w14:paraId="4854C985"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1</w:t>
            </w:r>
          </w:p>
        </w:tc>
        <w:tc>
          <w:tcPr>
            <w:tcW w:w="422" w:type="pct"/>
            <w:vAlign w:val="bottom"/>
          </w:tcPr>
          <w:p w14:paraId="77C3BD7E"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2</w:t>
            </w:r>
          </w:p>
        </w:tc>
        <w:tc>
          <w:tcPr>
            <w:tcW w:w="421" w:type="pct"/>
            <w:vAlign w:val="bottom"/>
          </w:tcPr>
          <w:p w14:paraId="2B49843C"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3</w:t>
            </w:r>
          </w:p>
        </w:tc>
        <w:tc>
          <w:tcPr>
            <w:tcW w:w="418" w:type="pct"/>
          </w:tcPr>
          <w:p w14:paraId="3E62B635"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16" w:type="pct"/>
            <w:vAlign w:val="bottom"/>
          </w:tcPr>
          <w:p w14:paraId="6BF4E2D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Total</w:t>
            </w:r>
          </w:p>
        </w:tc>
      </w:tr>
      <w:tr w:rsidR="003E0D39" w:rsidRPr="003E0D39" w14:paraId="7DDB9144" w14:textId="77777777" w:rsidTr="00A81441">
        <w:trPr>
          <w:trHeight w:val="242"/>
        </w:trPr>
        <w:tc>
          <w:tcPr>
            <w:tcW w:w="796" w:type="pct"/>
            <w:vAlign w:val="bottom"/>
          </w:tcPr>
          <w:p w14:paraId="0949F3DF" w14:textId="77777777" w:rsidR="003E0D39" w:rsidRPr="003E0D39" w:rsidRDefault="003E0D39" w:rsidP="00732503">
            <w:pPr>
              <w:tabs>
                <w:tab w:val="left" w:pos="-720"/>
              </w:tabs>
              <w:suppressAutoHyphens/>
              <w:spacing w:after="0" w:line="220" w:lineRule="exact"/>
              <w:rPr>
                <w:rFonts w:ascii="Arial" w:eastAsia="Times New Roman" w:hAnsi="Arial" w:cs="Arial"/>
                <w:sz w:val="14"/>
                <w:szCs w:val="14"/>
                <w:lang w:val="en-US"/>
              </w:rPr>
            </w:pPr>
          </w:p>
        </w:tc>
        <w:tc>
          <w:tcPr>
            <w:tcW w:w="421" w:type="pct"/>
            <w:vAlign w:val="bottom"/>
          </w:tcPr>
          <w:p w14:paraId="751D681B"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1" w:type="pct"/>
            <w:vAlign w:val="bottom"/>
          </w:tcPr>
          <w:p w14:paraId="042FD98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2" w:type="pct"/>
            <w:vAlign w:val="bottom"/>
          </w:tcPr>
          <w:p w14:paraId="3AB9FF44"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2" w:type="pct"/>
          </w:tcPr>
          <w:p w14:paraId="0C82B603"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2" w:type="pct"/>
            <w:vAlign w:val="bottom"/>
          </w:tcPr>
          <w:p w14:paraId="0D8D508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2" w:type="pct"/>
            <w:vAlign w:val="bottom"/>
          </w:tcPr>
          <w:p w14:paraId="01582BA9" w14:textId="256E3C49"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00935974">
              <w:rPr>
                <w:rFonts w:ascii="Arial" w:eastAsia="Times New Roman" w:hAnsi="Arial" w:cs="Arial"/>
                <w:b/>
                <w:sz w:val="14"/>
                <w:szCs w:val="14"/>
                <w:lang w:val="en-GB"/>
              </w:rPr>
              <w:t xml:space="preserve"> </w:t>
            </w:r>
            <w:r w:rsidRPr="003E0D39">
              <w:rPr>
                <w:rFonts w:ascii="Arial" w:eastAsia="Times New Roman" w:hAnsi="Arial" w:cs="Arial"/>
                <w:b/>
                <w:sz w:val="14"/>
                <w:szCs w:val="14"/>
                <w:lang w:val="en-GB"/>
              </w:rPr>
              <w:t>‘000</w:t>
            </w:r>
          </w:p>
        </w:tc>
        <w:tc>
          <w:tcPr>
            <w:tcW w:w="422" w:type="pct"/>
            <w:vAlign w:val="bottom"/>
          </w:tcPr>
          <w:p w14:paraId="2E8F9E3B"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1" w:type="pct"/>
            <w:vAlign w:val="bottom"/>
          </w:tcPr>
          <w:p w14:paraId="56B5FAE0"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8" w:type="pct"/>
          </w:tcPr>
          <w:p w14:paraId="1E66469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6" w:type="pct"/>
            <w:vAlign w:val="bottom"/>
          </w:tcPr>
          <w:p w14:paraId="54AFF875"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r>
      <w:tr w:rsidR="00825FA9" w:rsidRPr="003E0D39" w14:paraId="3740B11D" w14:textId="77777777" w:rsidTr="00A81441">
        <w:trPr>
          <w:trHeight w:val="325"/>
        </w:trPr>
        <w:tc>
          <w:tcPr>
            <w:tcW w:w="796" w:type="pct"/>
            <w:vAlign w:val="bottom"/>
          </w:tcPr>
          <w:p w14:paraId="619C8B27" w14:textId="77777777" w:rsidR="00825FA9" w:rsidRPr="003E0D39" w:rsidRDefault="00825FA9" w:rsidP="00825FA9">
            <w:pPr>
              <w:tabs>
                <w:tab w:val="right" w:pos="1202"/>
              </w:tabs>
              <w:spacing w:after="0" w:line="240" w:lineRule="exact"/>
              <w:outlineLvl w:val="0"/>
              <w:rPr>
                <w:rFonts w:ascii="Arial" w:eastAsia="Times New Roman" w:hAnsi="Arial" w:cs="Arial"/>
                <w:sz w:val="14"/>
                <w:szCs w:val="14"/>
                <w:lang w:val="en-GB"/>
              </w:rPr>
            </w:pPr>
            <w:r w:rsidRPr="003E0D39">
              <w:rPr>
                <w:rFonts w:ascii="Arial" w:eastAsia="Times New Roman" w:hAnsi="Arial" w:cs="Arial"/>
                <w:sz w:val="14"/>
                <w:szCs w:val="14"/>
                <w:lang w:val="en-GB"/>
              </w:rPr>
              <w:t>Gross amount</w:t>
            </w:r>
          </w:p>
        </w:tc>
        <w:tc>
          <w:tcPr>
            <w:tcW w:w="421" w:type="pct"/>
            <w:tcBorders>
              <w:top w:val="nil"/>
              <w:left w:val="nil"/>
              <w:bottom w:val="nil"/>
              <w:right w:val="nil"/>
            </w:tcBorders>
            <w:shd w:val="clear" w:color="auto" w:fill="auto"/>
            <w:vAlign w:val="bottom"/>
          </w:tcPr>
          <w:p w14:paraId="4D9342C4" w14:textId="50E305D0"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1</w:t>
            </w:r>
            <w:r>
              <w:rPr>
                <w:rFonts w:ascii="Arial" w:hAnsi="Arial" w:cs="Arial"/>
                <w:sz w:val="14"/>
                <w:szCs w:val="14"/>
              </w:rPr>
              <w:t>,</w:t>
            </w:r>
            <w:r w:rsidRPr="00FE0599">
              <w:rPr>
                <w:rFonts w:ascii="Arial" w:hAnsi="Arial" w:cs="Arial"/>
                <w:sz w:val="14"/>
                <w:szCs w:val="14"/>
              </w:rPr>
              <w:t>11</w:t>
            </w:r>
            <w:r w:rsidR="003C64CC">
              <w:rPr>
                <w:rFonts w:ascii="Arial" w:hAnsi="Arial" w:cs="Arial"/>
                <w:sz w:val="14"/>
                <w:szCs w:val="14"/>
              </w:rPr>
              <w:t>6</w:t>
            </w:r>
          </w:p>
        </w:tc>
        <w:tc>
          <w:tcPr>
            <w:tcW w:w="421" w:type="pct"/>
            <w:tcBorders>
              <w:top w:val="nil"/>
              <w:left w:val="nil"/>
              <w:bottom w:val="nil"/>
              <w:right w:val="nil"/>
            </w:tcBorders>
            <w:shd w:val="clear" w:color="auto" w:fill="auto"/>
            <w:vAlign w:val="bottom"/>
          </w:tcPr>
          <w:p w14:paraId="25752CC0" w14:textId="05BA7F65"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2" w:type="pct"/>
            <w:tcBorders>
              <w:top w:val="nil"/>
              <w:left w:val="nil"/>
              <w:bottom w:val="nil"/>
              <w:right w:val="nil"/>
            </w:tcBorders>
            <w:shd w:val="clear" w:color="auto" w:fill="auto"/>
            <w:vAlign w:val="bottom"/>
          </w:tcPr>
          <w:p w14:paraId="1B428989" w14:textId="65760B48"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 xml:space="preserve">821 </w:t>
            </w:r>
          </w:p>
        </w:tc>
        <w:tc>
          <w:tcPr>
            <w:tcW w:w="422" w:type="pct"/>
            <w:tcBorders>
              <w:top w:val="nil"/>
              <w:left w:val="nil"/>
              <w:bottom w:val="nil"/>
              <w:right w:val="nil"/>
            </w:tcBorders>
            <w:vAlign w:val="bottom"/>
          </w:tcPr>
          <w:p w14:paraId="62A300B1" w14:textId="689C2C7E"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sidR="003C64CC">
              <w:rPr>
                <w:rFonts w:ascii="Arial" w:hAnsi="Arial" w:cs="Arial"/>
                <w:sz w:val="14"/>
                <w:szCs w:val="14"/>
              </w:rPr>
              <w:t>3</w:t>
            </w:r>
          </w:p>
        </w:tc>
        <w:tc>
          <w:tcPr>
            <w:tcW w:w="422" w:type="pct"/>
            <w:tcBorders>
              <w:top w:val="nil"/>
              <w:left w:val="nil"/>
              <w:bottom w:val="nil"/>
              <w:right w:val="nil"/>
            </w:tcBorders>
            <w:shd w:val="clear" w:color="auto" w:fill="auto"/>
            <w:vAlign w:val="bottom"/>
          </w:tcPr>
          <w:p w14:paraId="225E81C9" w14:textId="3871D567"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5</w:t>
            </w:r>
            <w:r>
              <w:rPr>
                <w:rFonts w:ascii="Arial" w:hAnsi="Arial" w:cs="Arial"/>
                <w:b/>
                <w:bCs/>
                <w:sz w:val="14"/>
                <w:szCs w:val="14"/>
              </w:rPr>
              <w:t>,</w:t>
            </w:r>
            <w:r w:rsidRPr="00FE0599">
              <w:rPr>
                <w:rFonts w:ascii="Arial" w:hAnsi="Arial" w:cs="Arial"/>
                <w:b/>
                <w:bCs/>
                <w:sz w:val="14"/>
                <w:szCs w:val="14"/>
              </w:rPr>
              <w:t>98</w:t>
            </w:r>
            <w:r w:rsidR="003C64CC">
              <w:rPr>
                <w:rFonts w:ascii="Arial" w:hAnsi="Arial" w:cs="Arial"/>
                <w:b/>
                <w:bCs/>
                <w:sz w:val="14"/>
                <w:szCs w:val="14"/>
              </w:rPr>
              <w:t>0</w:t>
            </w:r>
            <w:r w:rsidRPr="00FE0599">
              <w:rPr>
                <w:rFonts w:ascii="Arial" w:hAnsi="Arial" w:cs="Arial"/>
                <w:b/>
                <w:bCs/>
                <w:sz w:val="14"/>
                <w:szCs w:val="14"/>
              </w:rPr>
              <w:t xml:space="preserve"> </w:t>
            </w:r>
          </w:p>
        </w:tc>
        <w:tc>
          <w:tcPr>
            <w:tcW w:w="422" w:type="pct"/>
            <w:tcBorders>
              <w:top w:val="nil"/>
              <w:left w:val="nil"/>
              <w:bottom w:val="nil"/>
              <w:right w:val="nil"/>
            </w:tcBorders>
            <w:shd w:val="clear" w:color="auto" w:fill="auto"/>
            <w:vAlign w:val="bottom"/>
          </w:tcPr>
          <w:p w14:paraId="1EA5BCAF" w14:textId="0D3DA620"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302 </w:t>
            </w:r>
          </w:p>
        </w:tc>
        <w:tc>
          <w:tcPr>
            <w:tcW w:w="422" w:type="pct"/>
            <w:tcBorders>
              <w:top w:val="nil"/>
              <w:left w:val="nil"/>
              <w:bottom w:val="nil"/>
              <w:right w:val="nil"/>
            </w:tcBorders>
            <w:shd w:val="clear" w:color="auto" w:fill="auto"/>
            <w:vAlign w:val="bottom"/>
          </w:tcPr>
          <w:p w14:paraId="5744560C" w14:textId="111AD772"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1" w:type="pct"/>
            <w:tcBorders>
              <w:top w:val="nil"/>
              <w:left w:val="nil"/>
              <w:bottom w:val="nil"/>
              <w:right w:val="nil"/>
            </w:tcBorders>
            <w:shd w:val="clear" w:color="auto" w:fill="auto"/>
            <w:vAlign w:val="bottom"/>
          </w:tcPr>
          <w:p w14:paraId="73A5E758" w14:textId="02E02F28"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 xml:space="preserve">821 </w:t>
            </w:r>
          </w:p>
        </w:tc>
        <w:tc>
          <w:tcPr>
            <w:tcW w:w="418" w:type="pct"/>
            <w:tcBorders>
              <w:top w:val="nil"/>
              <w:left w:val="nil"/>
              <w:bottom w:val="nil"/>
              <w:right w:val="nil"/>
            </w:tcBorders>
            <w:vAlign w:val="bottom"/>
          </w:tcPr>
          <w:p w14:paraId="3EA904C5" w14:textId="07A6DD34"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43 </w:t>
            </w:r>
          </w:p>
        </w:tc>
        <w:tc>
          <w:tcPr>
            <w:tcW w:w="416" w:type="pct"/>
            <w:tcBorders>
              <w:top w:val="nil"/>
              <w:left w:val="nil"/>
              <w:bottom w:val="nil"/>
              <w:right w:val="nil"/>
            </w:tcBorders>
            <w:shd w:val="clear" w:color="auto" w:fill="auto"/>
            <w:vAlign w:val="bottom"/>
          </w:tcPr>
          <w:p w14:paraId="7528BF52" w14:textId="0E7CDE13"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5</w:t>
            </w:r>
            <w:r>
              <w:rPr>
                <w:rFonts w:ascii="Arial" w:hAnsi="Arial" w:cs="Arial"/>
                <w:b/>
                <w:bCs/>
                <w:sz w:val="14"/>
                <w:szCs w:val="14"/>
              </w:rPr>
              <w:t>,</w:t>
            </w:r>
            <w:r w:rsidRPr="00FE0599">
              <w:rPr>
                <w:rFonts w:ascii="Arial" w:hAnsi="Arial" w:cs="Arial"/>
                <w:b/>
                <w:bCs/>
                <w:sz w:val="14"/>
                <w:szCs w:val="14"/>
              </w:rPr>
              <w:t xml:space="preserve">166 </w:t>
            </w:r>
          </w:p>
        </w:tc>
      </w:tr>
      <w:tr w:rsidR="00825FA9" w:rsidRPr="003E0D39" w14:paraId="68306C15" w14:textId="77777777" w:rsidTr="00A81441">
        <w:trPr>
          <w:trHeight w:val="349"/>
        </w:trPr>
        <w:tc>
          <w:tcPr>
            <w:tcW w:w="796" w:type="pct"/>
            <w:vAlign w:val="bottom"/>
          </w:tcPr>
          <w:p w14:paraId="47D776FB" w14:textId="77777777" w:rsidR="00825FA9" w:rsidRPr="003E0D39" w:rsidRDefault="00825FA9" w:rsidP="00825FA9">
            <w:pPr>
              <w:tabs>
                <w:tab w:val="right" w:pos="1202"/>
              </w:tabs>
              <w:spacing w:after="0" w:line="240" w:lineRule="exact"/>
              <w:outlineLvl w:val="0"/>
              <w:rPr>
                <w:rFonts w:ascii="Arial" w:eastAsia="Times New Roman" w:hAnsi="Arial" w:cs="Arial"/>
                <w:sz w:val="14"/>
                <w:szCs w:val="14"/>
                <w:lang w:val="en-GB"/>
              </w:rPr>
            </w:pPr>
            <w:r w:rsidRPr="003E0D39">
              <w:rPr>
                <w:rFonts w:ascii="Arial" w:eastAsia="Times New Roman" w:hAnsi="Arial" w:cs="Arial"/>
                <w:sz w:val="14"/>
                <w:szCs w:val="14"/>
                <w:lang w:val="en-GB"/>
              </w:rPr>
              <w:t>Loss allowances</w:t>
            </w:r>
          </w:p>
        </w:tc>
        <w:tc>
          <w:tcPr>
            <w:tcW w:w="421" w:type="pct"/>
            <w:tcBorders>
              <w:top w:val="nil"/>
              <w:left w:val="nil"/>
              <w:bottom w:val="nil"/>
              <w:right w:val="nil"/>
            </w:tcBorders>
            <w:shd w:val="clear" w:color="auto" w:fill="auto"/>
            <w:vAlign w:val="bottom"/>
          </w:tcPr>
          <w:p w14:paraId="2FFC6608" w14:textId="143EC031"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(2</w:t>
            </w:r>
            <w:r w:rsidR="003C64CC">
              <w:rPr>
                <w:rFonts w:ascii="Arial" w:hAnsi="Arial" w:cs="Arial"/>
                <w:sz w:val="14"/>
                <w:szCs w:val="14"/>
              </w:rPr>
              <w:t>5</w:t>
            </w:r>
            <w:r w:rsidRPr="00FE0599">
              <w:rPr>
                <w:rFonts w:ascii="Arial" w:hAnsi="Arial" w:cs="Arial"/>
                <w:sz w:val="14"/>
                <w:szCs w:val="14"/>
              </w:rPr>
              <w:t>)</w:t>
            </w:r>
          </w:p>
        </w:tc>
        <w:tc>
          <w:tcPr>
            <w:tcW w:w="421" w:type="pct"/>
            <w:tcBorders>
              <w:top w:val="nil"/>
              <w:left w:val="nil"/>
              <w:bottom w:val="nil"/>
              <w:right w:val="nil"/>
            </w:tcBorders>
            <w:shd w:val="clear" w:color="auto" w:fill="auto"/>
            <w:vAlign w:val="bottom"/>
          </w:tcPr>
          <w:p w14:paraId="00E31B80" w14:textId="6A96FF29"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2" w:type="pct"/>
            <w:tcBorders>
              <w:top w:val="nil"/>
              <w:left w:val="nil"/>
              <w:bottom w:val="nil"/>
              <w:right w:val="nil"/>
            </w:tcBorders>
            <w:shd w:val="clear" w:color="auto" w:fill="auto"/>
            <w:vAlign w:val="bottom"/>
          </w:tcPr>
          <w:p w14:paraId="23A2A1C4" w14:textId="7198F7FA"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631)</w:t>
            </w:r>
          </w:p>
        </w:tc>
        <w:tc>
          <w:tcPr>
            <w:tcW w:w="422" w:type="pct"/>
            <w:tcBorders>
              <w:top w:val="nil"/>
              <w:left w:val="nil"/>
              <w:bottom w:val="nil"/>
              <w:right w:val="nil"/>
            </w:tcBorders>
            <w:vAlign w:val="bottom"/>
          </w:tcPr>
          <w:p w14:paraId="3124B2BF" w14:textId="5BB7E24F"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w:t>
            </w:r>
            <w:r w:rsidR="003C64CC">
              <w:rPr>
                <w:rFonts w:ascii="Arial" w:hAnsi="Arial" w:cs="Arial"/>
                <w:sz w:val="14"/>
                <w:szCs w:val="14"/>
              </w:rPr>
              <w:t>5</w:t>
            </w:r>
            <w:r w:rsidRPr="00FE0599">
              <w:rPr>
                <w:rFonts w:ascii="Arial" w:hAnsi="Arial" w:cs="Arial"/>
                <w:sz w:val="14"/>
                <w:szCs w:val="14"/>
              </w:rPr>
              <w:t>)</w:t>
            </w:r>
          </w:p>
        </w:tc>
        <w:tc>
          <w:tcPr>
            <w:tcW w:w="422" w:type="pct"/>
            <w:tcBorders>
              <w:top w:val="nil"/>
              <w:left w:val="nil"/>
              <w:bottom w:val="nil"/>
              <w:right w:val="nil"/>
            </w:tcBorders>
            <w:shd w:val="clear" w:color="auto" w:fill="auto"/>
            <w:vAlign w:val="bottom"/>
          </w:tcPr>
          <w:p w14:paraId="67EA26DC" w14:textId="1BAF3155"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(4</w:t>
            </w:r>
            <w:r>
              <w:rPr>
                <w:rFonts w:ascii="Arial" w:hAnsi="Arial" w:cs="Arial"/>
                <w:b/>
                <w:bCs/>
                <w:sz w:val="14"/>
                <w:szCs w:val="14"/>
              </w:rPr>
              <w:t>,</w:t>
            </w:r>
            <w:r w:rsidRPr="00FE0599">
              <w:rPr>
                <w:rFonts w:ascii="Arial" w:hAnsi="Arial" w:cs="Arial"/>
                <w:b/>
                <w:bCs/>
                <w:sz w:val="14"/>
                <w:szCs w:val="14"/>
              </w:rPr>
              <w:t>69</w:t>
            </w:r>
            <w:r w:rsidR="002D6995">
              <w:rPr>
                <w:rFonts w:ascii="Arial" w:hAnsi="Arial" w:cs="Arial"/>
                <w:b/>
                <w:bCs/>
                <w:sz w:val="14"/>
                <w:szCs w:val="14"/>
              </w:rPr>
              <w:t>1</w:t>
            </w:r>
            <w:r w:rsidRPr="00FE0599">
              <w:rPr>
                <w:rFonts w:ascii="Arial" w:hAnsi="Arial" w:cs="Arial"/>
                <w:b/>
                <w:bCs/>
                <w:sz w:val="14"/>
                <w:szCs w:val="14"/>
              </w:rPr>
              <w:t>)</w:t>
            </w:r>
          </w:p>
        </w:tc>
        <w:tc>
          <w:tcPr>
            <w:tcW w:w="422" w:type="pct"/>
            <w:tcBorders>
              <w:top w:val="nil"/>
              <w:left w:val="nil"/>
              <w:bottom w:val="nil"/>
              <w:right w:val="nil"/>
            </w:tcBorders>
            <w:shd w:val="clear" w:color="auto" w:fill="auto"/>
            <w:vAlign w:val="bottom"/>
          </w:tcPr>
          <w:p w14:paraId="1CE1A379" w14:textId="341623FB"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w:t>
            </w:r>
          </w:p>
        </w:tc>
        <w:tc>
          <w:tcPr>
            <w:tcW w:w="422" w:type="pct"/>
            <w:tcBorders>
              <w:top w:val="nil"/>
              <w:left w:val="nil"/>
              <w:bottom w:val="nil"/>
              <w:right w:val="nil"/>
            </w:tcBorders>
            <w:shd w:val="clear" w:color="auto" w:fill="auto"/>
            <w:vAlign w:val="bottom"/>
          </w:tcPr>
          <w:p w14:paraId="17491726" w14:textId="506F1359"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1" w:type="pct"/>
            <w:tcBorders>
              <w:top w:val="nil"/>
              <w:left w:val="nil"/>
              <w:bottom w:val="nil"/>
              <w:right w:val="nil"/>
            </w:tcBorders>
            <w:shd w:val="clear" w:color="auto" w:fill="auto"/>
            <w:vAlign w:val="bottom"/>
          </w:tcPr>
          <w:p w14:paraId="6A09DD80" w14:textId="4B906157"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631)</w:t>
            </w:r>
          </w:p>
        </w:tc>
        <w:tc>
          <w:tcPr>
            <w:tcW w:w="418" w:type="pct"/>
            <w:tcBorders>
              <w:top w:val="nil"/>
              <w:left w:val="nil"/>
              <w:bottom w:val="nil"/>
              <w:right w:val="nil"/>
            </w:tcBorders>
            <w:vAlign w:val="bottom"/>
          </w:tcPr>
          <w:p w14:paraId="17836965" w14:textId="2CA8DC83"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(35)</w:t>
            </w:r>
          </w:p>
        </w:tc>
        <w:tc>
          <w:tcPr>
            <w:tcW w:w="416" w:type="pct"/>
            <w:tcBorders>
              <w:top w:val="nil"/>
              <w:left w:val="nil"/>
              <w:bottom w:val="nil"/>
              <w:right w:val="nil"/>
            </w:tcBorders>
            <w:shd w:val="clear" w:color="auto" w:fill="auto"/>
            <w:vAlign w:val="bottom"/>
          </w:tcPr>
          <w:p w14:paraId="276EFEC4" w14:textId="16A0A20C"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(4</w:t>
            </w:r>
            <w:r>
              <w:rPr>
                <w:rFonts w:ascii="Arial" w:hAnsi="Arial" w:cs="Arial"/>
                <w:b/>
                <w:bCs/>
                <w:sz w:val="14"/>
                <w:szCs w:val="14"/>
              </w:rPr>
              <w:t>,</w:t>
            </w:r>
            <w:r w:rsidRPr="00FE0599">
              <w:rPr>
                <w:rFonts w:ascii="Arial" w:hAnsi="Arial" w:cs="Arial"/>
                <w:b/>
                <w:bCs/>
                <w:sz w:val="14"/>
                <w:szCs w:val="14"/>
              </w:rPr>
              <w:t>669)</w:t>
            </w:r>
          </w:p>
        </w:tc>
      </w:tr>
      <w:tr w:rsidR="00825FA9" w:rsidRPr="003E0D39" w14:paraId="4DD1B4F0" w14:textId="77777777" w:rsidTr="00A81441">
        <w:trPr>
          <w:trHeight w:val="444"/>
        </w:trPr>
        <w:tc>
          <w:tcPr>
            <w:tcW w:w="796" w:type="pct"/>
            <w:vAlign w:val="bottom"/>
          </w:tcPr>
          <w:p w14:paraId="24AF5B64" w14:textId="77777777" w:rsidR="00825FA9" w:rsidRPr="003E0D39" w:rsidRDefault="00825FA9" w:rsidP="00825FA9">
            <w:pPr>
              <w:tabs>
                <w:tab w:val="right" w:pos="1202"/>
              </w:tabs>
              <w:spacing w:after="0" w:line="240" w:lineRule="exact"/>
              <w:outlineLvl w:val="0"/>
              <w:rPr>
                <w:rFonts w:ascii="Arial" w:eastAsia="Times New Roman" w:hAnsi="Arial" w:cs="Arial"/>
                <w:b/>
                <w:iCs/>
                <w:sz w:val="14"/>
                <w:szCs w:val="14"/>
                <w:lang w:val="en-GB"/>
              </w:rPr>
            </w:pPr>
            <w:r w:rsidRPr="003E0D39">
              <w:rPr>
                <w:rFonts w:ascii="Arial" w:eastAsia="Times New Roman" w:hAnsi="Arial" w:cs="Arial"/>
                <w:b/>
                <w:iCs/>
                <w:sz w:val="14"/>
                <w:szCs w:val="14"/>
                <w:lang w:val="en-GB"/>
              </w:rPr>
              <w:t xml:space="preserve">Balance as of </w:t>
            </w:r>
          </w:p>
          <w:p w14:paraId="7651C52B" w14:textId="77777777" w:rsidR="00825FA9" w:rsidRPr="003E0D39" w:rsidRDefault="00825FA9" w:rsidP="00825FA9">
            <w:pPr>
              <w:tabs>
                <w:tab w:val="right" w:pos="1202"/>
              </w:tabs>
              <w:spacing w:after="0" w:line="240" w:lineRule="exact"/>
              <w:outlineLvl w:val="0"/>
              <w:rPr>
                <w:rFonts w:ascii="Arial" w:eastAsia="Times New Roman" w:hAnsi="Arial" w:cs="Arial"/>
                <w:b/>
                <w:iCs/>
                <w:sz w:val="14"/>
                <w:szCs w:val="14"/>
                <w:lang w:val="en-GB"/>
              </w:rPr>
            </w:pPr>
            <w:r w:rsidRPr="003E0D39">
              <w:rPr>
                <w:rFonts w:ascii="Arial" w:eastAsia="Times New Roman" w:hAnsi="Arial" w:cs="Arial"/>
                <w:b/>
                <w:iCs/>
                <w:sz w:val="14"/>
                <w:szCs w:val="14"/>
                <w:lang w:val="en-GB"/>
              </w:rPr>
              <w:t>31 December 2022</w:t>
            </w:r>
          </w:p>
        </w:tc>
        <w:tc>
          <w:tcPr>
            <w:tcW w:w="421" w:type="pct"/>
            <w:tcBorders>
              <w:top w:val="single" w:sz="4" w:space="0" w:color="auto"/>
              <w:left w:val="nil"/>
              <w:bottom w:val="single" w:sz="12" w:space="0" w:color="auto"/>
              <w:right w:val="nil"/>
            </w:tcBorders>
            <w:shd w:val="clear" w:color="auto" w:fill="auto"/>
            <w:vAlign w:val="bottom"/>
          </w:tcPr>
          <w:p w14:paraId="3A060B84" w14:textId="66257C05"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w:t>
            </w:r>
            <w:r>
              <w:rPr>
                <w:rFonts w:ascii="Arial" w:hAnsi="Arial" w:cs="Arial"/>
                <w:b/>
                <w:bCs/>
                <w:sz w:val="14"/>
                <w:szCs w:val="14"/>
              </w:rPr>
              <w:t>,</w:t>
            </w:r>
            <w:r w:rsidRPr="00FE0599">
              <w:rPr>
                <w:rFonts w:ascii="Arial" w:hAnsi="Arial" w:cs="Arial"/>
                <w:b/>
                <w:bCs/>
                <w:sz w:val="14"/>
                <w:szCs w:val="14"/>
              </w:rPr>
              <w:t>09</w:t>
            </w:r>
            <w:r w:rsidR="003C64CC">
              <w:rPr>
                <w:rFonts w:ascii="Arial" w:hAnsi="Arial" w:cs="Arial"/>
                <w:b/>
                <w:bCs/>
                <w:sz w:val="14"/>
                <w:szCs w:val="14"/>
              </w:rPr>
              <w:t>1</w:t>
            </w:r>
          </w:p>
        </w:tc>
        <w:tc>
          <w:tcPr>
            <w:tcW w:w="421" w:type="pct"/>
            <w:tcBorders>
              <w:top w:val="single" w:sz="4" w:space="0" w:color="auto"/>
              <w:left w:val="nil"/>
              <w:bottom w:val="single" w:sz="12" w:space="0" w:color="auto"/>
              <w:right w:val="nil"/>
            </w:tcBorders>
            <w:shd w:val="clear" w:color="auto" w:fill="auto"/>
            <w:vAlign w:val="bottom"/>
          </w:tcPr>
          <w:p w14:paraId="14F49B66" w14:textId="19F4EDDE"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 </w:t>
            </w:r>
          </w:p>
        </w:tc>
        <w:tc>
          <w:tcPr>
            <w:tcW w:w="422" w:type="pct"/>
            <w:tcBorders>
              <w:top w:val="single" w:sz="4" w:space="0" w:color="auto"/>
              <w:left w:val="nil"/>
              <w:bottom w:val="single" w:sz="12" w:space="0" w:color="auto"/>
              <w:right w:val="nil"/>
            </w:tcBorders>
            <w:shd w:val="clear" w:color="auto" w:fill="auto"/>
            <w:vAlign w:val="bottom"/>
          </w:tcPr>
          <w:p w14:paraId="06FA66BC" w14:textId="64562FD8"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190 </w:t>
            </w:r>
          </w:p>
        </w:tc>
        <w:tc>
          <w:tcPr>
            <w:tcW w:w="422" w:type="pct"/>
            <w:tcBorders>
              <w:top w:val="single" w:sz="4" w:space="0" w:color="auto"/>
              <w:left w:val="nil"/>
              <w:bottom w:val="single" w:sz="12" w:space="0" w:color="auto"/>
              <w:right w:val="nil"/>
            </w:tcBorders>
            <w:vAlign w:val="bottom"/>
          </w:tcPr>
          <w:p w14:paraId="4F43E322" w14:textId="59765546"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8 </w:t>
            </w:r>
          </w:p>
        </w:tc>
        <w:tc>
          <w:tcPr>
            <w:tcW w:w="422" w:type="pct"/>
            <w:tcBorders>
              <w:top w:val="single" w:sz="4" w:space="0" w:color="auto"/>
              <w:left w:val="nil"/>
              <w:bottom w:val="single" w:sz="12" w:space="0" w:color="auto"/>
              <w:right w:val="nil"/>
            </w:tcBorders>
            <w:shd w:val="clear" w:color="auto" w:fill="auto"/>
            <w:vAlign w:val="bottom"/>
          </w:tcPr>
          <w:p w14:paraId="7A6D68F6" w14:textId="1C996DB4"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w:t>
            </w:r>
            <w:r>
              <w:rPr>
                <w:rFonts w:ascii="Arial" w:hAnsi="Arial" w:cs="Arial"/>
                <w:b/>
                <w:bCs/>
                <w:sz w:val="14"/>
                <w:szCs w:val="14"/>
              </w:rPr>
              <w:t>,</w:t>
            </w:r>
            <w:r w:rsidRPr="00FE0599">
              <w:rPr>
                <w:rFonts w:ascii="Arial" w:hAnsi="Arial" w:cs="Arial"/>
                <w:b/>
                <w:bCs/>
                <w:sz w:val="14"/>
                <w:szCs w:val="14"/>
              </w:rPr>
              <w:t>2</w:t>
            </w:r>
            <w:r w:rsidR="003C64CC">
              <w:rPr>
                <w:rFonts w:ascii="Arial" w:hAnsi="Arial" w:cs="Arial"/>
                <w:b/>
                <w:bCs/>
                <w:sz w:val="14"/>
                <w:szCs w:val="14"/>
              </w:rPr>
              <w:t>89</w:t>
            </w:r>
            <w:r w:rsidRPr="00FE0599">
              <w:rPr>
                <w:rFonts w:ascii="Arial" w:hAnsi="Arial" w:cs="Arial"/>
                <w:b/>
                <w:bCs/>
                <w:sz w:val="14"/>
                <w:szCs w:val="14"/>
              </w:rPr>
              <w:t xml:space="preserve"> </w:t>
            </w:r>
          </w:p>
        </w:tc>
        <w:tc>
          <w:tcPr>
            <w:tcW w:w="422" w:type="pct"/>
            <w:tcBorders>
              <w:top w:val="single" w:sz="4" w:space="0" w:color="auto"/>
              <w:left w:val="nil"/>
              <w:bottom w:val="single" w:sz="12" w:space="0" w:color="auto"/>
              <w:right w:val="nil"/>
            </w:tcBorders>
            <w:shd w:val="clear" w:color="auto" w:fill="auto"/>
            <w:vAlign w:val="bottom"/>
          </w:tcPr>
          <w:p w14:paraId="5260AEDC" w14:textId="6ED5045B"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299 </w:t>
            </w:r>
          </w:p>
        </w:tc>
        <w:tc>
          <w:tcPr>
            <w:tcW w:w="422" w:type="pct"/>
            <w:tcBorders>
              <w:top w:val="single" w:sz="4" w:space="0" w:color="auto"/>
              <w:left w:val="nil"/>
              <w:bottom w:val="single" w:sz="12" w:space="0" w:color="auto"/>
              <w:right w:val="nil"/>
            </w:tcBorders>
            <w:shd w:val="clear" w:color="auto" w:fill="auto"/>
            <w:vAlign w:val="bottom"/>
          </w:tcPr>
          <w:p w14:paraId="622113BF" w14:textId="7D15171C"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 </w:t>
            </w:r>
          </w:p>
        </w:tc>
        <w:tc>
          <w:tcPr>
            <w:tcW w:w="421" w:type="pct"/>
            <w:tcBorders>
              <w:top w:val="single" w:sz="4" w:space="0" w:color="auto"/>
              <w:left w:val="nil"/>
              <w:bottom w:val="single" w:sz="12" w:space="0" w:color="auto"/>
              <w:right w:val="nil"/>
            </w:tcBorders>
            <w:shd w:val="clear" w:color="auto" w:fill="auto"/>
            <w:vAlign w:val="bottom"/>
          </w:tcPr>
          <w:p w14:paraId="29FF80D2" w14:textId="2D247759"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190 </w:t>
            </w:r>
          </w:p>
        </w:tc>
        <w:tc>
          <w:tcPr>
            <w:tcW w:w="418" w:type="pct"/>
            <w:tcBorders>
              <w:top w:val="single" w:sz="4" w:space="0" w:color="auto"/>
              <w:left w:val="nil"/>
              <w:bottom w:val="single" w:sz="12" w:space="0" w:color="auto"/>
              <w:right w:val="nil"/>
            </w:tcBorders>
            <w:vAlign w:val="bottom"/>
          </w:tcPr>
          <w:p w14:paraId="49FDCA7C" w14:textId="6B0353A4"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8 </w:t>
            </w:r>
          </w:p>
        </w:tc>
        <w:tc>
          <w:tcPr>
            <w:tcW w:w="416" w:type="pct"/>
            <w:tcBorders>
              <w:top w:val="single" w:sz="4" w:space="0" w:color="auto"/>
              <w:left w:val="nil"/>
              <w:bottom w:val="single" w:sz="12" w:space="0" w:color="auto"/>
              <w:right w:val="nil"/>
            </w:tcBorders>
            <w:shd w:val="clear" w:color="auto" w:fill="auto"/>
            <w:vAlign w:val="bottom"/>
          </w:tcPr>
          <w:p w14:paraId="284DDADA" w14:textId="79ACB143"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497 </w:t>
            </w:r>
          </w:p>
        </w:tc>
      </w:tr>
    </w:tbl>
    <w:p w14:paraId="36C70DAF" w14:textId="110B7792"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p w14:paraId="38F9FE58" w14:textId="77777777" w:rsidR="00935974" w:rsidRDefault="00935974" w:rsidP="00D843D4">
      <w:pPr>
        <w:suppressAutoHyphens/>
        <w:spacing w:after="0" w:line="240" w:lineRule="auto"/>
        <w:jc w:val="both"/>
        <w:rPr>
          <w:rFonts w:ascii="Arial" w:eastAsia="Times New Roman" w:hAnsi="Arial" w:cs="Arial"/>
          <w:color w:val="000000" w:themeColor="text1"/>
          <w:sz w:val="20"/>
          <w:szCs w:val="20"/>
          <w:lang w:val="en-GB"/>
        </w:rPr>
        <w:sectPr w:rsidR="00935974" w:rsidSect="00F7617E">
          <w:pgSz w:w="11906" w:h="16838"/>
          <w:pgMar w:top="1418" w:right="1134" w:bottom="1077" w:left="1418" w:header="709" w:footer="709" w:gutter="0"/>
          <w:cols w:space="708"/>
          <w:docGrid w:linePitch="360"/>
        </w:sectPr>
      </w:pPr>
    </w:p>
    <w:p w14:paraId="1587B131"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11A56132" w14:textId="1361F278" w:rsidR="00935974" w:rsidRPr="00935974" w:rsidRDefault="00935974" w:rsidP="0093597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16</w:t>
      </w:r>
      <w:r w:rsidR="00D62E47">
        <w:rPr>
          <w:rFonts w:ascii="Arial" w:eastAsia="Times New Roman" w:hAnsi="Arial" w:cs="Arial"/>
          <w:b/>
          <w:bCs/>
          <w:sz w:val="20"/>
          <w:szCs w:val="20"/>
          <w:lang w:val="en-US"/>
        </w:rPr>
        <w:t>.</w:t>
      </w:r>
      <w:r w:rsidRPr="00935974">
        <w:rPr>
          <w:rFonts w:ascii="Arial" w:eastAsia="Times New Roman" w:hAnsi="Arial" w:cs="Arial"/>
          <w:b/>
          <w:bCs/>
          <w:sz w:val="20"/>
          <w:szCs w:val="20"/>
          <w:lang w:val="en-US"/>
        </w:rPr>
        <w:tab/>
        <w:t>Other assets (continued)</w:t>
      </w:r>
    </w:p>
    <w:p w14:paraId="108E7E14" w14:textId="77777777" w:rsidR="00935974" w:rsidRPr="00935974" w:rsidRDefault="00935974" w:rsidP="00935974">
      <w:pPr>
        <w:keepNext/>
        <w:tabs>
          <w:tab w:val="left" w:pos="567"/>
        </w:tabs>
        <w:spacing w:after="0" w:line="240" w:lineRule="auto"/>
        <w:jc w:val="both"/>
        <w:rPr>
          <w:rFonts w:ascii="Arial" w:eastAsia="Times New Roman" w:hAnsi="Arial" w:cs="Arial"/>
          <w:sz w:val="20"/>
          <w:szCs w:val="20"/>
          <w:lang w:val="en-GB"/>
        </w:rPr>
      </w:pPr>
    </w:p>
    <w:p w14:paraId="4587809C" w14:textId="77777777" w:rsidR="00935974" w:rsidRPr="00935974" w:rsidRDefault="00935974" w:rsidP="00935974">
      <w:pPr>
        <w:spacing w:after="0" w:line="240" w:lineRule="auto"/>
        <w:rPr>
          <w:rFonts w:ascii="Arial" w:eastAsia="Times New Roman" w:hAnsi="Arial" w:cs="Arial"/>
          <w:b/>
          <w:sz w:val="20"/>
          <w:szCs w:val="20"/>
          <w:lang w:val="en-US" w:eastAsia="hr-HR"/>
        </w:rPr>
      </w:pPr>
      <w:r w:rsidRPr="00935974">
        <w:rPr>
          <w:rFonts w:ascii="Arial" w:eastAsia="Calibri" w:hAnsi="Arial" w:cs="Arial"/>
          <w:sz w:val="20"/>
          <w:szCs w:val="20"/>
          <w:lang w:val="en-US"/>
        </w:rPr>
        <w:t>The following text contains the breakdown of positions stated as credit risk:</w:t>
      </w:r>
    </w:p>
    <w:p w14:paraId="7A5DB51D" w14:textId="77777777" w:rsidR="00935974" w:rsidRPr="00935974" w:rsidRDefault="00935974" w:rsidP="00935974">
      <w:pPr>
        <w:tabs>
          <w:tab w:val="left" w:pos="-720"/>
        </w:tabs>
        <w:spacing w:after="0" w:line="240" w:lineRule="auto"/>
        <w:jc w:val="both"/>
        <w:rPr>
          <w:rFonts w:ascii="Arial" w:eastAsia="Times New Roman" w:hAnsi="Arial" w:cs="Arial"/>
          <w:b/>
          <w:sz w:val="20"/>
          <w:szCs w:val="20"/>
          <w:lang w:val="en-US" w:eastAsia="hr-HR"/>
        </w:rPr>
      </w:pPr>
    </w:p>
    <w:tbl>
      <w:tblPr>
        <w:tblW w:w="5137" w:type="pct"/>
        <w:tblLayout w:type="fixed"/>
        <w:tblCellMar>
          <w:left w:w="119" w:type="dxa"/>
          <w:right w:w="119" w:type="dxa"/>
        </w:tblCellMar>
        <w:tblLook w:val="0000" w:firstRow="0" w:lastRow="0" w:firstColumn="0" w:lastColumn="0" w:noHBand="0" w:noVBand="0"/>
      </w:tblPr>
      <w:tblGrid>
        <w:gridCol w:w="3346"/>
        <w:gridCol w:w="1586"/>
        <w:gridCol w:w="1589"/>
        <w:gridCol w:w="1586"/>
        <w:gridCol w:w="1503"/>
      </w:tblGrid>
      <w:tr w:rsidR="00935974" w:rsidRPr="00935974" w14:paraId="161769BC" w14:textId="77777777" w:rsidTr="00DF2D96">
        <w:trPr>
          <w:trHeight w:val="227"/>
        </w:trPr>
        <w:tc>
          <w:tcPr>
            <w:tcW w:w="1741" w:type="pct"/>
          </w:tcPr>
          <w:p w14:paraId="77FA0E92"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1652" w:type="pct"/>
            <w:gridSpan w:val="2"/>
          </w:tcPr>
          <w:p w14:paraId="4F0DECC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1" w:name="_Toc4059784"/>
            <w:r w:rsidRPr="00935974">
              <w:rPr>
                <w:rFonts w:ascii="Arial" w:eastAsia="Times New Roman" w:hAnsi="Arial" w:cs="Arial"/>
                <w:b/>
                <w:sz w:val="20"/>
                <w:szCs w:val="20"/>
                <w:lang w:val="en-US"/>
              </w:rPr>
              <w:t>Group</w:t>
            </w:r>
            <w:bookmarkEnd w:id="431"/>
          </w:p>
        </w:tc>
        <w:tc>
          <w:tcPr>
            <w:tcW w:w="1607" w:type="pct"/>
            <w:gridSpan w:val="2"/>
          </w:tcPr>
          <w:p w14:paraId="6440696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2" w:name="_Toc4059785"/>
            <w:r w:rsidRPr="00935974">
              <w:rPr>
                <w:rFonts w:ascii="Arial" w:eastAsia="Times New Roman" w:hAnsi="Arial" w:cs="Arial"/>
                <w:b/>
                <w:sz w:val="20"/>
                <w:szCs w:val="20"/>
                <w:lang w:val="en-US"/>
              </w:rPr>
              <w:t>Bank</w:t>
            </w:r>
            <w:bookmarkEnd w:id="432"/>
          </w:p>
        </w:tc>
      </w:tr>
      <w:tr w:rsidR="00A81441" w:rsidRPr="00935974" w14:paraId="60B1AFF7" w14:textId="77777777" w:rsidTr="00A81441">
        <w:trPr>
          <w:trHeight w:val="190"/>
        </w:trPr>
        <w:tc>
          <w:tcPr>
            <w:tcW w:w="1741" w:type="pct"/>
          </w:tcPr>
          <w:p w14:paraId="1B400D51"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825" w:type="pct"/>
            <w:vAlign w:val="bottom"/>
          </w:tcPr>
          <w:p w14:paraId="034BA2DD" w14:textId="7DF6388D" w:rsidR="00935974" w:rsidRPr="00935974" w:rsidRDefault="00A81441" w:rsidP="00935974">
            <w:pPr>
              <w:tabs>
                <w:tab w:val="right" w:pos="1202"/>
              </w:tabs>
              <w:spacing w:after="0" w:line="240" w:lineRule="atLeast"/>
              <w:jc w:val="right"/>
              <w:outlineLvl w:val="0"/>
              <w:rPr>
                <w:rFonts w:ascii="Arial" w:eastAsia="Times New Roman" w:hAnsi="Arial" w:cs="Arial"/>
                <w:b/>
                <w:sz w:val="20"/>
                <w:szCs w:val="20"/>
                <w:lang w:val="en-US"/>
              </w:rPr>
            </w:pPr>
            <w:r w:rsidRPr="00A81441">
              <w:rPr>
                <w:rFonts w:ascii="Arial" w:eastAsia="Times New Roman" w:hAnsi="Arial" w:cs="Arial"/>
                <w:b/>
                <w:bCs/>
                <w:sz w:val="20"/>
                <w:szCs w:val="20"/>
                <w:lang w:val="en-US"/>
              </w:rPr>
              <w:t>30 September 2023</w:t>
            </w:r>
          </w:p>
        </w:tc>
        <w:tc>
          <w:tcPr>
            <w:tcW w:w="827" w:type="pct"/>
            <w:shd w:val="clear" w:color="auto" w:fill="auto"/>
            <w:vAlign w:val="bottom"/>
          </w:tcPr>
          <w:p w14:paraId="07B3A1E0" w14:textId="7FD2DC9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3" w:name="_Toc4059787"/>
            <w:r w:rsidRPr="00935974">
              <w:rPr>
                <w:rFonts w:ascii="Arial" w:eastAsia="Times New Roman" w:hAnsi="Arial" w:cs="Arial"/>
                <w:b/>
                <w:bCs/>
                <w:sz w:val="20"/>
                <w:szCs w:val="20"/>
                <w:lang w:val="en-US"/>
              </w:rPr>
              <w:t xml:space="preserve">31 December </w:t>
            </w:r>
            <w:bookmarkEnd w:id="433"/>
            <w:r w:rsidRPr="00935974">
              <w:rPr>
                <w:rFonts w:ascii="Arial" w:eastAsia="Times New Roman" w:hAnsi="Arial" w:cs="Arial"/>
                <w:b/>
                <w:bCs/>
                <w:sz w:val="20"/>
                <w:szCs w:val="20"/>
                <w:lang w:val="en-US"/>
              </w:rPr>
              <w:t>202</w:t>
            </w:r>
            <w:r>
              <w:rPr>
                <w:rFonts w:ascii="Arial" w:eastAsia="Times New Roman" w:hAnsi="Arial" w:cs="Arial"/>
                <w:b/>
                <w:bCs/>
                <w:sz w:val="20"/>
                <w:szCs w:val="20"/>
                <w:lang w:val="en-US"/>
              </w:rPr>
              <w:t>2</w:t>
            </w:r>
          </w:p>
        </w:tc>
        <w:tc>
          <w:tcPr>
            <w:tcW w:w="825" w:type="pct"/>
            <w:vAlign w:val="bottom"/>
          </w:tcPr>
          <w:p w14:paraId="1155BA97" w14:textId="7EB1D580" w:rsidR="00935974" w:rsidRPr="00935974" w:rsidRDefault="00A81441" w:rsidP="00935974">
            <w:pPr>
              <w:tabs>
                <w:tab w:val="right" w:pos="1202"/>
              </w:tabs>
              <w:spacing w:after="0" w:line="240" w:lineRule="atLeast"/>
              <w:jc w:val="right"/>
              <w:outlineLvl w:val="0"/>
              <w:rPr>
                <w:rFonts w:ascii="Arial" w:eastAsia="Times New Roman" w:hAnsi="Arial" w:cs="Arial"/>
                <w:b/>
                <w:sz w:val="20"/>
                <w:szCs w:val="20"/>
                <w:lang w:val="en-US"/>
              </w:rPr>
            </w:pPr>
            <w:r w:rsidRPr="00A81441">
              <w:rPr>
                <w:rFonts w:ascii="Arial" w:eastAsia="Times New Roman" w:hAnsi="Arial" w:cs="Arial"/>
                <w:b/>
                <w:bCs/>
                <w:sz w:val="20"/>
                <w:szCs w:val="20"/>
                <w:lang w:val="en-US"/>
              </w:rPr>
              <w:t>30 September 2023</w:t>
            </w:r>
          </w:p>
        </w:tc>
        <w:tc>
          <w:tcPr>
            <w:tcW w:w="782" w:type="pct"/>
            <w:shd w:val="clear" w:color="auto" w:fill="auto"/>
            <w:vAlign w:val="bottom"/>
          </w:tcPr>
          <w:p w14:paraId="20E3DD68" w14:textId="7916A221"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31 December 202</w:t>
            </w:r>
            <w:r>
              <w:rPr>
                <w:rFonts w:ascii="Arial" w:eastAsia="Times New Roman" w:hAnsi="Arial" w:cs="Arial"/>
                <w:b/>
                <w:bCs/>
                <w:sz w:val="20"/>
                <w:szCs w:val="20"/>
                <w:lang w:val="en-US"/>
              </w:rPr>
              <w:t>2</w:t>
            </w:r>
          </w:p>
        </w:tc>
      </w:tr>
      <w:tr w:rsidR="00A81441" w:rsidRPr="00935974" w14:paraId="1D3DF99F" w14:textId="77777777" w:rsidTr="00A81441">
        <w:trPr>
          <w:trHeight w:val="241"/>
        </w:trPr>
        <w:tc>
          <w:tcPr>
            <w:tcW w:w="1741" w:type="pct"/>
          </w:tcPr>
          <w:p w14:paraId="1BB87C60"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825" w:type="pct"/>
          </w:tcPr>
          <w:p w14:paraId="0F881E62" w14:textId="51D753D3"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4" w:name="_Toc4059790"/>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34"/>
          </w:p>
        </w:tc>
        <w:tc>
          <w:tcPr>
            <w:tcW w:w="827" w:type="pct"/>
          </w:tcPr>
          <w:p w14:paraId="74024F38" w14:textId="28F7736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5" w:name="_Toc4059791"/>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35"/>
          </w:p>
        </w:tc>
        <w:tc>
          <w:tcPr>
            <w:tcW w:w="825" w:type="pct"/>
          </w:tcPr>
          <w:p w14:paraId="17A60B56" w14:textId="030F8024"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6" w:name="_Toc4059792"/>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36"/>
          </w:p>
        </w:tc>
        <w:tc>
          <w:tcPr>
            <w:tcW w:w="782" w:type="pct"/>
          </w:tcPr>
          <w:p w14:paraId="580D9C9C" w14:textId="5C032686"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437" w:name="_Toc4059793"/>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437"/>
          </w:p>
        </w:tc>
      </w:tr>
      <w:tr w:rsidR="00A81441" w:rsidRPr="00935974" w14:paraId="11E3626E" w14:textId="77777777" w:rsidTr="00A81441">
        <w:trPr>
          <w:trHeight w:val="259"/>
        </w:trPr>
        <w:tc>
          <w:tcPr>
            <w:tcW w:w="1741" w:type="pct"/>
          </w:tcPr>
          <w:p w14:paraId="6D9E0048"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825" w:type="pct"/>
          </w:tcPr>
          <w:p w14:paraId="617DBAD9"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827" w:type="pct"/>
          </w:tcPr>
          <w:p w14:paraId="2F75F7DE"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825" w:type="pct"/>
            <w:vAlign w:val="bottom"/>
          </w:tcPr>
          <w:p w14:paraId="5BB2BBBD"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2" w:type="pct"/>
            <w:vAlign w:val="bottom"/>
          </w:tcPr>
          <w:p w14:paraId="72D9356C"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r>
      <w:tr w:rsidR="00DF2D96" w:rsidRPr="00935974" w14:paraId="786BA64C" w14:textId="77777777" w:rsidTr="00A81441">
        <w:trPr>
          <w:trHeight w:hRule="exact" w:val="292"/>
        </w:trPr>
        <w:tc>
          <w:tcPr>
            <w:tcW w:w="1741" w:type="pct"/>
            <w:vAlign w:val="center"/>
          </w:tcPr>
          <w:p w14:paraId="5B43C28B" w14:textId="77777777" w:rsidR="00DF2D96" w:rsidRPr="00935974" w:rsidRDefault="00DF2D96" w:rsidP="00DF2D96">
            <w:pPr>
              <w:tabs>
                <w:tab w:val="right" w:pos="1202"/>
              </w:tabs>
              <w:spacing w:after="0" w:line="240" w:lineRule="auto"/>
              <w:outlineLvl w:val="0"/>
              <w:rPr>
                <w:rFonts w:ascii="Arial" w:eastAsia="Times New Roman" w:hAnsi="Arial" w:cs="Arial"/>
                <w:sz w:val="20"/>
                <w:szCs w:val="20"/>
                <w:lang w:val="en-US"/>
              </w:rPr>
            </w:pPr>
            <w:bookmarkStart w:id="438" w:name="_Toc4059794"/>
            <w:r w:rsidRPr="00935974">
              <w:rPr>
                <w:rFonts w:ascii="Arial" w:eastAsia="Times New Roman" w:hAnsi="Arial" w:cs="Arial"/>
                <w:sz w:val="20"/>
                <w:szCs w:val="20"/>
                <w:lang w:val="en-US"/>
              </w:rPr>
              <w:t>Fees receivable</w:t>
            </w:r>
            <w:bookmarkEnd w:id="438"/>
          </w:p>
        </w:tc>
        <w:tc>
          <w:tcPr>
            <w:tcW w:w="825" w:type="pct"/>
            <w:tcBorders>
              <w:top w:val="nil"/>
              <w:left w:val="nil"/>
              <w:bottom w:val="nil"/>
              <w:right w:val="nil"/>
            </w:tcBorders>
            <w:shd w:val="clear" w:color="auto" w:fill="auto"/>
            <w:vAlign w:val="bottom"/>
          </w:tcPr>
          <w:p w14:paraId="518B2B42" w14:textId="611943AA"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617B8A">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504</w:t>
            </w:r>
          </w:p>
        </w:tc>
        <w:tc>
          <w:tcPr>
            <w:tcW w:w="827" w:type="pct"/>
            <w:tcBorders>
              <w:top w:val="nil"/>
              <w:left w:val="nil"/>
              <w:bottom w:val="nil"/>
              <w:right w:val="nil"/>
            </w:tcBorders>
            <w:shd w:val="clear" w:color="auto" w:fill="auto"/>
            <w:vAlign w:val="bottom"/>
          </w:tcPr>
          <w:p w14:paraId="630757DE" w14:textId="09ED92E7" w:rsidR="00DF2D96" w:rsidRPr="00935974" w:rsidRDefault="00DF2D96" w:rsidP="00DF2D96">
            <w:pPr>
              <w:tabs>
                <w:tab w:val="right" w:pos="1202"/>
              </w:tabs>
              <w:spacing w:after="0" w:line="240" w:lineRule="auto"/>
              <w:jc w:val="right"/>
              <w:outlineLvl w:val="0"/>
              <w:rPr>
                <w:rFonts w:ascii="Arial" w:eastAsia="Times New Roman" w:hAnsi="Arial" w:cs="Arial"/>
                <w:sz w:val="20"/>
                <w:szCs w:val="20"/>
                <w:lang w:val="en-US"/>
              </w:rPr>
            </w:pPr>
            <w:r w:rsidRPr="00F43653">
              <w:rPr>
                <w:rFonts w:ascii="Arial" w:hAnsi="Arial" w:cs="Arial"/>
                <w:sz w:val="20"/>
                <w:szCs w:val="20"/>
              </w:rPr>
              <w:t xml:space="preserve"> 3</w:t>
            </w:r>
            <w:r>
              <w:rPr>
                <w:rFonts w:ascii="Arial" w:hAnsi="Arial" w:cs="Arial"/>
                <w:sz w:val="20"/>
                <w:szCs w:val="20"/>
              </w:rPr>
              <w:t>,</w:t>
            </w:r>
            <w:r w:rsidRPr="00F43653">
              <w:rPr>
                <w:rFonts w:ascii="Arial" w:hAnsi="Arial" w:cs="Arial"/>
                <w:sz w:val="20"/>
                <w:szCs w:val="20"/>
              </w:rPr>
              <w:t xml:space="preserve">541 </w:t>
            </w:r>
          </w:p>
        </w:tc>
        <w:tc>
          <w:tcPr>
            <w:tcW w:w="825" w:type="pct"/>
            <w:tcBorders>
              <w:top w:val="nil"/>
              <w:left w:val="nil"/>
              <w:bottom w:val="nil"/>
              <w:right w:val="nil"/>
            </w:tcBorders>
            <w:shd w:val="clear" w:color="auto" w:fill="auto"/>
            <w:vAlign w:val="bottom"/>
          </w:tcPr>
          <w:p w14:paraId="2BC2D822" w14:textId="2002DF19"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617B8A">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504</w:t>
            </w:r>
          </w:p>
        </w:tc>
        <w:tc>
          <w:tcPr>
            <w:tcW w:w="782" w:type="pct"/>
            <w:tcBorders>
              <w:top w:val="nil"/>
              <w:left w:val="nil"/>
              <w:bottom w:val="nil"/>
              <w:right w:val="nil"/>
            </w:tcBorders>
            <w:shd w:val="clear" w:color="auto" w:fill="auto"/>
            <w:vAlign w:val="bottom"/>
          </w:tcPr>
          <w:p w14:paraId="6CEA6D2F" w14:textId="160C10C9" w:rsidR="00DF2D96" w:rsidRPr="00935974" w:rsidRDefault="00DF2D96" w:rsidP="00DF2D96">
            <w:pPr>
              <w:tabs>
                <w:tab w:val="right" w:pos="1202"/>
              </w:tabs>
              <w:spacing w:after="0" w:line="240" w:lineRule="auto"/>
              <w:jc w:val="right"/>
              <w:outlineLvl w:val="0"/>
              <w:rPr>
                <w:rFonts w:ascii="Arial" w:eastAsia="Times New Roman" w:hAnsi="Arial" w:cs="Arial"/>
                <w:sz w:val="20"/>
                <w:szCs w:val="20"/>
                <w:lang w:val="en-US"/>
              </w:rPr>
            </w:pPr>
            <w:r w:rsidRPr="00BB47D4">
              <w:rPr>
                <w:rFonts w:ascii="Arial" w:hAnsi="Arial" w:cs="Arial"/>
                <w:sz w:val="20"/>
                <w:szCs w:val="20"/>
              </w:rPr>
              <w:t xml:space="preserve"> 3</w:t>
            </w:r>
            <w:r>
              <w:rPr>
                <w:rFonts w:ascii="Arial" w:hAnsi="Arial" w:cs="Arial"/>
                <w:sz w:val="20"/>
                <w:szCs w:val="20"/>
              </w:rPr>
              <w:t>,</w:t>
            </w:r>
            <w:r w:rsidRPr="00BB47D4">
              <w:rPr>
                <w:rFonts w:ascii="Arial" w:hAnsi="Arial" w:cs="Arial"/>
                <w:sz w:val="20"/>
                <w:szCs w:val="20"/>
              </w:rPr>
              <w:t xml:space="preserve">541 </w:t>
            </w:r>
          </w:p>
        </w:tc>
      </w:tr>
      <w:tr w:rsidR="00DF2D96" w:rsidRPr="00935974" w14:paraId="3FDD3850" w14:textId="77777777" w:rsidTr="00A81441">
        <w:trPr>
          <w:trHeight w:hRule="exact" w:val="292"/>
        </w:trPr>
        <w:tc>
          <w:tcPr>
            <w:tcW w:w="1741" w:type="pct"/>
            <w:vAlign w:val="center"/>
          </w:tcPr>
          <w:p w14:paraId="54D7A61F" w14:textId="77777777" w:rsidR="00DF2D96" w:rsidRPr="00935974" w:rsidRDefault="00DF2D96" w:rsidP="00DF2D96">
            <w:pPr>
              <w:tabs>
                <w:tab w:val="right" w:pos="1202"/>
              </w:tabs>
              <w:spacing w:after="0" w:line="240" w:lineRule="auto"/>
              <w:outlineLvl w:val="0"/>
              <w:rPr>
                <w:rFonts w:ascii="Arial" w:eastAsia="Times New Roman" w:hAnsi="Arial" w:cs="Arial"/>
                <w:sz w:val="20"/>
                <w:szCs w:val="20"/>
                <w:lang w:val="en-US"/>
              </w:rPr>
            </w:pPr>
            <w:bookmarkStart w:id="439" w:name="_Toc4059799"/>
            <w:r w:rsidRPr="00935974">
              <w:rPr>
                <w:rFonts w:ascii="Arial" w:eastAsia="Times New Roman" w:hAnsi="Arial" w:cs="Arial"/>
                <w:sz w:val="20"/>
                <w:szCs w:val="20"/>
                <w:lang w:val="en-US"/>
              </w:rPr>
              <w:t>Other receivables</w:t>
            </w:r>
            <w:bookmarkEnd w:id="439"/>
          </w:p>
        </w:tc>
        <w:tc>
          <w:tcPr>
            <w:tcW w:w="825" w:type="pct"/>
            <w:tcBorders>
              <w:top w:val="nil"/>
              <w:left w:val="nil"/>
              <w:bottom w:val="nil"/>
              <w:right w:val="nil"/>
            </w:tcBorders>
            <w:shd w:val="clear" w:color="auto" w:fill="auto"/>
            <w:vAlign w:val="bottom"/>
          </w:tcPr>
          <w:p w14:paraId="700CDE7B" w14:textId="057B2323"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617B8A">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733</w:t>
            </w:r>
          </w:p>
        </w:tc>
        <w:tc>
          <w:tcPr>
            <w:tcW w:w="827" w:type="pct"/>
            <w:tcBorders>
              <w:top w:val="nil"/>
              <w:left w:val="nil"/>
              <w:bottom w:val="nil"/>
              <w:right w:val="nil"/>
            </w:tcBorders>
            <w:shd w:val="clear" w:color="auto" w:fill="auto"/>
            <w:vAlign w:val="bottom"/>
          </w:tcPr>
          <w:p w14:paraId="38C0121D" w14:textId="70E4AD9F"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F43653">
              <w:rPr>
                <w:rFonts w:ascii="Arial" w:hAnsi="Arial" w:cs="Arial"/>
                <w:sz w:val="20"/>
                <w:szCs w:val="20"/>
              </w:rPr>
              <w:t xml:space="preserve"> 1</w:t>
            </w:r>
            <w:r>
              <w:rPr>
                <w:rFonts w:ascii="Arial" w:hAnsi="Arial" w:cs="Arial"/>
                <w:sz w:val="20"/>
                <w:szCs w:val="20"/>
              </w:rPr>
              <w:t>,</w:t>
            </w:r>
            <w:r w:rsidRPr="00F43653">
              <w:rPr>
                <w:rFonts w:ascii="Arial" w:hAnsi="Arial" w:cs="Arial"/>
                <w:sz w:val="20"/>
                <w:szCs w:val="20"/>
              </w:rPr>
              <w:t xml:space="preserve">625 </w:t>
            </w:r>
          </w:p>
        </w:tc>
        <w:tc>
          <w:tcPr>
            <w:tcW w:w="825" w:type="pct"/>
            <w:tcBorders>
              <w:top w:val="nil"/>
              <w:left w:val="nil"/>
              <w:bottom w:val="nil"/>
              <w:right w:val="nil"/>
            </w:tcBorders>
            <w:shd w:val="clear" w:color="auto" w:fill="auto"/>
            <w:vAlign w:val="bottom"/>
          </w:tcPr>
          <w:p w14:paraId="3B83BF12" w14:textId="77746522"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617B8A">
              <w:rPr>
                <w:rFonts w:ascii="Arial" w:eastAsia="Times New Roman" w:hAnsi="Arial" w:cs="Arial"/>
                <w:color w:val="000000" w:themeColor="text1"/>
                <w:sz w:val="20"/>
                <w:szCs w:val="20"/>
              </w:rPr>
              <w:t>1</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733</w:t>
            </w:r>
          </w:p>
        </w:tc>
        <w:tc>
          <w:tcPr>
            <w:tcW w:w="782" w:type="pct"/>
            <w:tcBorders>
              <w:top w:val="nil"/>
              <w:left w:val="nil"/>
              <w:bottom w:val="nil"/>
              <w:right w:val="nil"/>
            </w:tcBorders>
            <w:shd w:val="clear" w:color="auto" w:fill="auto"/>
            <w:vAlign w:val="bottom"/>
          </w:tcPr>
          <w:p w14:paraId="4845FBE4" w14:textId="2A9200A8"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1</w:t>
            </w:r>
            <w:r>
              <w:rPr>
                <w:rFonts w:ascii="Arial" w:hAnsi="Arial" w:cs="Arial"/>
                <w:sz w:val="20"/>
                <w:szCs w:val="20"/>
              </w:rPr>
              <w:t>,</w:t>
            </w:r>
            <w:r w:rsidRPr="00BB47D4">
              <w:rPr>
                <w:rFonts w:ascii="Arial" w:hAnsi="Arial" w:cs="Arial"/>
                <w:sz w:val="20"/>
                <w:szCs w:val="20"/>
              </w:rPr>
              <w:t xml:space="preserve">625 </w:t>
            </w:r>
          </w:p>
        </w:tc>
      </w:tr>
      <w:tr w:rsidR="00DF2D96" w:rsidRPr="00935974" w14:paraId="0D458D86" w14:textId="77777777" w:rsidTr="00A81441">
        <w:trPr>
          <w:trHeight w:hRule="exact" w:val="292"/>
        </w:trPr>
        <w:tc>
          <w:tcPr>
            <w:tcW w:w="1741" w:type="pct"/>
            <w:vAlign w:val="center"/>
          </w:tcPr>
          <w:p w14:paraId="24C630C7" w14:textId="77777777" w:rsidR="00DF2D96" w:rsidRPr="00935974" w:rsidRDefault="00DF2D96" w:rsidP="00DF2D96">
            <w:pPr>
              <w:tabs>
                <w:tab w:val="right" w:pos="1202"/>
              </w:tabs>
              <w:spacing w:after="0" w:line="240" w:lineRule="auto"/>
              <w:outlineLvl w:val="0"/>
              <w:rPr>
                <w:rFonts w:ascii="Arial" w:eastAsia="Times New Roman" w:hAnsi="Arial" w:cs="Arial"/>
                <w:sz w:val="20"/>
                <w:szCs w:val="20"/>
                <w:lang w:val="en-US"/>
              </w:rPr>
            </w:pPr>
            <w:bookmarkStart w:id="440" w:name="_Toc4059804"/>
            <w:r w:rsidRPr="00935974">
              <w:rPr>
                <w:rFonts w:ascii="Arial" w:eastAsia="Times New Roman" w:hAnsi="Arial" w:cs="Arial"/>
                <w:sz w:val="20"/>
                <w:szCs w:val="20"/>
                <w:lang w:val="en-US"/>
              </w:rPr>
              <w:t>Premium receivables</w:t>
            </w:r>
            <w:bookmarkEnd w:id="440"/>
          </w:p>
        </w:tc>
        <w:tc>
          <w:tcPr>
            <w:tcW w:w="825" w:type="pct"/>
            <w:tcBorders>
              <w:top w:val="nil"/>
              <w:left w:val="nil"/>
              <w:bottom w:val="nil"/>
              <w:right w:val="nil"/>
            </w:tcBorders>
            <w:shd w:val="clear" w:color="auto" w:fill="auto"/>
            <w:vAlign w:val="bottom"/>
          </w:tcPr>
          <w:p w14:paraId="624A025B" w14:textId="3369FA60"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827" w:type="pct"/>
            <w:tcBorders>
              <w:top w:val="nil"/>
              <w:left w:val="nil"/>
              <w:bottom w:val="nil"/>
              <w:right w:val="nil"/>
            </w:tcBorders>
            <w:shd w:val="clear" w:color="auto" w:fill="auto"/>
            <w:vAlign w:val="bottom"/>
          </w:tcPr>
          <w:p w14:paraId="4C494283" w14:textId="20D07340"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F43653">
              <w:rPr>
                <w:rFonts w:ascii="Arial" w:hAnsi="Arial" w:cs="Arial"/>
                <w:sz w:val="20"/>
                <w:szCs w:val="20"/>
              </w:rPr>
              <w:t xml:space="preserve"> 474 </w:t>
            </w:r>
          </w:p>
        </w:tc>
        <w:tc>
          <w:tcPr>
            <w:tcW w:w="825" w:type="pct"/>
            <w:tcBorders>
              <w:top w:val="nil"/>
              <w:left w:val="nil"/>
              <w:bottom w:val="nil"/>
              <w:right w:val="nil"/>
            </w:tcBorders>
            <w:shd w:val="clear" w:color="auto" w:fill="auto"/>
            <w:vAlign w:val="bottom"/>
          </w:tcPr>
          <w:p w14:paraId="3189732F" w14:textId="77E21ACA"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2" w:type="pct"/>
            <w:tcBorders>
              <w:top w:val="nil"/>
              <w:left w:val="nil"/>
              <w:bottom w:val="nil"/>
              <w:right w:val="nil"/>
            </w:tcBorders>
            <w:shd w:val="clear" w:color="auto" w:fill="auto"/>
            <w:vAlign w:val="bottom"/>
          </w:tcPr>
          <w:p w14:paraId="01149284" w14:textId="13B90AF0"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r>
      <w:tr w:rsidR="00DF2D96" w:rsidRPr="00935974" w14:paraId="7F9E33D7" w14:textId="77777777" w:rsidTr="00227B03">
        <w:trPr>
          <w:trHeight w:hRule="exact" w:val="445"/>
        </w:trPr>
        <w:tc>
          <w:tcPr>
            <w:tcW w:w="1741" w:type="pct"/>
            <w:vAlign w:val="bottom"/>
          </w:tcPr>
          <w:p w14:paraId="758F0AE0" w14:textId="5933BBB6" w:rsidR="00DF2D96" w:rsidRPr="00935974" w:rsidRDefault="00DF2D96" w:rsidP="00DF2D96">
            <w:pPr>
              <w:tabs>
                <w:tab w:val="right" w:pos="1202"/>
              </w:tabs>
              <w:spacing w:after="0" w:line="240" w:lineRule="auto"/>
              <w:outlineLvl w:val="0"/>
              <w:rPr>
                <w:rFonts w:ascii="Arial" w:eastAsia="Times New Roman" w:hAnsi="Arial" w:cs="Arial"/>
                <w:sz w:val="20"/>
                <w:szCs w:val="20"/>
                <w:lang w:val="en-US"/>
              </w:rPr>
            </w:pPr>
            <w:r w:rsidRPr="0061071E">
              <w:rPr>
                <w:rFonts w:ascii="Arial" w:eastAsia="Times New Roman" w:hAnsi="Arial" w:cs="Arial"/>
                <w:sz w:val="20"/>
                <w:szCs w:val="20"/>
                <w:lang w:val="en-US"/>
              </w:rPr>
              <w:t xml:space="preserve">Assets related to </w:t>
            </w:r>
            <w:r w:rsidR="00614548">
              <w:rPr>
                <w:rFonts w:ascii="Arial" w:eastAsia="Times New Roman" w:hAnsi="Arial" w:cs="Arial"/>
                <w:sz w:val="20"/>
                <w:szCs w:val="20"/>
                <w:lang w:val="en-US"/>
              </w:rPr>
              <w:t>re</w:t>
            </w:r>
            <w:r w:rsidRPr="0061071E">
              <w:rPr>
                <w:rFonts w:ascii="Arial" w:eastAsia="Times New Roman" w:hAnsi="Arial" w:cs="Arial"/>
                <w:sz w:val="20"/>
                <w:szCs w:val="20"/>
                <w:lang w:val="en-US"/>
              </w:rPr>
              <w:t>insurance contrac</w:t>
            </w:r>
            <w:r w:rsidR="00227B03">
              <w:rPr>
                <w:rFonts w:ascii="Arial" w:eastAsia="Times New Roman" w:hAnsi="Arial" w:cs="Arial"/>
                <w:sz w:val="20"/>
                <w:szCs w:val="20"/>
                <w:lang w:val="en-US"/>
              </w:rPr>
              <w:t>t</w:t>
            </w:r>
          </w:p>
        </w:tc>
        <w:tc>
          <w:tcPr>
            <w:tcW w:w="825" w:type="pct"/>
            <w:tcBorders>
              <w:top w:val="nil"/>
              <w:left w:val="nil"/>
              <w:bottom w:val="nil"/>
              <w:right w:val="nil"/>
            </w:tcBorders>
            <w:shd w:val="clear" w:color="auto" w:fill="auto"/>
            <w:vAlign w:val="bottom"/>
          </w:tcPr>
          <w:p w14:paraId="0BA13A8D" w14:textId="382AAE98" w:rsidR="00DF2D96" w:rsidRPr="00AE4334" w:rsidRDefault="00DF2D96" w:rsidP="00DF2D96">
            <w:pPr>
              <w:tabs>
                <w:tab w:val="right" w:pos="1202"/>
              </w:tabs>
              <w:spacing w:after="0" w:line="240" w:lineRule="auto"/>
              <w:jc w:val="right"/>
              <w:outlineLvl w:val="0"/>
              <w:rPr>
                <w:rFonts w:ascii="Arial" w:hAnsi="Arial" w:cs="Arial"/>
                <w:sz w:val="20"/>
                <w:szCs w:val="20"/>
              </w:rPr>
            </w:pPr>
            <w:r>
              <w:rPr>
                <w:rFonts w:ascii="Arial" w:hAnsi="Arial" w:cs="Arial"/>
                <w:sz w:val="20"/>
                <w:szCs w:val="20"/>
              </w:rPr>
              <w:t>796</w:t>
            </w:r>
          </w:p>
        </w:tc>
        <w:tc>
          <w:tcPr>
            <w:tcW w:w="827" w:type="pct"/>
            <w:tcBorders>
              <w:top w:val="nil"/>
              <w:left w:val="nil"/>
              <w:bottom w:val="nil"/>
              <w:right w:val="nil"/>
            </w:tcBorders>
            <w:shd w:val="clear" w:color="auto" w:fill="auto"/>
            <w:vAlign w:val="bottom"/>
          </w:tcPr>
          <w:p w14:paraId="434FDA69" w14:textId="2ED3ACA4" w:rsidR="00DF2D96" w:rsidRPr="00AE4334" w:rsidRDefault="00DF2D96" w:rsidP="00DF2D96">
            <w:pPr>
              <w:tabs>
                <w:tab w:val="right" w:pos="1202"/>
              </w:tabs>
              <w:spacing w:after="0" w:line="240" w:lineRule="auto"/>
              <w:jc w:val="right"/>
              <w:outlineLvl w:val="0"/>
              <w:rPr>
                <w:rFonts w:ascii="Arial" w:hAnsi="Arial" w:cs="Arial"/>
                <w:sz w:val="20"/>
                <w:szCs w:val="20"/>
              </w:rPr>
            </w:pPr>
            <w:r w:rsidRPr="00F43653">
              <w:rPr>
                <w:rFonts w:ascii="Arial" w:hAnsi="Arial" w:cs="Arial"/>
                <w:sz w:val="20"/>
                <w:szCs w:val="20"/>
              </w:rPr>
              <w:t>-</w:t>
            </w:r>
          </w:p>
        </w:tc>
        <w:tc>
          <w:tcPr>
            <w:tcW w:w="825" w:type="pct"/>
            <w:tcBorders>
              <w:top w:val="nil"/>
              <w:left w:val="nil"/>
              <w:bottom w:val="nil"/>
              <w:right w:val="nil"/>
            </w:tcBorders>
            <w:shd w:val="clear" w:color="auto" w:fill="auto"/>
            <w:vAlign w:val="bottom"/>
          </w:tcPr>
          <w:p w14:paraId="697AC7E8" w14:textId="0992D318" w:rsidR="00DF2D96" w:rsidRDefault="00DF2D96" w:rsidP="00DF2D96">
            <w:pPr>
              <w:tabs>
                <w:tab w:val="right" w:pos="1202"/>
              </w:tabs>
              <w:spacing w:after="0" w:line="240" w:lineRule="auto"/>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2" w:type="pct"/>
            <w:tcBorders>
              <w:top w:val="nil"/>
              <w:left w:val="nil"/>
              <w:bottom w:val="nil"/>
              <w:right w:val="nil"/>
            </w:tcBorders>
            <w:shd w:val="clear" w:color="auto" w:fill="auto"/>
            <w:vAlign w:val="bottom"/>
          </w:tcPr>
          <w:p w14:paraId="2654005A" w14:textId="0CF74D45" w:rsidR="00DF2D96" w:rsidRDefault="00DF2D96" w:rsidP="00DF2D96">
            <w:pPr>
              <w:tabs>
                <w:tab w:val="right" w:pos="1202"/>
              </w:tabs>
              <w:spacing w:after="0" w:line="240" w:lineRule="auto"/>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DF2D96" w:rsidRPr="00935974" w14:paraId="3F55F8D7" w14:textId="77777777" w:rsidTr="00A81441">
        <w:trPr>
          <w:trHeight w:val="567"/>
        </w:trPr>
        <w:tc>
          <w:tcPr>
            <w:tcW w:w="1741" w:type="pct"/>
            <w:vAlign w:val="bottom"/>
          </w:tcPr>
          <w:p w14:paraId="405310AB" w14:textId="77777777" w:rsidR="00DF2D96" w:rsidRPr="00935974" w:rsidRDefault="00DF2D96" w:rsidP="00DF2D96">
            <w:pPr>
              <w:tabs>
                <w:tab w:val="right" w:pos="1202"/>
              </w:tabs>
              <w:spacing w:after="0" w:line="240" w:lineRule="auto"/>
              <w:outlineLvl w:val="0"/>
              <w:rPr>
                <w:rFonts w:ascii="Arial" w:eastAsia="Times New Roman" w:hAnsi="Arial" w:cs="Arial"/>
                <w:sz w:val="20"/>
                <w:szCs w:val="20"/>
                <w:lang w:val="en-US"/>
              </w:rPr>
            </w:pPr>
            <w:bookmarkStart w:id="441" w:name="_Toc4059809"/>
            <w:r w:rsidRPr="00935974">
              <w:rPr>
                <w:rFonts w:ascii="Arial" w:eastAsia="Times New Roman" w:hAnsi="Arial" w:cs="Arial"/>
                <w:sz w:val="20"/>
                <w:szCs w:val="20"/>
                <w:lang w:val="en-US"/>
              </w:rPr>
              <w:t xml:space="preserve">Receivables for reinsurance </w:t>
            </w:r>
          </w:p>
          <w:p w14:paraId="4DB33DEF" w14:textId="77777777" w:rsidR="00DF2D96" w:rsidRPr="00935974" w:rsidRDefault="00DF2D96" w:rsidP="00DF2D96">
            <w:pPr>
              <w:tabs>
                <w:tab w:val="right" w:pos="1202"/>
              </w:tabs>
              <w:spacing w:after="0" w:line="240" w:lineRule="auto"/>
              <w:outlineLvl w:val="0"/>
              <w:rPr>
                <w:rFonts w:ascii="Arial" w:eastAsia="Times New Roman" w:hAnsi="Arial" w:cs="Arial"/>
                <w:sz w:val="20"/>
                <w:szCs w:val="20"/>
                <w:lang w:val="en-US"/>
              </w:rPr>
            </w:pPr>
            <w:r w:rsidRPr="00935974">
              <w:rPr>
                <w:rFonts w:ascii="Arial" w:eastAsia="Times New Roman" w:hAnsi="Arial" w:cs="Arial"/>
                <w:sz w:val="20"/>
                <w:szCs w:val="20"/>
                <w:lang w:val="en-US"/>
              </w:rPr>
              <w:t>commissions</w:t>
            </w:r>
            <w:bookmarkEnd w:id="441"/>
          </w:p>
        </w:tc>
        <w:tc>
          <w:tcPr>
            <w:tcW w:w="825" w:type="pct"/>
            <w:tcBorders>
              <w:top w:val="nil"/>
              <w:left w:val="nil"/>
              <w:bottom w:val="nil"/>
              <w:right w:val="nil"/>
            </w:tcBorders>
            <w:shd w:val="clear" w:color="auto" w:fill="auto"/>
            <w:vAlign w:val="bottom"/>
          </w:tcPr>
          <w:p w14:paraId="705BD8D5" w14:textId="60B8E615"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827" w:type="pct"/>
            <w:tcBorders>
              <w:top w:val="nil"/>
              <w:left w:val="nil"/>
              <w:bottom w:val="nil"/>
              <w:right w:val="nil"/>
            </w:tcBorders>
            <w:shd w:val="clear" w:color="auto" w:fill="auto"/>
            <w:vAlign w:val="bottom"/>
          </w:tcPr>
          <w:p w14:paraId="0E9A4982" w14:textId="5CC30644"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F43653">
              <w:rPr>
                <w:rFonts w:ascii="Arial" w:hAnsi="Arial" w:cs="Arial"/>
                <w:sz w:val="20"/>
                <w:szCs w:val="20"/>
              </w:rPr>
              <w:t xml:space="preserve"> 300 </w:t>
            </w:r>
          </w:p>
        </w:tc>
        <w:tc>
          <w:tcPr>
            <w:tcW w:w="825" w:type="pct"/>
            <w:tcBorders>
              <w:top w:val="nil"/>
              <w:left w:val="nil"/>
              <w:bottom w:val="nil"/>
              <w:right w:val="nil"/>
            </w:tcBorders>
            <w:shd w:val="clear" w:color="auto" w:fill="auto"/>
            <w:vAlign w:val="bottom"/>
          </w:tcPr>
          <w:p w14:paraId="5002C9E1" w14:textId="40D43818"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2" w:type="pct"/>
            <w:tcBorders>
              <w:top w:val="nil"/>
              <w:left w:val="nil"/>
              <w:bottom w:val="nil"/>
              <w:right w:val="nil"/>
            </w:tcBorders>
            <w:shd w:val="clear" w:color="auto" w:fill="auto"/>
            <w:vAlign w:val="bottom"/>
          </w:tcPr>
          <w:p w14:paraId="1607ABC9" w14:textId="46B78507"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r>
      <w:tr w:rsidR="00DF2D96" w:rsidRPr="00935974" w14:paraId="785E3CA7" w14:textId="77777777" w:rsidTr="00A81441">
        <w:trPr>
          <w:trHeight w:val="567"/>
        </w:trPr>
        <w:tc>
          <w:tcPr>
            <w:tcW w:w="1741" w:type="pct"/>
            <w:vAlign w:val="bottom"/>
          </w:tcPr>
          <w:p w14:paraId="60381A22" w14:textId="77777777" w:rsidR="00DF2D96" w:rsidRPr="00935974" w:rsidRDefault="00DF2D96" w:rsidP="00DF2D96">
            <w:pPr>
              <w:tabs>
                <w:tab w:val="right" w:pos="1202"/>
              </w:tabs>
              <w:spacing w:after="0" w:line="240" w:lineRule="auto"/>
              <w:outlineLvl w:val="0"/>
              <w:rPr>
                <w:rFonts w:ascii="Arial" w:eastAsia="Times New Roman" w:hAnsi="Arial" w:cs="Arial"/>
                <w:sz w:val="20"/>
                <w:szCs w:val="20"/>
                <w:lang w:val="en-US"/>
              </w:rPr>
            </w:pPr>
            <w:bookmarkStart w:id="442" w:name="_Toc4059814"/>
            <w:r w:rsidRPr="00935974">
              <w:rPr>
                <w:rFonts w:ascii="Arial" w:eastAsia="Times New Roman" w:hAnsi="Arial" w:cs="Arial"/>
                <w:sz w:val="20"/>
                <w:szCs w:val="20"/>
                <w:lang w:val="en-US"/>
              </w:rPr>
              <w:t>Receivables for risk assessment fees</w:t>
            </w:r>
            <w:bookmarkEnd w:id="442"/>
          </w:p>
        </w:tc>
        <w:tc>
          <w:tcPr>
            <w:tcW w:w="825" w:type="pct"/>
            <w:tcBorders>
              <w:top w:val="nil"/>
              <w:left w:val="nil"/>
              <w:bottom w:val="single" w:sz="4" w:space="0" w:color="auto"/>
              <w:right w:val="nil"/>
            </w:tcBorders>
            <w:shd w:val="clear" w:color="auto" w:fill="auto"/>
            <w:vAlign w:val="bottom"/>
          </w:tcPr>
          <w:p w14:paraId="634F75DF" w14:textId="6C06682C"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4</w:t>
            </w:r>
            <w:r w:rsidR="0085644F">
              <w:rPr>
                <w:rFonts w:ascii="Arial" w:eastAsia="Times New Roman" w:hAnsi="Arial" w:cs="Arial"/>
                <w:color w:val="000000" w:themeColor="text1"/>
                <w:sz w:val="20"/>
                <w:szCs w:val="20"/>
              </w:rPr>
              <w:t>5</w:t>
            </w:r>
          </w:p>
        </w:tc>
        <w:tc>
          <w:tcPr>
            <w:tcW w:w="827" w:type="pct"/>
            <w:tcBorders>
              <w:top w:val="nil"/>
              <w:left w:val="nil"/>
              <w:bottom w:val="single" w:sz="4" w:space="0" w:color="auto"/>
              <w:right w:val="nil"/>
            </w:tcBorders>
            <w:shd w:val="clear" w:color="auto" w:fill="auto"/>
            <w:vAlign w:val="bottom"/>
          </w:tcPr>
          <w:p w14:paraId="7A69DEF3" w14:textId="71460D18"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F43653">
              <w:rPr>
                <w:rFonts w:ascii="Arial" w:hAnsi="Arial" w:cs="Arial"/>
                <w:sz w:val="20"/>
                <w:szCs w:val="20"/>
              </w:rPr>
              <w:t xml:space="preserve"> 40 </w:t>
            </w:r>
          </w:p>
        </w:tc>
        <w:tc>
          <w:tcPr>
            <w:tcW w:w="825" w:type="pct"/>
            <w:tcBorders>
              <w:top w:val="nil"/>
              <w:left w:val="nil"/>
              <w:bottom w:val="single" w:sz="4" w:space="0" w:color="auto"/>
              <w:right w:val="nil"/>
            </w:tcBorders>
            <w:shd w:val="clear" w:color="auto" w:fill="auto"/>
            <w:vAlign w:val="bottom"/>
          </w:tcPr>
          <w:p w14:paraId="4A9B028B" w14:textId="277158F7"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2" w:type="pct"/>
            <w:tcBorders>
              <w:top w:val="nil"/>
              <w:left w:val="nil"/>
              <w:bottom w:val="single" w:sz="4" w:space="0" w:color="auto"/>
              <w:right w:val="nil"/>
            </w:tcBorders>
            <w:shd w:val="clear" w:color="auto" w:fill="auto"/>
            <w:vAlign w:val="bottom"/>
          </w:tcPr>
          <w:p w14:paraId="37BD687C" w14:textId="3FF5E0DB"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r>
      <w:tr w:rsidR="00DF2D96" w:rsidRPr="00935974" w14:paraId="49F94B75" w14:textId="77777777" w:rsidTr="00A81441">
        <w:trPr>
          <w:trHeight w:hRule="exact" w:val="292"/>
        </w:trPr>
        <w:tc>
          <w:tcPr>
            <w:tcW w:w="1741" w:type="pct"/>
            <w:vAlign w:val="center"/>
          </w:tcPr>
          <w:p w14:paraId="5249CA2E" w14:textId="77777777" w:rsidR="00DF2D96" w:rsidRPr="00935974" w:rsidRDefault="00DF2D96" w:rsidP="00DF2D96">
            <w:pPr>
              <w:tabs>
                <w:tab w:val="right" w:pos="1202"/>
              </w:tabs>
              <w:spacing w:after="0" w:line="240" w:lineRule="auto"/>
              <w:outlineLvl w:val="0"/>
              <w:rPr>
                <w:rFonts w:ascii="Arial" w:eastAsia="Times New Roman" w:hAnsi="Arial" w:cs="Arial"/>
                <w:sz w:val="20"/>
                <w:szCs w:val="20"/>
                <w:lang w:val="en-US"/>
              </w:rPr>
            </w:pPr>
          </w:p>
        </w:tc>
        <w:tc>
          <w:tcPr>
            <w:tcW w:w="825" w:type="pct"/>
            <w:tcBorders>
              <w:top w:val="nil"/>
              <w:left w:val="nil"/>
              <w:bottom w:val="single" w:sz="4" w:space="0" w:color="auto"/>
              <w:right w:val="nil"/>
            </w:tcBorders>
            <w:shd w:val="clear" w:color="auto" w:fill="auto"/>
            <w:vAlign w:val="bottom"/>
          </w:tcPr>
          <w:p w14:paraId="73DE15C2" w14:textId="0D7FC683"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700DE7">
              <w:rPr>
                <w:rFonts w:ascii="Arial" w:eastAsia="Times New Roman" w:hAnsi="Arial" w:cs="Arial"/>
                <w:color w:val="000000" w:themeColor="text1"/>
                <w:sz w:val="20"/>
                <w:szCs w:val="20"/>
              </w:rPr>
              <w:t>6</w:t>
            </w:r>
            <w:r>
              <w:rPr>
                <w:rFonts w:ascii="Arial" w:eastAsia="Times New Roman" w:hAnsi="Arial" w:cs="Arial"/>
                <w:color w:val="000000" w:themeColor="text1"/>
                <w:sz w:val="20"/>
                <w:szCs w:val="20"/>
              </w:rPr>
              <w:t>,</w:t>
            </w:r>
            <w:r w:rsidRPr="00700DE7">
              <w:rPr>
                <w:rFonts w:ascii="Arial" w:eastAsia="Times New Roman" w:hAnsi="Arial" w:cs="Arial"/>
                <w:color w:val="000000" w:themeColor="text1"/>
                <w:sz w:val="20"/>
                <w:szCs w:val="20"/>
              </w:rPr>
              <w:t>07</w:t>
            </w:r>
            <w:r w:rsidR="0085644F">
              <w:rPr>
                <w:rFonts w:ascii="Arial" w:eastAsia="Times New Roman" w:hAnsi="Arial" w:cs="Arial"/>
                <w:color w:val="000000" w:themeColor="text1"/>
                <w:sz w:val="20"/>
                <w:szCs w:val="20"/>
              </w:rPr>
              <w:t>8</w:t>
            </w:r>
          </w:p>
        </w:tc>
        <w:tc>
          <w:tcPr>
            <w:tcW w:w="827" w:type="pct"/>
            <w:tcBorders>
              <w:top w:val="nil"/>
              <w:left w:val="nil"/>
              <w:bottom w:val="single" w:sz="4" w:space="0" w:color="auto"/>
              <w:right w:val="nil"/>
            </w:tcBorders>
            <w:shd w:val="clear" w:color="auto" w:fill="auto"/>
            <w:vAlign w:val="bottom"/>
          </w:tcPr>
          <w:p w14:paraId="29F5A585" w14:textId="6D5A6B0B"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F43653">
              <w:rPr>
                <w:rFonts w:ascii="Arial" w:hAnsi="Arial" w:cs="Arial"/>
                <w:sz w:val="20"/>
                <w:szCs w:val="20"/>
              </w:rPr>
              <w:t xml:space="preserve"> 5</w:t>
            </w:r>
            <w:r>
              <w:rPr>
                <w:rFonts w:ascii="Arial" w:hAnsi="Arial" w:cs="Arial"/>
                <w:sz w:val="20"/>
                <w:szCs w:val="20"/>
              </w:rPr>
              <w:t>,</w:t>
            </w:r>
            <w:r w:rsidRPr="00F43653">
              <w:rPr>
                <w:rFonts w:ascii="Arial" w:hAnsi="Arial" w:cs="Arial"/>
                <w:sz w:val="20"/>
                <w:szCs w:val="20"/>
              </w:rPr>
              <w:t xml:space="preserve">980 </w:t>
            </w:r>
          </w:p>
        </w:tc>
        <w:tc>
          <w:tcPr>
            <w:tcW w:w="825" w:type="pct"/>
            <w:tcBorders>
              <w:top w:val="nil"/>
              <w:left w:val="nil"/>
              <w:bottom w:val="single" w:sz="4" w:space="0" w:color="auto"/>
              <w:right w:val="nil"/>
            </w:tcBorders>
            <w:shd w:val="clear" w:color="auto" w:fill="auto"/>
            <w:vAlign w:val="bottom"/>
          </w:tcPr>
          <w:p w14:paraId="4FDBA479" w14:textId="09AF5940"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617B8A">
              <w:rPr>
                <w:rFonts w:ascii="Arial" w:eastAsia="Times New Roman" w:hAnsi="Arial" w:cs="Arial"/>
                <w:color w:val="000000" w:themeColor="text1"/>
                <w:sz w:val="20"/>
                <w:szCs w:val="20"/>
              </w:rPr>
              <w:t>5</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237</w:t>
            </w:r>
          </w:p>
        </w:tc>
        <w:tc>
          <w:tcPr>
            <w:tcW w:w="782" w:type="pct"/>
            <w:tcBorders>
              <w:top w:val="nil"/>
              <w:left w:val="nil"/>
              <w:bottom w:val="single" w:sz="4" w:space="0" w:color="auto"/>
              <w:right w:val="nil"/>
            </w:tcBorders>
            <w:shd w:val="clear" w:color="auto" w:fill="auto"/>
            <w:vAlign w:val="bottom"/>
          </w:tcPr>
          <w:p w14:paraId="3841A8E6" w14:textId="4A361855"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5</w:t>
            </w:r>
            <w:r>
              <w:rPr>
                <w:rFonts w:ascii="Arial" w:hAnsi="Arial" w:cs="Arial"/>
                <w:sz w:val="20"/>
                <w:szCs w:val="20"/>
              </w:rPr>
              <w:t>,</w:t>
            </w:r>
            <w:r w:rsidRPr="00BB47D4">
              <w:rPr>
                <w:rFonts w:ascii="Arial" w:hAnsi="Arial" w:cs="Arial"/>
                <w:sz w:val="20"/>
                <w:szCs w:val="20"/>
              </w:rPr>
              <w:t xml:space="preserve">166 </w:t>
            </w:r>
          </w:p>
        </w:tc>
      </w:tr>
      <w:tr w:rsidR="00DF2D96" w:rsidRPr="00935974" w14:paraId="01808696" w14:textId="77777777" w:rsidTr="00A81441">
        <w:trPr>
          <w:trHeight w:hRule="exact" w:val="292"/>
        </w:trPr>
        <w:tc>
          <w:tcPr>
            <w:tcW w:w="1741" w:type="pct"/>
            <w:vAlign w:val="center"/>
          </w:tcPr>
          <w:p w14:paraId="7BD0A16A" w14:textId="77777777" w:rsidR="00DF2D96" w:rsidRPr="00935974" w:rsidRDefault="00DF2D96" w:rsidP="00DF2D96">
            <w:pPr>
              <w:tabs>
                <w:tab w:val="right" w:pos="1202"/>
              </w:tabs>
              <w:spacing w:after="0" w:line="240" w:lineRule="auto"/>
              <w:outlineLvl w:val="0"/>
              <w:rPr>
                <w:rFonts w:ascii="Arial" w:eastAsia="Times New Roman" w:hAnsi="Arial" w:cs="Arial"/>
                <w:sz w:val="20"/>
                <w:szCs w:val="20"/>
                <w:lang w:val="en-US"/>
              </w:rPr>
            </w:pPr>
            <w:bookmarkStart w:id="443" w:name="_Toc4059819"/>
            <w:r w:rsidRPr="00935974">
              <w:rPr>
                <w:rFonts w:ascii="Arial" w:eastAsia="Times New Roman" w:hAnsi="Arial" w:cs="Arial"/>
                <w:sz w:val="20"/>
                <w:szCs w:val="20"/>
                <w:lang w:val="en-US"/>
              </w:rPr>
              <w:t>Loss allowance</w:t>
            </w:r>
            <w:bookmarkEnd w:id="443"/>
          </w:p>
        </w:tc>
        <w:tc>
          <w:tcPr>
            <w:tcW w:w="825" w:type="pct"/>
            <w:tcBorders>
              <w:top w:val="single" w:sz="4" w:space="0" w:color="auto"/>
              <w:left w:val="nil"/>
              <w:bottom w:val="nil"/>
              <w:right w:val="nil"/>
            </w:tcBorders>
            <w:shd w:val="clear" w:color="auto" w:fill="auto"/>
            <w:vAlign w:val="bottom"/>
          </w:tcPr>
          <w:p w14:paraId="0DCD5E84" w14:textId="3AD86F20"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700DE7">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700DE7">
              <w:rPr>
                <w:rFonts w:ascii="Arial" w:eastAsia="Times New Roman" w:hAnsi="Arial" w:cs="Arial"/>
                <w:color w:val="000000" w:themeColor="text1"/>
                <w:sz w:val="20"/>
                <w:szCs w:val="20"/>
              </w:rPr>
              <w:t>375)</w:t>
            </w:r>
          </w:p>
        </w:tc>
        <w:tc>
          <w:tcPr>
            <w:tcW w:w="827" w:type="pct"/>
            <w:tcBorders>
              <w:top w:val="single" w:sz="4" w:space="0" w:color="auto"/>
              <w:left w:val="nil"/>
              <w:bottom w:val="nil"/>
              <w:right w:val="nil"/>
            </w:tcBorders>
            <w:shd w:val="clear" w:color="auto" w:fill="auto"/>
            <w:vAlign w:val="bottom"/>
          </w:tcPr>
          <w:p w14:paraId="1AAF9CF0" w14:textId="5ED0946D"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F43653">
              <w:rPr>
                <w:rFonts w:ascii="Arial" w:hAnsi="Arial" w:cs="Arial"/>
                <w:sz w:val="20"/>
                <w:szCs w:val="20"/>
              </w:rPr>
              <w:t xml:space="preserve"> (4</w:t>
            </w:r>
            <w:r>
              <w:rPr>
                <w:rFonts w:ascii="Arial" w:hAnsi="Arial" w:cs="Arial"/>
                <w:sz w:val="20"/>
                <w:szCs w:val="20"/>
              </w:rPr>
              <w:t>,</w:t>
            </w:r>
            <w:r w:rsidRPr="00F43653">
              <w:rPr>
                <w:rFonts w:ascii="Arial" w:hAnsi="Arial" w:cs="Arial"/>
                <w:sz w:val="20"/>
                <w:szCs w:val="20"/>
              </w:rPr>
              <w:t>691)</w:t>
            </w:r>
          </w:p>
        </w:tc>
        <w:tc>
          <w:tcPr>
            <w:tcW w:w="825" w:type="pct"/>
            <w:tcBorders>
              <w:top w:val="single" w:sz="4" w:space="0" w:color="auto"/>
              <w:left w:val="nil"/>
              <w:bottom w:val="nil"/>
              <w:right w:val="nil"/>
            </w:tcBorders>
            <w:shd w:val="clear" w:color="auto" w:fill="auto"/>
            <w:vAlign w:val="bottom"/>
          </w:tcPr>
          <w:p w14:paraId="5E245264" w14:textId="26606E5A"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617B8A">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362)</w:t>
            </w:r>
          </w:p>
        </w:tc>
        <w:tc>
          <w:tcPr>
            <w:tcW w:w="782" w:type="pct"/>
            <w:tcBorders>
              <w:top w:val="single" w:sz="4" w:space="0" w:color="auto"/>
              <w:left w:val="nil"/>
              <w:bottom w:val="nil"/>
              <w:right w:val="nil"/>
            </w:tcBorders>
            <w:shd w:val="clear" w:color="auto" w:fill="auto"/>
            <w:vAlign w:val="bottom"/>
          </w:tcPr>
          <w:p w14:paraId="3279B0CD" w14:textId="73B892FF" w:rsidR="00DF2D96" w:rsidRPr="00935974" w:rsidRDefault="00DF2D96" w:rsidP="00DF2D96">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669)</w:t>
            </w:r>
          </w:p>
        </w:tc>
      </w:tr>
      <w:tr w:rsidR="00DF2D96" w:rsidRPr="00935974" w14:paraId="0F0B79E4" w14:textId="77777777" w:rsidTr="00A81441">
        <w:trPr>
          <w:trHeight w:val="374"/>
        </w:trPr>
        <w:tc>
          <w:tcPr>
            <w:tcW w:w="1741" w:type="pct"/>
            <w:vAlign w:val="bottom"/>
          </w:tcPr>
          <w:p w14:paraId="3AB7E15D" w14:textId="77777777" w:rsidR="00DF2D96" w:rsidRPr="00935974" w:rsidRDefault="00DF2D96" w:rsidP="00DF2D96">
            <w:pPr>
              <w:tabs>
                <w:tab w:val="right" w:pos="1202"/>
              </w:tabs>
              <w:spacing w:after="0" w:line="301" w:lineRule="exact"/>
              <w:outlineLvl w:val="0"/>
              <w:rPr>
                <w:rFonts w:ascii="Arial" w:eastAsia="Times New Roman" w:hAnsi="Arial" w:cs="Arial"/>
                <w:b/>
                <w:sz w:val="20"/>
                <w:szCs w:val="20"/>
                <w:lang w:val="en-US"/>
              </w:rPr>
            </w:pPr>
            <w:bookmarkStart w:id="444" w:name="_Toc4059824"/>
            <w:r w:rsidRPr="00935974">
              <w:rPr>
                <w:rFonts w:ascii="Arial" w:eastAsia="Times New Roman" w:hAnsi="Arial" w:cs="Arial"/>
                <w:b/>
                <w:sz w:val="20"/>
                <w:szCs w:val="20"/>
                <w:lang w:val="en-US"/>
              </w:rPr>
              <w:t xml:space="preserve">Subtotal – </w:t>
            </w:r>
            <w:bookmarkEnd w:id="444"/>
            <w:r w:rsidRPr="00935974">
              <w:rPr>
                <w:rFonts w:ascii="Arial" w:eastAsia="Times New Roman" w:hAnsi="Arial" w:cs="Arial"/>
                <w:b/>
                <w:sz w:val="20"/>
                <w:szCs w:val="20"/>
                <w:lang w:val="en-US"/>
              </w:rPr>
              <w:t>assets exposed to credit risk</w:t>
            </w:r>
          </w:p>
        </w:tc>
        <w:tc>
          <w:tcPr>
            <w:tcW w:w="825" w:type="pct"/>
            <w:tcBorders>
              <w:top w:val="single" w:sz="4" w:space="0" w:color="auto"/>
              <w:left w:val="nil"/>
              <w:bottom w:val="single" w:sz="12" w:space="0" w:color="auto"/>
              <w:right w:val="nil"/>
            </w:tcBorders>
            <w:shd w:val="clear" w:color="auto" w:fill="auto"/>
            <w:vAlign w:val="bottom"/>
          </w:tcPr>
          <w:p w14:paraId="3B4D8175" w14:textId="4CD74B82" w:rsidR="00DF2D96" w:rsidRPr="00935974" w:rsidRDefault="00DF2D96" w:rsidP="00DF2D96">
            <w:pPr>
              <w:tabs>
                <w:tab w:val="right" w:pos="1202"/>
              </w:tabs>
              <w:spacing w:after="0" w:line="301" w:lineRule="exact"/>
              <w:jc w:val="right"/>
              <w:outlineLvl w:val="0"/>
              <w:rPr>
                <w:rFonts w:ascii="Arial" w:eastAsia="Times New Roman" w:hAnsi="Arial" w:cs="Arial"/>
                <w:b/>
                <w:color w:val="000000"/>
                <w:sz w:val="20"/>
                <w:szCs w:val="20"/>
                <w:lang w:val="en-US"/>
              </w:rPr>
            </w:pPr>
            <w:r w:rsidRPr="00700DE7">
              <w:rPr>
                <w:rFonts w:ascii="Arial" w:eastAsia="Times New Roman" w:hAnsi="Arial" w:cs="Arial"/>
                <w:b/>
                <w:bCs/>
                <w:color w:val="000000" w:themeColor="text1"/>
                <w:sz w:val="20"/>
                <w:szCs w:val="20"/>
              </w:rPr>
              <w:t>1</w:t>
            </w:r>
            <w:r>
              <w:rPr>
                <w:rFonts w:ascii="Arial" w:eastAsia="Times New Roman" w:hAnsi="Arial" w:cs="Arial"/>
                <w:b/>
                <w:bCs/>
                <w:color w:val="000000" w:themeColor="text1"/>
                <w:sz w:val="20"/>
                <w:szCs w:val="20"/>
              </w:rPr>
              <w:t>,</w:t>
            </w:r>
            <w:r w:rsidRPr="00700DE7">
              <w:rPr>
                <w:rFonts w:ascii="Arial" w:eastAsia="Times New Roman" w:hAnsi="Arial" w:cs="Arial"/>
                <w:b/>
                <w:bCs/>
                <w:color w:val="000000" w:themeColor="text1"/>
                <w:sz w:val="20"/>
                <w:szCs w:val="20"/>
              </w:rPr>
              <w:t>7</w:t>
            </w:r>
            <w:r w:rsidR="0085644F">
              <w:rPr>
                <w:rFonts w:ascii="Arial" w:eastAsia="Times New Roman" w:hAnsi="Arial" w:cs="Arial"/>
                <w:b/>
                <w:bCs/>
                <w:color w:val="000000" w:themeColor="text1"/>
                <w:sz w:val="20"/>
                <w:szCs w:val="20"/>
              </w:rPr>
              <w:t>03</w:t>
            </w:r>
          </w:p>
        </w:tc>
        <w:tc>
          <w:tcPr>
            <w:tcW w:w="827" w:type="pct"/>
            <w:tcBorders>
              <w:top w:val="single" w:sz="4" w:space="0" w:color="auto"/>
              <w:left w:val="nil"/>
              <w:bottom w:val="single" w:sz="12" w:space="0" w:color="auto"/>
              <w:right w:val="nil"/>
            </w:tcBorders>
            <w:shd w:val="clear" w:color="auto" w:fill="auto"/>
            <w:vAlign w:val="bottom"/>
          </w:tcPr>
          <w:p w14:paraId="276C2E30" w14:textId="041EFB60" w:rsidR="00DF2D96" w:rsidRPr="00935974" w:rsidRDefault="00DF2D96" w:rsidP="00DF2D96">
            <w:pPr>
              <w:tabs>
                <w:tab w:val="right" w:pos="1202"/>
              </w:tabs>
              <w:spacing w:after="0" w:line="301" w:lineRule="exact"/>
              <w:jc w:val="right"/>
              <w:outlineLvl w:val="0"/>
              <w:rPr>
                <w:rFonts w:ascii="Arial" w:eastAsia="Times New Roman" w:hAnsi="Arial" w:cs="Arial"/>
                <w:b/>
                <w:color w:val="000000"/>
                <w:sz w:val="20"/>
                <w:szCs w:val="20"/>
                <w:lang w:val="en-US"/>
              </w:rPr>
            </w:pPr>
            <w:r w:rsidRPr="00F43653">
              <w:rPr>
                <w:rFonts w:ascii="Arial" w:hAnsi="Arial" w:cs="Arial"/>
                <w:b/>
                <w:bCs/>
                <w:sz w:val="20"/>
                <w:szCs w:val="20"/>
              </w:rPr>
              <w:t xml:space="preserve"> 1</w:t>
            </w:r>
            <w:r>
              <w:rPr>
                <w:rFonts w:ascii="Arial" w:hAnsi="Arial" w:cs="Arial"/>
                <w:b/>
                <w:bCs/>
                <w:sz w:val="20"/>
                <w:szCs w:val="20"/>
              </w:rPr>
              <w:t>,</w:t>
            </w:r>
            <w:r w:rsidRPr="00F43653">
              <w:rPr>
                <w:rFonts w:ascii="Arial" w:hAnsi="Arial" w:cs="Arial"/>
                <w:b/>
                <w:bCs/>
                <w:sz w:val="20"/>
                <w:szCs w:val="20"/>
              </w:rPr>
              <w:t>289</w:t>
            </w:r>
          </w:p>
        </w:tc>
        <w:tc>
          <w:tcPr>
            <w:tcW w:w="825" w:type="pct"/>
            <w:tcBorders>
              <w:top w:val="single" w:sz="4" w:space="0" w:color="auto"/>
              <w:left w:val="nil"/>
              <w:bottom w:val="single" w:sz="12" w:space="0" w:color="auto"/>
              <w:right w:val="nil"/>
            </w:tcBorders>
            <w:shd w:val="clear" w:color="auto" w:fill="auto"/>
            <w:vAlign w:val="bottom"/>
          </w:tcPr>
          <w:p w14:paraId="7C34A241" w14:textId="2CEEAB52" w:rsidR="00DF2D96" w:rsidRPr="00935974" w:rsidRDefault="00DF2D96" w:rsidP="00DF2D96">
            <w:pPr>
              <w:tabs>
                <w:tab w:val="right" w:pos="1202"/>
              </w:tabs>
              <w:spacing w:after="0" w:line="301" w:lineRule="exact"/>
              <w:jc w:val="right"/>
              <w:outlineLvl w:val="0"/>
              <w:rPr>
                <w:rFonts w:ascii="Arial" w:eastAsia="Times New Roman" w:hAnsi="Arial" w:cs="Arial"/>
                <w:b/>
                <w:color w:val="000000"/>
                <w:sz w:val="20"/>
                <w:szCs w:val="20"/>
                <w:lang w:val="en-US"/>
              </w:rPr>
            </w:pPr>
            <w:r w:rsidRPr="00617B8A">
              <w:rPr>
                <w:rFonts w:ascii="Arial" w:eastAsia="Times New Roman" w:hAnsi="Arial" w:cs="Arial"/>
                <w:b/>
                <w:bCs/>
                <w:color w:val="000000" w:themeColor="text1"/>
                <w:sz w:val="20"/>
                <w:szCs w:val="20"/>
              </w:rPr>
              <w:t>875</w:t>
            </w:r>
          </w:p>
        </w:tc>
        <w:tc>
          <w:tcPr>
            <w:tcW w:w="782" w:type="pct"/>
            <w:tcBorders>
              <w:top w:val="single" w:sz="4" w:space="0" w:color="auto"/>
              <w:left w:val="nil"/>
              <w:bottom w:val="single" w:sz="12" w:space="0" w:color="auto"/>
              <w:right w:val="nil"/>
            </w:tcBorders>
            <w:shd w:val="clear" w:color="auto" w:fill="auto"/>
            <w:vAlign w:val="bottom"/>
          </w:tcPr>
          <w:p w14:paraId="0A418802" w14:textId="76CA2A24" w:rsidR="00DF2D96" w:rsidRPr="00935974" w:rsidRDefault="00DF2D96" w:rsidP="00DF2D96">
            <w:pPr>
              <w:tabs>
                <w:tab w:val="right" w:pos="1202"/>
              </w:tabs>
              <w:spacing w:after="0" w:line="301" w:lineRule="exact"/>
              <w:jc w:val="right"/>
              <w:outlineLvl w:val="0"/>
              <w:rPr>
                <w:rFonts w:ascii="Arial" w:eastAsia="Times New Roman" w:hAnsi="Arial" w:cs="Arial"/>
                <w:b/>
                <w:color w:val="000000"/>
                <w:sz w:val="20"/>
                <w:szCs w:val="20"/>
                <w:lang w:val="en-US"/>
              </w:rPr>
            </w:pPr>
            <w:r w:rsidRPr="00BB47D4">
              <w:rPr>
                <w:rFonts w:ascii="Arial" w:hAnsi="Arial" w:cs="Arial"/>
                <w:b/>
                <w:bCs/>
                <w:sz w:val="20"/>
                <w:szCs w:val="20"/>
              </w:rPr>
              <w:t xml:space="preserve"> 497 </w:t>
            </w:r>
          </w:p>
        </w:tc>
      </w:tr>
    </w:tbl>
    <w:p w14:paraId="464FC60B" w14:textId="77777777" w:rsidR="00935974" w:rsidRPr="00935974" w:rsidRDefault="00935974" w:rsidP="00935974">
      <w:pPr>
        <w:keepNext/>
        <w:spacing w:after="0" w:line="360" w:lineRule="auto"/>
        <w:jc w:val="both"/>
        <w:rPr>
          <w:rFonts w:ascii="Arial" w:eastAsia="Times New Roman" w:hAnsi="Arial" w:cs="Arial"/>
          <w:sz w:val="20"/>
          <w:szCs w:val="20"/>
          <w:lang w:val="en-GB"/>
        </w:rPr>
      </w:pPr>
    </w:p>
    <w:p w14:paraId="7D6D5FE5" w14:textId="7370A501" w:rsidR="00935974" w:rsidRPr="00935974" w:rsidRDefault="00935974" w:rsidP="00935974">
      <w:pPr>
        <w:keepNext/>
        <w:spacing w:after="0" w:line="240" w:lineRule="auto"/>
        <w:jc w:val="both"/>
        <w:rPr>
          <w:rFonts w:ascii="Arial" w:eastAsia="Times New Roman" w:hAnsi="Arial" w:cs="Arial"/>
          <w:sz w:val="20"/>
          <w:szCs w:val="20"/>
          <w:lang w:val="en-GB"/>
        </w:rPr>
      </w:pPr>
      <w:r w:rsidRPr="00935974">
        <w:rPr>
          <w:rFonts w:ascii="Arial" w:eastAsia="Times New Roman" w:hAnsi="Arial" w:cs="Arial"/>
          <w:sz w:val="20"/>
          <w:szCs w:val="20"/>
          <w:lang w:val="en-GB"/>
        </w:rPr>
        <w:t>The movements in the loss allowances on other assets may be summari</w:t>
      </w:r>
      <w:r w:rsidR="00F7617E">
        <w:rPr>
          <w:rFonts w:ascii="Arial" w:eastAsia="Times New Roman" w:hAnsi="Arial" w:cs="Arial"/>
          <w:sz w:val="20"/>
          <w:szCs w:val="20"/>
          <w:lang w:val="en-GB"/>
        </w:rPr>
        <w:t>s</w:t>
      </w:r>
      <w:r w:rsidRPr="00935974">
        <w:rPr>
          <w:rFonts w:ascii="Arial" w:eastAsia="Times New Roman" w:hAnsi="Arial" w:cs="Arial"/>
          <w:sz w:val="20"/>
          <w:szCs w:val="20"/>
          <w:lang w:val="en-GB"/>
        </w:rPr>
        <w:t>ed as follows:</w:t>
      </w:r>
    </w:p>
    <w:p w14:paraId="6804D477"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tbl>
      <w:tblPr>
        <w:tblW w:w="5188" w:type="pct"/>
        <w:tblCellMar>
          <w:left w:w="107" w:type="dxa"/>
          <w:right w:w="107" w:type="dxa"/>
        </w:tblCellMar>
        <w:tblLook w:val="0000" w:firstRow="0" w:lastRow="0" w:firstColumn="0" w:lastColumn="0" w:noHBand="0" w:noVBand="0"/>
      </w:tblPr>
      <w:tblGrid>
        <w:gridCol w:w="4203"/>
        <w:gridCol w:w="1304"/>
        <w:gridCol w:w="1390"/>
        <w:gridCol w:w="1427"/>
        <w:gridCol w:w="1382"/>
      </w:tblGrid>
      <w:tr w:rsidR="00935974" w:rsidRPr="00935974" w14:paraId="7EB4E005" w14:textId="77777777" w:rsidTr="00732503">
        <w:trPr>
          <w:trHeight w:val="217"/>
        </w:trPr>
        <w:tc>
          <w:tcPr>
            <w:tcW w:w="2165" w:type="pct"/>
          </w:tcPr>
          <w:p w14:paraId="1C57D83D"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tcPr>
          <w:p w14:paraId="710F4B10"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6" w:type="pct"/>
          </w:tcPr>
          <w:p w14:paraId="72BF99C6"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Group</w:t>
            </w:r>
          </w:p>
        </w:tc>
        <w:tc>
          <w:tcPr>
            <w:tcW w:w="735" w:type="pct"/>
            <w:vAlign w:val="center"/>
          </w:tcPr>
          <w:p w14:paraId="3B7B2F99"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2" w:type="pct"/>
            <w:shd w:val="clear" w:color="auto" w:fill="auto"/>
            <w:vAlign w:val="center"/>
          </w:tcPr>
          <w:p w14:paraId="7FDDE55B"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Bank</w:t>
            </w:r>
          </w:p>
        </w:tc>
      </w:tr>
      <w:tr w:rsidR="00935974" w:rsidRPr="00935974" w14:paraId="2868329D" w14:textId="77777777" w:rsidTr="00732503">
        <w:trPr>
          <w:trHeight w:val="217"/>
        </w:trPr>
        <w:tc>
          <w:tcPr>
            <w:tcW w:w="2165" w:type="pct"/>
          </w:tcPr>
          <w:p w14:paraId="7C032BB4"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20B09D64" w14:textId="67ACE5DC"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sidR="00A81441">
              <w:rPr>
                <w:rFonts w:ascii="Arial" w:eastAsia="Calibri" w:hAnsi="Arial" w:cs="Arial"/>
                <w:b/>
                <w:bCs/>
                <w:noProof/>
                <w:sz w:val="20"/>
                <w:szCs w:val="20"/>
              </w:rPr>
              <w:t>Sep</w:t>
            </w:r>
            <w:r w:rsidRPr="00935974">
              <w:rPr>
                <w:rFonts w:ascii="Arial" w:eastAsia="Calibri" w:hAnsi="Arial" w:cs="Arial"/>
                <w:b/>
                <w:bCs/>
                <w:noProof/>
                <w:sz w:val="20"/>
                <w:szCs w:val="20"/>
              </w:rPr>
              <w:t xml:space="preserve"> 3</w:t>
            </w:r>
            <w:r w:rsidR="00E968C8">
              <w:rPr>
                <w:rFonts w:ascii="Arial" w:eastAsia="Calibri" w:hAnsi="Arial" w:cs="Arial"/>
                <w:b/>
                <w:bCs/>
                <w:noProof/>
                <w:sz w:val="20"/>
                <w:szCs w:val="20"/>
              </w:rPr>
              <w:t>0</w:t>
            </w:r>
            <w:r w:rsidRPr="00935974">
              <w:rPr>
                <w:rFonts w:ascii="Arial" w:eastAsia="Calibri" w:hAnsi="Arial" w:cs="Arial"/>
                <w:b/>
                <w:bCs/>
                <w:noProof/>
                <w:sz w:val="20"/>
                <w:szCs w:val="20"/>
              </w:rPr>
              <w:t>, 202</w:t>
            </w:r>
            <w:r>
              <w:rPr>
                <w:rFonts w:ascii="Arial" w:eastAsia="Calibri" w:hAnsi="Arial" w:cs="Arial"/>
                <w:b/>
                <w:bCs/>
                <w:noProof/>
                <w:sz w:val="20"/>
                <w:szCs w:val="20"/>
              </w:rPr>
              <w:t>3</w:t>
            </w:r>
          </w:p>
        </w:tc>
        <w:tc>
          <w:tcPr>
            <w:tcW w:w="716" w:type="pct"/>
            <w:vAlign w:val="bottom"/>
          </w:tcPr>
          <w:p w14:paraId="3292C8B1" w14:textId="201C8AC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Dec 31, 202</w:t>
            </w:r>
            <w:r>
              <w:rPr>
                <w:rFonts w:ascii="Arial" w:eastAsia="Calibri" w:hAnsi="Arial" w:cs="Arial"/>
                <w:b/>
                <w:bCs/>
                <w:noProof/>
                <w:sz w:val="20"/>
                <w:szCs w:val="20"/>
              </w:rPr>
              <w:t>2</w:t>
            </w:r>
          </w:p>
        </w:tc>
        <w:tc>
          <w:tcPr>
            <w:tcW w:w="735" w:type="pct"/>
            <w:vAlign w:val="bottom"/>
          </w:tcPr>
          <w:p w14:paraId="4429ED17" w14:textId="066D808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sidR="00A81441">
              <w:rPr>
                <w:rFonts w:ascii="Arial" w:eastAsia="Calibri" w:hAnsi="Arial" w:cs="Arial"/>
                <w:b/>
                <w:bCs/>
                <w:noProof/>
                <w:sz w:val="20"/>
                <w:szCs w:val="20"/>
              </w:rPr>
              <w:t>Sep</w:t>
            </w:r>
            <w:r w:rsidRPr="00935974">
              <w:rPr>
                <w:rFonts w:ascii="Arial" w:eastAsia="Calibri" w:hAnsi="Arial" w:cs="Arial"/>
                <w:b/>
                <w:bCs/>
                <w:noProof/>
                <w:sz w:val="20"/>
                <w:szCs w:val="20"/>
              </w:rPr>
              <w:t xml:space="preserve"> 3</w:t>
            </w:r>
            <w:r w:rsidR="00E968C8">
              <w:rPr>
                <w:rFonts w:ascii="Arial" w:eastAsia="Calibri" w:hAnsi="Arial" w:cs="Arial"/>
                <w:b/>
                <w:bCs/>
                <w:noProof/>
                <w:sz w:val="20"/>
                <w:szCs w:val="20"/>
              </w:rPr>
              <w:t>0</w:t>
            </w:r>
            <w:r w:rsidRPr="00935974">
              <w:rPr>
                <w:rFonts w:ascii="Arial" w:eastAsia="Calibri" w:hAnsi="Arial" w:cs="Arial"/>
                <w:b/>
                <w:bCs/>
                <w:noProof/>
                <w:sz w:val="20"/>
                <w:szCs w:val="20"/>
              </w:rPr>
              <w:t>, 2023</w:t>
            </w:r>
          </w:p>
        </w:tc>
        <w:tc>
          <w:tcPr>
            <w:tcW w:w="712" w:type="pct"/>
            <w:vAlign w:val="bottom"/>
          </w:tcPr>
          <w:p w14:paraId="17796D70" w14:textId="7B7D3C94" w:rsidR="00935974" w:rsidRPr="00935974" w:rsidRDefault="00935974" w:rsidP="00935974">
            <w:pPr>
              <w:tabs>
                <w:tab w:val="right" w:pos="1202"/>
              </w:tabs>
              <w:spacing w:after="0" w:line="240" w:lineRule="atLeast"/>
              <w:jc w:val="right"/>
              <w:outlineLvl w:val="0"/>
              <w:rPr>
                <w:rFonts w:ascii="Arial" w:eastAsia="Calibri" w:hAnsi="Arial" w:cs="Arial"/>
                <w:b/>
                <w:bCs/>
                <w:noProof/>
                <w:sz w:val="20"/>
                <w:szCs w:val="20"/>
              </w:rPr>
            </w:pPr>
            <w:r w:rsidRPr="00935974">
              <w:rPr>
                <w:rFonts w:ascii="Arial" w:eastAsia="Calibri" w:hAnsi="Arial" w:cs="Arial"/>
                <w:b/>
                <w:bCs/>
                <w:noProof/>
                <w:sz w:val="20"/>
                <w:szCs w:val="20"/>
              </w:rPr>
              <w:t>Jan 1 - Dec 31, 202</w:t>
            </w:r>
            <w:r>
              <w:rPr>
                <w:rFonts w:ascii="Arial" w:eastAsia="Calibri" w:hAnsi="Arial" w:cs="Arial"/>
                <w:b/>
                <w:bCs/>
                <w:noProof/>
                <w:sz w:val="20"/>
                <w:szCs w:val="20"/>
              </w:rPr>
              <w:t>2</w:t>
            </w:r>
          </w:p>
        </w:tc>
      </w:tr>
      <w:tr w:rsidR="00935974" w:rsidRPr="00935974" w14:paraId="18DC360D" w14:textId="77777777" w:rsidTr="00732503">
        <w:trPr>
          <w:trHeight w:val="217"/>
        </w:trPr>
        <w:tc>
          <w:tcPr>
            <w:tcW w:w="2165" w:type="pct"/>
          </w:tcPr>
          <w:p w14:paraId="406A6B1B"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4D9BBBE1" w14:textId="488FA258"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6" w:type="pct"/>
            <w:vAlign w:val="bottom"/>
          </w:tcPr>
          <w:p w14:paraId="6A83951B" w14:textId="34A1B37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35" w:type="pct"/>
            <w:vAlign w:val="bottom"/>
          </w:tcPr>
          <w:p w14:paraId="54FC1C00" w14:textId="67375001"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2" w:type="pct"/>
            <w:vAlign w:val="bottom"/>
          </w:tcPr>
          <w:p w14:paraId="66CB1B1E" w14:textId="7281308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r>
      <w:tr w:rsidR="009C0821" w:rsidRPr="00935974" w14:paraId="1100A36C" w14:textId="77777777" w:rsidTr="00732503">
        <w:trPr>
          <w:trHeight w:val="495"/>
        </w:trPr>
        <w:tc>
          <w:tcPr>
            <w:tcW w:w="2165" w:type="pct"/>
            <w:vAlign w:val="bottom"/>
          </w:tcPr>
          <w:p w14:paraId="531256A1" w14:textId="77777777" w:rsidR="009C0821" w:rsidRPr="00935974" w:rsidRDefault="009C0821" w:rsidP="009C0821">
            <w:pPr>
              <w:tabs>
                <w:tab w:val="right" w:pos="1202"/>
              </w:tabs>
              <w:spacing w:after="0" w:line="340" w:lineRule="exact"/>
              <w:outlineLvl w:val="0"/>
              <w:rPr>
                <w:rFonts w:ascii="Arial" w:eastAsia="Calibri" w:hAnsi="Arial" w:cs="Arial"/>
                <w:bCs/>
                <w:sz w:val="20"/>
                <w:szCs w:val="20"/>
                <w:lang w:val="en-GB"/>
              </w:rPr>
            </w:pPr>
            <w:r w:rsidRPr="00935974">
              <w:rPr>
                <w:rFonts w:ascii="Arial" w:eastAsia="Calibri" w:hAnsi="Arial" w:cs="Arial"/>
                <w:bCs/>
                <w:sz w:val="20"/>
                <w:szCs w:val="20"/>
                <w:lang w:val="en-GB"/>
              </w:rPr>
              <w:t xml:space="preserve">Balance as of 1 January </w:t>
            </w:r>
          </w:p>
        </w:tc>
        <w:tc>
          <w:tcPr>
            <w:tcW w:w="672" w:type="pct"/>
            <w:tcBorders>
              <w:top w:val="nil"/>
              <w:left w:val="nil"/>
              <w:bottom w:val="nil"/>
              <w:right w:val="nil"/>
            </w:tcBorders>
            <w:shd w:val="clear" w:color="auto" w:fill="auto"/>
            <w:vAlign w:val="bottom"/>
          </w:tcPr>
          <w:p w14:paraId="01924A64" w14:textId="3BBB990F"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4</w:t>
            </w:r>
            <w:r>
              <w:rPr>
                <w:rFonts w:ascii="Arial" w:hAnsi="Arial" w:cs="Arial"/>
                <w:sz w:val="20"/>
                <w:szCs w:val="20"/>
              </w:rPr>
              <w:t>,</w:t>
            </w:r>
            <w:r w:rsidRPr="009D1920">
              <w:rPr>
                <w:rFonts w:ascii="Arial" w:hAnsi="Arial" w:cs="Arial"/>
                <w:sz w:val="20"/>
                <w:szCs w:val="20"/>
              </w:rPr>
              <w:t xml:space="preserve">691 </w:t>
            </w:r>
          </w:p>
        </w:tc>
        <w:tc>
          <w:tcPr>
            <w:tcW w:w="716" w:type="pct"/>
            <w:tcBorders>
              <w:top w:val="nil"/>
              <w:left w:val="nil"/>
              <w:bottom w:val="nil"/>
              <w:right w:val="nil"/>
            </w:tcBorders>
            <w:shd w:val="clear" w:color="auto" w:fill="auto"/>
            <w:vAlign w:val="bottom"/>
          </w:tcPr>
          <w:p w14:paraId="643C8105" w14:textId="3A5C20A0"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4</w:t>
            </w:r>
            <w:r>
              <w:rPr>
                <w:rFonts w:ascii="Arial" w:hAnsi="Arial" w:cs="Arial"/>
                <w:sz w:val="20"/>
                <w:szCs w:val="20"/>
              </w:rPr>
              <w:t>,</w:t>
            </w:r>
            <w:r w:rsidRPr="009D1920">
              <w:rPr>
                <w:rFonts w:ascii="Arial" w:hAnsi="Arial" w:cs="Arial"/>
                <w:sz w:val="20"/>
                <w:szCs w:val="20"/>
              </w:rPr>
              <w:t xml:space="preserve">227 </w:t>
            </w:r>
          </w:p>
        </w:tc>
        <w:tc>
          <w:tcPr>
            <w:tcW w:w="735" w:type="pct"/>
            <w:tcBorders>
              <w:top w:val="nil"/>
              <w:left w:val="nil"/>
              <w:bottom w:val="nil"/>
              <w:right w:val="nil"/>
            </w:tcBorders>
            <w:shd w:val="clear" w:color="auto" w:fill="auto"/>
            <w:vAlign w:val="bottom"/>
          </w:tcPr>
          <w:p w14:paraId="002E7A7B" w14:textId="254C60BF"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 xml:space="preserve">669 </w:t>
            </w:r>
          </w:p>
        </w:tc>
        <w:tc>
          <w:tcPr>
            <w:tcW w:w="712" w:type="pct"/>
            <w:tcBorders>
              <w:top w:val="nil"/>
              <w:left w:val="nil"/>
              <w:bottom w:val="nil"/>
              <w:right w:val="nil"/>
            </w:tcBorders>
            <w:shd w:val="clear" w:color="000000" w:fill="auto"/>
            <w:vAlign w:val="bottom"/>
          </w:tcPr>
          <w:p w14:paraId="121D8193" w14:textId="6B5E89FA"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 xml:space="preserve">207 </w:t>
            </w:r>
          </w:p>
        </w:tc>
      </w:tr>
      <w:tr w:rsidR="00EC094D" w:rsidRPr="00935974" w14:paraId="01AF1521" w14:textId="77777777" w:rsidTr="00D801C4">
        <w:trPr>
          <w:trHeight w:val="454"/>
        </w:trPr>
        <w:tc>
          <w:tcPr>
            <w:tcW w:w="2165" w:type="pct"/>
            <w:vAlign w:val="bottom"/>
          </w:tcPr>
          <w:p w14:paraId="5A01C7A6" w14:textId="5BC72676" w:rsidR="00EC094D" w:rsidRPr="00935974" w:rsidRDefault="00EC094D" w:rsidP="00EC094D">
            <w:pPr>
              <w:tabs>
                <w:tab w:val="right" w:pos="1202"/>
              </w:tabs>
              <w:spacing w:after="0" w:line="340" w:lineRule="exact"/>
              <w:outlineLvl w:val="0"/>
              <w:rPr>
                <w:rFonts w:ascii="Arial" w:eastAsia="Calibri" w:hAnsi="Arial" w:cs="Arial"/>
                <w:bCs/>
                <w:sz w:val="20"/>
                <w:szCs w:val="20"/>
                <w:lang w:val="en-GB"/>
              </w:rPr>
            </w:pPr>
            <w:r w:rsidRPr="0061071E">
              <w:rPr>
                <w:rFonts w:ascii="Arial" w:eastAsia="Calibri" w:hAnsi="Arial" w:cs="Arial"/>
                <w:bCs/>
                <w:sz w:val="20"/>
                <w:szCs w:val="20"/>
                <w:lang w:val="en-GB"/>
              </w:rPr>
              <w:t>Effect of IFRS 9</w:t>
            </w:r>
          </w:p>
        </w:tc>
        <w:tc>
          <w:tcPr>
            <w:tcW w:w="672" w:type="pct"/>
            <w:tcBorders>
              <w:top w:val="nil"/>
              <w:left w:val="nil"/>
              <w:bottom w:val="nil"/>
              <w:right w:val="nil"/>
            </w:tcBorders>
            <w:shd w:val="clear" w:color="auto" w:fill="auto"/>
            <w:vAlign w:val="bottom"/>
          </w:tcPr>
          <w:p w14:paraId="1155219F" w14:textId="32D2E0A5"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Pr>
                <w:rFonts w:ascii="Arial" w:hAnsi="Arial" w:cs="Arial"/>
                <w:sz w:val="20"/>
                <w:szCs w:val="20"/>
              </w:rPr>
              <w:t>-</w:t>
            </w:r>
          </w:p>
        </w:tc>
        <w:tc>
          <w:tcPr>
            <w:tcW w:w="716" w:type="pct"/>
            <w:tcBorders>
              <w:top w:val="nil"/>
              <w:left w:val="nil"/>
              <w:bottom w:val="nil"/>
              <w:right w:val="nil"/>
            </w:tcBorders>
            <w:shd w:val="clear" w:color="auto" w:fill="auto"/>
            <w:vAlign w:val="bottom"/>
          </w:tcPr>
          <w:p w14:paraId="09F77CF9" w14:textId="41A67C10"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F43653">
              <w:rPr>
                <w:rFonts w:ascii="Arial" w:hAnsi="Arial" w:cs="Arial"/>
                <w:sz w:val="20"/>
                <w:szCs w:val="20"/>
              </w:rPr>
              <w:t>-</w:t>
            </w:r>
          </w:p>
        </w:tc>
        <w:tc>
          <w:tcPr>
            <w:tcW w:w="735" w:type="pct"/>
            <w:tcBorders>
              <w:top w:val="nil"/>
              <w:left w:val="nil"/>
              <w:bottom w:val="nil"/>
              <w:right w:val="nil"/>
            </w:tcBorders>
            <w:shd w:val="clear" w:color="auto" w:fill="auto"/>
            <w:vAlign w:val="bottom"/>
          </w:tcPr>
          <w:p w14:paraId="76821660" w14:textId="2AF247FB" w:rsidR="00EC094D" w:rsidRPr="00BB47D4" w:rsidRDefault="00EC094D" w:rsidP="00EC094D">
            <w:pPr>
              <w:tabs>
                <w:tab w:val="right" w:pos="1202"/>
              </w:tabs>
              <w:spacing w:after="0" w:line="340" w:lineRule="exact"/>
              <w:jc w:val="right"/>
              <w:outlineLvl w:val="0"/>
              <w:rPr>
                <w:rFonts w:ascii="Arial" w:hAnsi="Arial" w:cs="Arial"/>
                <w:sz w:val="20"/>
                <w:szCs w:val="20"/>
              </w:rPr>
            </w:pPr>
            <w:r>
              <w:rPr>
                <w:rFonts w:ascii="Arial" w:hAnsi="Arial" w:cs="Arial"/>
                <w:sz w:val="20"/>
                <w:szCs w:val="20"/>
              </w:rPr>
              <w:t>-</w:t>
            </w:r>
          </w:p>
        </w:tc>
        <w:tc>
          <w:tcPr>
            <w:tcW w:w="712" w:type="pct"/>
            <w:tcBorders>
              <w:top w:val="nil"/>
              <w:left w:val="nil"/>
              <w:bottom w:val="nil"/>
              <w:right w:val="nil"/>
            </w:tcBorders>
            <w:shd w:val="clear" w:color="000000" w:fill="auto"/>
            <w:vAlign w:val="bottom"/>
          </w:tcPr>
          <w:p w14:paraId="77A14A5F" w14:textId="336F46DD" w:rsidR="00EC094D" w:rsidRPr="00BB47D4" w:rsidRDefault="00EC094D" w:rsidP="00EC094D">
            <w:pPr>
              <w:tabs>
                <w:tab w:val="right" w:pos="1202"/>
              </w:tabs>
              <w:spacing w:after="0" w:line="340" w:lineRule="exact"/>
              <w:jc w:val="right"/>
              <w:outlineLvl w:val="0"/>
              <w:rPr>
                <w:rFonts w:ascii="Arial" w:hAnsi="Arial" w:cs="Arial"/>
                <w:sz w:val="20"/>
                <w:szCs w:val="20"/>
              </w:rPr>
            </w:pPr>
            <w:r>
              <w:rPr>
                <w:rFonts w:ascii="Arial" w:hAnsi="Arial" w:cs="Arial"/>
                <w:sz w:val="20"/>
                <w:szCs w:val="20"/>
              </w:rPr>
              <w:t>-</w:t>
            </w:r>
          </w:p>
        </w:tc>
      </w:tr>
      <w:tr w:rsidR="00EC094D" w:rsidRPr="00935974" w14:paraId="2A17D63D" w14:textId="77777777" w:rsidTr="00732503">
        <w:trPr>
          <w:trHeight w:val="370"/>
        </w:trPr>
        <w:tc>
          <w:tcPr>
            <w:tcW w:w="2165" w:type="pct"/>
            <w:vAlign w:val="bottom"/>
          </w:tcPr>
          <w:p w14:paraId="608A1EDC" w14:textId="754EB382" w:rsidR="00EC094D" w:rsidRPr="00D62E47" w:rsidRDefault="00EC094D" w:rsidP="00EC094D">
            <w:pPr>
              <w:tabs>
                <w:tab w:val="right" w:pos="1202"/>
              </w:tabs>
              <w:spacing w:after="0" w:line="240" w:lineRule="auto"/>
              <w:outlineLvl w:val="0"/>
              <w:rPr>
                <w:rFonts w:ascii="Arial" w:eastAsia="Calibri" w:hAnsi="Arial" w:cs="Arial"/>
                <w:b/>
                <w:bCs/>
                <w:sz w:val="20"/>
                <w:szCs w:val="20"/>
                <w:lang w:val="en-GB"/>
              </w:rPr>
            </w:pPr>
            <w:r w:rsidRPr="00D62E47">
              <w:rPr>
                <w:rFonts w:ascii="Arial" w:eastAsia="Calibri" w:hAnsi="Arial" w:cs="Arial"/>
                <w:sz w:val="20"/>
                <w:szCs w:val="20"/>
                <w:lang w:val="en-GB"/>
              </w:rPr>
              <w:t>Net (</w:t>
            </w:r>
            <w:r w:rsidRPr="00EC094D">
              <w:rPr>
                <w:rFonts w:ascii="Arial" w:eastAsia="Calibri" w:hAnsi="Arial" w:cs="Arial"/>
                <w:sz w:val="20"/>
                <w:szCs w:val="20"/>
                <w:lang w:val="en-GB"/>
              </w:rPr>
              <w:t>r</w:t>
            </w:r>
            <w:proofErr w:type="spellStart"/>
            <w:r w:rsidRPr="00EC094D">
              <w:rPr>
                <w:rFonts w:ascii="Arial" w:eastAsia="Times New Roman" w:hAnsi="Arial" w:cs="Arial"/>
                <w:bCs/>
                <w:sz w:val="20"/>
                <w:szCs w:val="20"/>
                <w:lang w:val="en-US"/>
              </w:rPr>
              <w:t>elease</w:t>
            </w:r>
            <w:proofErr w:type="spellEnd"/>
            <w:r w:rsidRPr="00EC094D">
              <w:rPr>
                <w:rFonts w:ascii="Arial" w:eastAsia="Times New Roman" w:hAnsi="Arial" w:cs="Arial"/>
                <w:bCs/>
                <w:sz w:val="20"/>
                <w:szCs w:val="20"/>
                <w:lang w:val="en-US"/>
              </w:rPr>
              <w:t>)/increase</w:t>
            </w:r>
            <w:r w:rsidRPr="00D62E47">
              <w:rPr>
                <w:rFonts w:ascii="Arial" w:eastAsia="Calibri" w:hAnsi="Arial" w:cs="Arial"/>
                <w:sz w:val="20"/>
                <w:szCs w:val="20"/>
                <w:lang w:val="en-GB"/>
              </w:rPr>
              <w:t xml:space="preserve"> of loss allowances on other assets</w:t>
            </w:r>
          </w:p>
        </w:tc>
        <w:tc>
          <w:tcPr>
            <w:tcW w:w="672" w:type="pct"/>
            <w:tcBorders>
              <w:top w:val="nil"/>
              <w:left w:val="nil"/>
              <w:bottom w:val="nil"/>
              <w:right w:val="nil"/>
            </w:tcBorders>
            <w:shd w:val="clear" w:color="auto" w:fill="auto"/>
            <w:vAlign w:val="bottom"/>
          </w:tcPr>
          <w:p w14:paraId="2DCECBE6" w14:textId="2BC03DAE"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700DE7">
              <w:rPr>
                <w:rFonts w:ascii="Arial" w:eastAsia="Calibri" w:hAnsi="Arial" w:cs="Arial"/>
                <w:color w:val="000000" w:themeColor="text1"/>
                <w:sz w:val="20"/>
                <w:szCs w:val="20"/>
              </w:rPr>
              <w:t>(228)</w:t>
            </w:r>
          </w:p>
        </w:tc>
        <w:tc>
          <w:tcPr>
            <w:tcW w:w="716" w:type="pct"/>
            <w:tcBorders>
              <w:top w:val="nil"/>
              <w:left w:val="nil"/>
              <w:bottom w:val="nil"/>
              <w:right w:val="nil"/>
            </w:tcBorders>
            <w:shd w:val="clear" w:color="auto" w:fill="auto"/>
            <w:vAlign w:val="bottom"/>
          </w:tcPr>
          <w:p w14:paraId="71710AC5" w14:textId="050CD3EE"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F43653">
              <w:rPr>
                <w:rFonts w:ascii="Arial" w:hAnsi="Arial" w:cs="Arial"/>
                <w:sz w:val="20"/>
                <w:szCs w:val="20"/>
              </w:rPr>
              <w:t xml:space="preserve"> 500 </w:t>
            </w:r>
          </w:p>
        </w:tc>
        <w:tc>
          <w:tcPr>
            <w:tcW w:w="735" w:type="pct"/>
            <w:tcBorders>
              <w:top w:val="nil"/>
              <w:left w:val="nil"/>
              <w:bottom w:val="nil"/>
              <w:right w:val="nil"/>
            </w:tcBorders>
            <w:shd w:val="clear" w:color="auto" w:fill="auto"/>
            <w:vAlign w:val="bottom"/>
          </w:tcPr>
          <w:p w14:paraId="18B72E11" w14:textId="582B09F5"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617B8A">
              <w:rPr>
                <w:rFonts w:ascii="Arial" w:eastAsia="Calibri" w:hAnsi="Arial" w:cs="Arial"/>
                <w:color w:val="000000" w:themeColor="text1"/>
                <w:sz w:val="20"/>
                <w:szCs w:val="20"/>
              </w:rPr>
              <w:t>(230)</w:t>
            </w:r>
          </w:p>
        </w:tc>
        <w:tc>
          <w:tcPr>
            <w:tcW w:w="712" w:type="pct"/>
            <w:tcBorders>
              <w:top w:val="nil"/>
              <w:left w:val="nil"/>
              <w:bottom w:val="nil"/>
              <w:right w:val="nil"/>
            </w:tcBorders>
            <w:shd w:val="clear" w:color="auto" w:fill="auto"/>
            <w:vAlign w:val="bottom"/>
          </w:tcPr>
          <w:p w14:paraId="466EF773" w14:textId="04277288"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496</w:t>
            </w:r>
          </w:p>
        </w:tc>
      </w:tr>
      <w:tr w:rsidR="00EC094D" w:rsidRPr="00935974" w14:paraId="7E438B8E" w14:textId="77777777" w:rsidTr="00732503">
        <w:trPr>
          <w:trHeight w:val="527"/>
        </w:trPr>
        <w:tc>
          <w:tcPr>
            <w:tcW w:w="2165" w:type="pct"/>
            <w:vAlign w:val="bottom"/>
          </w:tcPr>
          <w:p w14:paraId="6F82A55E" w14:textId="70B1DFF4" w:rsidR="00EC094D" w:rsidRPr="00D62E47" w:rsidRDefault="00EC094D" w:rsidP="00EC094D">
            <w:pPr>
              <w:tabs>
                <w:tab w:val="right" w:pos="1202"/>
              </w:tabs>
              <w:spacing w:after="0" w:line="240" w:lineRule="auto"/>
              <w:outlineLvl w:val="0"/>
              <w:rPr>
                <w:rFonts w:ascii="Arial" w:eastAsia="Calibri" w:hAnsi="Arial" w:cs="Arial"/>
                <w:i/>
                <w:sz w:val="20"/>
                <w:szCs w:val="20"/>
                <w:lang w:val="en-GB"/>
              </w:rPr>
            </w:pPr>
            <w:r w:rsidRPr="00D62E47">
              <w:rPr>
                <w:rFonts w:ascii="Arial" w:eastAsia="Calibri" w:hAnsi="Arial" w:cs="Arial"/>
                <w:i/>
                <w:sz w:val="20"/>
                <w:szCs w:val="20"/>
                <w:lang w:val="en-GB"/>
              </w:rPr>
              <w:t xml:space="preserve">Total recognised through Income statement </w:t>
            </w:r>
            <w:r w:rsidRPr="00936D68">
              <w:rPr>
                <w:rFonts w:ascii="Arial" w:eastAsia="Calibri" w:hAnsi="Arial" w:cs="Arial"/>
                <w:i/>
                <w:sz w:val="20"/>
                <w:szCs w:val="20"/>
                <w:lang w:val="en-GB"/>
              </w:rPr>
              <w:t>(Note 8)</w:t>
            </w:r>
          </w:p>
        </w:tc>
        <w:tc>
          <w:tcPr>
            <w:tcW w:w="672" w:type="pct"/>
            <w:tcBorders>
              <w:top w:val="single" w:sz="4" w:space="0" w:color="auto"/>
              <w:left w:val="nil"/>
              <w:bottom w:val="single" w:sz="4" w:space="0" w:color="auto"/>
              <w:right w:val="nil"/>
            </w:tcBorders>
            <w:shd w:val="clear" w:color="auto" w:fill="auto"/>
            <w:vAlign w:val="bottom"/>
          </w:tcPr>
          <w:p w14:paraId="020F04BB" w14:textId="0629D433" w:rsidR="00EC094D" w:rsidRPr="00935974" w:rsidRDefault="00EC094D" w:rsidP="00EC094D">
            <w:pPr>
              <w:tabs>
                <w:tab w:val="right" w:pos="1202"/>
              </w:tabs>
              <w:spacing w:after="0" w:line="340" w:lineRule="exact"/>
              <w:jc w:val="right"/>
              <w:outlineLvl w:val="0"/>
              <w:rPr>
                <w:rFonts w:ascii="Arial" w:eastAsia="Calibri" w:hAnsi="Arial" w:cs="Arial"/>
                <w:bCs/>
                <w:i/>
                <w:sz w:val="20"/>
                <w:szCs w:val="20"/>
                <w:lang w:val="en-GB"/>
              </w:rPr>
            </w:pPr>
            <w:r w:rsidRPr="00700DE7">
              <w:rPr>
                <w:rFonts w:ascii="Arial" w:eastAsia="Calibri" w:hAnsi="Arial" w:cs="Arial"/>
                <w:bCs/>
                <w:i/>
                <w:iCs/>
                <w:color w:val="000000" w:themeColor="text1"/>
                <w:sz w:val="20"/>
                <w:szCs w:val="20"/>
              </w:rPr>
              <w:t>(228)</w:t>
            </w:r>
          </w:p>
        </w:tc>
        <w:tc>
          <w:tcPr>
            <w:tcW w:w="716" w:type="pct"/>
            <w:tcBorders>
              <w:top w:val="single" w:sz="4" w:space="0" w:color="auto"/>
              <w:left w:val="nil"/>
              <w:bottom w:val="single" w:sz="4" w:space="0" w:color="auto"/>
              <w:right w:val="nil"/>
            </w:tcBorders>
            <w:shd w:val="clear" w:color="auto" w:fill="auto"/>
            <w:vAlign w:val="bottom"/>
          </w:tcPr>
          <w:p w14:paraId="15353DE6" w14:textId="59A8D1DF" w:rsidR="00EC094D" w:rsidRPr="00935974" w:rsidRDefault="00EC094D" w:rsidP="00EC094D">
            <w:pPr>
              <w:tabs>
                <w:tab w:val="right" w:pos="1202"/>
              </w:tabs>
              <w:spacing w:after="0" w:line="340" w:lineRule="exact"/>
              <w:jc w:val="right"/>
              <w:outlineLvl w:val="0"/>
              <w:rPr>
                <w:rFonts w:ascii="Arial" w:eastAsia="Calibri" w:hAnsi="Arial" w:cs="Arial"/>
                <w:bCs/>
                <w:i/>
                <w:sz w:val="20"/>
                <w:szCs w:val="20"/>
                <w:lang w:val="en-GB"/>
              </w:rPr>
            </w:pPr>
            <w:r w:rsidRPr="00F43653">
              <w:rPr>
                <w:rFonts w:ascii="Arial" w:hAnsi="Arial" w:cs="Arial"/>
                <w:i/>
                <w:iCs/>
                <w:sz w:val="20"/>
                <w:szCs w:val="20"/>
              </w:rPr>
              <w:t xml:space="preserve"> 500 </w:t>
            </w:r>
          </w:p>
        </w:tc>
        <w:tc>
          <w:tcPr>
            <w:tcW w:w="735" w:type="pct"/>
            <w:tcBorders>
              <w:top w:val="single" w:sz="4" w:space="0" w:color="auto"/>
              <w:left w:val="nil"/>
              <w:bottom w:val="single" w:sz="4" w:space="0" w:color="auto"/>
              <w:right w:val="nil"/>
            </w:tcBorders>
            <w:shd w:val="clear" w:color="auto" w:fill="auto"/>
            <w:vAlign w:val="bottom"/>
          </w:tcPr>
          <w:p w14:paraId="36944A5E" w14:textId="3C88445C" w:rsidR="00EC094D" w:rsidRPr="0007370D" w:rsidRDefault="00EC094D" w:rsidP="00EC094D">
            <w:pPr>
              <w:tabs>
                <w:tab w:val="right" w:pos="1202"/>
              </w:tabs>
              <w:spacing w:after="0" w:line="340" w:lineRule="exact"/>
              <w:jc w:val="right"/>
              <w:outlineLvl w:val="0"/>
              <w:rPr>
                <w:rFonts w:ascii="Arial" w:eastAsia="Calibri" w:hAnsi="Arial" w:cs="Arial"/>
                <w:bCs/>
                <w:i/>
                <w:iCs/>
                <w:sz w:val="20"/>
                <w:szCs w:val="20"/>
                <w:lang w:val="en-GB"/>
              </w:rPr>
            </w:pPr>
            <w:r w:rsidRPr="00617B8A">
              <w:rPr>
                <w:rFonts w:ascii="Arial" w:eastAsia="Calibri" w:hAnsi="Arial" w:cs="Arial"/>
                <w:bCs/>
                <w:i/>
                <w:iCs/>
                <w:color w:val="000000" w:themeColor="text1"/>
                <w:sz w:val="20"/>
                <w:szCs w:val="20"/>
              </w:rPr>
              <w:t>(230)</w:t>
            </w:r>
          </w:p>
        </w:tc>
        <w:tc>
          <w:tcPr>
            <w:tcW w:w="712" w:type="pct"/>
            <w:tcBorders>
              <w:top w:val="single" w:sz="4" w:space="0" w:color="auto"/>
              <w:left w:val="nil"/>
              <w:bottom w:val="single" w:sz="4" w:space="0" w:color="auto"/>
              <w:right w:val="nil"/>
            </w:tcBorders>
            <w:shd w:val="clear" w:color="auto" w:fill="auto"/>
            <w:vAlign w:val="bottom"/>
          </w:tcPr>
          <w:p w14:paraId="71F5D043" w14:textId="4DC6875C" w:rsidR="00EC094D" w:rsidRPr="0007370D" w:rsidRDefault="00EC094D" w:rsidP="00EC094D">
            <w:pPr>
              <w:tabs>
                <w:tab w:val="right" w:pos="1202"/>
              </w:tabs>
              <w:spacing w:after="0" w:line="340" w:lineRule="exact"/>
              <w:jc w:val="right"/>
              <w:outlineLvl w:val="0"/>
              <w:rPr>
                <w:rFonts w:ascii="Arial" w:eastAsia="Calibri" w:hAnsi="Arial" w:cs="Arial"/>
                <w:bCs/>
                <w:i/>
                <w:iCs/>
                <w:sz w:val="20"/>
                <w:szCs w:val="20"/>
                <w:lang w:val="en-GB"/>
              </w:rPr>
            </w:pPr>
            <w:r w:rsidRPr="0007370D">
              <w:rPr>
                <w:rFonts w:ascii="Arial" w:hAnsi="Arial" w:cs="Arial"/>
                <w:i/>
                <w:iCs/>
                <w:sz w:val="20"/>
                <w:szCs w:val="20"/>
              </w:rPr>
              <w:t xml:space="preserve"> 496 </w:t>
            </w:r>
          </w:p>
        </w:tc>
      </w:tr>
      <w:tr w:rsidR="00EC094D" w:rsidRPr="00935974" w14:paraId="57D57636" w14:textId="77777777" w:rsidTr="00716188">
        <w:trPr>
          <w:trHeight w:val="370"/>
        </w:trPr>
        <w:tc>
          <w:tcPr>
            <w:tcW w:w="2165" w:type="pct"/>
            <w:vAlign w:val="bottom"/>
          </w:tcPr>
          <w:p w14:paraId="004DB21D" w14:textId="77777777" w:rsidR="00EC094D" w:rsidRPr="00D62E47" w:rsidRDefault="00EC094D" w:rsidP="00EC094D">
            <w:pPr>
              <w:tabs>
                <w:tab w:val="right" w:pos="1202"/>
              </w:tabs>
              <w:spacing w:after="0" w:line="340" w:lineRule="exact"/>
              <w:outlineLvl w:val="0"/>
              <w:rPr>
                <w:rFonts w:ascii="Arial" w:eastAsia="Calibri" w:hAnsi="Arial" w:cs="Arial"/>
                <w:i/>
                <w:sz w:val="20"/>
                <w:szCs w:val="20"/>
                <w:lang w:val="en-GB"/>
              </w:rPr>
            </w:pPr>
            <w:r w:rsidRPr="00D62E47">
              <w:rPr>
                <w:rFonts w:ascii="Arial" w:eastAsia="Calibri" w:hAnsi="Arial" w:cs="Arial"/>
                <w:sz w:val="20"/>
                <w:szCs w:val="20"/>
                <w:lang w:val="en-GB"/>
              </w:rPr>
              <w:t>Write-offs</w:t>
            </w:r>
          </w:p>
        </w:tc>
        <w:tc>
          <w:tcPr>
            <w:tcW w:w="672" w:type="pct"/>
            <w:tcBorders>
              <w:top w:val="single" w:sz="4" w:space="0" w:color="auto"/>
              <w:left w:val="nil"/>
              <w:right w:val="nil"/>
            </w:tcBorders>
            <w:shd w:val="clear" w:color="auto" w:fill="auto"/>
            <w:vAlign w:val="bottom"/>
          </w:tcPr>
          <w:p w14:paraId="3FB6A8D3" w14:textId="52B349EC"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700DE7">
              <w:rPr>
                <w:rFonts w:ascii="Arial" w:eastAsia="Calibri" w:hAnsi="Arial" w:cs="Arial"/>
                <w:color w:val="000000" w:themeColor="text1"/>
                <w:sz w:val="20"/>
                <w:szCs w:val="20"/>
              </w:rPr>
              <w:t>(82)</w:t>
            </w:r>
          </w:p>
        </w:tc>
        <w:tc>
          <w:tcPr>
            <w:tcW w:w="716" w:type="pct"/>
            <w:tcBorders>
              <w:top w:val="single" w:sz="4" w:space="0" w:color="auto"/>
              <w:left w:val="nil"/>
              <w:right w:val="nil"/>
            </w:tcBorders>
            <w:shd w:val="clear" w:color="auto" w:fill="auto"/>
            <w:vAlign w:val="bottom"/>
          </w:tcPr>
          <w:p w14:paraId="5D777986" w14:textId="6917E6F0"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F43653">
              <w:rPr>
                <w:rFonts w:ascii="Arial" w:hAnsi="Arial" w:cs="Arial"/>
                <w:sz w:val="20"/>
                <w:szCs w:val="20"/>
              </w:rPr>
              <w:t xml:space="preserve"> (6)</w:t>
            </w:r>
          </w:p>
        </w:tc>
        <w:tc>
          <w:tcPr>
            <w:tcW w:w="735" w:type="pct"/>
            <w:tcBorders>
              <w:top w:val="single" w:sz="4" w:space="0" w:color="auto"/>
              <w:left w:val="nil"/>
              <w:right w:val="nil"/>
            </w:tcBorders>
            <w:shd w:val="clear" w:color="auto" w:fill="auto"/>
            <w:vAlign w:val="bottom"/>
          </w:tcPr>
          <w:p w14:paraId="4B7DEDDC" w14:textId="550383D1"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617B8A">
              <w:rPr>
                <w:rFonts w:ascii="Arial" w:eastAsia="Calibri" w:hAnsi="Arial" w:cs="Arial"/>
                <w:color w:val="000000" w:themeColor="text1"/>
                <w:sz w:val="20"/>
                <w:szCs w:val="20"/>
              </w:rPr>
              <w:t>(82)</w:t>
            </w:r>
          </w:p>
        </w:tc>
        <w:tc>
          <w:tcPr>
            <w:tcW w:w="712" w:type="pct"/>
            <w:tcBorders>
              <w:top w:val="single" w:sz="4" w:space="0" w:color="auto"/>
              <w:left w:val="nil"/>
              <w:right w:val="nil"/>
            </w:tcBorders>
            <w:vAlign w:val="bottom"/>
          </w:tcPr>
          <w:p w14:paraId="391AE524" w14:textId="1A769EE0"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(5)</w:t>
            </w:r>
          </w:p>
        </w:tc>
      </w:tr>
      <w:tr w:rsidR="00EC094D" w:rsidRPr="00935974" w14:paraId="767FF32B" w14:textId="77777777" w:rsidTr="00716188">
        <w:trPr>
          <w:trHeight w:val="370"/>
        </w:trPr>
        <w:tc>
          <w:tcPr>
            <w:tcW w:w="2165" w:type="pct"/>
            <w:vAlign w:val="bottom"/>
          </w:tcPr>
          <w:p w14:paraId="3324D12E" w14:textId="77777777" w:rsidR="00EC094D" w:rsidRPr="00935974" w:rsidRDefault="00EC094D" w:rsidP="00EC094D">
            <w:pPr>
              <w:tabs>
                <w:tab w:val="right" w:pos="1202"/>
              </w:tabs>
              <w:spacing w:after="0" w:line="340" w:lineRule="exact"/>
              <w:outlineLvl w:val="0"/>
              <w:rPr>
                <w:rFonts w:ascii="Arial" w:eastAsia="Calibri" w:hAnsi="Arial" w:cs="Arial"/>
                <w:sz w:val="20"/>
                <w:szCs w:val="20"/>
                <w:lang w:val="en-GB"/>
              </w:rPr>
            </w:pPr>
            <w:r w:rsidRPr="00935974">
              <w:rPr>
                <w:rFonts w:ascii="Arial" w:eastAsia="Calibri" w:hAnsi="Arial" w:cs="Arial"/>
                <w:sz w:val="20"/>
                <w:szCs w:val="20"/>
                <w:lang w:val="en-GB"/>
              </w:rPr>
              <w:t>Transfer to off-balance sheet records</w:t>
            </w:r>
          </w:p>
        </w:tc>
        <w:tc>
          <w:tcPr>
            <w:tcW w:w="672" w:type="pct"/>
            <w:tcBorders>
              <w:left w:val="nil"/>
              <w:right w:val="nil"/>
            </w:tcBorders>
            <w:shd w:val="clear" w:color="auto" w:fill="auto"/>
            <w:vAlign w:val="bottom"/>
          </w:tcPr>
          <w:p w14:paraId="2679AA34" w14:textId="02E4C1B8" w:rsidR="00EC094D" w:rsidRPr="00935974" w:rsidRDefault="00EC094D" w:rsidP="00EC094D">
            <w:pPr>
              <w:tabs>
                <w:tab w:val="right" w:pos="1202"/>
              </w:tabs>
              <w:spacing w:after="0" w:line="340" w:lineRule="exact"/>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16" w:type="pct"/>
            <w:tcBorders>
              <w:left w:val="nil"/>
              <w:right w:val="nil"/>
            </w:tcBorders>
            <w:shd w:val="clear" w:color="auto" w:fill="auto"/>
            <w:vAlign w:val="bottom"/>
          </w:tcPr>
          <w:p w14:paraId="24835439" w14:textId="1B9E624D" w:rsidR="00EC094D" w:rsidRPr="00935974" w:rsidRDefault="00EC094D" w:rsidP="00EC094D">
            <w:pPr>
              <w:tabs>
                <w:tab w:val="right" w:pos="1202"/>
              </w:tabs>
              <w:spacing w:after="0" w:line="340" w:lineRule="exact"/>
              <w:jc w:val="right"/>
              <w:outlineLvl w:val="0"/>
              <w:rPr>
                <w:rFonts w:ascii="Arial" w:eastAsia="Calibri" w:hAnsi="Arial" w:cs="Arial"/>
                <w:color w:val="000000"/>
                <w:sz w:val="20"/>
                <w:szCs w:val="20"/>
              </w:rPr>
            </w:pPr>
            <w:r w:rsidRPr="00F43653">
              <w:rPr>
                <w:rFonts w:ascii="Arial" w:eastAsia="Calibri" w:hAnsi="Arial" w:cs="Arial"/>
                <w:color w:val="000000" w:themeColor="text1"/>
                <w:sz w:val="20"/>
                <w:szCs w:val="20"/>
              </w:rPr>
              <w:t>-</w:t>
            </w:r>
          </w:p>
        </w:tc>
        <w:tc>
          <w:tcPr>
            <w:tcW w:w="735" w:type="pct"/>
            <w:tcBorders>
              <w:left w:val="nil"/>
              <w:right w:val="nil"/>
            </w:tcBorders>
            <w:shd w:val="clear" w:color="auto" w:fill="auto"/>
            <w:vAlign w:val="bottom"/>
          </w:tcPr>
          <w:p w14:paraId="5D42E58C" w14:textId="262DDD98" w:rsidR="00EC094D" w:rsidRPr="00935974" w:rsidRDefault="00EC094D" w:rsidP="00EC094D">
            <w:pPr>
              <w:tabs>
                <w:tab w:val="right" w:pos="1202"/>
              </w:tabs>
              <w:spacing w:after="0" w:line="340" w:lineRule="exact"/>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12" w:type="pct"/>
            <w:tcBorders>
              <w:left w:val="nil"/>
              <w:right w:val="nil"/>
            </w:tcBorders>
            <w:vAlign w:val="bottom"/>
          </w:tcPr>
          <w:p w14:paraId="6A6D19B4" w14:textId="154C59D4" w:rsidR="00EC094D" w:rsidRPr="00935974" w:rsidRDefault="00EC094D" w:rsidP="00EC094D">
            <w:pPr>
              <w:tabs>
                <w:tab w:val="right" w:pos="1202"/>
              </w:tabs>
              <w:spacing w:after="0" w:line="340" w:lineRule="exact"/>
              <w:jc w:val="right"/>
              <w:outlineLvl w:val="0"/>
              <w:rPr>
                <w:rFonts w:ascii="Arial" w:eastAsia="Calibri" w:hAnsi="Arial" w:cs="Arial"/>
                <w:color w:val="000000"/>
                <w:sz w:val="20"/>
                <w:szCs w:val="20"/>
              </w:rPr>
            </w:pPr>
            <w:r w:rsidRPr="00BB47D4">
              <w:rPr>
                <w:rFonts w:ascii="Arial" w:eastAsia="Calibri" w:hAnsi="Arial" w:cs="Arial"/>
                <w:color w:val="000000" w:themeColor="text1"/>
                <w:sz w:val="20"/>
                <w:szCs w:val="20"/>
              </w:rPr>
              <w:t>(2)</w:t>
            </w:r>
          </w:p>
        </w:tc>
      </w:tr>
      <w:tr w:rsidR="00EC094D" w:rsidRPr="00935974" w14:paraId="2DFE4B15" w14:textId="77777777" w:rsidTr="00716188">
        <w:trPr>
          <w:trHeight w:val="370"/>
        </w:trPr>
        <w:tc>
          <w:tcPr>
            <w:tcW w:w="2165" w:type="pct"/>
            <w:vAlign w:val="bottom"/>
          </w:tcPr>
          <w:p w14:paraId="6A890E04" w14:textId="77777777" w:rsidR="00EC094D" w:rsidRPr="00935974" w:rsidRDefault="00EC094D" w:rsidP="00EC094D">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 xml:space="preserve">Net foreign exchange gain/loss on loss </w:t>
            </w:r>
          </w:p>
          <w:p w14:paraId="26EBA804" w14:textId="77777777" w:rsidR="00EC094D" w:rsidRPr="00935974" w:rsidRDefault="00EC094D" w:rsidP="00EC094D">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allowances</w:t>
            </w:r>
          </w:p>
        </w:tc>
        <w:tc>
          <w:tcPr>
            <w:tcW w:w="672" w:type="pct"/>
            <w:tcBorders>
              <w:left w:val="nil"/>
              <w:right w:val="nil"/>
            </w:tcBorders>
            <w:shd w:val="clear" w:color="auto" w:fill="auto"/>
            <w:vAlign w:val="bottom"/>
          </w:tcPr>
          <w:p w14:paraId="39995EE5" w14:textId="489ADDD8"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1</w:t>
            </w:r>
          </w:p>
        </w:tc>
        <w:tc>
          <w:tcPr>
            <w:tcW w:w="716" w:type="pct"/>
            <w:tcBorders>
              <w:left w:val="nil"/>
              <w:right w:val="nil"/>
            </w:tcBorders>
            <w:shd w:val="clear" w:color="auto" w:fill="auto"/>
            <w:vAlign w:val="bottom"/>
          </w:tcPr>
          <w:p w14:paraId="4BDA4EEF" w14:textId="6B9EF979"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F43653">
              <w:rPr>
                <w:rFonts w:ascii="Arial" w:hAnsi="Arial" w:cs="Arial"/>
                <w:sz w:val="20"/>
                <w:szCs w:val="20"/>
              </w:rPr>
              <w:t xml:space="preserve"> (29)</w:t>
            </w:r>
          </w:p>
        </w:tc>
        <w:tc>
          <w:tcPr>
            <w:tcW w:w="735" w:type="pct"/>
            <w:tcBorders>
              <w:left w:val="nil"/>
              <w:right w:val="nil"/>
            </w:tcBorders>
            <w:shd w:val="clear" w:color="auto" w:fill="auto"/>
            <w:vAlign w:val="bottom"/>
          </w:tcPr>
          <w:p w14:paraId="1112F534" w14:textId="4CD574FE"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617B8A">
              <w:rPr>
                <w:rFonts w:ascii="Arial" w:eastAsia="Calibri" w:hAnsi="Arial" w:cs="Arial"/>
                <w:color w:val="000000" w:themeColor="text1"/>
                <w:sz w:val="20"/>
                <w:szCs w:val="20"/>
              </w:rPr>
              <w:t>1</w:t>
            </w:r>
          </w:p>
        </w:tc>
        <w:tc>
          <w:tcPr>
            <w:tcW w:w="712" w:type="pct"/>
            <w:tcBorders>
              <w:left w:val="nil"/>
              <w:right w:val="nil"/>
            </w:tcBorders>
            <w:vAlign w:val="bottom"/>
          </w:tcPr>
          <w:p w14:paraId="1F557F38" w14:textId="109619C5"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BB47D4">
              <w:rPr>
                <w:rFonts w:ascii="Arial" w:hAnsi="Arial" w:cs="Arial"/>
                <w:sz w:val="20"/>
                <w:szCs w:val="20"/>
              </w:rPr>
              <w:t xml:space="preserve"> (29)</w:t>
            </w:r>
          </w:p>
        </w:tc>
      </w:tr>
      <w:tr w:rsidR="00EC094D" w:rsidRPr="00935974" w14:paraId="75224845" w14:textId="77777777" w:rsidTr="00716188">
        <w:trPr>
          <w:trHeight w:val="370"/>
        </w:trPr>
        <w:tc>
          <w:tcPr>
            <w:tcW w:w="2165" w:type="pct"/>
            <w:vAlign w:val="bottom"/>
          </w:tcPr>
          <w:p w14:paraId="0F931FE7" w14:textId="77777777" w:rsidR="00EC094D" w:rsidRPr="00935974" w:rsidRDefault="00EC094D" w:rsidP="00EC094D">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Other adjustments</w:t>
            </w:r>
          </w:p>
        </w:tc>
        <w:tc>
          <w:tcPr>
            <w:tcW w:w="672" w:type="pct"/>
            <w:tcBorders>
              <w:left w:val="nil"/>
              <w:bottom w:val="single" w:sz="4" w:space="0" w:color="auto"/>
              <w:right w:val="nil"/>
            </w:tcBorders>
            <w:shd w:val="clear" w:color="auto" w:fill="auto"/>
            <w:vAlign w:val="bottom"/>
          </w:tcPr>
          <w:p w14:paraId="1A3B8808" w14:textId="33F60C9D"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700DE7">
              <w:rPr>
                <w:rFonts w:ascii="Arial" w:eastAsia="Calibri" w:hAnsi="Arial" w:cs="Arial"/>
                <w:color w:val="000000" w:themeColor="text1"/>
                <w:sz w:val="20"/>
                <w:szCs w:val="20"/>
              </w:rPr>
              <w:t>(7)</w:t>
            </w:r>
          </w:p>
        </w:tc>
        <w:tc>
          <w:tcPr>
            <w:tcW w:w="716" w:type="pct"/>
            <w:tcBorders>
              <w:left w:val="nil"/>
              <w:bottom w:val="single" w:sz="4" w:space="0" w:color="auto"/>
              <w:right w:val="nil"/>
            </w:tcBorders>
            <w:shd w:val="clear" w:color="auto" w:fill="auto"/>
            <w:vAlign w:val="bottom"/>
          </w:tcPr>
          <w:p w14:paraId="78DE6DB3" w14:textId="4593C4D5"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F43653">
              <w:rPr>
                <w:rFonts w:ascii="Arial" w:hAnsi="Arial" w:cs="Arial"/>
                <w:sz w:val="20"/>
                <w:szCs w:val="20"/>
              </w:rPr>
              <w:t xml:space="preserve"> (1)</w:t>
            </w:r>
          </w:p>
        </w:tc>
        <w:tc>
          <w:tcPr>
            <w:tcW w:w="735" w:type="pct"/>
            <w:tcBorders>
              <w:left w:val="nil"/>
              <w:bottom w:val="single" w:sz="4" w:space="0" w:color="auto"/>
              <w:right w:val="nil"/>
            </w:tcBorders>
            <w:shd w:val="clear" w:color="auto" w:fill="auto"/>
            <w:vAlign w:val="bottom"/>
          </w:tcPr>
          <w:p w14:paraId="08236138" w14:textId="50F2E61D"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4</w:t>
            </w:r>
          </w:p>
        </w:tc>
        <w:tc>
          <w:tcPr>
            <w:tcW w:w="712" w:type="pct"/>
            <w:tcBorders>
              <w:left w:val="nil"/>
              <w:bottom w:val="single" w:sz="4" w:space="0" w:color="auto"/>
              <w:right w:val="nil"/>
            </w:tcBorders>
            <w:vAlign w:val="bottom"/>
          </w:tcPr>
          <w:p w14:paraId="5055581E" w14:textId="3B776A2D" w:rsidR="00EC094D" w:rsidRPr="00935974" w:rsidRDefault="00EC094D" w:rsidP="00EC094D">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2</w:t>
            </w:r>
          </w:p>
        </w:tc>
      </w:tr>
      <w:tr w:rsidR="00EC094D" w:rsidRPr="00935974" w14:paraId="3E6F809E" w14:textId="77777777" w:rsidTr="00716188">
        <w:trPr>
          <w:trHeight w:val="367"/>
        </w:trPr>
        <w:tc>
          <w:tcPr>
            <w:tcW w:w="2165" w:type="pct"/>
            <w:vAlign w:val="bottom"/>
          </w:tcPr>
          <w:p w14:paraId="3F3B62F2" w14:textId="77777777" w:rsidR="00EC094D" w:rsidRPr="00935974" w:rsidRDefault="00EC094D" w:rsidP="00EC094D">
            <w:pPr>
              <w:tabs>
                <w:tab w:val="right" w:pos="1202"/>
              </w:tabs>
              <w:spacing w:after="0" w:line="240" w:lineRule="auto"/>
              <w:outlineLvl w:val="0"/>
              <w:rPr>
                <w:rFonts w:ascii="Arial" w:eastAsia="Calibri" w:hAnsi="Arial" w:cs="Arial"/>
                <w:b/>
                <w:sz w:val="20"/>
                <w:szCs w:val="20"/>
                <w:lang w:val="en-GB"/>
              </w:rPr>
            </w:pPr>
            <w:r w:rsidRPr="00935974">
              <w:rPr>
                <w:rFonts w:ascii="Arial" w:eastAsia="Calibri" w:hAnsi="Arial" w:cs="Arial"/>
                <w:b/>
                <w:sz w:val="20"/>
                <w:szCs w:val="20"/>
                <w:lang w:val="en-GB"/>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644FBCB2" w14:textId="625ECEF4" w:rsidR="00EC094D" w:rsidRPr="00935974" w:rsidRDefault="00EC094D" w:rsidP="00EC094D">
            <w:pPr>
              <w:tabs>
                <w:tab w:val="right" w:pos="1202"/>
              </w:tabs>
              <w:spacing w:after="0" w:line="340" w:lineRule="exact"/>
              <w:jc w:val="right"/>
              <w:outlineLvl w:val="0"/>
              <w:rPr>
                <w:rFonts w:ascii="Arial" w:eastAsia="Calibri" w:hAnsi="Arial" w:cs="Arial"/>
                <w:b/>
                <w:bCs/>
                <w:sz w:val="20"/>
                <w:szCs w:val="20"/>
                <w:lang w:val="en-GB"/>
              </w:rPr>
            </w:pPr>
            <w:r w:rsidRPr="00700DE7">
              <w:rPr>
                <w:rFonts w:ascii="Arial" w:eastAsia="Calibri" w:hAnsi="Arial" w:cs="Arial"/>
                <w:b/>
                <w:bCs/>
                <w:color w:val="000000" w:themeColor="text1"/>
                <w:sz w:val="20"/>
                <w:szCs w:val="20"/>
              </w:rPr>
              <w:t>4</w:t>
            </w:r>
            <w:r>
              <w:rPr>
                <w:rFonts w:ascii="Arial" w:eastAsia="Calibri" w:hAnsi="Arial" w:cs="Arial"/>
                <w:b/>
                <w:bCs/>
                <w:color w:val="000000" w:themeColor="text1"/>
                <w:sz w:val="20"/>
                <w:szCs w:val="20"/>
              </w:rPr>
              <w:t>,</w:t>
            </w:r>
            <w:r w:rsidRPr="00700DE7">
              <w:rPr>
                <w:rFonts w:ascii="Arial" w:eastAsia="Calibri" w:hAnsi="Arial" w:cs="Arial"/>
                <w:b/>
                <w:bCs/>
                <w:color w:val="000000" w:themeColor="text1"/>
                <w:sz w:val="20"/>
                <w:szCs w:val="20"/>
              </w:rPr>
              <w:t>375</w:t>
            </w:r>
          </w:p>
        </w:tc>
        <w:tc>
          <w:tcPr>
            <w:tcW w:w="716" w:type="pct"/>
            <w:tcBorders>
              <w:top w:val="single" w:sz="4" w:space="0" w:color="auto"/>
              <w:left w:val="nil"/>
              <w:bottom w:val="single" w:sz="12" w:space="0" w:color="auto"/>
              <w:right w:val="nil"/>
            </w:tcBorders>
            <w:shd w:val="clear" w:color="auto" w:fill="auto"/>
            <w:vAlign w:val="bottom"/>
          </w:tcPr>
          <w:p w14:paraId="6206F03F" w14:textId="431A2964" w:rsidR="00EC094D" w:rsidRPr="00935974" w:rsidRDefault="00EC094D" w:rsidP="00EC094D">
            <w:pPr>
              <w:tabs>
                <w:tab w:val="right" w:pos="1202"/>
              </w:tabs>
              <w:spacing w:after="0" w:line="340" w:lineRule="exact"/>
              <w:jc w:val="right"/>
              <w:outlineLvl w:val="0"/>
              <w:rPr>
                <w:rFonts w:ascii="Arial" w:eastAsia="Calibri" w:hAnsi="Arial" w:cs="Arial"/>
                <w:b/>
                <w:bCs/>
                <w:sz w:val="20"/>
                <w:szCs w:val="20"/>
                <w:lang w:val="en-GB"/>
              </w:rPr>
            </w:pPr>
            <w:r w:rsidRPr="00F43653">
              <w:rPr>
                <w:rFonts w:ascii="Arial" w:hAnsi="Arial" w:cs="Arial"/>
                <w:b/>
                <w:bCs/>
                <w:sz w:val="20"/>
                <w:szCs w:val="20"/>
              </w:rPr>
              <w:t xml:space="preserve"> 4</w:t>
            </w:r>
            <w:r>
              <w:rPr>
                <w:rFonts w:ascii="Arial" w:hAnsi="Arial" w:cs="Arial"/>
                <w:b/>
                <w:bCs/>
                <w:sz w:val="20"/>
                <w:szCs w:val="20"/>
              </w:rPr>
              <w:t>,</w:t>
            </w:r>
            <w:r w:rsidRPr="00F43653">
              <w:rPr>
                <w:rFonts w:ascii="Arial" w:hAnsi="Arial" w:cs="Arial"/>
                <w:b/>
                <w:bCs/>
                <w:sz w:val="20"/>
                <w:szCs w:val="20"/>
              </w:rPr>
              <w:t xml:space="preserve">691 </w:t>
            </w:r>
          </w:p>
        </w:tc>
        <w:tc>
          <w:tcPr>
            <w:tcW w:w="735" w:type="pct"/>
            <w:tcBorders>
              <w:top w:val="single" w:sz="4" w:space="0" w:color="auto"/>
              <w:left w:val="nil"/>
              <w:bottom w:val="single" w:sz="12" w:space="0" w:color="auto"/>
              <w:right w:val="nil"/>
            </w:tcBorders>
            <w:shd w:val="clear" w:color="auto" w:fill="auto"/>
            <w:vAlign w:val="bottom"/>
          </w:tcPr>
          <w:p w14:paraId="3F3B9D31" w14:textId="2EAEBC2E" w:rsidR="00EC094D" w:rsidRPr="00935974" w:rsidRDefault="00EC094D" w:rsidP="00EC094D">
            <w:pPr>
              <w:tabs>
                <w:tab w:val="right" w:pos="1202"/>
              </w:tabs>
              <w:spacing w:after="0" w:line="340" w:lineRule="exact"/>
              <w:jc w:val="right"/>
              <w:outlineLvl w:val="0"/>
              <w:rPr>
                <w:rFonts w:ascii="Arial" w:eastAsia="Calibri" w:hAnsi="Arial" w:cs="Arial"/>
                <w:b/>
                <w:bCs/>
                <w:sz w:val="20"/>
                <w:szCs w:val="20"/>
                <w:lang w:val="en-GB"/>
              </w:rPr>
            </w:pPr>
            <w:r w:rsidRPr="00617B8A">
              <w:rPr>
                <w:rFonts w:ascii="Arial" w:eastAsia="Calibri" w:hAnsi="Arial" w:cs="Arial"/>
                <w:b/>
                <w:bCs/>
                <w:color w:val="000000" w:themeColor="text1"/>
                <w:sz w:val="20"/>
                <w:szCs w:val="20"/>
              </w:rPr>
              <w:t>4</w:t>
            </w:r>
            <w:r>
              <w:rPr>
                <w:rFonts w:ascii="Arial" w:eastAsia="Calibri" w:hAnsi="Arial" w:cs="Arial"/>
                <w:b/>
                <w:bCs/>
                <w:color w:val="000000" w:themeColor="text1"/>
                <w:sz w:val="20"/>
                <w:szCs w:val="20"/>
              </w:rPr>
              <w:t>,</w:t>
            </w:r>
            <w:r w:rsidRPr="00617B8A">
              <w:rPr>
                <w:rFonts w:ascii="Arial" w:eastAsia="Calibri" w:hAnsi="Arial" w:cs="Arial"/>
                <w:b/>
                <w:bCs/>
                <w:color w:val="000000" w:themeColor="text1"/>
                <w:sz w:val="20"/>
                <w:szCs w:val="20"/>
              </w:rPr>
              <w:t>362</w:t>
            </w:r>
          </w:p>
        </w:tc>
        <w:tc>
          <w:tcPr>
            <w:tcW w:w="712" w:type="pct"/>
            <w:tcBorders>
              <w:top w:val="single" w:sz="4" w:space="0" w:color="auto"/>
              <w:left w:val="nil"/>
              <w:bottom w:val="single" w:sz="12" w:space="0" w:color="auto"/>
              <w:right w:val="nil"/>
            </w:tcBorders>
            <w:vAlign w:val="bottom"/>
          </w:tcPr>
          <w:p w14:paraId="6D0A47C0" w14:textId="3AE907FC" w:rsidR="00EC094D" w:rsidRPr="00935974" w:rsidRDefault="00EC094D" w:rsidP="00EC094D">
            <w:pPr>
              <w:tabs>
                <w:tab w:val="right" w:pos="1202"/>
              </w:tabs>
              <w:spacing w:after="0" w:line="340" w:lineRule="exact"/>
              <w:jc w:val="right"/>
              <w:outlineLvl w:val="0"/>
              <w:rPr>
                <w:rFonts w:ascii="Arial" w:eastAsia="Calibri" w:hAnsi="Arial" w:cs="Arial"/>
                <w:b/>
                <w:bCs/>
                <w:sz w:val="20"/>
                <w:szCs w:val="20"/>
                <w:lang w:val="en-GB"/>
              </w:rPr>
            </w:pPr>
            <w:r w:rsidRPr="00BB47D4">
              <w:rPr>
                <w:rFonts w:ascii="Arial" w:hAnsi="Arial" w:cs="Arial"/>
                <w:b/>
                <w:bCs/>
                <w:sz w:val="20"/>
                <w:szCs w:val="20"/>
              </w:rPr>
              <w:t xml:space="preserve"> 4</w:t>
            </w:r>
            <w:r>
              <w:rPr>
                <w:rFonts w:ascii="Arial" w:hAnsi="Arial" w:cs="Arial"/>
                <w:b/>
                <w:bCs/>
                <w:sz w:val="20"/>
                <w:szCs w:val="20"/>
              </w:rPr>
              <w:t>,</w:t>
            </w:r>
            <w:r w:rsidRPr="00BB47D4">
              <w:rPr>
                <w:rFonts w:ascii="Arial" w:hAnsi="Arial" w:cs="Arial"/>
                <w:b/>
                <w:bCs/>
                <w:sz w:val="20"/>
                <w:szCs w:val="20"/>
              </w:rPr>
              <w:t xml:space="preserve">669 </w:t>
            </w:r>
          </w:p>
        </w:tc>
      </w:tr>
    </w:tbl>
    <w:p w14:paraId="56A60E94"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7FF6C53F" w14:textId="07C9E14E" w:rsidR="00935974" w:rsidRDefault="00935974" w:rsidP="00935974">
      <w:pPr>
        <w:suppressAutoHyphens/>
        <w:spacing w:after="0" w:line="240" w:lineRule="auto"/>
        <w:jc w:val="both"/>
        <w:rPr>
          <w:rFonts w:ascii="Arial" w:eastAsia="Times New Roman" w:hAnsi="Arial" w:cs="Arial"/>
          <w:bCs/>
          <w:sz w:val="20"/>
          <w:szCs w:val="20"/>
          <w:lang w:val="en-GB"/>
        </w:rPr>
      </w:pPr>
      <w:r w:rsidRPr="00935974">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66D52202" w14:textId="19869B2B" w:rsidR="00935974" w:rsidRDefault="00935974" w:rsidP="00935974">
      <w:pPr>
        <w:suppressAutoHyphens/>
        <w:spacing w:after="0" w:line="240" w:lineRule="auto"/>
        <w:jc w:val="both"/>
        <w:rPr>
          <w:rFonts w:ascii="Arial" w:eastAsia="Times New Roman" w:hAnsi="Arial" w:cs="Arial"/>
          <w:bCs/>
          <w:sz w:val="20"/>
          <w:szCs w:val="20"/>
          <w:lang w:val="en-GB"/>
        </w:rPr>
      </w:pPr>
    </w:p>
    <w:p w14:paraId="38884412" w14:textId="77777777"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5A2E62E8" w14:textId="40953E6A"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sectPr w:rsidR="00935974" w:rsidSect="00F7617E">
          <w:pgSz w:w="11906" w:h="16838"/>
          <w:pgMar w:top="1418" w:right="1134" w:bottom="1077" w:left="1418" w:header="709" w:footer="709" w:gutter="0"/>
          <w:cols w:space="708"/>
          <w:docGrid w:linePitch="360"/>
        </w:sectPr>
      </w:pPr>
    </w:p>
    <w:p w14:paraId="44421B72"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3723AD2C" w14:textId="68563FF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17</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Deposits from customers</w:t>
      </w:r>
    </w:p>
    <w:p w14:paraId="6EB732C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00" w:type="pct"/>
        <w:tblInd w:w="-142" w:type="dxa"/>
        <w:tblLayout w:type="fixed"/>
        <w:tblCellMar>
          <w:left w:w="119" w:type="dxa"/>
          <w:right w:w="119" w:type="dxa"/>
        </w:tblCellMar>
        <w:tblLook w:val="0000" w:firstRow="0" w:lastRow="0" w:firstColumn="0" w:lastColumn="0" w:noHBand="0" w:noVBand="0"/>
      </w:tblPr>
      <w:tblGrid>
        <w:gridCol w:w="5670"/>
        <w:gridCol w:w="1841"/>
        <w:gridCol w:w="1843"/>
      </w:tblGrid>
      <w:tr w:rsidR="0034000C" w:rsidRPr="0034000C" w14:paraId="1F71D882" w14:textId="77777777" w:rsidTr="00732503">
        <w:trPr>
          <w:trHeight w:val="245"/>
        </w:trPr>
        <w:tc>
          <w:tcPr>
            <w:tcW w:w="3031" w:type="pct"/>
          </w:tcPr>
          <w:p w14:paraId="05239BD7"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1969" w:type="pct"/>
            <w:gridSpan w:val="2"/>
          </w:tcPr>
          <w:p w14:paraId="421E4CB7"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45" w:name="_Toc4059888"/>
            <w:r w:rsidRPr="0034000C">
              <w:rPr>
                <w:rFonts w:ascii="Arial" w:eastAsia="Times New Roman" w:hAnsi="Arial" w:cs="Arial"/>
                <w:b/>
                <w:sz w:val="20"/>
                <w:szCs w:val="20"/>
                <w:lang w:val="en-GB"/>
              </w:rPr>
              <w:t>Group and Bank</w:t>
            </w:r>
            <w:bookmarkEnd w:id="445"/>
          </w:p>
        </w:tc>
      </w:tr>
      <w:tr w:rsidR="0034000C" w:rsidRPr="0034000C" w14:paraId="5D549C0B" w14:textId="77777777" w:rsidTr="00732503">
        <w:trPr>
          <w:trHeight w:val="82"/>
        </w:trPr>
        <w:tc>
          <w:tcPr>
            <w:tcW w:w="3031" w:type="pct"/>
          </w:tcPr>
          <w:p w14:paraId="6D8BA666"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tcPr>
          <w:p w14:paraId="217B9995" w14:textId="13A2DCDC" w:rsidR="0034000C" w:rsidRPr="0034000C" w:rsidRDefault="00A81441" w:rsidP="0034000C">
            <w:pPr>
              <w:tabs>
                <w:tab w:val="right" w:pos="1202"/>
              </w:tabs>
              <w:spacing w:after="0" w:line="240" w:lineRule="atLeast"/>
              <w:jc w:val="right"/>
              <w:outlineLvl w:val="0"/>
              <w:rPr>
                <w:rFonts w:ascii="Arial" w:eastAsia="Times New Roman" w:hAnsi="Arial" w:cs="Arial"/>
                <w:b/>
                <w:sz w:val="20"/>
                <w:szCs w:val="20"/>
                <w:lang w:val="en-GB"/>
              </w:rPr>
            </w:pPr>
            <w:r w:rsidRPr="00A81441">
              <w:rPr>
                <w:rFonts w:ascii="Arial" w:eastAsia="Times New Roman" w:hAnsi="Arial" w:cs="Arial"/>
                <w:b/>
                <w:sz w:val="20"/>
                <w:szCs w:val="20"/>
                <w:lang w:val="en-GB"/>
              </w:rPr>
              <w:t>30 September 2023</w:t>
            </w:r>
          </w:p>
        </w:tc>
        <w:tc>
          <w:tcPr>
            <w:tcW w:w="985" w:type="pct"/>
          </w:tcPr>
          <w:p w14:paraId="1DBFACCB" w14:textId="5C8C964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46" w:name="_Toc4059892"/>
            <w:r w:rsidRPr="0034000C">
              <w:rPr>
                <w:rFonts w:ascii="Arial" w:eastAsia="Times New Roman" w:hAnsi="Arial" w:cs="Arial"/>
                <w:b/>
                <w:sz w:val="20"/>
                <w:szCs w:val="20"/>
                <w:lang w:val="en-GB"/>
              </w:rPr>
              <w:t xml:space="preserve">31 December </w:t>
            </w:r>
            <w:bookmarkEnd w:id="446"/>
            <w:r w:rsidRPr="0034000C">
              <w:rPr>
                <w:rFonts w:ascii="Arial" w:eastAsia="Times New Roman" w:hAnsi="Arial" w:cs="Arial"/>
                <w:b/>
                <w:sz w:val="20"/>
                <w:szCs w:val="20"/>
                <w:lang w:val="en-GB"/>
              </w:rPr>
              <w:t>202</w:t>
            </w:r>
            <w:r>
              <w:rPr>
                <w:rFonts w:ascii="Arial" w:eastAsia="Times New Roman" w:hAnsi="Arial" w:cs="Arial"/>
                <w:b/>
                <w:sz w:val="20"/>
                <w:szCs w:val="20"/>
                <w:lang w:val="en-GB"/>
              </w:rPr>
              <w:t>2</w:t>
            </w:r>
          </w:p>
        </w:tc>
      </w:tr>
      <w:tr w:rsidR="0034000C" w:rsidRPr="0034000C" w14:paraId="0164384C" w14:textId="77777777" w:rsidTr="00732503">
        <w:tblPrEx>
          <w:tblCellMar>
            <w:left w:w="107" w:type="dxa"/>
            <w:right w:w="107" w:type="dxa"/>
          </w:tblCellMar>
        </w:tblPrEx>
        <w:trPr>
          <w:trHeight w:val="212"/>
        </w:trPr>
        <w:tc>
          <w:tcPr>
            <w:tcW w:w="3031" w:type="pct"/>
          </w:tcPr>
          <w:p w14:paraId="11F349F6" w14:textId="77777777" w:rsidR="0034000C" w:rsidRPr="0034000C" w:rsidRDefault="0034000C" w:rsidP="0034000C">
            <w:pPr>
              <w:spacing w:after="0" w:line="240" w:lineRule="auto"/>
              <w:rPr>
                <w:rFonts w:ascii="Arial" w:eastAsia="Times New Roman" w:hAnsi="Arial" w:cs="Arial"/>
                <w:b/>
                <w:spacing w:val="-3"/>
                <w:sz w:val="20"/>
                <w:szCs w:val="20"/>
                <w:lang w:val="en-GB"/>
              </w:rPr>
            </w:pPr>
          </w:p>
        </w:tc>
        <w:tc>
          <w:tcPr>
            <w:tcW w:w="984" w:type="pct"/>
            <w:vAlign w:val="bottom"/>
          </w:tcPr>
          <w:p w14:paraId="3D690E6D" w14:textId="74A8C32D"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47" w:name="_Toc4059895"/>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447"/>
          </w:p>
        </w:tc>
        <w:tc>
          <w:tcPr>
            <w:tcW w:w="985" w:type="pct"/>
            <w:vAlign w:val="bottom"/>
          </w:tcPr>
          <w:p w14:paraId="025B3DF3" w14:textId="124C7FFF"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448" w:name="_Toc4059896"/>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448"/>
          </w:p>
        </w:tc>
      </w:tr>
      <w:tr w:rsidR="0034000C" w:rsidRPr="0034000C" w14:paraId="22DB9AAD" w14:textId="77777777" w:rsidTr="00732503">
        <w:trPr>
          <w:trHeight w:val="245"/>
        </w:trPr>
        <w:tc>
          <w:tcPr>
            <w:tcW w:w="3031" w:type="pct"/>
          </w:tcPr>
          <w:p w14:paraId="7CD064BE"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vAlign w:val="bottom"/>
          </w:tcPr>
          <w:p w14:paraId="61B5D982"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c>
          <w:tcPr>
            <w:tcW w:w="985" w:type="pct"/>
            <w:vAlign w:val="bottom"/>
          </w:tcPr>
          <w:p w14:paraId="18662D11"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r>
      <w:tr w:rsidR="00F769A8" w:rsidRPr="0034000C" w14:paraId="320DFA16" w14:textId="77777777" w:rsidTr="00732503">
        <w:trPr>
          <w:trHeight w:val="97"/>
        </w:trPr>
        <w:tc>
          <w:tcPr>
            <w:tcW w:w="3031" w:type="pct"/>
            <w:vAlign w:val="bottom"/>
          </w:tcPr>
          <w:p w14:paraId="5DC9ACD9" w14:textId="493D4ED6" w:rsidR="00F769A8" w:rsidRPr="0034000C" w:rsidRDefault="00F769A8" w:rsidP="00F769A8">
            <w:pPr>
              <w:tabs>
                <w:tab w:val="right" w:pos="1202"/>
              </w:tabs>
              <w:spacing w:after="0" w:line="280" w:lineRule="exact"/>
              <w:outlineLvl w:val="0"/>
              <w:rPr>
                <w:rFonts w:ascii="Arial" w:eastAsia="Times New Roman" w:hAnsi="Arial" w:cs="Arial"/>
                <w:spacing w:val="-2"/>
                <w:sz w:val="20"/>
                <w:szCs w:val="20"/>
                <w:lang w:val="en-GB"/>
              </w:rPr>
            </w:pPr>
            <w:bookmarkStart w:id="449" w:name="_Toc4059897"/>
            <w:r w:rsidRPr="0034000C">
              <w:rPr>
                <w:rFonts w:ascii="Arial" w:eastAsia="Times New Roman" w:hAnsi="Arial" w:cs="Arial"/>
                <w:spacing w:val="-2"/>
                <w:sz w:val="20"/>
                <w:szCs w:val="20"/>
                <w:lang w:val="en-GB"/>
              </w:rPr>
              <w:t>Bank deposits</w:t>
            </w:r>
            <w:bookmarkEnd w:id="449"/>
            <w:r w:rsidRPr="0034000C">
              <w:rPr>
                <w:rFonts w:ascii="Arial" w:eastAsia="Times New Roman" w:hAnsi="Arial" w:cs="Arial"/>
                <w:spacing w:val="-2"/>
                <w:sz w:val="20"/>
                <w:szCs w:val="20"/>
                <w:lang w:val="en-GB"/>
              </w:rPr>
              <w:t xml:space="preserve"> and </w:t>
            </w:r>
            <w:r w:rsidRPr="0034000C">
              <w:rPr>
                <w:rFonts w:ascii="Arial" w:eastAsia="Times New Roman" w:hAnsi="Arial" w:cs="Times New Roman"/>
                <w:sz w:val="20"/>
                <w:szCs w:val="20"/>
                <w:lang w:val="en-GB"/>
              </w:rPr>
              <w:t xml:space="preserve">deposits </w:t>
            </w:r>
            <w:r w:rsidRPr="0034000C">
              <w:rPr>
                <w:rFonts w:ascii="Arial" w:eastAsia="Times New Roman" w:hAnsi="Arial" w:cs="Arial"/>
                <w:spacing w:val="-2"/>
                <w:sz w:val="20"/>
                <w:szCs w:val="20"/>
                <w:lang w:val="en-GB"/>
              </w:rPr>
              <w:t xml:space="preserve">of foreign </w:t>
            </w:r>
          </w:p>
          <w:p w14:paraId="1CF8DE0C" w14:textId="77777777" w:rsidR="00F769A8" w:rsidRPr="0034000C" w:rsidRDefault="00F769A8" w:rsidP="00F769A8">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financial institutions</w:t>
            </w:r>
          </w:p>
        </w:tc>
        <w:tc>
          <w:tcPr>
            <w:tcW w:w="984" w:type="pct"/>
            <w:tcBorders>
              <w:top w:val="nil"/>
              <w:left w:val="nil"/>
              <w:bottom w:val="nil"/>
              <w:right w:val="nil"/>
            </w:tcBorders>
            <w:shd w:val="clear" w:color="auto" w:fill="auto"/>
            <w:vAlign w:val="bottom"/>
          </w:tcPr>
          <w:p w14:paraId="126B2457" w14:textId="64A02118" w:rsidR="00F769A8" w:rsidRPr="0034000C" w:rsidRDefault="00F769A8" w:rsidP="00F769A8">
            <w:pPr>
              <w:tabs>
                <w:tab w:val="right" w:pos="1202"/>
              </w:tabs>
              <w:spacing w:after="0" w:line="301" w:lineRule="exact"/>
              <w:jc w:val="right"/>
              <w:outlineLvl w:val="0"/>
              <w:rPr>
                <w:rFonts w:ascii="Arial" w:eastAsia="Times New Roman" w:hAnsi="Arial" w:cs="Arial"/>
                <w:sz w:val="20"/>
                <w:szCs w:val="20"/>
              </w:rPr>
            </w:pPr>
            <w:r w:rsidRPr="00617B8A">
              <w:rPr>
                <w:rFonts w:ascii="Arial" w:eastAsia="Times New Roman" w:hAnsi="Arial" w:cs="Arial"/>
                <w:color w:val="000000" w:themeColor="text1"/>
                <w:sz w:val="20"/>
                <w:szCs w:val="20"/>
              </w:rPr>
              <w:t>76</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000</w:t>
            </w:r>
          </w:p>
        </w:tc>
        <w:tc>
          <w:tcPr>
            <w:tcW w:w="985" w:type="pct"/>
            <w:tcBorders>
              <w:top w:val="nil"/>
              <w:left w:val="nil"/>
              <w:bottom w:val="nil"/>
              <w:right w:val="nil"/>
            </w:tcBorders>
            <w:shd w:val="clear" w:color="auto" w:fill="auto"/>
            <w:vAlign w:val="bottom"/>
          </w:tcPr>
          <w:p w14:paraId="335DD700" w14:textId="74D9821F" w:rsidR="00F769A8" w:rsidRPr="0034000C" w:rsidRDefault="00F769A8" w:rsidP="00F769A8">
            <w:pPr>
              <w:tabs>
                <w:tab w:val="right" w:pos="1202"/>
              </w:tabs>
              <w:spacing w:after="0" w:line="301" w:lineRule="exact"/>
              <w:jc w:val="right"/>
              <w:outlineLvl w:val="0"/>
              <w:rPr>
                <w:rFonts w:ascii="Arial" w:eastAsia="Times New Roman" w:hAnsi="Arial" w:cs="Arial"/>
                <w:sz w:val="20"/>
                <w:szCs w:val="20"/>
              </w:rPr>
            </w:pPr>
            <w:r w:rsidRPr="005C2756">
              <w:rPr>
                <w:rFonts w:ascii="Arial" w:eastAsia="Times New Roman" w:hAnsi="Arial" w:cs="Arial"/>
                <w:color w:val="000000" w:themeColor="text1"/>
                <w:sz w:val="20"/>
                <w:szCs w:val="20"/>
              </w:rPr>
              <w:t>20</w:t>
            </w:r>
            <w:r>
              <w:rPr>
                <w:rFonts w:ascii="Arial" w:eastAsia="Times New Roman" w:hAnsi="Arial" w:cs="Arial"/>
                <w:color w:val="000000" w:themeColor="text1"/>
                <w:sz w:val="20"/>
                <w:szCs w:val="20"/>
              </w:rPr>
              <w:t>,</w:t>
            </w:r>
            <w:r w:rsidRPr="005C2756">
              <w:rPr>
                <w:rFonts w:ascii="Arial" w:eastAsia="Times New Roman" w:hAnsi="Arial" w:cs="Arial"/>
                <w:color w:val="000000" w:themeColor="text1"/>
                <w:sz w:val="20"/>
                <w:szCs w:val="20"/>
              </w:rPr>
              <w:t>000</w:t>
            </w:r>
          </w:p>
        </w:tc>
      </w:tr>
      <w:tr w:rsidR="00F769A8" w:rsidRPr="0034000C" w14:paraId="19969735" w14:textId="77777777" w:rsidTr="00732503">
        <w:trPr>
          <w:trHeight w:val="97"/>
        </w:trPr>
        <w:tc>
          <w:tcPr>
            <w:tcW w:w="3031" w:type="pct"/>
            <w:vAlign w:val="bottom"/>
          </w:tcPr>
          <w:p w14:paraId="5D3FE4B9" w14:textId="4389886D" w:rsidR="00F769A8" w:rsidRPr="0034000C" w:rsidRDefault="00F769A8" w:rsidP="00F769A8">
            <w:pPr>
              <w:tabs>
                <w:tab w:val="right" w:pos="1202"/>
              </w:tabs>
              <w:spacing w:after="0" w:line="280" w:lineRule="exact"/>
              <w:outlineLvl w:val="0"/>
              <w:rPr>
                <w:rFonts w:ascii="Arial" w:eastAsia="Times New Roman" w:hAnsi="Arial" w:cs="Arial"/>
                <w:spacing w:val="-2"/>
                <w:sz w:val="20"/>
                <w:szCs w:val="20"/>
                <w:lang w:val="en-GB"/>
              </w:rPr>
            </w:pPr>
            <w:bookmarkStart w:id="450" w:name="_Toc4059902"/>
            <w:r>
              <w:rPr>
                <w:rFonts w:ascii="Arial" w:eastAsia="Times New Roman" w:hAnsi="Arial" w:cs="Arial"/>
                <w:sz w:val="20"/>
                <w:szCs w:val="20"/>
                <w:lang w:val="en-GB"/>
              </w:rPr>
              <w:t>R</w:t>
            </w:r>
            <w:r w:rsidRPr="0034000C">
              <w:rPr>
                <w:rFonts w:ascii="Arial" w:eastAsia="Times New Roman" w:hAnsi="Arial" w:cs="Arial"/>
                <w:sz w:val="20"/>
                <w:szCs w:val="20"/>
                <w:lang w:val="en-GB"/>
              </w:rPr>
              <w:t>egular accounts of companies</w:t>
            </w:r>
            <w:bookmarkEnd w:id="450"/>
          </w:p>
        </w:tc>
        <w:tc>
          <w:tcPr>
            <w:tcW w:w="984" w:type="pct"/>
            <w:tcBorders>
              <w:top w:val="nil"/>
              <w:left w:val="nil"/>
              <w:bottom w:val="nil"/>
              <w:right w:val="nil"/>
            </w:tcBorders>
            <w:shd w:val="clear" w:color="auto" w:fill="auto"/>
            <w:vAlign w:val="bottom"/>
          </w:tcPr>
          <w:p w14:paraId="77367907" w14:textId="4505CA9E" w:rsidR="00F769A8" w:rsidRPr="0034000C" w:rsidRDefault="00F769A8" w:rsidP="00F769A8">
            <w:pPr>
              <w:tabs>
                <w:tab w:val="right" w:pos="1202"/>
              </w:tabs>
              <w:spacing w:after="0" w:line="301" w:lineRule="exact"/>
              <w:jc w:val="right"/>
              <w:outlineLvl w:val="0"/>
              <w:rPr>
                <w:rFonts w:ascii="Arial" w:eastAsia="Times New Roman" w:hAnsi="Arial" w:cs="Arial"/>
                <w:sz w:val="20"/>
                <w:szCs w:val="20"/>
                <w:lang w:val="en-GB"/>
              </w:rPr>
            </w:pPr>
            <w:r>
              <w:rPr>
                <w:rFonts w:ascii="Arial" w:eastAsia="Times New Roman" w:hAnsi="Arial" w:cs="Arial"/>
                <w:color w:val="000000" w:themeColor="text1"/>
                <w:sz w:val="20"/>
                <w:szCs w:val="20"/>
              </w:rPr>
              <w:t>-</w:t>
            </w:r>
          </w:p>
        </w:tc>
        <w:tc>
          <w:tcPr>
            <w:tcW w:w="985" w:type="pct"/>
            <w:tcBorders>
              <w:top w:val="nil"/>
              <w:left w:val="nil"/>
              <w:bottom w:val="nil"/>
              <w:right w:val="nil"/>
            </w:tcBorders>
            <w:shd w:val="clear" w:color="auto" w:fill="auto"/>
            <w:vAlign w:val="bottom"/>
          </w:tcPr>
          <w:p w14:paraId="7FCDE9FD" w14:textId="68797E85" w:rsidR="00F769A8" w:rsidRPr="0034000C" w:rsidRDefault="00F769A8" w:rsidP="00F769A8">
            <w:pPr>
              <w:tabs>
                <w:tab w:val="right" w:pos="1202"/>
              </w:tabs>
              <w:spacing w:after="0" w:line="301" w:lineRule="exact"/>
              <w:jc w:val="right"/>
              <w:outlineLvl w:val="0"/>
              <w:rPr>
                <w:rFonts w:ascii="Arial" w:eastAsia="Times New Roman" w:hAnsi="Arial" w:cs="Arial"/>
                <w:sz w:val="20"/>
                <w:szCs w:val="20"/>
              </w:rPr>
            </w:pPr>
            <w:r w:rsidRPr="005C2756">
              <w:rPr>
                <w:rFonts w:ascii="Arial" w:eastAsia="Times New Roman" w:hAnsi="Arial" w:cs="Arial"/>
                <w:color w:val="000000" w:themeColor="text1"/>
                <w:sz w:val="20"/>
                <w:szCs w:val="20"/>
              </w:rPr>
              <w:t>1</w:t>
            </w:r>
          </w:p>
        </w:tc>
      </w:tr>
      <w:tr w:rsidR="00F769A8" w:rsidRPr="0034000C" w14:paraId="5355AFFD" w14:textId="77777777" w:rsidTr="00732503">
        <w:trPr>
          <w:trHeight w:val="97"/>
        </w:trPr>
        <w:tc>
          <w:tcPr>
            <w:tcW w:w="3031" w:type="pct"/>
            <w:vAlign w:val="bottom"/>
          </w:tcPr>
          <w:p w14:paraId="41338F51" w14:textId="0C624BEC" w:rsidR="00F769A8" w:rsidRPr="0034000C" w:rsidRDefault="00F769A8" w:rsidP="00F769A8">
            <w:pPr>
              <w:tabs>
                <w:tab w:val="right" w:pos="1202"/>
              </w:tabs>
              <w:spacing w:after="0" w:line="280" w:lineRule="exact"/>
              <w:outlineLvl w:val="0"/>
              <w:rPr>
                <w:rFonts w:ascii="Arial" w:eastAsia="Times New Roman" w:hAnsi="Arial" w:cs="Arial"/>
                <w:spacing w:val="-2"/>
                <w:sz w:val="20"/>
                <w:szCs w:val="20"/>
                <w:lang w:val="en-GB"/>
              </w:rPr>
            </w:pPr>
            <w:bookmarkStart w:id="451" w:name="_Toc4059907"/>
            <w:r>
              <w:rPr>
                <w:rFonts w:ascii="Arial" w:eastAsia="Times New Roman" w:hAnsi="Arial" w:cs="Arial"/>
                <w:spacing w:val="-2"/>
                <w:sz w:val="20"/>
                <w:szCs w:val="20"/>
                <w:lang w:val="en-GB"/>
              </w:rPr>
              <w:t>A</w:t>
            </w:r>
            <w:r w:rsidRPr="0034000C">
              <w:rPr>
                <w:rFonts w:ascii="Arial" w:eastAsia="Times New Roman" w:hAnsi="Arial" w:cs="Arial"/>
                <w:spacing w:val="-2"/>
                <w:sz w:val="20"/>
                <w:szCs w:val="20"/>
                <w:lang w:val="en-GB"/>
              </w:rPr>
              <w:t xml:space="preserve">ccount of the Ministry of Finance of the </w:t>
            </w:r>
          </w:p>
          <w:p w14:paraId="720DDFB4" w14:textId="3A2D2001" w:rsidR="00F769A8" w:rsidRPr="0034000C" w:rsidRDefault="00F769A8" w:rsidP="00F769A8">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Republic of Croatia</w:t>
            </w:r>
            <w:bookmarkEnd w:id="451"/>
          </w:p>
        </w:tc>
        <w:tc>
          <w:tcPr>
            <w:tcW w:w="984" w:type="pct"/>
            <w:tcBorders>
              <w:top w:val="nil"/>
              <w:left w:val="nil"/>
              <w:bottom w:val="nil"/>
              <w:right w:val="nil"/>
            </w:tcBorders>
            <w:shd w:val="clear" w:color="auto" w:fill="auto"/>
            <w:vAlign w:val="bottom"/>
          </w:tcPr>
          <w:p w14:paraId="194BEEF5" w14:textId="3AA5AC8B" w:rsidR="00F769A8" w:rsidRPr="0034000C" w:rsidRDefault="00F769A8" w:rsidP="00F769A8">
            <w:pPr>
              <w:tabs>
                <w:tab w:val="right" w:pos="1202"/>
              </w:tabs>
              <w:spacing w:after="0" w:line="301" w:lineRule="exact"/>
              <w:jc w:val="right"/>
              <w:outlineLvl w:val="0"/>
              <w:rPr>
                <w:rFonts w:ascii="Arial" w:eastAsia="Times New Roman" w:hAnsi="Arial" w:cs="Arial"/>
                <w:spacing w:val="-2"/>
                <w:sz w:val="20"/>
                <w:szCs w:val="20"/>
              </w:rPr>
            </w:pPr>
            <w:r w:rsidRPr="00617B8A">
              <w:rPr>
                <w:rFonts w:ascii="Arial" w:eastAsia="Times New Roman" w:hAnsi="Arial" w:cs="Arial"/>
                <w:color w:val="000000" w:themeColor="text1"/>
                <w:sz w:val="20"/>
                <w:szCs w:val="20"/>
              </w:rPr>
              <w:t>21</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788</w:t>
            </w:r>
          </w:p>
        </w:tc>
        <w:tc>
          <w:tcPr>
            <w:tcW w:w="985" w:type="pct"/>
            <w:tcBorders>
              <w:top w:val="nil"/>
              <w:left w:val="nil"/>
              <w:bottom w:val="nil"/>
              <w:right w:val="nil"/>
            </w:tcBorders>
            <w:shd w:val="clear" w:color="auto" w:fill="auto"/>
            <w:vAlign w:val="bottom"/>
          </w:tcPr>
          <w:p w14:paraId="111AFC82" w14:textId="45906C37" w:rsidR="00F769A8" w:rsidRPr="0034000C" w:rsidRDefault="00F769A8" w:rsidP="00F769A8">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9</w:t>
            </w:r>
            <w:r>
              <w:rPr>
                <w:rFonts w:ascii="Arial" w:hAnsi="Arial" w:cs="Arial"/>
                <w:sz w:val="20"/>
                <w:szCs w:val="20"/>
              </w:rPr>
              <w:t>,</w:t>
            </w:r>
            <w:r w:rsidRPr="005C2756">
              <w:rPr>
                <w:rFonts w:ascii="Arial" w:hAnsi="Arial" w:cs="Arial"/>
                <w:sz w:val="20"/>
                <w:szCs w:val="20"/>
              </w:rPr>
              <w:t>433</w:t>
            </w:r>
          </w:p>
        </w:tc>
      </w:tr>
      <w:tr w:rsidR="00F769A8" w:rsidRPr="0034000C" w14:paraId="2EDE0F76" w14:textId="77777777" w:rsidTr="00732503">
        <w:trPr>
          <w:trHeight w:val="97"/>
        </w:trPr>
        <w:tc>
          <w:tcPr>
            <w:tcW w:w="3031" w:type="pct"/>
            <w:vAlign w:val="bottom"/>
          </w:tcPr>
          <w:p w14:paraId="75531D73" w14:textId="2EE6747F" w:rsidR="00F769A8" w:rsidRDefault="00F769A8" w:rsidP="00F769A8">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Special purpose accounts of the companies</w:t>
            </w:r>
          </w:p>
        </w:tc>
        <w:tc>
          <w:tcPr>
            <w:tcW w:w="984" w:type="pct"/>
            <w:tcBorders>
              <w:top w:val="nil"/>
              <w:left w:val="nil"/>
              <w:bottom w:val="nil"/>
              <w:right w:val="nil"/>
            </w:tcBorders>
            <w:shd w:val="clear" w:color="auto" w:fill="auto"/>
            <w:vAlign w:val="bottom"/>
          </w:tcPr>
          <w:p w14:paraId="109DB9AB" w14:textId="25E3BACC" w:rsidR="00F769A8" w:rsidRPr="0034000C" w:rsidRDefault="00F769A8" w:rsidP="00F769A8">
            <w:pPr>
              <w:tabs>
                <w:tab w:val="right" w:pos="1202"/>
              </w:tabs>
              <w:spacing w:after="0" w:line="301" w:lineRule="exact"/>
              <w:jc w:val="right"/>
              <w:outlineLvl w:val="0"/>
              <w:rPr>
                <w:rFonts w:ascii="Arial" w:eastAsia="Times New Roman" w:hAnsi="Arial" w:cs="Arial"/>
                <w:spacing w:val="-2"/>
                <w:sz w:val="20"/>
                <w:szCs w:val="20"/>
              </w:rPr>
            </w:pPr>
            <w:r w:rsidRPr="00617B8A">
              <w:rPr>
                <w:rFonts w:ascii="Arial" w:eastAsia="Times New Roman" w:hAnsi="Arial" w:cs="Arial"/>
                <w:color w:val="000000" w:themeColor="text1"/>
                <w:sz w:val="20"/>
                <w:szCs w:val="20"/>
              </w:rPr>
              <w:t>8</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751</w:t>
            </w:r>
          </w:p>
        </w:tc>
        <w:tc>
          <w:tcPr>
            <w:tcW w:w="985" w:type="pct"/>
            <w:tcBorders>
              <w:top w:val="nil"/>
              <w:left w:val="nil"/>
              <w:bottom w:val="nil"/>
              <w:right w:val="nil"/>
            </w:tcBorders>
            <w:shd w:val="clear" w:color="auto" w:fill="auto"/>
            <w:vAlign w:val="bottom"/>
          </w:tcPr>
          <w:p w14:paraId="0DE89663" w14:textId="621958DB" w:rsidR="00F769A8" w:rsidRPr="0034000C" w:rsidRDefault="00F769A8" w:rsidP="00F769A8">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6</w:t>
            </w:r>
            <w:r>
              <w:rPr>
                <w:rFonts w:ascii="Arial" w:hAnsi="Arial" w:cs="Arial"/>
                <w:sz w:val="20"/>
                <w:szCs w:val="20"/>
              </w:rPr>
              <w:t>,</w:t>
            </w:r>
            <w:r w:rsidRPr="005C2756">
              <w:rPr>
                <w:rFonts w:ascii="Arial" w:hAnsi="Arial" w:cs="Arial"/>
                <w:sz w:val="20"/>
                <w:szCs w:val="20"/>
              </w:rPr>
              <w:t>956</w:t>
            </w:r>
          </w:p>
        </w:tc>
      </w:tr>
      <w:tr w:rsidR="00F769A8" w:rsidRPr="0034000C" w14:paraId="452CB28A" w14:textId="77777777" w:rsidTr="00732503">
        <w:trPr>
          <w:trHeight w:val="97"/>
        </w:trPr>
        <w:tc>
          <w:tcPr>
            <w:tcW w:w="3031" w:type="pct"/>
            <w:vAlign w:val="bottom"/>
          </w:tcPr>
          <w:p w14:paraId="220E9E07" w14:textId="765E3358" w:rsidR="00F769A8" w:rsidRPr="0034000C" w:rsidRDefault="00F769A8" w:rsidP="00F769A8">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w:t>
            </w:r>
            <w:r w:rsidRPr="0034000C">
              <w:rPr>
                <w:rFonts w:ascii="Arial" w:eastAsia="Times New Roman" w:hAnsi="Arial" w:cs="Arial"/>
                <w:spacing w:val="-2"/>
                <w:sz w:val="20"/>
                <w:szCs w:val="20"/>
                <w:lang w:val="en-GB"/>
              </w:rPr>
              <w:t>pecial accounts of banks</w:t>
            </w:r>
          </w:p>
        </w:tc>
        <w:tc>
          <w:tcPr>
            <w:tcW w:w="984" w:type="pct"/>
            <w:tcBorders>
              <w:top w:val="nil"/>
              <w:left w:val="nil"/>
              <w:bottom w:val="nil"/>
              <w:right w:val="nil"/>
            </w:tcBorders>
            <w:shd w:val="clear" w:color="auto" w:fill="auto"/>
            <w:vAlign w:val="bottom"/>
          </w:tcPr>
          <w:p w14:paraId="25D12DBD" w14:textId="75F31ACD" w:rsidR="00F769A8" w:rsidRPr="0034000C" w:rsidRDefault="00F769A8" w:rsidP="00F769A8">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w:t>
            </w:r>
          </w:p>
        </w:tc>
        <w:tc>
          <w:tcPr>
            <w:tcW w:w="985" w:type="pct"/>
            <w:tcBorders>
              <w:top w:val="nil"/>
              <w:left w:val="nil"/>
              <w:bottom w:val="nil"/>
              <w:right w:val="nil"/>
            </w:tcBorders>
            <w:shd w:val="clear" w:color="auto" w:fill="auto"/>
            <w:vAlign w:val="bottom"/>
          </w:tcPr>
          <w:p w14:paraId="64D4722A" w14:textId="663DECB8" w:rsidR="00F769A8" w:rsidRPr="0034000C" w:rsidRDefault="00F769A8" w:rsidP="00F769A8">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eastAsia="Times New Roman" w:hAnsi="Arial" w:cs="Arial"/>
                <w:color w:val="000000" w:themeColor="text1"/>
                <w:sz w:val="20"/>
                <w:szCs w:val="20"/>
              </w:rPr>
              <w:t>160</w:t>
            </w:r>
          </w:p>
        </w:tc>
      </w:tr>
      <w:tr w:rsidR="00F769A8" w:rsidRPr="0034000C" w14:paraId="01A269E6" w14:textId="77777777" w:rsidTr="00732503">
        <w:trPr>
          <w:trHeight w:val="97"/>
        </w:trPr>
        <w:tc>
          <w:tcPr>
            <w:tcW w:w="3031" w:type="pct"/>
            <w:vAlign w:val="bottom"/>
          </w:tcPr>
          <w:p w14:paraId="0C3702CA" w14:textId="15FDE634" w:rsidR="00F769A8" w:rsidRPr="0034000C" w:rsidRDefault="00F769A8" w:rsidP="00F769A8">
            <w:pPr>
              <w:spacing w:after="0" w:line="280" w:lineRule="exact"/>
              <w:rPr>
                <w:rFonts w:ascii="Arial" w:eastAsia="Calibri" w:hAnsi="Arial" w:cs="Arial"/>
                <w:spacing w:val="-2"/>
                <w:sz w:val="20"/>
                <w:szCs w:val="20"/>
                <w:lang w:val="en-US"/>
              </w:rPr>
            </w:pPr>
            <w:r>
              <w:rPr>
                <w:rFonts w:ascii="Arial" w:eastAsia="Calibri" w:hAnsi="Arial" w:cs="Arial"/>
                <w:spacing w:val="-2"/>
                <w:sz w:val="20"/>
                <w:szCs w:val="20"/>
                <w:lang w:val="en-GB"/>
              </w:rPr>
              <w:t>S</w:t>
            </w:r>
            <w:r w:rsidRPr="0034000C">
              <w:rPr>
                <w:rFonts w:ascii="Arial" w:eastAsia="Calibri" w:hAnsi="Arial" w:cs="Arial"/>
                <w:spacing w:val="-2"/>
                <w:sz w:val="20"/>
                <w:szCs w:val="20"/>
                <w:lang w:val="en-GB"/>
              </w:rPr>
              <w:t>pecial accounts of foreign financial institutions</w:t>
            </w:r>
          </w:p>
        </w:tc>
        <w:tc>
          <w:tcPr>
            <w:tcW w:w="984" w:type="pct"/>
            <w:tcBorders>
              <w:top w:val="nil"/>
              <w:left w:val="nil"/>
              <w:bottom w:val="nil"/>
              <w:right w:val="nil"/>
            </w:tcBorders>
            <w:shd w:val="clear" w:color="auto" w:fill="auto"/>
            <w:vAlign w:val="bottom"/>
          </w:tcPr>
          <w:p w14:paraId="3572BEFF" w14:textId="0A582F66" w:rsidR="00F769A8" w:rsidRPr="0034000C" w:rsidRDefault="00F769A8" w:rsidP="00F769A8">
            <w:pPr>
              <w:tabs>
                <w:tab w:val="right" w:pos="1202"/>
              </w:tabs>
              <w:spacing w:after="0" w:line="301" w:lineRule="exact"/>
              <w:jc w:val="right"/>
              <w:outlineLvl w:val="0"/>
              <w:rPr>
                <w:rFonts w:ascii="Arial" w:eastAsia="Times New Roman" w:hAnsi="Arial" w:cs="Arial"/>
                <w:spacing w:val="-2"/>
                <w:sz w:val="20"/>
                <w:szCs w:val="20"/>
              </w:rPr>
            </w:pPr>
            <w:r>
              <w:rPr>
                <w:rFonts w:ascii="Arial" w:eastAsia="Times New Roman" w:hAnsi="Arial" w:cs="Arial"/>
                <w:color w:val="000000" w:themeColor="text1"/>
                <w:sz w:val="20"/>
                <w:szCs w:val="20"/>
              </w:rPr>
              <w:t>2</w:t>
            </w:r>
          </w:p>
        </w:tc>
        <w:tc>
          <w:tcPr>
            <w:tcW w:w="985" w:type="pct"/>
            <w:tcBorders>
              <w:top w:val="nil"/>
              <w:left w:val="nil"/>
              <w:bottom w:val="nil"/>
              <w:right w:val="nil"/>
            </w:tcBorders>
            <w:shd w:val="clear" w:color="auto" w:fill="auto"/>
            <w:vAlign w:val="bottom"/>
          </w:tcPr>
          <w:p w14:paraId="0E161EA5" w14:textId="0E7B87ED" w:rsidR="00F769A8" w:rsidRPr="0034000C" w:rsidRDefault="00F769A8" w:rsidP="00F769A8">
            <w:pPr>
              <w:tabs>
                <w:tab w:val="right" w:pos="1202"/>
              </w:tabs>
              <w:spacing w:after="0" w:line="301" w:lineRule="exact"/>
              <w:jc w:val="right"/>
              <w:outlineLvl w:val="0"/>
              <w:rPr>
                <w:rFonts w:ascii="Arial" w:eastAsia="Times New Roman" w:hAnsi="Arial" w:cs="Arial"/>
                <w:color w:val="000000"/>
                <w:sz w:val="20"/>
                <w:szCs w:val="20"/>
                <w:lang w:val="en-GB"/>
              </w:rPr>
            </w:pPr>
            <w:r w:rsidRPr="005C2756">
              <w:rPr>
                <w:rFonts w:ascii="Arial" w:eastAsia="Times New Roman" w:hAnsi="Arial" w:cs="Arial"/>
                <w:color w:val="000000" w:themeColor="text1"/>
                <w:sz w:val="20"/>
                <w:szCs w:val="20"/>
              </w:rPr>
              <w:t>2</w:t>
            </w:r>
          </w:p>
        </w:tc>
      </w:tr>
      <w:tr w:rsidR="00F769A8" w:rsidRPr="0034000C" w14:paraId="367EA4F7" w14:textId="77777777" w:rsidTr="00732503">
        <w:trPr>
          <w:trHeight w:val="97"/>
        </w:trPr>
        <w:tc>
          <w:tcPr>
            <w:tcW w:w="3031" w:type="pct"/>
            <w:vAlign w:val="bottom"/>
          </w:tcPr>
          <w:p w14:paraId="4EC55ABF" w14:textId="0A145023" w:rsidR="00F769A8" w:rsidRPr="0034000C" w:rsidRDefault="00F769A8" w:rsidP="00F769A8">
            <w:pPr>
              <w:tabs>
                <w:tab w:val="right" w:pos="1202"/>
              </w:tabs>
              <w:spacing w:after="0" w:line="280" w:lineRule="exact"/>
              <w:outlineLvl w:val="0"/>
              <w:rPr>
                <w:rFonts w:ascii="Arial" w:eastAsia="Times New Roman" w:hAnsi="Arial" w:cs="Arial"/>
                <w:spacing w:val="-2"/>
                <w:sz w:val="20"/>
                <w:szCs w:val="20"/>
                <w:lang w:val="en-GB"/>
              </w:rPr>
            </w:pPr>
            <w:bookmarkStart w:id="452" w:name="_Toc4059917"/>
            <w:r w:rsidRPr="0034000C">
              <w:rPr>
                <w:rFonts w:ascii="Arial" w:eastAsia="Times New Roman" w:hAnsi="Arial" w:cs="Arial"/>
                <w:spacing w:val="-2"/>
                <w:sz w:val="20"/>
                <w:szCs w:val="20"/>
                <w:lang w:val="en-GB"/>
              </w:rPr>
              <w:t>State institutions’ deposits</w:t>
            </w:r>
            <w:bookmarkEnd w:id="452"/>
          </w:p>
        </w:tc>
        <w:tc>
          <w:tcPr>
            <w:tcW w:w="984" w:type="pct"/>
            <w:tcBorders>
              <w:top w:val="nil"/>
              <w:left w:val="nil"/>
              <w:bottom w:val="nil"/>
              <w:right w:val="nil"/>
            </w:tcBorders>
            <w:shd w:val="clear" w:color="auto" w:fill="auto"/>
            <w:vAlign w:val="bottom"/>
          </w:tcPr>
          <w:p w14:paraId="04372217" w14:textId="0D6EE4B4" w:rsidR="00F769A8" w:rsidRPr="0034000C" w:rsidRDefault="00F769A8" w:rsidP="00F769A8">
            <w:pPr>
              <w:tabs>
                <w:tab w:val="right" w:pos="1202"/>
              </w:tabs>
              <w:spacing w:after="0" w:line="301" w:lineRule="exact"/>
              <w:jc w:val="right"/>
              <w:outlineLvl w:val="0"/>
              <w:rPr>
                <w:rFonts w:ascii="Arial" w:eastAsia="Times New Roman" w:hAnsi="Arial" w:cs="Arial"/>
                <w:spacing w:val="-2"/>
                <w:sz w:val="20"/>
                <w:szCs w:val="20"/>
              </w:rPr>
            </w:pPr>
            <w:r w:rsidRPr="00617B8A">
              <w:rPr>
                <w:rFonts w:ascii="Arial" w:eastAsia="Times New Roman" w:hAnsi="Arial" w:cs="Arial"/>
                <w:color w:val="000000" w:themeColor="text1"/>
                <w:sz w:val="20"/>
                <w:szCs w:val="20"/>
              </w:rPr>
              <w:t>59</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045</w:t>
            </w:r>
          </w:p>
        </w:tc>
        <w:tc>
          <w:tcPr>
            <w:tcW w:w="985" w:type="pct"/>
            <w:tcBorders>
              <w:top w:val="nil"/>
              <w:left w:val="nil"/>
              <w:bottom w:val="nil"/>
              <w:right w:val="nil"/>
            </w:tcBorders>
            <w:shd w:val="clear" w:color="auto" w:fill="auto"/>
            <w:vAlign w:val="bottom"/>
          </w:tcPr>
          <w:p w14:paraId="52237CFC" w14:textId="19DF0A38" w:rsidR="00F769A8" w:rsidRPr="0034000C" w:rsidRDefault="00F769A8" w:rsidP="00F769A8">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96</w:t>
            </w:r>
            <w:r>
              <w:rPr>
                <w:rFonts w:ascii="Arial" w:hAnsi="Arial" w:cs="Arial"/>
                <w:sz w:val="20"/>
                <w:szCs w:val="20"/>
              </w:rPr>
              <w:t>,</w:t>
            </w:r>
            <w:r w:rsidRPr="005C2756">
              <w:rPr>
                <w:rFonts w:ascii="Arial" w:hAnsi="Arial" w:cs="Arial"/>
                <w:sz w:val="20"/>
                <w:szCs w:val="20"/>
              </w:rPr>
              <w:t>760</w:t>
            </w:r>
          </w:p>
        </w:tc>
      </w:tr>
      <w:tr w:rsidR="00F769A8" w:rsidRPr="0034000C" w14:paraId="32B1CAC1" w14:textId="77777777" w:rsidTr="00732503">
        <w:trPr>
          <w:trHeight w:val="97"/>
        </w:trPr>
        <w:tc>
          <w:tcPr>
            <w:tcW w:w="3031" w:type="pct"/>
            <w:vAlign w:val="bottom"/>
          </w:tcPr>
          <w:p w14:paraId="338B7445" w14:textId="3A7E2EF7" w:rsidR="00F769A8" w:rsidRPr="0034000C" w:rsidRDefault="00F769A8" w:rsidP="00F769A8">
            <w:pPr>
              <w:tabs>
                <w:tab w:val="right" w:pos="1202"/>
              </w:tabs>
              <w:spacing w:after="0" w:line="280" w:lineRule="exact"/>
              <w:outlineLvl w:val="0"/>
              <w:rPr>
                <w:rFonts w:ascii="Arial" w:eastAsia="Times New Roman" w:hAnsi="Arial" w:cs="Arial"/>
                <w:spacing w:val="-2"/>
                <w:sz w:val="20"/>
                <w:szCs w:val="20"/>
                <w:lang w:val="en-GB"/>
              </w:rPr>
            </w:pPr>
            <w:bookmarkStart w:id="453" w:name="_Toc4059922"/>
            <w:r w:rsidRPr="0034000C">
              <w:rPr>
                <w:rFonts w:ascii="Arial" w:eastAsia="Times New Roman" w:hAnsi="Arial" w:cs="Arial"/>
                <w:spacing w:val="-2"/>
                <w:sz w:val="20"/>
                <w:szCs w:val="20"/>
                <w:lang w:val="en-GB"/>
              </w:rPr>
              <w:t>Other deposits</w:t>
            </w:r>
            <w:bookmarkEnd w:id="453"/>
          </w:p>
        </w:tc>
        <w:tc>
          <w:tcPr>
            <w:tcW w:w="984" w:type="pct"/>
            <w:tcBorders>
              <w:top w:val="nil"/>
              <w:left w:val="nil"/>
              <w:bottom w:val="single" w:sz="4" w:space="0" w:color="auto"/>
              <w:right w:val="nil"/>
            </w:tcBorders>
            <w:shd w:val="clear" w:color="auto" w:fill="auto"/>
            <w:vAlign w:val="bottom"/>
          </w:tcPr>
          <w:p w14:paraId="07F83B0F" w14:textId="612FF5A5" w:rsidR="00F769A8" w:rsidRPr="0034000C" w:rsidRDefault="00F769A8" w:rsidP="00F769A8">
            <w:pPr>
              <w:tabs>
                <w:tab w:val="right" w:pos="1202"/>
              </w:tabs>
              <w:spacing w:after="0" w:line="301" w:lineRule="exact"/>
              <w:jc w:val="right"/>
              <w:outlineLvl w:val="0"/>
              <w:rPr>
                <w:rFonts w:ascii="Arial" w:eastAsia="Times New Roman" w:hAnsi="Arial" w:cs="Arial"/>
                <w:spacing w:val="-2"/>
                <w:sz w:val="20"/>
                <w:szCs w:val="20"/>
              </w:rPr>
            </w:pPr>
            <w:r w:rsidRPr="00617B8A">
              <w:rPr>
                <w:rFonts w:ascii="Arial" w:eastAsia="Times New Roman" w:hAnsi="Arial" w:cs="Arial"/>
                <w:color w:val="000000" w:themeColor="text1"/>
                <w:sz w:val="20"/>
                <w:szCs w:val="20"/>
              </w:rPr>
              <w:t>13</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306</w:t>
            </w:r>
          </w:p>
        </w:tc>
        <w:tc>
          <w:tcPr>
            <w:tcW w:w="985" w:type="pct"/>
            <w:tcBorders>
              <w:top w:val="nil"/>
              <w:left w:val="nil"/>
              <w:bottom w:val="single" w:sz="4" w:space="0" w:color="auto"/>
              <w:right w:val="nil"/>
            </w:tcBorders>
            <w:shd w:val="clear" w:color="auto" w:fill="auto"/>
            <w:vAlign w:val="bottom"/>
          </w:tcPr>
          <w:p w14:paraId="58FE6692" w14:textId="5FF43C13" w:rsidR="00F769A8" w:rsidRPr="0034000C" w:rsidRDefault="00F769A8" w:rsidP="00F769A8">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5C2756">
              <w:rPr>
                <w:rFonts w:ascii="Arial" w:eastAsia="Times New Roman" w:hAnsi="Arial" w:cs="Arial"/>
                <w:color w:val="000000" w:themeColor="text1"/>
                <w:sz w:val="20"/>
                <w:szCs w:val="20"/>
              </w:rPr>
              <w:t>666</w:t>
            </w:r>
          </w:p>
        </w:tc>
      </w:tr>
      <w:tr w:rsidR="00F769A8" w:rsidRPr="0034000C" w14:paraId="55A0DDB0" w14:textId="77777777" w:rsidTr="00732503">
        <w:trPr>
          <w:trHeight w:val="97"/>
        </w:trPr>
        <w:tc>
          <w:tcPr>
            <w:tcW w:w="3031" w:type="pct"/>
            <w:vAlign w:val="bottom"/>
          </w:tcPr>
          <w:p w14:paraId="69BC0E2D" w14:textId="77777777" w:rsidR="00F769A8" w:rsidRPr="0034000C" w:rsidRDefault="00F769A8" w:rsidP="00F769A8">
            <w:pPr>
              <w:tabs>
                <w:tab w:val="right" w:pos="1202"/>
              </w:tabs>
              <w:spacing w:after="0" w:line="280" w:lineRule="exact"/>
              <w:outlineLvl w:val="0"/>
              <w:rPr>
                <w:rFonts w:ascii="Arial" w:eastAsia="Times New Roman" w:hAnsi="Arial" w:cs="Arial"/>
                <w:spacing w:val="-2"/>
                <w:sz w:val="20"/>
                <w:szCs w:val="20"/>
                <w:lang w:val="en-GB"/>
              </w:rPr>
            </w:pPr>
          </w:p>
        </w:tc>
        <w:tc>
          <w:tcPr>
            <w:tcW w:w="984" w:type="pct"/>
            <w:tcBorders>
              <w:top w:val="nil"/>
              <w:left w:val="nil"/>
              <w:bottom w:val="single" w:sz="4" w:space="0" w:color="auto"/>
              <w:right w:val="nil"/>
            </w:tcBorders>
            <w:shd w:val="clear" w:color="auto" w:fill="auto"/>
            <w:vAlign w:val="bottom"/>
          </w:tcPr>
          <w:p w14:paraId="6E78B9CC" w14:textId="0E6D7FD9" w:rsidR="00F769A8" w:rsidRPr="0034000C" w:rsidRDefault="00F769A8" w:rsidP="00F769A8">
            <w:pPr>
              <w:tabs>
                <w:tab w:val="right" w:pos="1202"/>
              </w:tabs>
              <w:spacing w:after="0" w:line="301" w:lineRule="exact"/>
              <w:jc w:val="right"/>
              <w:outlineLvl w:val="0"/>
              <w:rPr>
                <w:rFonts w:ascii="Arial" w:eastAsia="Times New Roman" w:hAnsi="Arial" w:cs="Arial"/>
                <w:color w:val="000000"/>
                <w:sz w:val="20"/>
                <w:szCs w:val="20"/>
              </w:rPr>
            </w:pPr>
            <w:r w:rsidRPr="00617B8A">
              <w:rPr>
                <w:rFonts w:ascii="Arial" w:eastAsia="Times New Roman" w:hAnsi="Arial" w:cs="Arial"/>
                <w:color w:val="000000" w:themeColor="text1"/>
                <w:sz w:val="20"/>
                <w:szCs w:val="20"/>
              </w:rPr>
              <w:t>178</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892</w:t>
            </w:r>
          </w:p>
        </w:tc>
        <w:tc>
          <w:tcPr>
            <w:tcW w:w="985" w:type="pct"/>
            <w:tcBorders>
              <w:top w:val="nil"/>
              <w:left w:val="nil"/>
              <w:bottom w:val="single" w:sz="4" w:space="0" w:color="auto"/>
              <w:right w:val="nil"/>
            </w:tcBorders>
            <w:shd w:val="clear" w:color="auto" w:fill="auto"/>
            <w:vAlign w:val="bottom"/>
          </w:tcPr>
          <w:p w14:paraId="287CC511" w14:textId="7939042F" w:rsidR="00F769A8" w:rsidRPr="0034000C" w:rsidRDefault="00F769A8" w:rsidP="00F769A8">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hAnsi="Arial" w:cs="Arial"/>
                <w:sz w:val="20"/>
                <w:szCs w:val="20"/>
              </w:rPr>
              <w:t>135</w:t>
            </w:r>
            <w:r>
              <w:rPr>
                <w:rFonts w:ascii="Arial" w:hAnsi="Arial" w:cs="Arial"/>
                <w:sz w:val="20"/>
                <w:szCs w:val="20"/>
              </w:rPr>
              <w:t>,</w:t>
            </w:r>
            <w:r w:rsidRPr="005C2756">
              <w:rPr>
                <w:rFonts w:ascii="Arial" w:hAnsi="Arial" w:cs="Arial"/>
                <w:sz w:val="20"/>
                <w:szCs w:val="20"/>
              </w:rPr>
              <w:t>978</w:t>
            </w:r>
          </w:p>
        </w:tc>
      </w:tr>
      <w:tr w:rsidR="00F769A8" w:rsidRPr="0034000C" w14:paraId="4E443A3E" w14:textId="77777777" w:rsidTr="00732503">
        <w:trPr>
          <w:trHeight w:val="97"/>
        </w:trPr>
        <w:tc>
          <w:tcPr>
            <w:tcW w:w="3031" w:type="pct"/>
            <w:vAlign w:val="bottom"/>
          </w:tcPr>
          <w:p w14:paraId="176591D7" w14:textId="77777777" w:rsidR="00F769A8" w:rsidRPr="0034000C" w:rsidRDefault="00F769A8" w:rsidP="00F769A8">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Accrued interest</w:t>
            </w:r>
          </w:p>
        </w:tc>
        <w:tc>
          <w:tcPr>
            <w:tcW w:w="984" w:type="pct"/>
            <w:tcBorders>
              <w:top w:val="nil"/>
              <w:left w:val="nil"/>
              <w:bottom w:val="single" w:sz="4" w:space="0" w:color="auto"/>
              <w:right w:val="nil"/>
            </w:tcBorders>
            <w:shd w:val="clear" w:color="auto" w:fill="auto"/>
            <w:vAlign w:val="bottom"/>
          </w:tcPr>
          <w:p w14:paraId="2E98A3F9" w14:textId="17CE2155" w:rsidR="00F769A8" w:rsidRPr="0034000C" w:rsidRDefault="00F769A8" w:rsidP="00F769A8">
            <w:pPr>
              <w:tabs>
                <w:tab w:val="right" w:pos="1202"/>
              </w:tabs>
              <w:spacing w:after="0" w:line="301" w:lineRule="exact"/>
              <w:jc w:val="right"/>
              <w:outlineLvl w:val="0"/>
              <w:rPr>
                <w:rFonts w:ascii="Arial" w:eastAsia="Times New Roman" w:hAnsi="Arial" w:cs="Arial"/>
                <w:color w:val="000000"/>
                <w:sz w:val="20"/>
                <w:szCs w:val="20"/>
              </w:rPr>
            </w:pPr>
            <w:r w:rsidRPr="00617B8A">
              <w:rPr>
                <w:rFonts w:ascii="Arial" w:eastAsia="Times New Roman" w:hAnsi="Arial" w:cs="Arial"/>
                <w:color w:val="000000" w:themeColor="text1"/>
                <w:sz w:val="20"/>
                <w:szCs w:val="20"/>
              </w:rPr>
              <w:t>89</w:t>
            </w:r>
          </w:p>
        </w:tc>
        <w:tc>
          <w:tcPr>
            <w:tcW w:w="985" w:type="pct"/>
            <w:tcBorders>
              <w:top w:val="nil"/>
              <w:left w:val="nil"/>
              <w:bottom w:val="single" w:sz="4" w:space="0" w:color="auto"/>
              <w:right w:val="nil"/>
            </w:tcBorders>
            <w:shd w:val="clear" w:color="auto" w:fill="auto"/>
            <w:vAlign w:val="bottom"/>
          </w:tcPr>
          <w:p w14:paraId="30D74A25" w14:textId="2BE331AE" w:rsidR="00F769A8" w:rsidRPr="0034000C" w:rsidRDefault="00F769A8" w:rsidP="00F769A8">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hAnsi="Arial" w:cs="Arial"/>
                <w:sz w:val="20"/>
                <w:szCs w:val="20"/>
              </w:rPr>
              <w:t>12</w:t>
            </w:r>
          </w:p>
        </w:tc>
      </w:tr>
      <w:tr w:rsidR="00F769A8" w:rsidRPr="0034000C" w14:paraId="4A6E1646" w14:textId="77777777" w:rsidTr="00173660">
        <w:trPr>
          <w:trHeight w:val="97"/>
        </w:trPr>
        <w:tc>
          <w:tcPr>
            <w:tcW w:w="3031" w:type="pct"/>
            <w:vAlign w:val="bottom"/>
          </w:tcPr>
          <w:p w14:paraId="2A7B3D55" w14:textId="77777777" w:rsidR="00F769A8" w:rsidRPr="0034000C" w:rsidRDefault="00F769A8" w:rsidP="00F769A8">
            <w:pPr>
              <w:tabs>
                <w:tab w:val="right" w:pos="1202"/>
              </w:tabs>
              <w:spacing w:after="0" w:line="340" w:lineRule="exact"/>
              <w:outlineLvl w:val="0"/>
              <w:rPr>
                <w:rFonts w:ascii="Arial" w:eastAsia="Times New Roman" w:hAnsi="Arial" w:cs="Arial"/>
                <w:b/>
                <w:bCs/>
                <w:sz w:val="20"/>
                <w:szCs w:val="20"/>
                <w:lang w:val="en-GB"/>
              </w:rPr>
            </w:pPr>
          </w:p>
        </w:tc>
        <w:tc>
          <w:tcPr>
            <w:tcW w:w="984" w:type="pct"/>
            <w:tcBorders>
              <w:top w:val="single" w:sz="4" w:space="0" w:color="auto"/>
              <w:bottom w:val="single" w:sz="12" w:space="0" w:color="auto"/>
            </w:tcBorders>
            <w:vAlign w:val="bottom"/>
          </w:tcPr>
          <w:p w14:paraId="54ECB36E" w14:textId="1C527A38" w:rsidR="00F769A8" w:rsidRPr="0034000C" w:rsidRDefault="00F769A8" w:rsidP="00F769A8">
            <w:pPr>
              <w:tabs>
                <w:tab w:val="right" w:pos="1202"/>
              </w:tabs>
              <w:spacing w:after="0" w:line="301" w:lineRule="exact"/>
              <w:jc w:val="right"/>
              <w:outlineLvl w:val="0"/>
              <w:rPr>
                <w:rFonts w:ascii="Arial" w:eastAsia="Times New Roman" w:hAnsi="Arial" w:cs="Arial"/>
                <w:b/>
                <w:bCs/>
                <w:color w:val="000000"/>
                <w:sz w:val="20"/>
                <w:szCs w:val="20"/>
              </w:rPr>
            </w:pPr>
            <w:r w:rsidRPr="00617B8A">
              <w:rPr>
                <w:rFonts w:ascii="Arial" w:eastAsia="Times New Roman" w:hAnsi="Arial" w:cs="Arial"/>
                <w:b/>
                <w:bCs/>
                <w:color w:val="000000" w:themeColor="text1"/>
                <w:sz w:val="20"/>
                <w:szCs w:val="20"/>
              </w:rPr>
              <w:t>178</w:t>
            </w:r>
            <w:r>
              <w:rPr>
                <w:rFonts w:ascii="Arial" w:eastAsia="Times New Roman" w:hAnsi="Arial" w:cs="Arial"/>
                <w:b/>
                <w:bCs/>
                <w:color w:val="000000" w:themeColor="text1"/>
                <w:sz w:val="20"/>
                <w:szCs w:val="20"/>
              </w:rPr>
              <w:t>,</w:t>
            </w:r>
            <w:r w:rsidRPr="00617B8A">
              <w:rPr>
                <w:rFonts w:ascii="Arial" w:eastAsia="Times New Roman" w:hAnsi="Arial" w:cs="Arial"/>
                <w:b/>
                <w:bCs/>
                <w:color w:val="000000" w:themeColor="text1"/>
                <w:sz w:val="20"/>
                <w:szCs w:val="20"/>
              </w:rPr>
              <w:t>981</w:t>
            </w:r>
          </w:p>
        </w:tc>
        <w:tc>
          <w:tcPr>
            <w:tcW w:w="985" w:type="pct"/>
            <w:tcBorders>
              <w:top w:val="single" w:sz="4" w:space="0" w:color="auto"/>
              <w:bottom w:val="single" w:sz="12" w:space="0" w:color="auto"/>
            </w:tcBorders>
            <w:vAlign w:val="bottom"/>
          </w:tcPr>
          <w:p w14:paraId="17AC5CBA" w14:textId="7F00B22B" w:rsidR="00F769A8" w:rsidRPr="0034000C" w:rsidRDefault="00F769A8" w:rsidP="00F769A8">
            <w:pPr>
              <w:tabs>
                <w:tab w:val="right" w:pos="1202"/>
              </w:tabs>
              <w:spacing w:after="0" w:line="301" w:lineRule="exact"/>
              <w:jc w:val="right"/>
              <w:outlineLvl w:val="0"/>
              <w:rPr>
                <w:rFonts w:ascii="Arial" w:eastAsia="Times New Roman" w:hAnsi="Arial" w:cs="Arial"/>
                <w:b/>
                <w:bCs/>
                <w:color w:val="000000"/>
                <w:sz w:val="20"/>
                <w:szCs w:val="20"/>
              </w:rPr>
            </w:pPr>
            <w:r w:rsidRPr="005C2756">
              <w:rPr>
                <w:rFonts w:ascii="Arial" w:hAnsi="Arial" w:cs="Arial"/>
                <w:b/>
                <w:bCs/>
                <w:sz w:val="20"/>
                <w:szCs w:val="20"/>
              </w:rPr>
              <w:t>135</w:t>
            </w:r>
            <w:r>
              <w:rPr>
                <w:rFonts w:ascii="Arial" w:hAnsi="Arial" w:cs="Arial"/>
                <w:b/>
                <w:bCs/>
                <w:sz w:val="20"/>
                <w:szCs w:val="20"/>
              </w:rPr>
              <w:t>,</w:t>
            </w:r>
            <w:r w:rsidRPr="005C2756">
              <w:rPr>
                <w:rFonts w:ascii="Arial" w:hAnsi="Arial" w:cs="Arial"/>
                <w:b/>
                <w:bCs/>
                <w:sz w:val="20"/>
                <w:szCs w:val="20"/>
              </w:rPr>
              <w:t>990</w:t>
            </w:r>
          </w:p>
        </w:tc>
      </w:tr>
    </w:tbl>
    <w:p w14:paraId="7C5958F0" w14:textId="77777777" w:rsidR="0034000C" w:rsidRPr="0034000C" w:rsidRDefault="0034000C" w:rsidP="0034000C">
      <w:pPr>
        <w:keepNext/>
        <w:spacing w:after="0" w:line="240" w:lineRule="auto"/>
        <w:jc w:val="both"/>
        <w:rPr>
          <w:rFonts w:ascii="Arial" w:eastAsia="Times New Roman" w:hAnsi="Arial" w:cs="Arial"/>
          <w:sz w:val="20"/>
          <w:szCs w:val="20"/>
          <w:highlight w:val="yellow"/>
          <w:lang w:val="en-GB"/>
        </w:rPr>
      </w:pPr>
    </w:p>
    <w:p w14:paraId="0AB5E368" w14:textId="76BE6D58" w:rsidR="0034000C" w:rsidRPr="0034000C" w:rsidRDefault="0034000C" w:rsidP="0034000C">
      <w:pPr>
        <w:suppressAutoHyphens/>
        <w:spacing w:after="0" w:line="240" w:lineRule="auto"/>
        <w:jc w:val="both"/>
        <w:rPr>
          <w:rFonts w:ascii="Arial" w:eastAsia="Times New Roman" w:hAnsi="Arial" w:cs="Arial"/>
          <w:b/>
          <w:bCs/>
          <w:color w:val="000000"/>
          <w:sz w:val="20"/>
          <w:szCs w:val="20"/>
          <w:lang w:val="en-GB" w:eastAsia="hr-HR"/>
        </w:rPr>
      </w:pPr>
      <w:r w:rsidRPr="005B68BD">
        <w:rPr>
          <w:rFonts w:ascii="Arial" w:eastAsia="Times New Roman" w:hAnsi="Arial" w:cs="Arial"/>
          <w:color w:val="000000"/>
          <w:sz w:val="20"/>
          <w:szCs w:val="20"/>
          <w:lang w:val="en-GB"/>
        </w:rPr>
        <w:t>Bank deposits in 202</w:t>
      </w:r>
      <w:r w:rsidR="005B68BD" w:rsidRPr="005B68BD">
        <w:rPr>
          <w:rFonts w:ascii="Arial" w:eastAsia="Times New Roman" w:hAnsi="Arial" w:cs="Arial"/>
          <w:color w:val="000000"/>
          <w:sz w:val="20"/>
          <w:szCs w:val="20"/>
          <w:lang w:val="en-GB"/>
        </w:rPr>
        <w:t>2</w:t>
      </w:r>
      <w:r w:rsidRPr="005B68BD">
        <w:rPr>
          <w:rFonts w:ascii="Arial" w:eastAsia="Times New Roman" w:hAnsi="Arial" w:cs="Arial"/>
          <w:color w:val="000000"/>
          <w:sz w:val="20"/>
          <w:szCs w:val="20"/>
          <w:lang w:val="en-GB"/>
        </w:rPr>
        <w:t xml:space="preserve"> relate mostly to loro deposits of the </w:t>
      </w:r>
      <w:r w:rsidRPr="005B68BD">
        <w:rPr>
          <w:rFonts w:ascii="Arial" w:eastAsia="Times New Roman" w:hAnsi="Arial" w:cs="Arial"/>
          <w:color w:val="000000"/>
          <w:sz w:val="20"/>
          <w:szCs w:val="20"/>
          <w:lang w:val="en-US"/>
        </w:rPr>
        <w:t xml:space="preserve">Bulgarian Development Bank AD and </w:t>
      </w:r>
      <w:r w:rsidRPr="005B68BD">
        <w:rPr>
          <w:rFonts w:ascii="Arial" w:eastAsia="Times New Roman" w:hAnsi="Arial" w:cs="Arial"/>
          <w:color w:val="000000"/>
          <w:sz w:val="20"/>
          <w:szCs w:val="20"/>
          <w:lang w:val="en-GB"/>
        </w:rPr>
        <w:t>European Investment Bank (EIB)</w:t>
      </w:r>
      <w:r w:rsidR="00967590">
        <w:rPr>
          <w:rFonts w:ascii="Arial" w:eastAsia="Times New Roman" w:hAnsi="Arial" w:cs="Arial"/>
          <w:color w:val="000000"/>
          <w:sz w:val="20"/>
          <w:szCs w:val="20"/>
          <w:lang w:val="en-GB"/>
        </w:rPr>
        <w:t xml:space="preserve">, while in 2023 they refer </w:t>
      </w:r>
      <w:r w:rsidR="00450B2E" w:rsidRPr="00450B2E">
        <w:rPr>
          <w:rFonts w:ascii="Arial" w:eastAsia="Times New Roman" w:hAnsi="Arial" w:cs="Arial"/>
          <w:color w:val="000000"/>
          <w:sz w:val="20"/>
          <w:szCs w:val="20"/>
          <w:lang w:val="en-GB"/>
        </w:rPr>
        <w:t xml:space="preserve">mainly </w:t>
      </w:r>
      <w:r w:rsidR="00967590">
        <w:rPr>
          <w:rFonts w:ascii="Arial" w:eastAsia="Times New Roman" w:hAnsi="Arial" w:cs="Arial"/>
          <w:color w:val="000000"/>
          <w:sz w:val="20"/>
          <w:szCs w:val="20"/>
          <w:lang w:val="en-GB"/>
        </w:rPr>
        <w:t>to loro deposits of Bulgarian Development Bank AD</w:t>
      </w:r>
      <w:r w:rsidR="00450B2E">
        <w:rPr>
          <w:rFonts w:ascii="Arial" w:eastAsia="Times New Roman" w:hAnsi="Arial" w:cs="Arial"/>
          <w:color w:val="000000"/>
          <w:sz w:val="20"/>
          <w:szCs w:val="20"/>
          <w:lang w:val="en-GB"/>
        </w:rPr>
        <w:t xml:space="preserve"> and </w:t>
      </w:r>
      <w:r w:rsidR="00450B2E" w:rsidRPr="00450B2E">
        <w:rPr>
          <w:rFonts w:ascii="Arial" w:eastAsia="Times New Roman" w:hAnsi="Arial" w:cs="Arial"/>
          <w:color w:val="000000"/>
          <w:sz w:val="20"/>
          <w:szCs w:val="20"/>
          <w:lang w:val="en-GB"/>
        </w:rPr>
        <w:t>UniCredit Group</w:t>
      </w:r>
      <w:r w:rsidRPr="005B68BD">
        <w:rPr>
          <w:rFonts w:ascii="Arial" w:eastAsia="Times New Roman" w:hAnsi="Arial" w:cs="Arial"/>
          <w:color w:val="000000"/>
          <w:sz w:val="20"/>
          <w:szCs w:val="20"/>
          <w:lang w:val="en-GB"/>
        </w:rPr>
        <w:t>.</w:t>
      </w:r>
    </w:p>
    <w:p w14:paraId="7EE1B5C3" w14:textId="77777777" w:rsidR="0034000C" w:rsidRPr="0034000C" w:rsidRDefault="0034000C" w:rsidP="0034000C">
      <w:pPr>
        <w:keepNext/>
        <w:spacing w:after="0" w:line="240" w:lineRule="auto"/>
        <w:jc w:val="both"/>
        <w:rPr>
          <w:rFonts w:ascii="Arial" w:eastAsia="Times New Roman" w:hAnsi="Arial" w:cs="Arial"/>
          <w:sz w:val="20"/>
          <w:szCs w:val="20"/>
          <w:lang w:val="en-GB"/>
        </w:rPr>
      </w:pPr>
    </w:p>
    <w:p w14:paraId="340707C1" w14:textId="0162AB71"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 xml:space="preserve">The </w:t>
      </w:r>
      <w:r w:rsidR="005B68BD" w:rsidRPr="00976636">
        <w:rPr>
          <w:rFonts w:ascii="Arial" w:eastAsia="Times New Roman" w:hAnsi="Arial" w:cs="Arial"/>
          <w:sz w:val="20"/>
          <w:szCs w:val="20"/>
          <w:lang w:val="en-GB"/>
        </w:rPr>
        <w:t>a</w:t>
      </w:r>
      <w:r w:rsidRPr="00976636">
        <w:rPr>
          <w:rFonts w:ascii="Arial" w:eastAsia="Times New Roman" w:hAnsi="Arial" w:cs="Arial"/>
          <w:sz w:val="20"/>
          <w:szCs w:val="20"/>
          <w:lang w:val="en-GB"/>
        </w:rPr>
        <w:t xml:space="preserve">ccount of the Ministry of Finance of the Republic of Croatia relates to the Export Insurance Guarantee Fund comprising of reinsurance premiums paid for export insurance operations of </w:t>
      </w:r>
      <w:r w:rsidRPr="00F769A8">
        <w:rPr>
          <w:rFonts w:ascii="Arial" w:eastAsia="Times New Roman" w:hAnsi="Arial" w:cs="Arial"/>
          <w:sz w:val="20"/>
          <w:szCs w:val="20"/>
          <w:lang w:val="en-GB"/>
        </w:rPr>
        <w:t xml:space="preserve">EUR </w:t>
      </w:r>
      <w:r w:rsidR="00976636" w:rsidRPr="00F769A8">
        <w:rPr>
          <w:rFonts w:ascii="Arial" w:eastAsia="Times New Roman" w:hAnsi="Arial" w:cs="Arial"/>
          <w:sz w:val="20"/>
          <w:szCs w:val="20"/>
          <w:lang w:val="en-GB"/>
        </w:rPr>
        <w:t>1</w:t>
      </w:r>
      <w:r w:rsidR="005419F1" w:rsidRPr="00F769A8">
        <w:rPr>
          <w:rFonts w:ascii="Arial" w:eastAsia="Times New Roman" w:hAnsi="Arial" w:cs="Arial"/>
          <w:sz w:val="20"/>
          <w:szCs w:val="20"/>
          <w:lang w:val="en-GB"/>
        </w:rPr>
        <w:t>7</w:t>
      </w:r>
      <w:r w:rsidRPr="00F769A8">
        <w:rPr>
          <w:rFonts w:ascii="Arial" w:eastAsia="Times New Roman" w:hAnsi="Arial" w:cs="Arial"/>
          <w:sz w:val="20"/>
          <w:szCs w:val="20"/>
          <w:lang w:val="en-GB"/>
        </w:rPr>
        <w:t>,</w:t>
      </w:r>
      <w:r w:rsidR="005419F1" w:rsidRPr="00F769A8">
        <w:rPr>
          <w:rFonts w:ascii="Arial" w:eastAsia="Times New Roman" w:hAnsi="Arial" w:cs="Arial"/>
          <w:sz w:val="20"/>
          <w:szCs w:val="20"/>
          <w:lang w:val="en-GB"/>
        </w:rPr>
        <w:t>638</w:t>
      </w:r>
      <w:r w:rsidRPr="005419F1">
        <w:rPr>
          <w:rFonts w:ascii="Arial" w:eastAsia="Times New Roman" w:hAnsi="Arial" w:cs="Arial"/>
          <w:sz w:val="20"/>
          <w:szCs w:val="20"/>
          <w:lang w:val="en-GB"/>
        </w:rPr>
        <w:t xml:space="preserve"> thousand</w:t>
      </w:r>
      <w:r w:rsidRPr="00976636">
        <w:rPr>
          <w:rFonts w:ascii="Arial" w:eastAsia="Times New Roman" w:hAnsi="Arial" w:cs="Arial"/>
          <w:sz w:val="20"/>
          <w:szCs w:val="20"/>
          <w:lang w:val="en-GB"/>
        </w:rPr>
        <w:t xml:space="preserve"> (31 December 2022: EUR </w:t>
      </w:r>
      <w:r w:rsidR="00976636" w:rsidRPr="00976636">
        <w:rPr>
          <w:rFonts w:ascii="Arial" w:eastAsia="Times New Roman" w:hAnsi="Arial" w:cs="Arial"/>
          <w:sz w:val="20"/>
          <w:szCs w:val="20"/>
          <w:lang w:val="en-GB"/>
        </w:rPr>
        <w:t>9,433</w:t>
      </w:r>
      <w:r w:rsidRPr="00976636">
        <w:rPr>
          <w:rFonts w:ascii="Arial" w:eastAsia="Times New Roman" w:hAnsi="Arial" w:cs="Arial"/>
          <w:sz w:val="20"/>
          <w:szCs w:val="20"/>
          <w:lang w:val="en-GB"/>
        </w:rPr>
        <w:t xml:space="preserve"> thousand).</w:t>
      </w:r>
    </w:p>
    <w:p w14:paraId="0CC15228"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6F79703E"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 xml:space="preserve">State institution’s demand deposits relate to the Bank's operations carried out for and on behalf of the Ministry of Finance, the Ministry of the Sea, Transport and Infrastructure, the Ministry of Agriculture, the Ministry of Regional Development and EU Funds, the company </w:t>
      </w:r>
      <w:proofErr w:type="spellStart"/>
      <w:r w:rsidRPr="00976636">
        <w:rPr>
          <w:rFonts w:ascii="Arial" w:eastAsia="Times New Roman" w:hAnsi="Arial" w:cs="Arial"/>
          <w:sz w:val="20"/>
          <w:szCs w:val="20"/>
          <w:lang w:val="en-GB"/>
        </w:rPr>
        <w:t>Vodovod</w:t>
      </w:r>
      <w:proofErr w:type="spellEnd"/>
      <w:r w:rsidRPr="00976636">
        <w:rPr>
          <w:rFonts w:ascii="Arial" w:eastAsia="Times New Roman" w:hAnsi="Arial" w:cs="Arial"/>
          <w:sz w:val="20"/>
          <w:szCs w:val="20"/>
          <w:lang w:val="en-GB"/>
        </w:rPr>
        <w:t xml:space="preserve"> i </w:t>
      </w:r>
      <w:proofErr w:type="spellStart"/>
      <w:r w:rsidRPr="00976636">
        <w:rPr>
          <w:rFonts w:ascii="Arial" w:eastAsia="Times New Roman" w:hAnsi="Arial" w:cs="Arial"/>
          <w:sz w:val="20"/>
          <w:szCs w:val="20"/>
          <w:lang w:val="en-GB"/>
        </w:rPr>
        <w:t>kanalizacija</w:t>
      </w:r>
      <w:proofErr w:type="spellEnd"/>
      <w:r w:rsidRPr="00976636">
        <w:rPr>
          <w:rFonts w:ascii="Arial" w:eastAsia="Times New Roman" w:hAnsi="Arial" w:cs="Arial"/>
          <w:sz w:val="20"/>
          <w:szCs w:val="20"/>
          <w:lang w:val="en-GB"/>
        </w:rPr>
        <w:t xml:space="preserve"> d.o.o., Split and the Croatian Agency for SMEs, </w:t>
      </w:r>
      <w:proofErr w:type="gramStart"/>
      <w:r w:rsidRPr="00976636">
        <w:rPr>
          <w:rFonts w:ascii="Arial" w:eastAsia="Times New Roman" w:hAnsi="Arial" w:cs="Arial"/>
          <w:sz w:val="20"/>
          <w:szCs w:val="20"/>
          <w:lang w:val="en-GB"/>
        </w:rPr>
        <w:t>Innovations</w:t>
      </w:r>
      <w:proofErr w:type="gramEnd"/>
      <w:r w:rsidRPr="00976636">
        <w:rPr>
          <w:rFonts w:ascii="Arial" w:eastAsia="Times New Roman" w:hAnsi="Arial" w:cs="Arial"/>
          <w:sz w:val="20"/>
          <w:szCs w:val="20"/>
          <w:lang w:val="en-GB"/>
        </w:rPr>
        <w:t xml:space="preserve"> and Investments (“HAMAG-BICRO”).</w:t>
      </w:r>
    </w:p>
    <w:p w14:paraId="20D3DEB4"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7B1373AF" w14:textId="11996E82" w:rsidR="0034000C" w:rsidRPr="00976636" w:rsidRDefault="005B68BD"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S</w:t>
      </w:r>
      <w:r w:rsidR="0034000C" w:rsidRPr="00976636">
        <w:rPr>
          <w:rFonts w:ascii="Arial" w:eastAsia="Times New Roman" w:hAnsi="Arial" w:cs="Arial"/>
          <w:sz w:val="20"/>
          <w:szCs w:val="20"/>
          <w:lang w:val="en-GB"/>
        </w:rPr>
        <w:t>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3449E7AD"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1249AF4B" w14:textId="17672B5A" w:rsidR="0034000C" w:rsidRPr="00976636" w:rsidRDefault="005B68BD" w:rsidP="005419F1">
      <w:pPr>
        <w:tabs>
          <w:tab w:val="right" w:pos="1202"/>
        </w:tabs>
        <w:spacing w:after="0" w:line="240" w:lineRule="auto"/>
        <w:jc w:val="both"/>
        <w:outlineLvl w:val="0"/>
        <w:rPr>
          <w:rFonts w:ascii="Arial" w:eastAsia="Times New Roman" w:hAnsi="Arial" w:cs="Arial"/>
          <w:sz w:val="20"/>
          <w:szCs w:val="20"/>
          <w:lang w:val="en-GB"/>
        </w:rPr>
      </w:pPr>
      <w:r w:rsidRPr="00976636">
        <w:rPr>
          <w:rFonts w:ascii="Arial" w:eastAsia="Times New Roman" w:hAnsi="Arial" w:cs="Arial"/>
          <w:spacing w:val="-2"/>
          <w:sz w:val="20"/>
          <w:szCs w:val="20"/>
          <w:lang w:val="en-GB"/>
        </w:rPr>
        <w:t>S</w:t>
      </w:r>
      <w:r w:rsidR="0034000C" w:rsidRPr="00976636">
        <w:rPr>
          <w:rFonts w:ascii="Arial" w:eastAsia="Times New Roman" w:hAnsi="Arial" w:cs="Arial"/>
          <w:spacing w:val="-2"/>
          <w:sz w:val="20"/>
          <w:szCs w:val="20"/>
          <w:lang w:val="en-GB"/>
        </w:rPr>
        <w:t xml:space="preserve">pecial accounts of foreign financial institutions relate to the proceeds of </w:t>
      </w:r>
      <w:r w:rsidR="0034000C" w:rsidRPr="00976636">
        <w:rPr>
          <w:rFonts w:ascii="Arial" w:eastAsia="Times New Roman" w:hAnsi="Arial" w:cs="Arial"/>
          <w:sz w:val="20"/>
          <w:szCs w:val="20"/>
          <w:lang w:val="en-GB"/>
        </w:rPr>
        <w:t xml:space="preserve">ELENA grant, and it relates to the first tranche of 40% of ELENA grant amount upon signing of the Finance Contract in the amount of EUR 839 thousand, reduced by funds used for the intended purpose and account balance on </w:t>
      </w:r>
      <w:r w:rsidR="000D6F3B" w:rsidRPr="000D6F3B">
        <w:rPr>
          <w:rFonts w:ascii="Arial" w:eastAsia="Times New Roman" w:hAnsi="Arial" w:cs="Arial"/>
          <w:sz w:val="20"/>
          <w:szCs w:val="20"/>
          <w:lang w:val="en-GB"/>
        </w:rPr>
        <w:t xml:space="preserve">30 </w:t>
      </w:r>
      <w:r w:rsidR="000E33BE">
        <w:rPr>
          <w:rFonts w:ascii="Arial" w:eastAsia="Times New Roman" w:hAnsi="Arial" w:cs="Arial"/>
          <w:sz w:val="20"/>
          <w:szCs w:val="20"/>
          <w:lang w:val="en-GB"/>
        </w:rPr>
        <w:t>September</w:t>
      </w:r>
      <w:r w:rsidR="000D6F3B" w:rsidRPr="000D6F3B">
        <w:rPr>
          <w:rFonts w:ascii="Arial" w:eastAsia="Times New Roman" w:hAnsi="Arial" w:cs="Arial"/>
          <w:sz w:val="20"/>
          <w:szCs w:val="20"/>
          <w:lang w:val="en-GB"/>
        </w:rPr>
        <w:t xml:space="preserve"> </w:t>
      </w:r>
      <w:r w:rsidR="0034000C" w:rsidRPr="00976636">
        <w:rPr>
          <w:rFonts w:ascii="Arial" w:eastAsia="Times New Roman" w:hAnsi="Arial" w:cs="Arial"/>
          <w:sz w:val="20"/>
          <w:szCs w:val="20"/>
          <w:lang w:val="en-GB"/>
        </w:rPr>
        <w:t>2023</w:t>
      </w:r>
      <w:r w:rsidR="005419F1">
        <w:rPr>
          <w:rFonts w:ascii="Arial" w:eastAsia="Times New Roman" w:hAnsi="Arial" w:cs="Arial"/>
          <w:sz w:val="20"/>
          <w:szCs w:val="20"/>
          <w:lang w:val="en-GB"/>
        </w:rPr>
        <w:t xml:space="preserve"> </w:t>
      </w:r>
      <w:r w:rsidR="0034000C" w:rsidRPr="00976636">
        <w:rPr>
          <w:rFonts w:ascii="Arial" w:eastAsia="Times New Roman" w:hAnsi="Arial" w:cs="Arial"/>
          <w:sz w:val="20"/>
          <w:szCs w:val="20"/>
          <w:lang w:val="en-GB"/>
        </w:rPr>
        <w:t xml:space="preserve">amounted to </w:t>
      </w:r>
      <w:r w:rsidR="0034000C" w:rsidRPr="005419F1">
        <w:rPr>
          <w:rFonts w:ascii="Arial" w:eastAsia="Times New Roman" w:hAnsi="Arial" w:cs="Arial"/>
          <w:sz w:val="20"/>
          <w:szCs w:val="20"/>
          <w:lang w:val="en-GB"/>
        </w:rPr>
        <w:t xml:space="preserve">EUR </w:t>
      </w:r>
      <w:r w:rsidRPr="00F769A8">
        <w:rPr>
          <w:rFonts w:ascii="Arial" w:eastAsia="Times New Roman" w:hAnsi="Arial" w:cs="Arial"/>
          <w:sz w:val="20"/>
          <w:szCs w:val="20"/>
          <w:lang w:val="en-GB"/>
        </w:rPr>
        <w:t>2</w:t>
      </w:r>
      <w:r w:rsidR="0034000C" w:rsidRPr="00F769A8">
        <w:rPr>
          <w:rFonts w:ascii="Arial" w:eastAsia="Times New Roman" w:hAnsi="Arial" w:cs="Arial"/>
          <w:sz w:val="20"/>
          <w:szCs w:val="20"/>
          <w:lang w:val="en-GB"/>
        </w:rPr>
        <w:t xml:space="preserve"> thousand</w:t>
      </w:r>
      <w:r w:rsidR="0034000C" w:rsidRPr="00976636">
        <w:rPr>
          <w:rFonts w:ascii="Arial" w:eastAsia="Times New Roman" w:hAnsi="Arial" w:cs="Arial"/>
          <w:sz w:val="20"/>
          <w:szCs w:val="20"/>
          <w:lang w:val="en-GB"/>
        </w:rPr>
        <w:t xml:space="preserve"> (31 December 2022: EUR </w:t>
      </w:r>
      <w:r w:rsidRPr="00976636">
        <w:rPr>
          <w:rFonts w:ascii="Arial" w:eastAsia="Times New Roman" w:hAnsi="Arial" w:cs="Arial"/>
          <w:sz w:val="20"/>
          <w:szCs w:val="20"/>
          <w:lang w:val="en-GB"/>
        </w:rPr>
        <w:t>2</w:t>
      </w:r>
      <w:r w:rsidR="0034000C" w:rsidRPr="00976636">
        <w:rPr>
          <w:rFonts w:ascii="Arial" w:eastAsia="Times New Roman" w:hAnsi="Arial" w:cs="Arial"/>
          <w:sz w:val="20"/>
          <w:szCs w:val="20"/>
          <w:lang w:val="en-GB"/>
        </w:rPr>
        <w:t xml:space="preserve"> thousand).</w:t>
      </w:r>
    </w:p>
    <w:p w14:paraId="2FD682C0"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5362C38F" w14:textId="77777777" w:rsidR="0034000C" w:rsidRPr="0034000C"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HBOR does not pay interest on the above deposits.</w:t>
      </w:r>
    </w:p>
    <w:p w14:paraId="5BFB7E70" w14:textId="3AB035F4"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04E2668C" w14:textId="77777777" w:rsidR="0034000C" w:rsidRDefault="0034000C" w:rsidP="00935974">
      <w:pPr>
        <w:suppressAutoHyphens/>
        <w:spacing w:after="0" w:line="240" w:lineRule="auto"/>
        <w:jc w:val="both"/>
        <w:rPr>
          <w:rFonts w:ascii="Arial" w:eastAsia="Times New Roman" w:hAnsi="Arial" w:cs="Arial"/>
          <w:color w:val="000000" w:themeColor="text1"/>
          <w:sz w:val="20"/>
          <w:szCs w:val="20"/>
          <w:lang w:val="en-GB"/>
        </w:rPr>
        <w:sectPr w:rsidR="0034000C" w:rsidSect="00F7617E">
          <w:pgSz w:w="11906" w:h="16838"/>
          <w:pgMar w:top="1418" w:right="1134" w:bottom="1077" w:left="1418" w:header="709" w:footer="709" w:gutter="0"/>
          <w:cols w:space="708"/>
          <w:docGrid w:linePitch="360"/>
        </w:sectPr>
      </w:pPr>
    </w:p>
    <w:p w14:paraId="463E3FDD"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5D24E77C" w14:textId="4216EAD3"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18</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Borrowings</w:t>
      </w:r>
    </w:p>
    <w:p w14:paraId="6BD176F5" w14:textId="77777777" w:rsidR="0034000C" w:rsidRPr="0034000C" w:rsidRDefault="0034000C" w:rsidP="0034000C">
      <w:pPr>
        <w:tabs>
          <w:tab w:val="left" w:pos="-1843"/>
        </w:tabs>
        <w:suppressAutoHyphens/>
        <w:spacing w:after="0" w:line="240" w:lineRule="auto"/>
        <w:ind w:right="804"/>
        <w:rPr>
          <w:rFonts w:ascii="Arial" w:eastAsia="Times New Roman" w:hAnsi="Arial" w:cs="Arial"/>
          <w:sz w:val="20"/>
          <w:szCs w:val="20"/>
          <w:lang w:val="en-GB"/>
        </w:rPr>
      </w:pPr>
    </w:p>
    <w:tbl>
      <w:tblPr>
        <w:tblW w:w="4928" w:type="pct"/>
        <w:tblLayout w:type="fixed"/>
        <w:tblCellMar>
          <w:left w:w="119" w:type="dxa"/>
          <w:right w:w="119" w:type="dxa"/>
        </w:tblCellMar>
        <w:tblLook w:val="0000" w:firstRow="0" w:lastRow="0" w:firstColumn="0" w:lastColumn="0" w:noHBand="0" w:noVBand="0"/>
      </w:tblPr>
      <w:tblGrid>
        <w:gridCol w:w="5670"/>
        <w:gridCol w:w="1700"/>
        <w:gridCol w:w="1849"/>
      </w:tblGrid>
      <w:tr w:rsidR="0034000C" w:rsidRPr="0034000C" w14:paraId="3945A373" w14:textId="77777777" w:rsidTr="00732503">
        <w:trPr>
          <w:trHeight w:hRule="exact" w:val="351"/>
        </w:trPr>
        <w:tc>
          <w:tcPr>
            <w:tcW w:w="3075" w:type="pct"/>
            <w:vAlign w:val="center"/>
          </w:tcPr>
          <w:p w14:paraId="5DCD78F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1925" w:type="pct"/>
            <w:gridSpan w:val="2"/>
            <w:vAlign w:val="center"/>
          </w:tcPr>
          <w:p w14:paraId="2EA634D5" w14:textId="77777777" w:rsidR="0034000C" w:rsidRPr="0034000C" w:rsidRDefault="0034000C" w:rsidP="0034000C">
            <w:pPr>
              <w:tabs>
                <w:tab w:val="right" w:pos="1202"/>
              </w:tabs>
              <w:spacing w:after="0" w:line="220" w:lineRule="exact"/>
              <w:jc w:val="right"/>
              <w:outlineLvl w:val="0"/>
              <w:rPr>
                <w:rFonts w:ascii="Arial" w:eastAsia="Times New Roman" w:hAnsi="Arial" w:cs="Arial"/>
                <w:b/>
                <w:sz w:val="20"/>
                <w:szCs w:val="20"/>
              </w:rPr>
            </w:pPr>
            <w:bookmarkStart w:id="454" w:name="_Toc4059931"/>
            <w:r w:rsidRPr="0034000C">
              <w:rPr>
                <w:rFonts w:ascii="Arial" w:eastAsia="Times New Roman" w:hAnsi="Arial" w:cs="Arial"/>
                <w:b/>
                <w:sz w:val="20"/>
                <w:szCs w:val="20"/>
              </w:rPr>
              <w:t>Group</w:t>
            </w:r>
            <w:bookmarkEnd w:id="454"/>
            <w:r w:rsidRPr="0034000C">
              <w:rPr>
                <w:rFonts w:ascii="Arial" w:eastAsia="Times New Roman" w:hAnsi="Arial" w:cs="Arial"/>
                <w:b/>
                <w:sz w:val="20"/>
                <w:szCs w:val="20"/>
              </w:rPr>
              <w:t xml:space="preserve"> and Bank</w:t>
            </w:r>
          </w:p>
        </w:tc>
      </w:tr>
      <w:tr w:rsidR="0034000C" w:rsidRPr="0034000C" w14:paraId="6DE83600" w14:textId="77777777" w:rsidTr="00732503">
        <w:trPr>
          <w:trHeight w:hRule="exact" w:val="515"/>
        </w:trPr>
        <w:tc>
          <w:tcPr>
            <w:tcW w:w="3075" w:type="pct"/>
            <w:vAlign w:val="center"/>
          </w:tcPr>
          <w:p w14:paraId="3F9C44F9"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Borders>
              <w:top w:val="nil"/>
              <w:left w:val="nil"/>
              <w:bottom w:val="nil"/>
              <w:right w:val="nil"/>
            </w:tcBorders>
            <w:shd w:val="clear" w:color="auto" w:fill="auto"/>
          </w:tcPr>
          <w:p w14:paraId="690EE842" w14:textId="39298EE4" w:rsidR="0034000C" w:rsidRPr="0034000C" w:rsidRDefault="0072027B" w:rsidP="0034000C">
            <w:pPr>
              <w:spacing w:after="0" w:line="240" w:lineRule="auto"/>
              <w:jc w:val="right"/>
              <w:rPr>
                <w:rFonts w:ascii="Arial" w:eastAsia="Times New Roman" w:hAnsi="Arial" w:cs="Arial"/>
                <w:b/>
                <w:bCs/>
                <w:sz w:val="20"/>
                <w:szCs w:val="20"/>
                <w:lang w:val="en-US"/>
              </w:rPr>
            </w:pPr>
            <w:r w:rsidRPr="0072027B">
              <w:rPr>
                <w:rFonts w:ascii="Arial" w:eastAsia="Times New Roman" w:hAnsi="Arial" w:cs="Arial"/>
                <w:b/>
                <w:bCs/>
                <w:sz w:val="20"/>
                <w:szCs w:val="20"/>
                <w:lang w:val="en-US"/>
              </w:rPr>
              <w:t>30 September 2023</w:t>
            </w:r>
          </w:p>
        </w:tc>
        <w:tc>
          <w:tcPr>
            <w:tcW w:w="1003" w:type="pct"/>
            <w:tcBorders>
              <w:top w:val="nil"/>
              <w:left w:val="nil"/>
              <w:bottom w:val="nil"/>
              <w:right w:val="nil"/>
            </w:tcBorders>
            <w:shd w:val="clear" w:color="auto" w:fill="auto"/>
          </w:tcPr>
          <w:p w14:paraId="7BF12A14" w14:textId="4E1A5DD1"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31 December 202</w:t>
            </w:r>
            <w:r>
              <w:rPr>
                <w:rFonts w:ascii="Arial" w:eastAsia="Times New Roman" w:hAnsi="Arial" w:cs="Arial"/>
                <w:b/>
                <w:bCs/>
                <w:sz w:val="20"/>
                <w:szCs w:val="20"/>
                <w:lang w:val="en-US"/>
              </w:rPr>
              <w:t>2</w:t>
            </w:r>
          </w:p>
        </w:tc>
      </w:tr>
      <w:tr w:rsidR="0034000C" w:rsidRPr="0034000C" w14:paraId="770767F8" w14:textId="77777777" w:rsidTr="00732503">
        <w:trPr>
          <w:trHeight w:hRule="exact" w:val="234"/>
        </w:trPr>
        <w:tc>
          <w:tcPr>
            <w:tcW w:w="3075" w:type="pct"/>
          </w:tcPr>
          <w:p w14:paraId="006C9E3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Pr>
          <w:p w14:paraId="61FE02A3" w14:textId="10C43941"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c>
          <w:tcPr>
            <w:tcW w:w="1003" w:type="pct"/>
          </w:tcPr>
          <w:p w14:paraId="68B80792" w14:textId="597E8B5C"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r>
      <w:tr w:rsidR="0034000C" w:rsidRPr="0034000C" w14:paraId="3529F50B" w14:textId="77777777" w:rsidTr="00732503">
        <w:trPr>
          <w:trHeight w:val="322"/>
        </w:trPr>
        <w:tc>
          <w:tcPr>
            <w:tcW w:w="3075" w:type="pct"/>
          </w:tcPr>
          <w:p w14:paraId="722C7F90" w14:textId="77777777" w:rsidR="0034000C" w:rsidRPr="0034000C" w:rsidRDefault="0034000C" w:rsidP="0034000C">
            <w:pPr>
              <w:tabs>
                <w:tab w:val="right" w:pos="1202"/>
              </w:tabs>
              <w:spacing w:after="0" w:line="301" w:lineRule="exact"/>
              <w:outlineLvl w:val="0"/>
              <w:rPr>
                <w:rFonts w:ascii="Arial" w:eastAsia="Times New Roman" w:hAnsi="Arial" w:cs="Arial"/>
                <w:sz w:val="20"/>
                <w:szCs w:val="20"/>
                <w:lang w:val="en-US"/>
              </w:rPr>
            </w:pPr>
          </w:p>
        </w:tc>
        <w:tc>
          <w:tcPr>
            <w:tcW w:w="922" w:type="pct"/>
            <w:tcBorders>
              <w:top w:val="nil"/>
              <w:left w:val="nil"/>
              <w:bottom w:val="nil"/>
              <w:right w:val="nil"/>
            </w:tcBorders>
            <w:shd w:val="clear" w:color="auto" w:fill="auto"/>
            <w:vAlign w:val="bottom"/>
          </w:tcPr>
          <w:p w14:paraId="3026BBDD" w14:textId="77777777" w:rsidR="0034000C" w:rsidRPr="0034000C" w:rsidDel="008F68E3"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c>
          <w:tcPr>
            <w:tcW w:w="1003" w:type="pct"/>
            <w:tcBorders>
              <w:top w:val="nil"/>
              <w:left w:val="nil"/>
              <w:bottom w:val="nil"/>
              <w:right w:val="nil"/>
            </w:tcBorders>
            <w:shd w:val="clear" w:color="auto" w:fill="auto"/>
            <w:vAlign w:val="bottom"/>
          </w:tcPr>
          <w:p w14:paraId="5901CD33" w14:textId="77777777" w:rsidR="0034000C" w:rsidRPr="0034000C"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r>
      <w:tr w:rsidR="00066220" w:rsidRPr="0034000C" w14:paraId="07640001" w14:textId="77777777" w:rsidTr="00066220">
        <w:trPr>
          <w:trHeight w:val="322"/>
        </w:trPr>
        <w:tc>
          <w:tcPr>
            <w:tcW w:w="3075" w:type="pct"/>
          </w:tcPr>
          <w:p w14:paraId="25AA86D5" w14:textId="77777777" w:rsidR="00066220" w:rsidRPr="0034000C" w:rsidRDefault="00066220" w:rsidP="00066220">
            <w:pPr>
              <w:tabs>
                <w:tab w:val="right" w:pos="1202"/>
              </w:tabs>
              <w:spacing w:after="0" w:line="301" w:lineRule="exact"/>
              <w:outlineLvl w:val="0"/>
              <w:rPr>
                <w:rFonts w:ascii="Arial" w:eastAsia="Times New Roman" w:hAnsi="Arial" w:cs="Arial"/>
                <w:sz w:val="20"/>
                <w:szCs w:val="20"/>
              </w:rPr>
            </w:pPr>
            <w:bookmarkStart w:id="455" w:name="_Toc4059933"/>
            <w:r w:rsidRPr="0034000C">
              <w:rPr>
                <w:rFonts w:ascii="Arial" w:eastAsia="Times New Roman" w:hAnsi="Arial" w:cs="Arial"/>
                <w:sz w:val="20"/>
                <w:szCs w:val="20"/>
                <w:lang w:val="en-US"/>
              </w:rPr>
              <w:t>Balance as of 1 January</w:t>
            </w:r>
            <w:bookmarkEnd w:id="455"/>
            <w:r w:rsidRPr="0034000C">
              <w:rPr>
                <w:rFonts w:ascii="Arial" w:eastAsia="Times New Roman" w:hAnsi="Arial" w:cs="Arial"/>
                <w:sz w:val="20"/>
                <w:szCs w:val="20"/>
                <w:lang w:val="en-US"/>
              </w:rPr>
              <w:t xml:space="preserve"> </w:t>
            </w:r>
          </w:p>
        </w:tc>
        <w:tc>
          <w:tcPr>
            <w:tcW w:w="922" w:type="pct"/>
            <w:tcBorders>
              <w:top w:val="nil"/>
              <w:left w:val="nil"/>
              <w:bottom w:val="nil"/>
              <w:right w:val="nil"/>
            </w:tcBorders>
            <w:shd w:val="clear" w:color="auto" w:fill="auto"/>
            <w:vAlign w:val="bottom"/>
          </w:tcPr>
          <w:p w14:paraId="1A035912" w14:textId="44848703" w:rsidR="00066220" w:rsidRPr="0034000C" w:rsidRDefault="00066220" w:rsidP="00066220">
            <w:pPr>
              <w:tabs>
                <w:tab w:val="right" w:pos="1202"/>
              </w:tabs>
              <w:spacing w:after="0" w:line="301" w:lineRule="exact"/>
              <w:jc w:val="right"/>
              <w:outlineLvl w:val="0"/>
              <w:rPr>
                <w:rFonts w:ascii="Arial" w:eastAsia="Times New Roman" w:hAnsi="Arial" w:cs="Arial"/>
                <w:color w:val="000000"/>
                <w:sz w:val="20"/>
                <w:szCs w:val="20"/>
              </w:rPr>
            </w:pPr>
            <w:r w:rsidRPr="00CE12FB">
              <w:rPr>
                <w:rFonts w:ascii="Arial" w:hAnsi="Arial" w:cs="Arial"/>
                <w:sz w:val="20"/>
                <w:szCs w:val="20"/>
              </w:rPr>
              <w:t xml:space="preserve"> 2</w:t>
            </w:r>
            <w:r w:rsidR="00C81FA2">
              <w:rPr>
                <w:rFonts w:ascii="Arial" w:hAnsi="Arial" w:cs="Arial"/>
                <w:sz w:val="20"/>
                <w:szCs w:val="20"/>
              </w:rPr>
              <w:t>,</w:t>
            </w:r>
            <w:r w:rsidRPr="00CE12FB">
              <w:rPr>
                <w:rFonts w:ascii="Arial" w:hAnsi="Arial" w:cs="Arial"/>
                <w:sz w:val="20"/>
                <w:szCs w:val="20"/>
              </w:rPr>
              <w:t>189</w:t>
            </w:r>
            <w:r w:rsidR="00C81FA2">
              <w:rPr>
                <w:rFonts w:ascii="Arial" w:hAnsi="Arial" w:cs="Arial"/>
                <w:sz w:val="20"/>
                <w:szCs w:val="20"/>
              </w:rPr>
              <w:t>,</w:t>
            </w:r>
            <w:r w:rsidRPr="00CE12FB">
              <w:rPr>
                <w:rFonts w:ascii="Arial" w:hAnsi="Arial" w:cs="Arial"/>
                <w:sz w:val="20"/>
                <w:szCs w:val="20"/>
              </w:rPr>
              <w:t xml:space="preserve">811 </w:t>
            </w:r>
          </w:p>
        </w:tc>
        <w:tc>
          <w:tcPr>
            <w:tcW w:w="1003" w:type="pct"/>
            <w:tcBorders>
              <w:top w:val="nil"/>
              <w:left w:val="nil"/>
              <w:bottom w:val="nil"/>
              <w:right w:val="nil"/>
            </w:tcBorders>
            <w:shd w:val="clear" w:color="auto" w:fill="auto"/>
            <w:vAlign w:val="bottom"/>
          </w:tcPr>
          <w:p w14:paraId="0D7CCA27" w14:textId="2197D585" w:rsidR="00066220" w:rsidRPr="0034000C" w:rsidRDefault="00066220" w:rsidP="00066220">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2</w:t>
            </w:r>
            <w:r w:rsidR="00C81FA2">
              <w:rPr>
                <w:rFonts w:ascii="Arial" w:hAnsi="Arial" w:cs="Arial"/>
                <w:sz w:val="20"/>
                <w:szCs w:val="20"/>
              </w:rPr>
              <w:t>,</w:t>
            </w:r>
            <w:r w:rsidRPr="00CE12FB">
              <w:rPr>
                <w:rFonts w:ascii="Arial" w:hAnsi="Arial" w:cs="Arial"/>
                <w:sz w:val="20"/>
                <w:szCs w:val="20"/>
              </w:rPr>
              <w:t>137</w:t>
            </w:r>
            <w:r w:rsidR="00C81FA2">
              <w:rPr>
                <w:rFonts w:ascii="Arial" w:hAnsi="Arial" w:cs="Arial"/>
                <w:sz w:val="20"/>
                <w:szCs w:val="20"/>
              </w:rPr>
              <w:t>,</w:t>
            </w:r>
            <w:r w:rsidRPr="00CE12FB">
              <w:rPr>
                <w:rFonts w:ascii="Arial" w:hAnsi="Arial" w:cs="Arial"/>
                <w:sz w:val="20"/>
                <w:szCs w:val="20"/>
              </w:rPr>
              <w:t xml:space="preserve">368 </w:t>
            </w:r>
          </w:p>
        </w:tc>
      </w:tr>
      <w:tr w:rsidR="00A33829" w:rsidRPr="0034000C" w14:paraId="3494D2E2" w14:textId="77777777" w:rsidTr="00066220">
        <w:trPr>
          <w:trHeight w:val="308"/>
        </w:trPr>
        <w:tc>
          <w:tcPr>
            <w:tcW w:w="3075" w:type="pct"/>
          </w:tcPr>
          <w:p w14:paraId="2260E4EE" w14:textId="77777777" w:rsidR="00A33829" w:rsidRPr="0034000C" w:rsidRDefault="00A33829" w:rsidP="00A33829">
            <w:pPr>
              <w:tabs>
                <w:tab w:val="right" w:pos="1202"/>
              </w:tabs>
              <w:spacing w:after="0" w:line="301" w:lineRule="exact"/>
              <w:outlineLvl w:val="0"/>
              <w:rPr>
                <w:rFonts w:ascii="Arial" w:eastAsia="Times New Roman" w:hAnsi="Arial" w:cs="Arial"/>
                <w:sz w:val="20"/>
                <w:szCs w:val="20"/>
              </w:rPr>
            </w:pPr>
            <w:bookmarkStart w:id="456" w:name="_Toc4059938"/>
            <w:r w:rsidRPr="0034000C">
              <w:rPr>
                <w:rFonts w:ascii="Arial" w:eastAsia="Times New Roman" w:hAnsi="Arial" w:cs="Arial"/>
                <w:sz w:val="20"/>
                <w:szCs w:val="20"/>
                <w:lang w:val="en-US"/>
              </w:rPr>
              <w:t>New borrowings</w:t>
            </w:r>
            <w:bookmarkEnd w:id="456"/>
          </w:p>
        </w:tc>
        <w:tc>
          <w:tcPr>
            <w:tcW w:w="922" w:type="pct"/>
            <w:tcBorders>
              <w:top w:val="nil"/>
              <w:left w:val="nil"/>
              <w:bottom w:val="nil"/>
              <w:right w:val="nil"/>
            </w:tcBorders>
            <w:shd w:val="clear" w:color="auto" w:fill="auto"/>
            <w:vAlign w:val="bottom"/>
          </w:tcPr>
          <w:p w14:paraId="7A3B4BA2" w14:textId="03A58F39" w:rsidR="00A33829" w:rsidRPr="0034000C" w:rsidRDefault="00A33829" w:rsidP="00A33829">
            <w:pPr>
              <w:tabs>
                <w:tab w:val="right" w:pos="1202"/>
              </w:tabs>
              <w:spacing w:after="0" w:line="301" w:lineRule="exact"/>
              <w:jc w:val="right"/>
              <w:outlineLvl w:val="0"/>
              <w:rPr>
                <w:rFonts w:ascii="Arial" w:eastAsia="Times New Roman" w:hAnsi="Arial" w:cs="Arial"/>
                <w:color w:val="000000"/>
                <w:sz w:val="20"/>
                <w:szCs w:val="20"/>
              </w:rPr>
            </w:pPr>
            <w:r w:rsidRPr="00617B8A">
              <w:rPr>
                <w:rFonts w:ascii="Arial" w:hAnsi="Arial" w:cs="Arial"/>
                <w:sz w:val="20"/>
                <w:szCs w:val="20"/>
              </w:rPr>
              <w:t xml:space="preserve"> 269</w:t>
            </w:r>
            <w:r>
              <w:rPr>
                <w:rFonts w:ascii="Arial" w:hAnsi="Arial" w:cs="Arial"/>
                <w:sz w:val="20"/>
                <w:szCs w:val="20"/>
              </w:rPr>
              <w:t>,</w:t>
            </w:r>
            <w:r w:rsidRPr="00617B8A">
              <w:rPr>
                <w:rFonts w:ascii="Arial" w:hAnsi="Arial" w:cs="Arial"/>
                <w:sz w:val="20"/>
                <w:szCs w:val="20"/>
              </w:rPr>
              <w:t xml:space="preserve">000 </w:t>
            </w:r>
          </w:p>
        </w:tc>
        <w:tc>
          <w:tcPr>
            <w:tcW w:w="1003" w:type="pct"/>
            <w:tcBorders>
              <w:top w:val="nil"/>
              <w:left w:val="nil"/>
              <w:bottom w:val="nil"/>
              <w:right w:val="nil"/>
            </w:tcBorders>
            <w:shd w:val="clear" w:color="auto" w:fill="auto"/>
            <w:vAlign w:val="bottom"/>
          </w:tcPr>
          <w:p w14:paraId="4FD18980" w14:textId="275EFDF0" w:rsidR="00A33829" w:rsidRPr="0034000C" w:rsidRDefault="00A33829" w:rsidP="00A33829">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395</w:t>
            </w:r>
            <w:r>
              <w:rPr>
                <w:rFonts w:ascii="Arial" w:hAnsi="Arial" w:cs="Arial"/>
                <w:sz w:val="20"/>
                <w:szCs w:val="20"/>
              </w:rPr>
              <w:t>,</w:t>
            </w:r>
            <w:r w:rsidRPr="00CE12FB">
              <w:rPr>
                <w:rFonts w:ascii="Arial" w:hAnsi="Arial" w:cs="Arial"/>
                <w:sz w:val="20"/>
                <w:szCs w:val="20"/>
              </w:rPr>
              <w:t xml:space="preserve">666 </w:t>
            </w:r>
          </w:p>
        </w:tc>
      </w:tr>
      <w:tr w:rsidR="00A33829" w:rsidRPr="0034000C" w14:paraId="554C3508" w14:textId="77777777" w:rsidTr="00066220">
        <w:trPr>
          <w:trHeight w:val="308"/>
        </w:trPr>
        <w:tc>
          <w:tcPr>
            <w:tcW w:w="3075" w:type="pct"/>
          </w:tcPr>
          <w:p w14:paraId="4C6B0AB5" w14:textId="77777777" w:rsidR="00A33829" w:rsidRPr="0034000C" w:rsidRDefault="00A33829" w:rsidP="00A33829">
            <w:pPr>
              <w:tabs>
                <w:tab w:val="right" w:pos="1202"/>
              </w:tabs>
              <w:spacing w:after="0" w:line="301" w:lineRule="exact"/>
              <w:outlineLvl w:val="0"/>
              <w:rPr>
                <w:rFonts w:ascii="Arial" w:eastAsia="Times New Roman" w:hAnsi="Arial" w:cs="Arial"/>
                <w:sz w:val="20"/>
                <w:szCs w:val="20"/>
              </w:rPr>
            </w:pPr>
            <w:bookmarkStart w:id="457" w:name="_Toc4059943"/>
            <w:r w:rsidRPr="0034000C">
              <w:rPr>
                <w:rFonts w:ascii="Arial" w:eastAsia="Times New Roman" w:hAnsi="Arial" w:cs="Arial"/>
                <w:sz w:val="20"/>
                <w:szCs w:val="20"/>
                <w:lang w:val="en-US"/>
              </w:rPr>
              <w:t>Repayments</w:t>
            </w:r>
            <w:bookmarkEnd w:id="457"/>
          </w:p>
        </w:tc>
        <w:tc>
          <w:tcPr>
            <w:tcW w:w="922" w:type="pct"/>
            <w:tcBorders>
              <w:top w:val="nil"/>
              <w:left w:val="nil"/>
              <w:bottom w:val="nil"/>
              <w:right w:val="nil"/>
            </w:tcBorders>
            <w:shd w:val="clear" w:color="auto" w:fill="auto"/>
            <w:vAlign w:val="bottom"/>
          </w:tcPr>
          <w:p w14:paraId="41869D17" w14:textId="64304B7B" w:rsidR="00A33829" w:rsidRPr="0034000C" w:rsidRDefault="00A33829" w:rsidP="00A33829">
            <w:pPr>
              <w:tabs>
                <w:tab w:val="right" w:pos="1202"/>
              </w:tabs>
              <w:spacing w:after="0" w:line="301" w:lineRule="exact"/>
              <w:jc w:val="right"/>
              <w:outlineLvl w:val="0"/>
              <w:rPr>
                <w:rFonts w:ascii="Arial" w:eastAsia="Times New Roman" w:hAnsi="Arial" w:cs="Arial"/>
                <w:color w:val="000000"/>
                <w:sz w:val="20"/>
                <w:szCs w:val="20"/>
              </w:rPr>
            </w:pPr>
            <w:r w:rsidRPr="00617B8A">
              <w:rPr>
                <w:rFonts w:ascii="Arial" w:hAnsi="Arial" w:cs="Arial"/>
                <w:sz w:val="20"/>
                <w:szCs w:val="20"/>
              </w:rPr>
              <w:t xml:space="preserve"> (289</w:t>
            </w:r>
            <w:r>
              <w:rPr>
                <w:rFonts w:ascii="Arial" w:hAnsi="Arial" w:cs="Arial"/>
                <w:sz w:val="20"/>
                <w:szCs w:val="20"/>
              </w:rPr>
              <w:t>,</w:t>
            </w:r>
            <w:r w:rsidRPr="00617B8A">
              <w:rPr>
                <w:rFonts w:ascii="Arial" w:hAnsi="Arial" w:cs="Arial"/>
                <w:sz w:val="20"/>
                <w:szCs w:val="20"/>
              </w:rPr>
              <w:t>307)</w:t>
            </w:r>
          </w:p>
        </w:tc>
        <w:tc>
          <w:tcPr>
            <w:tcW w:w="1003" w:type="pct"/>
            <w:tcBorders>
              <w:top w:val="nil"/>
              <w:left w:val="nil"/>
              <w:bottom w:val="nil"/>
              <w:right w:val="nil"/>
            </w:tcBorders>
            <w:shd w:val="clear" w:color="auto" w:fill="auto"/>
            <w:vAlign w:val="bottom"/>
          </w:tcPr>
          <w:p w14:paraId="6445654D" w14:textId="39FC585E" w:rsidR="00A33829" w:rsidRPr="0034000C" w:rsidRDefault="00A33829" w:rsidP="00A33829">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(349</w:t>
            </w:r>
            <w:r>
              <w:rPr>
                <w:rFonts w:ascii="Arial" w:hAnsi="Arial" w:cs="Arial"/>
                <w:sz w:val="20"/>
                <w:szCs w:val="20"/>
              </w:rPr>
              <w:t>,</w:t>
            </w:r>
            <w:r w:rsidRPr="00CE12FB">
              <w:rPr>
                <w:rFonts w:ascii="Arial" w:hAnsi="Arial" w:cs="Arial"/>
                <w:sz w:val="20"/>
                <w:szCs w:val="20"/>
              </w:rPr>
              <w:t>285)</w:t>
            </w:r>
          </w:p>
        </w:tc>
      </w:tr>
      <w:tr w:rsidR="00A33829" w:rsidRPr="0034000C" w14:paraId="03FABD2F" w14:textId="77777777" w:rsidTr="00066220">
        <w:trPr>
          <w:trHeight w:val="308"/>
        </w:trPr>
        <w:tc>
          <w:tcPr>
            <w:tcW w:w="3075" w:type="pct"/>
          </w:tcPr>
          <w:p w14:paraId="679B499F" w14:textId="77777777" w:rsidR="00A33829" w:rsidRPr="0034000C" w:rsidRDefault="00A33829" w:rsidP="00A33829">
            <w:pPr>
              <w:tabs>
                <w:tab w:val="right" w:pos="1202"/>
              </w:tabs>
              <w:spacing w:after="0" w:line="301" w:lineRule="exact"/>
              <w:outlineLvl w:val="0"/>
              <w:rPr>
                <w:rFonts w:ascii="Arial" w:eastAsia="Times New Roman" w:hAnsi="Arial" w:cs="Arial"/>
                <w:sz w:val="20"/>
                <w:szCs w:val="20"/>
              </w:rPr>
            </w:pPr>
            <w:bookmarkStart w:id="458" w:name="_Toc4059948"/>
            <w:r w:rsidRPr="0034000C">
              <w:rPr>
                <w:rFonts w:ascii="Arial" w:eastAsia="Times New Roman" w:hAnsi="Arial" w:cs="Arial"/>
                <w:sz w:val="20"/>
                <w:szCs w:val="20"/>
                <w:lang w:val="en-US"/>
              </w:rPr>
              <w:t>Net foreign exchange gain/</w:t>
            </w:r>
            <w:bookmarkEnd w:id="458"/>
            <w:r w:rsidRPr="0034000C">
              <w:rPr>
                <w:rFonts w:ascii="Arial" w:eastAsia="Times New Roman" w:hAnsi="Arial" w:cs="Arial"/>
                <w:sz w:val="20"/>
                <w:szCs w:val="20"/>
                <w:lang w:val="en-US"/>
              </w:rPr>
              <w:t>loss</w:t>
            </w:r>
          </w:p>
        </w:tc>
        <w:tc>
          <w:tcPr>
            <w:tcW w:w="922" w:type="pct"/>
            <w:tcBorders>
              <w:top w:val="nil"/>
              <w:left w:val="nil"/>
              <w:bottom w:val="single" w:sz="4" w:space="0" w:color="auto"/>
              <w:right w:val="nil"/>
            </w:tcBorders>
            <w:shd w:val="clear" w:color="auto" w:fill="auto"/>
            <w:vAlign w:val="bottom"/>
          </w:tcPr>
          <w:p w14:paraId="4B64512C" w14:textId="6254C033" w:rsidR="00A33829" w:rsidRPr="0034000C" w:rsidRDefault="00A33829" w:rsidP="00A33829">
            <w:pPr>
              <w:tabs>
                <w:tab w:val="right" w:pos="1202"/>
              </w:tabs>
              <w:spacing w:after="0" w:line="301" w:lineRule="exact"/>
              <w:jc w:val="right"/>
              <w:outlineLvl w:val="0"/>
              <w:rPr>
                <w:rFonts w:ascii="Arial" w:eastAsia="Times New Roman" w:hAnsi="Arial" w:cs="Arial"/>
                <w:color w:val="000000"/>
                <w:sz w:val="20"/>
                <w:szCs w:val="20"/>
              </w:rPr>
            </w:pPr>
            <w:r w:rsidRPr="00617B8A">
              <w:rPr>
                <w:rFonts w:ascii="Arial" w:hAnsi="Arial" w:cs="Arial"/>
                <w:sz w:val="20"/>
                <w:szCs w:val="20"/>
              </w:rPr>
              <w:t xml:space="preserve"> 72 </w:t>
            </w:r>
          </w:p>
        </w:tc>
        <w:tc>
          <w:tcPr>
            <w:tcW w:w="1003" w:type="pct"/>
            <w:tcBorders>
              <w:top w:val="nil"/>
              <w:left w:val="nil"/>
              <w:bottom w:val="single" w:sz="4" w:space="0" w:color="auto"/>
              <w:right w:val="nil"/>
            </w:tcBorders>
            <w:shd w:val="clear" w:color="auto" w:fill="auto"/>
            <w:vAlign w:val="bottom"/>
          </w:tcPr>
          <w:p w14:paraId="628ADADA" w14:textId="6D78B695" w:rsidR="00A33829" w:rsidRPr="0034000C" w:rsidRDefault="00A33829" w:rsidP="00A33829">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6</w:t>
            </w:r>
            <w:r>
              <w:rPr>
                <w:rFonts w:ascii="Arial" w:hAnsi="Arial" w:cs="Arial"/>
                <w:sz w:val="20"/>
                <w:szCs w:val="20"/>
              </w:rPr>
              <w:t>,</w:t>
            </w:r>
            <w:r w:rsidRPr="00CE12FB">
              <w:rPr>
                <w:rFonts w:ascii="Arial" w:hAnsi="Arial" w:cs="Arial"/>
                <w:sz w:val="20"/>
                <w:szCs w:val="20"/>
              </w:rPr>
              <w:t xml:space="preserve">062 </w:t>
            </w:r>
          </w:p>
        </w:tc>
      </w:tr>
      <w:tr w:rsidR="00A33829" w:rsidRPr="0034000C" w14:paraId="1CCD584E" w14:textId="77777777" w:rsidTr="00066220">
        <w:trPr>
          <w:trHeight w:val="308"/>
        </w:trPr>
        <w:tc>
          <w:tcPr>
            <w:tcW w:w="3075" w:type="pct"/>
          </w:tcPr>
          <w:p w14:paraId="45385B56" w14:textId="77777777" w:rsidR="00A33829" w:rsidRPr="0034000C" w:rsidRDefault="00A33829" w:rsidP="00A33829">
            <w:pPr>
              <w:tabs>
                <w:tab w:val="right" w:pos="1202"/>
              </w:tabs>
              <w:spacing w:after="0" w:line="301" w:lineRule="exact"/>
              <w:outlineLvl w:val="0"/>
              <w:rPr>
                <w:rFonts w:ascii="Arial" w:eastAsia="Times New Roman" w:hAnsi="Arial" w:cs="Arial"/>
                <w:i/>
                <w:sz w:val="20"/>
                <w:szCs w:val="20"/>
              </w:rPr>
            </w:pPr>
          </w:p>
        </w:tc>
        <w:tc>
          <w:tcPr>
            <w:tcW w:w="922" w:type="pct"/>
            <w:tcBorders>
              <w:top w:val="single" w:sz="4" w:space="0" w:color="auto"/>
              <w:bottom w:val="single" w:sz="12" w:space="0" w:color="auto"/>
            </w:tcBorders>
            <w:vAlign w:val="bottom"/>
          </w:tcPr>
          <w:p w14:paraId="1E14D2FA" w14:textId="7C8C72E4" w:rsidR="00A33829" w:rsidRPr="0034000C" w:rsidRDefault="00A33829" w:rsidP="00A33829">
            <w:pPr>
              <w:tabs>
                <w:tab w:val="right" w:pos="1202"/>
              </w:tabs>
              <w:spacing w:after="0" w:line="301" w:lineRule="exact"/>
              <w:jc w:val="right"/>
              <w:outlineLvl w:val="0"/>
              <w:rPr>
                <w:rFonts w:ascii="Arial" w:eastAsia="Times New Roman" w:hAnsi="Arial" w:cs="Arial"/>
                <w:color w:val="000000"/>
                <w:sz w:val="20"/>
                <w:szCs w:val="20"/>
              </w:rPr>
            </w:pPr>
            <w:r w:rsidRPr="00617B8A">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169</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576</w:t>
            </w:r>
          </w:p>
        </w:tc>
        <w:tc>
          <w:tcPr>
            <w:tcW w:w="1003" w:type="pct"/>
            <w:tcBorders>
              <w:top w:val="single" w:sz="4" w:space="0" w:color="auto"/>
              <w:bottom w:val="single" w:sz="12" w:space="0" w:color="auto"/>
            </w:tcBorders>
            <w:vAlign w:val="bottom"/>
          </w:tcPr>
          <w:p w14:paraId="1FEE8768" w14:textId="2A0DCCF8" w:rsidR="00A33829" w:rsidRPr="0034000C" w:rsidRDefault="00A33829" w:rsidP="00A33829">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2</w:t>
            </w:r>
            <w:r>
              <w:rPr>
                <w:rFonts w:ascii="Arial" w:hAnsi="Arial" w:cs="Arial"/>
                <w:sz w:val="20"/>
                <w:szCs w:val="20"/>
              </w:rPr>
              <w:t>,</w:t>
            </w:r>
            <w:r w:rsidRPr="00CE12FB">
              <w:rPr>
                <w:rFonts w:ascii="Arial" w:hAnsi="Arial" w:cs="Arial"/>
                <w:sz w:val="20"/>
                <w:szCs w:val="20"/>
              </w:rPr>
              <w:t>189</w:t>
            </w:r>
            <w:r>
              <w:rPr>
                <w:rFonts w:ascii="Arial" w:hAnsi="Arial" w:cs="Arial"/>
                <w:sz w:val="20"/>
                <w:szCs w:val="20"/>
              </w:rPr>
              <w:t>,</w:t>
            </w:r>
            <w:r w:rsidRPr="00CE12FB">
              <w:rPr>
                <w:rFonts w:ascii="Arial" w:hAnsi="Arial" w:cs="Arial"/>
                <w:sz w:val="20"/>
                <w:szCs w:val="20"/>
              </w:rPr>
              <w:t xml:space="preserve">811 </w:t>
            </w:r>
          </w:p>
        </w:tc>
      </w:tr>
      <w:tr w:rsidR="00A33829" w:rsidRPr="0034000C" w14:paraId="000A14A9" w14:textId="77777777" w:rsidTr="00066220">
        <w:trPr>
          <w:trHeight w:val="308"/>
        </w:trPr>
        <w:tc>
          <w:tcPr>
            <w:tcW w:w="3075" w:type="pct"/>
          </w:tcPr>
          <w:p w14:paraId="0CC172AB" w14:textId="77777777" w:rsidR="00A33829" w:rsidRPr="0034000C" w:rsidRDefault="00A33829" w:rsidP="00A33829">
            <w:pPr>
              <w:tabs>
                <w:tab w:val="right" w:pos="1202"/>
              </w:tabs>
              <w:spacing w:after="0" w:line="301" w:lineRule="exact"/>
              <w:outlineLvl w:val="0"/>
              <w:rPr>
                <w:rFonts w:ascii="Arial" w:eastAsia="Times New Roman" w:hAnsi="Arial" w:cs="Arial"/>
                <w:sz w:val="20"/>
                <w:szCs w:val="20"/>
              </w:rPr>
            </w:pPr>
            <w:bookmarkStart w:id="459" w:name="_Toc4059956"/>
            <w:r w:rsidRPr="0034000C">
              <w:rPr>
                <w:rFonts w:ascii="Arial" w:eastAsia="Times New Roman" w:hAnsi="Arial" w:cs="Arial"/>
                <w:sz w:val="20"/>
                <w:szCs w:val="20"/>
                <w:lang w:val="en-US"/>
              </w:rPr>
              <w:t>Accrued interest</w:t>
            </w:r>
            <w:bookmarkEnd w:id="459"/>
          </w:p>
        </w:tc>
        <w:tc>
          <w:tcPr>
            <w:tcW w:w="922" w:type="pct"/>
            <w:tcBorders>
              <w:top w:val="single" w:sz="12" w:space="0" w:color="auto"/>
              <w:left w:val="nil"/>
              <w:bottom w:val="nil"/>
              <w:right w:val="nil"/>
            </w:tcBorders>
            <w:shd w:val="clear" w:color="auto" w:fill="auto"/>
            <w:vAlign w:val="bottom"/>
          </w:tcPr>
          <w:p w14:paraId="7458C4C9" w14:textId="049A7EBA" w:rsidR="00A33829" w:rsidRPr="0034000C" w:rsidRDefault="00A33829" w:rsidP="00A33829">
            <w:pPr>
              <w:tabs>
                <w:tab w:val="right" w:pos="1202"/>
              </w:tabs>
              <w:spacing w:after="0" w:line="301" w:lineRule="exact"/>
              <w:jc w:val="right"/>
              <w:outlineLvl w:val="0"/>
              <w:rPr>
                <w:rFonts w:ascii="Arial" w:eastAsia="Times New Roman" w:hAnsi="Arial" w:cs="Arial"/>
                <w:color w:val="000000"/>
                <w:sz w:val="20"/>
                <w:szCs w:val="20"/>
              </w:rPr>
            </w:pPr>
            <w:r w:rsidRPr="00617B8A">
              <w:rPr>
                <w:rFonts w:ascii="Arial" w:eastAsia="Times New Roman" w:hAnsi="Arial" w:cs="Arial"/>
                <w:color w:val="000000" w:themeColor="text1"/>
                <w:sz w:val="20"/>
                <w:szCs w:val="20"/>
              </w:rPr>
              <w:t>6</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225</w:t>
            </w:r>
          </w:p>
        </w:tc>
        <w:tc>
          <w:tcPr>
            <w:tcW w:w="1003" w:type="pct"/>
            <w:tcBorders>
              <w:top w:val="single" w:sz="12" w:space="0" w:color="auto"/>
              <w:left w:val="nil"/>
              <w:bottom w:val="nil"/>
              <w:right w:val="nil"/>
            </w:tcBorders>
            <w:shd w:val="clear" w:color="auto" w:fill="auto"/>
            <w:vAlign w:val="bottom"/>
          </w:tcPr>
          <w:p w14:paraId="0C825BD8" w14:textId="17B8A1C2" w:rsidR="00A33829" w:rsidRPr="0034000C" w:rsidRDefault="00A33829" w:rsidP="00A33829">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w:t>
            </w:r>
            <w:r>
              <w:rPr>
                <w:rFonts w:ascii="Arial" w:hAnsi="Arial" w:cs="Arial"/>
                <w:sz w:val="20"/>
                <w:szCs w:val="20"/>
              </w:rPr>
              <w:t>,</w:t>
            </w:r>
            <w:r w:rsidRPr="00CE12FB">
              <w:rPr>
                <w:rFonts w:ascii="Arial" w:hAnsi="Arial" w:cs="Arial"/>
                <w:sz w:val="20"/>
                <w:szCs w:val="20"/>
              </w:rPr>
              <w:t xml:space="preserve">995 </w:t>
            </w:r>
          </w:p>
        </w:tc>
      </w:tr>
      <w:tr w:rsidR="00A33829" w:rsidRPr="0034000C" w14:paraId="461BC237" w14:textId="77777777" w:rsidTr="00066220">
        <w:trPr>
          <w:trHeight w:val="308"/>
        </w:trPr>
        <w:tc>
          <w:tcPr>
            <w:tcW w:w="3075" w:type="pct"/>
            <w:vAlign w:val="bottom"/>
          </w:tcPr>
          <w:p w14:paraId="1DC74ACC" w14:textId="77777777" w:rsidR="00A33829" w:rsidRPr="0034000C" w:rsidRDefault="00A33829" w:rsidP="00A33829">
            <w:pPr>
              <w:tabs>
                <w:tab w:val="right" w:pos="1202"/>
              </w:tabs>
              <w:spacing w:after="0" w:line="301" w:lineRule="exact"/>
              <w:outlineLvl w:val="0"/>
              <w:rPr>
                <w:rFonts w:ascii="Arial" w:eastAsia="Times New Roman" w:hAnsi="Arial" w:cs="Arial"/>
                <w:sz w:val="20"/>
                <w:szCs w:val="20"/>
              </w:rPr>
            </w:pPr>
            <w:bookmarkStart w:id="460" w:name="_Toc4059961"/>
            <w:r w:rsidRPr="0034000C">
              <w:rPr>
                <w:rFonts w:ascii="Arial" w:eastAsia="Times New Roman" w:hAnsi="Arial" w:cs="Arial"/>
                <w:sz w:val="20"/>
                <w:szCs w:val="20"/>
                <w:lang w:val="en-US"/>
              </w:rPr>
              <w:t>Deferred fees</w:t>
            </w:r>
            <w:bookmarkEnd w:id="460"/>
          </w:p>
        </w:tc>
        <w:tc>
          <w:tcPr>
            <w:tcW w:w="922" w:type="pct"/>
            <w:tcBorders>
              <w:top w:val="nil"/>
              <w:left w:val="nil"/>
              <w:bottom w:val="single" w:sz="4" w:space="0" w:color="auto"/>
              <w:right w:val="nil"/>
            </w:tcBorders>
            <w:shd w:val="clear" w:color="auto" w:fill="auto"/>
            <w:vAlign w:val="bottom"/>
          </w:tcPr>
          <w:p w14:paraId="018D3ED2" w14:textId="2EA2FF81" w:rsidR="00A33829" w:rsidRPr="0034000C" w:rsidRDefault="00A33829" w:rsidP="00A33829">
            <w:pPr>
              <w:tabs>
                <w:tab w:val="right" w:pos="1202"/>
              </w:tabs>
              <w:spacing w:after="0" w:line="301" w:lineRule="exact"/>
              <w:jc w:val="right"/>
              <w:outlineLvl w:val="0"/>
              <w:rPr>
                <w:rFonts w:ascii="Arial" w:eastAsia="Times New Roman" w:hAnsi="Arial" w:cs="Arial"/>
                <w:color w:val="000000"/>
                <w:sz w:val="20"/>
                <w:szCs w:val="20"/>
              </w:rPr>
            </w:pPr>
            <w:r w:rsidRPr="00617B8A">
              <w:rPr>
                <w:rFonts w:ascii="Arial" w:eastAsia="Times New Roman" w:hAnsi="Arial" w:cs="Arial"/>
                <w:color w:val="000000" w:themeColor="text1"/>
                <w:sz w:val="20"/>
                <w:szCs w:val="20"/>
              </w:rPr>
              <w:t>(3</w:t>
            </w:r>
            <w:r>
              <w:rPr>
                <w:rFonts w:ascii="Arial" w:eastAsia="Times New Roman" w:hAnsi="Arial" w:cs="Arial"/>
                <w:color w:val="000000" w:themeColor="text1"/>
                <w:sz w:val="20"/>
                <w:szCs w:val="20"/>
              </w:rPr>
              <w:t>,</w:t>
            </w:r>
            <w:r w:rsidRPr="00617B8A">
              <w:rPr>
                <w:rFonts w:ascii="Arial" w:eastAsia="Times New Roman" w:hAnsi="Arial" w:cs="Arial"/>
                <w:color w:val="000000" w:themeColor="text1"/>
                <w:sz w:val="20"/>
                <w:szCs w:val="20"/>
              </w:rPr>
              <w:t>559)</w:t>
            </w:r>
          </w:p>
        </w:tc>
        <w:tc>
          <w:tcPr>
            <w:tcW w:w="1003" w:type="pct"/>
            <w:tcBorders>
              <w:top w:val="nil"/>
              <w:left w:val="nil"/>
              <w:bottom w:val="single" w:sz="4" w:space="0" w:color="auto"/>
              <w:right w:val="nil"/>
            </w:tcBorders>
            <w:shd w:val="clear" w:color="auto" w:fill="auto"/>
            <w:vAlign w:val="bottom"/>
          </w:tcPr>
          <w:p w14:paraId="22AF9CB6" w14:textId="66F101EC" w:rsidR="00A33829" w:rsidRPr="0034000C" w:rsidRDefault="00A33829" w:rsidP="00A33829">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w:t>
            </w:r>
            <w:r>
              <w:rPr>
                <w:rFonts w:ascii="Arial" w:hAnsi="Arial" w:cs="Arial"/>
                <w:sz w:val="20"/>
                <w:szCs w:val="20"/>
              </w:rPr>
              <w:t>,</w:t>
            </w:r>
            <w:r w:rsidRPr="00CE12FB">
              <w:rPr>
                <w:rFonts w:ascii="Arial" w:hAnsi="Arial" w:cs="Arial"/>
                <w:sz w:val="20"/>
                <w:szCs w:val="20"/>
              </w:rPr>
              <w:t>710)</w:t>
            </w:r>
          </w:p>
        </w:tc>
      </w:tr>
      <w:tr w:rsidR="00A33829" w:rsidRPr="0034000C" w14:paraId="22A6E8EE" w14:textId="77777777" w:rsidTr="00066220">
        <w:trPr>
          <w:trHeight w:val="351"/>
        </w:trPr>
        <w:tc>
          <w:tcPr>
            <w:tcW w:w="3075" w:type="pct"/>
          </w:tcPr>
          <w:p w14:paraId="31F6A3FE" w14:textId="77777777" w:rsidR="00A33829" w:rsidRPr="0034000C" w:rsidRDefault="00A33829" w:rsidP="00A33829">
            <w:pPr>
              <w:tabs>
                <w:tab w:val="right" w:pos="1202"/>
              </w:tabs>
              <w:spacing w:after="0" w:line="340" w:lineRule="exact"/>
              <w:outlineLvl w:val="0"/>
              <w:rPr>
                <w:rFonts w:ascii="Arial" w:eastAsia="Times New Roman" w:hAnsi="Arial" w:cs="Arial"/>
                <w:b/>
                <w:bCs/>
                <w:sz w:val="20"/>
                <w:szCs w:val="20"/>
              </w:rPr>
            </w:pPr>
          </w:p>
        </w:tc>
        <w:tc>
          <w:tcPr>
            <w:tcW w:w="922" w:type="pct"/>
            <w:tcBorders>
              <w:top w:val="single" w:sz="4" w:space="0" w:color="auto"/>
              <w:bottom w:val="single" w:sz="12" w:space="0" w:color="auto"/>
            </w:tcBorders>
            <w:vAlign w:val="bottom"/>
          </w:tcPr>
          <w:p w14:paraId="5DFE078F" w14:textId="6FD8AC22" w:rsidR="00A33829" w:rsidRPr="0034000C" w:rsidRDefault="00A33829" w:rsidP="00A33829">
            <w:pPr>
              <w:tabs>
                <w:tab w:val="right" w:pos="1202"/>
              </w:tabs>
              <w:spacing w:after="0" w:line="301" w:lineRule="exact"/>
              <w:jc w:val="right"/>
              <w:outlineLvl w:val="0"/>
              <w:rPr>
                <w:rFonts w:ascii="Arial" w:eastAsia="Times New Roman" w:hAnsi="Arial" w:cs="Arial"/>
                <w:b/>
                <w:bCs/>
                <w:color w:val="000000"/>
                <w:sz w:val="20"/>
                <w:szCs w:val="20"/>
              </w:rPr>
            </w:pPr>
            <w:r w:rsidRPr="00617B8A">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w:t>
            </w:r>
            <w:r w:rsidRPr="00617B8A">
              <w:rPr>
                <w:rFonts w:ascii="Arial" w:eastAsia="Times New Roman" w:hAnsi="Arial" w:cs="Arial"/>
                <w:b/>
                <w:bCs/>
                <w:color w:val="000000" w:themeColor="text1"/>
                <w:sz w:val="20"/>
                <w:szCs w:val="20"/>
              </w:rPr>
              <w:t>172</w:t>
            </w:r>
            <w:r>
              <w:rPr>
                <w:rFonts w:ascii="Arial" w:eastAsia="Times New Roman" w:hAnsi="Arial" w:cs="Arial"/>
                <w:b/>
                <w:bCs/>
                <w:color w:val="000000" w:themeColor="text1"/>
                <w:sz w:val="20"/>
                <w:szCs w:val="20"/>
              </w:rPr>
              <w:t>,</w:t>
            </w:r>
            <w:r w:rsidRPr="00617B8A">
              <w:rPr>
                <w:rFonts w:ascii="Arial" w:eastAsia="Times New Roman" w:hAnsi="Arial" w:cs="Arial"/>
                <w:b/>
                <w:bCs/>
                <w:color w:val="000000" w:themeColor="text1"/>
                <w:sz w:val="20"/>
                <w:szCs w:val="20"/>
              </w:rPr>
              <w:t>242</w:t>
            </w:r>
          </w:p>
        </w:tc>
        <w:tc>
          <w:tcPr>
            <w:tcW w:w="1003" w:type="pct"/>
            <w:tcBorders>
              <w:top w:val="single" w:sz="4" w:space="0" w:color="auto"/>
              <w:bottom w:val="single" w:sz="12" w:space="0" w:color="auto"/>
            </w:tcBorders>
            <w:vAlign w:val="bottom"/>
          </w:tcPr>
          <w:p w14:paraId="7574F34E" w14:textId="5B04E58C" w:rsidR="00A33829" w:rsidRPr="0034000C" w:rsidRDefault="00A33829" w:rsidP="00A33829">
            <w:pPr>
              <w:tabs>
                <w:tab w:val="right" w:pos="1202"/>
              </w:tabs>
              <w:spacing w:after="0" w:line="301" w:lineRule="exact"/>
              <w:jc w:val="right"/>
              <w:outlineLvl w:val="0"/>
              <w:rPr>
                <w:rFonts w:ascii="Arial" w:eastAsia="Calibri" w:hAnsi="Arial" w:cs="Arial"/>
                <w:b/>
                <w:color w:val="000000"/>
                <w:sz w:val="20"/>
                <w:szCs w:val="20"/>
              </w:rPr>
            </w:pPr>
            <w:r w:rsidRPr="00CE12FB">
              <w:rPr>
                <w:rFonts w:ascii="Arial" w:hAnsi="Arial" w:cs="Arial"/>
                <w:b/>
                <w:bCs/>
                <w:sz w:val="20"/>
                <w:szCs w:val="20"/>
              </w:rPr>
              <w:t xml:space="preserve"> 2</w:t>
            </w:r>
            <w:r>
              <w:rPr>
                <w:rFonts w:ascii="Arial" w:hAnsi="Arial" w:cs="Arial"/>
                <w:b/>
                <w:bCs/>
                <w:sz w:val="20"/>
                <w:szCs w:val="20"/>
              </w:rPr>
              <w:t>,</w:t>
            </w:r>
            <w:r w:rsidRPr="00CE12FB">
              <w:rPr>
                <w:rFonts w:ascii="Arial" w:hAnsi="Arial" w:cs="Arial"/>
                <w:b/>
                <w:bCs/>
                <w:sz w:val="20"/>
                <w:szCs w:val="20"/>
              </w:rPr>
              <w:t>190</w:t>
            </w:r>
            <w:r>
              <w:rPr>
                <w:rFonts w:ascii="Arial" w:hAnsi="Arial" w:cs="Arial"/>
                <w:b/>
                <w:bCs/>
                <w:sz w:val="20"/>
                <w:szCs w:val="20"/>
              </w:rPr>
              <w:t>,</w:t>
            </w:r>
            <w:r w:rsidRPr="00CE12FB">
              <w:rPr>
                <w:rFonts w:ascii="Arial" w:hAnsi="Arial" w:cs="Arial"/>
                <w:b/>
                <w:bCs/>
                <w:sz w:val="20"/>
                <w:szCs w:val="20"/>
              </w:rPr>
              <w:t xml:space="preserve">096 </w:t>
            </w:r>
          </w:p>
        </w:tc>
      </w:tr>
    </w:tbl>
    <w:p w14:paraId="7842B405" w14:textId="77777777" w:rsidR="0034000C" w:rsidRPr="0034000C" w:rsidRDefault="0034000C" w:rsidP="0034000C">
      <w:pPr>
        <w:tabs>
          <w:tab w:val="left" w:pos="-720"/>
        </w:tabs>
        <w:spacing w:after="0" w:line="240" w:lineRule="auto"/>
        <w:jc w:val="both"/>
        <w:rPr>
          <w:rFonts w:ascii="Arial" w:eastAsia="Times New Roman" w:hAnsi="Arial" w:cs="Arial"/>
          <w:b/>
          <w:sz w:val="20"/>
          <w:szCs w:val="20"/>
          <w:lang w:val="en-US" w:eastAsia="hr-HR"/>
        </w:rPr>
      </w:pPr>
    </w:p>
    <w:p w14:paraId="3201218C" w14:textId="77777777" w:rsidR="0034000C" w:rsidRDefault="0034000C" w:rsidP="0034000C">
      <w:pPr>
        <w:spacing w:after="0" w:line="240" w:lineRule="auto"/>
        <w:jc w:val="both"/>
        <w:rPr>
          <w:rFonts w:ascii="Arial" w:eastAsia="Times New Roman" w:hAnsi="Arial" w:cs="Arial"/>
          <w:sz w:val="20"/>
          <w:szCs w:val="20"/>
          <w:lang w:val="en-US"/>
        </w:rPr>
      </w:pPr>
    </w:p>
    <w:p w14:paraId="78016C62" w14:textId="77777777" w:rsidR="00C81FA2" w:rsidRDefault="00C81FA2" w:rsidP="0034000C">
      <w:pPr>
        <w:spacing w:after="0" w:line="240" w:lineRule="auto"/>
        <w:jc w:val="both"/>
        <w:rPr>
          <w:rFonts w:ascii="Arial" w:eastAsia="Times New Roman" w:hAnsi="Arial" w:cs="Arial"/>
          <w:sz w:val="20"/>
          <w:szCs w:val="20"/>
          <w:lang w:val="en-US"/>
        </w:rPr>
      </w:pPr>
    </w:p>
    <w:p w14:paraId="6B5B8094" w14:textId="77777777" w:rsidR="00C81FA2" w:rsidRPr="0034000C" w:rsidRDefault="00C81FA2" w:rsidP="0034000C">
      <w:pPr>
        <w:spacing w:after="0" w:line="240" w:lineRule="auto"/>
        <w:jc w:val="both"/>
        <w:rPr>
          <w:rFonts w:ascii="Arial" w:eastAsia="Times New Roman" w:hAnsi="Arial" w:cs="Arial"/>
          <w:sz w:val="20"/>
          <w:szCs w:val="20"/>
          <w:lang w:val="en-US"/>
        </w:rPr>
      </w:pPr>
    </w:p>
    <w:tbl>
      <w:tblPr>
        <w:tblW w:w="9218" w:type="dxa"/>
        <w:tblLook w:val="04A0" w:firstRow="1" w:lastRow="0" w:firstColumn="1" w:lastColumn="0" w:noHBand="0" w:noVBand="1"/>
      </w:tblPr>
      <w:tblGrid>
        <w:gridCol w:w="5669"/>
        <w:gridCol w:w="1701"/>
        <w:gridCol w:w="1848"/>
      </w:tblGrid>
      <w:tr w:rsidR="0034000C" w:rsidRPr="0034000C" w14:paraId="102C54F1" w14:textId="77777777" w:rsidTr="00732503">
        <w:trPr>
          <w:trHeight w:val="290"/>
        </w:trPr>
        <w:tc>
          <w:tcPr>
            <w:tcW w:w="5669" w:type="dxa"/>
            <w:tcBorders>
              <w:top w:val="nil"/>
              <w:left w:val="nil"/>
              <w:bottom w:val="nil"/>
              <w:right w:val="nil"/>
            </w:tcBorders>
            <w:shd w:val="clear" w:color="auto" w:fill="auto"/>
            <w:vAlign w:val="center"/>
            <w:hideMark/>
          </w:tcPr>
          <w:p w14:paraId="7070C9E7" w14:textId="77777777" w:rsidR="0034000C" w:rsidRPr="0034000C" w:rsidRDefault="0034000C" w:rsidP="0034000C">
            <w:pPr>
              <w:spacing w:after="0" w:line="240" w:lineRule="auto"/>
              <w:rPr>
                <w:rFonts w:ascii="Arial" w:eastAsia="Times New Roman" w:hAnsi="Arial" w:cs="Arial"/>
                <w:sz w:val="20"/>
                <w:szCs w:val="20"/>
                <w:lang w:val="en-US"/>
              </w:rPr>
            </w:pPr>
          </w:p>
        </w:tc>
        <w:tc>
          <w:tcPr>
            <w:tcW w:w="3549" w:type="dxa"/>
            <w:gridSpan w:val="2"/>
            <w:tcBorders>
              <w:top w:val="nil"/>
              <w:left w:val="nil"/>
              <w:bottom w:val="nil"/>
              <w:right w:val="nil"/>
            </w:tcBorders>
            <w:shd w:val="clear" w:color="auto" w:fill="auto"/>
            <w:vAlign w:val="center"/>
            <w:hideMark/>
          </w:tcPr>
          <w:p w14:paraId="31FE9F26"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Group and Bank</w:t>
            </w:r>
          </w:p>
        </w:tc>
      </w:tr>
      <w:tr w:rsidR="0034000C" w:rsidRPr="0034000C" w14:paraId="740B9166" w14:textId="77777777" w:rsidTr="00732503">
        <w:trPr>
          <w:trHeight w:val="290"/>
        </w:trPr>
        <w:tc>
          <w:tcPr>
            <w:tcW w:w="5669" w:type="dxa"/>
            <w:vMerge w:val="restart"/>
            <w:tcBorders>
              <w:top w:val="nil"/>
              <w:left w:val="nil"/>
              <w:bottom w:val="nil"/>
              <w:right w:val="nil"/>
            </w:tcBorders>
            <w:shd w:val="clear" w:color="auto" w:fill="auto"/>
            <w:vAlign w:val="center"/>
            <w:hideMark/>
          </w:tcPr>
          <w:p w14:paraId="0FC356C1"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53E3DC3D" w14:textId="096478D5" w:rsidR="0034000C" w:rsidRPr="0034000C" w:rsidRDefault="000D6F3B" w:rsidP="0034000C">
            <w:pPr>
              <w:spacing w:after="0" w:line="240" w:lineRule="auto"/>
              <w:jc w:val="right"/>
              <w:rPr>
                <w:rFonts w:ascii="Arial" w:eastAsia="Times New Roman" w:hAnsi="Arial" w:cs="Arial"/>
                <w:b/>
                <w:bCs/>
                <w:color w:val="000000"/>
                <w:sz w:val="20"/>
                <w:szCs w:val="20"/>
                <w:lang w:val="en-US"/>
              </w:rPr>
            </w:pPr>
            <w:r w:rsidRPr="000D6F3B">
              <w:rPr>
                <w:rFonts w:ascii="Arial" w:eastAsia="Times New Roman" w:hAnsi="Arial" w:cs="Arial"/>
                <w:b/>
                <w:bCs/>
                <w:color w:val="000000"/>
                <w:sz w:val="20"/>
                <w:szCs w:val="20"/>
                <w:lang w:val="en-US"/>
              </w:rPr>
              <w:t xml:space="preserve">30 </w:t>
            </w:r>
            <w:r w:rsidR="003B168F">
              <w:rPr>
                <w:rFonts w:ascii="Arial" w:eastAsia="Times New Roman" w:hAnsi="Arial" w:cs="Arial"/>
                <w:b/>
                <w:bCs/>
                <w:color w:val="000000"/>
                <w:sz w:val="20"/>
                <w:szCs w:val="20"/>
                <w:lang w:val="en-US"/>
              </w:rPr>
              <w:t>September</w:t>
            </w:r>
          </w:p>
        </w:tc>
        <w:tc>
          <w:tcPr>
            <w:tcW w:w="1848" w:type="dxa"/>
            <w:tcBorders>
              <w:top w:val="nil"/>
              <w:left w:val="nil"/>
              <w:bottom w:val="nil"/>
              <w:right w:val="nil"/>
            </w:tcBorders>
            <w:shd w:val="clear" w:color="auto" w:fill="auto"/>
            <w:vAlign w:val="center"/>
            <w:hideMark/>
          </w:tcPr>
          <w:p w14:paraId="6784FDDA"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31 December</w:t>
            </w:r>
          </w:p>
        </w:tc>
      </w:tr>
      <w:tr w:rsidR="0034000C" w:rsidRPr="0034000C" w14:paraId="29AB8CF1" w14:textId="77777777" w:rsidTr="00732503">
        <w:trPr>
          <w:trHeight w:val="290"/>
        </w:trPr>
        <w:tc>
          <w:tcPr>
            <w:tcW w:w="5669" w:type="dxa"/>
            <w:vMerge/>
            <w:tcBorders>
              <w:top w:val="nil"/>
              <w:left w:val="nil"/>
              <w:bottom w:val="nil"/>
              <w:right w:val="nil"/>
            </w:tcBorders>
            <w:vAlign w:val="center"/>
            <w:hideMark/>
          </w:tcPr>
          <w:p w14:paraId="7AD5E3E5" w14:textId="77777777" w:rsidR="0034000C" w:rsidRPr="0034000C" w:rsidRDefault="0034000C" w:rsidP="0034000C">
            <w:pPr>
              <w:spacing w:after="0" w:line="240" w:lineRule="auto"/>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7A94D37B" w14:textId="5742A3FB"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Pr>
                <w:rFonts w:ascii="Arial" w:eastAsia="Times New Roman" w:hAnsi="Arial" w:cs="Arial"/>
                <w:b/>
                <w:bCs/>
                <w:color w:val="000000"/>
                <w:sz w:val="20"/>
                <w:szCs w:val="20"/>
                <w:lang w:val="en-US"/>
              </w:rPr>
              <w:t>3</w:t>
            </w:r>
          </w:p>
        </w:tc>
        <w:tc>
          <w:tcPr>
            <w:tcW w:w="1848" w:type="dxa"/>
            <w:tcBorders>
              <w:top w:val="nil"/>
              <w:left w:val="nil"/>
              <w:bottom w:val="nil"/>
              <w:right w:val="nil"/>
            </w:tcBorders>
            <w:shd w:val="clear" w:color="auto" w:fill="auto"/>
            <w:vAlign w:val="center"/>
            <w:hideMark/>
          </w:tcPr>
          <w:p w14:paraId="3A82094C" w14:textId="1492FB9F"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Pr>
                <w:rFonts w:ascii="Arial" w:eastAsia="Times New Roman" w:hAnsi="Arial" w:cs="Arial"/>
                <w:b/>
                <w:bCs/>
                <w:color w:val="000000"/>
                <w:sz w:val="20"/>
                <w:szCs w:val="20"/>
                <w:lang w:val="en-US"/>
              </w:rPr>
              <w:t>2</w:t>
            </w:r>
          </w:p>
        </w:tc>
      </w:tr>
      <w:tr w:rsidR="0034000C" w:rsidRPr="0034000C" w14:paraId="16ABDB3F" w14:textId="77777777" w:rsidTr="00732503">
        <w:trPr>
          <w:trHeight w:val="290"/>
        </w:trPr>
        <w:tc>
          <w:tcPr>
            <w:tcW w:w="5669" w:type="dxa"/>
            <w:tcBorders>
              <w:top w:val="nil"/>
              <w:left w:val="nil"/>
              <w:bottom w:val="nil"/>
              <w:right w:val="nil"/>
            </w:tcBorders>
            <w:shd w:val="clear" w:color="auto" w:fill="auto"/>
            <w:vAlign w:val="center"/>
            <w:hideMark/>
          </w:tcPr>
          <w:p w14:paraId="354AB558"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0E1BC8DD" w14:textId="4D2F9EA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c>
          <w:tcPr>
            <w:tcW w:w="1848" w:type="dxa"/>
            <w:tcBorders>
              <w:top w:val="nil"/>
              <w:left w:val="nil"/>
              <w:bottom w:val="nil"/>
              <w:right w:val="nil"/>
            </w:tcBorders>
            <w:shd w:val="clear" w:color="auto" w:fill="auto"/>
            <w:vAlign w:val="center"/>
            <w:hideMark/>
          </w:tcPr>
          <w:p w14:paraId="5AF57C3B" w14:textId="5EBB4152"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r>
      <w:tr w:rsidR="00A33829" w:rsidRPr="0034000C" w14:paraId="72C18271" w14:textId="77777777" w:rsidTr="0034000C">
        <w:trPr>
          <w:trHeight w:val="340"/>
        </w:trPr>
        <w:tc>
          <w:tcPr>
            <w:tcW w:w="5669" w:type="dxa"/>
            <w:tcBorders>
              <w:top w:val="nil"/>
              <w:left w:val="nil"/>
              <w:bottom w:val="nil"/>
              <w:right w:val="nil"/>
            </w:tcBorders>
            <w:shd w:val="clear" w:color="auto" w:fill="auto"/>
            <w:vAlign w:val="bottom"/>
            <w:hideMark/>
          </w:tcPr>
          <w:p w14:paraId="5A06C45F" w14:textId="77777777" w:rsidR="00A33829" w:rsidRPr="0034000C" w:rsidRDefault="00A33829" w:rsidP="00A33829">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foreign financial institutions</w:t>
            </w:r>
          </w:p>
        </w:tc>
        <w:tc>
          <w:tcPr>
            <w:tcW w:w="1701" w:type="dxa"/>
            <w:tcBorders>
              <w:top w:val="nil"/>
              <w:left w:val="nil"/>
              <w:bottom w:val="nil"/>
              <w:right w:val="nil"/>
            </w:tcBorders>
            <w:shd w:val="clear" w:color="auto" w:fill="auto"/>
            <w:vAlign w:val="bottom"/>
          </w:tcPr>
          <w:p w14:paraId="50A84B19" w14:textId="764E912B" w:rsidR="00A33829" w:rsidRPr="0034000C" w:rsidRDefault="00A33829" w:rsidP="00A33829">
            <w:pPr>
              <w:spacing w:after="0" w:line="240" w:lineRule="auto"/>
              <w:jc w:val="right"/>
              <w:rPr>
                <w:rFonts w:ascii="Arial" w:eastAsia="Times New Roman" w:hAnsi="Arial" w:cs="Arial"/>
                <w:color w:val="000000"/>
                <w:sz w:val="20"/>
                <w:szCs w:val="20"/>
                <w:lang w:val="en-US"/>
              </w:rPr>
            </w:pPr>
            <w:r w:rsidRPr="00617B8A">
              <w:rPr>
                <w:rFonts w:ascii="Arial" w:eastAsia="Times New Roman" w:hAnsi="Arial" w:cs="Arial"/>
                <w:color w:val="000000"/>
                <w:sz w:val="20"/>
                <w:szCs w:val="20"/>
              </w:rPr>
              <w:t>1</w:t>
            </w:r>
            <w:r>
              <w:rPr>
                <w:rFonts w:ascii="Arial" w:eastAsia="Times New Roman" w:hAnsi="Arial" w:cs="Arial"/>
                <w:color w:val="000000"/>
                <w:sz w:val="20"/>
                <w:szCs w:val="20"/>
              </w:rPr>
              <w:t>,</w:t>
            </w:r>
            <w:r w:rsidRPr="00617B8A">
              <w:rPr>
                <w:rFonts w:ascii="Arial" w:eastAsia="Times New Roman" w:hAnsi="Arial" w:cs="Arial"/>
                <w:color w:val="000000"/>
                <w:sz w:val="20"/>
                <w:szCs w:val="20"/>
              </w:rPr>
              <w:t>819</w:t>
            </w:r>
            <w:r>
              <w:rPr>
                <w:rFonts w:ascii="Arial" w:eastAsia="Times New Roman" w:hAnsi="Arial" w:cs="Arial"/>
                <w:color w:val="000000"/>
                <w:sz w:val="20"/>
                <w:szCs w:val="20"/>
              </w:rPr>
              <w:t>,</w:t>
            </w:r>
            <w:r w:rsidRPr="00617B8A">
              <w:rPr>
                <w:rFonts w:ascii="Arial" w:eastAsia="Times New Roman" w:hAnsi="Arial" w:cs="Arial"/>
                <w:color w:val="000000"/>
                <w:sz w:val="20"/>
                <w:szCs w:val="20"/>
              </w:rPr>
              <w:t>769</w:t>
            </w:r>
          </w:p>
        </w:tc>
        <w:tc>
          <w:tcPr>
            <w:tcW w:w="1848" w:type="dxa"/>
            <w:tcBorders>
              <w:top w:val="nil"/>
              <w:left w:val="nil"/>
              <w:bottom w:val="nil"/>
              <w:right w:val="nil"/>
            </w:tcBorders>
            <w:shd w:val="clear" w:color="auto" w:fill="auto"/>
            <w:vAlign w:val="bottom"/>
          </w:tcPr>
          <w:p w14:paraId="6355EF12" w14:textId="25CC5ACA" w:rsidR="00A33829" w:rsidRPr="0034000C" w:rsidRDefault="00A33829" w:rsidP="00A33829">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1</w:t>
            </w:r>
            <w:r>
              <w:rPr>
                <w:rFonts w:ascii="Arial" w:hAnsi="Arial" w:cs="Arial"/>
                <w:sz w:val="20"/>
                <w:szCs w:val="20"/>
              </w:rPr>
              <w:t>,</w:t>
            </w:r>
            <w:r w:rsidRPr="00CE12FB">
              <w:rPr>
                <w:rFonts w:ascii="Arial" w:hAnsi="Arial" w:cs="Arial"/>
                <w:sz w:val="20"/>
                <w:szCs w:val="20"/>
              </w:rPr>
              <w:t>858</w:t>
            </w:r>
            <w:r>
              <w:rPr>
                <w:rFonts w:ascii="Arial" w:hAnsi="Arial" w:cs="Arial"/>
                <w:sz w:val="20"/>
                <w:szCs w:val="20"/>
              </w:rPr>
              <w:t>,</w:t>
            </w:r>
            <w:r w:rsidRPr="00CE12FB">
              <w:rPr>
                <w:rFonts w:ascii="Arial" w:hAnsi="Arial" w:cs="Arial"/>
                <w:sz w:val="20"/>
                <w:szCs w:val="20"/>
              </w:rPr>
              <w:t>004</w:t>
            </w:r>
          </w:p>
        </w:tc>
      </w:tr>
      <w:tr w:rsidR="00A33829" w:rsidRPr="0034000C" w14:paraId="4CC9C05C" w14:textId="77777777" w:rsidTr="0034000C">
        <w:trPr>
          <w:trHeight w:val="340"/>
        </w:trPr>
        <w:tc>
          <w:tcPr>
            <w:tcW w:w="5669" w:type="dxa"/>
            <w:tcBorders>
              <w:top w:val="nil"/>
              <w:left w:val="nil"/>
              <w:bottom w:val="nil"/>
              <w:right w:val="nil"/>
            </w:tcBorders>
            <w:shd w:val="clear" w:color="auto" w:fill="auto"/>
            <w:vAlign w:val="bottom"/>
            <w:hideMark/>
          </w:tcPr>
          <w:p w14:paraId="04B62164" w14:textId="77777777" w:rsidR="00A33829" w:rsidRPr="0034000C" w:rsidRDefault="00A33829" w:rsidP="00A33829">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domestic institutions</w:t>
            </w:r>
          </w:p>
        </w:tc>
        <w:tc>
          <w:tcPr>
            <w:tcW w:w="1701" w:type="dxa"/>
            <w:tcBorders>
              <w:top w:val="nil"/>
              <w:left w:val="nil"/>
              <w:bottom w:val="single" w:sz="8" w:space="0" w:color="auto"/>
              <w:right w:val="nil"/>
            </w:tcBorders>
            <w:shd w:val="clear" w:color="auto" w:fill="auto"/>
            <w:vAlign w:val="bottom"/>
          </w:tcPr>
          <w:p w14:paraId="5A2BA203" w14:textId="68B68B46" w:rsidR="00A33829" w:rsidRPr="0034000C" w:rsidRDefault="00A33829" w:rsidP="00A33829">
            <w:pPr>
              <w:spacing w:after="0" w:line="240" w:lineRule="auto"/>
              <w:jc w:val="right"/>
              <w:rPr>
                <w:rFonts w:ascii="Arial" w:eastAsia="Times New Roman" w:hAnsi="Arial" w:cs="Arial"/>
                <w:color w:val="000000"/>
                <w:sz w:val="20"/>
                <w:szCs w:val="20"/>
                <w:lang w:val="en-US"/>
              </w:rPr>
            </w:pPr>
            <w:r w:rsidRPr="00617B8A">
              <w:rPr>
                <w:rFonts w:ascii="Arial" w:eastAsia="Times New Roman" w:hAnsi="Arial" w:cs="Arial"/>
                <w:color w:val="000000"/>
                <w:sz w:val="20"/>
                <w:szCs w:val="20"/>
              </w:rPr>
              <w:t>349</w:t>
            </w:r>
            <w:r>
              <w:rPr>
                <w:rFonts w:ascii="Arial" w:eastAsia="Times New Roman" w:hAnsi="Arial" w:cs="Arial"/>
                <w:color w:val="000000"/>
                <w:sz w:val="20"/>
                <w:szCs w:val="20"/>
              </w:rPr>
              <w:t>,</w:t>
            </w:r>
            <w:r w:rsidRPr="00617B8A">
              <w:rPr>
                <w:rFonts w:ascii="Arial" w:eastAsia="Times New Roman" w:hAnsi="Arial" w:cs="Arial"/>
                <w:color w:val="000000"/>
                <w:sz w:val="20"/>
                <w:szCs w:val="20"/>
              </w:rPr>
              <w:t>807</w:t>
            </w:r>
          </w:p>
        </w:tc>
        <w:tc>
          <w:tcPr>
            <w:tcW w:w="1848" w:type="dxa"/>
            <w:tcBorders>
              <w:top w:val="nil"/>
              <w:left w:val="nil"/>
              <w:bottom w:val="single" w:sz="8" w:space="0" w:color="auto"/>
              <w:right w:val="nil"/>
            </w:tcBorders>
            <w:shd w:val="clear" w:color="auto" w:fill="auto"/>
            <w:vAlign w:val="bottom"/>
          </w:tcPr>
          <w:p w14:paraId="56F33F21" w14:textId="2126A839" w:rsidR="00A33829" w:rsidRPr="0034000C" w:rsidRDefault="00A33829" w:rsidP="00A33829">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331</w:t>
            </w:r>
            <w:r>
              <w:rPr>
                <w:rFonts w:ascii="Arial" w:hAnsi="Arial" w:cs="Arial"/>
                <w:sz w:val="20"/>
                <w:szCs w:val="20"/>
              </w:rPr>
              <w:t>,</w:t>
            </w:r>
            <w:r w:rsidRPr="00CE12FB">
              <w:rPr>
                <w:rFonts w:ascii="Arial" w:hAnsi="Arial" w:cs="Arial"/>
                <w:sz w:val="20"/>
                <w:szCs w:val="20"/>
              </w:rPr>
              <w:t>807</w:t>
            </w:r>
          </w:p>
        </w:tc>
      </w:tr>
      <w:tr w:rsidR="00A33829" w:rsidRPr="0034000C" w14:paraId="29DB11FE" w14:textId="77777777" w:rsidTr="0034000C">
        <w:trPr>
          <w:trHeight w:val="340"/>
        </w:trPr>
        <w:tc>
          <w:tcPr>
            <w:tcW w:w="5669" w:type="dxa"/>
            <w:tcBorders>
              <w:top w:val="nil"/>
              <w:left w:val="nil"/>
              <w:bottom w:val="nil"/>
              <w:right w:val="nil"/>
            </w:tcBorders>
            <w:shd w:val="clear" w:color="auto" w:fill="auto"/>
            <w:vAlign w:val="center"/>
            <w:hideMark/>
          </w:tcPr>
          <w:p w14:paraId="72E56E6C" w14:textId="77777777" w:rsidR="00A33829" w:rsidRPr="0034000C" w:rsidRDefault="00A33829" w:rsidP="00A33829">
            <w:pPr>
              <w:spacing w:after="0" w:line="240" w:lineRule="auto"/>
              <w:jc w:val="right"/>
              <w:rPr>
                <w:rFonts w:ascii="Arial" w:eastAsia="Times New Roman" w:hAnsi="Arial" w:cs="Arial"/>
                <w:color w:val="000000"/>
                <w:sz w:val="20"/>
                <w:szCs w:val="20"/>
                <w:lang w:val="en-GB"/>
              </w:rPr>
            </w:pPr>
          </w:p>
        </w:tc>
        <w:tc>
          <w:tcPr>
            <w:tcW w:w="1701" w:type="dxa"/>
            <w:tcBorders>
              <w:top w:val="nil"/>
              <w:left w:val="nil"/>
              <w:bottom w:val="single" w:sz="12" w:space="0" w:color="auto"/>
              <w:right w:val="nil"/>
            </w:tcBorders>
            <w:shd w:val="clear" w:color="auto" w:fill="auto"/>
            <w:vAlign w:val="bottom"/>
          </w:tcPr>
          <w:p w14:paraId="66CA1FBD" w14:textId="37D4C3AB" w:rsidR="00A33829" w:rsidRPr="0034000C" w:rsidRDefault="00A33829" w:rsidP="00A33829">
            <w:pPr>
              <w:spacing w:after="0" w:line="240" w:lineRule="auto"/>
              <w:jc w:val="right"/>
              <w:rPr>
                <w:rFonts w:ascii="Arial" w:eastAsia="Times New Roman" w:hAnsi="Arial" w:cs="Arial"/>
                <w:color w:val="000000"/>
                <w:sz w:val="20"/>
                <w:szCs w:val="20"/>
                <w:lang w:val="en-US"/>
              </w:rPr>
            </w:pPr>
            <w:r w:rsidRPr="00617B8A">
              <w:rPr>
                <w:rFonts w:ascii="Arial" w:eastAsia="Times New Roman" w:hAnsi="Arial" w:cs="Arial"/>
                <w:color w:val="000000"/>
                <w:sz w:val="20"/>
                <w:szCs w:val="20"/>
              </w:rPr>
              <w:t>2</w:t>
            </w:r>
            <w:r>
              <w:rPr>
                <w:rFonts w:ascii="Arial" w:eastAsia="Times New Roman" w:hAnsi="Arial" w:cs="Arial"/>
                <w:color w:val="000000"/>
                <w:sz w:val="20"/>
                <w:szCs w:val="20"/>
              </w:rPr>
              <w:t>,</w:t>
            </w:r>
            <w:r w:rsidRPr="00617B8A">
              <w:rPr>
                <w:rFonts w:ascii="Arial" w:eastAsia="Times New Roman" w:hAnsi="Arial" w:cs="Arial"/>
                <w:color w:val="000000"/>
                <w:sz w:val="20"/>
                <w:szCs w:val="20"/>
              </w:rPr>
              <w:t>169</w:t>
            </w:r>
            <w:r>
              <w:rPr>
                <w:rFonts w:ascii="Arial" w:eastAsia="Times New Roman" w:hAnsi="Arial" w:cs="Arial"/>
                <w:color w:val="000000"/>
                <w:sz w:val="20"/>
                <w:szCs w:val="20"/>
              </w:rPr>
              <w:t>,</w:t>
            </w:r>
            <w:r w:rsidRPr="00617B8A">
              <w:rPr>
                <w:rFonts w:ascii="Arial" w:eastAsia="Times New Roman" w:hAnsi="Arial" w:cs="Arial"/>
                <w:color w:val="000000"/>
                <w:sz w:val="20"/>
                <w:szCs w:val="20"/>
              </w:rPr>
              <w:t>576</w:t>
            </w:r>
          </w:p>
        </w:tc>
        <w:tc>
          <w:tcPr>
            <w:tcW w:w="1848" w:type="dxa"/>
            <w:tcBorders>
              <w:top w:val="nil"/>
              <w:left w:val="nil"/>
              <w:bottom w:val="single" w:sz="12" w:space="0" w:color="auto"/>
              <w:right w:val="nil"/>
            </w:tcBorders>
            <w:shd w:val="clear" w:color="auto" w:fill="auto"/>
            <w:vAlign w:val="bottom"/>
          </w:tcPr>
          <w:p w14:paraId="73309543" w14:textId="224F621D" w:rsidR="00A33829" w:rsidRPr="0034000C" w:rsidRDefault="00A33829" w:rsidP="00A33829">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2</w:t>
            </w:r>
            <w:r>
              <w:rPr>
                <w:rFonts w:ascii="Arial" w:hAnsi="Arial" w:cs="Arial"/>
                <w:sz w:val="20"/>
                <w:szCs w:val="20"/>
              </w:rPr>
              <w:t>,</w:t>
            </w:r>
            <w:r w:rsidRPr="00CE12FB">
              <w:rPr>
                <w:rFonts w:ascii="Arial" w:hAnsi="Arial" w:cs="Arial"/>
                <w:sz w:val="20"/>
                <w:szCs w:val="20"/>
              </w:rPr>
              <w:t>189</w:t>
            </w:r>
            <w:r>
              <w:rPr>
                <w:rFonts w:ascii="Arial" w:hAnsi="Arial" w:cs="Arial"/>
                <w:sz w:val="20"/>
                <w:szCs w:val="20"/>
              </w:rPr>
              <w:t>,</w:t>
            </w:r>
            <w:r w:rsidRPr="00CE12FB">
              <w:rPr>
                <w:rFonts w:ascii="Arial" w:hAnsi="Arial" w:cs="Arial"/>
                <w:sz w:val="20"/>
                <w:szCs w:val="20"/>
              </w:rPr>
              <w:t>811</w:t>
            </w:r>
          </w:p>
        </w:tc>
      </w:tr>
      <w:tr w:rsidR="00A33829" w:rsidRPr="0034000C" w14:paraId="6C0187C1" w14:textId="77777777" w:rsidTr="0034000C">
        <w:trPr>
          <w:trHeight w:val="340"/>
        </w:trPr>
        <w:tc>
          <w:tcPr>
            <w:tcW w:w="5669" w:type="dxa"/>
            <w:tcBorders>
              <w:top w:val="nil"/>
              <w:left w:val="nil"/>
              <w:bottom w:val="nil"/>
              <w:right w:val="nil"/>
            </w:tcBorders>
            <w:shd w:val="clear" w:color="auto" w:fill="auto"/>
            <w:vAlign w:val="bottom"/>
            <w:hideMark/>
          </w:tcPr>
          <w:p w14:paraId="544E116B" w14:textId="77777777" w:rsidR="00A33829" w:rsidRPr="0034000C" w:rsidRDefault="00A33829" w:rsidP="00A33829">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 xml:space="preserve">Accrued interest </w:t>
            </w:r>
          </w:p>
        </w:tc>
        <w:tc>
          <w:tcPr>
            <w:tcW w:w="1701" w:type="dxa"/>
            <w:tcBorders>
              <w:top w:val="nil"/>
              <w:left w:val="nil"/>
              <w:bottom w:val="nil"/>
              <w:right w:val="nil"/>
            </w:tcBorders>
            <w:shd w:val="clear" w:color="auto" w:fill="auto"/>
            <w:vAlign w:val="bottom"/>
          </w:tcPr>
          <w:p w14:paraId="51FF0F09" w14:textId="14458921" w:rsidR="00A33829" w:rsidRPr="0034000C" w:rsidRDefault="00A33829" w:rsidP="00A33829">
            <w:pPr>
              <w:spacing w:after="0" w:line="240" w:lineRule="auto"/>
              <w:jc w:val="right"/>
              <w:rPr>
                <w:rFonts w:ascii="Arial" w:eastAsia="Times New Roman" w:hAnsi="Arial" w:cs="Arial"/>
                <w:color w:val="000000"/>
                <w:sz w:val="20"/>
                <w:szCs w:val="20"/>
                <w:lang w:val="en-US"/>
              </w:rPr>
            </w:pPr>
            <w:r w:rsidRPr="00617B8A">
              <w:rPr>
                <w:rFonts w:ascii="Arial" w:eastAsia="Times New Roman" w:hAnsi="Arial" w:cs="Arial"/>
                <w:color w:val="000000"/>
                <w:sz w:val="20"/>
                <w:szCs w:val="20"/>
              </w:rPr>
              <w:t>6</w:t>
            </w:r>
            <w:r>
              <w:rPr>
                <w:rFonts w:ascii="Arial" w:eastAsia="Times New Roman" w:hAnsi="Arial" w:cs="Arial"/>
                <w:color w:val="000000"/>
                <w:sz w:val="20"/>
                <w:szCs w:val="20"/>
              </w:rPr>
              <w:t>,</w:t>
            </w:r>
            <w:r w:rsidRPr="00617B8A">
              <w:rPr>
                <w:rFonts w:ascii="Arial" w:eastAsia="Times New Roman" w:hAnsi="Arial" w:cs="Arial"/>
                <w:color w:val="000000"/>
                <w:sz w:val="20"/>
                <w:szCs w:val="20"/>
              </w:rPr>
              <w:t>225</w:t>
            </w:r>
          </w:p>
        </w:tc>
        <w:tc>
          <w:tcPr>
            <w:tcW w:w="1848" w:type="dxa"/>
            <w:tcBorders>
              <w:top w:val="nil"/>
              <w:left w:val="nil"/>
              <w:bottom w:val="nil"/>
              <w:right w:val="nil"/>
            </w:tcBorders>
            <w:shd w:val="clear" w:color="auto" w:fill="auto"/>
            <w:vAlign w:val="bottom"/>
          </w:tcPr>
          <w:p w14:paraId="40F0ABF4" w14:textId="21D4D426" w:rsidR="00A33829" w:rsidRPr="0034000C" w:rsidRDefault="00A33829" w:rsidP="00A33829">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 xml:space="preserve"> 3</w:t>
            </w:r>
            <w:r>
              <w:rPr>
                <w:rFonts w:ascii="Arial" w:hAnsi="Arial" w:cs="Arial"/>
                <w:sz w:val="20"/>
                <w:szCs w:val="20"/>
              </w:rPr>
              <w:t>,</w:t>
            </w:r>
            <w:r w:rsidRPr="00CE12FB">
              <w:rPr>
                <w:rFonts w:ascii="Arial" w:hAnsi="Arial" w:cs="Arial"/>
                <w:sz w:val="20"/>
                <w:szCs w:val="20"/>
              </w:rPr>
              <w:t xml:space="preserve">995 </w:t>
            </w:r>
          </w:p>
        </w:tc>
      </w:tr>
      <w:tr w:rsidR="00A33829" w:rsidRPr="0034000C" w14:paraId="36991985" w14:textId="77777777" w:rsidTr="0034000C">
        <w:trPr>
          <w:trHeight w:val="340"/>
        </w:trPr>
        <w:tc>
          <w:tcPr>
            <w:tcW w:w="5669" w:type="dxa"/>
            <w:tcBorders>
              <w:top w:val="nil"/>
              <w:left w:val="nil"/>
              <w:bottom w:val="nil"/>
              <w:right w:val="nil"/>
            </w:tcBorders>
            <w:shd w:val="clear" w:color="auto" w:fill="auto"/>
            <w:vAlign w:val="bottom"/>
            <w:hideMark/>
          </w:tcPr>
          <w:p w14:paraId="11C1E855" w14:textId="77777777" w:rsidR="00A33829" w:rsidRPr="0034000C" w:rsidRDefault="00A33829" w:rsidP="00A33829">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Deferred recognition of fees</w:t>
            </w:r>
          </w:p>
        </w:tc>
        <w:tc>
          <w:tcPr>
            <w:tcW w:w="1701" w:type="dxa"/>
            <w:tcBorders>
              <w:top w:val="nil"/>
              <w:left w:val="nil"/>
              <w:bottom w:val="single" w:sz="8" w:space="0" w:color="auto"/>
              <w:right w:val="nil"/>
            </w:tcBorders>
            <w:shd w:val="clear" w:color="auto" w:fill="auto"/>
            <w:vAlign w:val="bottom"/>
          </w:tcPr>
          <w:p w14:paraId="56FACA09" w14:textId="08DF9098" w:rsidR="00A33829" w:rsidRPr="0034000C" w:rsidRDefault="00A33829" w:rsidP="00A33829">
            <w:pPr>
              <w:spacing w:after="0" w:line="240" w:lineRule="auto"/>
              <w:jc w:val="right"/>
              <w:rPr>
                <w:rFonts w:ascii="Arial" w:eastAsia="Times New Roman" w:hAnsi="Arial" w:cs="Arial"/>
                <w:color w:val="000000"/>
                <w:sz w:val="20"/>
                <w:szCs w:val="20"/>
                <w:lang w:val="en-US"/>
              </w:rPr>
            </w:pPr>
            <w:r w:rsidRPr="00617B8A">
              <w:rPr>
                <w:rFonts w:ascii="Arial" w:eastAsia="Times New Roman" w:hAnsi="Arial" w:cs="Arial"/>
                <w:color w:val="000000"/>
                <w:sz w:val="20"/>
                <w:szCs w:val="20"/>
              </w:rPr>
              <w:t>(3</w:t>
            </w:r>
            <w:r>
              <w:rPr>
                <w:rFonts w:ascii="Arial" w:eastAsia="Times New Roman" w:hAnsi="Arial" w:cs="Arial"/>
                <w:color w:val="000000"/>
                <w:sz w:val="20"/>
                <w:szCs w:val="20"/>
              </w:rPr>
              <w:t>,</w:t>
            </w:r>
            <w:r w:rsidRPr="00617B8A">
              <w:rPr>
                <w:rFonts w:ascii="Arial" w:eastAsia="Times New Roman" w:hAnsi="Arial" w:cs="Arial"/>
                <w:color w:val="000000"/>
                <w:sz w:val="20"/>
                <w:szCs w:val="20"/>
              </w:rPr>
              <w:t>559)</w:t>
            </w:r>
          </w:p>
        </w:tc>
        <w:tc>
          <w:tcPr>
            <w:tcW w:w="1848" w:type="dxa"/>
            <w:tcBorders>
              <w:top w:val="nil"/>
              <w:left w:val="nil"/>
              <w:bottom w:val="single" w:sz="8" w:space="0" w:color="auto"/>
              <w:right w:val="nil"/>
            </w:tcBorders>
            <w:shd w:val="clear" w:color="auto" w:fill="auto"/>
            <w:vAlign w:val="bottom"/>
          </w:tcPr>
          <w:p w14:paraId="6E25AE35" w14:textId="7469CA5F" w:rsidR="00A33829" w:rsidRPr="0034000C" w:rsidRDefault="00A33829" w:rsidP="00A33829">
            <w:pPr>
              <w:spacing w:after="0" w:line="240" w:lineRule="auto"/>
              <w:jc w:val="right"/>
              <w:rPr>
                <w:rFonts w:ascii="Arial" w:eastAsia="Times New Roman" w:hAnsi="Arial" w:cs="Arial"/>
                <w:color w:val="000000"/>
                <w:sz w:val="20"/>
                <w:szCs w:val="20"/>
                <w:lang w:val="en-US"/>
              </w:rPr>
            </w:pPr>
            <w:r>
              <w:rPr>
                <w:rFonts w:ascii="Arial" w:hAnsi="Arial" w:cs="Arial"/>
                <w:sz w:val="20"/>
                <w:szCs w:val="20"/>
              </w:rPr>
              <w:t>(</w:t>
            </w:r>
            <w:r w:rsidRPr="00CE12FB">
              <w:rPr>
                <w:rFonts w:ascii="Arial" w:hAnsi="Arial" w:cs="Arial"/>
                <w:sz w:val="20"/>
                <w:szCs w:val="20"/>
              </w:rPr>
              <w:t>3</w:t>
            </w:r>
            <w:r>
              <w:rPr>
                <w:rFonts w:ascii="Arial" w:hAnsi="Arial" w:cs="Arial"/>
                <w:sz w:val="20"/>
                <w:szCs w:val="20"/>
              </w:rPr>
              <w:t>,</w:t>
            </w:r>
            <w:r w:rsidRPr="00CE12FB">
              <w:rPr>
                <w:rFonts w:ascii="Arial" w:hAnsi="Arial" w:cs="Arial"/>
                <w:sz w:val="20"/>
                <w:szCs w:val="20"/>
              </w:rPr>
              <w:t>710</w:t>
            </w:r>
            <w:r>
              <w:rPr>
                <w:rFonts w:ascii="Arial" w:hAnsi="Arial" w:cs="Arial"/>
                <w:sz w:val="20"/>
                <w:szCs w:val="20"/>
              </w:rPr>
              <w:t>)</w:t>
            </w:r>
          </w:p>
        </w:tc>
      </w:tr>
      <w:tr w:rsidR="00A33829" w:rsidRPr="0034000C" w14:paraId="25CD6DCA" w14:textId="77777777" w:rsidTr="0034000C">
        <w:trPr>
          <w:trHeight w:val="300"/>
        </w:trPr>
        <w:tc>
          <w:tcPr>
            <w:tcW w:w="5669" w:type="dxa"/>
            <w:tcBorders>
              <w:top w:val="nil"/>
              <w:left w:val="nil"/>
              <w:bottom w:val="nil"/>
              <w:right w:val="nil"/>
            </w:tcBorders>
            <w:shd w:val="clear" w:color="auto" w:fill="auto"/>
            <w:vAlign w:val="center"/>
            <w:hideMark/>
          </w:tcPr>
          <w:p w14:paraId="2A74DD4F" w14:textId="77777777" w:rsidR="00A33829" w:rsidRPr="0034000C" w:rsidRDefault="00A33829" w:rsidP="00A33829">
            <w:pPr>
              <w:spacing w:after="0" w:line="240" w:lineRule="auto"/>
              <w:jc w:val="right"/>
              <w:rPr>
                <w:rFonts w:ascii="Arial" w:eastAsia="Times New Roman" w:hAnsi="Arial" w:cs="Arial"/>
                <w:color w:val="000000"/>
                <w:sz w:val="20"/>
                <w:szCs w:val="20"/>
                <w:lang w:val="en-GB"/>
              </w:rPr>
            </w:pPr>
          </w:p>
        </w:tc>
        <w:tc>
          <w:tcPr>
            <w:tcW w:w="1701" w:type="dxa"/>
            <w:tcBorders>
              <w:top w:val="nil"/>
              <w:left w:val="nil"/>
              <w:bottom w:val="single" w:sz="12" w:space="0" w:color="auto"/>
              <w:right w:val="nil"/>
            </w:tcBorders>
            <w:shd w:val="clear" w:color="auto" w:fill="auto"/>
            <w:vAlign w:val="bottom"/>
          </w:tcPr>
          <w:p w14:paraId="605AD8F1" w14:textId="624B0B95" w:rsidR="00A33829" w:rsidRPr="0034000C" w:rsidRDefault="00A33829" w:rsidP="00A33829">
            <w:pPr>
              <w:spacing w:after="0" w:line="240" w:lineRule="auto"/>
              <w:jc w:val="right"/>
              <w:rPr>
                <w:rFonts w:ascii="Arial" w:eastAsia="Times New Roman" w:hAnsi="Arial" w:cs="Arial"/>
                <w:b/>
                <w:bCs/>
                <w:color w:val="000000"/>
                <w:sz w:val="20"/>
                <w:szCs w:val="20"/>
                <w:lang w:val="en-US"/>
              </w:rPr>
            </w:pPr>
            <w:r w:rsidRPr="00617B8A">
              <w:rPr>
                <w:rFonts w:ascii="Arial" w:eastAsia="Times New Roman" w:hAnsi="Arial" w:cs="Arial"/>
                <w:b/>
                <w:bCs/>
                <w:color w:val="000000"/>
                <w:sz w:val="20"/>
                <w:szCs w:val="20"/>
              </w:rPr>
              <w:t>2</w:t>
            </w:r>
            <w:r>
              <w:rPr>
                <w:rFonts w:ascii="Arial" w:eastAsia="Times New Roman" w:hAnsi="Arial" w:cs="Arial"/>
                <w:b/>
                <w:bCs/>
                <w:color w:val="000000"/>
                <w:sz w:val="20"/>
                <w:szCs w:val="20"/>
              </w:rPr>
              <w:t>,</w:t>
            </w:r>
            <w:r w:rsidRPr="00617B8A">
              <w:rPr>
                <w:rFonts w:ascii="Arial" w:eastAsia="Times New Roman" w:hAnsi="Arial" w:cs="Arial"/>
                <w:b/>
                <w:bCs/>
                <w:color w:val="000000"/>
                <w:sz w:val="20"/>
                <w:szCs w:val="20"/>
              </w:rPr>
              <w:t>172</w:t>
            </w:r>
            <w:r>
              <w:rPr>
                <w:rFonts w:ascii="Arial" w:eastAsia="Times New Roman" w:hAnsi="Arial" w:cs="Arial"/>
                <w:b/>
                <w:bCs/>
                <w:color w:val="000000"/>
                <w:sz w:val="20"/>
                <w:szCs w:val="20"/>
              </w:rPr>
              <w:t>,</w:t>
            </w:r>
            <w:r w:rsidRPr="00617B8A">
              <w:rPr>
                <w:rFonts w:ascii="Arial" w:eastAsia="Times New Roman" w:hAnsi="Arial" w:cs="Arial"/>
                <w:b/>
                <w:bCs/>
                <w:color w:val="000000"/>
                <w:sz w:val="20"/>
                <w:szCs w:val="20"/>
              </w:rPr>
              <w:t>242</w:t>
            </w:r>
          </w:p>
        </w:tc>
        <w:tc>
          <w:tcPr>
            <w:tcW w:w="1848" w:type="dxa"/>
            <w:tcBorders>
              <w:top w:val="nil"/>
              <w:left w:val="nil"/>
              <w:bottom w:val="single" w:sz="12" w:space="0" w:color="auto"/>
              <w:right w:val="nil"/>
            </w:tcBorders>
            <w:shd w:val="clear" w:color="auto" w:fill="auto"/>
            <w:vAlign w:val="bottom"/>
          </w:tcPr>
          <w:p w14:paraId="18418D10" w14:textId="2407CA58" w:rsidR="00A33829" w:rsidRPr="0034000C" w:rsidRDefault="00A33829" w:rsidP="00A33829">
            <w:pPr>
              <w:spacing w:after="0" w:line="240" w:lineRule="auto"/>
              <w:jc w:val="right"/>
              <w:rPr>
                <w:rFonts w:ascii="Arial" w:eastAsia="Times New Roman" w:hAnsi="Arial" w:cs="Arial"/>
                <w:b/>
                <w:bCs/>
                <w:color w:val="000000"/>
                <w:sz w:val="20"/>
                <w:szCs w:val="20"/>
                <w:lang w:val="en-US"/>
              </w:rPr>
            </w:pPr>
            <w:r w:rsidRPr="00CE12FB">
              <w:rPr>
                <w:rFonts w:ascii="Arial" w:hAnsi="Arial" w:cs="Arial"/>
                <w:b/>
                <w:bCs/>
                <w:sz w:val="20"/>
                <w:szCs w:val="20"/>
              </w:rPr>
              <w:t>2</w:t>
            </w:r>
            <w:r>
              <w:rPr>
                <w:rFonts w:ascii="Arial" w:hAnsi="Arial" w:cs="Arial"/>
                <w:b/>
                <w:bCs/>
                <w:sz w:val="20"/>
                <w:szCs w:val="20"/>
              </w:rPr>
              <w:t>,</w:t>
            </w:r>
            <w:r w:rsidRPr="00CE12FB">
              <w:rPr>
                <w:rFonts w:ascii="Arial" w:hAnsi="Arial" w:cs="Arial"/>
                <w:b/>
                <w:bCs/>
                <w:sz w:val="20"/>
                <w:szCs w:val="20"/>
              </w:rPr>
              <w:t>190</w:t>
            </w:r>
            <w:r>
              <w:rPr>
                <w:rFonts w:ascii="Arial" w:hAnsi="Arial" w:cs="Arial"/>
                <w:b/>
                <w:bCs/>
                <w:sz w:val="20"/>
                <w:szCs w:val="20"/>
              </w:rPr>
              <w:t>,</w:t>
            </w:r>
            <w:r w:rsidRPr="00CE12FB">
              <w:rPr>
                <w:rFonts w:ascii="Arial" w:hAnsi="Arial" w:cs="Arial"/>
                <w:b/>
                <w:bCs/>
                <w:sz w:val="20"/>
                <w:szCs w:val="20"/>
              </w:rPr>
              <w:t>096</w:t>
            </w:r>
          </w:p>
        </w:tc>
      </w:tr>
    </w:tbl>
    <w:p w14:paraId="54F9A317" w14:textId="77777777" w:rsidR="0034000C" w:rsidRPr="0034000C" w:rsidRDefault="0034000C" w:rsidP="0034000C">
      <w:pPr>
        <w:suppressAutoHyphens/>
        <w:spacing w:after="0" w:line="240" w:lineRule="auto"/>
        <w:rPr>
          <w:rFonts w:ascii="Arial" w:eastAsia="Times New Roman" w:hAnsi="Arial" w:cs="Arial"/>
          <w:sz w:val="20"/>
          <w:szCs w:val="20"/>
          <w:lang w:val="en-US"/>
        </w:rPr>
      </w:pPr>
    </w:p>
    <w:p w14:paraId="07F298DA" w14:textId="77777777" w:rsidR="0034000C" w:rsidRP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(a) Borrowings from foreign financial institutions relate to long-term loans from special financial institutions, mainly the European Investment Bank (EIB) and the Council of Europe Development Bank (CEB).</w:t>
      </w:r>
    </w:p>
    <w:p w14:paraId="00DEA177" w14:textId="77777777" w:rsidR="0034000C" w:rsidRPr="0034000C" w:rsidRDefault="0034000C" w:rsidP="0034000C">
      <w:pPr>
        <w:suppressAutoHyphens/>
        <w:spacing w:after="0" w:line="240" w:lineRule="auto"/>
        <w:jc w:val="both"/>
        <w:rPr>
          <w:rFonts w:ascii="Arial" w:eastAsia="Times New Roman" w:hAnsi="Arial" w:cs="Arial"/>
          <w:sz w:val="20"/>
          <w:szCs w:val="20"/>
        </w:rPr>
      </w:pPr>
    </w:p>
    <w:p w14:paraId="77E50388" w14:textId="572CF2CF" w:rsid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w:t>
      </w:r>
      <w:bookmarkStart w:id="461" w:name="_Hlk142397761"/>
      <w:r w:rsidRPr="0034000C">
        <w:rPr>
          <w:rFonts w:ascii="Arial" w:eastAsia="Times New Roman" w:hAnsi="Arial" w:cs="Arial"/>
          <w:sz w:val="20"/>
          <w:szCs w:val="20"/>
          <w:lang w:val="en-US"/>
        </w:rPr>
        <w:t>b) Borrowings from domestic institutions</w:t>
      </w:r>
      <w:r w:rsidR="00991DE5">
        <w:rPr>
          <w:rFonts w:ascii="Arial" w:eastAsia="Times New Roman" w:hAnsi="Arial" w:cs="Arial"/>
          <w:sz w:val="20"/>
          <w:szCs w:val="20"/>
          <w:lang w:val="en-US"/>
        </w:rPr>
        <w:t>, for the most part,</w:t>
      </w:r>
      <w:r w:rsidRPr="0034000C">
        <w:rPr>
          <w:rFonts w:ascii="Arial" w:eastAsia="Times New Roman" w:hAnsi="Arial" w:cs="Arial"/>
          <w:sz w:val="20"/>
          <w:szCs w:val="20"/>
          <w:lang w:val="en-US"/>
        </w:rPr>
        <w:t xml:space="preserve"> relate to loans from the Ministry of Finance of the Republic of Croatia.</w:t>
      </w:r>
    </w:p>
    <w:bookmarkEnd w:id="461"/>
    <w:p w14:paraId="51FC5E4D" w14:textId="59BA8670" w:rsidR="0034000C" w:rsidRDefault="0034000C" w:rsidP="0034000C">
      <w:pPr>
        <w:suppressAutoHyphens/>
        <w:spacing w:after="0" w:line="240" w:lineRule="auto"/>
        <w:jc w:val="both"/>
        <w:rPr>
          <w:rFonts w:ascii="Arial" w:eastAsia="Times New Roman" w:hAnsi="Arial" w:cs="Arial"/>
          <w:sz w:val="20"/>
          <w:szCs w:val="20"/>
          <w:lang w:val="en-US"/>
        </w:rPr>
      </w:pPr>
    </w:p>
    <w:p w14:paraId="00D8B41C" w14:textId="77777777" w:rsidR="0034000C" w:rsidRDefault="0034000C" w:rsidP="0034000C">
      <w:pPr>
        <w:suppressAutoHyphens/>
        <w:spacing w:after="0" w:line="240" w:lineRule="auto"/>
        <w:jc w:val="both"/>
        <w:rPr>
          <w:rFonts w:ascii="Arial" w:eastAsia="Times New Roman" w:hAnsi="Arial" w:cs="Arial"/>
          <w:sz w:val="20"/>
          <w:szCs w:val="20"/>
          <w:lang w:val="en-US"/>
        </w:rPr>
        <w:sectPr w:rsidR="0034000C" w:rsidSect="00F7617E">
          <w:pgSz w:w="11906" w:h="16838"/>
          <w:pgMar w:top="1418" w:right="1134" w:bottom="1077" w:left="1418" w:header="709" w:footer="709" w:gutter="0"/>
          <w:cols w:space="708"/>
          <w:docGrid w:linePitch="360"/>
        </w:sectPr>
      </w:pPr>
    </w:p>
    <w:p w14:paraId="2BB3BFE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29D583D8" w14:textId="7325DCA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19</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Provisions for guarantees, commitments and other liabilities</w:t>
      </w:r>
    </w:p>
    <w:p w14:paraId="62ECB806"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37" w:type="pct"/>
        <w:tblLayout w:type="fixed"/>
        <w:tblCellMar>
          <w:left w:w="119" w:type="dxa"/>
          <w:right w:w="119" w:type="dxa"/>
        </w:tblCellMar>
        <w:tblLook w:val="0000" w:firstRow="0" w:lastRow="0" w:firstColumn="0" w:lastColumn="0" w:noHBand="0" w:noVBand="0"/>
      </w:tblPr>
      <w:tblGrid>
        <w:gridCol w:w="3689"/>
        <w:gridCol w:w="1434"/>
        <w:gridCol w:w="1436"/>
        <w:gridCol w:w="1434"/>
        <w:gridCol w:w="1430"/>
      </w:tblGrid>
      <w:tr w:rsidR="0034000C" w:rsidRPr="0034000C" w14:paraId="0F82A23A" w14:textId="77777777" w:rsidTr="00732503">
        <w:trPr>
          <w:trHeight w:val="236"/>
        </w:trPr>
        <w:tc>
          <w:tcPr>
            <w:tcW w:w="1957" w:type="pct"/>
          </w:tcPr>
          <w:p w14:paraId="2E5CA642"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1523" w:type="pct"/>
            <w:gridSpan w:val="2"/>
            <w:vAlign w:val="center"/>
          </w:tcPr>
          <w:p w14:paraId="3362F0EB"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rPr>
            </w:pPr>
            <w:r w:rsidRPr="0034000C">
              <w:rPr>
                <w:rFonts w:ascii="Arial" w:eastAsia="Calibri" w:hAnsi="Arial" w:cs="Arial"/>
                <w:b/>
                <w:bCs/>
                <w:sz w:val="20"/>
                <w:szCs w:val="20"/>
                <w:lang w:val="en-GB"/>
              </w:rPr>
              <w:t>Group</w:t>
            </w:r>
          </w:p>
        </w:tc>
        <w:tc>
          <w:tcPr>
            <w:tcW w:w="1520" w:type="pct"/>
            <w:gridSpan w:val="2"/>
            <w:vAlign w:val="center"/>
          </w:tcPr>
          <w:p w14:paraId="75C13106" w14:textId="77777777" w:rsidR="0034000C" w:rsidRPr="0034000C" w:rsidRDefault="0034000C" w:rsidP="0034000C">
            <w:pPr>
              <w:tabs>
                <w:tab w:val="right" w:pos="1202"/>
              </w:tabs>
              <w:spacing w:after="0" w:line="240" w:lineRule="atLeast"/>
              <w:jc w:val="right"/>
              <w:outlineLvl w:val="0"/>
              <w:rPr>
                <w:rFonts w:ascii="Arial" w:eastAsia="Calibri" w:hAnsi="Arial" w:cs="Arial"/>
                <w:b/>
                <w:bCs/>
                <w:sz w:val="20"/>
                <w:szCs w:val="20"/>
                <w:lang w:val="en-GB"/>
              </w:rPr>
            </w:pPr>
            <w:r w:rsidRPr="0034000C">
              <w:rPr>
                <w:rFonts w:ascii="Arial" w:eastAsia="Calibri" w:hAnsi="Arial" w:cs="Arial"/>
                <w:b/>
                <w:bCs/>
                <w:sz w:val="20"/>
                <w:szCs w:val="20"/>
                <w:lang w:val="en-GB"/>
              </w:rPr>
              <w:t>Bank</w:t>
            </w:r>
          </w:p>
        </w:tc>
      </w:tr>
      <w:tr w:rsidR="0072531C" w:rsidRPr="0034000C" w14:paraId="227CCF43" w14:textId="77777777" w:rsidTr="00732503">
        <w:trPr>
          <w:trHeight w:val="474"/>
        </w:trPr>
        <w:tc>
          <w:tcPr>
            <w:tcW w:w="1957" w:type="pct"/>
          </w:tcPr>
          <w:p w14:paraId="2196460B" w14:textId="77777777" w:rsidR="0072531C" w:rsidRPr="0034000C" w:rsidRDefault="0072531C" w:rsidP="0072531C">
            <w:pPr>
              <w:tabs>
                <w:tab w:val="left" w:pos="-720"/>
              </w:tabs>
              <w:suppressAutoHyphens/>
              <w:spacing w:after="0" w:line="240" w:lineRule="auto"/>
              <w:rPr>
                <w:rFonts w:ascii="Arial" w:eastAsia="Calibri" w:hAnsi="Arial" w:cs="Arial"/>
                <w:spacing w:val="-2"/>
                <w:sz w:val="20"/>
                <w:szCs w:val="20"/>
              </w:rPr>
            </w:pPr>
          </w:p>
        </w:tc>
        <w:tc>
          <w:tcPr>
            <w:tcW w:w="761" w:type="pct"/>
            <w:tcBorders>
              <w:top w:val="nil"/>
              <w:left w:val="nil"/>
              <w:bottom w:val="nil"/>
              <w:right w:val="nil"/>
            </w:tcBorders>
            <w:shd w:val="clear" w:color="auto" w:fill="auto"/>
          </w:tcPr>
          <w:p w14:paraId="1D09C59A" w14:textId="4F520754" w:rsidR="0072531C" w:rsidRPr="0034000C" w:rsidRDefault="000B1B37" w:rsidP="0072531C">
            <w:pPr>
              <w:tabs>
                <w:tab w:val="right" w:pos="1202"/>
              </w:tabs>
              <w:spacing w:after="0" w:line="240" w:lineRule="atLeast"/>
              <w:ind w:left="-116"/>
              <w:jc w:val="right"/>
              <w:outlineLvl w:val="0"/>
              <w:rPr>
                <w:rFonts w:ascii="Arial" w:eastAsia="Calibri" w:hAnsi="Arial" w:cs="Arial"/>
                <w:bCs/>
                <w:sz w:val="20"/>
                <w:szCs w:val="20"/>
                <w:lang w:val="en-GB"/>
              </w:rPr>
            </w:pPr>
            <w:r w:rsidRPr="000B1B37">
              <w:rPr>
                <w:rFonts w:ascii="Arial" w:eastAsia="Calibri" w:hAnsi="Arial" w:cs="Arial"/>
                <w:b/>
                <w:bCs/>
                <w:sz w:val="20"/>
                <w:szCs w:val="20"/>
                <w:lang w:val="en-GB"/>
              </w:rPr>
              <w:t>30 September 2023</w:t>
            </w:r>
          </w:p>
        </w:tc>
        <w:tc>
          <w:tcPr>
            <w:tcW w:w="762" w:type="pct"/>
            <w:tcBorders>
              <w:top w:val="nil"/>
              <w:left w:val="nil"/>
              <w:bottom w:val="nil"/>
              <w:right w:val="nil"/>
            </w:tcBorders>
            <w:shd w:val="clear" w:color="auto" w:fill="auto"/>
          </w:tcPr>
          <w:p w14:paraId="1AEE61DD" w14:textId="6F5153D2"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2</w:t>
            </w:r>
          </w:p>
        </w:tc>
        <w:tc>
          <w:tcPr>
            <w:tcW w:w="761" w:type="pct"/>
            <w:tcBorders>
              <w:top w:val="nil"/>
              <w:left w:val="nil"/>
              <w:bottom w:val="nil"/>
              <w:right w:val="nil"/>
            </w:tcBorders>
            <w:shd w:val="clear" w:color="auto" w:fill="auto"/>
          </w:tcPr>
          <w:p w14:paraId="462D289C" w14:textId="01127849" w:rsidR="0072531C" w:rsidRPr="0034000C" w:rsidRDefault="000B1B37" w:rsidP="0072531C">
            <w:pPr>
              <w:tabs>
                <w:tab w:val="right" w:pos="1202"/>
              </w:tabs>
              <w:spacing w:after="0" w:line="240" w:lineRule="atLeast"/>
              <w:ind w:left="-116"/>
              <w:jc w:val="right"/>
              <w:outlineLvl w:val="0"/>
              <w:rPr>
                <w:rFonts w:ascii="Arial" w:eastAsia="Calibri" w:hAnsi="Arial" w:cs="Arial"/>
                <w:bCs/>
                <w:sz w:val="20"/>
                <w:szCs w:val="20"/>
                <w:lang w:val="en-GB"/>
              </w:rPr>
            </w:pPr>
            <w:r w:rsidRPr="000B1B37">
              <w:rPr>
                <w:rFonts w:ascii="Arial" w:eastAsia="Calibri" w:hAnsi="Arial" w:cs="Arial"/>
                <w:b/>
                <w:bCs/>
                <w:sz w:val="20"/>
                <w:szCs w:val="20"/>
                <w:lang w:val="en-GB"/>
              </w:rPr>
              <w:t>30 September 2023</w:t>
            </w:r>
          </w:p>
        </w:tc>
        <w:tc>
          <w:tcPr>
            <w:tcW w:w="759" w:type="pct"/>
            <w:tcBorders>
              <w:top w:val="nil"/>
              <w:left w:val="nil"/>
              <w:bottom w:val="nil"/>
              <w:right w:val="nil"/>
            </w:tcBorders>
            <w:shd w:val="clear" w:color="auto" w:fill="auto"/>
          </w:tcPr>
          <w:p w14:paraId="4D7BD3E5" w14:textId="0359C163"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2</w:t>
            </w:r>
          </w:p>
        </w:tc>
      </w:tr>
      <w:tr w:rsidR="0034000C" w:rsidRPr="0034000C" w14:paraId="1718AF35" w14:textId="77777777" w:rsidTr="00732503">
        <w:trPr>
          <w:trHeight w:val="224"/>
        </w:trPr>
        <w:tc>
          <w:tcPr>
            <w:tcW w:w="1957" w:type="pct"/>
          </w:tcPr>
          <w:p w14:paraId="2927F35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7CB00F32" w14:textId="201F96D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2" w:type="pct"/>
          </w:tcPr>
          <w:p w14:paraId="0943FE42" w14:textId="053B18A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1" w:type="pct"/>
          </w:tcPr>
          <w:p w14:paraId="107DDEA8" w14:textId="1BDB6E7F"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59" w:type="pct"/>
          </w:tcPr>
          <w:p w14:paraId="47D37ABE" w14:textId="1EE0CF35"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34000C" w:rsidRPr="0034000C" w14:paraId="6BBC1AEC" w14:textId="77777777" w:rsidTr="00732503">
        <w:trPr>
          <w:trHeight w:hRule="exact" w:val="111"/>
        </w:trPr>
        <w:tc>
          <w:tcPr>
            <w:tcW w:w="1957" w:type="pct"/>
          </w:tcPr>
          <w:p w14:paraId="2906321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6DBD3C4D"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2" w:type="pct"/>
          </w:tcPr>
          <w:p w14:paraId="0FBF57E7"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1" w:type="pct"/>
            <w:vAlign w:val="bottom"/>
          </w:tcPr>
          <w:p w14:paraId="3A9BEB32"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59" w:type="pct"/>
            <w:vAlign w:val="bottom"/>
          </w:tcPr>
          <w:p w14:paraId="0A9AB270"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r>
      <w:tr w:rsidR="00DF5F97" w:rsidRPr="0034000C" w14:paraId="5267EEF8" w14:textId="77777777" w:rsidTr="00732503">
        <w:trPr>
          <w:trHeight w:val="259"/>
        </w:trPr>
        <w:tc>
          <w:tcPr>
            <w:tcW w:w="1957" w:type="pct"/>
            <w:vAlign w:val="bottom"/>
          </w:tcPr>
          <w:p w14:paraId="2A61BE55" w14:textId="77777777" w:rsidR="00DF5F97" w:rsidRPr="0034000C" w:rsidRDefault="00DF5F97" w:rsidP="00DF5F97">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Provisions for guarantees and </w:t>
            </w:r>
          </w:p>
          <w:p w14:paraId="02CF7A41" w14:textId="77777777" w:rsidR="00DF5F97" w:rsidRPr="0034000C" w:rsidRDefault="00DF5F97" w:rsidP="00DF5F97">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commitments </w:t>
            </w:r>
          </w:p>
        </w:tc>
        <w:tc>
          <w:tcPr>
            <w:tcW w:w="761" w:type="pct"/>
            <w:vAlign w:val="bottom"/>
          </w:tcPr>
          <w:p w14:paraId="6C91CC01" w14:textId="5C84D62A" w:rsidR="00DF5F97" w:rsidRPr="0034000C" w:rsidRDefault="00DF5F97" w:rsidP="00DF5F97">
            <w:pPr>
              <w:spacing w:after="0" w:line="240" w:lineRule="auto"/>
              <w:jc w:val="right"/>
              <w:rPr>
                <w:rFonts w:ascii="Arial" w:eastAsia="Calibri" w:hAnsi="Arial" w:cs="Arial"/>
                <w:color w:val="000000"/>
                <w:sz w:val="20"/>
                <w:szCs w:val="20"/>
              </w:rPr>
            </w:pPr>
            <w:r w:rsidRPr="00700DE7">
              <w:rPr>
                <w:rFonts w:ascii="Arial" w:eastAsia="Calibri" w:hAnsi="Arial" w:cs="Arial"/>
                <w:color w:val="000000" w:themeColor="text1"/>
                <w:sz w:val="20"/>
                <w:szCs w:val="20"/>
              </w:rPr>
              <w:t>14</w:t>
            </w:r>
            <w:r>
              <w:rPr>
                <w:rFonts w:ascii="Arial" w:eastAsia="Calibri" w:hAnsi="Arial" w:cs="Arial"/>
                <w:color w:val="000000" w:themeColor="text1"/>
                <w:sz w:val="20"/>
                <w:szCs w:val="20"/>
              </w:rPr>
              <w:t>,</w:t>
            </w:r>
            <w:r w:rsidRPr="00700DE7">
              <w:rPr>
                <w:rFonts w:ascii="Arial" w:eastAsia="Calibri" w:hAnsi="Arial" w:cs="Arial"/>
                <w:color w:val="000000" w:themeColor="text1"/>
                <w:sz w:val="20"/>
                <w:szCs w:val="20"/>
              </w:rPr>
              <w:t>572</w:t>
            </w:r>
          </w:p>
        </w:tc>
        <w:tc>
          <w:tcPr>
            <w:tcW w:w="762" w:type="pct"/>
            <w:vAlign w:val="bottom"/>
          </w:tcPr>
          <w:p w14:paraId="304C2BA4" w14:textId="29821F9C" w:rsidR="00DF5F97" w:rsidRPr="0034000C" w:rsidRDefault="00DF5F97" w:rsidP="00DF5F97">
            <w:pPr>
              <w:spacing w:after="0" w:line="240" w:lineRule="auto"/>
              <w:jc w:val="right"/>
              <w:rPr>
                <w:rFonts w:ascii="Arial" w:eastAsia="Calibri" w:hAnsi="Arial" w:cs="Arial"/>
                <w:color w:val="000000"/>
                <w:sz w:val="20"/>
                <w:szCs w:val="20"/>
              </w:rPr>
            </w:pPr>
            <w:r w:rsidRPr="0067706A">
              <w:rPr>
                <w:rFonts w:ascii="Arial" w:hAnsi="Arial" w:cs="Arial"/>
                <w:sz w:val="20"/>
                <w:szCs w:val="20"/>
              </w:rPr>
              <w:t>10</w:t>
            </w:r>
            <w:r>
              <w:rPr>
                <w:rFonts w:ascii="Arial" w:hAnsi="Arial" w:cs="Arial"/>
                <w:sz w:val="20"/>
                <w:szCs w:val="20"/>
              </w:rPr>
              <w:t>,</w:t>
            </w:r>
            <w:r w:rsidRPr="0067706A">
              <w:rPr>
                <w:rFonts w:ascii="Arial" w:hAnsi="Arial" w:cs="Arial"/>
                <w:sz w:val="20"/>
                <w:szCs w:val="20"/>
              </w:rPr>
              <w:t>714</w:t>
            </w:r>
          </w:p>
        </w:tc>
        <w:tc>
          <w:tcPr>
            <w:tcW w:w="761" w:type="pct"/>
            <w:vAlign w:val="bottom"/>
          </w:tcPr>
          <w:p w14:paraId="753304EC" w14:textId="1C7ACFBC" w:rsidR="00DF5F97" w:rsidRPr="0034000C" w:rsidRDefault="00DF5F97" w:rsidP="00DF5F97">
            <w:pPr>
              <w:spacing w:after="0" w:line="240" w:lineRule="auto"/>
              <w:jc w:val="right"/>
              <w:rPr>
                <w:rFonts w:ascii="Arial" w:eastAsia="Calibri" w:hAnsi="Arial" w:cs="Arial"/>
                <w:color w:val="000000"/>
                <w:sz w:val="20"/>
                <w:szCs w:val="20"/>
              </w:rPr>
            </w:pPr>
            <w:r w:rsidRPr="00617B8A">
              <w:rPr>
                <w:rFonts w:ascii="Arial" w:eastAsia="Calibri" w:hAnsi="Arial" w:cs="Arial"/>
                <w:color w:val="000000" w:themeColor="text1"/>
                <w:sz w:val="20"/>
                <w:szCs w:val="20"/>
              </w:rPr>
              <w:t>14</w:t>
            </w:r>
            <w:r>
              <w:rPr>
                <w:rFonts w:ascii="Arial" w:eastAsia="Calibri" w:hAnsi="Arial" w:cs="Arial"/>
                <w:color w:val="000000" w:themeColor="text1"/>
                <w:sz w:val="20"/>
                <w:szCs w:val="20"/>
              </w:rPr>
              <w:t>,</w:t>
            </w:r>
            <w:r w:rsidRPr="00617B8A">
              <w:rPr>
                <w:rFonts w:ascii="Arial" w:eastAsia="Calibri" w:hAnsi="Arial" w:cs="Arial"/>
                <w:color w:val="000000" w:themeColor="text1"/>
                <w:sz w:val="20"/>
                <w:szCs w:val="20"/>
              </w:rPr>
              <w:t>572</w:t>
            </w:r>
          </w:p>
        </w:tc>
        <w:tc>
          <w:tcPr>
            <w:tcW w:w="759" w:type="pct"/>
            <w:tcBorders>
              <w:top w:val="nil"/>
              <w:left w:val="nil"/>
              <w:bottom w:val="nil"/>
              <w:right w:val="nil"/>
            </w:tcBorders>
            <w:shd w:val="clear" w:color="auto" w:fill="auto"/>
            <w:vAlign w:val="bottom"/>
          </w:tcPr>
          <w:p w14:paraId="4150C37A" w14:textId="26D226FA" w:rsidR="00DF5F97" w:rsidRPr="0034000C" w:rsidRDefault="00DF5F97" w:rsidP="00DF5F97">
            <w:pPr>
              <w:spacing w:after="0" w:line="240" w:lineRule="auto"/>
              <w:jc w:val="right"/>
              <w:rPr>
                <w:rFonts w:ascii="Arial" w:eastAsia="Calibri" w:hAnsi="Arial" w:cs="Arial"/>
                <w:color w:val="000000"/>
                <w:sz w:val="20"/>
                <w:szCs w:val="20"/>
              </w:rPr>
            </w:pPr>
            <w:r w:rsidRPr="00550C38">
              <w:rPr>
                <w:rFonts w:ascii="Arial" w:hAnsi="Arial" w:cs="Arial"/>
                <w:sz w:val="20"/>
                <w:szCs w:val="20"/>
              </w:rPr>
              <w:t>10</w:t>
            </w:r>
            <w:r>
              <w:rPr>
                <w:rFonts w:ascii="Arial" w:hAnsi="Arial" w:cs="Arial"/>
                <w:sz w:val="20"/>
                <w:szCs w:val="20"/>
              </w:rPr>
              <w:t>,</w:t>
            </w:r>
            <w:r w:rsidRPr="00550C38">
              <w:rPr>
                <w:rFonts w:ascii="Arial" w:hAnsi="Arial" w:cs="Arial"/>
                <w:sz w:val="20"/>
                <w:szCs w:val="20"/>
              </w:rPr>
              <w:t>714</w:t>
            </w:r>
          </w:p>
        </w:tc>
      </w:tr>
      <w:tr w:rsidR="00DF5F97" w:rsidRPr="0034000C" w14:paraId="70FEE872" w14:textId="77777777" w:rsidTr="00732503">
        <w:trPr>
          <w:trHeight w:val="259"/>
        </w:trPr>
        <w:tc>
          <w:tcPr>
            <w:tcW w:w="1957" w:type="pct"/>
            <w:vAlign w:val="bottom"/>
          </w:tcPr>
          <w:p w14:paraId="78477D27" w14:textId="77777777" w:rsidR="00DF5F97" w:rsidRPr="0034000C" w:rsidRDefault="00DF5F97" w:rsidP="00DF5F97">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Provisions for other liabilities</w:t>
            </w:r>
          </w:p>
        </w:tc>
        <w:tc>
          <w:tcPr>
            <w:tcW w:w="761" w:type="pct"/>
            <w:tcBorders>
              <w:bottom w:val="single" w:sz="2" w:space="0" w:color="auto"/>
            </w:tcBorders>
            <w:vAlign w:val="bottom"/>
          </w:tcPr>
          <w:p w14:paraId="699931EF" w14:textId="06A16449" w:rsidR="00DF5F97" w:rsidRPr="0034000C" w:rsidRDefault="00DF5F97" w:rsidP="00DF5F97">
            <w:pPr>
              <w:spacing w:after="0" w:line="240" w:lineRule="auto"/>
              <w:jc w:val="right"/>
              <w:rPr>
                <w:rFonts w:ascii="Arial" w:eastAsia="Calibri" w:hAnsi="Arial" w:cs="Arial"/>
                <w:color w:val="000000"/>
                <w:sz w:val="20"/>
                <w:szCs w:val="20"/>
              </w:rPr>
            </w:pPr>
            <w:r w:rsidRPr="00700DE7">
              <w:rPr>
                <w:rFonts w:ascii="Arial" w:eastAsia="Calibri" w:hAnsi="Arial" w:cs="Arial"/>
                <w:color w:val="000000" w:themeColor="text1"/>
                <w:sz w:val="20"/>
                <w:szCs w:val="20"/>
              </w:rPr>
              <w:t>8</w:t>
            </w:r>
            <w:r>
              <w:rPr>
                <w:rFonts w:ascii="Arial" w:eastAsia="Calibri" w:hAnsi="Arial" w:cs="Arial"/>
                <w:color w:val="000000" w:themeColor="text1"/>
                <w:sz w:val="20"/>
                <w:szCs w:val="20"/>
              </w:rPr>
              <w:t>,</w:t>
            </w:r>
            <w:r w:rsidRPr="00700DE7">
              <w:rPr>
                <w:rFonts w:ascii="Arial" w:eastAsia="Calibri" w:hAnsi="Arial" w:cs="Arial"/>
                <w:color w:val="000000" w:themeColor="text1"/>
                <w:sz w:val="20"/>
                <w:szCs w:val="20"/>
              </w:rPr>
              <w:t>085</w:t>
            </w:r>
          </w:p>
        </w:tc>
        <w:tc>
          <w:tcPr>
            <w:tcW w:w="762" w:type="pct"/>
            <w:tcBorders>
              <w:bottom w:val="single" w:sz="2" w:space="0" w:color="auto"/>
            </w:tcBorders>
            <w:vAlign w:val="bottom"/>
          </w:tcPr>
          <w:p w14:paraId="351D85E7" w14:textId="6D90A758" w:rsidR="00DF5F97" w:rsidRPr="0034000C" w:rsidRDefault="00DF5F97" w:rsidP="00DF5F97">
            <w:pPr>
              <w:spacing w:after="0" w:line="240" w:lineRule="auto"/>
              <w:jc w:val="right"/>
              <w:rPr>
                <w:rFonts w:ascii="Arial" w:eastAsia="Calibri" w:hAnsi="Arial" w:cs="Arial"/>
                <w:color w:val="000000"/>
                <w:sz w:val="20"/>
                <w:szCs w:val="20"/>
              </w:rPr>
            </w:pPr>
            <w:r w:rsidRPr="0067706A">
              <w:rPr>
                <w:rFonts w:ascii="Arial" w:hAnsi="Arial" w:cs="Arial"/>
                <w:sz w:val="20"/>
                <w:szCs w:val="20"/>
              </w:rPr>
              <w:t>8</w:t>
            </w:r>
            <w:r>
              <w:rPr>
                <w:rFonts w:ascii="Arial" w:hAnsi="Arial" w:cs="Arial"/>
                <w:sz w:val="20"/>
                <w:szCs w:val="20"/>
              </w:rPr>
              <w:t>,</w:t>
            </w:r>
            <w:r w:rsidRPr="0067706A">
              <w:rPr>
                <w:rFonts w:ascii="Arial" w:hAnsi="Arial" w:cs="Arial"/>
                <w:sz w:val="20"/>
                <w:szCs w:val="20"/>
              </w:rPr>
              <w:t>227</w:t>
            </w:r>
          </w:p>
        </w:tc>
        <w:tc>
          <w:tcPr>
            <w:tcW w:w="761" w:type="pct"/>
            <w:tcBorders>
              <w:bottom w:val="single" w:sz="2" w:space="0" w:color="auto"/>
            </w:tcBorders>
            <w:vAlign w:val="bottom"/>
          </w:tcPr>
          <w:p w14:paraId="48A6ADDC" w14:textId="3F059638" w:rsidR="00DF5F97" w:rsidRPr="0034000C" w:rsidRDefault="00DF5F97" w:rsidP="00DF5F97">
            <w:pPr>
              <w:spacing w:after="0" w:line="240" w:lineRule="auto"/>
              <w:jc w:val="right"/>
              <w:rPr>
                <w:rFonts w:ascii="Arial" w:eastAsia="Calibri" w:hAnsi="Arial" w:cs="Arial"/>
                <w:color w:val="000000"/>
                <w:sz w:val="20"/>
                <w:szCs w:val="20"/>
              </w:rPr>
            </w:pPr>
            <w:r w:rsidRPr="00617B8A">
              <w:rPr>
                <w:rFonts w:ascii="Arial" w:eastAsia="Calibri" w:hAnsi="Arial" w:cs="Arial"/>
                <w:color w:val="000000" w:themeColor="text1"/>
                <w:sz w:val="20"/>
                <w:szCs w:val="20"/>
              </w:rPr>
              <w:t>8</w:t>
            </w:r>
            <w:r>
              <w:rPr>
                <w:rFonts w:ascii="Arial" w:eastAsia="Calibri" w:hAnsi="Arial" w:cs="Arial"/>
                <w:color w:val="000000" w:themeColor="text1"/>
                <w:sz w:val="20"/>
                <w:szCs w:val="20"/>
              </w:rPr>
              <w:t>,</w:t>
            </w:r>
            <w:r w:rsidRPr="00617B8A">
              <w:rPr>
                <w:rFonts w:ascii="Arial" w:eastAsia="Calibri" w:hAnsi="Arial" w:cs="Arial"/>
                <w:color w:val="000000" w:themeColor="text1"/>
                <w:sz w:val="20"/>
                <w:szCs w:val="20"/>
              </w:rPr>
              <w:t>083</w:t>
            </w:r>
          </w:p>
        </w:tc>
        <w:tc>
          <w:tcPr>
            <w:tcW w:w="759" w:type="pct"/>
            <w:tcBorders>
              <w:top w:val="nil"/>
              <w:left w:val="nil"/>
              <w:bottom w:val="nil"/>
              <w:right w:val="nil"/>
            </w:tcBorders>
            <w:shd w:val="clear" w:color="auto" w:fill="auto"/>
            <w:vAlign w:val="bottom"/>
          </w:tcPr>
          <w:p w14:paraId="3D689A94" w14:textId="657CEB76" w:rsidR="00DF5F97" w:rsidRPr="0034000C" w:rsidRDefault="00DF5F97" w:rsidP="00DF5F97">
            <w:pPr>
              <w:spacing w:after="0" w:line="240" w:lineRule="auto"/>
              <w:jc w:val="right"/>
              <w:rPr>
                <w:rFonts w:ascii="Arial" w:eastAsia="Calibri" w:hAnsi="Arial" w:cs="Arial"/>
                <w:bCs/>
                <w:sz w:val="20"/>
                <w:szCs w:val="20"/>
              </w:rPr>
            </w:pPr>
            <w:r w:rsidRPr="00550C38">
              <w:rPr>
                <w:rFonts w:ascii="Arial" w:hAnsi="Arial" w:cs="Arial"/>
                <w:sz w:val="20"/>
                <w:szCs w:val="20"/>
              </w:rPr>
              <w:t>8</w:t>
            </w:r>
            <w:r>
              <w:rPr>
                <w:rFonts w:ascii="Arial" w:hAnsi="Arial" w:cs="Arial"/>
                <w:sz w:val="20"/>
                <w:szCs w:val="20"/>
              </w:rPr>
              <w:t>,</w:t>
            </w:r>
            <w:r w:rsidRPr="00550C38">
              <w:rPr>
                <w:rFonts w:ascii="Arial" w:hAnsi="Arial" w:cs="Arial"/>
                <w:sz w:val="20"/>
                <w:szCs w:val="20"/>
              </w:rPr>
              <w:t>222</w:t>
            </w:r>
          </w:p>
        </w:tc>
      </w:tr>
      <w:tr w:rsidR="00DF5F97" w:rsidRPr="0034000C" w14:paraId="016B9C97" w14:textId="77777777" w:rsidTr="00A02523">
        <w:trPr>
          <w:trHeight w:val="295"/>
        </w:trPr>
        <w:tc>
          <w:tcPr>
            <w:tcW w:w="1957" w:type="pct"/>
            <w:vAlign w:val="bottom"/>
          </w:tcPr>
          <w:p w14:paraId="7E283E98" w14:textId="77777777" w:rsidR="00DF5F97" w:rsidRPr="0034000C" w:rsidRDefault="00DF5F97" w:rsidP="00DF5F97">
            <w:pPr>
              <w:tabs>
                <w:tab w:val="left" w:pos="-720"/>
              </w:tabs>
              <w:suppressAutoHyphens/>
              <w:spacing w:after="0" w:line="240" w:lineRule="auto"/>
              <w:rPr>
                <w:rFonts w:ascii="Arial" w:eastAsia="Calibri" w:hAnsi="Arial" w:cs="Arial"/>
                <w:b/>
                <w:bCs/>
                <w:spacing w:val="-2"/>
                <w:sz w:val="20"/>
                <w:szCs w:val="20"/>
              </w:rPr>
            </w:pPr>
          </w:p>
        </w:tc>
        <w:tc>
          <w:tcPr>
            <w:tcW w:w="761" w:type="pct"/>
            <w:tcBorders>
              <w:top w:val="single" w:sz="4" w:space="0" w:color="auto"/>
              <w:bottom w:val="single" w:sz="12" w:space="0" w:color="auto"/>
            </w:tcBorders>
            <w:vAlign w:val="bottom"/>
          </w:tcPr>
          <w:p w14:paraId="68F63DAF" w14:textId="1C2EDF1F" w:rsidR="00DF5F97" w:rsidRPr="0034000C" w:rsidRDefault="00DF5F97" w:rsidP="00DF5F97">
            <w:pPr>
              <w:tabs>
                <w:tab w:val="right" w:pos="1202"/>
              </w:tabs>
              <w:spacing w:after="0" w:line="340" w:lineRule="exact"/>
              <w:jc w:val="right"/>
              <w:outlineLvl w:val="0"/>
              <w:rPr>
                <w:rFonts w:ascii="Arial" w:eastAsia="Times New Roman" w:hAnsi="Arial" w:cs="Arial"/>
                <w:b/>
                <w:bCs/>
                <w:sz w:val="20"/>
                <w:szCs w:val="20"/>
              </w:rPr>
            </w:pPr>
            <w:r w:rsidRPr="00700DE7">
              <w:rPr>
                <w:rFonts w:ascii="Arial" w:eastAsia="Times New Roman" w:hAnsi="Arial" w:cs="Arial"/>
                <w:b/>
                <w:bCs/>
                <w:color w:val="000000" w:themeColor="text1"/>
                <w:sz w:val="20"/>
                <w:szCs w:val="20"/>
              </w:rPr>
              <w:t>22</w:t>
            </w:r>
            <w:r>
              <w:rPr>
                <w:rFonts w:ascii="Arial" w:eastAsia="Times New Roman" w:hAnsi="Arial" w:cs="Arial"/>
                <w:b/>
                <w:bCs/>
                <w:color w:val="000000" w:themeColor="text1"/>
                <w:sz w:val="20"/>
                <w:szCs w:val="20"/>
              </w:rPr>
              <w:t>,</w:t>
            </w:r>
            <w:r w:rsidRPr="00700DE7">
              <w:rPr>
                <w:rFonts w:ascii="Arial" w:eastAsia="Times New Roman" w:hAnsi="Arial" w:cs="Arial"/>
                <w:b/>
                <w:bCs/>
                <w:color w:val="000000" w:themeColor="text1"/>
                <w:sz w:val="20"/>
                <w:szCs w:val="20"/>
              </w:rPr>
              <w:t>657</w:t>
            </w:r>
          </w:p>
        </w:tc>
        <w:tc>
          <w:tcPr>
            <w:tcW w:w="762" w:type="pct"/>
            <w:tcBorders>
              <w:top w:val="single" w:sz="4" w:space="0" w:color="auto"/>
              <w:bottom w:val="single" w:sz="12" w:space="0" w:color="auto"/>
            </w:tcBorders>
            <w:vAlign w:val="bottom"/>
          </w:tcPr>
          <w:p w14:paraId="49A95524" w14:textId="23406D71" w:rsidR="00DF5F97" w:rsidRPr="0034000C" w:rsidRDefault="00DF5F97" w:rsidP="00DF5F97">
            <w:pPr>
              <w:tabs>
                <w:tab w:val="right" w:pos="1202"/>
              </w:tabs>
              <w:spacing w:after="0" w:line="340" w:lineRule="exact"/>
              <w:jc w:val="right"/>
              <w:outlineLvl w:val="0"/>
              <w:rPr>
                <w:rFonts w:ascii="Arial" w:eastAsia="Times New Roman" w:hAnsi="Arial" w:cs="Arial"/>
                <w:b/>
                <w:bCs/>
                <w:sz w:val="20"/>
                <w:szCs w:val="20"/>
              </w:rPr>
            </w:pPr>
            <w:r w:rsidRPr="0067706A">
              <w:rPr>
                <w:rFonts w:ascii="Arial" w:hAnsi="Arial" w:cs="Arial"/>
                <w:b/>
                <w:bCs/>
                <w:sz w:val="20"/>
                <w:szCs w:val="20"/>
              </w:rPr>
              <w:t>18</w:t>
            </w:r>
            <w:r>
              <w:rPr>
                <w:rFonts w:ascii="Arial" w:hAnsi="Arial" w:cs="Arial"/>
                <w:b/>
                <w:bCs/>
                <w:sz w:val="20"/>
                <w:szCs w:val="20"/>
              </w:rPr>
              <w:t>,</w:t>
            </w:r>
            <w:r w:rsidRPr="0067706A">
              <w:rPr>
                <w:rFonts w:ascii="Arial" w:hAnsi="Arial" w:cs="Arial"/>
                <w:b/>
                <w:bCs/>
                <w:sz w:val="20"/>
                <w:szCs w:val="20"/>
              </w:rPr>
              <w:t>941</w:t>
            </w:r>
          </w:p>
        </w:tc>
        <w:tc>
          <w:tcPr>
            <w:tcW w:w="761" w:type="pct"/>
            <w:tcBorders>
              <w:top w:val="single" w:sz="4" w:space="0" w:color="auto"/>
              <w:bottom w:val="single" w:sz="12" w:space="0" w:color="auto"/>
            </w:tcBorders>
            <w:vAlign w:val="bottom"/>
          </w:tcPr>
          <w:p w14:paraId="00341582" w14:textId="6EF379B3" w:rsidR="00DF5F97" w:rsidRPr="0034000C" w:rsidRDefault="00DF5F97" w:rsidP="00DF5F97">
            <w:pPr>
              <w:tabs>
                <w:tab w:val="right" w:pos="1202"/>
              </w:tabs>
              <w:spacing w:after="0" w:line="340" w:lineRule="exact"/>
              <w:jc w:val="right"/>
              <w:outlineLvl w:val="0"/>
              <w:rPr>
                <w:rFonts w:ascii="Arial" w:eastAsia="Times New Roman" w:hAnsi="Arial" w:cs="Arial"/>
                <w:b/>
                <w:bCs/>
                <w:sz w:val="20"/>
                <w:szCs w:val="20"/>
              </w:rPr>
            </w:pPr>
            <w:r w:rsidRPr="00617B8A">
              <w:rPr>
                <w:rFonts w:ascii="Arial" w:eastAsia="Times New Roman" w:hAnsi="Arial" w:cs="Arial"/>
                <w:b/>
                <w:bCs/>
                <w:color w:val="000000" w:themeColor="text1"/>
                <w:sz w:val="20"/>
                <w:szCs w:val="20"/>
              </w:rPr>
              <w:t>22</w:t>
            </w:r>
            <w:r>
              <w:rPr>
                <w:rFonts w:ascii="Arial" w:eastAsia="Times New Roman" w:hAnsi="Arial" w:cs="Arial"/>
                <w:b/>
                <w:bCs/>
                <w:color w:val="000000" w:themeColor="text1"/>
                <w:sz w:val="20"/>
                <w:szCs w:val="20"/>
              </w:rPr>
              <w:t>,</w:t>
            </w:r>
            <w:r w:rsidRPr="00617B8A">
              <w:rPr>
                <w:rFonts w:ascii="Arial" w:eastAsia="Times New Roman" w:hAnsi="Arial" w:cs="Arial"/>
                <w:b/>
                <w:bCs/>
                <w:color w:val="000000" w:themeColor="text1"/>
                <w:sz w:val="20"/>
                <w:szCs w:val="20"/>
              </w:rPr>
              <w:t>655</w:t>
            </w:r>
          </w:p>
        </w:tc>
        <w:tc>
          <w:tcPr>
            <w:tcW w:w="759" w:type="pct"/>
            <w:tcBorders>
              <w:top w:val="single" w:sz="4" w:space="0" w:color="auto"/>
              <w:bottom w:val="single" w:sz="12" w:space="0" w:color="auto"/>
            </w:tcBorders>
            <w:vAlign w:val="bottom"/>
          </w:tcPr>
          <w:p w14:paraId="6929BE04" w14:textId="19B2248E" w:rsidR="00DF5F97" w:rsidRPr="0034000C" w:rsidRDefault="00DF5F97" w:rsidP="00DF5F97">
            <w:pPr>
              <w:tabs>
                <w:tab w:val="right" w:pos="1202"/>
              </w:tabs>
              <w:spacing w:after="0" w:line="340" w:lineRule="exact"/>
              <w:jc w:val="right"/>
              <w:outlineLvl w:val="0"/>
              <w:rPr>
                <w:rFonts w:ascii="Arial" w:eastAsia="Times New Roman" w:hAnsi="Arial" w:cs="Arial"/>
                <w:b/>
                <w:bCs/>
                <w:sz w:val="20"/>
                <w:szCs w:val="20"/>
              </w:rPr>
            </w:pPr>
            <w:r w:rsidRPr="00550C38">
              <w:rPr>
                <w:rFonts w:ascii="Arial" w:hAnsi="Arial" w:cs="Arial"/>
                <w:b/>
                <w:bCs/>
                <w:sz w:val="20"/>
                <w:szCs w:val="20"/>
              </w:rPr>
              <w:t>18</w:t>
            </w:r>
            <w:r>
              <w:rPr>
                <w:rFonts w:ascii="Arial" w:hAnsi="Arial" w:cs="Arial"/>
                <w:b/>
                <w:bCs/>
                <w:sz w:val="20"/>
                <w:szCs w:val="20"/>
              </w:rPr>
              <w:t>,</w:t>
            </w:r>
            <w:r w:rsidRPr="00550C38">
              <w:rPr>
                <w:rFonts w:ascii="Arial" w:hAnsi="Arial" w:cs="Arial"/>
                <w:b/>
                <w:bCs/>
                <w:sz w:val="20"/>
                <w:szCs w:val="20"/>
              </w:rPr>
              <w:t>936</w:t>
            </w:r>
          </w:p>
        </w:tc>
      </w:tr>
    </w:tbl>
    <w:p w14:paraId="1862F565"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p>
    <w:p w14:paraId="276CE16F" w14:textId="4AF265DF"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r w:rsidRPr="0034000C">
        <w:rPr>
          <w:rFonts w:ascii="Arial" w:eastAsia="Times New Roman" w:hAnsi="Arial" w:cs="Arial"/>
          <w:sz w:val="20"/>
          <w:szCs w:val="20"/>
          <w:lang w:val="en-GB"/>
        </w:rPr>
        <w:t>The movements in the loss allowances on guarantees, commitments and other liabilities may be summari</w:t>
      </w:r>
      <w:r w:rsidR="00F7617E">
        <w:rPr>
          <w:rFonts w:ascii="Arial" w:eastAsia="Times New Roman" w:hAnsi="Arial" w:cs="Arial"/>
          <w:sz w:val="20"/>
          <w:szCs w:val="20"/>
          <w:lang w:val="en-GB"/>
        </w:rPr>
        <w:t>s</w:t>
      </w:r>
      <w:r w:rsidRPr="0034000C">
        <w:rPr>
          <w:rFonts w:ascii="Arial" w:eastAsia="Times New Roman" w:hAnsi="Arial" w:cs="Arial"/>
          <w:sz w:val="20"/>
          <w:szCs w:val="20"/>
          <w:lang w:val="en-GB"/>
        </w:rPr>
        <w:t>ed as follows:</w:t>
      </w:r>
    </w:p>
    <w:p w14:paraId="17113814" w14:textId="77777777" w:rsidR="0034000C" w:rsidRPr="0034000C" w:rsidRDefault="0034000C" w:rsidP="0034000C">
      <w:pPr>
        <w:keepNext/>
        <w:spacing w:after="0" w:line="240" w:lineRule="auto"/>
        <w:jc w:val="both"/>
        <w:rPr>
          <w:rFonts w:ascii="Arial" w:eastAsia="Times New Roman" w:hAnsi="Arial" w:cs="Arial"/>
          <w:sz w:val="20"/>
          <w:szCs w:val="20"/>
          <w:lang w:val="en-GB"/>
        </w:rPr>
      </w:pPr>
    </w:p>
    <w:tbl>
      <w:tblPr>
        <w:tblpPr w:leftFromText="180" w:rightFromText="180" w:vertAnchor="text" w:horzAnchor="margin" w:tblpY="60"/>
        <w:tblW w:w="5033" w:type="pct"/>
        <w:tblLayout w:type="fixed"/>
        <w:tblLook w:val="0000" w:firstRow="0" w:lastRow="0" w:firstColumn="0" w:lastColumn="0" w:noHBand="0" w:noVBand="0"/>
      </w:tblPr>
      <w:tblGrid>
        <w:gridCol w:w="3790"/>
        <w:gridCol w:w="1407"/>
        <w:gridCol w:w="1407"/>
        <w:gridCol w:w="1407"/>
        <w:gridCol w:w="1405"/>
      </w:tblGrid>
      <w:tr w:rsidR="0034000C" w:rsidRPr="0034000C" w14:paraId="65F5A629" w14:textId="77777777" w:rsidTr="00732503">
        <w:trPr>
          <w:trHeight w:hRule="exact" w:val="263"/>
        </w:trPr>
        <w:tc>
          <w:tcPr>
            <w:tcW w:w="2013" w:type="pct"/>
          </w:tcPr>
          <w:p w14:paraId="0AA123CF"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62E7716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7" w:type="pct"/>
            <w:vAlign w:val="bottom"/>
          </w:tcPr>
          <w:p w14:paraId="63F79E7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Group</w:t>
            </w:r>
          </w:p>
        </w:tc>
        <w:tc>
          <w:tcPr>
            <w:tcW w:w="747" w:type="pct"/>
            <w:vAlign w:val="bottom"/>
          </w:tcPr>
          <w:p w14:paraId="2D87AD1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6" w:type="pct"/>
            <w:vAlign w:val="bottom"/>
          </w:tcPr>
          <w:p w14:paraId="49087EC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Bank</w:t>
            </w:r>
          </w:p>
        </w:tc>
      </w:tr>
      <w:tr w:rsidR="0034000C" w:rsidRPr="0034000C" w14:paraId="23574848" w14:textId="77777777" w:rsidTr="00732503">
        <w:trPr>
          <w:trHeight w:hRule="exact" w:val="540"/>
        </w:trPr>
        <w:tc>
          <w:tcPr>
            <w:tcW w:w="2013" w:type="pct"/>
          </w:tcPr>
          <w:p w14:paraId="1BF4605E"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0921B817" w14:textId="60E56FE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sidR="001C240C">
              <w:rPr>
                <w:rFonts w:ascii="Arial" w:eastAsia="Calibri" w:hAnsi="Arial" w:cs="Arial"/>
                <w:b/>
                <w:bCs/>
                <w:noProof/>
                <w:sz w:val="20"/>
                <w:szCs w:val="20"/>
              </w:rPr>
              <w:t>Sep</w:t>
            </w:r>
            <w:r w:rsidRPr="0034000C">
              <w:rPr>
                <w:rFonts w:ascii="Arial" w:eastAsia="Calibri" w:hAnsi="Arial" w:cs="Arial"/>
                <w:b/>
                <w:bCs/>
                <w:noProof/>
                <w:sz w:val="20"/>
                <w:szCs w:val="20"/>
              </w:rPr>
              <w:t xml:space="preserve"> 3</w:t>
            </w:r>
            <w:r w:rsidR="000D6F3B">
              <w:rPr>
                <w:rFonts w:ascii="Arial" w:eastAsia="Calibri" w:hAnsi="Arial" w:cs="Arial"/>
                <w:b/>
                <w:bCs/>
                <w:noProof/>
                <w:sz w:val="20"/>
                <w:szCs w:val="20"/>
              </w:rPr>
              <w:t>0</w:t>
            </w:r>
            <w:r w:rsidRPr="0034000C">
              <w:rPr>
                <w:rFonts w:ascii="Arial" w:eastAsia="Calibri" w:hAnsi="Arial" w:cs="Arial"/>
                <w:b/>
                <w:bCs/>
                <w:noProof/>
                <w:sz w:val="20"/>
                <w:szCs w:val="20"/>
              </w:rPr>
              <w:t>, 202</w:t>
            </w:r>
            <w:r>
              <w:rPr>
                <w:rFonts w:ascii="Arial" w:eastAsia="Calibri" w:hAnsi="Arial" w:cs="Arial"/>
                <w:b/>
                <w:bCs/>
                <w:noProof/>
                <w:sz w:val="20"/>
                <w:szCs w:val="20"/>
              </w:rPr>
              <w:t>3</w:t>
            </w:r>
          </w:p>
        </w:tc>
        <w:tc>
          <w:tcPr>
            <w:tcW w:w="747" w:type="pct"/>
            <w:vAlign w:val="bottom"/>
          </w:tcPr>
          <w:p w14:paraId="6D9FF7D6" w14:textId="6450410E"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Pr>
                <w:rFonts w:ascii="Arial" w:eastAsia="Calibri" w:hAnsi="Arial" w:cs="Arial"/>
                <w:b/>
                <w:bCs/>
                <w:noProof/>
                <w:sz w:val="20"/>
                <w:szCs w:val="20"/>
              </w:rPr>
              <w:t>2</w:t>
            </w:r>
          </w:p>
        </w:tc>
        <w:tc>
          <w:tcPr>
            <w:tcW w:w="747" w:type="pct"/>
            <w:vAlign w:val="bottom"/>
          </w:tcPr>
          <w:p w14:paraId="2CF3B066" w14:textId="64888C1E"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sidR="001C240C">
              <w:rPr>
                <w:rFonts w:ascii="Arial" w:eastAsia="Calibri" w:hAnsi="Arial" w:cs="Arial"/>
                <w:b/>
                <w:bCs/>
                <w:noProof/>
                <w:sz w:val="20"/>
                <w:szCs w:val="20"/>
              </w:rPr>
              <w:t>Sep</w:t>
            </w:r>
            <w:r w:rsidRPr="0034000C">
              <w:rPr>
                <w:rFonts w:ascii="Arial" w:eastAsia="Calibri" w:hAnsi="Arial" w:cs="Arial"/>
                <w:b/>
                <w:bCs/>
                <w:noProof/>
                <w:sz w:val="20"/>
                <w:szCs w:val="20"/>
              </w:rPr>
              <w:t xml:space="preserve"> 3</w:t>
            </w:r>
            <w:r w:rsidR="000D6F3B">
              <w:rPr>
                <w:rFonts w:ascii="Arial" w:eastAsia="Calibri" w:hAnsi="Arial" w:cs="Arial"/>
                <w:b/>
                <w:bCs/>
                <w:noProof/>
                <w:sz w:val="20"/>
                <w:szCs w:val="20"/>
              </w:rPr>
              <w:t>0</w:t>
            </w:r>
            <w:r w:rsidRPr="0034000C">
              <w:rPr>
                <w:rFonts w:ascii="Arial" w:eastAsia="Calibri" w:hAnsi="Arial" w:cs="Arial"/>
                <w:b/>
                <w:bCs/>
                <w:noProof/>
                <w:sz w:val="20"/>
                <w:szCs w:val="20"/>
              </w:rPr>
              <w:t>, 202</w:t>
            </w:r>
            <w:r>
              <w:rPr>
                <w:rFonts w:ascii="Arial" w:eastAsia="Calibri" w:hAnsi="Arial" w:cs="Arial"/>
                <w:b/>
                <w:bCs/>
                <w:noProof/>
                <w:sz w:val="20"/>
                <w:szCs w:val="20"/>
              </w:rPr>
              <w:t>3</w:t>
            </w:r>
          </w:p>
        </w:tc>
        <w:tc>
          <w:tcPr>
            <w:tcW w:w="746" w:type="pct"/>
            <w:vAlign w:val="bottom"/>
          </w:tcPr>
          <w:p w14:paraId="1BC30303" w14:textId="1734D050"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Pr>
                <w:rFonts w:ascii="Arial" w:eastAsia="Calibri" w:hAnsi="Arial" w:cs="Arial"/>
                <w:b/>
                <w:bCs/>
                <w:noProof/>
                <w:sz w:val="20"/>
                <w:szCs w:val="20"/>
              </w:rPr>
              <w:t>2</w:t>
            </w:r>
          </w:p>
        </w:tc>
      </w:tr>
      <w:tr w:rsidR="0034000C" w:rsidRPr="0034000C" w14:paraId="4A4A317E" w14:textId="77777777" w:rsidTr="00732503">
        <w:trPr>
          <w:trHeight w:hRule="exact" w:val="263"/>
        </w:trPr>
        <w:tc>
          <w:tcPr>
            <w:tcW w:w="2013" w:type="pct"/>
          </w:tcPr>
          <w:p w14:paraId="667CC2DA"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tcPr>
          <w:p w14:paraId="5B4C1716" w14:textId="77496AE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111E846E" w14:textId="02E566E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5ACB36D7" w14:textId="3EF1098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6" w:type="pct"/>
          </w:tcPr>
          <w:p w14:paraId="4103CFDD" w14:textId="7599FE90"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6F4AB6" w:rsidRPr="0034000C" w14:paraId="759F0B7F" w14:textId="77777777" w:rsidTr="00732503">
        <w:trPr>
          <w:trHeight w:val="287"/>
        </w:trPr>
        <w:tc>
          <w:tcPr>
            <w:tcW w:w="2013" w:type="pct"/>
            <w:vAlign w:val="bottom"/>
          </w:tcPr>
          <w:p w14:paraId="1B59914F" w14:textId="77777777" w:rsidR="006F4AB6" w:rsidRPr="006F4AB6" w:rsidRDefault="006F4AB6" w:rsidP="006F4AB6">
            <w:pPr>
              <w:tabs>
                <w:tab w:val="right" w:pos="1202"/>
              </w:tabs>
              <w:spacing w:after="0" w:line="240" w:lineRule="auto"/>
              <w:outlineLvl w:val="0"/>
              <w:rPr>
                <w:rFonts w:ascii="Arial" w:eastAsia="Calibri" w:hAnsi="Arial" w:cs="Arial"/>
                <w:bCs/>
                <w:noProof/>
                <w:sz w:val="20"/>
                <w:szCs w:val="20"/>
                <w:lang w:val="en-GB"/>
              </w:rPr>
            </w:pPr>
            <w:r w:rsidRPr="006F4AB6">
              <w:rPr>
                <w:rFonts w:ascii="Arial" w:eastAsia="Calibri" w:hAnsi="Arial" w:cs="Arial"/>
                <w:bCs/>
                <w:noProof/>
                <w:sz w:val="20"/>
                <w:szCs w:val="20"/>
                <w:lang w:val="en-GB"/>
              </w:rPr>
              <w:t xml:space="preserve">Balance as of 1 January </w:t>
            </w:r>
          </w:p>
        </w:tc>
        <w:tc>
          <w:tcPr>
            <w:tcW w:w="747" w:type="pct"/>
            <w:tcBorders>
              <w:top w:val="nil"/>
              <w:left w:val="nil"/>
              <w:bottom w:val="nil"/>
              <w:right w:val="nil"/>
            </w:tcBorders>
            <w:shd w:val="clear" w:color="auto" w:fill="auto"/>
            <w:vAlign w:val="bottom"/>
          </w:tcPr>
          <w:p w14:paraId="562831B4" w14:textId="55B9EAF6"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10</w:t>
            </w:r>
            <w:r>
              <w:rPr>
                <w:rFonts w:ascii="Arial" w:hAnsi="Arial" w:cs="Arial"/>
                <w:sz w:val="20"/>
                <w:szCs w:val="20"/>
              </w:rPr>
              <w:t>,</w:t>
            </w:r>
            <w:r w:rsidRPr="00EA554B">
              <w:rPr>
                <w:rFonts w:ascii="Arial" w:hAnsi="Arial" w:cs="Arial"/>
                <w:sz w:val="20"/>
                <w:szCs w:val="20"/>
              </w:rPr>
              <w:t xml:space="preserve">714 </w:t>
            </w:r>
          </w:p>
        </w:tc>
        <w:tc>
          <w:tcPr>
            <w:tcW w:w="747" w:type="pct"/>
            <w:tcBorders>
              <w:top w:val="nil"/>
              <w:left w:val="nil"/>
              <w:bottom w:val="nil"/>
              <w:right w:val="nil"/>
            </w:tcBorders>
            <w:shd w:val="clear" w:color="auto" w:fill="auto"/>
            <w:vAlign w:val="bottom"/>
          </w:tcPr>
          <w:p w14:paraId="5F07B475" w14:textId="0D9FD593"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17</w:t>
            </w:r>
            <w:r>
              <w:rPr>
                <w:rFonts w:ascii="Arial" w:hAnsi="Arial" w:cs="Arial"/>
                <w:sz w:val="20"/>
                <w:szCs w:val="20"/>
              </w:rPr>
              <w:t>,</w:t>
            </w:r>
            <w:r w:rsidRPr="00EA554B">
              <w:rPr>
                <w:rFonts w:ascii="Arial" w:hAnsi="Arial" w:cs="Arial"/>
                <w:sz w:val="20"/>
                <w:szCs w:val="20"/>
              </w:rPr>
              <w:t xml:space="preserve">199 </w:t>
            </w:r>
          </w:p>
        </w:tc>
        <w:tc>
          <w:tcPr>
            <w:tcW w:w="747" w:type="pct"/>
            <w:tcBorders>
              <w:top w:val="nil"/>
              <w:left w:val="nil"/>
              <w:bottom w:val="nil"/>
              <w:right w:val="nil"/>
            </w:tcBorders>
            <w:shd w:val="clear" w:color="auto" w:fill="auto"/>
            <w:vAlign w:val="bottom"/>
          </w:tcPr>
          <w:p w14:paraId="45A2E630" w14:textId="07840FD7"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10</w:t>
            </w:r>
            <w:r>
              <w:rPr>
                <w:rFonts w:ascii="Arial" w:hAnsi="Arial" w:cs="Arial"/>
                <w:sz w:val="20"/>
                <w:szCs w:val="20"/>
              </w:rPr>
              <w:t>,</w:t>
            </w:r>
            <w:r w:rsidRPr="00EA554B">
              <w:rPr>
                <w:rFonts w:ascii="Arial" w:hAnsi="Arial" w:cs="Arial"/>
                <w:sz w:val="20"/>
                <w:szCs w:val="20"/>
              </w:rPr>
              <w:t xml:space="preserve">714 </w:t>
            </w:r>
          </w:p>
        </w:tc>
        <w:tc>
          <w:tcPr>
            <w:tcW w:w="746" w:type="pct"/>
            <w:tcBorders>
              <w:top w:val="nil"/>
              <w:left w:val="nil"/>
              <w:bottom w:val="nil"/>
              <w:right w:val="nil"/>
            </w:tcBorders>
            <w:shd w:val="clear" w:color="auto" w:fill="auto"/>
            <w:vAlign w:val="bottom"/>
          </w:tcPr>
          <w:p w14:paraId="156598AE" w14:textId="4EF7ED47" w:rsidR="006F4AB6" w:rsidRPr="0034000C" w:rsidRDefault="006F4AB6" w:rsidP="006F4AB6">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17</w:t>
            </w:r>
            <w:r>
              <w:rPr>
                <w:rFonts w:ascii="Arial" w:hAnsi="Arial" w:cs="Arial"/>
                <w:sz w:val="20"/>
                <w:szCs w:val="20"/>
              </w:rPr>
              <w:t>,</w:t>
            </w:r>
            <w:r w:rsidRPr="00550C38">
              <w:rPr>
                <w:rFonts w:ascii="Arial" w:hAnsi="Arial" w:cs="Arial"/>
                <w:sz w:val="20"/>
                <w:szCs w:val="20"/>
              </w:rPr>
              <w:t xml:space="preserve">199 </w:t>
            </w:r>
          </w:p>
        </w:tc>
      </w:tr>
      <w:tr w:rsidR="000A6BEA" w:rsidRPr="0034000C" w14:paraId="2982696B" w14:textId="77777777" w:rsidTr="00732503">
        <w:trPr>
          <w:trHeight w:val="312"/>
        </w:trPr>
        <w:tc>
          <w:tcPr>
            <w:tcW w:w="2013" w:type="pct"/>
            <w:vAlign w:val="bottom"/>
          </w:tcPr>
          <w:p w14:paraId="7189017E" w14:textId="64C52D8E" w:rsidR="000A6BEA" w:rsidRPr="006F4AB6" w:rsidRDefault="000A6BEA" w:rsidP="000A6BEA">
            <w:pPr>
              <w:tabs>
                <w:tab w:val="right" w:pos="1202"/>
              </w:tabs>
              <w:spacing w:after="0" w:line="240" w:lineRule="auto"/>
              <w:outlineLvl w:val="0"/>
              <w:rPr>
                <w:rFonts w:ascii="Arial" w:eastAsia="Calibri" w:hAnsi="Arial" w:cs="Arial"/>
                <w:b/>
                <w:bCs/>
                <w:noProof/>
                <w:sz w:val="20"/>
                <w:szCs w:val="20"/>
                <w:lang w:val="en-GB"/>
              </w:rPr>
            </w:pPr>
            <w:r w:rsidRPr="006F4AB6">
              <w:rPr>
                <w:rFonts w:ascii="Arial" w:eastAsia="Calibri" w:hAnsi="Arial" w:cs="Arial"/>
                <w:noProof/>
                <w:sz w:val="20"/>
                <w:szCs w:val="20"/>
                <w:lang w:val="en-GB"/>
              </w:rPr>
              <w:t xml:space="preserve">Net </w:t>
            </w:r>
            <w:r w:rsidRPr="000A6BEA">
              <w:rPr>
                <w:rFonts w:ascii="Arial" w:eastAsia="Calibri" w:hAnsi="Arial" w:cs="Arial"/>
                <w:noProof/>
                <w:sz w:val="20"/>
                <w:szCs w:val="20"/>
                <w:lang w:val="en-GB"/>
              </w:rPr>
              <w:t>increase/(release</w:t>
            </w:r>
            <w:r w:rsidRPr="006F4AB6">
              <w:rPr>
                <w:rFonts w:ascii="Arial" w:eastAsia="Calibri" w:hAnsi="Arial" w:cs="Arial"/>
                <w:noProof/>
                <w:sz w:val="20"/>
                <w:szCs w:val="20"/>
                <w:lang w:val="en-GB"/>
              </w:rPr>
              <w:t>) of loss allowances on guarantees</w:t>
            </w:r>
          </w:p>
        </w:tc>
        <w:tc>
          <w:tcPr>
            <w:tcW w:w="747" w:type="pct"/>
            <w:tcBorders>
              <w:left w:val="nil"/>
              <w:bottom w:val="single" w:sz="4" w:space="0" w:color="auto"/>
              <w:right w:val="nil"/>
            </w:tcBorders>
            <w:shd w:val="clear" w:color="auto" w:fill="auto"/>
            <w:vAlign w:val="bottom"/>
          </w:tcPr>
          <w:p w14:paraId="300B3071" w14:textId="7F7D8024" w:rsidR="000A6BEA" w:rsidRPr="0034000C" w:rsidRDefault="000A6BEA" w:rsidP="000A6BEA">
            <w:pPr>
              <w:tabs>
                <w:tab w:val="right" w:pos="1202"/>
              </w:tabs>
              <w:spacing w:after="0" w:line="240" w:lineRule="auto"/>
              <w:jc w:val="right"/>
              <w:outlineLvl w:val="0"/>
              <w:rPr>
                <w:rFonts w:ascii="Arial" w:eastAsia="Calibri" w:hAnsi="Arial" w:cs="Arial"/>
                <w:sz w:val="20"/>
                <w:szCs w:val="20"/>
              </w:rPr>
            </w:pPr>
            <w:r w:rsidRPr="00D63B7F">
              <w:rPr>
                <w:rFonts w:ascii="Arial" w:eastAsia="Calibri" w:hAnsi="Arial" w:cs="Arial"/>
                <w:color w:val="000000" w:themeColor="text1"/>
                <w:sz w:val="20"/>
                <w:szCs w:val="20"/>
              </w:rPr>
              <w:t>1</w:t>
            </w:r>
            <w:r w:rsidR="003846BE">
              <w:rPr>
                <w:rFonts w:ascii="Arial" w:eastAsia="Calibri" w:hAnsi="Arial" w:cs="Arial"/>
                <w:color w:val="000000" w:themeColor="text1"/>
                <w:sz w:val="20"/>
                <w:szCs w:val="20"/>
              </w:rPr>
              <w:t>,</w:t>
            </w:r>
            <w:r w:rsidRPr="00D63B7F">
              <w:rPr>
                <w:rFonts w:ascii="Arial" w:eastAsia="Calibri" w:hAnsi="Arial" w:cs="Arial"/>
                <w:color w:val="000000" w:themeColor="text1"/>
                <w:sz w:val="20"/>
                <w:szCs w:val="20"/>
              </w:rPr>
              <w:t>288</w:t>
            </w:r>
          </w:p>
        </w:tc>
        <w:tc>
          <w:tcPr>
            <w:tcW w:w="747" w:type="pct"/>
            <w:tcBorders>
              <w:left w:val="nil"/>
              <w:bottom w:val="single" w:sz="4" w:space="0" w:color="auto"/>
              <w:right w:val="nil"/>
            </w:tcBorders>
            <w:shd w:val="clear" w:color="auto" w:fill="auto"/>
            <w:vAlign w:val="bottom"/>
          </w:tcPr>
          <w:p w14:paraId="384E27A8" w14:textId="3C2A3848"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(4</w:t>
            </w:r>
            <w:r>
              <w:rPr>
                <w:rFonts w:ascii="Arial" w:hAnsi="Arial" w:cs="Arial"/>
                <w:sz w:val="20"/>
                <w:szCs w:val="20"/>
              </w:rPr>
              <w:t>,</w:t>
            </w:r>
            <w:r w:rsidRPr="00EA554B">
              <w:rPr>
                <w:rFonts w:ascii="Arial" w:hAnsi="Arial" w:cs="Arial"/>
                <w:sz w:val="20"/>
                <w:szCs w:val="20"/>
              </w:rPr>
              <w:t>478)</w:t>
            </w:r>
          </w:p>
        </w:tc>
        <w:tc>
          <w:tcPr>
            <w:tcW w:w="747" w:type="pct"/>
            <w:tcBorders>
              <w:left w:val="nil"/>
              <w:bottom w:val="single" w:sz="4" w:space="0" w:color="auto"/>
              <w:right w:val="nil"/>
            </w:tcBorders>
            <w:shd w:val="clear" w:color="auto" w:fill="auto"/>
            <w:vAlign w:val="bottom"/>
          </w:tcPr>
          <w:p w14:paraId="2954323F" w14:textId="0A1F1637"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617B8A">
              <w:rPr>
                <w:rFonts w:ascii="Arial" w:eastAsia="Calibri" w:hAnsi="Arial" w:cs="Arial"/>
                <w:color w:val="000000" w:themeColor="text1"/>
                <w:sz w:val="20"/>
                <w:szCs w:val="20"/>
              </w:rPr>
              <w:t>1</w:t>
            </w:r>
            <w:r>
              <w:rPr>
                <w:rFonts w:ascii="Arial" w:eastAsia="Calibri" w:hAnsi="Arial" w:cs="Arial"/>
                <w:color w:val="000000" w:themeColor="text1"/>
                <w:sz w:val="20"/>
                <w:szCs w:val="20"/>
              </w:rPr>
              <w:t>,</w:t>
            </w:r>
            <w:r w:rsidRPr="00617B8A">
              <w:rPr>
                <w:rFonts w:ascii="Arial" w:eastAsia="Calibri" w:hAnsi="Arial" w:cs="Arial"/>
                <w:color w:val="000000" w:themeColor="text1"/>
                <w:sz w:val="20"/>
                <w:szCs w:val="20"/>
              </w:rPr>
              <w:t>288</w:t>
            </w:r>
          </w:p>
        </w:tc>
        <w:tc>
          <w:tcPr>
            <w:tcW w:w="746" w:type="pct"/>
            <w:tcBorders>
              <w:top w:val="nil"/>
              <w:left w:val="nil"/>
              <w:bottom w:val="single" w:sz="4" w:space="0" w:color="auto"/>
              <w:right w:val="nil"/>
            </w:tcBorders>
            <w:shd w:val="clear" w:color="auto" w:fill="auto"/>
            <w:vAlign w:val="bottom"/>
          </w:tcPr>
          <w:p w14:paraId="1E18690A" w14:textId="504A4F14"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(4</w:t>
            </w:r>
            <w:r>
              <w:rPr>
                <w:rFonts w:ascii="Arial" w:hAnsi="Arial" w:cs="Arial"/>
                <w:sz w:val="20"/>
                <w:szCs w:val="20"/>
              </w:rPr>
              <w:t>,</w:t>
            </w:r>
            <w:r w:rsidRPr="00550C38">
              <w:rPr>
                <w:rFonts w:ascii="Arial" w:hAnsi="Arial" w:cs="Arial"/>
                <w:sz w:val="20"/>
                <w:szCs w:val="20"/>
              </w:rPr>
              <w:t>478)</w:t>
            </w:r>
          </w:p>
        </w:tc>
      </w:tr>
      <w:tr w:rsidR="000A6BEA" w:rsidRPr="0034000C" w14:paraId="35B0308D" w14:textId="77777777" w:rsidTr="00732503">
        <w:trPr>
          <w:trHeight w:val="312"/>
        </w:trPr>
        <w:tc>
          <w:tcPr>
            <w:tcW w:w="2013" w:type="pct"/>
            <w:vAlign w:val="bottom"/>
          </w:tcPr>
          <w:p w14:paraId="0B12FDF9" w14:textId="568FB918" w:rsidR="000A6BEA" w:rsidRPr="00936D68" w:rsidRDefault="000A6BEA" w:rsidP="000A6BEA">
            <w:pPr>
              <w:tabs>
                <w:tab w:val="right" w:pos="1202"/>
              </w:tabs>
              <w:spacing w:after="0" w:line="240" w:lineRule="auto"/>
              <w:outlineLvl w:val="0"/>
              <w:rPr>
                <w:rFonts w:ascii="Arial" w:eastAsia="Calibri" w:hAnsi="Arial" w:cs="Arial"/>
                <w:b/>
                <w:bCs/>
                <w:i/>
                <w:noProof/>
                <w:sz w:val="20"/>
                <w:szCs w:val="20"/>
                <w:lang w:val="en-GB"/>
              </w:rPr>
            </w:pPr>
            <w:r w:rsidRPr="00936D68">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72A5F399" w14:textId="6CE1EC12" w:rsidR="000A6BEA" w:rsidRPr="0034000C" w:rsidRDefault="000A6BEA" w:rsidP="000A6BEA">
            <w:pPr>
              <w:tabs>
                <w:tab w:val="right" w:pos="1202"/>
              </w:tabs>
              <w:spacing w:after="0" w:line="240" w:lineRule="auto"/>
              <w:jc w:val="right"/>
              <w:outlineLvl w:val="0"/>
              <w:rPr>
                <w:rFonts w:ascii="Arial" w:eastAsia="Calibri" w:hAnsi="Arial" w:cs="Arial"/>
                <w:i/>
                <w:sz w:val="20"/>
                <w:szCs w:val="20"/>
              </w:rPr>
            </w:pPr>
            <w:r w:rsidRPr="00D63B7F">
              <w:rPr>
                <w:rFonts w:ascii="Arial" w:eastAsia="Calibri" w:hAnsi="Arial" w:cs="Arial"/>
                <w:bCs/>
                <w:i/>
                <w:iCs/>
                <w:color w:val="000000" w:themeColor="text1"/>
                <w:sz w:val="20"/>
                <w:szCs w:val="20"/>
              </w:rPr>
              <w:t>1</w:t>
            </w:r>
            <w:r w:rsidR="003846BE">
              <w:rPr>
                <w:rFonts w:ascii="Arial" w:eastAsia="Calibri" w:hAnsi="Arial" w:cs="Arial"/>
                <w:bCs/>
                <w:i/>
                <w:iCs/>
                <w:color w:val="000000" w:themeColor="text1"/>
                <w:sz w:val="20"/>
                <w:szCs w:val="20"/>
              </w:rPr>
              <w:t>,</w:t>
            </w:r>
            <w:r w:rsidRPr="00D63B7F">
              <w:rPr>
                <w:rFonts w:ascii="Arial" w:eastAsia="Calibri" w:hAnsi="Arial" w:cs="Arial"/>
                <w:bCs/>
                <w:i/>
                <w:iCs/>
                <w:color w:val="000000" w:themeColor="text1"/>
                <w:sz w:val="20"/>
                <w:szCs w:val="20"/>
              </w:rPr>
              <w:t>288</w:t>
            </w:r>
          </w:p>
        </w:tc>
        <w:tc>
          <w:tcPr>
            <w:tcW w:w="747" w:type="pct"/>
            <w:tcBorders>
              <w:top w:val="single" w:sz="4" w:space="0" w:color="auto"/>
              <w:left w:val="nil"/>
              <w:bottom w:val="single" w:sz="4" w:space="0" w:color="auto"/>
              <w:right w:val="nil"/>
            </w:tcBorders>
            <w:shd w:val="clear" w:color="auto" w:fill="auto"/>
            <w:vAlign w:val="bottom"/>
          </w:tcPr>
          <w:p w14:paraId="637F32FC" w14:textId="24C9DF33"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67706A">
              <w:rPr>
                <w:rFonts w:ascii="Arial" w:hAnsi="Arial" w:cs="Arial"/>
                <w:i/>
                <w:iCs/>
                <w:sz w:val="20"/>
                <w:szCs w:val="20"/>
              </w:rPr>
              <w:t xml:space="preserve"> (4</w:t>
            </w:r>
            <w:r>
              <w:rPr>
                <w:rFonts w:ascii="Arial" w:hAnsi="Arial" w:cs="Arial"/>
                <w:i/>
                <w:iCs/>
                <w:sz w:val="20"/>
                <w:szCs w:val="20"/>
              </w:rPr>
              <w:t>,</w:t>
            </w:r>
            <w:r w:rsidRPr="0067706A">
              <w:rPr>
                <w:rFonts w:ascii="Arial" w:hAnsi="Arial" w:cs="Arial"/>
                <w:i/>
                <w:iCs/>
                <w:sz w:val="20"/>
                <w:szCs w:val="20"/>
              </w:rPr>
              <w:t>478)</w:t>
            </w:r>
          </w:p>
        </w:tc>
        <w:tc>
          <w:tcPr>
            <w:tcW w:w="747" w:type="pct"/>
            <w:tcBorders>
              <w:top w:val="single" w:sz="4" w:space="0" w:color="auto"/>
              <w:left w:val="nil"/>
              <w:bottom w:val="single" w:sz="4" w:space="0" w:color="auto"/>
              <w:right w:val="nil"/>
            </w:tcBorders>
            <w:shd w:val="clear" w:color="auto" w:fill="auto"/>
            <w:vAlign w:val="bottom"/>
          </w:tcPr>
          <w:p w14:paraId="21D3D7DF" w14:textId="5CBEB1D4"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617B8A">
              <w:rPr>
                <w:rFonts w:ascii="Arial" w:eastAsia="Calibri" w:hAnsi="Arial" w:cs="Arial"/>
                <w:bCs/>
                <w:i/>
                <w:iCs/>
                <w:color w:val="000000" w:themeColor="text1"/>
                <w:sz w:val="20"/>
                <w:szCs w:val="20"/>
              </w:rPr>
              <w:t>1</w:t>
            </w:r>
            <w:r>
              <w:rPr>
                <w:rFonts w:ascii="Arial" w:eastAsia="Calibri" w:hAnsi="Arial" w:cs="Arial"/>
                <w:bCs/>
                <w:i/>
                <w:iCs/>
                <w:color w:val="000000" w:themeColor="text1"/>
                <w:sz w:val="20"/>
                <w:szCs w:val="20"/>
              </w:rPr>
              <w:t>,</w:t>
            </w:r>
            <w:r w:rsidRPr="00617B8A">
              <w:rPr>
                <w:rFonts w:ascii="Arial" w:eastAsia="Calibri" w:hAnsi="Arial" w:cs="Arial"/>
                <w:bCs/>
                <w:i/>
                <w:iCs/>
                <w:color w:val="000000" w:themeColor="text1"/>
                <w:sz w:val="20"/>
                <w:szCs w:val="20"/>
              </w:rPr>
              <w:t>288</w:t>
            </w:r>
          </w:p>
        </w:tc>
        <w:tc>
          <w:tcPr>
            <w:tcW w:w="746" w:type="pct"/>
            <w:tcBorders>
              <w:top w:val="single" w:sz="4" w:space="0" w:color="auto"/>
              <w:left w:val="nil"/>
              <w:bottom w:val="single" w:sz="4" w:space="0" w:color="auto"/>
              <w:right w:val="nil"/>
            </w:tcBorders>
            <w:shd w:val="clear" w:color="auto" w:fill="auto"/>
            <w:vAlign w:val="bottom"/>
          </w:tcPr>
          <w:p w14:paraId="570D562F" w14:textId="22FE4A9C"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C379A1">
              <w:rPr>
                <w:rFonts w:ascii="Arial" w:hAnsi="Arial" w:cs="Arial"/>
                <w:i/>
                <w:iCs/>
                <w:sz w:val="20"/>
                <w:szCs w:val="20"/>
              </w:rPr>
              <w:t xml:space="preserve"> (4</w:t>
            </w:r>
            <w:r>
              <w:rPr>
                <w:rFonts w:ascii="Arial" w:hAnsi="Arial" w:cs="Arial"/>
                <w:i/>
                <w:iCs/>
                <w:sz w:val="20"/>
                <w:szCs w:val="20"/>
              </w:rPr>
              <w:t>,</w:t>
            </w:r>
            <w:r w:rsidRPr="00C379A1">
              <w:rPr>
                <w:rFonts w:ascii="Arial" w:hAnsi="Arial" w:cs="Arial"/>
                <w:i/>
                <w:iCs/>
                <w:sz w:val="20"/>
                <w:szCs w:val="20"/>
              </w:rPr>
              <w:t>478)</w:t>
            </w:r>
          </w:p>
        </w:tc>
      </w:tr>
      <w:tr w:rsidR="000A6BEA" w:rsidRPr="0034000C" w14:paraId="40A642C4" w14:textId="77777777" w:rsidTr="00732503">
        <w:trPr>
          <w:trHeight w:val="312"/>
        </w:trPr>
        <w:tc>
          <w:tcPr>
            <w:tcW w:w="2013" w:type="pct"/>
            <w:vAlign w:val="bottom"/>
          </w:tcPr>
          <w:p w14:paraId="044F5214" w14:textId="1EBE5E05" w:rsidR="000A6BEA" w:rsidRPr="00936D68" w:rsidRDefault="000A6BEA" w:rsidP="000A6BEA">
            <w:pPr>
              <w:tabs>
                <w:tab w:val="right" w:pos="1202"/>
              </w:tabs>
              <w:spacing w:after="0" w:line="240" w:lineRule="auto"/>
              <w:outlineLvl w:val="0"/>
              <w:rPr>
                <w:rFonts w:ascii="Arial" w:eastAsia="Calibri" w:hAnsi="Arial" w:cs="Arial"/>
                <w:i/>
                <w:noProof/>
                <w:sz w:val="20"/>
                <w:szCs w:val="20"/>
                <w:lang w:val="en-GB"/>
              </w:rPr>
            </w:pPr>
            <w:r w:rsidRPr="00936D68">
              <w:rPr>
                <w:rFonts w:ascii="Arial" w:eastAsia="Calibri" w:hAnsi="Arial" w:cs="Arial"/>
                <w:i/>
                <w:iCs/>
                <w:noProof/>
                <w:sz w:val="20"/>
                <w:szCs w:val="20"/>
                <w:lang w:val="en-GB"/>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720C7D90" w14:textId="0CD84476" w:rsidR="000A6BEA" w:rsidRPr="0034000C" w:rsidRDefault="000A6BEA" w:rsidP="000A6BEA">
            <w:pPr>
              <w:tabs>
                <w:tab w:val="right" w:pos="1202"/>
              </w:tabs>
              <w:spacing w:after="0" w:line="240" w:lineRule="auto"/>
              <w:jc w:val="right"/>
              <w:outlineLvl w:val="0"/>
              <w:rPr>
                <w:rFonts w:ascii="Arial" w:eastAsia="Calibri" w:hAnsi="Arial" w:cs="Arial"/>
                <w:i/>
                <w:sz w:val="20"/>
                <w:szCs w:val="20"/>
              </w:rPr>
            </w:pPr>
            <w:r w:rsidRPr="00D63B7F">
              <w:rPr>
                <w:rFonts w:ascii="Arial" w:eastAsia="Calibri" w:hAnsi="Arial" w:cs="Arial"/>
                <w:bCs/>
                <w:i/>
                <w:iCs/>
                <w:color w:val="000000" w:themeColor="text1"/>
                <w:sz w:val="20"/>
                <w:szCs w:val="20"/>
              </w:rPr>
              <w:t>(18)</w:t>
            </w:r>
          </w:p>
        </w:tc>
        <w:tc>
          <w:tcPr>
            <w:tcW w:w="747" w:type="pct"/>
            <w:tcBorders>
              <w:top w:val="single" w:sz="4" w:space="0" w:color="auto"/>
              <w:left w:val="nil"/>
              <w:bottom w:val="single" w:sz="4" w:space="0" w:color="auto"/>
              <w:right w:val="nil"/>
            </w:tcBorders>
            <w:shd w:val="clear" w:color="auto" w:fill="auto"/>
            <w:vAlign w:val="bottom"/>
          </w:tcPr>
          <w:p w14:paraId="6439F545" w14:textId="42F5755C" w:rsidR="000A6BEA" w:rsidRPr="0067706A" w:rsidRDefault="000A6BEA" w:rsidP="000A6BEA">
            <w:pPr>
              <w:tabs>
                <w:tab w:val="right" w:pos="1202"/>
              </w:tabs>
              <w:spacing w:after="0" w:line="240" w:lineRule="auto"/>
              <w:jc w:val="right"/>
              <w:outlineLvl w:val="0"/>
              <w:rPr>
                <w:rFonts w:ascii="Arial" w:hAnsi="Arial" w:cs="Arial"/>
                <w:i/>
                <w:iCs/>
                <w:sz w:val="20"/>
                <w:szCs w:val="20"/>
              </w:rPr>
            </w:pPr>
            <w:r>
              <w:rPr>
                <w:rFonts w:ascii="Arial" w:hAnsi="Arial" w:cs="Arial"/>
                <w:i/>
                <w:iCs/>
                <w:sz w:val="20"/>
                <w:szCs w:val="20"/>
              </w:rPr>
              <w:t>-</w:t>
            </w:r>
          </w:p>
        </w:tc>
        <w:tc>
          <w:tcPr>
            <w:tcW w:w="747" w:type="pct"/>
            <w:tcBorders>
              <w:top w:val="single" w:sz="4" w:space="0" w:color="auto"/>
              <w:left w:val="nil"/>
              <w:bottom w:val="single" w:sz="4" w:space="0" w:color="auto"/>
              <w:right w:val="nil"/>
            </w:tcBorders>
            <w:shd w:val="clear" w:color="auto" w:fill="auto"/>
            <w:vAlign w:val="bottom"/>
          </w:tcPr>
          <w:p w14:paraId="1E8350EE" w14:textId="5DA43066" w:rsidR="000A6BEA" w:rsidRPr="00617B8A" w:rsidRDefault="000A6BEA" w:rsidP="000A6BEA">
            <w:pPr>
              <w:tabs>
                <w:tab w:val="right" w:pos="1202"/>
              </w:tabs>
              <w:spacing w:after="0" w:line="240" w:lineRule="auto"/>
              <w:jc w:val="right"/>
              <w:outlineLvl w:val="0"/>
              <w:rPr>
                <w:rFonts w:ascii="Arial" w:eastAsia="Calibri" w:hAnsi="Arial" w:cs="Arial"/>
                <w:bCs/>
                <w:i/>
                <w:iCs/>
                <w:color w:val="000000" w:themeColor="text1"/>
                <w:sz w:val="20"/>
                <w:szCs w:val="20"/>
              </w:rPr>
            </w:pPr>
            <w:r w:rsidRPr="00D63B7F">
              <w:rPr>
                <w:rFonts w:ascii="Arial" w:eastAsia="Calibri" w:hAnsi="Arial" w:cs="Arial"/>
                <w:bCs/>
                <w:i/>
                <w:iCs/>
                <w:color w:val="000000" w:themeColor="text1"/>
                <w:sz w:val="20"/>
                <w:szCs w:val="20"/>
              </w:rPr>
              <w:t>(18)</w:t>
            </w:r>
          </w:p>
        </w:tc>
        <w:tc>
          <w:tcPr>
            <w:tcW w:w="746" w:type="pct"/>
            <w:tcBorders>
              <w:top w:val="single" w:sz="4" w:space="0" w:color="auto"/>
              <w:left w:val="nil"/>
              <w:bottom w:val="single" w:sz="4" w:space="0" w:color="auto"/>
              <w:right w:val="nil"/>
            </w:tcBorders>
            <w:shd w:val="clear" w:color="auto" w:fill="auto"/>
            <w:vAlign w:val="bottom"/>
          </w:tcPr>
          <w:p w14:paraId="2EC46D6A" w14:textId="7EE19B0F" w:rsidR="000A6BEA" w:rsidRPr="00C379A1" w:rsidRDefault="000A6BEA" w:rsidP="000A6BEA">
            <w:pPr>
              <w:tabs>
                <w:tab w:val="right" w:pos="1202"/>
              </w:tabs>
              <w:spacing w:after="0" w:line="240" w:lineRule="auto"/>
              <w:jc w:val="right"/>
              <w:outlineLvl w:val="0"/>
              <w:rPr>
                <w:rFonts w:ascii="Arial" w:hAnsi="Arial" w:cs="Arial"/>
                <w:i/>
                <w:iCs/>
                <w:sz w:val="20"/>
                <w:szCs w:val="20"/>
              </w:rPr>
            </w:pPr>
            <w:r>
              <w:rPr>
                <w:rFonts w:ascii="Arial" w:hAnsi="Arial" w:cs="Arial"/>
                <w:i/>
                <w:iCs/>
                <w:sz w:val="20"/>
                <w:szCs w:val="20"/>
              </w:rPr>
              <w:t>-</w:t>
            </w:r>
          </w:p>
        </w:tc>
      </w:tr>
      <w:tr w:rsidR="000A6BEA" w:rsidRPr="0034000C" w14:paraId="22B72D36" w14:textId="77777777" w:rsidTr="00732503">
        <w:trPr>
          <w:trHeight w:val="312"/>
        </w:trPr>
        <w:tc>
          <w:tcPr>
            <w:tcW w:w="2013" w:type="pct"/>
            <w:vAlign w:val="bottom"/>
          </w:tcPr>
          <w:p w14:paraId="43436524" w14:textId="4D54B2E6" w:rsidR="000A6BEA" w:rsidRPr="00936D68" w:rsidRDefault="000A6BEA" w:rsidP="000A6BEA">
            <w:pPr>
              <w:tabs>
                <w:tab w:val="right" w:pos="1202"/>
              </w:tabs>
              <w:spacing w:after="0" w:line="240" w:lineRule="auto"/>
              <w:outlineLvl w:val="0"/>
              <w:rPr>
                <w:rFonts w:ascii="Arial" w:eastAsia="Calibri" w:hAnsi="Arial" w:cs="Arial"/>
                <w:noProof/>
                <w:sz w:val="20"/>
                <w:szCs w:val="20"/>
                <w:lang w:val="en-GB"/>
              </w:rPr>
            </w:pPr>
            <w:r w:rsidRPr="00936D68">
              <w:rPr>
                <w:rFonts w:ascii="Arial" w:eastAsia="Calibri" w:hAnsi="Arial" w:cs="Arial"/>
                <w:noProof/>
                <w:sz w:val="20"/>
                <w:szCs w:val="20"/>
                <w:lang w:val="en-GB"/>
              </w:rPr>
              <w:t>Net increase/(release) of loss allowances on commitments</w:t>
            </w:r>
          </w:p>
        </w:tc>
        <w:tc>
          <w:tcPr>
            <w:tcW w:w="747" w:type="pct"/>
            <w:tcBorders>
              <w:top w:val="single" w:sz="4" w:space="0" w:color="auto"/>
              <w:left w:val="nil"/>
              <w:bottom w:val="single" w:sz="4" w:space="0" w:color="auto"/>
              <w:right w:val="nil"/>
            </w:tcBorders>
            <w:shd w:val="clear" w:color="auto" w:fill="auto"/>
            <w:vAlign w:val="bottom"/>
          </w:tcPr>
          <w:p w14:paraId="0B8C00B4" w14:textId="1E99FB5C" w:rsidR="000A6BEA" w:rsidRPr="0034000C" w:rsidRDefault="000A6BEA" w:rsidP="000A6BEA">
            <w:pPr>
              <w:tabs>
                <w:tab w:val="right" w:pos="1202"/>
              </w:tabs>
              <w:spacing w:after="0" w:line="240" w:lineRule="auto"/>
              <w:jc w:val="right"/>
              <w:outlineLvl w:val="0"/>
              <w:rPr>
                <w:rFonts w:ascii="Arial" w:eastAsia="Calibri" w:hAnsi="Arial" w:cs="Arial"/>
                <w:sz w:val="20"/>
                <w:szCs w:val="20"/>
              </w:rPr>
            </w:pPr>
            <w:r w:rsidRPr="00617B8A">
              <w:rPr>
                <w:rFonts w:ascii="Arial" w:eastAsia="Calibri" w:hAnsi="Arial" w:cs="Arial"/>
                <w:bCs/>
                <w:color w:val="000000" w:themeColor="text1"/>
                <w:sz w:val="20"/>
                <w:szCs w:val="20"/>
              </w:rPr>
              <w:t>2</w:t>
            </w:r>
            <w:r w:rsidR="003846BE">
              <w:rPr>
                <w:rFonts w:ascii="Arial" w:eastAsia="Calibri" w:hAnsi="Arial" w:cs="Arial"/>
                <w:bCs/>
                <w:color w:val="000000" w:themeColor="text1"/>
                <w:sz w:val="20"/>
                <w:szCs w:val="20"/>
              </w:rPr>
              <w:t>,</w:t>
            </w:r>
            <w:r w:rsidRPr="00617B8A">
              <w:rPr>
                <w:rFonts w:ascii="Arial" w:eastAsia="Calibri" w:hAnsi="Arial" w:cs="Arial"/>
                <w:bCs/>
                <w:color w:val="000000" w:themeColor="text1"/>
                <w:sz w:val="20"/>
                <w:szCs w:val="20"/>
              </w:rPr>
              <w:t>587</w:t>
            </w:r>
          </w:p>
        </w:tc>
        <w:tc>
          <w:tcPr>
            <w:tcW w:w="747" w:type="pct"/>
            <w:tcBorders>
              <w:top w:val="single" w:sz="4" w:space="0" w:color="auto"/>
              <w:left w:val="nil"/>
              <w:bottom w:val="single" w:sz="4" w:space="0" w:color="auto"/>
              <w:right w:val="nil"/>
            </w:tcBorders>
            <w:shd w:val="clear" w:color="auto" w:fill="auto"/>
            <w:vAlign w:val="bottom"/>
          </w:tcPr>
          <w:p w14:paraId="1503BF14" w14:textId="46C04336"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w:t>
            </w:r>
            <w:r>
              <w:rPr>
                <w:rFonts w:ascii="Arial" w:hAnsi="Arial" w:cs="Arial"/>
                <w:sz w:val="20"/>
                <w:szCs w:val="20"/>
              </w:rPr>
              <w:t>,</w:t>
            </w:r>
            <w:r w:rsidRPr="00EA554B">
              <w:rPr>
                <w:rFonts w:ascii="Arial" w:hAnsi="Arial" w:cs="Arial"/>
                <w:sz w:val="20"/>
                <w:szCs w:val="20"/>
              </w:rPr>
              <w:t>917)</w:t>
            </w:r>
          </w:p>
        </w:tc>
        <w:tc>
          <w:tcPr>
            <w:tcW w:w="747" w:type="pct"/>
            <w:tcBorders>
              <w:top w:val="single" w:sz="4" w:space="0" w:color="auto"/>
              <w:left w:val="nil"/>
              <w:bottom w:val="single" w:sz="4" w:space="0" w:color="auto"/>
              <w:right w:val="nil"/>
            </w:tcBorders>
            <w:shd w:val="clear" w:color="auto" w:fill="auto"/>
            <w:vAlign w:val="bottom"/>
          </w:tcPr>
          <w:p w14:paraId="4BC612E5" w14:textId="48280996"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617B8A">
              <w:rPr>
                <w:rFonts w:ascii="Arial" w:eastAsia="Calibri" w:hAnsi="Arial" w:cs="Arial"/>
                <w:bCs/>
                <w:color w:val="000000" w:themeColor="text1"/>
                <w:sz w:val="20"/>
                <w:szCs w:val="20"/>
              </w:rPr>
              <w:t>2</w:t>
            </w:r>
            <w:r>
              <w:rPr>
                <w:rFonts w:ascii="Arial" w:eastAsia="Calibri" w:hAnsi="Arial" w:cs="Arial"/>
                <w:bCs/>
                <w:color w:val="000000" w:themeColor="text1"/>
                <w:sz w:val="20"/>
                <w:szCs w:val="20"/>
              </w:rPr>
              <w:t>,</w:t>
            </w:r>
            <w:r w:rsidRPr="00617B8A">
              <w:rPr>
                <w:rFonts w:ascii="Arial" w:eastAsia="Calibri" w:hAnsi="Arial" w:cs="Arial"/>
                <w:bCs/>
                <w:color w:val="000000" w:themeColor="text1"/>
                <w:sz w:val="20"/>
                <w:szCs w:val="20"/>
              </w:rPr>
              <w:t>587</w:t>
            </w:r>
          </w:p>
        </w:tc>
        <w:tc>
          <w:tcPr>
            <w:tcW w:w="746" w:type="pct"/>
            <w:tcBorders>
              <w:top w:val="single" w:sz="4" w:space="0" w:color="auto"/>
              <w:left w:val="nil"/>
              <w:bottom w:val="single" w:sz="4" w:space="0" w:color="auto"/>
              <w:right w:val="nil"/>
            </w:tcBorders>
            <w:shd w:val="clear" w:color="auto" w:fill="auto"/>
            <w:vAlign w:val="bottom"/>
          </w:tcPr>
          <w:p w14:paraId="08CFB09D" w14:textId="42161772"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(1</w:t>
            </w:r>
            <w:r>
              <w:rPr>
                <w:rFonts w:ascii="Arial" w:hAnsi="Arial" w:cs="Arial"/>
                <w:sz w:val="20"/>
                <w:szCs w:val="20"/>
              </w:rPr>
              <w:t>,</w:t>
            </w:r>
            <w:r w:rsidRPr="00550C38">
              <w:rPr>
                <w:rFonts w:ascii="Arial" w:hAnsi="Arial" w:cs="Arial"/>
                <w:sz w:val="20"/>
                <w:szCs w:val="20"/>
              </w:rPr>
              <w:t>917)</w:t>
            </w:r>
          </w:p>
        </w:tc>
      </w:tr>
      <w:tr w:rsidR="000A6BEA" w:rsidRPr="0034000C" w14:paraId="2B3AA4C0" w14:textId="77777777" w:rsidTr="00732503">
        <w:trPr>
          <w:trHeight w:val="312"/>
        </w:trPr>
        <w:tc>
          <w:tcPr>
            <w:tcW w:w="2013" w:type="pct"/>
            <w:vAlign w:val="bottom"/>
          </w:tcPr>
          <w:p w14:paraId="684E309B" w14:textId="501046F8" w:rsidR="000A6BEA" w:rsidRPr="00936D68" w:rsidRDefault="000A6BEA" w:rsidP="000A6BEA">
            <w:pPr>
              <w:tabs>
                <w:tab w:val="right" w:pos="1202"/>
              </w:tabs>
              <w:spacing w:after="0" w:line="240" w:lineRule="auto"/>
              <w:outlineLvl w:val="0"/>
              <w:rPr>
                <w:rFonts w:ascii="Arial" w:eastAsia="Calibri" w:hAnsi="Arial" w:cs="Arial"/>
                <w:i/>
                <w:iCs/>
                <w:noProof/>
                <w:sz w:val="20"/>
                <w:szCs w:val="20"/>
                <w:lang w:val="en-GB"/>
              </w:rPr>
            </w:pPr>
            <w:r w:rsidRPr="00936D68">
              <w:rPr>
                <w:rFonts w:ascii="Arial" w:eastAsia="Calibri" w:hAnsi="Arial" w:cs="Arial"/>
                <w:i/>
                <w:iCs/>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1AAB88CC" w14:textId="5E906F86" w:rsidR="000A6BEA" w:rsidRPr="00DF5F49" w:rsidRDefault="000A6BEA" w:rsidP="000A6BEA">
            <w:pPr>
              <w:tabs>
                <w:tab w:val="right" w:pos="1202"/>
              </w:tabs>
              <w:spacing w:after="0" w:line="240" w:lineRule="auto"/>
              <w:jc w:val="right"/>
              <w:outlineLvl w:val="0"/>
              <w:rPr>
                <w:rFonts w:ascii="Arial" w:eastAsia="Calibri" w:hAnsi="Arial" w:cs="Arial"/>
                <w:i/>
                <w:iCs/>
                <w:sz w:val="20"/>
                <w:szCs w:val="20"/>
              </w:rPr>
            </w:pPr>
            <w:r w:rsidRPr="00617B8A">
              <w:rPr>
                <w:rFonts w:ascii="Arial" w:eastAsia="Calibri" w:hAnsi="Arial" w:cs="Arial"/>
                <w:bCs/>
                <w:i/>
                <w:iCs/>
                <w:color w:val="000000" w:themeColor="text1"/>
                <w:sz w:val="20"/>
                <w:szCs w:val="20"/>
              </w:rPr>
              <w:t>2</w:t>
            </w:r>
            <w:r w:rsidR="003846BE">
              <w:rPr>
                <w:rFonts w:ascii="Arial" w:eastAsia="Calibri" w:hAnsi="Arial" w:cs="Arial"/>
                <w:bCs/>
                <w:i/>
                <w:iCs/>
                <w:color w:val="000000" w:themeColor="text1"/>
                <w:sz w:val="20"/>
                <w:szCs w:val="20"/>
              </w:rPr>
              <w:t>,</w:t>
            </w:r>
            <w:r w:rsidRPr="00617B8A">
              <w:rPr>
                <w:rFonts w:ascii="Arial" w:eastAsia="Calibri" w:hAnsi="Arial" w:cs="Arial"/>
                <w:bCs/>
                <w:i/>
                <w:iCs/>
                <w:color w:val="000000" w:themeColor="text1"/>
                <w:sz w:val="20"/>
                <w:szCs w:val="20"/>
              </w:rPr>
              <w:t>587</w:t>
            </w:r>
          </w:p>
        </w:tc>
        <w:tc>
          <w:tcPr>
            <w:tcW w:w="747" w:type="pct"/>
            <w:tcBorders>
              <w:top w:val="single" w:sz="4" w:space="0" w:color="auto"/>
              <w:left w:val="nil"/>
              <w:bottom w:val="single" w:sz="4" w:space="0" w:color="auto"/>
              <w:right w:val="nil"/>
            </w:tcBorders>
            <w:shd w:val="clear" w:color="auto" w:fill="auto"/>
            <w:vAlign w:val="bottom"/>
          </w:tcPr>
          <w:p w14:paraId="41ABAF75" w14:textId="0A4472A9" w:rsidR="000A6BEA" w:rsidRPr="00DF5F49" w:rsidRDefault="000A6BEA" w:rsidP="000A6BEA">
            <w:pPr>
              <w:tabs>
                <w:tab w:val="right" w:pos="1202"/>
              </w:tabs>
              <w:spacing w:after="0" w:line="240" w:lineRule="auto"/>
              <w:jc w:val="right"/>
              <w:outlineLvl w:val="0"/>
              <w:rPr>
                <w:rFonts w:ascii="Arial" w:eastAsia="Calibri" w:hAnsi="Arial" w:cs="Arial"/>
                <w:bCs/>
                <w:i/>
                <w:iCs/>
                <w:noProof/>
                <w:sz w:val="20"/>
                <w:szCs w:val="20"/>
                <w:lang w:val="en-GB"/>
              </w:rPr>
            </w:pPr>
            <w:r w:rsidRPr="0067706A">
              <w:rPr>
                <w:rFonts w:ascii="Arial" w:hAnsi="Arial" w:cs="Arial"/>
                <w:i/>
                <w:iCs/>
                <w:sz w:val="20"/>
                <w:szCs w:val="20"/>
              </w:rPr>
              <w:t xml:space="preserve"> (1</w:t>
            </w:r>
            <w:r>
              <w:rPr>
                <w:rFonts w:ascii="Arial" w:hAnsi="Arial" w:cs="Arial"/>
                <w:i/>
                <w:iCs/>
                <w:sz w:val="20"/>
                <w:szCs w:val="20"/>
              </w:rPr>
              <w:t>,</w:t>
            </w:r>
            <w:r w:rsidRPr="0067706A">
              <w:rPr>
                <w:rFonts w:ascii="Arial" w:hAnsi="Arial" w:cs="Arial"/>
                <w:i/>
                <w:iCs/>
                <w:sz w:val="20"/>
                <w:szCs w:val="20"/>
              </w:rPr>
              <w:t>917)</w:t>
            </w:r>
          </w:p>
        </w:tc>
        <w:tc>
          <w:tcPr>
            <w:tcW w:w="747" w:type="pct"/>
            <w:tcBorders>
              <w:top w:val="single" w:sz="4" w:space="0" w:color="auto"/>
              <w:left w:val="nil"/>
              <w:bottom w:val="single" w:sz="4" w:space="0" w:color="auto"/>
              <w:right w:val="nil"/>
            </w:tcBorders>
            <w:shd w:val="clear" w:color="auto" w:fill="auto"/>
            <w:vAlign w:val="bottom"/>
          </w:tcPr>
          <w:p w14:paraId="727701EE" w14:textId="221F27B1" w:rsidR="000A6BEA" w:rsidRPr="00DF5F49" w:rsidRDefault="000A6BEA" w:rsidP="000A6BEA">
            <w:pPr>
              <w:tabs>
                <w:tab w:val="right" w:pos="1202"/>
              </w:tabs>
              <w:spacing w:after="0" w:line="240" w:lineRule="auto"/>
              <w:jc w:val="right"/>
              <w:outlineLvl w:val="0"/>
              <w:rPr>
                <w:rFonts w:ascii="Arial" w:eastAsia="Calibri" w:hAnsi="Arial" w:cs="Arial"/>
                <w:bCs/>
                <w:i/>
                <w:iCs/>
                <w:noProof/>
                <w:sz w:val="20"/>
                <w:szCs w:val="20"/>
                <w:lang w:val="en-GB"/>
              </w:rPr>
            </w:pPr>
            <w:r w:rsidRPr="00617B8A">
              <w:rPr>
                <w:rFonts w:ascii="Arial" w:eastAsia="Calibri" w:hAnsi="Arial" w:cs="Arial"/>
                <w:bCs/>
                <w:i/>
                <w:iCs/>
                <w:color w:val="000000" w:themeColor="text1"/>
                <w:sz w:val="20"/>
                <w:szCs w:val="20"/>
              </w:rPr>
              <w:t>2</w:t>
            </w:r>
            <w:r>
              <w:rPr>
                <w:rFonts w:ascii="Arial" w:eastAsia="Calibri" w:hAnsi="Arial" w:cs="Arial"/>
                <w:bCs/>
                <w:i/>
                <w:iCs/>
                <w:color w:val="000000" w:themeColor="text1"/>
                <w:sz w:val="20"/>
                <w:szCs w:val="20"/>
              </w:rPr>
              <w:t>,</w:t>
            </w:r>
            <w:r w:rsidRPr="00617B8A">
              <w:rPr>
                <w:rFonts w:ascii="Arial" w:eastAsia="Calibri" w:hAnsi="Arial" w:cs="Arial"/>
                <w:bCs/>
                <w:i/>
                <w:iCs/>
                <w:color w:val="000000" w:themeColor="text1"/>
                <w:sz w:val="20"/>
                <w:szCs w:val="20"/>
              </w:rPr>
              <w:t>587</w:t>
            </w:r>
          </w:p>
        </w:tc>
        <w:tc>
          <w:tcPr>
            <w:tcW w:w="746" w:type="pct"/>
            <w:tcBorders>
              <w:top w:val="single" w:sz="4" w:space="0" w:color="auto"/>
              <w:left w:val="nil"/>
              <w:bottom w:val="single" w:sz="4" w:space="0" w:color="auto"/>
              <w:right w:val="nil"/>
            </w:tcBorders>
            <w:shd w:val="clear" w:color="auto" w:fill="auto"/>
            <w:vAlign w:val="bottom"/>
          </w:tcPr>
          <w:p w14:paraId="5A91ECEA" w14:textId="42338C3E" w:rsidR="000A6BEA" w:rsidRPr="00DF5F49" w:rsidRDefault="000A6BEA" w:rsidP="000A6BEA">
            <w:pPr>
              <w:tabs>
                <w:tab w:val="right" w:pos="1202"/>
              </w:tabs>
              <w:spacing w:after="0" w:line="240" w:lineRule="auto"/>
              <w:jc w:val="right"/>
              <w:outlineLvl w:val="0"/>
              <w:rPr>
                <w:rFonts w:ascii="Arial" w:eastAsia="Calibri" w:hAnsi="Arial" w:cs="Arial"/>
                <w:bCs/>
                <w:i/>
                <w:iCs/>
                <w:noProof/>
                <w:sz w:val="20"/>
                <w:szCs w:val="20"/>
                <w:lang w:val="en-GB"/>
              </w:rPr>
            </w:pPr>
            <w:r w:rsidRPr="00C379A1">
              <w:rPr>
                <w:rFonts w:ascii="Arial" w:hAnsi="Arial" w:cs="Arial"/>
                <w:i/>
                <w:iCs/>
                <w:sz w:val="20"/>
                <w:szCs w:val="20"/>
              </w:rPr>
              <w:t xml:space="preserve"> (1</w:t>
            </w:r>
            <w:r>
              <w:rPr>
                <w:rFonts w:ascii="Arial" w:hAnsi="Arial" w:cs="Arial"/>
                <w:i/>
                <w:iCs/>
                <w:sz w:val="20"/>
                <w:szCs w:val="20"/>
              </w:rPr>
              <w:t>,</w:t>
            </w:r>
            <w:r w:rsidRPr="00C379A1">
              <w:rPr>
                <w:rFonts w:ascii="Arial" w:hAnsi="Arial" w:cs="Arial"/>
                <w:i/>
                <w:iCs/>
                <w:sz w:val="20"/>
                <w:szCs w:val="20"/>
              </w:rPr>
              <w:t>917)</w:t>
            </w:r>
          </w:p>
        </w:tc>
      </w:tr>
      <w:tr w:rsidR="000A6BEA" w:rsidRPr="0034000C" w14:paraId="30959F1D" w14:textId="77777777" w:rsidTr="007E39FD">
        <w:trPr>
          <w:trHeight w:val="312"/>
        </w:trPr>
        <w:tc>
          <w:tcPr>
            <w:tcW w:w="2013" w:type="pct"/>
            <w:vAlign w:val="bottom"/>
          </w:tcPr>
          <w:p w14:paraId="03CF2821" w14:textId="77777777" w:rsidR="000A6BEA" w:rsidRPr="00936D68" w:rsidRDefault="000A6BEA" w:rsidP="000A6BEA">
            <w:pPr>
              <w:tabs>
                <w:tab w:val="right" w:pos="1202"/>
              </w:tabs>
              <w:spacing w:after="0" w:line="240" w:lineRule="auto"/>
              <w:outlineLvl w:val="0"/>
              <w:rPr>
                <w:rFonts w:ascii="Arial" w:eastAsia="Calibri" w:hAnsi="Arial" w:cs="Arial"/>
                <w:i/>
                <w:noProof/>
                <w:sz w:val="20"/>
                <w:szCs w:val="20"/>
                <w:lang w:val="en-GB"/>
              </w:rPr>
            </w:pPr>
            <w:r w:rsidRPr="00936D68">
              <w:rPr>
                <w:rFonts w:ascii="Arial" w:eastAsia="Calibri" w:hAnsi="Arial" w:cs="Arial"/>
                <w:noProof/>
                <w:sz w:val="20"/>
                <w:szCs w:val="20"/>
                <w:lang w:val="en-GB"/>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3D432D51" w14:textId="4A30389F" w:rsidR="000A6BEA" w:rsidRPr="0034000C" w:rsidRDefault="000A6BEA" w:rsidP="000A6BEA">
            <w:pPr>
              <w:tabs>
                <w:tab w:val="right" w:pos="1202"/>
              </w:tabs>
              <w:spacing w:after="0" w:line="240" w:lineRule="auto"/>
              <w:jc w:val="right"/>
              <w:outlineLvl w:val="0"/>
              <w:rPr>
                <w:rFonts w:ascii="Arial" w:eastAsia="Calibri" w:hAnsi="Arial" w:cs="Arial"/>
                <w:sz w:val="20"/>
                <w:szCs w:val="20"/>
              </w:rPr>
            </w:pPr>
            <w:r w:rsidRPr="00617B8A">
              <w:rPr>
                <w:rFonts w:ascii="Arial" w:eastAsia="Calibri" w:hAnsi="Arial" w:cs="Arial"/>
                <w:color w:val="000000" w:themeColor="text1"/>
                <w:sz w:val="20"/>
                <w:szCs w:val="20"/>
              </w:rPr>
              <w:t>1</w:t>
            </w:r>
          </w:p>
        </w:tc>
        <w:tc>
          <w:tcPr>
            <w:tcW w:w="747" w:type="pct"/>
            <w:tcBorders>
              <w:top w:val="single" w:sz="4" w:space="0" w:color="auto"/>
              <w:left w:val="nil"/>
              <w:bottom w:val="single" w:sz="4" w:space="0" w:color="auto"/>
              <w:right w:val="nil"/>
            </w:tcBorders>
            <w:shd w:val="clear" w:color="auto" w:fill="auto"/>
            <w:vAlign w:val="bottom"/>
          </w:tcPr>
          <w:p w14:paraId="552E4029" w14:textId="3082F46F"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(90)</w:t>
            </w:r>
          </w:p>
        </w:tc>
        <w:tc>
          <w:tcPr>
            <w:tcW w:w="747" w:type="pct"/>
            <w:tcBorders>
              <w:top w:val="single" w:sz="4" w:space="0" w:color="auto"/>
              <w:left w:val="nil"/>
              <w:bottom w:val="single" w:sz="4" w:space="0" w:color="auto"/>
              <w:right w:val="nil"/>
            </w:tcBorders>
            <w:shd w:val="clear" w:color="auto" w:fill="auto"/>
            <w:vAlign w:val="bottom"/>
          </w:tcPr>
          <w:p w14:paraId="6A604686" w14:textId="527D0437"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617B8A">
              <w:rPr>
                <w:rFonts w:ascii="Arial" w:eastAsia="Calibri" w:hAnsi="Arial" w:cs="Arial"/>
                <w:color w:val="000000" w:themeColor="text1"/>
                <w:sz w:val="20"/>
                <w:szCs w:val="20"/>
              </w:rPr>
              <w:t>1</w:t>
            </w:r>
          </w:p>
        </w:tc>
        <w:tc>
          <w:tcPr>
            <w:tcW w:w="746" w:type="pct"/>
            <w:tcBorders>
              <w:top w:val="single" w:sz="4" w:space="0" w:color="auto"/>
              <w:left w:val="nil"/>
              <w:bottom w:val="single" w:sz="4" w:space="0" w:color="auto"/>
              <w:right w:val="nil"/>
            </w:tcBorders>
            <w:vAlign w:val="bottom"/>
          </w:tcPr>
          <w:p w14:paraId="0A7E7686" w14:textId="06686918"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(90)</w:t>
            </w:r>
          </w:p>
        </w:tc>
      </w:tr>
      <w:tr w:rsidR="000A6BEA" w:rsidRPr="0034000C" w14:paraId="05E683D7" w14:textId="77777777" w:rsidTr="007E39FD">
        <w:trPr>
          <w:trHeight w:val="312"/>
        </w:trPr>
        <w:tc>
          <w:tcPr>
            <w:tcW w:w="2013" w:type="pct"/>
            <w:vAlign w:val="bottom"/>
          </w:tcPr>
          <w:p w14:paraId="7705EA5B" w14:textId="77777777" w:rsidR="000A6BEA" w:rsidRPr="00936D68" w:rsidRDefault="000A6BEA" w:rsidP="000A6BEA">
            <w:pPr>
              <w:tabs>
                <w:tab w:val="right" w:pos="1202"/>
              </w:tabs>
              <w:spacing w:after="0" w:line="240" w:lineRule="auto"/>
              <w:outlineLvl w:val="0"/>
              <w:rPr>
                <w:rFonts w:ascii="Arial" w:eastAsia="Calibri" w:hAnsi="Arial" w:cs="Arial"/>
                <w:b/>
                <w:noProof/>
                <w:sz w:val="20"/>
                <w:szCs w:val="20"/>
                <w:lang w:val="en-GB"/>
              </w:rPr>
            </w:pPr>
            <w:r w:rsidRPr="00936D68">
              <w:rPr>
                <w:rFonts w:ascii="Arial" w:eastAsia="Calibri" w:hAnsi="Arial" w:cs="Arial"/>
                <w:b/>
                <w:noProof/>
                <w:sz w:val="20"/>
                <w:szCs w:val="20"/>
                <w:lang w:val="en-GB"/>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8FCA88F" w14:textId="0E7A1DD3" w:rsidR="000A6BEA" w:rsidRPr="0034000C" w:rsidRDefault="000A6BEA" w:rsidP="000A6BEA">
            <w:pPr>
              <w:tabs>
                <w:tab w:val="right" w:pos="1202"/>
              </w:tabs>
              <w:spacing w:after="0" w:line="240" w:lineRule="auto"/>
              <w:jc w:val="right"/>
              <w:outlineLvl w:val="0"/>
              <w:rPr>
                <w:rFonts w:ascii="Arial" w:eastAsia="Calibri" w:hAnsi="Arial" w:cs="Arial"/>
                <w:b/>
                <w:bCs/>
                <w:noProof/>
                <w:sz w:val="20"/>
                <w:szCs w:val="20"/>
                <w:lang w:val="en-GB"/>
              </w:rPr>
            </w:pPr>
            <w:r w:rsidRPr="00617B8A">
              <w:rPr>
                <w:rFonts w:ascii="Arial" w:eastAsia="Calibri" w:hAnsi="Arial" w:cs="Arial"/>
                <w:b/>
                <w:bCs/>
                <w:color w:val="000000" w:themeColor="text1"/>
                <w:sz w:val="20"/>
                <w:szCs w:val="20"/>
              </w:rPr>
              <w:t>14</w:t>
            </w:r>
            <w:r w:rsidR="003846BE">
              <w:rPr>
                <w:rFonts w:ascii="Arial" w:eastAsia="Calibri" w:hAnsi="Arial" w:cs="Arial"/>
                <w:b/>
                <w:bCs/>
                <w:color w:val="000000" w:themeColor="text1"/>
                <w:sz w:val="20"/>
                <w:szCs w:val="20"/>
              </w:rPr>
              <w:t>,</w:t>
            </w:r>
            <w:r w:rsidRPr="00617B8A">
              <w:rPr>
                <w:rFonts w:ascii="Arial" w:eastAsia="Calibri" w:hAnsi="Arial" w:cs="Arial"/>
                <w:b/>
                <w:bCs/>
                <w:color w:val="000000" w:themeColor="text1"/>
                <w:sz w:val="20"/>
                <w:szCs w:val="20"/>
              </w:rPr>
              <w:t>572</w:t>
            </w:r>
          </w:p>
        </w:tc>
        <w:tc>
          <w:tcPr>
            <w:tcW w:w="747" w:type="pct"/>
            <w:tcBorders>
              <w:top w:val="single" w:sz="4" w:space="0" w:color="auto"/>
              <w:left w:val="nil"/>
              <w:bottom w:val="single" w:sz="12" w:space="0" w:color="auto"/>
              <w:right w:val="nil"/>
            </w:tcBorders>
            <w:shd w:val="clear" w:color="auto" w:fill="auto"/>
            <w:vAlign w:val="bottom"/>
          </w:tcPr>
          <w:p w14:paraId="4FDB4765" w14:textId="01BD5219" w:rsidR="000A6BEA" w:rsidRPr="0034000C" w:rsidRDefault="000A6BEA" w:rsidP="000A6BEA">
            <w:pPr>
              <w:tabs>
                <w:tab w:val="right" w:pos="1202"/>
              </w:tabs>
              <w:spacing w:after="0" w:line="240" w:lineRule="auto"/>
              <w:jc w:val="right"/>
              <w:outlineLvl w:val="0"/>
              <w:rPr>
                <w:rFonts w:ascii="Arial" w:eastAsia="Calibri" w:hAnsi="Arial" w:cs="Arial"/>
                <w:b/>
                <w:bCs/>
                <w:noProof/>
                <w:sz w:val="20"/>
                <w:szCs w:val="20"/>
                <w:lang w:val="en-GB"/>
              </w:rPr>
            </w:pPr>
            <w:r w:rsidRPr="004A2725">
              <w:rPr>
                <w:rFonts w:ascii="Arial" w:hAnsi="Arial" w:cs="Arial"/>
                <w:b/>
                <w:bCs/>
                <w:sz w:val="20"/>
                <w:szCs w:val="20"/>
              </w:rPr>
              <w:t xml:space="preserve"> 10</w:t>
            </w:r>
            <w:r>
              <w:rPr>
                <w:rFonts w:ascii="Arial" w:hAnsi="Arial" w:cs="Arial"/>
                <w:b/>
                <w:bCs/>
                <w:sz w:val="20"/>
                <w:szCs w:val="20"/>
              </w:rPr>
              <w:t>,</w:t>
            </w:r>
            <w:r w:rsidRPr="004A2725">
              <w:rPr>
                <w:rFonts w:ascii="Arial" w:hAnsi="Arial" w:cs="Arial"/>
                <w:b/>
                <w:bCs/>
                <w:sz w:val="20"/>
                <w:szCs w:val="20"/>
              </w:rPr>
              <w:t xml:space="preserve">714 </w:t>
            </w:r>
          </w:p>
        </w:tc>
        <w:tc>
          <w:tcPr>
            <w:tcW w:w="747" w:type="pct"/>
            <w:tcBorders>
              <w:top w:val="single" w:sz="4" w:space="0" w:color="auto"/>
              <w:left w:val="nil"/>
              <w:bottom w:val="single" w:sz="12" w:space="0" w:color="auto"/>
              <w:right w:val="nil"/>
            </w:tcBorders>
            <w:shd w:val="clear" w:color="auto" w:fill="auto"/>
            <w:vAlign w:val="bottom"/>
          </w:tcPr>
          <w:p w14:paraId="2A4ED88A" w14:textId="30939BC6" w:rsidR="000A6BEA" w:rsidRPr="0034000C" w:rsidRDefault="000A6BEA" w:rsidP="000A6BEA">
            <w:pPr>
              <w:tabs>
                <w:tab w:val="right" w:pos="1202"/>
              </w:tabs>
              <w:spacing w:after="0" w:line="240" w:lineRule="auto"/>
              <w:jc w:val="right"/>
              <w:outlineLvl w:val="0"/>
              <w:rPr>
                <w:rFonts w:ascii="Arial" w:eastAsia="Calibri" w:hAnsi="Arial" w:cs="Arial"/>
                <w:b/>
                <w:bCs/>
                <w:noProof/>
                <w:sz w:val="20"/>
                <w:szCs w:val="20"/>
                <w:lang w:val="en-GB"/>
              </w:rPr>
            </w:pPr>
            <w:r w:rsidRPr="00617B8A">
              <w:rPr>
                <w:rFonts w:ascii="Arial" w:eastAsia="Calibri" w:hAnsi="Arial" w:cs="Arial"/>
                <w:b/>
                <w:bCs/>
                <w:color w:val="000000" w:themeColor="text1"/>
                <w:sz w:val="20"/>
                <w:szCs w:val="20"/>
              </w:rPr>
              <w:t>14</w:t>
            </w:r>
            <w:r>
              <w:rPr>
                <w:rFonts w:ascii="Arial" w:eastAsia="Calibri" w:hAnsi="Arial" w:cs="Arial"/>
                <w:b/>
                <w:bCs/>
                <w:color w:val="000000" w:themeColor="text1"/>
                <w:sz w:val="20"/>
                <w:szCs w:val="20"/>
              </w:rPr>
              <w:t>,</w:t>
            </w:r>
            <w:r w:rsidRPr="00617B8A">
              <w:rPr>
                <w:rFonts w:ascii="Arial" w:eastAsia="Calibri" w:hAnsi="Arial" w:cs="Arial"/>
                <w:b/>
                <w:bCs/>
                <w:color w:val="000000" w:themeColor="text1"/>
                <w:sz w:val="20"/>
                <w:szCs w:val="20"/>
              </w:rPr>
              <w:t>572</w:t>
            </w:r>
          </w:p>
        </w:tc>
        <w:tc>
          <w:tcPr>
            <w:tcW w:w="746" w:type="pct"/>
            <w:tcBorders>
              <w:top w:val="single" w:sz="4" w:space="0" w:color="auto"/>
              <w:left w:val="nil"/>
              <w:bottom w:val="single" w:sz="12" w:space="0" w:color="auto"/>
              <w:right w:val="nil"/>
            </w:tcBorders>
            <w:vAlign w:val="bottom"/>
          </w:tcPr>
          <w:p w14:paraId="2DD600B9" w14:textId="7460A087" w:rsidR="000A6BEA" w:rsidRPr="0034000C" w:rsidRDefault="000A6BEA" w:rsidP="000A6BEA">
            <w:pPr>
              <w:tabs>
                <w:tab w:val="right" w:pos="1202"/>
              </w:tabs>
              <w:spacing w:after="0" w:line="240" w:lineRule="auto"/>
              <w:jc w:val="right"/>
              <w:outlineLvl w:val="0"/>
              <w:rPr>
                <w:rFonts w:ascii="Arial" w:eastAsia="Calibri" w:hAnsi="Arial" w:cs="Arial"/>
                <w:b/>
                <w:bCs/>
                <w:noProof/>
                <w:sz w:val="20"/>
                <w:szCs w:val="20"/>
                <w:lang w:val="en-GB"/>
              </w:rPr>
            </w:pPr>
            <w:r w:rsidRPr="00550C38">
              <w:rPr>
                <w:rFonts w:ascii="Arial" w:hAnsi="Arial" w:cs="Arial"/>
                <w:b/>
                <w:bCs/>
                <w:sz w:val="20"/>
                <w:szCs w:val="20"/>
              </w:rPr>
              <w:t xml:space="preserve"> 10</w:t>
            </w:r>
            <w:r>
              <w:rPr>
                <w:rFonts w:ascii="Arial" w:hAnsi="Arial" w:cs="Arial"/>
                <w:b/>
                <w:bCs/>
                <w:sz w:val="20"/>
                <w:szCs w:val="20"/>
              </w:rPr>
              <w:t>,</w:t>
            </w:r>
            <w:r w:rsidRPr="00550C38">
              <w:rPr>
                <w:rFonts w:ascii="Arial" w:hAnsi="Arial" w:cs="Arial"/>
                <w:b/>
                <w:bCs/>
                <w:sz w:val="20"/>
                <w:szCs w:val="20"/>
              </w:rPr>
              <w:t xml:space="preserve">714 </w:t>
            </w:r>
          </w:p>
        </w:tc>
      </w:tr>
      <w:tr w:rsidR="000A6BEA" w:rsidRPr="0034000C" w14:paraId="7931658A" w14:textId="77777777" w:rsidTr="0058606B">
        <w:trPr>
          <w:trHeight w:val="312"/>
        </w:trPr>
        <w:tc>
          <w:tcPr>
            <w:tcW w:w="2013" w:type="pct"/>
            <w:vAlign w:val="bottom"/>
          </w:tcPr>
          <w:p w14:paraId="775C7F48" w14:textId="77777777" w:rsidR="000A6BEA" w:rsidRPr="00936D68" w:rsidRDefault="000A6BEA" w:rsidP="000A6BEA">
            <w:pPr>
              <w:tabs>
                <w:tab w:val="right" w:pos="1202"/>
              </w:tabs>
              <w:spacing w:after="0" w:line="240" w:lineRule="auto"/>
              <w:outlineLvl w:val="0"/>
              <w:rPr>
                <w:rFonts w:ascii="Arial" w:eastAsia="Calibri" w:hAnsi="Arial" w:cs="Arial"/>
                <w:i/>
                <w:noProof/>
                <w:sz w:val="20"/>
                <w:szCs w:val="20"/>
                <w:lang w:val="en-GB"/>
              </w:rPr>
            </w:pPr>
            <w:r w:rsidRPr="00936D68">
              <w:rPr>
                <w:rFonts w:ascii="Arial" w:eastAsia="Calibri" w:hAnsi="Arial" w:cs="Arial"/>
                <w:bCs/>
                <w:noProof/>
                <w:sz w:val="20"/>
                <w:szCs w:val="20"/>
                <w:lang w:val="en-GB"/>
              </w:rPr>
              <w:t xml:space="preserve">Balance as of 1 January </w:t>
            </w:r>
          </w:p>
        </w:tc>
        <w:tc>
          <w:tcPr>
            <w:tcW w:w="747" w:type="pct"/>
            <w:tcBorders>
              <w:top w:val="single" w:sz="12" w:space="0" w:color="auto"/>
              <w:left w:val="nil"/>
              <w:right w:val="nil"/>
            </w:tcBorders>
            <w:shd w:val="clear" w:color="auto" w:fill="auto"/>
            <w:vAlign w:val="bottom"/>
          </w:tcPr>
          <w:p w14:paraId="328BE57E" w14:textId="2776D5CA" w:rsidR="000A6BEA" w:rsidRPr="0034000C" w:rsidRDefault="00A2438C" w:rsidP="000A6BEA">
            <w:pPr>
              <w:tabs>
                <w:tab w:val="right" w:pos="1202"/>
              </w:tabs>
              <w:spacing w:after="0" w:line="240" w:lineRule="auto"/>
              <w:jc w:val="right"/>
              <w:outlineLvl w:val="0"/>
              <w:rPr>
                <w:rFonts w:ascii="Arial" w:eastAsia="Calibri" w:hAnsi="Arial" w:cs="Arial"/>
                <w:color w:val="000000"/>
                <w:sz w:val="20"/>
                <w:szCs w:val="20"/>
              </w:rPr>
            </w:pPr>
            <w:r>
              <w:rPr>
                <w:rFonts w:ascii="Arial" w:hAnsi="Arial" w:cs="Arial"/>
                <w:sz w:val="20"/>
                <w:szCs w:val="20"/>
              </w:rPr>
              <w:t>8</w:t>
            </w:r>
            <w:r w:rsidR="003846BE">
              <w:rPr>
                <w:rFonts w:ascii="Arial" w:hAnsi="Arial" w:cs="Arial"/>
                <w:sz w:val="20"/>
                <w:szCs w:val="20"/>
              </w:rPr>
              <w:t>,</w:t>
            </w:r>
            <w:r w:rsidR="000A6BEA" w:rsidRPr="00EA554B">
              <w:rPr>
                <w:rFonts w:ascii="Arial" w:hAnsi="Arial" w:cs="Arial"/>
                <w:sz w:val="20"/>
                <w:szCs w:val="20"/>
              </w:rPr>
              <w:t xml:space="preserve">227 </w:t>
            </w:r>
          </w:p>
        </w:tc>
        <w:tc>
          <w:tcPr>
            <w:tcW w:w="747" w:type="pct"/>
            <w:tcBorders>
              <w:top w:val="single" w:sz="12" w:space="0" w:color="auto"/>
              <w:left w:val="nil"/>
              <w:right w:val="nil"/>
            </w:tcBorders>
            <w:shd w:val="clear" w:color="auto" w:fill="auto"/>
            <w:vAlign w:val="bottom"/>
          </w:tcPr>
          <w:p w14:paraId="3BEFE1D3" w14:textId="7A6B7F26" w:rsidR="000A6BEA" w:rsidRPr="0034000C" w:rsidRDefault="000A6BEA" w:rsidP="000A6BEA">
            <w:pPr>
              <w:tabs>
                <w:tab w:val="right" w:pos="1202"/>
              </w:tabs>
              <w:spacing w:after="0" w:line="240" w:lineRule="auto"/>
              <w:jc w:val="right"/>
              <w:outlineLvl w:val="0"/>
              <w:rPr>
                <w:rFonts w:ascii="Arial" w:eastAsia="Calibri" w:hAnsi="Arial" w:cs="Arial"/>
                <w:color w:val="000000"/>
                <w:sz w:val="20"/>
                <w:szCs w:val="20"/>
              </w:rPr>
            </w:pPr>
            <w:r w:rsidRPr="00EA554B">
              <w:rPr>
                <w:rFonts w:ascii="Arial" w:hAnsi="Arial" w:cs="Arial"/>
                <w:sz w:val="20"/>
                <w:szCs w:val="20"/>
              </w:rPr>
              <w:t xml:space="preserve"> 8</w:t>
            </w:r>
            <w:r>
              <w:rPr>
                <w:rFonts w:ascii="Arial" w:hAnsi="Arial" w:cs="Arial"/>
                <w:sz w:val="20"/>
                <w:szCs w:val="20"/>
              </w:rPr>
              <w:t>,</w:t>
            </w:r>
            <w:r w:rsidRPr="00EA554B">
              <w:rPr>
                <w:rFonts w:ascii="Arial" w:hAnsi="Arial" w:cs="Arial"/>
                <w:sz w:val="20"/>
                <w:szCs w:val="20"/>
              </w:rPr>
              <w:t xml:space="preserve">093 </w:t>
            </w:r>
          </w:p>
        </w:tc>
        <w:tc>
          <w:tcPr>
            <w:tcW w:w="747" w:type="pct"/>
            <w:tcBorders>
              <w:top w:val="single" w:sz="12" w:space="0" w:color="auto"/>
              <w:left w:val="nil"/>
              <w:right w:val="nil"/>
            </w:tcBorders>
            <w:shd w:val="clear" w:color="auto" w:fill="auto"/>
            <w:vAlign w:val="bottom"/>
          </w:tcPr>
          <w:p w14:paraId="7CB72754" w14:textId="39DF54AB"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8</w:t>
            </w:r>
            <w:r>
              <w:rPr>
                <w:rFonts w:ascii="Arial" w:hAnsi="Arial" w:cs="Arial"/>
                <w:sz w:val="20"/>
                <w:szCs w:val="20"/>
              </w:rPr>
              <w:t>,</w:t>
            </w:r>
            <w:r w:rsidRPr="00EA554B">
              <w:rPr>
                <w:rFonts w:ascii="Arial" w:hAnsi="Arial" w:cs="Arial"/>
                <w:sz w:val="20"/>
                <w:szCs w:val="20"/>
              </w:rPr>
              <w:t xml:space="preserve">222 </w:t>
            </w:r>
          </w:p>
        </w:tc>
        <w:tc>
          <w:tcPr>
            <w:tcW w:w="746" w:type="pct"/>
            <w:tcBorders>
              <w:top w:val="single" w:sz="12" w:space="0" w:color="auto"/>
              <w:left w:val="nil"/>
              <w:right w:val="nil"/>
            </w:tcBorders>
            <w:vAlign w:val="bottom"/>
          </w:tcPr>
          <w:p w14:paraId="196CACE4" w14:textId="06490F0D"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8</w:t>
            </w:r>
            <w:r>
              <w:rPr>
                <w:rFonts w:ascii="Arial" w:hAnsi="Arial" w:cs="Arial"/>
                <w:sz w:val="20"/>
                <w:szCs w:val="20"/>
              </w:rPr>
              <w:t>,</w:t>
            </w:r>
            <w:r w:rsidRPr="002479D0">
              <w:rPr>
                <w:rFonts w:ascii="Arial" w:hAnsi="Arial" w:cs="Arial"/>
                <w:sz w:val="20"/>
                <w:szCs w:val="20"/>
              </w:rPr>
              <w:t xml:space="preserve">058 </w:t>
            </w:r>
          </w:p>
        </w:tc>
      </w:tr>
      <w:tr w:rsidR="000A6BEA" w:rsidRPr="0034000C" w14:paraId="3D458B20" w14:textId="77777777" w:rsidTr="0058606B">
        <w:trPr>
          <w:trHeight w:val="312"/>
        </w:trPr>
        <w:tc>
          <w:tcPr>
            <w:tcW w:w="2013" w:type="pct"/>
            <w:vAlign w:val="bottom"/>
          </w:tcPr>
          <w:p w14:paraId="7711609B" w14:textId="50325B08" w:rsidR="000A6BEA" w:rsidRPr="00936D68" w:rsidRDefault="000A6BEA" w:rsidP="000A6BEA">
            <w:pPr>
              <w:tabs>
                <w:tab w:val="right" w:pos="1202"/>
              </w:tabs>
              <w:spacing w:after="0" w:line="240" w:lineRule="auto"/>
              <w:outlineLvl w:val="0"/>
              <w:rPr>
                <w:rFonts w:ascii="Arial" w:eastAsia="Calibri" w:hAnsi="Arial" w:cs="Arial"/>
                <w:noProof/>
                <w:sz w:val="20"/>
                <w:szCs w:val="20"/>
                <w:lang w:val="en-GB"/>
              </w:rPr>
            </w:pPr>
            <w:r w:rsidRPr="00936D68">
              <w:rPr>
                <w:rFonts w:ascii="Arial" w:eastAsia="Calibri" w:hAnsi="Arial" w:cs="Arial"/>
                <w:noProof/>
                <w:sz w:val="20"/>
                <w:szCs w:val="20"/>
                <w:lang w:val="en-GB"/>
              </w:rPr>
              <w:t>Net (release)/increase of loss allowances on other liabilities</w:t>
            </w:r>
          </w:p>
        </w:tc>
        <w:tc>
          <w:tcPr>
            <w:tcW w:w="747" w:type="pct"/>
            <w:tcBorders>
              <w:left w:val="nil"/>
              <w:bottom w:val="single" w:sz="4" w:space="0" w:color="auto"/>
              <w:right w:val="nil"/>
            </w:tcBorders>
            <w:shd w:val="clear" w:color="auto" w:fill="auto"/>
            <w:vAlign w:val="bottom"/>
          </w:tcPr>
          <w:p w14:paraId="70B415B6" w14:textId="2E75465B" w:rsidR="000A6BEA" w:rsidRPr="0034000C" w:rsidRDefault="000A6BEA" w:rsidP="000A6BEA">
            <w:pPr>
              <w:tabs>
                <w:tab w:val="right" w:pos="1202"/>
              </w:tabs>
              <w:spacing w:after="0" w:line="240" w:lineRule="auto"/>
              <w:jc w:val="right"/>
              <w:outlineLvl w:val="0"/>
              <w:rPr>
                <w:rFonts w:ascii="Arial" w:eastAsia="Calibri" w:hAnsi="Arial" w:cs="Arial"/>
                <w:color w:val="000000"/>
                <w:sz w:val="20"/>
                <w:szCs w:val="20"/>
              </w:rPr>
            </w:pPr>
            <w:r w:rsidRPr="00D63B7F">
              <w:rPr>
                <w:rFonts w:ascii="Arial" w:eastAsia="Calibri" w:hAnsi="Arial" w:cs="Arial"/>
                <w:color w:val="000000" w:themeColor="text1"/>
                <w:sz w:val="20"/>
                <w:szCs w:val="20"/>
              </w:rPr>
              <w:t>(142)</w:t>
            </w:r>
          </w:p>
        </w:tc>
        <w:tc>
          <w:tcPr>
            <w:tcW w:w="747" w:type="pct"/>
            <w:tcBorders>
              <w:left w:val="nil"/>
              <w:bottom w:val="single" w:sz="4" w:space="0" w:color="auto"/>
              <w:right w:val="nil"/>
            </w:tcBorders>
            <w:shd w:val="clear" w:color="auto" w:fill="auto"/>
            <w:vAlign w:val="bottom"/>
          </w:tcPr>
          <w:p w14:paraId="47B1ED9D" w14:textId="530AFDAF" w:rsidR="000A6BEA" w:rsidRPr="0034000C" w:rsidRDefault="000A6BEA" w:rsidP="000A6BEA">
            <w:pPr>
              <w:tabs>
                <w:tab w:val="right" w:pos="1202"/>
              </w:tabs>
              <w:spacing w:after="0" w:line="240" w:lineRule="auto"/>
              <w:jc w:val="right"/>
              <w:outlineLvl w:val="0"/>
              <w:rPr>
                <w:rFonts w:ascii="Arial" w:eastAsia="Calibri" w:hAnsi="Arial" w:cs="Arial"/>
                <w:color w:val="000000"/>
                <w:sz w:val="20"/>
                <w:szCs w:val="20"/>
              </w:rPr>
            </w:pPr>
            <w:r w:rsidRPr="00EA554B">
              <w:rPr>
                <w:rFonts w:ascii="Arial" w:hAnsi="Arial" w:cs="Arial"/>
                <w:sz w:val="20"/>
                <w:szCs w:val="20"/>
              </w:rPr>
              <w:t xml:space="preserve"> 33 </w:t>
            </w:r>
          </w:p>
        </w:tc>
        <w:tc>
          <w:tcPr>
            <w:tcW w:w="747" w:type="pct"/>
            <w:tcBorders>
              <w:left w:val="nil"/>
              <w:bottom w:val="single" w:sz="4" w:space="0" w:color="auto"/>
              <w:right w:val="nil"/>
            </w:tcBorders>
            <w:shd w:val="clear" w:color="auto" w:fill="auto"/>
            <w:vAlign w:val="bottom"/>
          </w:tcPr>
          <w:p w14:paraId="0FF57BAD" w14:textId="5DF66FB1" w:rsidR="000A6BEA" w:rsidRPr="0034000C" w:rsidRDefault="000A6BEA" w:rsidP="000A6BEA">
            <w:pPr>
              <w:tabs>
                <w:tab w:val="right" w:pos="1202"/>
              </w:tabs>
              <w:spacing w:after="0" w:line="240" w:lineRule="auto"/>
              <w:jc w:val="right"/>
              <w:outlineLvl w:val="0"/>
              <w:rPr>
                <w:rFonts w:ascii="Arial" w:eastAsia="Calibri" w:hAnsi="Arial" w:cs="Arial"/>
                <w:color w:val="000000"/>
                <w:sz w:val="20"/>
                <w:szCs w:val="20"/>
              </w:rPr>
            </w:pPr>
            <w:r w:rsidRPr="00617B8A">
              <w:rPr>
                <w:rFonts w:ascii="Arial" w:eastAsia="Calibri" w:hAnsi="Arial" w:cs="Arial"/>
                <w:color w:val="000000" w:themeColor="text1"/>
                <w:sz w:val="20"/>
                <w:szCs w:val="20"/>
              </w:rPr>
              <w:t>(139)</w:t>
            </w:r>
          </w:p>
        </w:tc>
        <w:tc>
          <w:tcPr>
            <w:tcW w:w="746" w:type="pct"/>
            <w:tcBorders>
              <w:left w:val="nil"/>
              <w:bottom w:val="single" w:sz="4" w:space="0" w:color="auto"/>
              <w:right w:val="nil"/>
            </w:tcBorders>
            <w:vAlign w:val="bottom"/>
          </w:tcPr>
          <w:p w14:paraId="579654F1" w14:textId="23D3BF95"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63 </w:t>
            </w:r>
          </w:p>
        </w:tc>
      </w:tr>
      <w:tr w:rsidR="000A6BEA" w:rsidRPr="0034000C" w14:paraId="5DD6F572" w14:textId="77777777" w:rsidTr="0058606B">
        <w:trPr>
          <w:trHeight w:val="312"/>
        </w:trPr>
        <w:tc>
          <w:tcPr>
            <w:tcW w:w="2013" w:type="pct"/>
            <w:vAlign w:val="bottom"/>
          </w:tcPr>
          <w:p w14:paraId="2FF721D8" w14:textId="06AC882F" w:rsidR="000A6BEA" w:rsidRPr="00936D68" w:rsidRDefault="000A6BEA" w:rsidP="000A6BEA">
            <w:pPr>
              <w:tabs>
                <w:tab w:val="right" w:pos="1202"/>
              </w:tabs>
              <w:spacing w:after="0" w:line="240" w:lineRule="auto"/>
              <w:outlineLvl w:val="0"/>
              <w:rPr>
                <w:rFonts w:ascii="Arial" w:eastAsia="Calibri" w:hAnsi="Arial" w:cs="Arial"/>
                <w:i/>
                <w:noProof/>
                <w:sz w:val="20"/>
                <w:szCs w:val="20"/>
                <w:lang w:val="en-GB"/>
              </w:rPr>
            </w:pPr>
            <w:r w:rsidRPr="00936D68">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36DA1F6E" w14:textId="6418DEE8" w:rsidR="000A6BEA" w:rsidRPr="0034000C" w:rsidRDefault="000A6BEA" w:rsidP="000A6BEA">
            <w:pPr>
              <w:tabs>
                <w:tab w:val="right" w:pos="1202"/>
              </w:tabs>
              <w:spacing w:after="0" w:line="240" w:lineRule="auto"/>
              <w:jc w:val="right"/>
              <w:outlineLvl w:val="0"/>
              <w:rPr>
                <w:rFonts w:ascii="Arial" w:eastAsia="Calibri" w:hAnsi="Arial" w:cs="Arial"/>
                <w:i/>
                <w:color w:val="000000"/>
                <w:sz w:val="20"/>
                <w:szCs w:val="20"/>
              </w:rPr>
            </w:pPr>
            <w:r w:rsidRPr="00D63B7F">
              <w:rPr>
                <w:rFonts w:ascii="Arial" w:eastAsia="Calibri" w:hAnsi="Arial" w:cs="Arial"/>
                <w:i/>
                <w:iCs/>
                <w:color w:val="000000" w:themeColor="text1"/>
                <w:sz w:val="20"/>
                <w:szCs w:val="20"/>
              </w:rPr>
              <w:t>(142)</w:t>
            </w:r>
          </w:p>
        </w:tc>
        <w:tc>
          <w:tcPr>
            <w:tcW w:w="747" w:type="pct"/>
            <w:tcBorders>
              <w:top w:val="single" w:sz="4" w:space="0" w:color="auto"/>
              <w:left w:val="nil"/>
              <w:bottom w:val="single" w:sz="4" w:space="0" w:color="auto"/>
              <w:right w:val="nil"/>
            </w:tcBorders>
            <w:shd w:val="clear" w:color="auto" w:fill="auto"/>
            <w:vAlign w:val="bottom"/>
          </w:tcPr>
          <w:p w14:paraId="68F48F22" w14:textId="5B2AE1EB" w:rsidR="000A6BEA" w:rsidRPr="0034000C" w:rsidRDefault="000A6BEA" w:rsidP="000A6BEA">
            <w:pPr>
              <w:tabs>
                <w:tab w:val="right" w:pos="1202"/>
              </w:tabs>
              <w:spacing w:after="0" w:line="240" w:lineRule="auto"/>
              <w:jc w:val="right"/>
              <w:outlineLvl w:val="0"/>
              <w:rPr>
                <w:rFonts w:ascii="Arial" w:eastAsia="Calibri" w:hAnsi="Arial" w:cs="Arial"/>
                <w:i/>
                <w:color w:val="000000"/>
                <w:sz w:val="20"/>
                <w:szCs w:val="20"/>
              </w:rPr>
            </w:pPr>
            <w:r w:rsidRPr="0067706A">
              <w:rPr>
                <w:rFonts w:ascii="Arial" w:hAnsi="Arial" w:cs="Arial"/>
                <w:i/>
                <w:iCs/>
                <w:sz w:val="20"/>
                <w:szCs w:val="20"/>
              </w:rPr>
              <w:t xml:space="preserve"> 33 </w:t>
            </w:r>
          </w:p>
        </w:tc>
        <w:tc>
          <w:tcPr>
            <w:tcW w:w="747" w:type="pct"/>
            <w:tcBorders>
              <w:top w:val="single" w:sz="4" w:space="0" w:color="auto"/>
              <w:left w:val="nil"/>
              <w:bottom w:val="single" w:sz="4" w:space="0" w:color="auto"/>
              <w:right w:val="nil"/>
            </w:tcBorders>
            <w:shd w:val="clear" w:color="auto" w:fill="auto"/>
            <w:vAlign w:val="bottom"/>
          </w:tcPr>
          <w:p w14:paraId="0923F2D5" w14:textId="5227B41D" w:rsidR="000A6BEA" w:rsidRPr="0034000C" w:rsidRDefault="000A6BEA" w:rsidP="000A6BEA">
            <w:pPr>
              <w:tabs>
                <w:tab w:val="right" w:pos="1202"/>
              </w:tabs>
              <w:spacing w:after="0" w:line="240" w:lineRule="auto"/>
              <w:jc w:val="right"/>
              <w:outlineLvl w:val="0"/>
              <w:rPr>
                <w:rFonts w:ascii="Arial" w:eastAsia="Calibri" w:hAnsi="Arial" w:cs="Arial"/>
                <w:bCs/>
                <w:i/>
                <w:noProof/>
                <w:sz w:val="20"/>
                <w:szCs w:val="20"/>
                <w:lang w:val="en-GB"/>
              </w:rPr>
            </w:pPr>
            <w:r w:rsidRPr="00617B8A">
              <w:rPr>
                <w:rFonts w:ascii="Arial" w:eastAsia="Calibri" w:hAnsi="Arial" w:cs="Arial"/>
                <w:i/>
                <w:iCs/>
                <w:color w:val="000000" w:themeColor="text1"/>
                <w:sz w:val="20"/>
                <w:szCs w:val="20"/>
              </w:rPr>
              <w:t>(139)</w:t>
            </w:r>
          </w:p>
        </w:tc>
        <w:tc>
          <w:tcPr>
            <w:tcW w:w="746" w:type="pct"/>
            <w:tcBorders>
              <w:top w:val="single" w:sz="4" w:space="0" w:color="auto"/>
              <w:left w:val="nil"/>
              <w:bottom w:val="single" w:sz="4" w:space="0" w:color="auto"/>
              <w:right w:val="nil"/>
            </w:tcBorders>
            <w:vAlign w:val="bottom"/>
          </w:tcPr>
          <w:p w14:paraId="432782EF" w14:textId="24C618F5" w:rsidR="000A6BEA" w:rsidRPr="0034000C" w:rsidRDefault="000A6BEA" w:rsidP="000A6BEA">
            <w:pPr>
              <w:tabs>
                <w:tab w:val="right" w:pos="1202"/>
              </w:tabs>
              <w:spacing w:after="0" w:line="240" w:lineRule="auto"/>
              <w:jc w:val="right"/>
              <w:outlineLvl w:val="0"/>
              <w:rPr>
                <w:rFonts w:ascii="Arial" w:eastAsia="Calibri" w:hAnsi="Arial" w:cs="Arial"/>
                <w:bCs/>
                <w:i/>
                <w:noProof/>
                <w:sz w:val="20"/>
                <w:szCs w:val="20"/>
                <w:lang w:val="en-GB"/>
              </w:rPr>
            </w:pPr>
            <w:r w:rsidRPr="00C379A1">
              <w:rPr>
                <w:rFonts w:ascii="Arial" w:hAnsi="Arial" w:cs="Arial"/>
                <w:i/>
                <w:iCs/>
                <w:sz w:val="20"/>
                <w:szCs w:val="20"/>
              </w:rPr>
              <w:t xml:space="preserve"> 63 </w:t>
            </w:r>
          </w:p>
        </w:tc>
      </w:tr>
      <w:tr w:rsidR="000A6BEA" w:rsidRPr="0034000C" w14:paraId="66139F72" w14:textId="77777777" w:rsidTr="0058606B">
        <w:trPr>
          <w:trHeight w:val="312"/>
        </w:trPr>
        <w:tc>
          <w:tcPr>
            <w:tcW w:w="2013" w:type="pct"/>
            <w:vAlign w:val="bottom"/>
          </w:tcPr>
          <w:p w14:paraId="1A930277" w14:textId="77777777" w:rsidR="000A6BEA" w:rsidRPr="0034000C" w:rsidRDefault="000A6BEA" w:rsidP="000A6BEA">
            <w:pPr>
              <w:tabs>
                <w:tab w:val="right" w:pos="1202"/>
              </w:tabs>
              <w:spacing w:after="0" w:line="240" w:lineRule="auto"/>
              <w:outlineLvl w:val="0"/>
              <w:rPr>
                <w:rFonts w:ascii="Arial" w:eastAsia="Calibri" w:hAnsi="Arial" w:cs="Arial"/>
                <w:noProof/>
                <w:sz w:val="20"/>
                <w:szCs w:val="20"/>
                <w:lang w:val="en-GB"/>
              </w:rPr>
            </w:pPr>
            <w:r w:rsidRPr="0034000C">
              <w:rPr>
                <w:rFonts w:ascii="Arial" w:eastAsia="Calibri" w:hAnsi="Arial" w:cs="Arial"/>
                <w:noProof/>
                <w:sz w:val="20"/>
                <w:szCs w:val="20"/>
                <w:lang w:val="en-GB"/>
              </w:rPr>
              <w:t>Unrealised actuarial gains/(losses)</w:t>
            </w:r>
          </w:p>
        </w:tc>
        <w:tc>
          <w:tcPr>
            <w:tcW w:w="747" w:type="pct"/>
            <w:tcBorders>
              <w:top w:val="single" w:sz="4" w:space="0" w:color="auto"/>
              <w:left w:val="nil"/>
              <w:right w:val="nil"/>
            </w:tcBorders>
            <w:shd w:val="clear" w:color="auto" w:fill="auto"/>
            <w:vAlign w:val="bottom"/>
          </w:tcPr>
          <w:p w14:paraId="14D23FDD" w14:textId="292C5FEC" w:rsidR="000A6BEA" w:rsidRPr="0034000C" w:rsidRDefault="000A6BEA" w:rsidP="000A6BEA">
            <w:pPr>
              <w:tabs>
                <w:tab w:val="right" w:pos="1202"/>
              </w:tabs>
              <w:spacing w:after="0" w:line="240" w:lineRule="auto"/>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47" w:type="pct"/>
            <w:tcBorders>
              <w:top w:val="single" w:sz="4" w:space="0" w:color="auto"/>
              <w:left w:val="nil"/>
              <w:right w:val="nil"/>
            </w:tcBorders>
            <w:shd w:val="clear" w:color="auto" w:fill="auto"/>
            <w:vAlign w:val="bottom"/>
          </w:tcPr>
          <w:p w14:paraId="60E8B057" w14:textId="38FE491E" w:rsidR="000A6BEA" w:rsidRPr="0034000C" w:rsidRDefault="000A6BEA" w:rsidP="000A6BEA">
            <w:pPr>
              <w:tabs>
                <w:tab w:val="right" w:pos="1202"/>
              </w:tabs>
              <w:spacing w:after="0" w:line="240" w:lineRule="auto"/>
              <w:jc w:val="right"/>
              <w:outlineLvl w:val="0"/>
              <w:rPr>
                <w:rFonts w:ascii="Arial" w:eastAsia="Calibri" w:hAnsi="Arial" w:cs="Arial"/>
                <w:color w:val="000000"/>
                <w:sz w:val="20"/>
                <w:szCs w:val="20"/>
              </w:rPr>
            </w:pPr>
            <w:r w:rsidRPr="00EA554B">
              <w:rPr>
                <w:rFonts w:ascii="Arial" w:eastAsia="Calibri" w:hAnsi="Arial" w:cs="Arial"/>
                <w:color w:val="000000" w:themeColor="text1"/>
                <w:sz w:val="20"/>
                <w:szCs w:val="20"/>
              </w:rPr>
              <w:t>101</w:t>
            </w:r>
          </w:p>
        </w:tc>
        <w:tc>
          <w:tcPr>
            <w:tcW w:w="747" w:type="pct"/>
            <w:tcBorders>
              <w:top w:val="single" w:sz="4" w:space="0" w:color="auto"/>
              <w:left w:val="nil"/>
              <w:right w:val="nil"/>
            </w:tcBorders>
            <w:shd w:val="clear" w:color="auto" w:fill="auto"/>
            <w:vAlign w:val="bottom"/>
          </w:tcPr>
          <w:p w14:paraId="59C1D624" w14:textId="58359C11"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Pr>
                <w:rFonts w:ascii="Arial" w:eastAsia="Calibri" w:hAnsi="Arial" w:cs="Arial"/>
                <w:color w:val="000000" w:themeColor="text1"/>
                <w:sz w:val="20"/>
                <w:szCs w:val="20"/>
              </w:rPr>
              <w:t>-</w:t>
            </w:r>
          </w:p>
        </w:tc>
        <w:tc>
          <w:tcPr>
            <w:tcW w:w="746" w:type="pct"/>
            <w:tcBorders>
              <w:top w:val="single" w:sz="4" w:space="0" w:color="auto"/>
              <w:left w:val="nil"/>
              <w:right w:val="nil"/>
            </w:tcBorders>
            <w:vAlign w:val="bottom"/>
          </w:tcPr>
          <w:p w14:paraId="7C41096D" w14:textId="5E7EDBC3" w:rsidR="000A6BEA" w:rsidRPr="0034000C" w:rsidRDefault="000A6BEA" w:rsidP="000A6BEA">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101 </w:t>
            </w:r>
          </w:p>
        </w:tc>
      </w:tr>
      <w:tr w:rsidR="000A6BEA" w:rsidRPr="0034000C" w14:paraId="717182D2" w14:textId="77777777" w:rsidTr="0058606B">
        <w:trPr>
          <w:trHeight w:val="312"/>
        </w:trPr>
        <w:tc>
          <w:tcPr>
            <w:tcW w:w="2013" w:type="pct"/>
            <w:vAlign w:val="bottom"/>
          </w:tcPr>
          <w:p w14:paraId="19D8B434" w14:textId="77777777" w:rsidR="000A6BEA" w:rsidRPr="0034000C" w:rsidRDefault="000A6BEA" w:rsidP="000A6BEA">
            <w:pPr>
              <w:tabs>
                <w:tab w:val="right" w:pos="1202"/>
              </w:tabs>
              <w:spacing w:after="0" w:line="240" w:lineRule="auto"/>
              <w:outlineLvl w:val="0"/>
              <w:rPr>
                <w:rFonts w:ascii="Arial" w:eastAsia="Calibri" w:hAnsi="Arial" w:cs="Arial"/>
                <w:b/>
                <w:bCs/>
                <w:noProof/>
                <w:sz w:val="20"/>
                <w:szCs w:val="20"/>
                <w:lang w:val="en-GB"/>
              </w:rPr>
            </w:pPr>
            <w:r w:rsidRPr="0034000C">
              <w:rPr>
                <w:rFonts w:ascii="Arial" w:eastAsia="Calibri" w:hAnsi="Arial" w:cs="Arial"/>
                <w:b/>
                <w:noProof/>
                <w:sz w:val="20"/>
                <w:szCs w:val="20"/>
                <w:lang w:val="en-GB"/>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2985F5ED" w14:textId="58E01447" w:rsidR="000A6BEA" w:rsidRPr="0034000C" w:rsidRDefault="00A2438C" w:rsidP="000A6BEA">
            <w:pPr>
              <w:tabs>
                <w:tab w:val="right" w:pos="1202"/>
              </w:tabs>
              <w:spacing w:after="0" w:line="240" w:lineRule="auto"/>
              <w:jc w:val="right"/>
              <w:outlineLvl w:val="0"/>
              <w:rPr>
                <w:rFonts w:ascii="Arial" w:eastAsia="Calibri" w:hAnsi="Arial" w:cs="Arial"/>
                <w:b/>
                <w:bCs/>
                <w:noProof/>
                <w:sz w:val="20"/>
                <w:szCs w:val="20"/>
                <w:lang w:val="en-GB"/>
              </w:rPr>
            </w:pPr>
            <w:r>
              <w:rPr>
                <w:rFonts w:ascii="Arial" w:eastAsia="Calibri" w:hAnsi="Arial" w:cs="Arial"/>
                <w:b/>
                <w:bCs/>
                <w:color w:val="000000" w:themeColor="text1"/>
                <w:sz w:val="20"/>
                <w:szCs w:val="20"/>
              </w:rPr>
              <w:t>8</w:t>
            </w:r>
            <w:r w:rsidR="003846BE">
              <w:rPr>
                <w:rFonts w:ascii="Arial" w:eastAsia="Calibri" w:hAnsi="Arial" w:cs="Arial"/>
                <w:b/>
                <w:bCs/>
                <w:color w:val="000000" w:themeColor="text1"/>
                <w:sz w:val="20"/>
                <w:szCs w:val="20"/>
              </w:rPr>
              <w:t>,</w:t>
            </w:r>
            <w:r w:rsidR="000A6BEA" w:rsidRPr="00D63B7F">
              <w:rPr>
                <w:rFonts w:ascii="Arial" w:eastAsia="Calibri" w:hAnsi="Arial" w:cs="Arial"/>
                <w:b/>
                <w:bCs/>
                <w:color w:val="000000" w:themeColor="text1"/>
                <w:sz w:val="20"/>
                <w:szCs w:val="20"/>
              </w:rPr>
              <w:t>085</w:t>
            </w:r>
          </w:p>
        </w:tc>
        <w:tc>
          <w:tcPr>
            <w:tcW w:w="747" w:type="pct"/>
            <w:tcBorders>
              <w:top w:val="single" w:sz="4" w:space="0" w:color="auto"/>
              <w:left w:val="nil"/>
              <w:bottom w:val="single" w:sz="12" w:space="0" w:color="auto"/>
              <w:right w:val="nil"/>
            </w:tcBorders>
            <w:shd w:val="clear" w:color="auto" w:fill="auto"/>
            <w:vAlign w:val="bottom"/>
          </w:tcPr>
          <w:p w14:paraId="13384012" w14:textId="62F218D0" w:rsidR="000A6BEA" w:rsidRPr="0034000C" w:rsidRDefault="000A6BEA" w:rsidP="000A6BEA">
            <w:pPr>
              <w:tabs>
                <w:tab w:val="right" w:pos="1202"/>
              </w:tabs>
              <w:spacing w:after="0" w:line="240" w:lineRule="auto"/>
              <w:jc w:val="right"/>
              <w:outlineLvl w:val="0"/>
              <w:rPr>
                <w:rFonts w:ascii="Arial" w:eastAsia="Calibri" w:hAnsi="Arial" w:cs="Arial"/>
                <w:b/>
                <w:bCs/>
                <w:noProof/>
                <w:sz w:val="20"/>
                <w:szCs w:val="20"/>
                <w:lang w:val="en-GB"/>
              </w:rPr>
            </w:pPr>
            <w:r w:rsidRPr="004A2725">
              <w:rPr>
                <w:rFonts w:ascii="Arial" w:hAnsi="Arial" w:cs="Arial"/>
                <w:b/>
                <w:bCs/>
                <w:sz w:val="20"/>
                <w:szCs w:val="20"/>
              </w:rPr>
              <w:t xml:space="preserve"> 8</w:t>
            </w:r>
            <w:r>
              <w:rPr>
                <w:rFonts w:ascii="Arial" w:hAnsi="Arial" w:cs="Arial"/>
                <w:b/>
                <w:bCs/>
                <w:sz w:val="20"/>
                <w:szCs w:val="20"/>
              </w:rPr>
              <w:t>,</w:t>
            </w:r>
            <w:r w:rsidRPr="004A2725">
              <w:rPr>
                <w:rFonts w:ascii="Arial" w:hAnsi="Arial" w:cs="Arial"/>
                <w:b/>
                <w:bCs/>
                <w:sz w:val="20"/>
                <w:szCs w:val="20"/>
              </w:rPr>
              <w:t xml:space="preserve">227 </w:t>
            </w:r>
          </w:p>
        </w:tc>
        <w:tc>
          <w:tcPr>
            <w:tcW w:w="747" w:type="pct"/>
            <w:tcBorders>
              <w:top w:val="single" w:sz="4" w:space="0" w:color="auto"/>
              <w:left w:val="nil"/>
              <w:bottom w:val="single" w:sz="12" w:space="0" w:color="auto"/>
              <w:right w:val="nil"/>
            </w:tcBorders>
            <w:shd w:val="clear" w:color="auto" w:fill="auto"/>
            <w:vAlign w:val="bottom"/>
          </w:tcPr>
          <w:p w14:paraId="6FFEA424" w14:textId="43F3980E" w:rsidR="000A6BEA" w:rsidRPr="0034000C" w:rsidRDefault="000A6BEA" w:rsidP="000A6BEA">
            <w:pPr>
              <w:tabs>
                <w:tab w:val="right" w:pos="1202"/>
              </w:tabs>
              <w:spacing w:after="0" w:line="240" w:lineRule="auto"/>
              <w:jc w:val="right"/>
              <w:outlineLvl w:val="0"/>
              <w:rPr>
                <w:rFonts w:ascii="Arial" w:eastAsia="Calibri" w:hAnsi="Arial" w:cs="Arial"/>
                <w:b/>
                <w:bCs/>
                <w:noProof/>
                <w:sz w:val="20"/>
                <w:szCs w:val="20"/>
                <w:lang w:val="en-GB"/>
              </w:rPr>
            </w:pPr>
            <w:r w:rsidRPr="00617B8A">
              <w:rPr>
                <w:rFonts w:ascii="Arial" w:eastAsia="Calibri" w:hAnsi="Arial" w:cs="Arial"/>
                <w:b/>
                <w:bCs/>
                <w:color w:val="000000" w:themeColor="text1"/>
                <w:sz w:val="20"/>
                <w:szCs w:val="20"/>
              </w:rPr>
              <w:t>8</w:t>
            </w:r>
            <w:r>
              <w:rPr>
                <w:rFonts w:ascii="Arial" w:eastAsia="Calibri" w:hAnsi="Arial" w:cs="Arial"/>
                <w:b/>
                <w:bCs/>
                <w:color w:val="000000" w:themeColor="text1"/>
                <w:sz w:val="20"/>
                <w:szCs w:val="20"/>
              </w:rPr>
              <w:t>,</w:t>
            </w:r>
            <w:r w:rsidRPr="00617B8A">
              <w:rPr>
                <w:rFonts w:ascii="Arial" w:eastAsia="Calibri" w:hAnsi="Arial" w:cs="Arial"/>
                <w:b/>
                <w:bCs/>
                <w:color w:val="000000" w:themeColor="text1"/>
                <w:sz w:val="20"/>
                <w:szCs w:val="20"/>
              </w:rPr>
              <w:t>083</w:t>
            </w:r>
          </w:p>
        </w:tc>
        <w:tc>
          <w:tcPr>
            <w:tcW w:w="746" w:type="pct"/>
            <w:tcBorders>
              <w:top w:val="single" w:sz="4" w:space="0" w:color="auto"/>
              <w:left w:val="nil"/>
              <w:bottom w:val="single" w:sz="12" w:space="0" w:color="auto"/>
              <w:right w:val="nil"/>
            </w:tcBorders>
            <w:vAlign w:val="bottom"/>
          </w:tcPr>
          <w:p w14:paraId="16EBDC5C" w14:textId="5B1CED31" w:rsidR="000A6BEA" w:rsidRPr="0034000C" w:rsidRDefault="000A6BEA" w:rsidP="000A6BEA">
            <w:pPr>
              <w:tabs>
                <w:tab w:val="right" w:pos="1202"/>
              </w:tabs>
              <w:spacing w:after="0" w:line="240" w:lineRule="auto"/>
              <w:jc w:val="right"/>
              <w:outlineLvl w:val="0"/>
              <w:rPr>
                <w:rFonts w:ascii="Arial" w:eastAsia="Calibri" w:hAnsi="Arial" w:cs="Arial"/>
                <w:b/>
                <w:bCs/>
                <w:noProof/>
                <w:sz w:val="20"/>
                <w:szCs w:val="20"/>
                <w:lang w:val="en-GB"/>
              </w:rPr>
            </w:pPr>
            <w:r w:rsidRPr="002479D0">
              <w:rPr>
                <w:rFonts w:ascii="Arial" w:hAnsi="Arial" w:cs="Arial"/>
                <w:b/>
                <w:bCs/>
                <w:sz w:val="20"/>
                <w:szCs w:val="20"/>
              </w:rPr>
              <w:t xml:space="preserve"> 8</w:t>
            </w:r>
            <w:r>
              <w:rPr>
                <w:rFonts w:ascii="Arial" w:hAnsi="Arial" w:cs="Arial"/>
                <w:b/>
                <w:bCs/>
                <w:sz w:val="20"/>
                <w:szCs w:val="20"/>
              </w:rPr>
              <w:t>,</w:t>
            </w:r>
            <w:r w:rsidRPr="002479D0">
              <w:rPr>
                <w:rFonts w:ascii="Arial" w:hAnsi="Arial" w:cs="Arial"/>
                <w:b/>
                <w:bCs/>
                <w:sz w:val="20"/>
                <w:szCs w:val="20"/>
              </w:rPr>
              <w:t xml:space="preserve">222 </w:t>
            </w:r>
          </w:p>
        </w:tc>
      </w:tr>
    </w:tbl>
    <w:p w14:paraId="2AB4A47B" w14:textId="77777777" w:rsidR="0034000C" w:rsidRPr="0034000C" w:rsidRDefault="0034000C" w:rsidP="0034000C">
      <w:pPr>
        <w:keepNext/>
        <w:tabs>
          <w:tab w:val="left" w:pos="567"/>
        </w:tabs>
        <w:spacing w:after="0" w:line="240" w:lineRule="auto"/>
        <w:jc w:val="both"/>
        <w:rPr>
          <w:rFonts w:ascii="Arial" w:eastAsia="Times New Roman" w:hAnsi="Arial" w:cs="Arial"/>
          <w:bCs/>
          <w:sz w:val="20"/>
          <w:szCs w:val="20"/>
          <w:lang w:val="en-GB"/>
        </w:rPr>
      </w:pPr>
    </w:p>
    <w:p w14:paraId="6F16D5A0" w14:textId="7A3E8F0A" w:rsidR="0034000C" w:rsidRDefault="0034000C" w:rsidP="0034000C">
      <w:pPr>
        <w:keepNext/>
        <w:tabs>
          <w:tab w:val="left" w:pos="567"/>
        </w:tabs>
        <w:spacing w:after="0" w:line="240" w:lineRule="auto"/>
        <w:jc w:val="both"/>
        <w:rPr>
          <w:rFonts w:ascii="Arial" w:eastAsia="Calibri" w:hAnsi="Arial" w:cs="Arial"/>
          <w:sz w:val="20"/>
          <w:szCs w:val="20"/>
          <w:lang w:val="en-GB"/>
        </w:rPr>
      </w:pPr>
      <w:r w:rsidRPr="0034000C">
        <w:rPr>
          <w:rFonts w:ascii="Arial" w:eastAsia="Calibri" w:hAnsi="Arial" w:cs="Arial"/>
          <w:sz w:val="20"/>
          <w:szCs w:val="20"/>
          <w:lang w:val="en-GB"/>
        </w:rPr>
        <w:t>Net foreign exchange gain/loss on loss allowances are shown within net gains/ (losses) from financial activities in the Income Statement.</w:t>
      </w:r>
    </w:p>
    <w:p w14:paraId="4D027010" w14:textId="51D7E635"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B70441A" w14:textId="6570223F" w:rsidR="0072531C" w:rsidRPr="0072531C" w:rsidRDefault="0072531C" w:rsidP="0072531C">
      <w:pPr>
        <w:keepNext/>
        <w:tabs>
          <w:tab w:val="left" w:pos="567"/>
        </w:tabs>
        <w:suppressAutoHyphens/>
        <w:spacing w:after="0" w:line="240" w:lineRule="auto"/>
        <w:jc w:val="both"/>
        <w:rPr>
          <w:rFonts w:ascii="Arial" w:eastAsia="Calibri" w:hAnsi="Arial" w:cs="Arial"/>
          <w:sz w:val="20"/>
          <w:szCs w:val="20"/>
          <w:lang w:val="en-GB"/>
        </w:rPr>
      </w:pPr>
      <w:r w:rsidRPr="0072531C">
        <w:rPr>
          <w:rFonts w:ascii="Arial" w:eastAsia="Calibri" w:hAnsi="Arial" w:cs="Arial"/>
          <w:sz w:val="20"/>
          <w:szCs w:val="20"/>
          <w:lang w:val="en-GB"/>
        </w:rPr>
        <w:t xml:space="preserve">Out of the total provisions for guarantees and commitments, the amount of </w:t>
      </w:r>
      <w:r>
        <w:rPr>
          <w:rFonts w:ascii="Arial" w:eastAsia="Calibri" w:hAnsi="Arial" w:cs="Arial"/>
          <w:sz w:val="20"/>
          <w:szCs w:val="20"/>
          <w:lang w:val="en-GB"/>
        </w:rPr>
        <w:t>EUR</w:t>
      </w:r>
      <w:r w:rsidR="00BD6168">
        <w:rPr>
          <w:rFonts w:ascii="Arial" w:eastAsia="Calibri" w:hAnsi="Arial" w:cs="Arial"/>
          <w:sz w:val="20"/>
          <w:szCs w:val="20"/>
          <w:lang w:val="en-GB"/>
        </w:rPr>
        <w:t xml:space="preserve"> </w:t>
      </w:r>
      <w:r w:rsidR="00E32CEF">
        <w:rPr>
          <w:rFonts w:ascii="Arial" w:eastAsia="Calibri" w:hAnsi="Arial" w:cs="Arial"/>
          <w:sz w:val="20"/>
          <w:szCs w:val="20"/>
          <w:lang w:val="en-GB"/>
        </w:rPr>
        <w:t>531</w:t>
      </w:r>
      <w:r w:rsidR="00496A47">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relates to financial institutions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BD6168">
        <w:rPr>
          <w:rFonts w:ascii="Arial" w:eastAsia="Calibri" w:hAnsi="Arial" w:cs="Arial"/>
          <w:sz w:val="20"/>
          <w:szCs w:val="20"/>
          <w:lang w:val="en-GB"/>
        </w:rPr>
        <w:t xml:space="preserve">176 </w:t>
      </w:r>
      <w:r w:rsidRPr="00C918EF">
        <w:rPr>
          <w:rFonts w:ascii="Arial" w:eastAsia="Calibri" w:hAnsi="Arial" w:cs="Arial"/>
          <w:sz w:val="20"/>
          <w:szCs w:val="20"/>
          <w:lang w:val="en-GB"/>
        </w:rPr>
        <w:t xml:space="preserve">thousand), EUR </w:t>
      </w:r>
      <w:r w:rsidR="00B47A42" w:rsidRPr="00C918EF">
        <w:rPr>
          <w:rFonts w:ascii="Arial" w:eastAsia="Calibri" w:hAnsi="Arial" w:cs="Arial"/>
          <w:sz w:val="20"/>
          <w:szCs w:val="20"/>
          <w:lang w:val="en-GB"/>
        </w:rPr>
        <w:t>1</w:t>
      </w:r>
      <w:r w:rsidR="00E32CEF" w:rsidRPr="00C918EF">
        <w:rPr>
          <w:rFonts w:ascii="Arial" w:eastAsia="Calibri" w:hAnsi="Arial" w:cs="Arial"/>
          <w:sz w:val="20"/>
          <w:szCs w:val="20"/>
          <w:lang w:val="en-GB"/>
        </w:rPr>
        <w:t>3</w:t>
      </w:r>
      <w:r w:rsidR="008230BE" w:rsidRPr="00C918EF">
        <w:rPr>
          <w:rFonts w:ascii="Arial" w:eastAsia="Calibri" w:hAnsi="Arial" w:cs="Arial"/>
          <w:sz w:val="20"/>
          <w:szCs w:val="20"/>
          <w:lang w:val="en-GB"/>
        </w:rPr>
        <w:t>,</w:t>
      </w:r>
      <w:r w:rsidR="00E32CEF" w:rsidRPr="00C918EF">
        <w:rPr>
          <w:rFonts w:ascii="Arial" w:eastAsia="Calibri" w:hAnsi="Arial" w:cs="Arial"/>
          <w:sz w:val="20"/>
          <w:szCs w:val="20"/>
          <w:lang w:val="en-GB"/>
        </w:rPr>
        <w:t>899</w:t>
      </w:r>
      <w:r w:rsidR="008230BE" w:rsidRPr="00C918EF">
        <w:rPr>
          <w:rFonts w:ascii="Arial" w:eastAsia="Calibri" w:hAnsi="Arial" w:cs="Arial"/>
          <w:sz w:val="20"/>
          <w:szCs w:val="20"/>
          <w:lang w:val="en-GB"/>
        </w:rPr>
        <w:t xml:space="preserve"> </w:t>
      </w:r>
      <w:r w:rsidR="009F0B75" w:rsidRPr="00C918EF">
        <w:rPr>
          <w:rFonts w:ascii="Arial" w:eastAsia="Calibri" w:hAnsi="Arial" w:cs="Arial"/>
          <w:sz w:val="20"/>
          <w:szCs w:val="20"/>
          <w:lang w:val="en-GB"/>
        </w:rPr>
        <w:t>t</w:t>
      </w:r>
      <w:r w:rsidRPr="00C918EF">
        <w:rPr>
          <w:rFonts w:ascii="Arial" w:eastAsia="Calibri" w:hAnsi="Arial" w:cs="Arial"/>
          <w:sz w:val="20"/>
          <w:szCs w:val="20"/>
          <w:lang w:val="en-GB"/>
        </w:rPr>
        <w:t>housand relates to domestic companies (31 December 2022: EUR</w:t>
      </w:r>
      <w:r w:rsidR="008230BE" w:rsidRPr="00C918EF">
        <w:rPr>
          <w:rFonts w:ascii="Arial" w:eastAsia="Calibri" w:hAnsi="Arial" w:cs="Arial"/>
          <w:sz w:val="20"/>
          <w:szCs w:val="20"/>
          <w:lang w:val="en-GB"/>
        </w:rPr>
        <w:t xml:space="preserve"> 10,318</w:t>
      </w:r>
      <w:r w:rsidR="0058412C" w:rsidRPr="00C918EF">
        <w:rPr>
          <w:rFonts w:ascii="Arial" w:eastAsia="Times New Roman" w:hAnsi="Arial" w:cs="Arial"/>
          <w:color w:val="000000" w:themeColor="text1"/>
          <w:sz w:val="20"/>
          <w:szCs w:val="20"/>
        </w:rPr>
        <w:t xml:space="preserve"> </w:t>
      </w:r>
      <w:r w:rsidRPr="00C918EF">
        <w:rPr>
          <w:rFonts w:ascii="Arial" w:eastAsia="Calibri" w:hAnsi="Arial" w:cs="Arial"/>
          <w:sz w:val="20"/>
          <w:szCs w:val="20"/>
          <w:lang w:val="en-GB"/>
        </w:rPr>
        <w:t xml:space="preserve">thousand), EUR </w:t>
      </w:r>
      <w:r w:rsidR="00B47A42" w:rsidRPr="00C918EF">
        <w:rPr>
          <w:rFonts w:ascii="Arial" w:eastAsia="Calibri" w:hAnsi="Arial" w:cs="Arial"/>
          <w:sz w:val="20"/>
          <w:szCs w:val="20"/>
          <w:lang w:val="en-GB"/>
        </w:rPr>
        <w:t>3</w:t>
      </w:r>
      <w:r w:rsidR="00E32CEF" w:rsidRPr="00C918EF">
        <w:rPr>
          <w:rFonts w:ascii="Arial" w:eastAsia="Calibri" w:hAnsi="Arial" w:cs="Arial"/>
          <w:sz w:val="20"/>
          <w:szCs w:val="20"/>
          <w:lang w:val="en-GB"/>
        </w:rPr>
        <w:t>5</w:t>
      </w:r>
      <w:r w:rsidRPr="00C918EF">
        <w:rPr>
          <w:rFonts w:ascii="Arial" w:eastAsia="Calibri" w:hAnsi="Arial" w:cs="Arial"/>
          <w:sz w:val="20"/>
          <w:szCs w:val="20"/>
          <w:lang w:val="en-GB"/>
        </w:rPr>
        <w:t xml:space="preserve"> thousand relates to the public sector (31 December 2022: EUR </w:t>
      </w:r>
      <w:r w:rsidR="008230BE" w:rsidRPr="00C918EF">
        <w:rPr>
          <w:rFonts w:ascii="Arial" w:eastAsia="Calibri" w:hAnsi="Arial" w:cs="Arial"/>
          <w:sz w:val="20"/>
          <w:szCs w:val="20"/>
          <w:lang w:val="en-GB"/>
        </w:rPr>
        <w:t>6</w:t>
      </w:r>
      <w:r w:rsidR="0058412C" w:rsidRPr="00C918EF">
        <w:rPr>
          <w:rFonts w:ascii="Arial" w:eastAsia="Times New Roman" w:hAnsi="Arial" w:cs="Arial"/>
          <w:color w:val="000000" w:themeColor="text1"/>
          <w:sz w:val="20"/>
          <w:szCs w:val="20"/>
        </w:rPr>
        <w:t xml:space="preserve"> </w:t>
      </w:r>
      <w:r w:rsidRPr="00C918EF">
        <w:rPr>
          <w:rFonts w:ascii="Arial" w:eastAsia="Calibri" w:hAnsi="Arial" w:cs="Arial"/>
          <w:sz w:val="20"/>
          <w:szCs w:val="20"/>
          <w:lang w:val="en-GB"/>
        </w:rPr>
        <w:t>thousand), EUR</w:t>
      </w:r>
      <w:r w:rsidR="0011399B" w:rsidRPr="00C918EF">
        <w:rPr>
          <w:rFonts w:ascii="Arial" w:eastAsia="Calibri" w:hAnsi="Arial" w:cs="Arial"/>
          <w:sz w:val="20"/>
          <w:szCs w:val="20"/>
          <w:lang w:val="en-GB"/>
        </w:rPr>
        <w:t xml:space="preserve"> </w:t>
      </w:r>
      <w:r w:rsidR="00E32CEF" w:rsidRPr="00C918EF">
        <w:rPr>
          <w:rFonts w:ascii="Arial" w:eastAsia="Calibri" w:hAnsi="Arial" w:cs="Arial"/>
          <w:sz w:val="20"/>
          <w:szCs w:val="20"/>
          <w:lang w:val="en-GB"/>
        </w:rPr>
        <w:t>0</w:t>
      </w:r>
      <w:r w:rsidR="0058412C" w:rsidRPr="00C918EF">
        <w:rPr>
          <w:rFonts w:ascii="Arial" w:eastAsia="Times New Roman" w:hAnsi="Arial" w:cs="Arial"/>
          <w:color w:val="000000" w:themeColor="text1"/>
          <w:sz w:val="20"/>
          <w:szCs w:val="20"/>
        </w:rPr>
        <w:t xml:space="preserve"> </w:t>
      </w:r>
      <w:r w:rsidRPr="00C918EF">
        <w:rPr>
          <w:rFonts w:ascii="Arial" w:eastAsia="Calibri" w:hAnsi="Arial" w:cs="Arial"/>
          <w:sz w:val="20"/>
          <w:szCs w:val="20"/>
          <w:lang w:val="en-GB"/>
        </w:rPr>
        <w:t>thousand relates to non-profit</w:t>
      </w:r>
      <w:r w:rsidRPr="0072531C">
        <w:rPr>
          <w:rFonts w:ascii="Arial" w:eastAsia="Calibri" w:hAnsi="Arial" w:cs="Arial"/>
          <w:sz w:val="20"/>
          <w:szCs w:val="20"/>
          <w:lang w:val="en-GB"/>
        </w:rPr>
        <w:t xml:space="preserve"> institutions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11399B">
        <w:rPr>
          <w:rFonts w:ascii="Arial" w:eastAsia="Calibri" w:hAnsi="Arial" w:cs="Arial"/>
          <w:sz w:val="20"/>
          <w:szCs w:val="20"/>
          <w:lang w:val="en-GB"/>
        </w:rPr>
        <w:t>151</w:t>
      </w:r>
      <w:r w:rsidRPr="0072531C">
        <w:rPr>
          <w:rFonts w:ascii="Arial" w:eastAsia="Calibri" w:hAnsi="Arial" w:cs="Arial"/>
          <w:sz w:val="20"/>
          <w:szCs w:val="20"/>
          <w:lang w:val="en-GB"/>
        </w:rPr>
        <w:t xml:space="preserve"> thousand), </w:t>
      </w:r>
      <w:r w:rsidR="00A106C4">
        <w:rPr>
          <w:rFonts w:ascii="Arial" w:eastAsia="Calibri" w:hAnsi="Arial" w:cs="Arial"/>
          <w:sz w:val="20"/>
          <w:szCs w:val="20"/>
          <w:lang w:val="en-GB"/>
        </w:rPr>
        <w:t xml:space="preserve">EUR </w:t>
      </w:r>
      <w:r w:rsidR="00C918EF">
        <w:rPr>
          <w:rFonts w:ascii="Arial" w:eastAsia="Calibri" w:hAnsi="Arial" w:cs="Arial"/>
          <w:sz w:val="20"/>
          <w:szCs w:val="20"/>
          <w:lang w:val="en-GB"/>
        </w:rPr>
        <w:t>4</w:t>
      </w:r>
      <w:r w:rsidR="00A106C4">
        <w:rPr>
          <w:rFonts w:ascii="Arial" w:eastAsia="Calibri" w:hAnsi="Arial" w:cs="Arial"/>
          <w:sz w:val="20"/>
          <w:szCs w:val="20"/>
          <w:lang w:val="en-GB"/>
        </w:rPr>
        <w:t xml:space="preserve"> thousand relates to state-owned companies (31 December</w:t>
      </w:r>
      <w:r w:rsidR="00E04D93">
        <w:rPr>
          <w:rFonts w:ascii="Arial" w:eastAsia="Calibri" w:hAnsi="Arial" w:cs="Arial"/>
          <w:sz w:val="20"/>
          <w:szCs w:val="20"/>
          <w:lang w:val="en-GB"/>
        </w:rPr>
        <w:t xml:space="preserve"> </w:t>
      </w:r>
      <w:r w:rsidR="00A106C4">
        <w:rPr>
          <w:rFonts w:ascii="Arial" w:eastAsia="Calibri" w:hAnsi="Arial" w:cs="Arial"/>
          <w:sz w:val="20"/>
          <w:szCs w:val="20"/>
          <w:lang w:val="en-GB"/>
        </w:rPr>
        <w:t xml:space="preserve">2022: EUR 0 thousand) and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C918EF">
        <w:rPr>
          <w:rFonts w:ascii="Arial" w:eastAsia="Calibri" w:hAnsi="Arial" w:cs="Arial"/>
          <w:sz w:val="20"/>
          <w:szCs w:val="20"/>
          <w:lang w:val="en-GB"/>
        </w:rPr>
        <w:t>103</w:t>
      </w:r>
      <w:r w:rsidRPr="0072531C">
        <w:rPr>
          <w:rFonts w:ascii="Arial" w:eastAsia="Calibri" w:hAnsi="Arial" w:cs="Arial"/>
          <w:sz w:val="20"/>
          <w:szCs w:val="20"/>
          <w:lang w:val="en-GB"/>
        </w:rPr>
        <w:t xml:space="preserve"> thousand relates to other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A106C4">
        <w:rPr>
          <w:rFonts w:ascii="Arial" w:eastAsia="Calibri" w:hAnsi="Arial" w:cs="Arial"/>
          <w:sz w:val="20"/>
          <w:szCs w:val="20"/>
          <w:lang w:val="en-GB"/>
        </w:rPr>
        <w:t>63</w:t>
      </w:r>
      <w:r w:rsidRPr="0072531C">
        <w:rPr>
          <w:rFonts w:ascii="Arial" w:eastAsia="Calibri" w:hAnsi="Arial" w:cs="Arial"/>
          <w:sz w:val="20"/>
          <w:szCs w:val="20"/>
          <w:lang w:val="en-GB"/>
        </w:rPr>
        <w:t xml:space="preserve"> thousand).</w:t>
      </w:r>
    </w:p>
    <w:p w14:paraId="62A768E7" w14:textId="77777777"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4EE39DC" w14:textId="022E8292"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20F0291B" w14:textId="77777777" w:rsidR="0072531C" w:rsidRDefault="0072531C" w:rsidP="0034000C">
      <w:pPr>
        <w:keepNext/>
        <w:tabs>
          <w:tab w:val="left" w:pos="567"/>
        </w:tabs>
        <w:spacing w:after="0" w:line="240" w:lineRule="auto"/>
        <w:jc w:val="both"/>
        <w:rPr>
          <w:rFonts w:ascii="Arial" w:eastAsia="Times New Roman" w:hAnsi="Arial" w:cs="Arial"/>
          <w:bCs/>
          <w:sz w:val="20"/>
          <w:szCs w:val="20"/>
          <w:lang w:val="en-GB"/>
        </w:rPr>
        <w:sectPr w:rsidR="0072531C" w:rsidSect="00F7617E">
          <w:pgSz w:w="11906" w:h="16838"/>
          <w:pgMar w:top="1418" w:right="1134" w:bottom="1077" w:left="1418" w:header="709" w:footer="709" w:gutter="0"/>
          <w:cols w:space="708"/>
          <w:docGrid w:linePitch="360"/>
        </w:sectPr>
      </w:pPr>
    </w:p>
    <w:p w14:paraId="27B64F81" w14:textId="77777777"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p>
    <w:p w14:paraId="1814CEF9" w14:textId="4F7AF050"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20</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Other liabilities</w:t>
      </w:r>
    </w:p>
    <w:p w14:paraId="7154E864" w14:textId="77777777" w:rsidR="006C3C74" w:rsidRPr="006C3C74" w:rsidRDefault="006C3C74" w:rsidP="006C3C74">
      <w:pPr>
        <w:tabs>
          <w:tab w:val="left" w:pos="-1843"/>
        </w:tabs>
        <w:suppressAutoHyphens/>
        <w:spacing w:after="0" w:line="240" w:lineRule="auto"/>
        <w:rPr>
          <w:rFonts w:ascii="Arial" w:eastAsia="Times New Roman" w:hAnsi="Arial" w:cs="Arial"/>
          <w:b/>
          <w:spacing w:val="-3"/>
          <w:sz w:val="20"/>
          <w:szCs w:val="20"/>
          <w:lang w:val="en-GB"/>
        </w:rPr>
      </w:pPr>
    </w:p>
    <w:tbl>
      <w:tblPr>
        <w:tblW w:w="5049" w:type="pct"/>
        <w:tblLayout w:type="fixed"/>
        <w:tblCellMar>
          <w:left w:w="119" w:type="dxa"/>
          <w:right w:w="119" w:type="dxa"/>
        </w:tblCellMar>
        <w:tblLook w:val="0000" w:firstRow="0" w:lastRow="0" w:firstColumn="0" w:lastColumn="0" w:noHBand="0" w:noVBand="0"/>
      </w:tblPr>
      <w:tblGrid>
        <w:gridCol w:w="3284"/>
        <w:gridCol w:w="1585"/>
        <w:gridCol w:w="1498"/>
        <w:gridCol w:w="1587"/>
        <w:gridCol w:w="1492"/>
      </w:tblGrid>
      <w:tr w:rsidR="004A345E" w:rsidRPr="006C3C74" w14:paraId="2C9F35C4" w14:textId="77777777" w:rsidTr="004A345E">
        <w:tc>
          <w:tcPr>
            <w:tcW w:w="1738" w:type="pct"/>
          </w:tcPr>
          <w:p w14:paraId="61643E89"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839" w:type="pct"/>
          </w:tcPr>
          <w:p w14:paraId="5DBFF17F"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93" w:type="pct"/>
          </w:tcPr>
          <w:p w14:paraId="27A08C46"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2" w:name="_Toc4060006"/>
            <w:r w:rsidRPr="006C3C74">
              <w:rPr>
                <w:rFonts w:ascii="Arial" w:eastAsia="Times New Roman" w:hAnsi="Arial" w:cs="Arial"/>
                <w:b/>
                <w:sz w:val="20"/>
                <w:szCs w:val="20"/>
                <w:lang w:val="en-US"/>
              </w:rPr>
              <w:t>Group</w:t>
            </w:r>
            <w:bookmarkEnd w:id="462"/>
          </w:p>
        </w:tc>
        <w:tc>
          <w:tcPr>
            <w:tcW w:w="840" w:type="pct"/>
          </w:tcPr>
          <w:p w14:paraId="55322BED"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90" w:type="pct"/>
          </w:tcPr>
          <w:p w14:paraId="00CBFC6B"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3" w:name="_Toc4060007"/>
            <w:r w:rsidRPr="006C3C74">
              <w:rPr>
                <w:rFonts w:ascii="Arial" w:eastAsia="Times New Roman" w:hAnsi="Arial" w:cs="Arial"/>
                <w:b/>
                <w:sz w:val="20"/>
                <w:szCs w:val="20"/>
                <w:lang w:val="en-US"/>
              </w:rPr>
              <w:t>Bank</w:t>
            </w:r>
            <w:bookmarkEnd w:id="463"/>
          </w:p>
        </w:tc>
      </w:tr>
      <w:tr w:rsidR="004A345E" w:rsidRPr="006C3C74" w14:paraId="76AFDE13" w14:textId="77777777" w:rsidTr="004A345E">
        <w:tc>
          <w:tcPr>
            <w:tcW w:w="1738" w:type="pct"/>
          </w:tcPr>
          <w:p w14:paraId="72DE7013"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839" w:type="pct"/>
            <w:vAlign w:val="center"/>
          </w:tcPr>
          <w:p w14:paraId="5A7E865E" w14:textId="50F92374" w:rsidR="006C3C74" w:rsidRPr="006C3C74" w:rsidRDefault="004A345E" w:rsidP="006C3C74">
            <w:pPr>
              <w:tabs>
                <w:tab w:val="right" w:pos="1202"/>
              </w:tabs>
              <w:spacing w:after="0" w:line="240" w:lineRule="atLeast"/>
              <w:jc w:val="right"/>
              <w:outlineLvl w:val="0"/>
              <w:rPr>
                <w:rFonts w:ascii="Arial" w:eastAsia="Times New Roman" w:hAnsi="Arial" w:cs="Arial"/>
                <w:b/>
                <w:sz w:val="20"/>
                <w:szCs w:val="20"/>
                <w:lang w:val="en-US"/>
              </w:rPr>
            </w:pPr>
            <w:r w:rsidRPr="004A345E">
              <w:rPr>
                <w:rFonts w:ascii="Arial" w:eastAsia="Times New Roman" w:hAnsi="Arial" w:cs="Arial"/>
                <w:b/>
                <w:bCs/>
                <w:sz w:val="20"/>
                <w:szCs w:val="20"/>
                <w:lang w:val="en-US"/>
              </w:rPr>
              <w:t>30 September 2023</w:t>
            </w:r>
          </w:p>
        </w:tc>
        <w:tc>
          <w:tcPr>
            <w:tcW w:w="793" w:type="pct"/>
            <w:shd w:val="clear" w:color="auto" w:fill="auto"/>
            <w:vAlign w:val="center"/>
          </w:tcPr>
          <w:p w14:paraId="42F5B750" w14:textId="78B55D66"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4" w:name="_Toc4060009"/>
            <w:r w:rsidRPr="006C3C74">
              <w:rPr>
                <w:rFonts w:ascii="Arial" w:eastAsia="Times New Roman" w:hAnsi="Arial" w:cs="Arial"/>
                <w:b/>
                <w:bCs/>
                <w:sz w:val="20"/>
                <w:szCs w:val="20"/>
                <w:lang w:val="en-US"/>
              </w:rPr>
              <w:t xml:space="preserve">31 December </w:t>
            </w:r>
            <w:bookmarkEnd w:id="464"/>
            <w:r w:rsidRPr="006C3C74">
              <w:rPr>
                <w:rFonts w:ascii="Arial" w:eastAsia="Times New Roman" w:hAnsi="Arial" w:cs="Arial"/>
                <w:b/>
                <w:bCs/>
                <w:sz w:val="20"/>
                <w:szCs w:val="20"/>
                <w:lang w:val="en-US"/>
              </w:rPr>
              <w:t>202</w:t>
            </w:r>
            <w:r>
              <w:rPr>
                <w:rFonts w:ascii="Arial" w:eastAsia="Times New Roman" w:hAnsi="Arial" w:cs="Arial"/>
                <w:b/>
                <w:bCs/>
                <w:sz w:val="20"/>
                <w:szCs w:val="20"/>
                <w:lang w:val="en-US"/>
              </w:rPr>
              <w:t>2</w:t>
            </w:r>
          </w:p>
        </w:tc>
        <w:tc>
          <w:tcPr>
            <w:tcW w:w="840" w:type="pct"/>
            <w:shd w:val="clear" w:color="auto" w:fill="auto"/>
            <w:vAlign w:val="center"/>
          </w:tcPr>
          <w:p w14:paraId="678658DE" w14:textId="6F7906AB" w:rsidR="006C3C74" w:rsidRPr="006C3C74" w:rsidRDefault="004A345E" w:rsidP="006C3C74">
            <w:pPr>
              <w:tabs>
                <w:tab w:val="right" w:pos="1202"/>
              </w:tabs>
              <w:spacing w:after="0" w:line="240" w:lineRule="atLeast"/>
              <w:jc w:val="right"/>
              <w:outlineLvl w:val="0"/>
              <w:rPr>
                <w:rFonts w:ascii="Arial" w:eastAsia="Times New Roman" w:hAnsi="Arial" w:cs="Arial"/>
                <w:b/>
                <w:sz w:val="20"/>
                <w:szCs w:val="20"/>
                <w:lang w:val="en-US"/>
              </w:rPr>
            </w:pPr>
            <w:r w:rsidRPr="004A345E">
              <w:rPr>
                <w:rFonts w:ascii="Arial" w:eastAsia="Times New Roman" w:hAnsi="Arial" w:cs="Arial"/>
                <w:b/>
                <w:bCs/>
                <w:sz w:val="20"/>
                <w:szCs w:val="20"/>
                <w:lang w:val="en-US"/>
              </w:rPr>
              <w:t>30 September 2023</w:t>
            </w:r>
          </w:p>
        </w:tc>
        <w:tc>
          <w:tcPr>
            <w:tcW w:w="790" w:type="pct"/>
            <w:shd w:val="clear" w:color="auto" w:fill="auto"/>
            <w:vAlign w:val="center"/>
          </w:tcPr>
          <w:p w14:paraId="280C3090" w14:textId="34E94F3E"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5" w:name="_Toc4060011"/>
            <w:r w:rsidRPr="006C3C74">
              <w:rPr>
                <w:rFonts w:ascii="Arial" w:eastAsia="Times New Roman" w:hAnsi="Arial" w:cs="Arial"/>
                <w:b/>
                <w:bCs/>
                <w:sz w:val="20"/>
                <w:szCs w:val="20"/>
                <w:lang w:val="en-US"/>
              </w:rPr>
              <w:t xml:space="preserve">31 December </w:t>
            </w:r>
            <w:bookmarkEnd w:id="465"/>
            <w:r w:rsidRPr="006C3C74">
              <w:rPr>
                <w:rFonts w:ascii="Arial" w:eastAsia="Times New Roman" w:hAnsi="Arial" w:cs="Arial"/>
                <w:b/>
                <w:bCs/>
                <w:sz w:val="20"/>
                <w:szCs w:val="20"/>
                <w:lang w:val="en-US"/>
              </w:rPr>
              <w:t>202</w:t>
            </w:r>
            <w:r>
              <w:rPr>
                <w:rFonts w:ascii="Arial" w:eastAsia="Times New Roman" w:hAnsi="Arial" w:cs="Arial"/>
                <w:b/>
                <w:bCs/>
                <w:sz w:val="20"/>
                <w:szCs w:val="20"/>
                <w:lang w:val="en-US"/>
              </w:rPr>
              <w:t>2</w:t>
            </w:r>
          </w:p>
        </w:tc>
      </w:tr>
      <w:tr w:rsidR="004A345E" w:rsidRPr="006C3C74" w14:paraId="31516124" w14:textId="77777777" w:rsidTr="004A345E">
        <w:tc>
          <w:tcPr>
            <w:tcW w:w="1738" w:type="pct"/>
          </w:tcPr>
          <w:p w14:paraId="53E76FF8"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839" w:type="pct"/>
          </w:tcPr>
          <w:p w14:paraId="70BF5AAD" w14:textId="6D51D192"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6" w:name="_Toc4060012"/>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66"/>
          </w:p>
        </w:tc>
        <w:tc>
          <w:tcPr>
            <w:tcW w:w="793" w:type="pct"/>
          </w:tcPr>
          <w:p w14:paraId="78069A07" w14:textId="07F100AF"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7" w:name="_Toc4060013"/>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67"/>
          </w:p>
        </w:tc>
        <w:tc>
          <w:tcPr>
            <w:tcW w:w="840" w:type="pct"/>
          </w:tcPr>
          <w:p w14:paraId="304FF010" w14:textId="669FF42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8" w:name="_Toc4060014"/>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68"/>
          </w:p>
        </w:tc>
        <w:tc>
          <w:tcPr>
            <w:tcW w:w="790" w:type="pct"/>
          </w:tcPr>
          <w:p w14:paraId="05B9507C" w14:textId="7322E12A"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469" w:name="_Toc4060015"/>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469"/>
          </w:p>
        </w:tc>
      </w:tr>
      <w:tr w:rsidR="004A345E" w:rsidRPr="006C3C74" w14:paraId="24A1DF2C" w14:textId="77777777" w:rsidTr="004A345E">
        <w:trPr>
          <w:trHeight w:val="287"/>
        </w:trPr>
        <w:tc>
          <w:tcPr>
            <w:tcW w:w="1738" w:type="pct"/>
          </w:tcPr>
          <w:p w14:paraId="1A086F7B"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839" w:type="pct"/>
          </w:tcPr>
          <w:p w14:paraId="50A98D83"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93" w:type="pct"/>
          </w:tcPr>
          <w:p w14:paraId="13A6AD8A"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840" w:type="pct"/>
            <w:vAlign w:val="bottom"/>
          </w:tcPr>
          <w:p w14:paraId="7C5C3D87"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90" w:type="pct"/>
            <w:vAlign w:val="bottom"/>
          </w:tcPr>
          <w:p w14:paraId="79B15F4C"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r>
      <w:tr w:rsidR="00EC32E5" w:rsidRPr="006C3C74" w14:paraId="21A3AF9A" w14:textId="77777777" w:rsidTr="004A345E">
        <w:tc>
          <w:tcPr>
            <w:tcW w:w="1738" w:type="pct"/>
          </w:tcPr>
          <w:p w14:paraId="70FB587F" w14:textId="329BBC19" w:rsidR="00EC32E5" w:rsidRPr="006C3C74" w:rsidRDefault="00EC32E5" w:rsidP="00EC32E5">
            <w:pPr>
              <w:spacing w:after="0" w:line="301" w:lineRule="exact"/>
              <w:outlineLvl w:val="0"/>
              <w:rPr>
                <w:rFonts w:ascii="Arial" w:eastAsia="Times New Roman" w:hAnsi="Arial" w:cs="Arial"/>
                <w:sz w:val="20"/>
                <w:szCs w:val="20"/>
                <w:lang w:val="en-US"/>
              </w:rPr>
            </w:pPr>
            <w:bookmarkStart w:id="470" w:name="_Toc4060016"/>
            <w:r w:rsidRPr="006C3C74">
              <w:rPr>
                <w:rFonts w:ascii="Arial" w:eastAsia="Times New Roman" w:hAnsi="Arial" w:cs="Arial"/>
                <w:sz w:val="20"/>
                <w:szCs w:val="20"/>
                <w:lang w:val="en-US"/>
              </w:rPr>
              <w:t>Liabilities in respect of subsidized interest (a)</w:t>
            </w:r>
            <w:bookmarkEnd w:id="470"/>
          </w:p>
        </w:tc>
        <w:tc>
          <w:tcPr>
            <w:tcW w:w="839" w:type="pct"/>
            <w:tcBorders>
              <w:top w:val="nil"/>
              <w:left w:val="nil"/>
              <w:bottom w:val="nil"/>
              <w:right w:val="nil"/>
            </w:tcBorders>
            <w:shd w:val="clear" w:color="auto" w:fill="auto"/>
            <w:vAlign w:val="bottom"/>
          </w:tcPr>
          <w:p w14:paraId="757F0535" w14:textId="45277847" w:rsidR="00EC32E5" w:rsidRPr="006C3C74" w:rsidRDefault="00EC32E5" w:rsidP="00EC32E5">
            <w:pPr>
              <w:tabs>
                <w:tab w:val="right" w:pos="1202"/>
              </w:tabs>
              <w:spacing w:after="0" w:line="301" w:lineRule="exact"/>
              <w:jc w:val="right"/>
              <w:outlineLvl w:val="0"/>
              <w:rPr>
                <w:rFonts w:ascii="Arial" w:eastAsia="Times New Roman" w:hAnsi="Arial" w:cs="Arial"/>
                <w:color w:val="000000"/>
                <w:sz w:val="20"/>
                <w:szCs w:val="20"/>
                <w:lang w:val="en-GB"/>
              </w:rPr>
            </w:pPr>
            <w:r w:rsidRPr="00700DE7">
              <w:rPr>
                <w:rFonts w:ascii="Arial" w:eastAsia="Arial Unicode MS" w:hAnsi="Arial" w:cs="Arial"/>
                <w:color w:val="000000" w:themeColor="text1"/>
                <w:sz w:val="20"/>
                <w:szCs w:val="20"/>
              </w:rPr>
              <w:t>46</w:t>
            </w:r>
            <w:r>
              <w:rPr>
                <w:rFonts w:ascii="Arial" w:eastAsia="Arial Unicode MS" w:hAnsi="Arial" w:cs="Arial"/>
                <w:color w:val="000000" w:themeColor="text1"/>
                <w:sz w:val="20"/>
                <w:szCs w:val="20"/>
              </w:rPr>
              <w:t>,</w:t>
            </w:r>
            <w:r w:rsidRPr="00700DE7">
              <w:rPr>
                <w:rFonts w:ascii="Arial" w:eastAsia="Arial Unicode MS" w:hAnsi="Arial" w:cs="Arial"/>
                <w:color w:val="000000" w:themeColor="text1"/>
                <w:sz w:val="20"/>
                <w:szCs w:val="20"/>
              </w:rPr>
              <w:t>639</w:t>
            </w:r>
          </w:p>
        </w:tc>
        <w:tc>
          <w:tcPr>
            <w:tcW w:w="793" w:type="pct"/>
            <w:tcBorders>
              <w:top w:val="nil"/>
              <w:left w:val="nil"/>
              <w:bottom w:val="nil"/>
              <w:right w:val="nil"/>
            </w:tcBorders>
            <w:shd w:val="clear" w:color="auto" w:fill="auto"/>
            <w:vAlign w:val="bottom"/>
          </w:tcPr>
          <w:p w14:paraId="24F7B2E0" w14:textId="64FF0E79" w:rsidR="00EC32E5" w:rsidRPr="006C3C74" w:rsidRDefault="00EC32E5" w:rsidP="00EC32E5">
            <w:pPr>
              <w:tabs>
                <w:tab w:val="right" w:pos="1202"/>
              </w:tabs>
              <w:spacing w:after="0" w:line="301" w:lineRule="exact"/>
              <w:jc w:val="right"/>
              <w:outlineLvl w:val="0"/>
              <w:rPr>
                <w:rFonts w:ascii="Arial" w:eastAsia="Times New Roman" w:hAnsi="Arial" w:cs="Arial"/>
                <w:color w:val="000000"/>
                <w:sz w:val="20"/>
                <w:szCs w:val="20"/>
                <w:lang w:val="en-GB"/>
              </w:rPr>
            </w:pPr>
            <w:r w:rsidRPr="00AB1D70">
              <w:rPr>
                <w:rFonts w:ascii="Arial" w:hAnsi="Arial" w:cs="Arial"/>
                <w:sz w:val="20"/>
                <w:szCs w:val="20"/>
              </w:rPr>
              <w:t xml:space="preserve"> 59</w:t>
            </w:r>
            <w:r>
              <w:rPr>
                <w:rFonts w:ascii="Arial" w:hAnsi="Arial" w:cs="Arial"/>
                <w:sz w:val="20"/>
                <w:szCs w:val="20"/>
              </w:rPr>
              <w:t>,</w:t>
            </w:r>
            <w:r w:rsidRPr="00AB1D70">
              <w:rPr>
                <w:rFonts w:ascii="Arial" w:hAnsi="Arial" w:cs="Arial"/>
                <w:sz w:val="20"/>
                <w:szCs w:val="20"/>
              </w:rPr>
              <w:t xml:space="preserve">498 </w:t>
            </w:r>
          </w:p>
        </w:tc>
        <w:tc>
          <w:tcPr>
            <w:tcW w:w="840" w:type="pct"/>
            <w:tcBorders>
              <w:top w:val="nil"/>
              <w:left w:val="nil"/>
              <w:bottom w:val="nil"/>
              <w:right w:val="nil"/>
            </w:tcBorders>
            <w:shd w:val="clear" w:color="auto" w:fill="auto"/>
            <w:vAlign w:val="bottom"/>
          </w:tcPr>
          <w:p w14:paraId="4D95EF26" w14:textId="1C8576EB" w:rsidR="00EC32E5" w:rsidRPr="00EA31DB" w:rsidRDefault="00EC32E5" w:rsidP="00EC32E5">
            <w:pPr>
              <w:tabs>
                <w:tab w:val="right" w:pos="1202"/>
              </w:tabs>
              <w:spacing w:after="0" w:line="301" w:lineRule="exact"/>
              <w:jc w:val="right"/>
              <w:outlineLvl w:val="0"/>
              <w:rPr>
                <w:rFonts w:ascii="Arial" w:eastAsia="Times New Roman" w:hAnsi="Arial" w:cs="Arial"/>
                <w:color w:val="000000"/>
                <w:sz w:val="20"/>
                <w:szCs w:val="20"/>
                <w:lang w:val="en-GB"/>
              </w:rPr>
            </w:pPr>
            <w:r w:rsidRPr="00617B8A">
              <w:rPr>
                <w:rFonts w:ascii="Arial" w:hAnsi="Arial" w:cs="Arial"/>
                <w:sz w:val="20"/>
                <w:szCs w:val="20"/>
              </w:rPr>
              <w:t xml:space="preserve"> 46</w:t>
            </w:r>
            <w:r>
              <w:rPr>
                <w:rFonts w:ascii="Arial" w:hAnsi="Arial" w:cs="Arial"/>
                <w:sz w:val="20"/>
                <w:szCs w:val="20"/>
              </w:rPr>
              <w:t>,</w:t>
            </w:r>
            <w:r w:rsidRPr="00617B8A">
              <w:rPr>
                <w:rFonts w:ascii="Arial" w:hAnsi="Arial" w:cs="Arial"/>
                <w:sz w:val="20"/>
                <w:szCs w:val="20"/>
              </w:rPr>
              <w:t xml:space="preserve">639 </w:t>
            </w:r>
          </w:p>
        </w:tc>
        <w:tc>
          <w:tcPr>
            <w:tcW w:w="790" w:type="pct"/>
            <w:tcBorders>
              <w:top w:val="nil"/>
              <w:left w:val="nil"/>
              <w:bottom w:val="nil"/>
              <w:right w:val="nil"/>
            </w:tcBorders>
            <w:shd w:val="clear" w:color="auto" w:fill="auto"/>
            <w:vAlign w:val="bottom"/>
          </w:tcPr>
          <w:p w14:paraId="0C04725A" w14:textId="2DD23B68" w:rsidR="00EC32E5" w:rsidRPr="00EA31DB" w:rsidRDefault="00EC32E5" w:rsidP="00EC32E5">
            <w:pPr>
              <w:tabs>
                <w:tab w:val="right" w:pos="1202"/>
              </w:tabs>
              <w:spacing w:after="0" w:line="301" w:lineRule="exact"/>
              <w:jc w:val="right"/>
              <w:outlineLvl w:val="0"/>
              <w:rPr>
                <w:rFonts w:ascii="Arial" w:eastAsia="Times New Roman" w:hAnsi="Arial" w:cs="Arial"/>
                <w:color w:val="000000"/>
                <w:sz w:val="20"/>
                <w:szCs w:val="20"/>
                <w:lang w:val="en-GB"/>
              </w:rPr>
            </w:pPr>
            <w:r w:rsidRPr="00EA31DB">
              <w:rPr>
                <w:rFonts w:ascii="Arial" w:hAnsi="Arial" w:cs="Arial"/>
                <w:sz w:val="20"/>
                <w:szCs w:val="20"/>
              </w:rPr>
              <w:t xml:space="preserve"> 59,498 </w:t>
            </w:r>
          </w:p>
        </w:tc>
      </w:tr>
      <w:tr w:rsidR="00EC32E5" w:rsidRPr="006C3C74" w14:paraId="1672971A" w14:textId="77777777" w:rsidTr="004A345E">
        <w:tc>
          <w:tcPr>
            <w:tcW w:w="1738" w:type="pct"/>
          </w:tcPr>
          <w:p w14:paraId="1F9476AC" w14:textId="77777777" w:rsidR="00EC32E5" w:rsidRPr="006C3C74" w:rsidRDefault="00EC32E5" w:rsidP="00EC32E5">
            <w:pPr>
              <w:spacing w:after="0" w:line="301" w:lineRule="exact"/>
              <w:outlineLvl w:val="0"/>
              <w:rPr>
                <w:rFonts w:ascii="Arial" w:eastAsia="Times New Roman" w:hAnsi="Arial" w:cs="Arial"/>
                <w:sz w:val="20"/>
                <w:szCs w:val="20"/>
                <w:lang w:val="en-US"/>
              </w:rPr>
            </w:pPr>
            <w:bookmarkStart w:id="471" w:name="_Toc4060021"/>
            <w:r w:rsidRPr="006C3C74">
              <w:rPr>
                <w:rFonts w:ascii="Arial" w:eastAsia="Times New Roman" w:hAnsi="Arial" w:cs="Arial"/>
                <w:sz w:val="20"/>
                <w:szCs w:val="20"/>
                <w:lang w:val="en-US"/>
              </w:rPr>
              <w:t xml:space="preserve">Deferred recognition of interest </w:t>
            </w:r>
          </w:p>
          <w:p w14:paraId="1D996227" w14:textId="5285541E" w:rsidR="00EC32E5" w:rsidRPr="006C3C74" w:rsidRDefault="00EC32E5" w:rsidP="00EC32E5">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income (b)</w:t>
            </w:r>
            <w:r w:rsidRPr="006C3C74" w:rsidDel="008F655A">
              <w:rPr>
                <w:rFonts w:ascii="Arial" w:eastAsia="Times New Roman" w:hAnsi="Arial" w:cs="Arial"/>
                <w:sz w:val="20"/>
                <w:szCs w:val="20"/>
                <w:lang w:val="en-US"/>
              </w:rPr>
              <w:t xml:space="preserve"> </w:t>
            </w:r>
            <w:bookmarkEnd w:id="471"/>
          </w:p>
        </w:tc>
        <w:tc>
          <w:tcPr>
            <w:tcW w:w="839" w:type="pct"/>
            <w:tcBorders>
              <w:top w:val="nil"/>
              <w:left w:val="nil"/>
              <w:bottom w:val="nil"/>
              <w:right w:val="nil"/>
            </w:tcBorders>
            <w:shd w:val="clear" w:color="auto" w:fill="auto"/>
            <w:vAlign w:val="bottom"/>
          </w:tcPr>
          <w:p w14:paraId="20573874" w14:textId="121E9D24" w:rsidR="00EC32E5" w:rsidRPr="006C3C74" w:rsidRDefault="00EC32E5" w:rsidP="00EC32E5">
            <w:pPr>
              <w:tabs>
                <w:tab w:val="right" w:pos="1202"/>
              </w:tabs>
              <w:spacing w:after="0" w:line="301" w:lineRule="exact"/>
              <w:jc w:val="right"/>
              <w:outlineLvl w:val="0"/>
              <w:rPr>
                <w:rFonts w:ascii="Arial" w:eastAsia="Times New Roman" w:hAnsi="Arial" w:cs="Arial"/>
                <w:color w:val="000000"/>
                <w:sz w:val="20"/>
                <w:szCs w:val="20"/>
                <w:lang w:val="en-US"/>
              </w:rPr>
            </w:pPr>
            <w:r w:rsidRPr="00700DE7">
              <w:rPr>
                <w:rFonts w:ascii="Arial" w:eastAsia="Arial Unicode MS" w:hAnsi="Arial" w:cs="Arial"/>
                <w:color w:val="000000" w:themeColor="text1"/>
                <w:sz w:val="20"/>
                <w:szCs w:val="20"/>
              </w:rPr>
              <w:t>41</w:t>
            </w:r>
            <w:r>
              <w:rPr>
                <w:rFonts w:ascii="Arial" w:eastAsia="Arial Unicode MS" w:hAnsi="Arial" w:cs="Arial"/>
                <w:color w:val="000000" w:themeColor="text1"/>
                <w:sz w:val="20"/>
                <w:szCs w:val="20"/>
              </w:rPr>
              <w:t>,</w:t>
            </w:r>
            <w:r w:rsidRPr="00700DE7">
              <w:rPr>
                <w:rFonts w:ascii="Arial" w:eastAsia="Arial Unicode MS" w:hAnsi="Arial" w:cs="Arial"/>
                <w:color w:val="000000" w:themeColor="text1"/>
                <w:sz w:val="20"/>
                <w:szCs w:val="20"/>
              </w:rPr>
              <w:t>227</w:t>
            </w:r>
          </w:p>
        </w:tc>
        <w:tc>
          <w:tcPr>
            <w:tcW w:w="793" w:type="pct"/>
            <w:tcBorders>
              <w:top w:val="nil"/>
              <w:left w:val="nil"/>
              <w:bottom w:val="nil"/>
              <w:right w:val="nil"/>
            </w:tcBorders>
            <w:shd w:val="clear" w:color="auto" w:fill="auto"/>
            <w:vAlign w:val="bottom"/>
          </w:tcPr>
          <w:p w14:paraId="4D1D7C27" w14:textId="18C98428" w:rsidR="00EC32E5" w:rsidRPr="006C3C74" w:rsidRDefault="00EC32E5" w:rsidP="00EC32E5">
            <w:pPr>
              <w:tabs>
                <w:tab w:val="right" w:pos="1202"/>
              </w:tabs>
              <w:spacing w:after="0" w:line="301" w:lineRule="exact"/>
              <w:jc w:val="right"/>
              <w:outlineLvl w:val="0"/>
              <w:rPr>
                <w:rFonts w:ascii="Arial" w:eastAsia="Times New Roman" w:hAnsi="Arial" w:cs="Arial"/>
                <w:color w:val="000000"/>
                <w:sz w:val="20"/>
                <w:szCs w:val="20"/>
                <w:lang w:val="en-US"/>
              </w:rPr>
            </w:pPr>
            <w:r w:rsidRPr="00AB1D70">
              <w:rPr>
                <w:rFonts w:ascii="Arial" w:hAnsi="Arial" w:cs="Arial"/>
                <w:sz w:val="20"/>
                <w:szCs w:val="20"/>
              </w:rPr>
              <w:t xml:space="preserve"> 23</w:t>
            </w:r>
            <w:r>
              <w:rPr>
                <w:rFonts w:ascii="Arial" w:hAnsi="Arial" w:cs="Arial"/>
                <w:sz w:val="20"/>
                <w:szCs w:val="20"/>
              </w:rPr>
              <w:t>,</w:t>
            </w:r>
            <w:r w:rsidRPr="00AB1D70">
              <w:rPr>
                <w:rFonts w:ascii="Arial" w:hAnsi="Arial" w:cs="Arial"/>
                <w:sz w:val="20"/>
                <w:szCs w:val="20"/>
              </w:rPr>
              <w:t xml:space="preserve">306 </w:t>
            </w:r>
          </w:p>
        </w:tc>
        <w:tc>
          <w:tcPr>
            <w:tcW w:w="840" w:type="pct"/>
            <w:tcBorders>
              <w:top w:val="nil"/>
              <w:left w:val="nil"/>
              <w:bottom w:val="nil"/>
              <w:right w:val="nil"/>
            </w:tcBorders>
            <w:shd w:val="clear" w:color="auto" w:fill="auto"/>
            <w:vAlign w:val="bottom"/>
          </w:tcPr>
          <w:p w14:paraId="7F30BEFA" w14:textId="6FA5AFC2" w:rsidR="00EC32E5" w:rsidRPr="00EA31DB" w:rsidRDefault="00EC32E5" w:rsidP="00EC32E5">
            <w:pPr>
              <w:tabs>
                <w:tab w:val="right" w:pos="1202"/>
              </w:tabs>
              <w:spacing w:after="0" w:line="301" w:lineRule="exact"/>
              <w:jc w:val="right"/>
              <w:outlineLvl w:val="0"/>
              <w:rPr>
                <w:rFonts w:ascii="Arial" w:eastAsia="Times New Roman" w:hAnsi="Arial" w:cs="Arial"/>
                <w:color w:val="000000"/>
                <w:sz w:val="20"/>
                <w:szCs w:val="20"/>
                <w:lang w:val="en-US"/>
              </w:rPr>
            </w:pPr>
            <w:r w:rsidRPr="00617B8A">
              <w:rPr>
                <w:rFonts w:ascii="Arial" w:hAnsi="Arial" w:cs="Arial"/>
                <w:sz w:val="20"/>
                <w:szCs w:val="20"/>
              </w:rPr>
              <w:t xml:space="preserve"> 41</w:t>
            </w:r>
            <w:r>
              <w:rPr>
                <w:rFonts w:ascii="Arial" w:hAnsi="Arial" w:cs="Arial"/>
                <w:sz w:val="20"/>
                <w:szCs w:val="20"/>
              </w:rPr>
              <w:t>,</w:t>
            </w:r>
            <w:r w:rsidRPr="00617B8A">
              <w:rPr>
                <w:rFonts w:ascii="Arial" w:hAnsi="Arial" w:cs="Arial"/>
                <w:sz w:val="20"/>
                <w:szCs w:val="20"/>
              </w:rPr>
              <w:t xml:space="preserve">227 </w:t>
            </w:r>
          </w:p>
        </w:tc>
        <w:tc>
          <w:tcPr>
            <w:tcW w:w="790" w:type="pct"/>
            <w:tcBorders>
              <w:top w:val="nil"/>
              <w:left w:val="nil"/>
              <w:bottom w:val="nil"/>
              <w:right w:val="nil"/>
            </w:tcBorders>
            <w:shd w:val="clear" w:color="auto" w:fill="auto"/>
            <w:vAlign w:val="bottom"/>
          </w:tcPr>
          <w:p w14:paraId="0C1B82B8" w14:textId="2FEAB12B" w:rsidR="00EC32E5" w:rsidRPr="00EA31DB" w:rsidRDefault="00EC32E5" w:rsidP="00EC32E5">
            <w:pPr>
              <w:tabs>
                <w:tab w:val="right" w:pos="1202"/>
              </w:tabs>
              <w:spacing w:after="0" w:line="301" w:lineRule="exact"/>
              <w:jc w:val="right"/>
              <w:outlineLvl w:val="0"/>
              <w:rPr>
                <w:rFonts w:ascii="Arial" w:eastAsia="Times New Roman" w:hAnsi="Arial" w:cs="Arial"/>
                <w:color w:val="000000"/>
                <w:sz w:val="20"/>
                <w:szCs w:val="20"/>
                <w:lang w:val="en-US"/>
              </w:rPr>
            </w:pPr>
            <w:r w:rsidRPr="00EA31DB">
              <w:rPr>
                <w:rFonts w:ascii="Arial" w:hAnsi="Arial" w:cs="Arial"/>
                <w:sz w:val="20"/>
                <w:szCs w:val="20"/>
              </w:rPr>
              <w:t xml:space="preserve"> 23,306 </w:t>
            </w:r>
          </w:p>
        </w:tc>
      </w:tr>
      <w:tr w:rsidR="00EC32E5" w:rsidRPr="006C3C74" w14:paraId="10825F36" w14:textId="77777777" w:rsidTr="004A345E">
        <w:tc>
          <w:tcPr>
            <w:tcW w:w="1738" w:type="pct"/>
          </w:tcPr>
          <w:p w14:paraId="451B7425" w14:textId="6DAE6325" w:rsidR="00EC32E5" w:rsidRPr="006C3C74" w:rsidRDefault="00EC32E5" w:rsidP="00EC32E5">
            <w:pPr>
              <w:spacing w:after="0" w:line="301" w:lineRule="exact"/>
              <w:outlineLvl w:val="0"/>
              <w:rPr>
                <w:rFonts w:ascii="Arial" w:eastAsia="Times New Roman" w:hAnsi="Arial" w:cs="Arial"/>
                <w:sz w:val="20"/>
                <w:szCs w:val="20"/>
                <w:lang w:val="en-US"/>
              </w:rPr>
            </w:pPr>
            <w:bookmarkStart w:id="472" w:name="_Toc4060036"/>
            <w:r w:rsidRPr="006C3C74">
              <w:rPr>
                <w:rFonts w:ascii="Arial" w:eastAsia="Times New Roman" w:hAnsi="Arial" w:cs="Arial"/>
                <w:sz w:val="20"/>
                <w:szCs w:val="20"/>
                <w:lang w:val="en-US"/>
              </w:rPr>
              <w:t>Accrued salaries</w:t>
            </w:r>
            <w:bookmarkEnd w:id="472"/>
          </w:p>
        </w:tc>
        <w:tc>
          <w:tcPr>
            <w:tcW w:w="839" w:type="pct"/>
            <w:tcBorders>
              <w:top w:val="nil"/>
              <w:left w:val="nil"/>
              <w:bottom w:val="nil"/>
              <w:right w:val="nil"/>
            </w:tcBorders>
            <w:shd w:val="clear" w:color="auto" w:fill="auto"/>
            <w:vAlign w:val="bottom"/>
          </w:tcPr>
          <w:p w14:paraId="49439605" w14:textId="4322E471"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700DE7">
              <w:rPr>
                <w:rFonts w:ascii="Arial" w:eastAsia="Arial Unicode MS" w:hAnsi="Arial" w:cs="Arial"/>
                <w:color w:val="000000" w:themeColor="text1"/>
                <w:sz w:val="20"/>
                <w:szCs w:val="20"/>
              </w:rPr>
              <w:t>1</w:t>
            </w:r>
            <w:r>
              <w:rPr>
                <w:rFonts w:ascii="Arial" w:eastAsia="Arial Unicode MS" w:hAnsi="Arial" w:cs="Arial"/>
                <w:color w:val="000000" w:themeColor="text1"/>
                <w:sz w:val="20"/>
                <w:szCs w:val="20"/>
              </w:rPr>
              <w:t>,</w:t>
            </w:r>
            <w:r w:rsidRPr="00700DE7">
              <w:rPr>
                <w:rFonts w:ascii="Arial" w:eastAsia="Arial Unicode MS" w:hAnsi="Arial" w:cs="Arial"/>
                <w:color w:val="000000" w:themeColor="text1"/>
                <w:sz w:val="20"/>
                <w:szCs w:val="20"/>
              </w:rPr>
              <w:t>323</w:t>
            </w:r>
          </w:p>
        </w:tc>
        <w:tc>
          <w:tcPr>
            <w:tcW w:w="793" w:type="pct"/>
            <w:tcBorders>
              <w:top w:val="nil"/>
              <w:left w:val="nil"/>
              <w:bottom w:val="nil"/>
              <w:right w:val="nil"/>
            </w:tcBorders>
            <w:shd w:val="clear" w:color="auto" w:fill="auto"/>
            <w:vAlign w:val="bottom"/>
          </w:tcPr>
          <w:p w14:paraId="40DF0AD8" w14:textId="7691BB2D"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167 </w:t>
            </w:r>
          </w:p>
        </w:tc>
        <w:tc>
          <w:tcPr>
            <w:tcW w:w="840" w:type="pct"/>
            <w:tcBorders>
              <w:top w:val="nil"/>
              <w:left w:val="nil"/>
              <w:bottom w:val="nil"/>
              <w:right w:val="nil"/>
            </w:tcBorders>
            <w:shd w:val="clear" w:color="auto" w:fill="auto"/>
            <w:vAlign w:val="bottom"/>
          </w:tcPr>
          <w:p w14:paraId="47AFCFD1" w14:textId="138CB0F1"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617B8A">
              <w:rPr>
                <w:rFonts w:ascii="Arial" w:hAnsi="Arial" w:cs="Arial"/>
                <w:sz w:val="20"/>
                <w:szCs w:val="20"/>
              </w:rPr>
              <w:t xml:space="preserve"> 1</w:t>
            </w:r>
            <w:r>
              <w:rPr>
                <w:rFonts w:ascii="Arial" w:hAnsi="Arial" w:cs="Arial"/>
                <w:sz w:val="20"/>
                <w:szCs w:val="20"/>
              </w:rPr>
              <w:t>,</w:t>
            </w:r>
            <w:r w:rsidRPr="00617B8A">
              <w:rPr>
                <w:rFonts w:ascii="Arial" w:hAnsi="Arial" w:cs="Arial"/>
                <w:sz w:val="20"/>
                <w:szCs w:val="20"/>
              </w:rPr>
              <w:t xml:space="preserve">287 </w:t>
            </w:r>
          </w:p>
        </w:tc>
        <w:tc>
          <w:tcPr>
            <w:tcW w:w="790" w:type="pct"/>
            <w:tcBorders>
              <w:top w:val="nil"/>
              <w:left w:val="nil"/>
              <w:bottom w:val="nil"/>
              <w:right w:val="nil"/>
            </w:tcBorders>
            <w:shd w:val="clear" w:color="auto" w:fill="auto"/>
          </w:tcPr>
          <w:p w14:paraId="3EC46C7A" w14:textId="498F5DC2"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1,132 </w:t>
            </w:r>
          </w:p>
        </w:tc>
      </w:tr>
      <w:tr w:rsidR="00EC32E5" w:rsidRPr="006C3C74" w14:paraId="0ACB5C9E" w14:textId="77777777" w:rsidTr="004A345E">
        <w:tc>
          <w:tcPr>
            <w:tcW w:w="1738" w:type="pct"/>
          </w:tcPr>
          <w:p w14:paraId="748B5AC1" w14:textId="582A92CB" w:rsidR="00EC32E5" w:rsidRPr="006C3C74" w:rsidRDefault="00EC32E5" w:rsidP="00EC32E5">
            <w:pPr>
              <w:spacing w:after="0" w:line="301" w:lineRule="exact"/>
              <w:outlineLvl w:val="0"/>
              <w:rPr>
                <w:rFonts w:ascii="Arial" w:eastAsia="Times New Roman" w:hAnsi="Arial" w:cs="Arial"/>
                <w:sz w:val="20"/>
                <w:szCs w:val="20"/>
                <w:lang w:val="en-US"/>
              </w:rPr>
            </w:pPr>
            <w:bookmarkStart w:id="473" w:name="_Toc4060041"/>
            <w:r w:rsidRPr="006C3C74">
              <w:rPr>
                <w:rFonts w:ascii="Arial" w:eastAsia="Times New Roman" w:hAnsi="Arial" w:cs="Arial"/>
                <w:sz w:val="20"/>
                <w:szCs w:val="20"/>
                <w:lang w:val="en-US"/>
              </w:rPr>
              <w:t>Liabilities to suppliers</w:t>
            </w:r>
            <w:bookmarkEnd w:id="473"/>
          </w:p>
        </w:tc>
        <w:tc>
          <w:tcPr>
            <w:tcW w:w="839" w:type="pct"/>
            <w:tcBorders>
              <w:top w:val="nil"/>
              <w:left w:val="nil"/>
              <w:bottom w:val="nil"/>
              <w:right w:val="nil"/>
            </w:tcBorders>
            <w:shd w:val="clear" w:color="auto" w:fill="auto"/>
            <w:vAlign w:val="bottom"/>
          </w:tcPr>
          <w:p w14:paraId="21258A89" w14:textId="4550C98A"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176</w:t>
            </w:r>
          </w:p>
        </w:tc>
        <w:tc>
          <w:tcPr>
            <w:tcW w:w="793" w:type="pct"/>
            <w:tcBorders>
              <w:top w:val="nil"/>
              <w:left w:val="nil"/>
              <w:bottom w:val="nil"/>
              <w:right w:val="nil"/>
            </w:tcBorders>
            <w:shd w:val="clear" w:color="auto" w:fill="auto"/>
            <w:vAlign w:val="bottom"/>
          </w:tcPr>
          <w:p w14:paraId="38407D51" w14:textId="763D5525"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150 </w:t>
            </w:r>
          </w:p>
        </w:tc>
        <w:tc>
          <w:tcPr>
            <w:tcW w:w="840" w:type="pct"/>
            <w:tcBorders>
              <w:top w:val="nil"/>
              <w:left w:val="nil"/>
              <w:bottom w:val="nil"/>
              <w:right w:val="nil"/>
            </w:tcBorders>
            <w:shd w:val="clear" w:color="auto" w:fill="auto"/>
            <w:vAlign w:val="bottom"/>
          </w:tcPr>
          <w:p w14:paraId="1D145436" w14:textId="29F870D7"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617B8A">
              <w:rPr>
                <w:rFonts w:ascii="Arial" w:hAnsi="Arial" w:cs="Arial"/>
                <w:sz w:val="20"/>
                <w:szCs w:val="20"/>
              </w:rPr>
              <w:t xml:space="preserve"> 162 </w:t>
            </w:r>
          </w:p>
        </w:tc>
        <w:tc>
          <w:tcPr>
            <w:tcW w:w="790" w:type="pct"/>
            <w:tcBorders>
              <w:top w:val="nil"/>
              <w:left w:val="nil"/>
              <w:bottom w:val="nil"/>
              <w:right w:val="nil"/>
            </w:tcBorders>
            <w:shd w:val="clear" w:color="auto" w:fill="auto"/>
          </w:tcPr>
          <w:p w14:paraId="2FEF4F8B" w14:textId="28B58A3B"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135 </w:t>
            </w:r>
          </w:p>
        </w:tc>
      </w:tr>
      <w:tr w:rsidR="00EC32E5" w:rsidRPr="006C3C74" w14:paraId="48581FEA" w14:textId="77777777" w:rsidTr="004A345E">
        <w:tc>
          <w:tcPr>
            <w:tcW w:w="1738" w:type="pct"/>
          </w:tcPr>
          <w:p w14:paraId="36ACDA10" w14:textId="055E5A59" w:rsidR="00EC32E5" w:rsidRPr="006C3C74" w:rsidRDefault="00EC32E5" w:rsidP="00EC32E5">
            <w:pPr>
              <w:spacing w:after="0" w:line="301" w:lineRule="exact"/>
              <w:outlineLvl w:val="0"/>
              <w:rPr>
                <w:rFonts w:ascii="Arial" w:eastAsia="Times New Roman" w:hAnsi="Arial" w:cs="Arial"/>
                <w:sz w:val="20"/>
                <w:szCs w:val="20"/>
                <w:lang w:val="en-US"/>
              </w:rPr>
            </w:pPr>
            <w:bookmarkStart w:id="474" w:name="_Toc4060046"/>
            <w:r w:rsidRPr="006C3C74">
              <w:rPr>
                <w:rFonts w:ascii="Arial" w:eastAsia="Times New Roman" w:hAnsi="Arial" w:cs="Arial"/>
                <w:sz w:val="20"/>
                <w:szCs w:val="20"/>
                <w:lang w:val="en-US"/>
              </w:rPr>
              <w:t>Liabilities for prepaid receivables</w:t>
            </w:r>
            <w:bookmarkEnd w:id="474"/>
          </w:p>
        </w:tc>
        <w:tc>
          <w:tcPr>
            <w:tcW w:w="839" w:type="pct"/>
            <w:tcBorders>
              <w:top w:val="nil"/>
              <w:left w:val="nil"/>
              <w:bottom w:val="nil"/>
              <w:right w:val="nil"/>
            </w:tcBorders>
            <w:shd w:val="clear" w:color="auto" w:fill="auto"/>
            <w:vAlign w:val="bottom"/>
          </w:tcPr>
          <w:p w14:paraId="2036684A" w14:textId="3B0DC072"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716</w:t>
            </w:r>
          </w:p>
        </w:tc>
        <w:tc>
          <w:tcPr>
            <w:tcW w:w="793" w:type="pct"/>
            <w:tcBorders>
              <w:top w:val="nil"/>
              <w:left w:val="nil"/>
              <w:bottom w:val="nil"/>
              <w:right w:val="nil"/>
            </w:tcBorders>
            <w:shd w:val="clear" w:color="auto" w:fill="auto"/>
            <w:vAlign w:val="bottom"/>
          </w:tcPr>
          <w:p w14:paraId="624B9581" w14:textId="433B8F72"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185 </w:t>
            </w:r>
          </w:p>
        </w:tc>
        <w:tc>
          <w:tcPr>
            <w:tcW w:w="840" w:type="pct"/>
            <w:tcBorders>
              <w:top w:val="nil"/>
              <w:left w:val="nil"/>
              <w:bottom w:val="nil"/>
              <w:right w:val="nil"/>
            </w:tcBorders>
            <w:shd w:val="clear" w:color="auto" w:fill="auto"/>
            <w:vAlign w:val="bottom"/>
          </w:tcPr>
          <w:p w14:paraId="08B35FAA" w14:textId="2D76D146"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617B8A">
              <w:rPr>
                <w:rFonts w:ascii="Arial" w:hAnsi="Arial" w:cs="Arial"/>
                <w:sz w:val="20"/>
                <w:szCs w:val="20"/>
              </w:rPr>
              <w:t xml:space="preserve"> 716 </w:t>
            </w:r>
          </w:p>
        </w:tc>
        <w:tc>
          <w:tcPr>
            <w:tcW w:w="790" w:type="pct"/>
            <w:tcBorders>
              <w:top w:val="nil"/>
              <w:left w:val="nil"/>
              <w:bottom w:val="nil"/>
              <w:right w:val="nil"/>
            </w:tcBorders>
            <w:shd w:val="clear" w:color="auto" w:fill="auto"/>
          </w:tcPr>
          <w:p w14:paraId="6469C284" w14:textId="2D7B02C6"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1,185 </w:t>
            </w:r>
          </w:p>
        </w:tc>
      </w:tr>
      <w:tr w:rsidR="000E2EB4" w:rsidRPr="006C3C74" w14:paraId="2FE9E3B7" w14:textId="77777777" w:rsidTr="004A345E">
        <w:tc>
          <w:tcPr>
            <w:tcW w:w="1738" w:type="pct"/>
          </w:tcPr>
          <w:p w14:paraId="51DCB062" w14:textId="6EA2ACE9" w:rsidR="000E2EB4" w:rsidRPr="006C3C74" w:rsidRDefault="000E2EB4" w:rsidP="00EC32E5">
            <w:pPr>
              <w:spacing w:after="0" w:line="301" w:lineRule="exact"/>
              <w:outlineLvl w:val="0"/>
              <w:rPr>
                <w:rFonts w:ascii="Arial" w:eastAsia="Times New Roman" w:hAnsi="Arial" w:cs="Arial"/>
                <w:sz w:val="20"/>
                <w:szCs w:val="20"/>
                <w:lang w:val="en-US"/>
              </w:rPr>
            </w:pPr>
            <w:r w:rsidRPr="000E2EB4">
              <w:rPr>
                <w:rFonts w:ascii="Arial" w:eastAsia="Times New Roman" w:hAnsi="Arial" w:cs="Arial"/>
                <w:sz w:val="20"/>
                <w:szCs w:val="20"/>
                <w:lang w:val="en-US"/>
              </w:rPr>
              <w:t>Liabilities under insurance contract</w:t>
            </w:r>
          </w:p>
        </w:tc>
        <w:tc>
          <w:tcPr>
            <w:tcW w:w="839" w:type="pct"/>
            <w:tcBorders>
              <w:top w:val="nil"/>
              <w:left w:val="nil"/>
              <w:bottom w:val="nil"/>
              <w:right w:val="nil"/>
            </w:tcBorders>
            <w:shd w:val="clear" w:color="auto" w:fill="auto"/>
            <w:vAlign w:val="bottom"/>
          </w:tcPr>
          <w:p w14:paraId="1A678A74" w14:textId="21C3592F" w:rsidR="000E2EB4" w:rsidRDefault="000E2EB4" w:rsidP="00EC32E5">
            <w:pPr>
              <w:tabs>
                <w:tab w:val="right" w:pos="1202"/>
              </w:tabs>
              <w:spacing w:after="0" w:line="301" w:lineRule="exact"/>
              <w:jc w:val="right"/>
              <w:outlineLvl w:val="0"/>
              <w:rPr>
                <w:rFonts w:ascii="Arial" w:eastAsia="Arial Unicode MS" w:hAnsi="Arial" w:cs="Arial"/>
                <w:color w:val="000000" w:themeColor="text1"/>
                <w:sz w:val="20"/>
                <w:szCs w:val="20"/>
              </w:rPr>
            </w:pPr>
            <w:r w:rsidRPr="000E2EB4">
              <w:rPr>
                <w:rFonts w:ascii="Arial" w:eastAsia="Arial Unicode MS" w:hAnsi="Arial" w:cs="Arial"/>
                <w:color w:val="000000" w:themeColor="text1"/>
                <w:sz w:val="20"/>
                <w:szCs w:val="20"/>
              </w:rPr>
              <w:t>2,551</w:t>
            </w:r>
          </w:p>
        </w:tc>
        <w:tc>
          <w:tcPr>
            <w:tcW w:w="793" w:type="pct"/>
            <w:tcBorders>
              <w:top w:val="nil"/>
              <w:left w:val="nil"/>
              <w:bottom w:val="nil"/>
              <w:right w:val="nil"/>
            </w:tcBorders>
            <w:shd w:val="clear" w:color="auto" w:fill="auto"/>
            <w:vAlign w:val="bottom"/>
          </w:tcPr>
          <w:p w14:paraId="1137385E" w14:textId="4719C1C7" w:rsidR="000E2EB4" w:rsidRPr="00AB1D70" w:rsidRDefault="000E2EB4" w:rsidP="00EC32E5">
            <w:pPr>
              <w:tabs>
                <w:tab w:val="right" w:pos="1202"/>
              </w:tabs>
              <w:spacing w:after="0" w:line="301" w:lineRule="exact"/>
              <w:jc w:val="right"/>
              <w:outlineLvl w:val="0"/>
              <w:rPr>
                <w:rFonts w:ascii="Arial" w:hAnsi="Arial" w:cs="Arial"/>
                <w:sz w:val="20"/>
                <w:szCs w:val="20"/>
              </w:rPr>
            </w:pPr>
            <w:r>
              <w:rPr>
                <w:rFonts w:ascii="Arial" w:hAnsi="Arial" w:cs="Arial"/>
                <w:sz w:val="20"/>
                <w:szCs w:val="20"/>
              </w:rPr>
              <w:t>-</w:t>
            </w:r>
          </w:p>
        </w:tc>
        <w:tc>
          <w:tcPr>
            <w:tcW w:w="840" w:type="pct"/>
            <w:tcBorders>
              <w:top w:val="nil"/>
              <w:left w:val="nil"/>
              <w:bottom w:val="nil"/>
              <w:right w:val="nil"/>
            </w:tcBorders>
            <w:shd w:val="clear" w:color="auto" w:fill="auto"/>
            <w:vAlign w:val="bottom"/>
          </w:tcPr>
          <w:p w14:paraId="0E7A38C8" w14:textId="0ACA9BEC" w:rsidR="000E2EB4" w:rsidRPr="00AB1D70" w:rsidRDefault="000E2EB4" w:rsidP="00EC32E5">
            <w:pPr>
              <w:tabs>
                <w:tab w:val="right" w:pos="1202"/>
              </w:tabs>
              <w:spacing w:after="0"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90" w:type="pct"/>
            <w:tcBorders>
              <w:top w:val="nil"/>
              <w:left w:val="nil"/>
              <w:bottom w:val="nil"/>
              <w:right w:val="nil"/>
            </w:tcBorders>
            <w:shd w:val="clear" w:color="auto" w:fill="auto"/>
            <w:vAlign w:val="bottom"/>
          </w:tcPr>
          <w:p w14:paraId="01E100D7" w14:textId="1268D13B" w:rsidR="000E2EB4" w:rsidRPr="00EA31DB" w:rsidRDefault="000E2EB4" w:rsidP="00EC32E5">
            <w:pPr>
              <w:tabs>
                <w:tab w:val="right" w:pos="1202"/>
              </w:tabs>
              <w:spacing w:after="0"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r>
      <w:tr w:rsidR="00EC32E5" w:rsidRPr="006C3C74" w14:paraId="78EEF7A3" w14:textId="77777777" w:rsidTr="004A345E">
        <w:tc>
          <w:tcPr>
            <w:tcW w:w="1738" w:type="pct"/>
          </w:tcPr>
          <w:p w14:paraId="77CD254D" w14:textId="58B4E374" w:rsidR="00EC32E5" w:rsidRPr="006C3C74" w:rsidRDefault="00EC32E5" w:rsidP="00EC32E5">
            <w:pPr>
              <w:spacing w:after="0" w:line="301" w:lineRule="exact"/>
              <w:outlineLvl w:val="0"/>
              <w:rPr>
                <w:rFonts w:ascii="Arial" w:eastAsia="Times New Roman" w:hAnsi="Arial" w:cs="Arial"/>
                <w:sz w:val="20"/>
                <w:szCs w:val="20"/>
                <w:lang w:val="en-US"/>
              </w:rPr>
            </w:pPr>
            <w:bookmarkStart w:id="475" w:name="_Toc4060051"/>
            <w:r w:rsidRPr="006C3C74">
              <w:rPr>
                <w:rFonts w:ascii="Arial" w:eastAsia="Times New Roman" w:hAnsi="Arial" w:cs="Arial"/>
                <w:sz w:val="20"/>
                <w:szCs w:val="20"/>
                <w:lang w:val="en-US"/>
              </w:rPr>
              <w:t>Deferrable premium</w:t>
            </w:r>
            <w:bookmarkEnd w:id="475"/>
          </w:p>
        </w:tc>
        <w:tc>
          <w:tcPr>
            <w:tcW w:w="839" w:type="pct"/>
            <w:tcBorders>
              <w:top w:val="nil"/>
              <w:left w:val="nil"/>
              <w:bottom w:val="nil"/>
              <w:right w:val="nil"/>
            </w:tcBorders>
            <w:shd w:val="clear" w:color="auto" w:fill="auto"/>
            <w:vAlign w:val="bottom"/>
          </w:tcPr>
          <w:p w14:paraId="141CFE40" w14:textId="0135F9AB"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93" w:type="pct"/>
            <w:tcBorders>
              <w:top w:val="nil"/>
              <w:left w:val="nil"/>
              <w:bottom w:val="nil"/>
              <w:right w:val="nil"/>
            </w:tcBorders>
            <w:shd w:val="clear" w:color="auto" w:fill="auto"/>
            <w:vAlign w:val="bottom"/>
          </w:tcPr>
          <w:p w14:paraId="375299B8" w14:textId="3A0D98F9"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760 </w:t>
            </w:r>
          </w:p>
        </w:tc>
        <w:tc>
          <w:tcPr>
            <w:tcW w:w="840" w:type="pct"/>
            <w:tcBorders>
              <w:top w:val="nil"/>
              <w:left w:val="nil"/>
              <w:bottom w:val="nil"/>
              <w:right w:val="nil"/>
            </w:tcBorders>
            <w:shd w:val="clear" w:color="auto" w:fill="auto"/>
            <w:vAlign w:val="bottom"/>
          </w:tcPr>
          <w:p w14:paraId="76DFF1B8" w14:textId="36B2627C"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90" w:type="pct"/>
            <w:tcBorders>
              <w:top w:val="nil"/>
              <w:left w:val="nil"/>
              <w:bottom w:val="nil"/>
              <w:right w:val="nil"/>
            </w:tcBorders>
            <w:shd w:val="clear" w:color="auto" w:fill="auto"/>
            <w:vAlign w:val="bottom"/>
          </w:tcPr>
          <w:p w14:paraId="084923CC" w14:textId="379983DC"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EC32E5" w:rsidRPr="006C3C74" w14:paraId="6D690522" w14:textId="77777777" w:rsidTr="004A345E">
        <w:tc>
          <w:tcPr>
            <w:tcW w:w="1738" w:type="pct"/>
          </w:tcPr>
          <w:p w14:paraId="029F20B4" w14:textId="0021E5F9" w:rsidR="00EC32E5" w:rsidRPr="006C3C74" w:rsidRDefault="00EC32E5" w:rsidP="00EC32E5">
            <w:pPr>
              <w:spacing w:after="0" w:line="301" w:lineRule="exact"/>
              <w:outlineLvl w:val="0"/>
              <w:rPr>
                <w:rFonts w:ascii="Arial" w:eastAsia="Times New Roman" w:hAnsi="Arial" w:cs="Arial"/>
                <w:sz w:val="20"/>
                <w:szCs w:val="20"/>
                <w:lang w:val="en-US"/>
              </w:rPr>
            </w:pPr>
            <w:bookmarkStart w:id="476" w:name="_Toc4060056"/>
            <w:r w:rsidRPr="006C3C74">
              <w:rPr>
                <w:rFonts w:ascii="Arial" w:eastAsia="Times New Roman" w:hAnsi="Arial" w:cs="Arial"/>
                <w:sz w:val="20"/>
                <w:szCs w:val="20"/>
                <w:lang w:val="en-US"/>
              </w:rPr>
              <w:t>Provisions for claims</w:t>
            </w:r>
            <w:bookmarkEnd w:id="476"/>
          </w:p>
        </w:tc>
        <w:tc>
          <w:tcPr>
            <w:tcW w:w="839" w:type="pct"/>
            <w:tcBorders>
              <w:top w:val="nil"/>
              <w:left w:val="nil"/>
              <w:bottom w:val="nil"/>
              <w:right w:val="nil"/>
            </w:tcBorders>
            <w:shd w:val="clear" w:color="auto" w:fill="auto"/>
            <w:vAlign w:val="bottom"/>
          </w:tcPr>
          <w:p w14:paraId="2DB64FDD" w14:textId="7478FEEB"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93" w:type="pct"/>
            <w:tcBorders>
              <w:top w:val="nil"/>
              <w:left w:val="nil"/>
              <w:bottom w:val="nil"/>
              <w:right w:val="nil"/>
            </w:tcBorders>
            <w:shd w:val="clear" w:color="auto" w:fill="auto"/>
            <w:vAlign w:val="bottom"/>
          </w:tcPr>
          <w:p w14:paraId="4622AD26" w14:textId="6A341AB8"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655 </w:t>
            </w:r>
          </w:p>
        </w:tc>
        <w:tc>
          <w:tcPr>
            <w:tcW w:w="840" w:type="pct"/>
            <w:tcBorders>
              <w:top w:val="nil"/>
              <w:left w:val="nil"/>
              <w:bottom w:val="nil"/>
              <w:right w:val="nil"/>
            </w:tcBorders>
            <w:shd w:val="clear" w:color="auto" w:fill="auto"/>
            <w:vAlign w:val="bottom"/>
          </w:tcPr>
          <w:p w14:paraId="3B596FCF" w14:textId="6BF1F4EF"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90" w:type="pct"/>
            <w:tcBorders>
              <w:top w:val="nil"/>
              <w:left w:val="nil"/>
              <w:bottom w:val="nil"/>
              <w:right w:val="nil"/>
            </w:tcBorders>
            <w:shd w:val="clear" w:color="auto" w:fill="auto"/>
            <w:vAlign w:val="bottom"/>
          </w:tcPr>
          <w:p w14:paraId="71232C57" w14:textId="7E14808C"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EC32E5" w:rsidRPr="006C3C74" w14:paraId="6F56B587" w14:textId="77777777" w:rsidTr="004A345E">
        <w:tc>
          <w:tcPr>
            <w:tcW w:w="1738" w:type="pct"/>
          </w:tcPr>
          <w:p w14:paraId="70F6C92F" w14:textId="4F0327F2" w:rsidR="00EC32E5" w:rsidRPr="006C3C74" w:rsidRDefault="00EC32E5" w:rsidP="00EC32E5">
            <w:pPr>
              <w:spacing w:after="0" w:line="301" w:lineRule="exact"/>
              <w:outlineLvl w:val="0"/>
              <w:rPr>
                <w:rFonts w:ascii="Arial" w:eastAsia="Times New Roman" w:hAnsi="Arial" w:cs="Arial"/>
                <w:sz w:val="20"/>
                <w:szCs w:val="20"/>
                <w:lang w:val="en-US"/>
              </w:rPr>
            </w:pPr>
            <w:bookmarkStart w:id="477" w:name="_Toc4060061"/>
            <w:r w:rsidRPr="006C3C74">
              <w:rPr>
                <w:rFonts w:ascii="Arial" w:eastAsia="Times New Roman" w:hAnsi="Arial" w:cs="Arial"/>
                <w:sz w:val="20"/>
                <w:szCs w:val="20"/>
                <w:lang w:val="en-US"/>
              </w:rPr>
              <w:t>Provisions for return premiums</w:t>
            </w:r>
            <w:bookmarkEnd w:id="477"/>
            <w:r w:rsidRPr="006C3C74">
              <w:rPr>
                <w:rFonts w:ascii="Arial" w:eastAsia="Times New Roman" w:hAnsi="Arial" w:cs="Arial"/>
                <w:sz w:val="20"/>
                <w:szCs w:val="20"/>
                <w:lang w:val="en-US"/>
              </w:rPr>
              <w:t xml:space="preserve"> </w:t>
            </w:r>
          </w:p>
        </w:tc>
        <w:tc>
          <w:tcPr>
            <w:tcW w:w="839" w:type="pct"/>
            <w:tcBorders>
              <w:top w:val="nil"/>
              <w:left w:val="nil"/>
              <w:bottom w:val="nil"/>
              <w:right w:val="nil"/>
            </w:tcBorders>
            <w:shd w:val="clear" w:color="auto" w:fill="auto"/>
            <w:vAlign w:val="bottom"/>
          </w:tcPr>
          <w:p w14:paraId="4690F634" w14:textId="3C4E6AD6"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93" w:type="pct"/>
            <w:tcBorders>
              <w:top w:val="nil"/>
              <w:left w:val="nil"/>
              <w:bottom w:val="nil"/>
              <w:right w:val="nil"/>
            </w:tcBorders>
            <w:shd w:val="clear" w:color="auto" w:fill="auto"/>
            <w:vAlign w:val="bottom"/>
          </w:tcPr>
          <w:p w14:paraId="4241F28C" w14:textId="79A8391B"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254 </w:t>
            </w:r>
          </w:p>
        </w:tc>
        <w:tc>
          <w:tcPr>
            <w:tcW w:w="840" w:type="pct"/>
            <w:tcBorders>
              <w:top w:val="nil"/>
              <w:left w:val="nil"/>
              <w:bottom w:val="nil"/>
              <w:right w:val="nil"/>
            </w:tcBorders>
            <w:shd w:val="clear" w:color="auto" w:fill="auto"/>
            <w:vAlign w:val="bottom"/>
          </w:tcPr>
          <w:p w14:paraId="7702AD89" w14:textId="45A3CB0D"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90" w:type="pct"/>
            <w:tcBorders>
              <w:top w:val="nil"/>
              <w:left w:val="nil"/>
              <w:bottom w:val="nil"/>
              <w:right w:val="nil"/>
            </w:tcBorders>
            <w:shd w:val="clear" w:color="auto" w:fill="auto"/>
            <w:vAlign w:val="bottom"/>
          </w:tcPr>
          <w:p w14:paraId="3CC86851" w14:textId="2395174D"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EC32E5" w:rsidRPr="006C3C74" w14:paraId="442E3BA7" w14:textId="77777777" w:rsidTr="004A345E">
        <w:tc>
          <w:tcPr>
            <w:tcW w:w="1738" w:type="pct"/>
          </w:tcPr>
          <w:p w14:paraId="6C7EEE88" w14:textId="2690EA81" w:rsidR="00EC32E5" w:rsidRPr="006C3C74" w:rsidRDefault="00EC32E5" w:rsidP="00EC32E5">
            <w:pPr>
              <w:spacing w:after="0" w:line="301" w:lineRule="exact"/>
              <w:outlineLvl w:val="0"/>
              <w:rPr>
                <w:rFonts w:ascii="Arial" w:eastAsia="Times New Roman" w:hAnsi="Arial" w:cs="Arial"/>
                <w:sz w:val="20"/>
                <w:szCs w:val="20"/>
                <w:lang w:val="en-US"/>
              </w:rPr>
            </w:pPr>
            <w:bookmarkStart w:id="478" w:name="_Toc4060066"/>
            <w:r w:rsidRPr="006C3C74">
              <w:rPr>
                <w:rFonts w:ascii="Arial" w:eastAsia="Times New Roman" w:hAnsi="Arial" w:cs="Arial"/>
                <w:sz w:val="20"/>
                <w:szCs w:val="20"/>
                <w:lang w:val="en-US"/>
              </w:rPr>
              <w:t>Liabilities to re-insurers</w:t>
            </w:r>
            <w:bookmarkEnd w:id="478"/>
          </w:p>
        </w:tc>
        <w:tc>
          <w:tcPr>
            <w:tcW w:w="839" w:type="pct"/>
            <w:tcBorders>
              <w:top w:val="nil"/>
              <w:left w:val="nil"/>
              <w:bottom w:val="nil"/>
              <w:right w:val="nil"/>
            </w:tcBorders>
            <w:shd w:val="clear" w:color="auto" w:fill="auto"/>
            <w:vAlign w:val="bottom"/>
          </w:tcPr>
          <w:p w14:paraId="5C91C639" w14:textId="37B19082"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93" w:type="pct"/>
            <w:tcBorders>
              <w:top w:val="nil"/>
              <w:left w:val="nil"/>
              <w:bottom w:val="nil"/>
              <w:right w:val="nil"/>
            </w:tcBorders>
            <w:shd w:val="clear" w:color="auto" w:fill="auto"/>
            <w:vAlign w:val="bottom"/>
          </w:tcPr>
          <w:p w14:paraId="5F6E6B6C" w14:textId="20E794F9"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108 </w:t>
            </w:r>
          </w:p>
        </w:tc>
        <w:tc>
          <w:tcPr>
            <w:tcW w:w="840" w:type="pct"/>
            <w:tcBorders>
              <w:top w:val="nil"/>
              <w:left w:val="nil"/>
              <w:bottom w:val="nil"/>
              <w:right w:val="nil"/>
            </w:tcBorders>
            <w:shd w:val="clear" w:color="auto" w:fill="auto"/>
            <w:vAlign w:val="bottom"/>
          </w:tcPr>
          <w:p w14:paraId="2A1BEB99" w14:textId="430A22CC"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90" w:type="pct"/>
            <w:tcBorders>
              <w:top w:val="nil"/>
              <w:left w:val="nil"/>
              <w:bottom w:val="nil"/>
              <w:right w:val="nil"/>
            </w:tcBorders>
            <w:shd w:val="clear" w:color="auto" w:fill="auto"/>
            <w:vAlign w:val="bottom"/>
          </w:tcPr>
          <w:p w14:paraId="0C2A0C80" w14:textId="39DE649A"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EC32E5" w:rsidRPr="006C3C74" w14:paraId="6A10F0DF" w14:textId="77777777" w:rsidTr="004A345E">
        <w:tc>
          <w:tcPr>
            <w:tcW w:w="1738" w:type="pct"/>
          </w:tcPr>
          <w:p w14:paraId="3CB35580" w14:textId="66117E15" w:rsidR="00EC32E5" w:rsidRPr="006C3C74" w:rsidRDefault="00EC32E5" w:rsidP="00EC32E5">
            <w:pPr>
              <w:spacing w:after="0" w:line="301" w:lineRule="exact"/>
              <w:outlineLvl w:val="0"/>
              <w:rPr>
                <w:rFonts w:ascii="Arial" w:eastAsia="Times New Roman" w:hAnsi="Arial" w:cs="Arial"/>
                <w:sz w:val="20"/>
                <w:szCs w:val="20"/>
                <w:lang w:val="en-US"/>
              </w:rPr>
            </w:pPr>
            <w:bookmarkStart w:id="479" w:name="_Toc4060071"/>
            <w:r w:rsidRPr="006C3C74">
              <w:rPr>
                <w:rFonts w:ascii="Arial" w:eastAsia="Times New Roman" w:hAnsi="Arial" w:cs="Arial"/>
                <w:sz w:val="20"/>
                <w:szCs w:val="20"/>
                <w:lang w:val="en-US"/>
              </w:rPr>
              <w:t>Deferred tax liabilities</w:t>
            </w:r>
            <w:bookmarkEnd w:id="479"/>
          </w:p>
        </w:tc>
        <w:tc>
          <w:tcPr>
            <w:tcW w:w="839" w:type="pct"/>
            <w:tcBorders>
              <w:top w:val="nil"/>
              <w:left w:val="nil"/>
              <w:right w:val="nil"/>
            </w:tcBorders>
            <w:shd w:val="clear" w:color="auto" w:fill="auto"/>
            <w:vAlign w:val="bottom"/>
          </w:tcPr>
          <w:p w14:paraId="46E3F58D" w14:textId="76E5B59D"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700DE7">
              <w:rPr>
                <w:rFonts w:ascii="Arial" w:eastAsia="Arial Unicode MS" w:hAnsi="Arial" w:cs="Arial"/>
                <w:color w:val="000000" w:themeColor="text1"/>
                <w:sz w:val="20"/>
                <w:szCs w:val="20"/>
              </w:rPr>
              <w:t>36</w:t>
            </w:r>
          </w:p>
        </w:tc>
        <w:tc>
          <w:tcPr>
            <w:tcW w:w="793" w:type="pct"/>
            <w:tcBorders>
              <w:top w:val="nil"/>
              <w:left w:val="nil"/>
              <w:right w:val="nil"/>
            </w:tcBorders>
            <w:shd w:val="clear" w:color="auto" w:fill="auto"/>
            <w:vAlign w:val="bottom"/>
          </w:tcPr>
          <w:p w14:paraId="32500B33" w14:textId="5E2AABDF"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41 </w:t>
            </w:r>
          </w:p>
        </w:tc>
        <w:tc>
          <w:tcPr>
            <w:tcW w:w="840" w:type="pct"/>
            <w:tcBorders>
              <w:top w:val="nil"/>
              <w:left w:val="nil"/>
              <w:right w:val="nil"/>
            </w:tcBorders>
            <w:shd w:val="clear" w:color="auto" w:fill="auto"/>
            <w:vAlign w:val="bottom"/>
          </w:tcPr>
          <w:p w14:paraId="43CA695C" w14:textId="26108173"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90" w:type="pct"/>
            <w:tcBorders>
              <w:top w:val="nil"/>
              <w:left w:val="nil"/>
              <w:right w:val="nil"/>
            </w:tcBorders>
            <w:shd w:val="clear" w:color="auto" w:fill="auto"/>
            <w:vAlign w:val="bottom"/>
          </w:tcPr>
          <w:p w14:paraId="4738D35A" w14:textId="0621A15A"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EC32E5" w:rsidRPr="006C3C74" w14:paraId="78F54098" w14:textId="77777777" w:rsidTr="004A345E">
        <w:tc>
          <w:tcPr>
            <w:tcW w:w="1738" w:type="pct"/>
          </w:tcPr>
          <w:p w14:paraId="26F5784D" w14:textId="77777777" w:rsidR="00EC32E5" w:rsidRPr="006C3C74" w:rsidRDefault="00EC32E5" w:rsidP="00EC32E5">
            <w:pPr>
              <w:tabs>
                <w:tab w:val="right" w:pos="1202"/>
              </w:tabs>
              <w:spacing w:after="0" w:line="301" w:lineRule="exact"/>
              <w:outlineLvl w:val="0"/>
              <w:rPr>
                <w:rFonts w:ascii="Arial" w:eastAsia="Times New Roman" w:hAnsi="Arial" w:cs="Arial"/>
                <w:sz w:val="20"/>
                <w:szCs w:val="20"/>
                <w:lang w:val="en-US"/>
              </w:rPr>
            </w:pPr>
            <w:bookmarkStart w:id="480" w:name="_Hlk34234503"/>
            <w:r w:rsidRPr="006C3C74">
              <w:rPr>
                <w:rFonts w:ascii="Arial" w:eastAsia="Times New Roman" w:hAnsi="Arial" w:cs="Arial"/>
                <w:sz w:val="20"/>
                <w:szCs w:val="20"/>
                <w:lang w:val="en-GB"/>
              </w:rPr>
              <w:t>Corporate income tax-current liability</w:t>
            </w:r>
          </w:p>
        </w:tc>
        <w:tc>
          <w:tcPr>
            <w:tcW w:w="839" w:type="pct"/>
            <w:tcBorders>
              <w:top w:val="nil"/>
              <w:left w:val="nil"/>
              <w:right w:val="nil"/>
            </w:tcBorders>
            <w:shd w:val="clear" w:color="auto" w:fill="auto"/>
            <w:vAlign w:val="bottom"/>
          </w:tcPr>
          <w:p w14:paraId="3214DAEB" w14:textId="6242E0C8"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Pr>
                <w:rFonts w:ascii="Arial" w:eastAsia="Arial Unicode MS" w:hAnsi="Arial" w:cs="Arial"/>
                <w:color w:val="000000" w:themeColor="text1"/>
                <w:sz w:val="20"/>
                <w:szCs w:val="20"/>
              </w:rPr>
              <w:t>-</w:t>
            </w:r>
          </w:p>
        </w:tc>
        <w:tc>
          <w:tcPr>
            <w:tcW w:w="793" w:type="pct"/>
            <w:tcBorders>
              <w:top w:val="nil"/>
              <w:left w:val="nil"/>
              <w:right w:val="nil"/>
            </w:tcBorders>
            <w:shd w:val="clear" w:color="auto" w:fill="auto"/>
            <w:vAlign w:val="bottom"/>
          </w:tcPr>
          <w:p w14:paraId="651F4502" w14:textId="7DEF3EF2"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rPr>
            </w:pPr>
            <w:r w:rsidRPr="00AB1D70">
              <w:rPr>
                <w:rFonts w:ascii="Arial" w:hAnsi="Arial" w:cs="Arial"/>
                <w:sz w:val="20"/>
                <w:szCs w:val="20"/>
              </w:rPr>
              <w:t xml:space="preserve"> 2 </w:t>
            </w:r>
          </w:p>
        </w:tc>
        <w:tc>
          <w:tcPr>
            <w:tcW w:w="840" w:type="pct"/>
            <w:tcBorders>
              <w:top w:val="nil"/>
              <w:left w:val="nil"/>
              <w:right w:val="nil"/>
            </w:tcBorders>
            <w:shd w:val="clear" w:color="auto" w:fill="auto"/>
            <w:vAlign w:val="bottom"/>
          </w:tcPr>
          <w:p w14:paraId="7BA73D2F" w14:textId="5E4ED86D" w:rsidR="00EC32E5" w:rsidRPr="00EA31DB" w:rsidRDefault="00EC32E5" w:rsidP="00EC32E5">
            <w:pPr>
              <w:tabs>
                <w:tab w:val="right" w:pos="1202"/>
              </w:tabs>
              <w:spacing w:after="0" w:line="301" w:lineRule="exact"/>
              <w:jc w:val="right"/>
              <w:outlineLvl w:val="0"/>
              <w:rPr>
                <w:rFonts w:ascii="Arial" w:eastAsia="Times New Roman" w:hAnsi="Arial" w:cs="Arial"/>
                <w:color w:val="000000"/>
                <w:sz w:val="20"/>
                <w:szCs w:val="20"/>
              </w:rPr>
            </w:pPr>
            <w:r w:rsidRPr="00AB1D70">
              <w:rPr>
                <w:rFonts w:ascii="Arial" w:eastAsia="Arial Unicode MS" w:hAnsi="Arial" w:cs="Arial"/>
                <w:color w:val="000000" w:themeColor="text1"/>
                <w:sz w:val="20"/>
                <w:szCs w:val="20"/>
              </w:rPr>
              <w:t>-</w:t>
            </w:r>
          </w:p>
        </w:tc>
        <w:tc>
          <w:tcPr>
            <w:tcW w:w="790" w:type="pct"/>
            <w:tcBorders>
              <w:top w:val="nil"/>
              <w:left w:val="nil"/>
              <w:right w:val="nil"/>
            </w:tcBorders>
            <w:shd w:val="clear" w:color="auto" w:fill="auto"/>
            <w:vAlign w:val="bottom"/>
          </w:tcPr>
          <w:p w14:paraId="59E31DA6" w14:textId="1BCCEDB5"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bookmarkEnd w:id="480"/>
      <w:tr w:rsidR="00EC32E5" w:rsidRPr="006C3C74" w14:paraId="4B1E318D" w14:textId="77777777" w:rsidTr="004A345E">
        <w:tc>
          <w:tcPr>
            <w:tcW w:w="1738" w:type="pct"/>
          </w:tcPr>
          <w:p w14:paraId="73BBF882" w14:textId="77777777" w:rsidR="00EC32E5" w:rsidRPr="006C3C74" w:rsidRDefault="00EC32E5" w:rsidP="00EC32E5">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Lease liabilities</w:t>
            </w:r>
          </w:p>
        </w:tc>
        <w:tc>
          <w:tcPr>
            <w:tcW w:w="839" w:type="pct"/>
            <w:tcBorders>
              <w:top w:val="nil"/>
              <w:left w:val="nil"/>
              <w:right w:val="nil"/>
            </w:tcBorders>
            <w:shd w:val="clear" w:color="auto" w:fill="auto"/>
            <w:vAlign w:val="bottom"/>
          </w:tcPr>
          <w:p w14:paraId="0D3985A5" w14:textId="11D1BA06"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700DE7">
              <w:rPr>
                <w:rFonts w:ascii="Arial" w:eastAsia="Arial Unicode MS" w:hAnsi="Arial" w:cs="Arial"/>
                <w:color w:val="000000" w:themeColor="text1"/>
                <w:sz w:val="20"/>
                <w:szCs w:val="20"/>
              </w:rPr>
              <w:t>547</w:t>
            </w:r>
          </w:p>
        </w:tc>
        <w:tc>
          <w:tcPr>
            <w:tcW w:w="793" w:type="pct"/>
            <w:tcBorders>
              <w:top w:val="nil"/>
              <w:left w:val="nil"/>
              <w:right w:val="nil"/>
            </w:tcBorders>
            <w:shd w:val="clear" w:color="auto" w:fill="auto"/>
            <w:vAlign w:val="bottom"/>
          </w:tcPr>
          <w:p w14:paraId="72C8CC80" w14:textId="0CD548B3"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rPr>
            </w:pPr>
            <w:r w:rsidRPr="00AB1D70">
              <w:rPr>
                <w:rFonts w:ascii="Arial" w:hAnsi="Arial" w:cs="Arial"/>
                <w:sz w:val="20"/>
                <w:szCs w:val="20"/>
              </w:rPr>
              <w:t xml:space="preserve"> 537 </w:t>
            </w:r>
          </w:p>
        </w:tc>
        <w:tc>
          <w:tcPr>
            <w:tcW w:w="840" w:type="pct"/>
            <w:tcBorders>
              <w:top w:val="nil"/>
              <w:left w:val="nil"/>
              <w:right w:val="nil"/>
            </w:tcBorders>
            <w:shd w:val="clear" w:color="auto" w:fill="auto"/>
            <w:vAlign w:val="bottom"/>
          </w:tcPr>
          <w:p w14:paraId="1C5A483B" w14:textId="6D52B312"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617B8A">
              <w:rPr>
                <w:rFonts w:ascii="Arial" w:hAnsi="Arial" w:cs="Arial"/>
                <w:sz w:val="20"/>
                <w:szCs w:val="20"/>
              </w:rPr>
              <w:t xml:space="preserve"> 540 </w:t>
            </w:r>
          </w:p>
        </w:tc>
        <w:tc>
          <w:tcPr>
            <w:tcW w:w="790" w:type="pct"/>
            <w:tcBorders>
              <w:top w:val="nil"/>
              <w:left w:val="nil"/>
              <w:right w:val="nil"/>
            </w:tcBorders>
            <w:shd w:val="clear" w:color="auto" w:fill="auto"/>
          </w:tcPr>
          <w:p w14:paraId="4E91D17B" w14:textId="571CBE4E"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513 </w:t>
            </w:r>
          </w:p>
        </w:tc>
      </w:tr>
      <w:tr w:rsidR="00EC32E5" w:rsidRPr="006C3C74" w14:paraId="28955A26" w14:textId="77777777" w:rsidTr="004A345E">
        <w:tc>
          <w:tcPr>
            <w:tcW w:w="1738" w:type="pct"/>
          </w:tcPr>
          <w:p w14:paraId="605FCE34" w14:textId="30BAE4B5" w:rsidR="00EC32E5" w:rsidRPr="006C3C74" w:rsidRDefault="00EC32E5" w:rsidP="00EC32E5">
            <w:pPr>
              <w:spacing w:after="0" w:line="301" w:lineRule="exact"/>
              <w:outlineLvl w:val="0"/>
              <w:rPr>
                <w:rFonts w:ascii="Arial" w:eastAsia="Times New Roman" w:hAnsi="Arial" w:cs="Arial"/>
                <w:sz w:val="20"/>
                <w:szCs w:val="20"/>
                <w:lang w:val="en-US"/>
              </w:rPr>
            </w:pPr>
            <w:bookmarkStart w:id="481" w:name="_Toc4060076"/>
            <w:r w:rsidRPr="006C3C74">
              <w:rPr>
                <w:rFonts w:ascii="Arial" w:eastAsia="Times New Roman" w:hAnsi="Arial" w:cs="Arial"/>
                <w:sz w:val="20"/>
                <w:szCs w:val="20"/>
                <w:lang w:val="en-US"/>
              </w:rPr>
              <w:t>Other liabilities</w:t>
            </w:r>
            <w:bookmarkEnd w:id="481"/>
          </w:p>
        </w:tc>
        <w:tc>
          <w:tcPr>
            <w:tcW w:w="839" w:type="pct"/>
            <w:tcBorders>
              <w:left w:val="nil"/>
              <w:right w:val="nil"/>
            </w:tcBorders>
            <w:shd w:val="clear" w:color="auto" w:fill="auto"/>
            <w:vAlign w:val="bottom"/>
          </w:tcPr>
          <w:p w14:paraId="567694E1" w14:textId="267FA3FC"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700DE7">
              <w:rPr>
                <w:rFonts w:ascii="Arial" w:eastAsia="Arial Unicode MS" w:hAnsi="Arial" w:cs="Arial"/>
                <w:color w:val="000000" w:themeColor="text1"/>
                <w:sz w:val="20"/>
                <w:szCs w:val="20"/>
              </w:rPr>
              <w:t>1</w:t>
            </w:r>
            <w:r>
              <w:rPr>
                <w:rFonts w:ascii="Arial" w:eastAsia="Arial Unicode MS" w:hAnsi="Arial" w:cs="Arial"/>
                <w:color w:val="000000" w:themeColor="text1"/>
                <w:sz w:val="20"/>
                <w:szCs w:val="20"/>
              </w:rPr>
              <w:t>,</w:t>
            </w:r>
            <w:r w:rsidRPr="00700DE7">
              <w:rPr>
                <w:rFonts w:ascii="Arial" w:eastAsia="Arial Unicode MS" w:hAnsi="Arial" w:cs="Arial"/>
                <w:color w:val="000000" w:themeColor="text1"/>
                <w:sz w:val="20"/>
                <w:szCs w:val="20"/>
              </w:rPr>
              <w:t>255</w:t>
            </w:r>
          </w:p>
        </w:tc>
        <w:tc>
          <w:tcPr>
            <w:tcW w:w="793" w:type="pct"/>
            <w:tcBorders>
              <w:left w:val="nil"/>
              <w:right w:val="nil"/>
            </w:tcBorders>
            <w:shd w:val="clear" w:color="auto" w:fill="auto"/>
            <w:vAlign w:val="bottom"/>
          </w:tcPr>
          <w:p w14:paraId="1E3A5C79" w14:textId="0F864C3B" w:rsidR="00EC32E5" w:rsidRPr="006C3C74"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128 </w:t>
            </w:r>
          </w:p>
        </w:tc>
        <w:tc>
          <w:tcPr>
            <w:tcW w:w="840" w:type="pct"/>
            <w:tcBorders>
              <w:left w:val="nil"/>
              <w:right w:val="nil"/>
            </w:tcBorders>
            <w:shd w:val="clear" w:color="auto" w:fill="auto"/>
            <w:vAlign w:val="bottom"/>
          </w:tcPr>
          <w:p w14:paraId="3FFA548A" w14:textId="2F62C670"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617B8A">
              <w:rPr>
                <w:rFonts w:ascii="Arial" w:hAnsi="Arial" w:cs="Arial"/>
                <w:sz w:val="20"/>
                <w:szCs w:val="20"/>
              </w:rPr>
              <w:t xml:space="preserve"> 1</w:t>
            </w:r>
            <w:r>
              <w:rPr>
                <w:rFonts w:ascii="Arial" w:hAnsi="Arial" w:cs="Arial"/>
                <w:sz w:val="20"/>
                <w:szCs w:val="20"/>
              </w:rPr>
              <w:t>,</w:t>
            </w:r>
            <w:r w:rsidRPr="00617B8A">
              <w:rPr>
                <w:rFonts w:ascii="Arial" w:hAnsi="Arial" w:cs="Arial"/>
                <w:sz w:val="20"/>
                <w:szCs w:val="20"/>
              </w:rPr>
              <w:t xml:space="preserve">178 </w:t>
            </w:r>
          </w:p>
        </w:tc>
        <w:tc>
          <w:tcPr>
            <w:tcW w:w="790" w:type="pct"/>
            <w:tcBorders>
              <w:left w:val="nil"/>
              <w:right w:val="nil"/>
            </w:tcBorders>
            <w:shd w:val="clear" w:color="auto" w:fill="auto"/>
          </w:tcPr>
          <w:p w14:paraId="018A1006" w14:textId="7BB1ED94" w:rsidR="00EC32E5" w:rsidRPr="00EA31DB" w:rsidRDefault="00EC32E5" w:rsidP="00EC32E5">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917 </w:t>
            </w:r>
          </w:p>
        </w:tc>
      </w:tr>
      <w:tr w:rsidR="00EC32E5" w:rsidRPr="006C3C74" w14:paraId="659E3BCE" w14:textId="77777777" w:rsidTr="004A345E">
        <w:trPr>
          <w:trHeight w:val="300"/>
        </w:trPr>
        <w:tc>
          <w:tcPr>
            <w:tcW w:w="1738" w:type="pct"/>
          </w:tcPr>
          <w:p w14:paraId="04B01E7B" w14:textId="77777777" w:rsidR="00EC32E5" w:rsidRPr="006C3C74" w:rsidRDefault="00EC32E5" w:rsidP="00EC32E5">
            <w:pPr>
              <w:tabs>
                <w:tab w:val="right" w:pos="1202"/>
              </w:tabs>
              <w:spacing w:after="0" w:line="340" w:lineRule="exact"/>
              <w:outlineLvl w:val="0"/>
              <w:rPr>
                <w:rFonts w:ascii="Arial" w:eastAsia="Times New Roman" w:hAnsi="Arial" w:cs="Arial"/>
                <w:b/>
                <w:bCs/>
                <w:sz w:val="20"/>
                <w:szCs w:val="20"/>
                <w:lang w:val="en-US"/>
              </w:rPr>
            </w:pPr>
          </w:p>
        </w:tc>
        <w:tc>
          <w:tcPr>
            <w:tcW w:w="839" w:type="pct"/>
            <w:tcBorders>
              <w:top w:val="single" w:sz="4" w:space="0" w:color="auto"/>
              <w:bottom w:val="single" w:sz="12" w:space="0" w:color="auto"/>
            </w:tcBorders>
            <w:vAlign w:val="bottom"/>
          </w:tcPr>
          <w:p w14:paraId="738DF5E9" w14:textId="34536C3C" w:rsidR="00EC32E5" w:rsidRPr="006C3C74" w:rsidRDefault="00EC32E5" w:rsidP="00EC32E5">
            <w:pPr>
              <w:tabs>
                <w:tab w:val="right" w:pos="1202"/>
              </w:tabs>
              <w:spacing w:after="0" w:line="340" w:lineRule="exact"/>
              <w:jc w:val="right"/>
              <w:outlineLvl w:val="0"/>
              <w:rPr>
                <w:rFonts w:ascii="Arial" w:eastAsia="Times New Roman" w:hAnsi="Arial" w:cs="Arial"/>
                <w:b/>
                <w:bCs/>
                <w:sz w:val="20"/>
                <w:szCs w:val="20"/>
                <w:lang w:val="en-US"/>
              </w:rPr>
            </w:pPr>
            <w:r w:rsidRPr="00700DE7">
              <w:rPr>
                <w:rFonts w:ascii="Arial" w:eastAsia="Arial Unicode MS" w:hAnsi="Arial" w:cs="Arial"/>
                <w:b/>
                <w:bCs/>
                <w:color w:val="000000" w:themeColor="text1"/>
                <w:sz w:val="20"/>
                <w:szCs w:val="20"/>
              </w:rPr>
              <w:t>94</w:t>
            </w:r>
            <w:r>
              <w:rPr>
                <w:rFonts w:ascii="Arial" w:eastAsia="Arial Unicode MS" w:hAnsi="Arial" w:cs="Arial"/>
                <w:b/>
                <w:bCs/>
                <w:color w:val="000000" w:themeColor="text1"/>
                <w:sz w:val="20"/>
                <w:szCs w:val="20"/>
              </w:rPr>
              <w:t>,</w:t>
            </w:r>
            <w:r w:rsidRPr="00700DE7">
              <w:rPr>
                <w:rFonts w:ascii="Arial" w:eastAsia="Arial Unicode MS" w:hAnsi="Arial" w:cs="Arial"/>
                <w:b/>
                <w:bCs/>
                <w:color w:val="000000" w:themeColor="text1"/>
                <w:sz w:val="20"/>
                <w:szCs w:val="20"/>
              </w:rPr>
              <w:t>470</w:t>
            </w:r>
          </w:p>
        </w:tc>
        <w:tc>
          <w:tcPr>
            <w:tcW w:w="793" w:type="pct"/>
            <w:tcBorders>
              <w:top w:val="single" w:sz="4" w:space="0" w:color="auto"/>
              <w:bottom w:val="single" w:sz="12" w:space="0" w:color="auto"/>
            </w:tcBorders>
            <w:vAlign w:val="bottom"/>
          </w:tcPr>
          <w:p w14:paraId="281FEE0F" w14:textId="6F8DADA5" w:rsidR="00EC32E5" w:rsidRPr="006C3C74" w:rsidRDefault="00EC32E5" w:rsidP="00EC32E5">
            <w:pPr>
              <w:tabs>
                <w:tab w:val="right" w:pos="1202"/>
              </w:tabs>
              <w:spacing w:after="0" w:line="340" w:lineRule="exact"/>
              <w:jc w:val="right"/>
              <w:outlineLvl w:val="0"/>
              <w:rPr>
                <w:rFonts w:ascii="Arial" w:eastAsia="Times New Roman" w:hAnsi="Arial" w:cs="Arial"/>
                <w:b/>
                <w:bCs/>
                <w:sz w:val="20"/>
                <w:szCs w:val="20"/>
                <w:lang w:val="en-US"/>
              </w:rPr>
            </w:pPr>
            <w:r w:rsidRPr="00AB1D70">
              <w:rPr>
                <w:rFonts w:ascii="Arial" w:hAnsi="Arial" w:cs="Arial"/>
                <w:b/>
                <w:bCs/>
                <w:sz w:val="20"/>
                <w:szCs w:val="20"/>
              </w:rPr>
              <w:t xml:space="preserve"> 89</w:t>
            </w:r>
            <w:r>
              <w:rPr>
                <w:rFonts w:ascii="Arial" w:hAnsi="Arial" w:cs="Arial"/>
                <w:b/>
                <w:bCs/>
                <w:sz w:val="20"/>
                <w:szCs w:val="20"/>
              </w:rPr>
              <w:t>,</w:t>
            </w:r>
            <w:r w:rsidRPr="00AB1D70">
              <w:rPr>
                <w:rFonts w:ascii="Arial" w:hAnsi="Arial" w:cs="Arial"/>
                <w:b/>
                <w:bCs/>
                <w:sz w:val="20"/>
                <w:szCs w:val="20"/>
              </w:rPr>
              <w:t xml:space="preserve">791 </w:t>
            </w:r>
          </w:p>
        </w:tc>
        <w:tc>
          <w:tcPr>
            <w:tcW w:w="840" w:type="pct"/>
            <w:tcBorders>
              <w:top w:val="single" w:sz="4" w:space="0" w:color="auto"/>
              <w:bottom w:val="single" w:sz="12" w:space="0" w:color="auto"/>
            </w:tcBorders>
            <w:vAlign w:val="bottom"/>
          </w:tcPr>
          <w:p w14:paraId="6BFC81CC" w14:textId="501CE96F" w:rsidR="00EC32E5" w:rsidRPr="00EA31DB" w:rsidRDefault="00EC32E5" w:rsidP="00EC32E5">
            <w:pPr>
              <w:tabs>
                <w:tab w:val="right" w:pos="1202"/>
              </w:tabs>
              <w:spacing w:after="0" w:line="340" w:lineRule="exact"/>
              <w:jc w:val="right"/>
              <w:outlineLvl w:val="0"/>
              <w:rPr>
                <w:rFonts w:ascii="Arial" w:eastAsia="Times New Roman" w:hAnsi="Arial" w:cs="Arial"/>
                <w:b/>
                <w:bCs/>
                <w:sz w:val="20"/>
                <w:szCs w:val="20"/>
                <w:lang w:val="en-US"/>
              </w:rPr>
            </w:pPr>
            <w:r w:rsidRPr="00617B8A">
              <w:rPr>
                <w:rFonts w:ascii="Arial" w:eastAsia="Arial Unicode MS" w:hAnsi="Arial" w:cs="Arial"/>
                <w:b/>
                <w:bCs/>
                <w:color w:val="000000" w:themeColor="text1"/>
                <w:sz w:val="20"/>
                <w:szCs w:val="20"/>
              </w:rPr>
              <w:t>91</w:t>
            </w:r>
            <w:r>
              <w:rPr>
                <w:rFonts w:ascii="Arial" w:eastAsia="Arial Unicode MS" w:hAnsi="Arial" w:cs="Arial"/>
                <w:b/>
                <w:bCs/>
                <w:color w:val="000000" w:themeColor="text1"/>
                <w:sz w:val="20"/>
                <w:szCs w:val="20"/>
              </w:rPr>
              <w:t>,</w:t>
            </w:r>
            <w:r w:rsidRPr="00617B8A">
              <w:rPr>
                <w:rFonts w:ascii="Arial" w:eastAsia="Arial Unicode MS" w:hAnsi="Arial" w:cs="Arial"/>
                <w:b/>
                <w:bCs/>
                <w:color w:val="000000" w:themeColor="text1"/>
                <w:sz w:val="20"/>
                <w:szCs w:val="20"/>
              </w:rPr>
              <w:t>749</w:t>
            </w:r>
          </w:p>
        </w:tc>
        <w:tc>
          <w:tcPr>
            <w:tcW w:w="790" w:type="pct"/>
            <w:tcBorders>
              <w:top w:val="single" w:sz="4" w:space="0" w:color="auto"/>
              <w:bottom w:val="single" w:sz="12" w:space="0" w:color="auto"/>
            </w:tcBorders>
            <w:vAlign w:val="bottom"/>
          </w:tcPr>
          <w:p w14:paraId="510C72D5" w14:textId="412FB029" w:rsidR="00EC32E5" w:rsidRPr="00EA31DB" w:rsidRDefault="00EC32E5" w:rsidP="00EC32E5">
            <w:pPr>
              <w:tabs>
                <w:tab w:val="right" w:pos="1202"/>
              </w:tabs>
              <w:spacing w:after="0" w:line="340" w:lineRule="exact"/>
              <w:jc w:val="right"/>
              <w:outlineLvl w:val="0"/>
              <w:rPr>
                <w:rFonts w:ascii="Arial" w:eastAsia="Times New Roman" w:hAnsi="Arial" w:cs="Arial"/>
                <w:b/>
                <w:bCs/>
                <w:sz w:val="20"/>
                <w:szCs w:val="20"/>
                <w:lang w:val="en-US"/>
              </w:rPr>
            </w:pPr>
            <w:r w:rsidRPr="00EA31DB">
              <w:rPr>
                <w:rFonts w:ascii="Arial" w:hAnsi="Arial" w:cs="Arial"/>
                <w:b/>
                <w:bCs/>
                <w:sz w:val="20"/>
                <w:szCs w:val="20"/>
              </w:rPr>
              <w:t xml:space="preserve"> 86,686 </w:t>
            </w:r>
          </w:p>
        </w:tc>
      </w:tr>
    </w:tbl>
    <w:p w14:paraId="0269334B" w14:textId="77777777" w:rsidR="006C3C74" w:rsidRPr="006C3C74" w:rsidRDefault="006C3C74" w:rsidP="006C3C74">
      <w:pPr>
        <w:tabs>
          <w:tab w:val="left" w:pos="-1843"/>
        </w:tabs>
        <w:suppressAutoHyphens/>
        <w:spacing w:after="0" w:line="240" w:lineRule="auto"/>
        <w:jc w:val="both"/>
        <w:rPr>
          <w:rFonts w:ascii="Arial" w:eastAsia="Times New Roman" w:hAnsi="Arial" w:cs="Arial"/>
          <w:spacing w:val="-3"/>
          <w:sz w:val="20"/>
          <w:szCs w:val="20"/>
          <w:lang w:val="en-GB"/>
        </w:rPr>
      </w:pPr>
    </w:p>
    <w:p w14:paraId="18E1757A"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r w:rsidRPr="006C3C74">
        <w:rPr>
          <w:rFonts w:ascii="Arial" w:eastAsia="Calibri" w:hAnsi="Arial" w:cs="Arial"/>
          <w:sz w:val="20"/>
          <w:szCs w:val="20"/>
          <w:lang w:val="en-US"/>
        </w:rPr>
        <w:t xml:space="preserve">(a) Liabilities in respect of subsidized interest represent advances taken in respect of interest subsidies on loans, which are provided for final customers at a lower interest rate in accordance with the following </w:t>
      </w:r>
      <w:proofErr w:type="spellStart"/>
      <w:r w:rsidRPr="006C3C74">
        <w:rPr>
          <w:rFonts w:ascii="Arial" w:eastAsia="Calibri" w:hAnsi="Arial" w:cs="Arial"/>
          <w:sz w:val="20"/>
          <w:szCs w:val="20"/>
          <w:lang w:val="en-US"/>
        </w:rPr>
        <w:t>programmes</w:t>
      </w:r>
      <w:proofErr w:type="spellEnd"/>
      <w:r w:rsidRPr="006C3C74">
        <w:rPr>
          <w:rFonts w:ascii="Arial" w:eastAsia="Calibri" w:hAnsi="Arial" w:cs="Arial"/>
          <w:sz w:val="20"/>
          <w:szCs w:val="20"/>
          <w:lang w:val="en-US"/>
        </w:rPr>
        <w:t xml:space="preserve"> implemented by HBOR for and on behalf of the Republic of Croatia. These liabilities include:</w:t>
      </w:r>
    </w:p>
    <w:p w14:paraId="1C6489C3"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p>
    <w:p w14:paraId="5805D069" w14:textId="295FD4C6" w:rsidR="006C3C74" w:rsidRPr="009E40CC" w:rsidRDefault="006C3C74" w:rsidP="006C3C74">
      <w:pPr>
        <w:numPr>
          <w:ilvl w:val="0"/>
          <w:numId w:val="11"/>
        </w:numPr>
        <w:tabs>
          <w:tab w:val="left" w:pos="-1843"/>
        </w:tabs>
        <w:suppressAutoHyphens/>
        <w:autoSpaceDN w:val="0"/>
        <w:spacing w:after="0" w:line="240" w:lineRule="auto"/>
        <w:jc w:val="both"/>
        <w:rPr>
          <w:rFonts w:ascii="Arial" w:eastAsia="Times New Roman" w:hAnsi="Arial" w:cs="Arial"/>
          <w:color w:val="000000"/>
          <w:spacing w:val="-3"/>
          <w:sz w:val="20"/>
          <w:szCs w:val="20"/>
          <w:lang w:val="en-GB"/>
        </w:rPr>
      </w:pPr>
      <w:r w:rsidRPr="009E40CC">
        <w:rPr>
          <w:rFonts w:ascii="Arial" w:eastAsia="Times New Roman" w:hAnsi="Arial" w:cs="Arial"/>
          <w:color w:val="000000"/>
          <w:spacing w:val="-3"/>
          <w:sz w:val="20"/>
          <w:szCs w:val="20"/>
          <w:lang w:val="en-GB"/>
        </w:rPr>
        <w:t xml:space="preserve">EUR </w:t>
      </w:r>
      <w:r w:rsidR="00EC32E5" w:rsidRPr="009E40CC">
        <w:rPr>
          <w:rFonts w:ascii="Arial" w:eastAsia="Times New Roman" w:hAnsi="Arial" w:cs="Arial"/>
          <w:color w:val="000000"/>
          <w:spacing w:val="-3"/>
          <w:sz w:val="20"/>
          <w:szCs w:val="20"/>
          <w:lang w:val="en-GB"/>
        </w:rPr>
        <w:t>18</w:t>
      </w:r>
      <w:r w:rsidR="00D83C1E" w:rsidRPr="009E40CC">
        <w:rPr>
          <w:rFonts w:ascii="Arial" w:eastAsia="Times New Roman" w:hAnsi="Arial" w:cs="Arial"/>
          <w:color w:val="000000"/>
          <w:spacing w:val="-3"/>
          <w:sz w:val="20"/>
          <w:szCs w:val="20"/>
          <w:lang w:val="en-GB"/>
        </w:rPr>
        <w:t>,</w:t>
      </w:r>
      <w:r w:rsidR="00EC32E5" w:rsidRPr="009E40CC">
        <w:rPr>
          <w:rFonts w:ascii="Arial" w:eastAsia="Times New Roman" w:hAnsi="Arial" w:cs="Arial"/>
          <w:color w:val="000000"/>
          <w:spacing w:val="-3"/>
          <w:sz w:val="20"/>
          <w:szCs w:val="20"/>
          <w:lang w:val="en-GB"/>
        </w:rPr>
        <w:t>853</w:t>
      </w:r>
      <w:r w:rsidRPr="009E40CC">
        <w:rPr>
          <w:rFonts w:ascii="Arial" w:eastAsia="Times New Roman" w:hAnsi="Arial" w:cs="Arial"/>
          <w:color w:val="000000"/>
          <w:spacing w:val="-3"/>
          <w:sz w:val="20"/>
          <w:szCs w:val="20"/>
          <w:lang w:val="en-GB"/>
        </w:rPr>
        <w:t xml:space="preserve"> thousand in respect of the Programme of Preferential Financing through HBOR’s Loan Programmes (31 December 202</w:t>
      </w:r>
      <w:r w:rsidR="007A75C3" w:rsidRPr="009E40CC">
        <w:rPr>
          <w:rFonts w:ascii="Arial" w:eastAsia="Times New Roman" w:hAnsi="Arial" w:cs="Arial"/>
          <w:color w:val="000000"/>
          <w:spacing w:val="-3"/>
          <w:sz w:val="20"/>
          <w:szCs w:val="20"/>
          <w:lang w:val="en-GB"/>
        </w:rPr>
        <w:t>2</w:t>
      </w:r>
      <w:r w:rsidRPr="009E40CC">
        <w:rPr>
          <w:rFonts w:ascii="Arial" w:eastAsia="Times New Roman" w:hAnsi="Arial" w:cs="Arial"/>
          <w:color w:val="000000"/>
          <w:spacing w:val="-3"/>
          <w:sz w:val="20"/>
          <w:szCs w:val="20"/>
          <w:lang w:val="en-GB"/>
        </w:rPr>
        <w:t xml:space="preserve">: EUR </w:t>
      </w:r>
      <w:bookmarkStart w:id="482" w:name="_Hlk131689628"/>
      <w:r w:rsidR="00D83C1E" w:rsidRPr="009E40CC">
        <w:rPr>
          <w:rFonts w:ascii="Arial" w:eastAsia="Times New Roman" w:hAnsi="Arial" w:cs="Arial"/>
          <w:color w:val="000000"/>
          <w:spacing w:val="-3"/>
          <w:sz w:val="20"/>
          <w:szCs w:val="20"/>
          <w:lang w:val="en-GB"/>
        </w:rPr>
        <w:t>41,539</w:t>
      </w:r>
      <w:bookmarkEnd w:id="482"/>
      <w:r w:rsidRPr="009E40CC">
        <w:rPr>
          <w:rFonts w:ascii="Arial" w:eastAsia="Times New Roman" w:hAnsi="Arial" w:cs="Arial"/>
          <w:color w:val="000000"/>
          <w:spacing w:val="-3"/>
          <w:sz w:val="20"/>
          <w:szCs w:val="20"/>
          <w:lang w:val="en-GB"/>
        </w:rPr>
        <w:t xml:space="preserve"> thousand),</w:t>
      </w:r>
    </w:p>
    <w:p w14:paraId="72192C6D" w14:textId="31109CC2" w:rsidR="006C3C74" w:rsidRPr="009E40CC" w:rsidRDefault="006C3C74" w:rsidP="006C3C74">
      <w:pPr>
        <w:numPr>
          <w:ilvl w:val="0"/>
          <w:numId w:val="11"/>
        </w:numPr>
        <w:suppressAutoHyphens/>
        <w:autoSpaceDN w:val="0"/>
        <w:spacing w:after="0" w:line="240" w:lineRule="auto"/>
        <w:contextualSpacing/>
        <w:jc w:val="both"/>
        <w:rPr>
          <w:rFonts w:ascii="Arial" w:eastAsia="Times New Roman" w:hAnsi="Arial" w:cs="Arial"/>
          <w:sz w:val="20"/>
          <w:szCs w:val="20"/>
          <w:lang w:val="en-US"/>
        </w:rPr>
      </w:pPr>
      <w:bookmarkStart w:id="483" w:name="_Hlk65751696"/>
      <w:r w:rsidRPr="009E40CC">
        <w:rPr>
          <w:rFonts w:ascii="Arial" w:eastAsia="Times New Roman" w:hAnsi="Arial" w:cs="Arial"/>
          <w:color w:val="000000"/>
          <w:spacing w:val="-3"/>
          <w:sz w:val="20"/>
          <w:szCs w:val="20"/>
          <w:lang w:val="en-GB"/>
        </w:rPr>
        <w:t xml:space="preserve">EUR </w:t>
      </w:r>
      <w:r w:rsidR="00EC32E5" w:rsidRPr="009E40CC">
        <w:rPr>
          <w:rFonts w:ascii="Arial" w:eastAsia="Times New Roman" w:hAnsi="Arial" w:cs="Arial"/>
          <w:color w:val="000000"/>
          <w:spacing w:val="-3"/>
          <w:sz w:val="20"/>
          <w:szCs w:val="20"/>
          <w:lang w:val="en-GB"/>
        </w:rPr>
        <w:t>1</w:t>
      </w:r>
      <w:r w:rsidRPr="009E40CC">
        <w:rPr>
          <w:rFonts w:ascii="Arial" w:eastAsia="Times New Roman" w:hAnsi="Arial" w:cs="Arial"/>
          <w:color w:val="000000"/>
          <w:spacing w:val="-3"/>
          <w:sz w:val="20"/>
          <w:szCs w:val="20"/>
          <w:lang w:val="en-GB"/>
        </w:rPr>
        <w:t xml:space="preserve"> thousand in respect of the Programme W</w:t>
      </w:r>
      <w:proofErr w:type="spellStart"/>
      <w:r w:rsidRPr="009E40CC">
        <w:rPr>
          <w:rFonts w:ascii="Arial" w:eastAsia="Times New Roman" w:hAnsi="Arial" w:cs="Arial"/>
          <w:color w:val="000000"/>
          <w:spacing w:val="-3"/>
          <w:sz w:val="20"/>
          <w:szCs w:val="20"/>
          <w:lang w:val="en-US"/>
        </w:rPr>
        <w:t>orking</w:t>
      </w:r>
      <w:proofErr w:type="spellEnd"/>
      <w:r w:rsidRPr="009E40CC">
        <w:rPr>
          <w:rFonts w:ascii="Arial" w:eastAsia="Times New Roman" w:hAnsi="Arial" w:cs="Arial"/>
          <w:color w:val="000000"/>
          <w:spacing w:val="-3"/>
          <w:sz w:val="20"/>
          <w:szCs w:val="20"/>
          <w:lang w:val="en-US"/>
        </w:rPr>
        <w:t xml:space="preserve"> Capital COVID-19 Measure for SMEs in tourism industry for micro, small and medium-sized entrepreneurs, Ministry of Tourism and Sports (31 December 2022: EUR </w:t>
      </w:r>
      <w:r w:rsidR="0071398A" w:rsidRPr="009E40CC">
        <w:rPr>
          <w:rFonts w:ascii="Arial" w:eastAsia="Times New Roman" w:hAnsi="Arial" w:cs="Arial"/>
          <w:color w:val="000000"/>
          <w:spacing w:val="-3"/>
          <w:sz w:val="20"/>
          <w:szCs w:val="20"/>
          <w:lang w:val="en-US"/>
        </w:rPr>
        <w:t xml:space="preserve">1 </w:t>
      </w:r>
      <w:r w:rsidRPr="009E40CC">
        <w:rPr>
          <w:rFonts w:ascii="Arial" w:eastAsia="Times New Roman" w:hAnsi="Arial" w:cs="Arial"/>
          <w:color w:val="000000"/>
          <w:spacing w:val="-3"/>
          <w:sz w:val="20"/>
          <w:szCs w:val="20"/>
          <w:lang w:val="en-US"/>
        </w:rPr>
        <w:t>thousand),</w:t>
      </w:r>
    </w:p>
    <w:p w14:paraId="70AECAF5" w14:textId="1164B403" w:rsidR="006C3C74" w:rsidRPr="009E40CC"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9E40CC">
        <w:rPr>
          <w:rFonts w:ascii="Arial" w:eastAsia="Times New Roman" w:hAnsi="Arial" w:cs="Arial"/>
          <w:spacing w:val="-3"/>
          <w:sz w:val="20"/>
          <w:szCs w:val="20"/>
          <w:lang w:val="en-GB"/>
        </w:rPr>
        <w:t xml:space="preserve">Financial instrument of the Interest Subsidy Fund for loans to micro, small and medium-sized business entities in the amount of EUR </w:t>
      </w:r>
      <w:r w:rsidR="002F298B" w:rsidRPr="009E40CC">
        <w:rPr>
          <w:rFonts w:ascii="Arial" w:eastAsia="Times New Roman" w:hAnsi="Arial" w:cs="Arial"/>
          <w:spacing w:val="-3"/>
          <w:sz w:val="20"/>
          <w:szCs w:val="20"/>
          <w:lang w:val="en-GB"/>
        </w:rPr>
        <w:t>8,156</w:t>
      </w:r>
      <w:r w:rsidRPr="009E40CC">
        <w:rPr>
          <w:rFonts w:ascii="Arial" w:eastAsia="Times New Roman" w:hAnsi="Arial" w:cs="Arial"/>
          <w:color w:val="000000"/>
          <w:spacing w:val="-3"/>
          <w:sz w:val="20"/>
          <w:szCs w:val="20"/>
          <w:lang w:val="en-GB"/>
        </w:rPr>
        <w:t xml:space="preserve"> </w:t>
      </w:r>
      <w:r w:rsidRPr="009E40CC">
        <w:rPr>
          <w:rFonts w:ascii="Arial" w:eastAsia="Times New Roman" w:hAnsi="Arial" w:cs="Arial"/>
          <w:spacing w:val="-3"/>
          <w:sz w:val="20"/>
          <w:szCs w:val="20"/>
          <w:lang w:val="en-GB"/>
        </w:rPr>
        <w:t>thousand (31 December 2022: EUR</w:t>
      </w:r>
      <w:r w:rsidR="00A61C9F" w:rsidRPr="009E40CC">
        <w:rPr>
          <w:rFonts w:ascii="Arial" w:eastAsia="Times New Roman" w:hAnsi="Arial" w:cs="Arial"/>
          <w:spacing w:val="-3"/>
          <w:sz w:val="20"/>
          <w:szCs w:val="20"/>
          <w:lang w:val="en-GB"/>
        </w:rPr>
        <w:t xml:space="preserve"> 5,640</w:t>
      </w:r>
      <w:r w:rsidRPr="009E40CC">
        <w:rPr>
          <w:rFonts w:ascii="Arial" w:eastAsia="Times New Roman" w:hAnsi="Arial" w:cs="Arial"/>
          <w:spacing w:val="-3"/>
          <w:sz w:val="20"/>
          <w:szCs w:val="20"/>
          <w:lang w:val="en-GB"/>
        </w:rPr>
        <w:t xml:space="preserve"> thousand),</w:t>
      </w:r>
    </w:p>
    <w:p w14:paraId="7CAD0F2A" w14:textId="56697E44" w:rsidR="006C3C74" w:rsidRPr="009E40CC"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9E40CC">
        <w:rPr>
          <w:rFonts w:ascii="Arial" w:eastAsia="Times New Roman" w:hAnsi="Arial" w:cs="Arial"/>
          <w:spacing w:val="-3"/>
          <w:sz w:val="20"/>
          <w:szCs w:val="20"/>
          <w:lang w:val="en-GB"/>
        </w:rPr>
        <w:t xml:space="preserve">Financial instrument of the Interest Subsidy Fund for loans to mid-cap entities and large business entities in the amount of EUR </w:t>
      </w:r>
      <w:r w:rsidR="002F298B" w:rsidRPr="009E40CC">
        <w:rPr>
          <w:rFonts w:ascii="Arial" w:eastAsia="Times New Roman" w:hAnsi="Arial" w:cs="Arial"/>
          <w:spacing w:val="-3"/>
          <w:sz w:val="20"/>
          <w:szCs w:val="20"/>
          <w:lang w:val="en-GB"/>
        </w:rPr>
        <w:t>9,912</w:t>
      </w:r>
      <w:r w:rsidRPr="009E40CC">
        <w:rPr>
          <w:rFonts w:ascii="Arial" w:eastAsia="Times New Roman" w:hAnsi="Arial" w:cs="Arial"/>
          <w:color w:val="000000"/>
          <w:spacing w:val="-3"/>
          <w:sz w:val="20"/>
          <w:szCs w:val="20"/>
          <w:lang w:val="en-GB"/>
        </w:rPr>
        <w:t xml:space="preserve"> </w:t>
      </w:r>
      <w:r w:rsidRPr="009E40CC">
        <w:rPr>
          <w:rFonts w:ascii="Arial" w:eastAsia="Times New Roman" w:hAnsi="Arial" w:cs="Arial"/>
          <w:spacing w:val="-3"/>
          <w:sz w:val="20"/>
          <w:szCs w:val="20"/>
          <w:lang w:val="en-GB"/>
        </w:rPr>
        <w:t>thousand (31 December 2022: EUR</w:t>
      </w:r>
      <w:r w:rsidR="00214DB7" w:rsidRPr="009E40CC">
        <w:rPr>
          <w:rFonts w:ascii="Arial" w:eastAsia="Times New Roman" w:hAnsi="Arial" w:cs="Arial"/>
          <w:spacing w:val="-3"/>
          <w:sz w:val="20"/>
          <w:szCs w:val="20"/>
          <w:lang w:val="en-GB"/>
        </w:rPr>
        <w:t xml:space="preserve"> 6,159</w:t>
      </w:r>
      <w:r w:rsidRPr="009E40CC">
        <w:rPr>
          <w:rFonts w:ascii="Arial" w:eastAsia="Times New Roman" w:hAnsi="Arial" w:cs="Arial"/>
          <w:spacing w:val="-3"/>
          <w:sz w:val="20"/>
          <w:szCs w:val="20"/>
          <w:lang w:val="en-GB"/>
        </w:rPr>
        <w:t xml:space="preserve"> thousand),</w:t>
      </w:r>
      <w:r w:rsidR="00A61C9F" w:rsidRPr="009E40CC">
        <w:rPr>
          <w:rFonts w:ascii="Arial" w:eastAsia="Times New Roman" w:hAnsi="Arial" w:cs="Arial"/>
          <w:spacing w:val="-3"/>
          <w:sz w:val="20"/>
          <w:szCs w:val="20"/>
          <w:lang w:val="en-GB"/>
        </w:rPr>
        <w:t xml:space="preserve"> </w:t>
      </w:r>
    </w:p>
    <w:p w14:paraId="162BA955" w14:textId="5D2570C3" w:rsidR="006C3C74" w:rsidRPr="009E40CC"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9E40CC">
        <w:rPr>
          <w:rFonts w:ascii="Arial" w:eastAsia="Times New Roman" w:hAnsi="Arial" w:cs="Arial"/>
          <w:spacing w:val="-3"/>
          <w:sz w:val="20"/>
          <w:szCs w:val="20"/>
          <w:lang w:val="en-GB"/>
        </w:rPr>
        <w:t>Financial instrument of the Interest Subsidy Fund for loans to public sector entities in the amount of EUR</w:t>
      </w:r>
      <w:r w:rsidR="00214DB7" w:rsidRPr="009E40CC">
        <w:rPr>
          <w:rFonts w:ascii="Arial" w:eastAsia="Times New Roman" w:hAnsi="Arial" w:cs="Arial"/>
          <w:spacing w:val="-3"/>
          <w:sz w:val="20"/>
          <w:szCs w:val="20"/>
          <w:lang w:val="en-GB"/>
        </w:rPr>
        <w:t xml:space="preserve"> </w:t>
      </w:r>
      <w:r w:rsidR="002F298B" w:rsidRPr="009E40CC">
        <w:rPr>
          <w:rFonts w:ascii="Arial" w:eastAsia="Times New Roman" w:hAnsi="Arial" w:cs="Arial"/>
          <w:spacing w:val="-3"/>
          <w:sz w:val="20"/>
          <w:szCs w:val="20"/>
          <w:lang w:val="en-GB"/>
        </w:rPr>
        <w:t>9</w:t>
      </w:r>
      <w:r w:rsidR="00214DB7" w:rsidRPr="009E40CC">
        <w:rPr>
          <w:rFonts w:ascii="Arial" w:eastAsia="Times New Roman" w:hAnsi="Arial" w:cs="Arial"/>
          <w:spacing w:val="-3"/>
          <w:sz w:val="20"/>
          <w:szCs w:val="20"/>
          <w:lang w:val="en-GB"/>
        </w:rPr>
        <w:t>,</w:t>
      </w:r>
      <w:r w:rsidR="002F298B" w:rsidRPr="009E40CC">
        <w:rPr>
          <w:rFonts w:ascii="Arial" w:eastAsia="Times New Roman" w:hAnsi="Arial" w:cs="Arial"/>
          <w:spacing w:val="-3"/>
          <w:sz w:val="20"/>
          <w:szCs w:val="20"/>
          <w:lang w:val="en-GB"/>
        </w:rPr>
        <w:t>717</w:t>
      </w:r>
      <w:r w:rsidRPr="009E40CC">
        <w:rPr>
          <w:rFonts w:ascii="Arial" w:eastAsia="Times New Roman" w:hAnsi="Arial" w:cs="Arial"/>
          <w:color w:val="000000"/>
          <w:spacing w:val="-3"/>
          <w:sz w:val="20"/>
          <w:szCs w:val="20"/>
          <w:lang w:val="en-GB"/>
        </w:rPr>
        <w:t xml:space="preserve"> </w:t>
      </w:r>
      <w:r w:rsidRPr="009E40CC">
        <w:rPr>
          <w:rFonts w:ascii="Arial" w:eastAsia="Times New Roman" w:hAnsi="Arial" w:cs="Arial"/>
          <w:spacing w:val="-3"/>
          <w:sz w:val="20"/>
          <w:szCs w:val="20"/>
          <w:lang w:val="en-GB"/>
        </w:rPr>
        <w:t xml:space="preserve">thousand (31 December 2022: EUR </w:t>
      </w:r>
      <w:r w:rsidR="00214DB7" w:rsidRPr="009E40CC">
        <w:rPr>
          <w:rFonts w:ascii="Arial" w:eastAsia="Times New Roman" w:hAnsi="Arial" w:cs="Arial"/>
          <w:spacing w:val="-3"/>
          <w:sz w:val="20"/>
          <w:szCs w:val="20"/>
          <w:lang w:val="en-GB"/>
        </w:rPr>
        <w:t>6,159</w:t>
      </w:r>
      <w:r w:rsidRPr="009E40CC">
        <w:rPr>
          <w:rFonts w:ascii="Arial" w:eastAsia="Times New Roman" w:hAnsi="Arial" w:cs="Arial"/>
          <w:spacing w:val="-3"/>
          <w:sz w:val="20"/>
          <w:szCs w:val="20"/>
          <w:lang w:val="en-GB"/>
        </w:rPr>
        <w:t xml:space="preserve"> thousand).</w:t>
      </w:r>
      <w:bookmarkEnd w:id="483"/>
    </w:p>
    <w:p w14:paraId="240BEB16" w14:textId="77777777" w:rsidR="006C3C74" w:rsidRPr="009E40CC" w:rsidRDefault="006C3C74" w:rsidP="006C3C74">
      <w:pPr>
        <w:suppressAutoHyphens/>
        <w:spacing w:after="0" w:line="240" w:lineRule="auto"/>
        <w:ind w:left="720"/>
        <w:contextualSpacing/>
        <w:jc w:val="both"/>
        <w:rPr>
          <w:rFonts w:ascii="Arial" w:eastAsia="Times New Roman" w:hAnsi="Arial" w:cs="Arial"/>
          <w:spacing w:val="-3"/>
          <w:sz w:val="20"/>
          <w:szCs w:val="20"/>
        </w:rPr>
      </w:pPr>
    </w:p>
    <w:p w14:paraId="6305D1FC" w14:textId="5469D348" w:rsidR="0072531C"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r w:rsidRPr="009E40CC">
        <w:rPr>
          <w:rFonts w:ascii="Arial" w:eastAsia="Times New Roman" w:hAnsi="Arial" w:cs="Arial"/>
          <w:color w:val="000000"/>
          <w:spacing w:val="-3"/>
          <w:sz w:val="20"/>
          <w:szCs w:val="20"/>
          <w:lang w:val="en-GB"/>
        </w:rPr>
        <w:t xml:space="preserve">(b) </w:t>
      </w:r>
      <w:r w:rsidRPr="009E40CC">
        <w:rPr>
          <w:rFonts w:ascii="Arial" w:eastAsia="Times New Roman" w:hAnsi="Arial" w:cs="Arial"/>
          <w:noProof/>
          <w:spacing w:val="-3"/>
          <w:sz w:val="20"/>
          <w:szCs w:val="20"/>
          <w:lang w:val="en-GB" w:eastAsia="hr-HR"/>
        </w:rPr>
        <w:t xml:space="preserve">Deferred recognition of interest income of EUR </w:t>
      </w:r>
      <w:r w:rsidR="002F298B" w:rsidRPr="009E40CC">
        <w:rPr>
          <w:rFonts w:ascii="Arial" w:eastAsia="Times New Roman" w:hAnsi="Arial" w:cs="Arial"/>
          <w:noProof/>
          <w:spacing w:val="-3"/>
          <w:sz w:val="20"/>
          <w:szCs w:val="20"/>
          <w:lang w:val="en-GB" w:eastAsia="hr-HR"/>
        </w:rPr>
        <w:t>41</w:t>
      </w:r>
      <w:r w:rsidR="00F353B6" w:rsidRPr="009E40CC">
        <w:rPr>
          <w:rFonts w:ascii="Arial" w:eastAsia="Times New Roman" w:hAnsi="Arial" w:cs="Arial"/>
          <w:noProof/>
          <w:spacing w:val="-3"/>
          <w:sz w:val="20"/>
          <w:szCs w:val="20"/>
          <w:lang w:val="en-GB" w:eastAsia="hr-HR"/>
        </w:rPr>
        <w:t>,</w:t>
      </w:r>
      <w:r w:rsidR="002F298B" w:rsidRPr="009E40CC">
        <w:rPr>
          <w:rFonts w:ascii="Arial" w:eastAsia="Times New Roman" w:hAnsi="Arial" w:cs="Arial"/>
          <w:noProof/>
          <w:spacing w:val="-3"/>
          <w:sz w:val="20"/>
          <w:szCs w:val="20"/>
          <w:lang w:val="en-GB" w:eastAsia="hr-HR"/>
        </w:rPr>
        <w:t>227</w:t>
      </w:r>
      <w:r w:rsidRPr="009E40CC">
        <w:rPr>
          <w:rFonts w:ascii="Arial" w:eastAsia="Times New Roman" w:hAnsi="Arial" w:cs="Arial"/>
          <w:noProof/>
          <w:spacing w:val="-3"/>
          <w:sz w:val="20"/>
          <w:szCs w:val="20"/>
          <w:lang w:val="en-GB" w:eastAsia="hr-HR"/>
        </w:rPr>
        <w:t xml:space="preserve"> thousand (31 December 2022: EUR</w:t>
      </w:r>
      <w:r w:rsidR="00F353B6" w:rsidRPr="009E40CC">
        <w:rPr>
          <w:rFonts w:ascii="Arial" w:eastAsia="Times New Roman" w:hAnsi="Arial" w:cs="Arial"/>
          <w:noProof/>
          <w:spacing w:val="-3"/>
          <w:sz w:val="20"/>
          <w:szCs w:val="20"/>
          <w:lang w:val="en-GB" w:eastAsia="hr-HR"/>
        </w:rPr>
        <w:t xml:space="preserve"> 23,306</w:t>
      </w:r>
      <w:r w:rsidRPr="009E40CC">
        <w:rPr>
          <w:rFonts w:ascii="Arial" w:eastAsia="Times New Roman" w:hAnsi="Arial" w:cs="Arial"/>
          <w:noProof/>
          <w:spacing w:val="-3"/>
          <w:sz w:val="20"/>
          <w:szCs w:val="20"/>
          <w:lang w:val="en-GB" w:eastAsia="hr-HR"/>
        </w:rPr>
        <w:t xml:space="preserve"> thousand) consists of state subsidies for interest in respect of loans which are provided and drawn down by final borrowers at lower interest rates but are not yet in repayment stage, amounting to EUR </w:t>
      </w:r>
      <w:r w:rsidR="00F353B6" w:rsidRPr="009E40CC">
        <w:rPr>
          <w:rFonts w:ascii="Arial" w:eastAsia="Times New Roman" w:hAnsi="Arial" w:cs="Arial"/>
          <w:noProof/>
          <w:spacing w:val="-3"/>
          <w:sz w:val="20"/>
          <w:szCs w:val="20"/>
          <w:lang w:val="en-GB" w:eastAsia="hr-HR"/>
        </w:rPr>
        <w:t>1</w:t>
      </w:r>
      <w:r w:rsidR="002F298B" w:rsidRPr="009E40CC">
        <w:rPr>
          <w:rFonts w:ascii="Arial" w:eastAsia="Times New Roman" w:hAnsi="Arial" w:cs="Arial"/>
          <w:noProof/>
          <w:spacing w:val="-3"/>
          <w:sz w:val="20"/>
          <w:szCs w:val="20"/>
          <w:lang w:val="en-GB" w:eastAsia="hr-HR"/>
        </w:rPr>
        <w:t>7</w:t>
      </w:r>
      <w:r w:rsidR="00F353B6" w:rsidRPr="009E40CC">
        <w:rPr>
          <w:rFonts w:ascii="Arial" w:eastAsia="Times New Roman" w:hAnsi="Arial" w:cs="Arial"/>
          <w:noProof/>
          <w:spacing w:val="-3"/>
          <w:sz w:val="20"/>
          <w:szCs w:val="20"/>
          <w:lang w:val="en-GB" w:eastAsia="hr-HR"/>
        </w:rPr>
        <w:t>,</w:t>
      </w:r>
      <w:r w:rsidR="002F298B" w:rsidRPr="009E40CC">
        <w:rPr>
          <w:rFonts w:ascii="Arial" w:eastAsia="Times New Roman" w:hAnsi="Arial" w:cs="Arial"/>
          <w:noProof/>
          <w:spacing w:val="-3"/>
          <w:sz w:val="20"/>
          <w:szCs w:val="20"/>
          <w:lang w:val="en-GB" w:eastAsia="hr-HR"/>
        </w:rPr>
        <w:t>531</w:t>
      </w:r>
      <w:r w:rsidRPr="009E40CC">
        <w:rPr>
          <w:rFonts w:ascii="Arial" w:eastAsia="Times New Roman" w:hAnsi="Arial" w:cs="Arial"/>
          <w:noProof/>
          <w:spacing w:val="-3"/>
          <w:sz w:val="20"/>
          <w:szCs w:val="20"/>
          <w:lang w:val="en-GB" w:eastAsia="hr-HR"/>
        </w:rPr>
        <w:t xml:space="preserve"> thousand (31 December 2022: EUR </w:t>
      </w:r>
      <w:r w:rsidR="00EF0C2A" w:rsidRPr="009E40CC">
        <w:rPr>
          <w:rFonts w:ascii="Arial" w:eastAsia="Times New Roman" w:hAnsi="Arial" w:cs="Arial"/>
          <w:noProof/>
          <w:spacing w:val="-3"/>
          <w:sz w:val="20"/>
          <w:szCs w:val="20"/>
          <w:lang w:val="en-GB" w:eastAsia="hr-HR"/>
        </w:rPr>
        <w:t>5,945</w:t>
      </w:r>
      <w:r w:rsidRPr="009E40CC">
        <w:rPr>
          <w:rFonts w:ascii="Arial" w:eastAsia="Times New Roman" w:hAnsi="Arial" w:cs="Arial"/>
          <w:color w:val="000000"/>
          <w:spacing w:val="-3"/>
          <w:sz w:val="20"/>
          <w:szCs w:val="20"/>
          <w:lang w:val="en-GB"/>
        </w:rPr>
        <w:t xml:space="preserve"> </w:t>
      </w:r>
      <w:r w:rsidRPr="009E40CC">
        <w:rPr>
          <w:rFonts w:ascii="Arial" w:eastAsia="Times New Roman" w:hAnsi="Arial" w:cs="Arial"/>
          <w:noProof/>
          <w:spacing w:val="-3"/>
          <w:sz w:val="20"/>
          <w:szCs w:val="20"/>
          <w:lang w:val="en-GB" w:eastAsia="hr-HR"/>
        </w:rPr>
        <w:t xml:space="preserve">thousand), and in respect of those already in repayment stage amounting to EUR </w:t>
      </w:r>
      <w:r w:rsidR="007B3F25" w:rsidRPr="009E40CC">
        <w:rPr>
          <w:rFonts w:ascii="Arial" w:eastAsia="Times New Roman" w:hAnsi="Arial" w:cs="Arial"/>
          <w:noProof/>
          <w:spacing w:val="-3"/>
          <w:sz w:val="20"/>
          <w:szCs w:val="20"/>
          <w:lang w:val="en-GB" w:eastAsia="hr-HR"/>
        </w:rPr>
        <w:t>23</w:t>
      </w:r>
      <w:r w:rsidR="00EF0C2A" w:rsidRPr="009E40CC">
        <w:rPr>
          <w:rFonts w:ascii="Arial" w:eastAsia="Times New Roman" w:hAnsi="Arial" w:cs="Arial"/>
          <w:noProof/>
          <w:spacing w:val="-3"/>
          <w:sz w:val="20"/>
          <w:szCs w:val="20"/>
          <w:lang w:val="en-GB" w:eastAsia="hr-HR"/>
        </w:rPr>
        <w:t>,</w:t>
      </w:r>
      <w:r w:rsidR="007B3F25" w:rsidRPr="009E40CC">
        <w:rPr>
          <w:rFonts w:ascii="Arial" w:eastAsia="Times New Roman" w:hAnsi="Arial" w:cs="Arial"/>
          <w:noProof/>
          <w:spacing w:val="-3"/>
          <w:sz w:val="20"/>
          <w:szCs w:val="20"/>
          <w:lang w:val="en-GB" w:eastAsia="hr-HR"/>
        </w:rPr>
        <w:t>966</w:t>
      </w:r>
      <w:r w:rsidRPr="009E40CC">
        <w:rPr>
          <w:rFonts w:ascii="Arial" w:eastAsia="Times New Roman" w:hAnsi="Arial" w:cs="Arial"/>
          <w:noProof/>
          <w:spacing w:val="-3"/>
          <w:sz w:val="20"/>
          <w:szCs w:val="20"/>
          <w:lang w:val="en-GB" w:eastAsia="hr-HR"/>
        </w:rPr>
        <w:t xml:space="preserve"> thousand (31 December 2022: EUR</w:t>
      </w:r>
      <w:r w:rsidRPr="006C3C74">
        <w:rPr>
          <w:rFonts w:ascii="Arial" w:eastAsia="Times New Roman" w:hAnsi="Arial" w:cs="Arial"/>
          <w:noProof/>
          <w:spacing w:val="-3"/>
          <w:sz w:val="20"/>
          <w:szCs w:val="20"/>
          <w:lang w:val="en-GB" w:eastAsia="hr-HR"/>
        </w:rPr>
        <w:t xml:space="preserve"> </w:t>
      </w:r>
      <w:r w:rsidR="00EF0C2A">
        <w:rPr>
          <w:rFonts w:ascii="Arial" w:eastAsia="Times New Roman" w:hAnsi="Arial" w:cs="Arial"/>
          <w:noProof/>
          <w:spacing w:val="-3"/>
          <w:sz w:val="20"/>
          <w:szCs w:val="20"/>
          <w:lang w:val="en-GB" w:eastAsia="hr-HR"/>
        </w:rPr>
        <w:t>17,352</w:t>
      </w:r>
      <w:r>
        <w:rPr>
          <w:rFonts w:ascii="Arial" w:eastAsia="Times New Roman" w:hAnsi="Arial" w:cs="Arial"/>
          <w:color w:val="000000"/>
          <w:spacing w:val="-3"/>
          <w:sz w:val="20"/>
          <w:szCs w:val="20"/>
          <w:lang w:val="en-GB"/>
        </w:rPr>
        <w:t xml:space="preserve"> </w:t>
      </w:r>
      <w:r w:rsidRPr="006C3C74">
        <w:rPr>
          <w:rFonts w:ascii="Arial" w:eastAsia="Times New Roman" w:hAnsi="Arial" w:cs="Arial"/>
          <w:noProof/>
          <w:spacing w:val="-3"/>
          <w:sz w:val="20"/>
          <w:szCs w:val="20"/>
          <w:lang w:val="en-GB" w:eastAsia="hr-HR"/>
        </w:rPr>
        <w:t>thousand)</w:t>
      </w:r>
      <w:r>
        <w:rPr>
          <w:rFonts w:ascii="Arial" w:eastAsia="Times New Roman" w:hAnsi="Arial" w:cs="Arial"/>
          <w:noProof/>
          <w:spacing w:val="-3"/>
          <w:sz w:val="20"/>
          <w:szCs w:val="20"/>
          <w:lang w:val="en-GB" w:eastAsia="hr-HR"/>
        </w:rPr>
        <w:t>.</w:t>
      </w:r>
    </w:p>
    <w:p w14:paraId="76696805"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5B0902C" w14:textId="4197C4E5"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7617E">
          <w:pgSz w:w="11906" w:h="16838"/>
          <w:pgMar w:top="1418" w:right="1134" w:bottom="1077" w:left="1418" w:header="709" w:footer="709" w:gutter="0"/>
          <w:cols w:space="708"/>
          <w:docGrid w:linePitch="360"/>
        </w:sectPr>
      </w:pPr>
    </w:p>
    <w:p w14:paraId="5E902DEE" w14:textId="77777777" w:rsidR="009074FB" w:rsidRPr="009074FB" w:rsidRDefault="009074FB" w:rsidP="009074FB">
      <w:pPr>
        <w:spacing w:after="0" w:line="240" w:lineRule="auto"/>
        <w:jc w:val="both"/>
        <w:rPr>
          <w:rFonts w:ascii="Arial" w:eastAsia="Times New Roman" w:hAnsi="Arial" w:cs="Arial"/>
          <w:sz w:val="20"/>
          <w:szCs w:val="20"/>
          <w:lang w:val="en-GB"/>
        </w:rPr>
      </w:pPr>
    </w:p>
    <w:p w14:paraId="5C3EE158" w14:textId="2B36E19A"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Guarantees and commitments</w:t>
      </w:r>
    </w:p>
    <w:p w14:paraId="7357DDA8"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0CDF7D6E"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In its regular activities, the Group contracts various commitments and contingent liabilities. The purpose of these instruments is to ensure that the funds are available to a customer when required.</w:t>
      </w:r>
    </w:p>
    <w:p w14:paraId="74DBA120"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p>
    <w:p w14:paraId="28C1435C"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These obligations contain credit risk and are therefore part of the overall risk of the Group although they are not recognised in the Statement of financial position.</w:t>
      </w:r>
    </w:p>
    <w:p w14:paraId="1941E848" w14:textId="77777777" w:rsidR="009074FB" w:rsidRPr="009074FB" w:rsidRDefault="009074FB" w:rsidP="009074FB">
      <w:pPr>
        <w:keepNext/>
        <w:spacing w:after="0" w:line="240" w:lineRule="auto"/>
        <w:jc w:val="both"/>
        <w:rPr>
          <w:rFonts w:ascii="Arial" w:eastAsia="Times New Roman" w:hAnsi="Arial" w:cs="Arial"/>
          <w:sz w:val="20"/>
          <w:szCs w:val="20"/>
          <w:lang w:val="en-GB"/>
        </w:rPr>
      </w:pPr>
    </w:p>
    <w:tbl>
      <w:tblPr>
        <w:tblW w:w="4856" w:type="pct"/>
        <w:tblLayout w:type="fixed"/>
        <w:tblCellMar>
          <w:left w:w="122" w:type="dxa"/>
          <w:right w:w="122" w:type="dxa"/>
        </w:tblCellMar>
        <w:tblLook w:val="0000" w:firstRow="0" w:lastRow="0" w:firstColumn="0" w:lastColumn="0" w:noHBand="0" w:noVBand="0"/>
      </w:tblPr>
      <w:tblGrid>
        <w:gridCol w:w="5678"/>
        <w:gridCol w:w="1683"/>
        <w:gridCol w:w="1724"/>
      </w:tblGrid>
      <w:tr w:rsidR="009074FB" w:rsidRPr="009074FB" w14:paraId="31A9463F" w14:textId="77777777" w:rsidTr="0078110C">
        <w:trPr>
          <w:trHeight w:val="209"/>
        </w:trPr>
        <w:tc>
          <w:tcPr>
            <w:tcW w:w="3125" w:type="pct"/>
          </w:tcPr>
          <w:p w14:paraId="1078CD0E" w14:textId="77777777" w:rsidR="009074FB" w:rsidRPr="009074FB" w:rsidRDefault="009074FB" w:rsidP="009074FB">
            <w:pPr>
              <w:tabs>
                <w:tab w:val="left" w:pos="-720"/>
              </w:tabs>
              <w:suppressAutoHyphens/>
              <w:spacing w:after="0" w:line="240" w:lineRule="exact"/>
              <w:rPr>
                <w:rFonts w:ascii="Arial" w:eastAsia="Times New Roman" w:hAnsi="Arial" w:cs="Arial"/>
                <w:spacing w:val="-3"/>
                <w:sz w:val="20"/>
                <w:szCs w:val="20"/>
                <w:lang w:val="en-US"/>
              </w:rPr>
            </w:pPr>
            <w:r w:rsidRPr="009074FB">
              <w:rPr>
                <w:rFonts w:ascii="Arial" w:eastAsia="Times New Roman" w:hAnsi="Arial" w:cs="Arial"/>
                <w:b/>
                <w:sz w:val="20"/>
                <w:szCs w:val="20"/>
                <w:lang w:val="en-US"/>
              </w:rPr>
              <w:t>Group and Bank</w:t>
            </w:r>
          </w:p>
        </w:tc>
        <w:tc>
          <w:tcPr>
            <w:tcW w:w="1875" w:type="pct"/>
            <w:gridSpan w:val="2"/>
          </w:tcPr>
          <w:p w14:paraId="055F3CB9" w14:textId="77777777" w:rsidR="009074FB" w:rsidRPr="009074FB" w:rsidRDefault="009074FB" w:rsidP="009074FB">
            <w:pPr>
              <w:tabs>
                <w:tab w:val="right" w:pos="1202"/>
              </w:tabs>
              <w:spacing w:after="0" w:line="240" w:lineRule="exact"/>
              <w:jc w:val="right"/>
              <w:outlineLvl w:val="0"/>
              <w:rPr>
                <w:rFonts w:ascii="Arial" w:eastAsia="Times New Roman" w:hAnsi="Arial" w:cs="Arial"/>
                <w:b/>
                <w:sz w:val="20"/>
                <w:szCs w:val="20"/>
                <w:lang w:val="en-US"/>
              </w:rPr>
            </w:pPr>
          </w:p>
        </w:tc>
      </w:tr>
      <w:tr w:rsidR="009074FB" w:rsidRPr="009074FB" w14:paraId="4662446F" w14:textId="77777777" w:rsidTr="0078110C">
        <w:trPr>
          <w:trHeight w:val="297"/>
        </w:trPr>
        <w:tc>
          <w:tcPr>
            <w:tcW w:w="3125" w:type="pct"/>
          </w:tcPr>
          <w:p w14:paraId="45F8ABD7"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vAlign w:val="center"/>
          </w:tcPr>
          <w:p w14:paraId="6FE51F7C" w14:textId="59708A2E" w:rsidR="009074FB" w:rsidRPr="009074FB" w:rsidRDefault="00EB5EA9" w:rsidP="009074FB">
            <w:pPr>
              <w:spacing w:after="0" w:line="280" w:lineRule="exact"/>
              <w:jc w:val="right"/>
              <w:outlineLvl w:val="0"/>
              <w:rPr>
                <w:rFonts w:ascii="Arial" w:eastAsia="Times New Roman" w:hAnsi="Arial" w:cs="Arial"/>
                <w:b/>
                <w:bCs/>
                <w:sz w:val="20"/>
                <w:szCs w:val="20"/>
                <w:lang w:val="en-US"/>
              </w:rPr>
            </w:pPr>
            <w:r w:rsidRPr="00EB5EA9">
              <w:rPr>
                <w:rFonts w:ascii="Arial" w:eastAsia="Calibri" w:hAnsi="Arial" w:cs="Arial"/>
                <w:b/>
                <w:bCs/>
                <w:sz w:val="20"/>
                <w:szCs w:val="20"/>
                <w:lang w:val="en-US"/>
              </w:rPr>
              <w:t>30 September 2023</w:t>
            </w:r>
          </w:p>
        </w:tc>
        <w:tc>
          <w:tcPr>
            <w:tcW w:w="949" w:type="pct"/>
            <w:shd w:val="clear" w:color="auto" w:fill="auto"/>
            <w:vAlign w:val="center"/>
          </w:tcPr>
          <w:p w14:paraId="43F5C3B8" w14:textId="77ED6FDE"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84" w:name="_Toc4060157"/>
            <w:r w:rsidRPr="009074FB">
              <w:rPr>
                <w:rFonts w:ascii="Arial" w:eastAsia="Calibri" w:hAnsi="Arial" w:cs="Arial"/>
                <w:b/>
                <w:bCs/>
                <w:sz w:val="20"/>
                <w:szCs w:val="20"/>
                <w:lang w:val="en-US"/>
              </w:rPr>
              <w:t xml:space="preserve">31 December </w:t>
            </w:r>
            <w:bookmarkEnd w:id="484"/>
            <w:r w:rsidRPr="009074FB">
              <w:rPr>
                <w:rFonts w:ascii="Arial" w:eastAsia="Calibri" w:hAnsi="Arial" w:cs="Arial"/>
                <w:b/>
                <w:bCs/>
                <w:sz w:val="20"/>
                <w:szCs w:val="20"/>
                <w:lang w:val="en-US"/>
              </w:rPr>
              <w:t>202</w:t>
            </w:r>
            <w:r>
              <w:rPr>
                <w:rFonts w:ascii="Arial" w:eastAsia="Calibri" w:hAnsi="Arial" w:cs="Arial"/>
                <w:b/>
                <w:bCs/>
                <w:sz w:val="20"/>
                <w:szCs w:val="20"/>
                <w:lang w:val="en-US"/>
              </w:rPr>
              <w:t>2</w:t>
            </w:r>
          </w:p>
        </w:tc>
      </w:tr>
      <w:tr w:rsidR="009074FB" w:rsidRPr="009074FB" w14:paraId="17716343" w14:textId="77777777" w:rsidTr="0078110C">
        <w:trPr>
          <w:trHeight w:hRule="exact" w:val="321"/>
        </w:trPr>
        <w:tc>
          <w:tcPr>
            <w:tcW w:w="3125" w:type="pct"/>
          </w:tcPr>
          <w:p w14:paraId="42E820F4"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tcPr>
          <w:p w14:paraId="5E45072E" w14:textId="6345DAF7"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85" w:name="_Toc4060158"/>
            <w:r>
              <w:rPr>
                <w:rFonts w:ascii="Arial" w:eastAsia="Times New Roman" w:hAnsi="Arial" w:cs="Arial"/>
                <w:b/>
                <w:sz w:val="20"/>
                <w:szCs w:val="20"/>
                <w:lang w:val="en-US"/>
              </w:rPr>
              <w:t>EUR</w:t>
            </w:r>
            <w:r w:rsidRPr="009074FB">
              <w:rPr>
                <w:rFonts w:ascii="Arial" w:eastAsia="Times New Roman" w:hAnsi="Arial" w:cs="Arial"/>
                <w:b/>
                <w:sz w:val="20"/>
                <w:szCs w:val="20"/>
                <w:lang w:val="en-US"/>
              </w:rPr>
              <w:t xml:space="preserve"> ‘000</w:t>
            </w:r>
            <w:bookmarkEnd w:id="485"/>
          </w:p>
        </w:tc>
        <w:tc>
          <w:tcPr>
            <w:tcW w:w="949" w:type="pct"/>
          </w:tcPr>
          <w:p w14:paraId="1931680C" w14:textId="759E8D9B"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486" w:name="_Toc4060159"/>
            <w:r>
              <w:rPr>
                <w:rFonts w:ascii="Arial" w:eastAsia="Times New Roman" w:hAnsi="Arial" w:cs="Arial"/>
                <w:b/>
                <w:bCs/>
                <w:sz w:val="20"/>
                <w:szCs w:val="20"/>
                <w:lang w:val="en-US"/>
              </w:rPr>
              <w:t>EUR</w:t>
            </w:r>
            <w:r w:rsidRPr="009074FB">
              <w:rPr>
                <w:rFonts w:ascii="Arial" w:eastAsia="Times New Roman" w:hAnsi="Arial" w:cs="Arial"/>
                <w:b/>
                <w:bCs/>
                <w:sz w:val="20"/>
                <w:szCs w:val="20"/>
                <w:lang w:val="en-US"/>
              </w:rPr>
              <w:t xml:space="preserve"> ‘000</w:t>
            </w:r>
            <w:bookmarkEnd w:id="486"/>
          </w:p>
        </w:tc>
      </w:tr>
      <w:tr w:rsidR="009E40CC" w:rsidRPr="009074FB" w14:paraId="476DD755" w14:textId="77777777" w:rsidTr="000D6F3B">
        <w:trPr>
          <w:trHeight w:hRule="exact" w:val="288"/>
        </w:trPr>
        <w:tc>
          <w:tcPr>
            <w:tcW w:w="3125" w:type="pct"/>
            <w:shd w:val="clear" w:color="auto" w:fill="auto"/>
            <w:vAlign w:val="bottom"/>
          </w:tcPr>
          <w:p w14:paraId="73F9BF14" w14:textId="0A44CF6D" w:rsidR="009E40CC" w:rsidRPr="009074FB" w:rsidRDefault="009E40CC" w:rsidP="009E40CC">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w:t>
            </w:r>
          </w:p>
        </w:tc>
        <w:tc>
          <w:tcPr>
            <w:tcW w:w="926" w:type="pct"/>
            <w:tcBorders>
              <w:top w:val="nil"/>
              <w:left w:val="nil"/>
              <w:bottom w:val="nil"/>
              <w:right w:val="nil"/>
            </w:tcBorders>
            <w:shd w:val="clear" w:color="auto" w:fill="auto"/>
            <w:vAlign w:val="bottom"/>
          </w:tcPr>
          <w:p w14:paraId="4F2455E1" w14:textId="6D8A5A41" w:rsidR="009E40CC" w:rsidRPr="009074FB" w:rsidRDefault="009E40CC" w:rsidP="009E40CC">
            <w:pPr>
              <w:spacing w:after="0" w:line="240" w:lineRule="auto"/>
              <w:jc w:val="right"/>
              <w:rPr>
                <w:rFonts w:ascii="Arial" w:eastAsia="Times New Roman" w:hAnsi="Arial" w:cs="Arial"/>
                <w:color w:val="000000"/>
                <w:sz w:val="20"/>
                <w:szCs w:val="20"/>
              </w:rPr>
            </w:pPr>
            <w:r w:rsidRPr="00AD3060">
              <w:rPr>
                <w:rFonts w:ascii="Arial" w:hAnsi="Arial" w:cs="Arial"/>
                <w:sz w:val="20"/>
                <w:szCs w:val="20"/>
              </w:rPr>
              <w:t xml:space="preserve"> 37</w:t>
            </w:r>
            <w:r>
              <w:rPr>
                <w:rFonts w:ascii="Arial" w:hAnsi="Arial" w:cs="Arial"/>
                <w:sz w:val="20"/>
                <w:szCs w:val="20"/>
              </w:rPr>
              <w:t>,</w:t>
            </w:r>
            <w:r w:rsidRPr="00AD3060">
              <w:rPr>
                <w:rFonts w:ascii="Arial" w:hAnsi="Arial" w:cs="Arial"/>
                <w:sz w:val="20"/>
                <w:szCs w:val="20"/>
              </w:rPr>
              <w:t xml:space="preserve">934 </w:t>
            </w:r>
          </w:p>
        </w:tc>
        <w:tc>
          <w:tcPr>
            <w:tcW w:w="949" w:type="pct"/>
            <w:tcBorders>
              <w:top w:val="nil"/>
              <w:left w:val="nil"/>
              <w:bottom w:val="nil"/>
              <w:right w:val="nil"/>
            </w:tcBorders>
            <w:shd w:val="clear" w:color="auto" w:fill="auto"/>
            <w:vAlign w:val="bottom"/>
          </w:tcPr>
          <w:p w14:paraId="3FFF7D11" w14:textId="21BBB49A" w:rsidR="009E40CC" w:rsidRPr="009074FB" w:rsidRDefault="009E40CC" w:rsidP="009E40CC">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36</w:t>
            </w:r>
            <w:r>
              <w:rPr>
                <w:rFonts w:ascii="Arial" w:hAnsi="Arial" w:cs="Arial"/>
                <w:sz w:val="20"/>
                <w:szCs w:val="20"/>
              </w:rPr>
              <w:t>,</w:t>
            </w:r>
            <w:r w:rsidRPr="00825AD5">
              <w:rPr>
                <w:rFonts w:ascii="Arial" w:hAnsi="Arial" w:cs="Arial"/>
                <w:sz w:val="20"/>
                <w:szCs w:val="20"/>
              </w:rPr>
              <w:t xml:space="preserve">008 </w:t>
            </w:r>
          </w:p>
        </w:tc>
      </w:tr>
      <w:tr w:rsidR="009E40CC" w:rsidRPr="009074FB" w14:paraId="41824EEC" w14:textId="77777777" w:rsidTr="000D6F3B">
        <w:tblPrEx>
          <w:tblCellMar>
            <w:left w:w="107" w:type="dxa"/>
            <w:right w:w="107" w:type="dxa"/>
          </w:tblCellMar>
        </w:tblPrEx>
        <w:trPr>
          <w:trHeight w:hRule="exact" w:val="288"/>
        </w:trPr>
        <w:tc>
          <w:tcPr>
            <w:tcW w:w="3125" w:type="pct"/>
            <w:shd w:val="clear" w:color="auto" w:fill="auto"/>
            <w:vAlign w:val="bottom"/>
          </w:tcPr>
          <w:p w14:paraId="5BEAAFC5" w14:textId="77777777" w:rsidR="009E40CC" w:rsidRPr="009074FB" w:rsidRDefault="009E40CC" w:rsidP="009E40CC">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 in foreign currency</w:t>
            </w:r>
          </w:p>
        </w:tc>
        <w:tc>
          <w:tcPr>
            <w:tcW w:w="926" w:type="pct"/>
            <w:tcBorders>
              <w:top w:val="nil"/>
              <w:left w:val="nil"/>
              <w:bottom w:val="nil"/>
              <w:right w:val="nil"/>
            </w:tcBorders>
            <w:shd w:val="clear" w:color="auto" w:fill="auto"/>
            <w:vAlign w:val="bottom"/>
          </w:tcPr>
          <w:p w14:paraId="5565F4E1" w14:textId="19C12E07" w:rsidR="009E40CC" w:rsidRPr="009074FB" w:rsidRDefault="009E40CC" w:rsidP="009E40CC">
            <w:pPr>
              <w:spacing w:after="0" w:line="240" w:lineRule="auto"/>
              <w:jc w:val="right"/>
              <w:rPr>
                <w:rFonts w:ascii="Arial" w:eastAsia="Times New Roman" w:hAnsi="Arial" w:cs="Arial"/>
                <w:color w:val="000000"/>
                <w:sz w:val="20"/>
                <w:szCs w:val="20"/>
              </w:rPr>
            </w:pPr>
            <w:r w:rsidRPr="00AD3060">
              <w:rPr>
                <w:rFonts w:ascii="Arial" w:hAnsi="Arial" w:cs="Arial"/>
                <w:sz w:val="20"/>
                <w:szCs w:val="20"/>
              </w:rPr>
              <w:t xml:space="preserve"> 7</w:t>
            </w:r>
            <w:r>
              <w:rPr>
                <w:rFonts w:ascii="Arial" w:hAnsi="Arial" w:cs="Arial"/>
                <w:sz w:val="20"/>
                <w:szCs w:val="20"/>
              </w:rPr>
              <w:t>,</w:t>
            </w:r>
            <w:r w:rsidRPr="00AD3060">
              <w:rPr>
                <w:rFonts w:ascii="Arial" w:hAnsi="Arial" w:cs="Arial"/>
                <w:sz w:val="20"/>
                <w:szCs w:val="20"/>
              </w:rPr>
              <w:t xml:space="preserve">569 </w:t>
            </w:r>
          </w:p>
        </w:tc>
        <w:tc>
          <w:tcPr>
            <w:tcW w:w="949" w:type="pct"/>
            <w:tcBorders>
              <w:top w:val="nil"/>
              <w:left w:val="nil"/>
              <w:bottom w:val="nil"/>
              <w:right w:val="nil"/>
            </w:tcBorders>
            <w:shd w:val="clear" w:color="auto" w:fill="auto"/>
            <w:vAlign w:val="bottom"/>
          </w:tcPr>
          <w:p w14:paraId="43702D2F" w14:textId="7737FDB9" w:rsidR="009E40CC" w:rsidRPr="009074FB" w:rsidRDefault="009E40CC" w:rsidP="009E40CC">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5</w:t>
            </w:r>
            <w:r>
              <w:rPr>
                <w:rFonts w:ascii="Arial" w:hAnsi="Arial" w:cs="Arial"/>
                <w:sz w:val="20"/>
                <w:szCs w:val="20"/>
              </w:rPr>
              <w:t>,</w:t>
            </w:r>
            <w:r w:rsidRPr="00825AD5">
              <w:rPr>
                <w:rFonts w:ascii="Arial" w:hAnsi="Arial" w:cs="Arial"/>
                <w:sz w:val="20"/>
                <w:szCs w:val="20"/>
              </w:rPr>
              <w:t xml:space="preserve">073 </w:t>
            </w:r>
          </w:p>
        </w:tc>
      </w:tr>
      <w:tr w:rsidR="009E40CC" w:rsidRPr="009074FB" w14:paraId="0570F994" w14:textId="77777777" w:rsidTr="000D6F3B">
        <w:tblPrEx>
          <w:tblCellMar>
            <w:left w:w="107" w:type="dxa"/>
            <w:right w:w="107" w:type="dxa"/>
          </w:tblCellMar>
        </w:tblPrEx>
        <w:trPr>
          <w:trHeight w:hRule="exact" w:val="288"/>
        </w:trPr>
        <w:tc>
          <w:tcPr>
            <w:tcW w:w="3125" w:type="pct"/>
            <w:shd w:val="clear" w:color="auto" w:fill="auto"/>
            <w:vAlign w:val="bottom"/>
          </w:tcPr>
          <w:p w14:paraId="3F1A8E53" w14:textId="77777777" w:rsidR="009E40CC" w:rsidRPr="009074FB" w:rsidRDefault="009E40CC" w:rsidP="009E40CC">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Undrawn loans</w:t>
            </w:r>
          </w:p>
        </w:tc>
        <w:tc>
          <w:tcPr>
            <w:tcW w:w="926" w:type="pct"/>
            <w:tcBorders>
              <w:top w:val="nil"/>
              <w:left w:val="nil"/>
              <w:bottom w:val="nil"/>
              <w:right w:val="nil"/>
            </w:tcBorders>
            <w:shd w:val="clear" w:color="auto" w:fill="auto"/>
            <w:vAlign w:val="bottom"/>
          </w:tcPr>
          <w:p w14:paraId="78D2D0C7" w14:textId="2409E5A9" w:rsidR="009E40CC" w:rsidRPr="009074FB" w:rsidRDefault="009E40CC" w:rsidP="009E40CC">
            <w:pPr>
              <w:spacing w:after="0" w:line="240" w:lineRule="auto"/>
              <w:jc w:val="right"/>
              <w:rPr>
                <w:rFonts w:ascii="Arial" w:eastAsia="Times New Roman" w:hAnsi="Arial" w:cs="Arial"/>
                <w:color w:val="000000"/>
                <w:sz w:val="20"/>
                <w:szCs w:val="20"/>
              </w:rPr>
            </w:pPr>
            <w:r w:rsidRPr="00AD3060">
              <w:rPr>
                <w:rFonts w:ascii="Arial" w:hAnsi="Arial" w:cs="Arial"/>
                <w:sz w:val="20"/>
                <w:szCs w:val="20"/>
              </w:rPr>
              <w:t xml:space="preserve"> 458</w:t>
            </w:r>
            <w:r>
              <w:rPr>
                <w:rFonts w:ascii="Arial" w:hAnsi="Arial" w:cs="Arial"/>
                <w:sz w:val="20"/>
                <w:szCs w:val="20"/>
              </w:rPr>
              <w:t>,</w:t>
            </w:r>
            <w:r w:rsidRPr="00AD3060">
              <w:rPr>
                <w:rFonts w:ascii="Arial" w:hAnsi="Arial" w:cs="Arial"/>
                <w:sz w:val="20"/>
                <w:szCs w:val="20"/>
              </w:rPr>
              <w:t xml:space="preserve">074 </w:t>
            </w:r>
          </w:p>
        </w:tc>
        <w:tc>
          <w:tcPr>
            <w:tcW w:w="949" w:type="pct"/>
            <w:tcBorders>
              <w:top w:val="nil"/>
              <w:left w:val="nil"/>
              <w:bottom w:val="nil"/>
              <w:right w:val="nil"/>
            </w:tcBorders>
            <w:shd w:val="clear" w:color="auto" w:fill="auto"/>
            <w:vAlign w:val="bottom"/>
          </w:tcPr>
          <w:p w14:paraId="4AA05F33" w14:textId="5FC46E4A" w:rsidR="009E40CC" w:rsidRPr="009074FB" w:rsidRDefault="009E40CC" w:rsidP="009E40CC">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354</w:t>
            </w:r>
            <w:r>
              <w:rPr>
                <w:rFonts w:ascii="Arial" w:hAnsi="Arial" w:cs="Arial"/>
                <w:sz w:val="20"/>
                <w:szCs w:val="20"/>
              </w:rPr>
              <w:t>,</w:t>
            </w:r>
            <w:r w:rsidRPr="00825AD5">
              <w:rPr>
                <w:rFonts w:ascii="Arial" w:hAnsi="Arial" w:cs="Arial"/>
                <w:sz w:val="20"/>
                <w:szCs w:val="20"/>
              </w:rPr>
              <w:t xml:space="preserve">120 </w:t>
            </w:r>
          </w:p>
        </w:tc>
      </w:tr>
      <w:tr w:rsidR="009E40CC" w:rsidRPr="009074FB" w14:paraId="028BC012" w14:textId="77777777" w:rsidTr="000D6F3B">
        <w:tblPrEx>
          <w:tblCellMar>
            <w:left w:w="107" w:type="dxa"/>
            <w:right w:w="107" w:type="dxa"/>
          </w:tblCellMar>
        </w:tblPrEx>
        <w:trPr>
          <w:trHeight w:hRule="exact" w:val="288"/>
        </w:trPr>
        <w:tc>
          <w:tcPr>
            <w:tcW w:w="3125" w:type="pct"/>
            <w:shd w:val="clear" w:color="auto" w:fill="auto"/>
            <w:vAlign w:val="bottom"/>
          </w:tcPr>
          <w:p w14:paraId="5A235245" w14:textId="77777777" w:rsidR="009E40CC" w:rsidRPr="009074FB" w:rsidRDefault="009E40CC" w:rsidP="009E40CC">
            <w:pPr>
              <w:spacing w:after="0" w:line="240" w:lineRule="auto"/>
              <w:rPr>
                <w:rFonts w:ascii="Arial" w:eastAsia="Times New Roman" w:hAnsi="Arial" w:cs="Arial"/>
                <w:sz w:val="20"/>
                <w:szCs w:val="20"/>
                <w:lang w:val="en-US"/>
              </w:rPr>
            </w:pPr>
            <w:r w:rsidRPr="009074FB">
              <w:rPr>
                <w:rFonts w:ascii="Arial" w:eastAsia="Times New Roman" w:hAnsi="Arial" w:cs="Arial"/>
                <w:sz w:val="20"/>
                <w:szCs w:val="20"/>
                <w:lang w:val="en-US"/>
              </w:rPr>
              <w:t>Open letters of credit in foreign currency</w:t>
            </w:r>
          </w:p>
        </w:tc>
        <w:tc>
          <w:tcPr>
            <w:tcW w:w="926" w:type="pct"/>
            <w:tcBorders>
              <w:top w:val="nil"/>
              <w:left w:val="nil"/>
              <w:bottom w:val="nil"/>
              <w:right w:val="nil"/>
            </w:tcBorders>
            <w:shd w:val="clear" w:color="auto" w:fill="auto"/>
            <w:vAlign w:val="bottom"/>
          </w:tcPr>
          <w:p w14:paraId="1818010D" w14:textId="0ABFAA8B" w:rsidR="009E40CC" w:rsidRPr="009074FB" w:rsidRDefault="009E40CC" w:rsidP="009E40CC">
            <w:pPr>
              <w:spacing w:after="0" w:line="240" w:lineRule="auto"/>
              <w:jc w:val="right"/>
              <w:rPr>
                <w:rFonts w:ascii="Arial" w:eastAsia="Times New Roman" w:hAnsi="Arial" w:cs="Arial"/>
                <w:color w:val="000000"/>
                <w:sz w:val="20"/>
                <w:szCs w:val="20"/>
              </w:rPr>
            </w:pPr>
            <w:r w:rsidRPr="00AD3060">
              <w:rPr>
                <w:rFonts w:ascii="Arial" w:hAnsi="Arial" w:cs="Arial"/>
                <w:sz w:val="20"/>
                <w:szCs w:val="20"/>
              </w:rPr>
              <w:t xml:space="preserve"> - </w:t>
            </w:r>
          </w:p>
        </w:tc>
        <w:tc>
          <w:tcPr>
            <w:tcW w:w="949" w:type="pct"/>
            <w:tcBorders>
              <w:top w:val="nil"/>
              <w:left w:val="nil"/>
              <w:bottom w:val="nil"/>
              <w:right w:val="nil"/>
            </w:tcBorders>
            <w:shd w:val="clear" w:color="auto" w:fill="auto"/>
            <w:vAlign w:val="bottom"/>
          </w:tcPr>
          <w:p w14:paraId="6BED1D59" w14:textId="7704F750" w:rsidR="009E40CC" w:rsidRPr="009074FB" w:rsidRDefault="009E40CC" w:rsidP="009E40CC">
            <w:pPr>
              <w:spacing w:after="0" w:line="240" w:lineRule="auto"/>
              <w:jc w:val="right"/>
              <w:rPr>
                <w:rFonts w:ascii="Arial" w:eastAsia="Times New Roman" w:hAnsi="Arial" w:cs="Arial"/>
                <w:sz w:val="20"/>
                <w:szCs w:val="20"/>
                <w:lang w:val="en-US"/>
              </w:rPr>
            </w:pPr>
            <w:r w:rsidRPr="00825AD5">
              <w:rPr>
                <w:rFonts w:ascii="Arial" w:hAnsi="Arial" w:cs="Arial"/>
                <w:sz w:val="20"/>
                <w:szCs w:val="20"/>
              </w:rPr>
              <w:t xml:space="preserve"> 165 </w:t>
            </w:r>
          </w:p>
        </w:tc>
      </w:tr>
      <w:tr w:rsidR="009E40CC" w:rsidRPr="009074FB" w14:paraId="2FF35E11" w14:textId="77777777" w:rsidTr="000D6F3B">
        <w:tblPrEx>
          <w:tblCellMar>
            <w:left w:w="107" w:type="dxa"/>
            <w:right w:w="107" w:type="dxa"/>
          </w:tblCellMar>
        </w:tblPrEx>
        <w:trPr>
          <w:trHeight w:hRule="exact" w:val="288"/>
        </w:trPr>
        <w:tc>
          <w:tcPr>
            <w:tcW w:w="3125" w:type="pct"/>
            <w:shd w:val="clear" w:color="auto" w:fill="auto"/>
            <w:vAlign w:val="bottom"/>
          </w:tcPr>
          <w:p w14:paraId="465412D5" w14:textId="77777777" w:rsidR="009E40CC" w:rsidRPr="009074FB" w:rsidRDefault="009E40CC" w:rsidP="009E40CC">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EIF – subscribed, not called up capital</w:t>
            </w:r>
          </w:p>
        </w:tc>
        <w:tc>
          <w:tcPr>
            <w:tcW w:w="926" w:type="pct"/>
            <w:tcBorders>
              <w:top w:val="nil"/>
              <w:left w:val="nil"/>
              <w:bottom w:val="nil"/>
              <w:right w:val="nil"/>
            </w:tcBorders>
            <w:shd w:val="clear" w:color="auto" w:fill="auto"/>
            <w:vAlign w:val="bottom"/>
          </w:tcPr>
          <w:p w14:paraId="22635A3D" w14:textId="1675411C" w:rsidR="009E40CC" w:rsidRPr="009074FB" w:rsidRDefault="009E40CC" w:rsidP="009E40CC">
            <w:pPr>
              <w:spacing w:after="0" w:line="240" w:lineRule="auto"/>
              <w:jc w:val="right"/>
              <w:rPr>
                <w:rFonts w:ascii="Arial" w:eastAsia="Times New Roman" w:hAnsi="Arial" w:cs="Arial"/>
                <w:color w:val="000000"/>
                <w:sz w:val="20"/>
                <w:szCs w:val="20"/>
              </w:rPr>
            </w:pPr>
            <w:r w:rsidRPr="00AD3060">
              <w:rPr>
                <w:rFonts w:ascii="Arial" w:hAnsi="Arial" w:cs="Arial"/>
                <w:sz w:val="20"/>
                <w:szCs w:val="20"/>
              </w:rPr>
              <w:t xml:space="preserve"> 10</w:t>
            </w:r>
            <w:r>
              <w:rPr>
                <w:rFonts w:ascii="Arial" w:hAnsi="Arial" w:cs="Arial"/>
                <w:sz w:val="20"/>
                <w:szCs w:val="20"/>
              </w:rPr>
              <w:t>,</w:t>
            </w:r>
            <w:r w:rsidRPr="00AD3060">
              <w:rPr>
                <w:rFonts w:ascii="Arial" w:hAnsi="Arial" w:cs="Arial"/>
                <w:sz w:val="20"/>
                <w:szCs w:val="20"/>
              </w:rPr>
              <w:t xml:space="preserve">400 </w:t>
            </w:r>
          </w:p>
        </w:tc>
        <w:tc>
          <w:tcPr>
            <w:tcW w:w="949" w:type="pct"/>
            <w:tcBorders>
              <w:top w:val="nil"/>
              <w:left w:val="nil"/>
              <w:bottom w:val="nil"/>
              <w:right w:val="nil"/>
            </w:tcBorders>
            <w:shd w:val="clear" w:color="auto" w:fill="auto"/>
            <w:vAlign w:val="bottom"/>
          </w:tcPr>
          <w:p w14:paraId="58898D02" w14:textId="51F5108D" w:rsidR="009E40CC" w:rsidRPr="009074FB" w:rsidRDefault="009E40CC" w:rsidP="009E40CC">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10</w:t>
            </w:r>
            <w:r>
              <w:rPr>
                <w:rFonts w:ascii="Arial" w:hAnsi="Arial" w:cs="Arial"/>
                <w:sz w:val="20"/>
                <w:szCs w:val="20"/>
              </w:rPr>
              <w:t>,</w:t>
            </w:r>
            <w:r w:rsidRPr="00825AD5">
              <w:rPr>
                <w:rFonts w:ascii="Arial" w:hAnsi="Arial" w:cs="Arial"/>
                <w:sz w:val="20"/>
                <w:szCs w:val="20"/>
              </w:rPr>
              <w:t xml:space="preserve">400 </w:t>
            </w:r>
          </w:p>
        </w:tc>
      </w:tr>
      <w:tr w:rsidR="009E40CC" w:rsidRPr="009074FB" w14:paraId="7F87D7B1" w14:textId="77777777" w:rsidTr="000D6F3B">
        <w:tblPrEx>
          <w:tblCellMar>
            <w:left w:w="107" w:type="dxa"/>
            <w:right w:w="107" w:type="dxa"/>
          </w:tblCellMar>
        </w:tblPrEx>
        <w:trPr>
          <w:trHeight w:hRule="exact" w:val="288"/>
        </w:trPr>
        <w:tc>
          <w:tcPr>
            <w:tcW w:w="3125" w:type="pct"/>
            <w:shd w:val="clear" w:color="auto" w:fill="auto"/>
            <w:vAlign w:val="bottom"/>
          </w:tcPr>
          <w:p w14:paraId="266C91F0" w14:textId="77777777" w:rsidR="009E40CC" w:rsidRPr="009074FB" w:rsidRDefault="009E40CC" w:rsidP="009E40CC">
            <w:pPr>
              <w:spacing w:after="0" w:line="240" w:lineRule="auto"/>
              <w:rPr>
                <w:rFonts w:ascii="Arial" w:eastAsia="Times New Roman" w:hAnsi="Arial" w:cs="Arial"/>
                <w:sz w:val="20"/>
                <w:szCs w:val="20"/>
                <w:lang w:val="en-US"/>
              </w:rPr>
            </w:pPr>
            <w:bookmarkStart w:id="487" w:name="_Hlk34300088"/>
            <w:r w:rsidRPr="009074FB">
              <w:rPr>
                <w:rFonts w:ascii="Arial" w:eastAsia="Times New Roman" w:hAnsi="Arial" w:cs="Arial"/>
                <w:color w:val="000000"/>
                <w:sz w:val="20"/>
                <w:szCs w:val="20"/>
                <w:lang w:val="en-GB"/>
              </w:rPr>
              <w:t>EIF CROGIP Contracted Liability</w:t>
            </w:r>
          </w:p>
        </w:tc>
        <w:tc>
          <w:tcPr>
            <w:tcW w:w="926" w:type="pct"/>
            <w:tcBorders>
              <w:top w:val="nil"/>
              <w:left w:val="nil"/>
              <w:bottom w:val="nil"/>
              <w:right w:val="nil"/>
            </w:tcBorders>
            <w:shd w:val="clear" w:color="auto" w:fill="auto"/>
            <w:vAlign w:val="bottom"/>
          </w:tcPr>
          <w:p w14:paraId="2E275CE9" w14:textId="2819C086" w:rsidR="009E40CC" w:rsidRPr="009074FB" w:rsidRDefault="009E40CC" w:rsidP="009E40CC">
            <w:pPr>
              <w:spacing w:after="0" w:line="240" w:lineRule="auto"/>
              <w:jc w:val="right"/>
              <w:rPr>
                <w:rFonts w:ascii="Arial" w:eastAsia="Times New Roman" w:hAnsi="Arial" w:cs="Arial"/>
                <w:color w:val="000000"/>
                <w:sz w:val="20"/>
                <w:szCs w:val="20"/>
              </w:rPr>
            </w:pPr>
            <w:r w:rsidRPr="00AD3060">
              <w:rPr>
                <w:rFonts w:ascii="Arial" w:hAnsi="Arial" w:cs="Arial"/>
                <w:sz w:val="20"/>
                <w:szCs w:val="20"/>
              </w:rPr>
              <w:t xml:space="preserve"> 31</w:t>
            </w:r>
            <w:r>
              <w:rPr>
                <w:rFonts w:ascii="Arial" w:hAnsi="Arial" w:cs="Arial"/>
                <w:sz w:val="20"/>
                <w:szCs w:val="20"/>
              </w:rPr>
              <w:t>,</w:t>
            </w:r>
            <w:r w:rsidRPr="00AD3060">
              <w:rPr>
                <w:rFonts w:ascii="Arial" w:hAnsi="Arial" w:cs="Arial"/>
                <w:sz w:val="20"/>
                <w:szCs w:val="20"/>
              </w:rPr>
              <w:t xml:space="preserve">460 </w:t>
            </w:r>
          </w:p>
        </w:tc>
        <w:tc>
          <w:tcPr>
            <w:tcW w:w="949" w:type="pct"/>
            <w:tcBorders>
              <w:top w:val="nil"/>
              <w:left w:val="nil"/>
              <w:bottom w:val="nil"/>
              <w:right w:val="nil"/>
            </w:tcBorders>
            <w:shd w:val="clear" w:color="auto" w:fill="auto"/>
            <w:vAlign w:val="bottom"/>
          </w:tcPr>
          <w:p w14:paraId="37241D61" w14:textId="6AA0A859" w:rsidR="009E40CC" w:rsidRPr="009074FB" w:rsidRDefault="009E40CC" w:rsidP="009E40CC">
            <w:pPr>
              <w:spacing w:after="0" w:line="240" w:lineRule="auto"/>
              <w:jc w:val="right"/>
              <w:rPr>
                <w:rFonts w:ascii="Arial" w:eastAsia="Times New Roman" w:hAnsi="Arial" w:cs="Arial"/>
                <w:sz w:val="20"/>
                <w:szCs w:val="20"/>
                <w:lang w:val="en-US"/>
              </w:rPr>
            </w:pPr>
            <w:r w:rsidRPr="00825AD5">
              <w:rPr>
                <w:rFonts w:ascii="Arial" w:hAnsi="Arial" w:cs="Arial"/>
                <w:sz w:val="20"/>
                <w:szCs w:val="20"/>
              </w:rPr>
              <w:t xml:space="preserve"> 36</w:t>
            </w:r>
            <w:r>
              <w:rPr>
                <w:rFonts w:ascii="Arial" w:hAnsi="Arial" w:cs="Arial"/>
                <w:sz w:val="20"/>
                <w:szCs w:val="20"/>
              </w:rPr>
              <w:t>,</w:t>
            </w:r>
            <w:r w:rsidRPr="00825AD5">
              <w:rPr>
                <w:rFonts w:ascii="Arial" w:hAnsi="Arial" w:cs="Arial"/>
                <w:sz w:val="20"/>
                <w:szCs w:val="20"/>
              </w:rPr>
              <w:t xml:space="preserve">276 </w:t>
            </w:r>
          </w:p>
        </w:tc>
      </w:tr>
      <w:tr w:rsidR="009E40CC" w:rsidRPr="009074FB" w14:paraId="2C701671" w14:textId="77777777" w:rsidTr="000D6F3B">
        <w:tblPrEx>
          <w:tblCellMar>
            <w:left w:w="107" w:type="dxa"/>
            <w:right w:w="107" w:type="dxa"/>
          </w:tblCellMar>
        </w:tblPrEx>
        <w:trPr>
          <w:trHeight w:hRule="exact" w:val="288"/>
        </w:trPr>
        <w:tc>
          <w:tcPr>
            <w:tcW w:w="3125" w:type="pct"/>
            <w:shd w:val="clear" w:color="auto" w:fill="auto"/>
            <w:vAlign w:val="bottom"/>
          </w:tcPr>
          <w:p w14:paraId="196AB01E" w14:textId="77777777" w:rsidR="009E40CC" w:rsidRPr="009074FB" w:rsidRDefault="009E40CC" w:rsidP="009E40CC">
            <w:pPr>
              <w:spacing w:after="0" w:line="240" w:lineRule="auto"/>
              <w:rPr>
                <w:rFonts w:ascii="Arial" w:eastAsia="Times New Roman" w:hAnsi="Arial" w:cs="Arial"/>
                <w:sz w:val="20"/>
                <w:szCs w:val="20"/>
                <w:lang w:val="en-US"/>
              </w:rPr>
            </w:pPr>
            <w:r w:rsidRPr="009074FB">
              <w:rPr>
                <w:rFonts w:ascii="Arial" w:eastAsia="Times New Roman" w:hAnsi="Arial" w:cs="Arial"/>
                <w:color w:val="000000"/>
                <w:sz w:val="20"/>
                <w:szCs w:val="20"/>
                <w:lang w:val="en-GB"/>
              </w:rPr>
              <w:t>EIF FRC2 Contracted Liability</w:t>
            </w:r>
          </w:p>
        </w:tc>
        <w:tc>
          <w:tcPr>
            <w:tcW w:w="926" w:type="pct"/>
            <w:tcBorders>
              <w:top w:val="nil"/>
              <w:left w:val="nil"/>
              <w:bottom w:val="nil"/>
              <w:right w:val="nil"/>
            </w:tcBorders>
            <w:shd w:val="clear" w:color="auto" w:fill="auto"/>
            <w:vAlign w:val="bottom"/>
          </w:tcPr>
          <w:p w14:paraId="2CF32A78" w14:textId="17110A2B" w:rsidR="009E40CC" w:rsidRPr="009074FB" w:rsidRDefault="009E40CC" w:rsidP="009E40CC">
            <w:pPr>
              <w:spacing w:after="0" w:line="240" w:lineRule="auto"/>
              <w:jc w:val="right"/>
              <w:rPr>
                <w:rFonts w:ascii="Arial" w:eastAsia="Times New Roman" w:hAnsi="Arial" w:cs="Arial"/>
                <w:color w:val="000000"/>
                <w:sz w:val="20"/>
                <w:szCs w:val="20"/>
              </w:rPr>
            </w:pPr>
            <w:r w:rsidRPr="00AD3060">
              <w:rPr>
                <w:rFonts w:ascii="Arial" w:hAnsi="Arial" w:cs="Arial"/>
                <w:sz w:val="20"/>
                <w:szCs w:val="20"/>
              </w:rPr>
              <w:t xml:space="preserve"> 229 </w:t>
            </w:r>
          </w:p>
        </w:tc>
        <w:tc>
          <w:tcPr>
            <w:tcW w:w="949" w:type="pct"/>
            <w:tcBorders>
              <w:top w:val="nil"/>
              <w:left w:val="nil"/>
              <w:bottom w:val="nil"/>
              <w:right w:val="nil"/>
            </w:tcBorders>
            <w:shd w:val="clear" w:color="auto" w:fill="auto"/>
            <w:vAlign w:val="bottom"/>
          </w:tcPr>
          <w:p w14:paraId="07B10095" w14:textId="35DD3038" w:rsidR="009E40CC" w:rsidRPr="009074FB" w:rsidRDefault="009E40CC" w:rsidP="009E40CC">
            <w:pPr>
              <w:spacing w:after="0" w:line="240" w:lineRule="auto"/>
              <w:jc w:val="right"/>
              <w:rPr>
                <w:rFonts w:ascii="Arial" w:eastAsia="Times New Roman" w:hAnsi="Arial" w:cs="Arial"/>
                <w:sz w:val="20"/>
                <w:szCs w:val="20"/>
                <w:lang w:val="en-US"/>
              </w:rPr>
            </w:pPr>
            <w:r w:rsidRPr="00825AD5">
              <w:rPr>
                <w:rFonts w:ascii="Arial" w:hAnsi="Arial" w:cs="Arial"/>
                <w:sz w:val="20"/>
                <w:szCs w:val="20"/>
              </w:rPr>
              <w:t xml:space="preserve"> 403 </w:t>
            </w:r>
          </w:p>
        </w:tc>
      </w:tr>
      <w:bookmarkEnd w:id="487"/>
      <w:tr w:rsidR="009E40CC" w:rsidRPr="009074FB" w14:paraId="64207473" w14:textId="77777777" w:rsidTr="000D6F3B">
        <w:tblPrEx>
          <w:tblCellMar>
            <w:left w:w="107" w:type="dxa"/>
            <w:right w:w="107" w:type="dxa"/>
          </w:tblCellMar>
        </w:tblPrEx>
        <w:trPr>
          <w:trHeight w:val="330"/>
        </w:trPr>
        <w:tc>
          <w:tcPr>
            <w:tcW w:w="3125" w:type="pct"/>
            <w:shd w:val="clear" w:color="auto" w:fill="auto"/>
            <w:vAlign w:val="bottom"/>
          </w:tcPr>
          <w:p w14:paraId="6319BD5F" w14:textId="77777777" w:rsidR="009E40CC" w:rsidRPr="009074FB" w:rsidRDefault="009E40CC" w:rsidP="009E40CC">
            <w:pPr>
              <w:spacing w:after="0" w:line="240" w:lineRule="auto"/>
              <w:rPr>
                <w:rFonts w:ascii="Arial" w:eastAsia="Times New Roman" w:hAnsi="Arial" w:cs="Arial"/>
                <w:color w:val="000000"/>
                <w:sz w:val="20"/>
                <w:szCs w:val="20"/>
                <w:lang w:val="en-US" w:eastAsia="hr-HR"/>
              </w:rPr>
            </w:pPr>
          </w:p>
        </w:tc>
        <w:tc>
          <w:tcPr>
            <w:tcW w:w="926" w:type="pct"/>
            <w:tcBorders>
              <w:top w:val="single" w:sz="4" w:space="0" w:color="auto"/>
              <w:bottom w:val="single" w:sz="4" w:space="0" w:color="auto"/>
            </w:tcBorders>
            <w:vAlign w:val="bottom"/>
          </w:tcPr>
          <w:p w14:paraId="6D82DAEC" w14:textId="52F5A13F" w:rsidR="009E40CC" w:rsidRPr="009074FB" w:rsidRDefault="009E40CC" w:rsidP="009E40CC">
            <w:pPr>
              <w:spacing w:after="0" w:line="240" w:lineRule="auto"/>
              <w:jc w:val="right"/>
              <w:rPr>
                <w:rFonts w:ascii="Arial" w:eastAsia="Times New Roman" w:hAnsi="Arial" w:cs="Arial"/>
                <w:color w:val="000000"/>
                <w:sz w:val="20"/>
                <w:szCs w:val="20"/>
              </w:rPr>
            </w:pPr>
            <w:r w:rsidRPr="00AD3060">
              <w:rPr>
                <w:rFonts w:ascii="Arial" w:eastAsia="Times New Roman" w:hAnsi="Arial" w:cs="Arial"/>
                <w:color w:val="000000" w:themeColor="text1"/>
                <w:sz w:val="20"/>
                <w:szCs w:val="20"/>
              </w:rPr>
              <w:t>545</w:t>
            </w:r>
            <w:r>
              <w:rPr>
                <w:rFonts w:ascii="Arial" w:eastAsia="Times New Roman" w:hAnsi="Arial" w:cs="Arial"/>
                <w:color w:val="000000" w:themeColor="text1"/>
                <w:sz w:val="20"/>
                <w:szCs w:val="20"/>
              </w:rPr>
              <w:t>,</w:t>
            </w:r>
            <w:r w:rsidRPr="00AD3060">
              <w:rPr>
                <w:rFonts w:ascii="Arial" w:eastAsia="Times New Roman" w:hAnsi="Arial" w:cs="Arial"/>
                <w:color w:val="000000" w:themeColor="text1"/>
                <w:sz w:val="20"/>
                <w:szCs w:val="20"/>
              </w:rPr>
              <w:t>666</w:t>
            </w:r>
          </w:p>
        </w:tc>
        <w:tc>
          <w:tcPr>
            <w:tcW w:w="949" w:type="pct"/>
            <w:tcBorders>
              <w:top w:val="single" w:sz="4" w:space="0" w:color="auto"/>
              <w:bottom w:val="single" w:sz="4" w:space="0" w:color="auto"/>
            </w:tcBorders>
            <w:vAlign w:val="bottom"/>
          </w:tcPr>
          <w:p w14:paraId="501581C6" w14:textId="1FCD48CB" w:rsidR="009E40CC" w:rsidRPr="009074FB" w:rsidRDefault="009E40CC" w:rsidP="009E40CC">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442</w:t>
            </w:r>
            <w:r>
              <w:rPr>
                <w:rFonts w:ascii="Arial" w:hAnsi="Arial" w:cs="Arial"/>
                <w:sz w:val="20"/>
                <w:szCs w:val="20"/>
              </w:rPr>
              <w:t>,</w:t>
            </w:r>
            <w:r w:rsidRPr="00825AD5">
              <w:rPr>
                <w:rFonts w:ascii="Arial" w:hAnsi="Arial" w:cs="Arial"/>
                <w:sz w:val="20"/>
                <w:szCs w:val="20"/>
              </w:rPr>
              <w:t xml:space="preserve">445 </w:t>
            </w:r>
          </w:p>
        </w:tc>
      </w:tr>
      <w:tr w:rsidR="009E40CC" w:rsidRPr="009074FB" w14:paraId="35E8BF9D" w14:textId="77777777" w:rsidTr="000D6F3B">
        <w:tblPrEx>
          <w:tblCellMar>
            <w:left w:w="107" w:type="dxa"/>
            <w:right w:w="107" w:type="dxa"/>
          </w:tblCellMar>
        </w:tblPrEx>
        <w:trPr>
          <w:trHeight w:val="290"/>
        </w:trPr>
        <w:tc>
          <w:tcPr>
            <w:tcW w:w="3125" w:type="pct"/>
            <w:shd w:val="clear" w:color="auto" w:fill="auto"/>
            <w:vAlign w:val="bottom"/>
          </w:tcPr>
          <w:p w14:paraId="4C2052B8" w14:textId="77777777" w:rsidR="009E40CC" w:rsidRPr="009074FB" w:rsidRDefault="009E40CC" w:rsidP="009E40CC">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Provisions for guarantees and commitments</w:t>
            </w:r>
          </w:p>
        </w:tc>
        <w:tc>
          <w:tcPr>
            <w:tcW w:w="926" w:type="pct"/>
            <w:tcBorders>
              <w:top w:val="single" w:sz="4" w:space="0" w:color="auto"/>
              <w:bottom w:val="single" w:sz="4" w:space="0" w:color="auto"/>
            </w:tcBorders>
            <w:vAlign w:val="bottom"/>
          </w:tcPr>
          <w:p w14:paraId="0F1228C0" w14:textId="5E5A152F" w:rsidR="009E40CC" w:rsidRPr="009074FB" w:rsidRDefault="009E40CC" w:rsidP="009E40CC">
            <w:pPr>
              <w:spacing w:after="0" w:line="240" w:lineRule="auto"/>
              <w:jc w:val="right"/>
              <w:rPr>
                <w:rFonts w:ascii="Arial" w:eastAsia="Times New Roman" w:hAnsi="Arial" w:cs="Arial"/>
                <w:color w:val="000000"/>
                <w:sz w:val="20"/>
                <w:szCs w:val="20"/>
              </w:rPr>
            </w:pPr>
            <w:r w:rsidRPr="00AD3060">
              <w:rPr>
                <w:rFonts w:ascii="Arial" w:eastAsia="Times New Roman" w:hAnsi="Arial" w:cs="Arial"/>
                <w:color w:val="000000" w:themeColor="text1"/>
                <w:sz w:val="20"/>
                <w:szCs w:val="20"/>
              </w:rPr>
              <w:t>(14</w:t>
            </w:r>
            <w:r>
              <w:rPr>
                <w:rFonts w:ascii="Arial" w:eastAsia="Times New Roman" w:hAnsi="Arial" w:cs="Arial"/>
                <w:color w:val="000000" w:themeColor="text1"/>
                <w:sz w:val="20"/>
                <w:szCs w:val="20"/>
              </w:rPr>
              <w:t>,</w:t>
            </w:r>
            <w:r w:rsidRPr="00AD3060">
              <w:rPr>
                <w:rFonts w:ascii="Arial" w:eastAsia="Times New Roman" w:hAnsi="Arial" w:cs="Arial"/>
                <w:color w:val="000000" w:themeColor="text1"/>
                <w:sz w:val="20"/>
                <w:szCs w:val="20"/>
              </w:rPr>
              <w:t>572)</w:t>
            </w:r>
          </w:p>
        </w:tc>
        <w:tc>
          <w:tcPr>
            <w:tcW w:w="949" w:type="pct"/>
            <w:tcBorders>
              <w:top w:val="single" w:sz="4" w:space="0" w:color="auto"/>
              <w:bottom w:val="single" w:sz="4" w:space="0" w:color="auto"/>
            </w:tcBorders>
            <w:vAlign w:val="bottom"/>
          </w:tcPr>
          <w:p w14:paraId="46B2014D" w14:textId="21AC504E" w:rsidR="009E40CC" w:rsidRPr="009074FB" w:rsidRDefault="009E40CC" w:rsidP="009E40CC">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(10</w:t>
            </w:r>
            <w:r>
              <w:rPr>
                <w:rFonts w:ascii="Arial" w:hAnsi="Arial" w:cs="Arial"/>
                <w:sz w:val="20"/>
                <w:szCs w:val="20"/>
              </w:rPr>
              <w:t>,</w:t>
            </w:r>
            <w:r w:rsidRPr="00825AD5">
              <w:rPr>
                <w:rFonts w:ascii="Arial" w:hAnsi="Arial" w:cs="Arial"/>
                <w:sz w:val="20"/>
                <w:szCs w:val="20"/>
              </w:rPr>
              <w:t>714)</w:t>
            </w:r>
          </w:p>
        </w:tc>
      </w:tr>
      <w:tr w:rsidR="009E40CC" w:rsidRPr="009074FB" w14:paraId="60DFF29B" w14:textId="77777777" w:rsidTr="000D6F3B">
        <w:tblPrEx>
          <w:tblCellMar>
            <w:left w:w="107" w:type="dxa"/>
            <w:right w:w="107" w:type="dxa"/>
          </w:tblCellMar>
        </w:tblPrEx>
        <w:trPr>
          <w:trHeight w:hRule="exact" w:val="415"/>
        </w:trPr>
        <w:tc>
          <w:tcPr>
            <w:tcW w:w="3125" w:type="pct"/>
            <w:shd w:val="clear" w:color="auto" w:fill="auto"/>
            <w:vAlign w:val="bottom"/>
          </w:tcPr>
          <w:p w14:paraId="3D0BBF4E" w14:textId="77777777" w:rsidR="009E40CC" w:rsidRPr="009074FB" w:rsidRDefault="009E40CC" w:rsidP="009E40CC">
            <w:pPr>
              <w:spacing w:after="0" w:line="240" w:lineRule="auto"/>
              <w:rPr>
                <w:rFonts w:ascii="Arial" w:eastAsia="Times New Roman" w:hAnsi="Arial" w:cs="Arial"/>
                <w:b/>
                <w:bCs/>
                <w:color w:val="000000"/>
                <w:sz w:val="20"/>
                <w:szCs w:val="20"/>
                <w:lang w:val="en-US" w:eastAsia="hr-HR"/>
              </w:rPr>
            </w:pPr>
          </w:p>
        </w:tc>
        <w:tc>
          <w:tcPr>
            <w:tcW w:w="926" w:type="pct"/>
            <w:tcBorders>
              <w:top w:val="single" w:sz="4" w:space="0" w:color="auto"/>
              <w:bottom w:val="single" w:sz="12" w:space="0" w:color="auto"/>
            </w:tcBorders>
            <w:vAlign w:val="bottom"/>
          </w:tcPr>
          <w:p w14:paraId="06B6E1F1" w14:textId="29A20F78" w:rsidR="009E40CC" w:rsidRPr="009074FB" w:rsidRDefault="009E40CC" w:rsidP="009E40CC">
            <w:pPr>
              <w:spacing w:after="0" w:line="240" w:lineRule="auto"/>
              <w:jc w:val="right"/>
              <w:rPr>
                <w:rFonts w:ascii="Arial" w:eastAsia="Times New Roman" w:hAnsi="Arial" w:cs="Arial"/>
                <w:b/>
                <w:bCs/>
                <w:color w:val="000000"/>
                <w:sz w:val="20"/>
                <w:szCs w:val="20"/>
              </w:rPr>
            </w:pPr>
            <w:r w:rsidRPr="00AD3060">
              <w:rPr>
                <w:rFonts w:ascii="Arial" w:eastAsia="Times New Roman" w:hAnsi="Arial" w:cs="Arial"/>
                <w:b/>
                <w:bCs/>
                <w:color w:val="000000" w:themeColor="text1"/>
                <w:sz w:val="20"/>
                <w:szCs w:val="20"/>
              </w:rPr>
              <w:t>531</w:t>
            </w:r>
            <w:r>
              <w:rPr>
                <w:rFonts w:ascii="Arial" w:eastAsia="Times New Roman" w:hAnsi="Arial" w:cs="Arial"/>
                <w:b/>
                <w:bCs/>
                <w:color w:val="000000" w:themeColor="text1"/>
                <w:sz w:val="20"/>
                <w:szCs w:val="20"/>
              </w:rPr>
              <w:t>,</w:t>
            </w:r>
            <w:r w:rsidRPr="00AD3060">
              <w:rPr>
                <w:rFonts w:ascii="Arial" w:eastAsia="Times New Roman" w:hAnsi="Arial" w:cs="Arial"/>
                <w:b/>
                <w:bCs/>
                <w:color w:val="000000" w:themeColor="text1"/>
                <w:sz w:val="20"/>
                <w:szCs w:val="20"/>
              </w:rPr>
              <w:t>094</w:t>
            </w:r>
          </w:p>
        </w:tc>
        <w:tc>
          <w:tcPr>
            <w:tcW w:w="949" w:type="pct"/>
            <w:tcBorders>
              <w:top w:val="single" w:sz="4" w:space="0" w:color="auto"/>
              <w:bottom w:val="single" w:sz="12" w:space="0" w:color="auto"/>
            </w:tcBorders>
            <w:vAlign w:val="bottom"/>
          </w:tcPr>
          <w:p w14:paraId="31067C6B" w14:textId="5BFB0F08" w:rsidR="009E40CC" w:rsidRPr="009074FB" w:rsidRDefault="009E40CC" w:rsidP="009E40CC">
            <w:pPr>
              <w:spacing w:after="0" w:line="240" w:lineRule="auto"/>
              <w:jc w:val="right"/>
              <w:rPr>
                <w:rFonts w:ascii="Arial" w:eastAsia="Times New Roman" w:hAnsi="Arial" w:cs="Arial"/>
                <w:b/>
                <w:color w:val="000000"/>
                <w:sz w:val="20"/>
                <w:szCs w:val="20"/>
                <w:lang w:val="en-US" w:eastAsia="hr-HR"/>
              </w:rPr>
            </w:pPr>
            <w:r w:rsidRPr="00825AD5">
              <w:rPr>
                <w:rFonts w:ascii="Arial" w:hAnsi="Arial" w:cs="Arial"/>
                <w:b/>
                <w:bCs/>
                <w:sz w:val="20"/>
                <w:szCs w:val="20"/>
              </w:rPr>
              <w:t xml:space="preserve"> 431</w:t>
            </w:r>
            <w:r>
              <w:rPr>
                <w:rFonts w:ascii="Arial" w:hAnsi="Arial" w:cs="Arial"/>
                <w:b/>
                <w:bCs/>
                <w:sz w:val="20"/>
                <w:szCs w:val="20"/>
              </w:rPr>
              <w:t>,</w:t>
            </w:r>
            <w:r w:rsidRPr="00825AD5">
              <w:rPr>
                <w:rFonts w:ascii="Arial" w:hAnsi="Arial" w:cs="Arial"/>
                <w:b/>
                <w:bCs/>
                <w:sz w:val="20"/>
                <w:szCs w:val="20"/>
              </w:rPr>
              <w:t xml:space="preserve">731 </w:t>
            </w:r>
          </w:p>
        </w:tc>
      </w:tr>
    </w:tbl>
    <w:p w14:paraId="0A6B0711" w14:textId="77777777" w:rsidR="009074FB" w:rsidRPr="009074FB" w:rsidRDefault="009074FB" w:rsidP="009074FB">
      <w:pPr>
        <w:spacing w:after="0" w:line="240" w:lineRule="auto"/>
        <w:rPr>
          <w:rFonts w:ascii="Arial" w:eastAsia="Calibri" w:hAnsi="Arial" w:cs="Arial"/>
          <w:noProof/>
          <w:sz w:val="20"/>
          <w:szCs w:val="20"/>
          <w:lang w:val="en-GB"/>
        </w:rPr>
      </w:pPr>
    </w:p>
    <w:p w14:paraId="46FADA16" w14:textId="77777777" w:rsidR="009074FB" w:rsidRPr="009074FB" w:rsidRDefault="009074FB" w:rsidP="009074FB">
      <w:pPr>
        <w:keepNext/>
        <w:suppressAutoHyphens/>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 following tables set out information about the credit quality of guarantees and commitments. For loan commitments and financial guarantee contracts, the amounts in the tables represent the amount committed or guaranteed:</w:t>
      </w:r>
    </w:p>
    <w:p w14:paraId="208D5FB3" w14:textId="77777777" w:rsidR="009074FB" w:rsidRPr="009074FB" w:rsidRDefault="009074FB" w:rsidP="009074FB">
      <w:pPr>
        <w:spacing w:after="0" w:line="240" w:lineRule="auto"/>
        <w:rPr>
          <w:rFonts w:ascii="Arial" w:eastAsia="Calibri" w:hAnsi="Arial" w:cs="Arial"/>
          <w:sz w:val="20"/>
          <w:szCs w:val="20"/>
          <w:lang w:val="en-GB"/>
        </w:rPr>
      </w:pPr>
    </w:p>
    <w:tbl>
      <w:tblPr>
        <w:tblW w:w="4887" w:type="pct"/>
        <w:tblLayout w:type="fixed"/>
        <w:tblLook w:val="0000" w:firstRow="0" w:lastRow="0" w:firstColumn="0" w:lastColumn="0" w:noHBand="0" w:noVBand="0"/>
      </w:tblPr>
      <w:tblGrid>
        <w:gridCol w:w="2095"/>
        <w:gridCol w:w="1146"/>
        <w:gridCol w:w="1146"/>
        <w:gridCol w:w="1147"/>
        <w:gridCol w:w="1147"/>
        <w:gridCol w:w="1306"/>
        <w:gridCol w:w="1156"/>
      </w:tblGrid>
      <w:tr w:rsidR="009074FB" w:rsidRPr="009074FB" w14:paraId="27280C57" w14:textId="77777777" w:rsidTr="007B3F25">
        <w:trPr>
          <w:trHeight w:val="306"/>
        </w:trPr>
        <w:tc>
          <w:tcPr>
            <w:tcW w:w="1146" w:type="pct"/>
            <w:vAlign w:val="bottom"/>
          </w:tcPr>
          <w:p w14:paraId="6A9D2A78" w14:textId="60717013" w:rsidR="009074FB" w:rsidRPr="009074FB" w:rsidRDefault="00EB5EA9" w:rsidP="009074FB">
            <w:pPr>
              <w:tabs>
                <w:tab w:val="left" w:pos="-720"/>
              </w:tabs>
              <w:suppressAutoHyphens/>
              <w:spacing w:after="0" w:line="220" w:lineRule="exact"/>
              <w:rPr>
                <w:rFonts w:ascii="Arial" w:eastAsia="Times New Roman" w:hAnsi="Arial" w:cs="Arial"/>
                <w:b/>
                <w:sz w:val="18"/>
                <w:szCs w:val="18"/>
                <w:lang w:val="en-GB"/>
              </w:rPr>
            </w:pPr>
            <w:r w:rsidRPr="00EB5EA9">
              <w:rPr>
                <w:rFonts w:ascii="Arial" w:eastAsia="Times New Roman" w:hAnsi="Arial" w:cs="Arial"/>
                <w:b/>
                <w:sz w:val="18"/>
                <w:szCs w:val="18"/>
                <w:lang w:val="en-GB"/>
              </w:rPr>
              <w:t>30 September 2023</w:t>
            </w:r>
          </w:p>
        </w:tc>
        <w:tc>
          <w:tcPr>
            <w:tcW w:w="627" w:type="pct"/>
          </w:tcPr>
          <w:p w14:paraId="2A7332A2"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p>
        </w:tc>
        <w:tc>
          <w:tcPr>
            <w:tcW w:w="3228" w:type="pct"/>
            <w:gridSpan w:val="5"/>
          </w:tcPr>
          <w:p w14:paraId="206A400E"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Group and Bank</w:t>
            </w:r>
          </w:p>
        </w:tc>
      </w:tr>
      <w:tr w:rsidR="009074FB" w:rsidRPr="009074FB" w14:paraId="4C13E37C" w14:textId="77777777" w:rsidTr="00CF3A9C">
        <w:trPr>
          <w:trHeight w:val="236"/>
        </w:trPr>
        <w:tc>
          <w:tcPr>
            <w:tcW w:w="1146" w:type="pct"/>
            <w:vAlign w:val="bottom"/>
          </w:tcPr>
          <w:p w14:paraId="466E225F" w14:textId="77777777" w:rsidR="009074FB" w:rsidRPr="009074FB" w:rsidRDefault="009074FB" w:rsidP="009074FB">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0A297C45"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1</w:t>
            </w:r>
          </w:p>
        </w:tc>
        <w:tc>
          <w:tcPr>
            <w:tcW w:w="627" w:type="pct"/>
            <w:vAlign w:val="bottom"/>
          </w:tcPr>
          <w:p w14:paraId="749109CD"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2</w:t>
            </w:r>
          </w:p>
        </w:tc>
        <w:tc>
          <w:tcPr>
            <w:tcW w:w="627" w:type="pct"/>
            <w:vAlign w:val="bottom"/>
          </w:tcPr>
          <w:p w14:paraId="7B31FA26"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3</w:t>
            </w:r>
          </w:p>
        </w:tc>
        <w:tc>
          <w:tcPr>
            <w:tcW w:w="627" w:type="pct"/>
            <w:vAlign w:val="bottom"/>
          </w:tcPr>
          <w:p w14:paraId="47568D99"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POCI</w:t>
            </w:r>
          </w:p>
        </w:tc>
        <w:tc>
          <w:tcPr>
            <w:tcW w:w="714" w:type="pct"/>
          </w:tcPr>
          <w:p w14:paraId="5E8301EB"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Without stage</w:t>
            </w:r>
          </w:p>
        </w:tc>
        <w:tc>
          <w:tcPr>
            <w:tcW w:w="626" w:type="pct"/>
            <w:vAlign w:val="bottom"/>
          </w:tcPr>
          <w:p w14:paraId="62ED7E51"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Total</w:t>
            </w:r>
          </w:p>
        </w:tc>
      </w:tr>
      <w:tr w:rsidR="009074FB" w:rsidRPr="009074FB" w14:paraId="01343F77" w14:textId="77777777" w:rsidTr="00CF3A9C">
        <w:trPr>
          <w:trHeight w:val="236"/>
        </w:trPr>
        <w:tc>
          <w:tcPr>
            <w:tcW w:w="1146" w:type="pct"/>
            <w:vAlign w:val="bottom"/>
          </w:tcPr>
          <w:p w14:paraId="320AE1C4" w14:textId="77777777" w:rsidR="009074FB" w:rsidRPr="009074FB" w:rsidRDefault="009074FB" w:rsidP="009074FB">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6683EE3F" w14:textId="7B41BF3B"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6E57E31E" w14:textId="002AA1C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3CB0D5E2" w14:textId="03766852"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center"/>
          </w:tcPr>
          <w:p w14:paraId="670A0CCD" w14:textId="6333967A"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714" w:type="pct"/>
          </w:tcPr>
          <w:p w14:paraId="0799FC2D" w14:textId="7AF470CD"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6" w:type="pct"/>
            <w:vAlign w:val="bottom"/>
          </w:tcPr>
          <w:p w14:paraId="396C0CCF" w14:textId="05C6DFB0"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r>
      <w:tr w:rsidR="00496A47" w:rsidRPr="009074FB" w14:paraId="637EF837" w14:textId="77777777" w:rsidTr="00CF3A9C">
        <w:trPr>
          <w:trHeight w:val="113"/>
        </w:trPr>
        <w:tc>
          <w:tcPr>
            <w:tcW w:w="1146" w:type="pct"/>
            <w:vAlign w:val="bottom"/>
          </w:tcPr>
          <w:p w14:paraId="1AC2BAF0"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3B8A4DD3"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43D859D0"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5DFA6950"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6AA6F95A"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714" w:type="pct"/>
            <w:tcBorders>
              <w:top w:val="nil"/>
              <w:left w:val="nil"/>
              <w:bottom w:val="nil"/>
              <w:right w:val="nil"/>
            </w:tcBorders>
            <w:vAlign w:val="bottom"/>
          </w:tcPr>
          <w:p w14:paraId="22B8E2FD"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6" w:type="pct"/>
            <w:tcBorders>
              <w:top w:val="nil"/>
              <w:left w:val="nil"/>
              <w:bottom w:val="nil"/>
              <w:right w:val="nil"/>
            </w:tcBorders>
            <w:shd w:val="clear" w:color="auto" w:fill="auto"/>
            <w:vAlign w:val="bottom"/>
          </w:tcPr>
          <w:p w14:paraId="29E8CFF7"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r>
      <w:tr w:rsidR="00C03007" w:rsidRPr="009074FB" w14:paraId="42F65FB7" w14:textId="77777777" w:rsidTr="00CF3A9C">
        <w:trPr>
          <w:trHeight w:val="316"/>
        </w:trPr>
        <w:tc>
          <w:tcPr>
            <w:tcW w:w="1146" w:type="pct"/>
            <w:vAlign w:val="bottom"/>
          </w:tcPr>
          <w:p w14:paraId="4C7358AD" w14:textId="77777777" w:rsidR="00C03007" w:rsidRPr="009074FB" w:rsidRDefault="00C03007" w:rsidP="00C03007">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Gross amount</w:t>
            </w:r>
          </w:p>
        </w:tc>
        <w:tc>
          <w:tcPr>
            <w:tcW w:w="627" w:type="pct"/>
            <w:tcBorders>
              <w:top w:val="nil"/>
              <w:left w:val="nil"/>
              <w:bottom w:val="nil"/>
              <w:right w:val="nil"/>
            </w:tcBorders>
            <w:shd w:val="clear" w:color="auto" w:fill="auto"/>
            <w:vAlign w:val="bottom"/>
          </w:tcPr>
          <w:p w14:paraId="001DB148" w14:textId="4D80E603" w:rsidR="00C03007" w:rsidRPr="008F5A3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8F5A3B">
              <w:rPr>
                <w:rFonts w:ascii="Arial" w:hAnsi="Arial" w:cs="Arial"/>
                <w:sz w:val="18"/>
                <w:szCs w:val="18"/>
              </w:rPr>
              <w:t xml:space="preserve"> 463,135 </w:t>
            </w:r>
          </w:p>
        </w:tc>
        <w:tc>
          <w:tcPr>
            <w:tcW w:w="627" w:type="pct"/>
            <w:tcBorders>
              <w:top w:val="nil"/>
              <w:left w:val="nil"/>
              <w:bottom w:val="nil"/>
              <w:right w:val="nil"/>
            </w:tcBorders>
            <w:shd w:val="clear" w:color="auto" w:fill="auto"/>
            <w:vAlign w:val="bottom"/>
          </w:tcPr>
          <w:p w14:paraId="0E26BA3A" w14:textId="062D2FB0" w:rsidR="00C03007" w:rsidRPr="008F5A3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8F5A3B">
              <w:rPr>
                <w:rFonts w:ascii="Arial" w:hAnsi="Arial" w:cs="Arial"/>
                <w:sz w:val="18"/>
                <w:szCs w:val="18"/>
              </w:rPr>
              <w:t xml:space="preserve"> 30,291 </w:t>
            </w:r>
          </w:p>
        </w:tc>
        <w:tc>
          <w:tcPr>
            <w:tcW w:w="627" w:type="pct"/>
            <w:tcBorders>
              <w:top w:val="nil"/>
              <w:left w:val="nil"/>
              <w:bottom w:val="nil"/>
              <w:right w:val="nil"/>
            </w:tcBorders>
            <w:shd w:val="clear" w:color="auto" w:fill="auto"/>
            <w:vAlign w:val="bottom"/>
          </w:tcPr>
          <w:p w14:paraId="7EC2F6D8" w14:textId="0CE5AFD2" w:rsidR="00C03007" w:rsidRPr="008F5A3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8F5A3B">
              <w:rPr>
                <w:rFonts w:ascii="Arial" w:hAnsi="Arial" w:cs="Arial"/>
                <w:sz w:val="18"/>
                <w:szCs w:val="18"/>
              </w:rPr>
              <w:t xml:space="preserve"> 10,014 </w:t>
            </w:r>
          </w:p>
        </w:tc>
        <w:tc>
          <w:tcPr>
            <w:tcW w:w="627" w:type="pct"/>
            <w:tcBorders>
              <w:top w:val="nil"/>
              <w:left w:val="nil"/>
              <w:bottom w:val="nil"/>
              <w:right w:val="nil"/>
            </w:tcBorders>
            <w:shd w:val="clear" w:color="auto" w:fill="auto"/>
            <w:vAlign w:val="bottom"/>
          </w:tcPr>
          <w:p w14:paraId="1884B862" w14:textId="64912B74" w:rsidR="00C03007" w:rsidRPr="008F5A3B" w:rsidRDefault="00C03007" w:rsidP="00C03007">
            <w:pPr>
              <w:tabs>
                <w:tab w:val="right" w:pos="1202"/>
              </w:tabs>
              <w:spacing w:after="0" w:line="240" w:lineRule="exact"/>
              <w:jc w:val="right"/>
              <w:outlineLvl w:val="0"/>
              <w:rPr>
                <w:rFonts w:ascii="Arial" w:eastAsia="Times New Roman" w:hAnsi="Arial" w:cs="Arial"/>
                <w:color w:val="000000"/>
                <w:sz w:val="18"/>
                <w:szCs w:val="18"/>
                <w:lang w:val="en-GB"/>
              </w:rPr>
            </w:pPr>
            <w:r w:rsidRPr="008F5A3B">
              <w:rPr>
                <w:rFonts w:ascii="Arial" w:hAnsi="Arial" w:cs="Arial"/>
                <w:sz w:val="18"/>
                <w:szCs w:val="18"/>
              </w:rPr>
              <w:t xml:space="preserve"> 137 </w:t>
            </w:r>
          </w:p>
        </w:tc>
        <w:tc>
          <w:tcPr>
            <w:tcW w:w="714" w:type="pct"/>
            <w:tcBorders>
              <w:top w:val="nil"/>
              <w:left w:val="nil"/>
              <w:bottom w:val="nil"/>
              <w:right w:val="nil"/>
            </w:tcBorders>
            <w:vAlign w:val="bottom"/>
          </w:tcPr>
          <w:p w14:paraId="36A253A8" w14:textId="303CFB6D" w:rsidR="00C03007" w:rsidRPr="008F5A3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8F5A3B">
              <w:rPr>
                <w:rFonts w:ascii="Arial" w:hAnsi="Arial" w:cs="Arial"/>
                <w:sz w:val="18"/>
                <w:szCs w:val="18"/>
              </w:rPr>
              <w:t xml:space="preserve"> - </w:t>
            </w:r>
          </w:p>
        </w:tc>
        <w:tc>
          <w:tcPr>
            <w:tcW w:w="626" w:type="pct"/>
            <w:tcBorders>
              <w:top w:val="nil"/>
              <w:left w:val="nil"/>
              <w:bottom w:val="nil"/>
              <w:right w:val="nil"/>
            </w:tcBorders>
            <w:shd w:val="clear" w:color="auto" w:fill="auto"/>
            <w:vAlign w:val="bottom"/>
          </w:tcPr>
          <w:p w14:paraId="0C701586" w14:textId="4A9A4877" w:rsidR="00C03007" w:rsidRPr="00DF6C6A" w:rsidRDefault="00C03007" w:rsidP="00C03007">
            <w:pPr>
              <w:tabs>
                <w:tab w:val="right" w:pos="1202"/>
              </w:tabs>
              <w:spacing w:after="0" w:line="240" w:lineRule="exact"/>
              <w:jc w:val="right"/>
              <w:outlineLvl w:val="0"/>
              <w:rPr>
                <w:rFonts w:ascii="Arial" w:eastAsia="Times New Roman" w:hAnsi="Arial" w:cs="Arial"/>
                <w:b/>
                <w:bCs/>
                <w:sz w:val="18"/>
                <w:szCs w:val="18"/>
                <w:lang w:val="en-GB"/>
              </w:rPr>
            </w:pPr>
            <w:r w:rsidRPr="00DF6C6A">
              <w:rPr>
                <w:rFonts w:ascii="Arial" w:hAnsi="Arial" w:cs="Arial"/>
                <w:b/>
                <w:bCs/>
                <w:sz w:val="18"/>
                <w:szCs w:val="18"/>
              </w:rPr>
              <w:t xml:space="preserve"> 503,577 </w:t>
            </w:r>
          </w:p>
        </w:tc>
      </w:tr>
      <w:tr w:rsidR="00C03007" w:rsidRPr="009074FB" w14:paraId="530C4382" w14:textId="77777777" w:rsidTr="00CF3A9C">
        <w:trPr>
          <w:trHeight w:val="316"/>
        </w:trPr>
        <w:tc>
          <w:tcPr>
            <w:tcW w:w="1146" w:type="pct"/>
            <w:vAlign w:val="bottom"/>
          </w:tcPr>
          <w:p w14:paraId="00C2C581" w14:textId="77777777" w:rsidR="00C03007" w:rsidRPr="009074FB" w:rsidRDefault="00C03007" w:rsidP="00C03007">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Loss allowances</w:t>
            </w:r>
          </w:p>
        </w:tc>
        <w:tc>
          <w:tcPr>
            <w:tcW w:w="627" w:type="pct"/>
            <w:tcBorders>
              <w:top w:val="nil"/>
              <w:left w:val="nil"/>
              <w:bottom w:val="nil"/>
              <w:right w:val="nil"/>
            </w:tcBorders>
            <w:shd w:val="clear" w:color="auto" w:fill="auto"/>
            <w:vAlign w:val="bottom"/>
          </w:tcPr>
          <w:p w14:paraId="4B1F870E" w14:textId="332979DA" w:rsidR="00C03007" w:rsidRPr="008F5A3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8F5A3B">
              <w:rPr>
                <w:rFonts w:ascii="Arial" w:hAnsi="Arial" w:cs="Arial"/>
                <w:sz w:val="18"/>
                <w:szCs w:val="18"/>
              </w:rPr>
              <w:t xml:space="preserve"> (5,181)</w:t>
            </w:r>
          </w:p>
        </w:tc>
        <w:tc>
          <w:tcPr>
            <w:tcW w:w="627" w:type="pct"/>
            <w:tcBorders>
              <w:top w:val="nil"/>
              <w:left w:val="nil"/>
              <w:bottom w:val="nil"/>
              <w:right w:val="nil"/>
            </w:tcBorders>
            <w:shd w:val="clear" w:color="auto" w:fill="auto"/>
            <w:vAlign w:val="bottom"/>
          </w:tcPr>
          <w:p w14:paraId="138D0FD6" w14:textId="4DE6F52E" w:rsidR="00C03007" w:rsidRPr="008F5A3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8F5A3B">
              <w:rPr>
                <w:rFonts w:ascii="Arial" w:hAnsi="Arial" w:cs="Arial"/>
                <w:sz w:val="18"/>
                <w:szCs w:val="18"/>
              </w:rPr>
              <w:t xml:space="preserve"> (5,988)</w:t>
            </w:r>
          </w:p>
        </w:tc>
        <w:tc>
          <w:tcPr>
            <w:tcW w:w="627" w:type="pct"/>
            <w:tcBorders>
              <w:top w:val="nil"/>
              <w:left w:val="nil"/>
              <w:bottom w:val="nil"/>
              <w:right w:val="nil"/>
            </w:tcBorders>
            <w:shd w:val="clear" w:color="auto" w:fill="auto"/>
            <w:vAlign w:val="bottom"/>
          </w:tcPr>
          <w:p w14:paraId="25A54B54" w14:textId="5AD871F1" w:rsidR="00C03007" w:rsidRPr="008F5A3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8F5A3B">
              <w:rPr>
                <w:rFonts w:ascii="Arial" w:hAnsi="Arial" w:cs="Arial"/>
                <w:sz w:val="18"/>
                <w:szCs w:val="18"/>
              </w:rPr>
              <w:t xml:space="preserve"> (3,363)</w:t>
            </w:r>
          </w:p>
        </w:tc>
        <w:tc>
          <w:tcPr>
            <w:tcW w:w="627" w:type="pct"/>
            <w:tcBorders>
              <w:top w:val="nil"/>
              <w:left w:val="nil"/>
              <w:bottom w:val="nil"/>
              <w:right w:val="nil"/>
            </w:tcBorders>
            <w:shd w:val="clear" w:color="auto" w:fill="auto"/>
            <w:vAlign w:val="bottom"/>
          </w:tcPr>
          <w:p w14:paraId="51478D09" w14:textId="3D170DBC" w:rsidR="00C03007" w:rsidRPr="008F5A3B" w:rsidRDefault="00C03007" w:rsidP="00C03007">
            <w:pPr>
              <w:tabs>
                <w:tab w:val="right" w:pos="1202"/>
              </w:tabs>
              <w:spacing w:after="0" w:line="240" w:lineRule="exact"/>
              <w:jc w:val="right"/>
              <w:outlineLvl w:val="0"/>
              <w:rPr>
                <w:rFonts w:ascii="Arial" w:eastAsia="Times New Roman" w:hAnsi="Arial" w:cs="Arial"/>
                <w:color w:val="000000"/>
                <w:sz w:val="18"/>
                <w:szCs w:val="18"/>
                <w:lang w:val="en-GB"/>
              </w:rPr>
            </w:pPr>
            <w:r w:rsidRPr="008F5A3B">
              <w:rPr>
                <w:rFonts w:ascii="Arial" w:hAnsi="Arial" w:cs="Arial"/>
                <w:sz w:val="18"/>
                <w:szCs w:val="18"/>
              </w:rPr>
              <w:t xml:space="preserve"> (40)</w:t>
            </w:r>
          </w:p>
        </w:tc>
        <w:tc>
          <w:tcPr>
            <w:tcW w:w="714" w:type="pct"/>
            <w:tcBorders>
              <w:top w:val="nil"/>
              <w:left w:val="nil"/>
              <w:bottom w:val="nil"/>
              <w:right w:val="nil"/>
            </w:tcBorders>
            <w:vAlign w:val="bottom"/>
          </w:tcPr>
          <w:p w14:paraId="40FA82F6" w14:textId="3876C787" w:rsidR="00C03007" w:rsidRPr="008F5A3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8F5A3B">
              <w:rPr>
                <w:rFonts w:ascii="Arial" w:hAnsi="Arial" w:cs="Arial"/>
                <w:sz w:val="18"/>
                <w:szCs w:val="18"/>
              </w:rPr>
              <w:t xml:space="preserve"> - </w:t>
            </w:r>
          </w:p>
        </w:tc>
        <w:tc>
          <w:tcPr>
            <w:tcW w:w="626" w:type="pct"/>
            <w:tcBorders>
              <w:top w:val="nil"/>
              <w:left w:val="nil"/>
              <w:bottom w:val="nil"/>
              <w:right w:val="nil"/>
            </w:tcBorders>
            <w:shd w:val="clear" w:color="auto" w:fill="auto"/>
            <w:vAlign w:val="bottom"/>
          </w:tcPr>
          <w:p w14:paraId="657EF866" w14:textId="2FA539B9" w:rsidR="00C03007" w:rsidRPr="00DF6C6A" w:rsidRDefault="00C03007" w:rsidP="00C03007">
            <w:pPr>
              <w:tabs>
                <w:tab w:val="right" w:pos="1202"/>
              </w:tabs>
              <w:spacing w:after="0" w:line="240" w:lineRule="exact"/>
              <w:jc w:val="right"/>
              <w:outlineLvl w:val="0"/>
              <w:rPr>
                <w:rFonts w:ascii="Arial" w:eastAsia="Times New Roman" w:hAnsi="Arial" w:cs="Arial"/>
                <w:b/>
                <w:bCs/>
                <w:sz w:val="18"/>
                <w:szCs w:val="18"/>
                <w:lang w:val="en-GB"/>
              </w:rPr>
            </w:pPr>
            <w:r w:rsidRPr="00DF6C6A">
              <w:rPr>
                <w:rFonts w:ascii="Arial" w:hAnsi="Arial" w:cs="Arial"/>
                <w:b/>
                <w:bCs/>
                <w:sz w:val="18"/>
                <w:szCs w:val="18"/>
              </w:rPr>
              <w:t xml:space="preserve"> (14,572)</w:t>
            </w:r>
          </w:p>
        </w:tc>
      </w:tr>
      <w:tr w:rsidR="00C03007" w:rsidRPr="009074FB" w14:paraId="4A62E92A" w14:textId="77777777" w:rsidTr="00CF3A9C">
        <w:trPr>
          <w:trHeight w:val="263"/>
        </w:trPr>
        <w:tc>
          <w:tcPr>
            <w:tcW w:w="1146" w:type="pct"/>
            <w:vAlign w:val="bottom"/>
          </w:tcPr>
          <w:p w14:paraId="1886C5FE" w14:textId="77777777" w:rsidR="00C03007" w:rsidRPr="009074FB" w:rsidRDefault="00C03007" w:rsidP="00C03007">
            <w:pPr>
              <w:tabs>
                <w:tab w:val="right" w:pos="1202"/>
              </w:tabs>
              <w:spacing w:after="0" w:line="240" w:lineRule="exact"/>
              <w:outlineLvl w:val="0"/>
              <w:rPr>
                <w:rFonts w:ascii="Arial" w:eastAsia="Times New Roman" w:hAnsi="Arial" w:cs="Arial"/>
                <w:b/>
                <w:iCs/>
                <w:sz w:val="18"/>
                <w:szCs w:val="18"/>
                <w:lang w:val="en-GB"/>
              </w:rPr>
            </w:pPr>
            <w:r w:rsidRPr="009074FB">
              <w:rPr>
                <w:rFonts w:ascii="Arial" w:eastAsia="Times New Roman" w:hAnsi="Arial" w:cs="Arial"/>
                <w:b/>
                <w:iCs/>
                <w:sz w:val="18"/>
                <w:szCs w:val="18"/>
                <w:lang w:val="en-GB"/>
              </w:rPr>
              <w:t xml:space="preserve">Balance as of </w:t>
            </w:r>
          </w:p>
          <w:p w14:paraId="05666D1B" w14:textId="55C53D18" w:rsidR="00C03007" w:rsidRPr="009074FB" w:rsidRDefault="00C03007" w:rsidP="00C03007">
            <w:pPr>
              <w:tabs>
                <w:tab w:val="right" w:pos="1202"/>
              </w:tabs>
              <w:spacing w:after="0" w:line="240" w:lineRule="exact"/>
              <w:outlineLvl w:val="0"/>
              <w:rPr>
                <w:rFonts w:ascii="Arial" w:eastAsia="Times New Roman" w:hAnsi="Arial" w:cs="Arial"/>
                <w:b/>
                <w:sz w:val="18"/>
                <w:szCs w:val="18"/>
                <w:lang w:val="en-GB"/>
              </w:rPr>
            </w:pPr>
            <w:r w:rsidRPr="00EB5EA9">
              <w:rPr>
                <w:rFonts w:ascii="Arial" w:eastAsia="Times New Roman" w:hAnsi="Arial" w:cs="Arial"/>
                <w:b/>
                <w:sz w:val="18"/>
                <w:szCs w:val="18"/>
                <w:lang w:val="en-GB"/>
              </w:rPr>
              <w:t>30 September 2023</w:t>
            </w:r>
          </w:p>
        </w:tc>
        <w:tc>
          <w:tcPr>
            <w:tcW w:w="627" w:type="pct"/>
            <w:tcBorders>
              <w:top w:val="single" w:sz="4" w:space="0" w:color="auto"/>
              <w:left w:val="nil"/>
              <w:bottom w:val="single" w:sz="8" w:space="0" w:color="auto"/>
              <w:right w:val="nil"/>
            </w:tcBorders>
            <w:shd w:val="clear" w:color="auto" w:fill="auto"/>
            <w:vAlign w:val="bottom"/>
          </w:tcPr>
          <w:p w14:paraId="45745164" w14:textId="6A137E87" w:rsidR="00C03007" w:rsidRPr="009074F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3C688D">
              <w:rPr>
                <w:rFonts w:ascii="Arial" w:hAnsi="Arial" w:cs="Arial"/>
                <w:b/>
                <w:bCs/>
                <w:sz w:val="18"/>
                <w:szCs w:val="18"/>
              </w:rPr>
              <w:t>457</w:t>
            </w:r>
            <w:r>
              <w:rPr>
                <w:rFonts w:ascii="Arial" w:hAnsi="Arial" w:cs="Arial"/>
                <w:b/>
                <w:bCs/>
                <w:sz w:val="18"/>
                <w:szCs w:val="18"/>
              </w:rPr>
              <w:t>,</w:t>
            </w:r>
            <w:r w:rsidRPr="003C688D">
              <w:rPr>
                <w:rFonts w:ascii="Arial" w:hAnsi="Arial" w:cs="Arial"/>
                <w:b/>
                <w:bCs/>
                <w:sz w:val="18"/>
                <w:szCs w:val="18"/>
              </w:rPr>
              <w:t xml:space="preserve">954 </w:t>
            </w:r>
          </w:p>
        </w:tc>
        <w:tc>
          <w:tcPr>
            <w:tcW w:w="627" w:type="pct"/>
            <w:tcBorders>
              <w:top w:val="single" w:sz="4" w:space="0" w:color="auto"/>
              <w:left w:val="nil"/>
              <w:bottom w:val="single" w:sz="8" w:space="0" w:color="auto"/>
              <w:right w:val="nil"/>
            </w:tcBorders>
            <w:shd w:val="clear" w:color="auto" w:fill="auto"/>
            <w:vAlign w:val="bottom"/>
          </w:tcPr>
          <w:p w14:paraId="1A634618" w14:textId="12DA2F99" w:rsidR="00C03007" w:rsidRPr="009074F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F055FB">
              <w:rPr>
                <w:rFonts w:ascii="Arial" w:hAnsi="Arial" w:cs="Arial"/>
                <w:b/>
                <w:bCs/>
                <w:sz w:val="18"/>
                <w:szCs w:val="18"/>
              </w:rPr>
              <w:t>24</w:t>
            </w:r>
            <w:r>
              <w:rPr>
                <w:rFonts w:ascii="Arial" w:hAnsi="Arial" w:cs="Arial"/>
                <w:b/>
                <w:bCs/>
                <w:sz w:val="18"/>
                <w:szCs w:val="18"/>
              </w:rPr>
              <w:t>,</w:t>
            </w:r>
            <w:r w:rsidRPr="00F055FB">
              <w:rPr>
                <w:rFonts w:ascii="Arial" w:hAnsi="Arial" w:cs="Arial"/>
                <w:b/>
                <w:bCs/>
                <w:sz w:val="18"/>
                <w:szCs w:val="18"/>
              </w:rPr>
              <w:t xml:space="preserve">303 </w:t>
            </w:r>
          </w:p>
        </w:tc>
        <w:tc>
          <w:tcPr>
            <w:tcW w:w="627" w:type="pct"/>
            <w:tcBorders>
              <w:top w:val="single" w:sz="4" w:space="0" w:color="auto"/>
              <w:left w:val="nil"/>
              <w:bottom w:val="single" w:sz="8" w:space="0" w:color="auto"/>
              <w:right w:val="nil"/>
            </w:tcBorders>
            <w:shd w:val="clear" w:color="auto" w:fill="auto"/>
            <w:vAlign w:val="bottom"/>
          </w:tcPr>
          <w:p w14:paraId="6D84B53F" w14:textId="35AEA0B0" w:rsidR="00C03007" w:rsidRPr="009074F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3C688D">
              <w:rPr>
                <w:rFonts w:ascii="Arial" w:hAnsi="Arial" w:cs="Arial"/>
                <w:b/>
                <w:bCs/>
                <w:sz w:val="18"/>
                <w:szCs w:val="18"/>
              </w:rPr>
              <w:t>6</w:t>
            </w:r>
            <w:r>
              <w:rPr>
                <w:rFonts w:ascii="Arial" w:hAnsi="Arial" w:cs="Arial"/>
                <w:b/>
                <w:bCs/>
                <w:sz w:val="18"/>
                <w:szCs w:val="18"/>
              </w:rPr>
              <w:t>,</w:t>
            </w:r>
            <w:r w:rsidRPr="003C688D">
              <w:rPr>
                <w:rFonts w:ascii="Arial" w:hAnsi="Arial" w:cs="Arial"/>
                <w:b/>
                <w:bCs/>
                <w:sz w:val="18"/>
                <w:szCs w:val="18"/>
              </w:rPr>
              <w:t xml:space="preserve">651 </w:t>
            </w:r>
          </w:p>
        </w:tc>
        <w:tc>
          <w:tcPr>
            <w:tcW w:w="627" w:type="pct"/>
            <w:tcBorders>
              <w:top w:val="single" w:sz="4" w:space="0" w:color="auto"/>
              <w:left w:val="nil"/>
              <w:bottom w:val="single" w:sz="8" w:space="0" w:color="auto"/>
              <w:right w:val="nil"/>
            </w:tcBorders>
            <w:shd w:val="clear" w:color="auto" w:fill="auto"/>
            <w:vAlign w:val="bottom"/>
          </w:tcPr>
          <w:p w14:paraId="172A2A60" w14:textId="512FE1ED" w:rsidR="00C03007" w:rsidRPr="009074FB" w:rsidRDefault="00C03007" w:rsidP="00C03007">
            <w:pPr>
              <w:tabs>
                <w:tab w:val="right" w:pos="1202"/>
              </w:tabs>
              <w:spacing w:after="0" w:line="240" w:lineRule="exact"/>
              <w:jc w:val="right"/>
              <w:outlineLvl w:val="0"/>
              <w:rPr>
                <w:rFonts w:ascii="Arial" w:eastAsia="Times New Roman" w:hAnsi="Arial" w:cs="Arial"/>
                <w:color w:val="000000"/>
                <w:sz w:val="18"/>
                <w:szCs w:val="18"/>
                <w:lang w:val="en-GB"/>
              </w:rPr>
            </w:pPr>
            <w:r>
              <w:rPr>
                <w:rFonts w:ascii="Arial" w:hAnsi="Arial" w:cs="Arial"/>
                <w:b/>
                <w:bCs/>
                <w:sz w:val="18"/>
                <w:szCs w:val="18"/>
              </w:rPr>
              <w:t>97</w:t>
            </w:r>
          </w:p>
        </w:tc>
        <w:tc>
          <w:tcPr>
            <w:tcW w:w="714" w:type="pct"/>
            <w:tcBorders>
              <w:top w:val="single" w:sz="4" w:space="0" w:color="auto"/>
              <w:left w:val="nil"/>
              <w:bottom w:val="single" w:sz="8" w:space="0" w:color="auto"/>
              <w:right w:val="nil"/>
            </w:tcBorders>
            <w:vAlign w:val="bottom"/>
          </w:tcPr>
          <w:p w14:paraId="47A85B59" w14:textId="34FB33F7" w:rsidR="00C03007" w:rsidRPr="009074F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3C688D">
              <w:rPr>
                <w:rFonts w:ascii="Arial" w:hAnsi="Arial" w:cs="Arial"/>
                <w:b/>
                <w:bCs/>
                <w:sz w:val="18"/>
                <w:szCs w:val="18"/>
              </w:rPr>
              <w:t>-</w:t>
            </w:r>
          </w:p>
        </w:tc>
        <w:tc>
          <w:tcPr>
            <w:tcW w:w="626" w:type="pct"/>
            <w:tcBorders>
              <w:top w:val="single" w:sz="4" w:space="0" w:color="auto"/>
              <w:left w:val="nil"/>
              <w:bottom w:val="single" w:sz="8" w:space="0" w:color="auto"/>
              <w:right w:val="nil"/>
            </w:tcBorders>
            <w:shd w:val="clear" w:color="auto" w:fill="auto"/>
            <w:vAlign w:val="bottom"/>
          </w:tcPr>
          <w:p w14:paraId="20C54132" w14:textId="3D32F7EE" w:rsidR="00C03007" w:rsidRPr="009074FB" w:rsidRDefault="00C03007" w:rsidP="00C03007">
            <w:pPr>
              <w:tabs>
                <w:tab w:val="right" w:pos="1202"/>
              </w:tabs>
              <w:spacing w:after="0" w:line="240" w:lineRule="exact"/>
              <w:jc w:val="right"/>
              <w:outlineLvl w:val="0"/>
              <w:rPr>
                <w:rFonts w:ascii="Arial" w:eastAsia="Times New Roman" w:hAnsi="Arial" w:cs="Arial"/>
                <w:sz w:val="18"/>
                <w:szCs w:val="18"/>
                <w:lang w:val="en-GB"/>
              </w:rPr>
            </w:pPr>
            <w:r w:rsidRPr="003C688D">
              <w:rPr>
                <w:rFonts w:ascii="Arial" w:hAnsi="Arial" w:cs="Arial"/>
                <w:b/>
                <w:bCs/>
                <w:sz w:val="18"/>
                <w:szCs w:val="18"/>
              </w:rPr>
              <w:t>489</w:t>
            </w:r>
            <w:r>
              <w:rPr>
                <w:rFonts w:ascii="Arial" w:hAnsi="Arial" w:cs="Arial"/>
                <w:b/>
                <w:bCs/>
                <w:sz w:val="18"/>
                <w:szCs w:val="18"/>
              </w:rPr>
              <w:t>,</w:t>
            </w:r>
            <w:r w:rsidRPr="003C688D">
              <w:rPr>
                <w:rFonts w:ascii="Arial" w:hAnsi="Arial" w:cs="Arial"/>
                <w:b/>
                <w:bCs/>
                <w:sz w:val="18"/>
                <w:szCs w:val="18"/>
              </w:rPr>
              <w:t xml:space="preserve">005 </w:t>
            </w:r>
          </w:p>
        </w:tc>
      </w:tr>
    </w:tbl>
    <w:p w14:paraId="4F425F9E"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D5D0C60"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tbl>
      <w:tblPr>
        <w:tblW w:w="4887" w:type="pct"/>
        <w:tblLayout w:type="fixed"/>
        <w:tblLook w:val="0000" w:firstRow="0" w:lastRow="0" w:firstColumn="0" w:lastColumn="0" w:noHBand="0" w:noVBand="0"/>
      </w:tblPr>
      <w:tblGrid>
        <w:gridCol w:w="2095"/>
        <w:gridCol w:w="1146"/>
        <w:gridCol w:w="1146"/>
        <w:gridCol w:w="1147"/>
        <w:gridCol w:w="1147"/>
        <w:gridCol w:w="1306"/>
        <w:gridCol w:w="1156"/>
      </w:tblGrid>
      <w:tr w:rsidR="009074FB" w:rsidRPr="009074FB" w14:paraId="7A314A14" w14:textId="77777777" w:rsidTr="00C74AFE">
        <w:trPr>
          <w:trHeight w:val="306"/>
        </w:trPr>
        <w:tc>
          <w:tcPr>
            <w:tcW w:w="1146" w:type="pct"/>
            <w:vAlign w:val="bottom"/>
          </w:tcPr>
          <w:p w14:paraId="0AE71493" w14:textId="77777777" w:rsidR="009074FB" w:rsidRPr="009074FB" w:rsidRDefault="009074FB" w:rsidP="0078110C">
            <w:pPr>
              <w:tabs>
                <w:tab w:val="left" w:pos="-720"/>
              </w:tabs>
              <w:suppressAutoHyphens/>
              <w:spacing w:after="0" w:line="220" w:lineRule="exact"/>
              <w:rPr>
                <w:rFonts w:ascii="Arial" w:eastAsia="Times New Roman" w:hAnsi="Arial" w:cs="Arial"/>
                <w:b/>
                <w:sz w:val="18"/>
                <w:szCs w:val="18"/>
                <w:lang w:val="en-GB"/>
              </w:rPr>
            </w:pPr>
            <w:r w:rsidRPr="009074FB">
              <w:rPr>
                <w:rFonts w:ascii="Arial" w:eastAsia="Times New Roman" w:hAnsi="Arial" w:cs="Arial"/>
                <w:b/>
                <w:sz w:val="18"/>
                <w:szCs w:val="18"/>
                <w:lang w:val="en-GB"/>
              </w:rPr>
              <w:t>31 December 2022</w:t>
            </w:r>
          </w:p>
        </w:tc>
        <w:tc>
          <w:tcPr>
            <w:tcW w:w="627" w:type="pct"/>
          </w:tcPr>
          <w:p w14:paraId="5E0CF729"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p>
        </w:tc>
        <w:tc>
          <w:tcPr>
            <w:tcW w:w="3227" w:type="pct"/>
            <w:gridSpan w:val="5"/>
          </w:tcPr>
          <w:p w14:paraId="3272D3BA"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Group and Bank</w:t>
            </w:r>
          </w:p>
        </w:tc>
      </w:tr>
      <w:tr w:rsidR="009074FB" w:rsidRPr="009074FB" w14:paraId="4FCE7EB5" w14:textId="77777777" w:rsidTr="00C74AFE">
        <w:trPr>
          <w:trHeight w:val="236"/>
        </w:trPr>
        <w:tc>
          <w:tcPr>
            <w:tcW w:w="1146" w:type="pct"/>
            <w:vAlign w:val="bottom"/>
          </w:tcPr>
          <w:p w14:paraId="4FF3D45B" w14:textId="77777777" w:rsidR="009074FB" w:rsidRPr="009074FB" w:rsidRDefault="009074FB" w:rsidP="0078110C">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582680E5"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1</w:t>
            </w:r>
          </w:p>
        </w:tc>
        <w:tc>
          <w:tcPr>
            <w:tcW w:w="627" w:type="pct"/>
            <w:vAlign w:val="bottom"/>
          </w:tcPr>
          <w:p w14:paraId="582BC93A"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2</w:t>
            </w:r>
          </w:p>
        </w:tc>
        <w:tc>
          <w:tcPr>
            <w:tcW w:w="627" w:type="pct"/>
            <w:vAlign w:val="bottom"/>
          </w:tcPr>
          <w:p w14:paraId="22D38F76"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3</w:t>
            </w:r>
          </w:p>
        </w:tc>
        <w:tc>
          <w:tcPr>
            <w:tcW w:w="627" w:type="pct"/>
            <w:vAlign w:val="bottom"/>
          </w:tcPr>
          <w:p w14:paraId="29337018"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POCI</w:t>
            </w:r>
          </w:p>
        </w:tc>
        <w:tc>
          <w:tcPr>
            <w:tcW w:w="714" w:type="pct"/>
          </w:tcPr>
          <w:p w14:paraId="35601479"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Without stage</w:t>
            </w:r>
          </w:p>
        </w:tc>
        <w:tc>
          <w:tcPr>
            <w:tcW w:w="626" w:type="pct"/>
            <w:vAlign w:val="bottom"/>
          </w:tcPr>
          <w:p w14:paraId="41FE31EF"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Total</w:t>
            </w:r>
          </w:p>
        </w:tc>
      </w:tr>
      <w:tr w:rsidR="009074FB" w:rsidRPr="009074FB" w14:paraId="26BEB253" w14:textId="77777777" w:rsidTr="00C74AFE">
        <w:trPr>
          <w:trHeight w:val="236"/>
        </w:trPr>
        <w:tc>
          <w:tcPr>
            <w:tcW w:w="1146" w:type="pct"/>
            <w:vAlign w:val="bottom"/>
          </w:tcPr>
          <w:p w14:paraId="3FDFBA46" w14:textId="77777777" w:rsidR="009074FB" w:rsidRPr="009074FB" w:rsidRDefault="009074FB" w:rsidP="0078110C">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04F9E514"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01D5D4FC"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03587B2D"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center"/>
          </w:tcPr>
          <w:p w14:paraId="747A2698"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714" w:type="pct"/>
          </w:tcPr>
          <w:p w14:paraId="0D277D5D"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6" w:type="pct"/>
            <w:vAlign w:val="bottom"/>
          </w:tcPr>
          <w:p w14:paraId="3F010F8F"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r>
      <w:tr w:rsidR="00496A47" w:rsidRPr="009074FB" w14:paraId="225CBBC9" w14:textId="77777777" w:rsidTr="00C74AFE">
        <w:trPr>
          <w:trHeight w:val="113"/>
        </w:trPr>
        <w:tc>
          <w:tcPr>
            <w:tcW w:w="1146" w:type="pct"/>
            <w:vAlign w:val="bottom"/>
          </w:tcPr>
          <w:p w14:paraId="2E261FBE"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079C9198"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1C8A3855"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7D9FCC9F"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7679F55B"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714" w:type="pct"/>
            <w:tcBorders>
              <w:top w:val="nil"/>
              <w:left w:val="nil"/>
              <w:bottom w:val="nil"/>
              <w:right w:val="nil"/>
            </w:tcBorders>
            <w:vAlign w:val="bottom"/>
          </w:tcPr>
          <w:p w14:paraId="3FC69F2B"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6" w:type="pct"/>
            <w:tcBorders>
              <w:top w:val="nil"/>
              <w:left w:val="nil"/>
              <w:bottom w:val="nil"/>
              <w:right w:val="nil"/>
            </w:tcBorders>
            <w:shd w:val="clear" w:color="auto" w:fill="auto"/>
            <w:vAlign w:val="bottom"/>
          </w:tcPr>
          <w:p w14:paraId="41D4F8E2"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r>
      <w:tr w:rsidR="00C74AFE" w:rsidRPr="009074FB" w14:paraId="5ED13E4F" w14:textId="77777777" w:rsidTr="00C74AFE">
        <w:trPr>
          <w:trHeight w:val="316"/>
        </w:trPr>
        <w:tc>
          <w:tcPr>
            <w:tcW w:w="1146" w:type="pct"/>
            <w:vAlign w:val="bottom"/>
          </w:tcPr>
          <w:p w14:paraId="7CCBD7AA" w14:textId="77777777" w:rsidR="00C74AFE" w:rsidRPr="009074FB" w:rsidRDefault="00C74AFE" w:rsidP="00C74AFE">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Gross amount</w:t>
            </w:r>
          </w:p>
        </w:tc>
        <w:tc>
          <w:tcPr>
            <w:tcW w:w="627" w:type="pct"/>
            <w:tcBorders>
              <w:top w:val="nil"/>
              <w:left w:val="nil"/>
              <w:bottom w:val="nil"/>
              <w:right w:val="nil"/>
            </w:tcBorders>
            <w:shd w:val="clear" w:color="auto" w:fill="auto"/>
            <w:vAlign w:val="bottom"/>
          </w:tcPr>
          <w:p w14:paraId="331D99D5" w14:textId="59F0E474"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342</w:t>
            </w:r>
            <w:r w:rsidR="00510CF6">
              <w:rPr>
                <w:rFonts w:ascii="Arial" w:hAnsi="Arial" w:cs="Arial"/>
                <w:sz w:val="18"/>
                <w:szCs w:val="18"/>
              </w:rPr>
              <w:t>,</w:t>
            </w:r>
            <w:r w:rsidRPr="00AB7FB8">
              <w:rPr>
                <w:rFonts w:ascii="Arial" w:hAnsi="Arial" w:cs="Arial"/>
                <w:sz w:val="18"/>
                <w:szCs w:val="18"/>
              </w:rPr>
              <w:t xml:space="preserve">483 </w:t>
            </w:r>
          </w:p>
        </w:tc>
        <w:tc>
          <w:tcPr>
            <w:tcW w:w="627" w:type="pct"/>
            <w:tcBorders>
              <w:top w:val="nil"/>
              <w:left w:val="nil"/>
              <w:bottom w:val="nil"/>
              <w:right w:val="nil"/>
            </w:tcBorders>
            <w:shd w:val="clear" w:color="auto" w:fill="auto"/>
            <w:vAlign w:val="bottom"/>
          </w:tcPr>
          <w:p w14:paraId="11A34AA3" w14:textId="0560F69C"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11</w:t>
            </w:r>
            <w:r w:rsidR="00510CF6">
              <w:rPr>
                <w:rFonts w:ascii="Arial" w:hAnsi="Arial" w:cs="Arial"/>
                <w:sz w:val="18"/>
                <w:szCs w:val="18"/>
              </w:rPr>
              <w:t>,</w:t>
            </w:r>
            <w:r w:rsidRPr="00AB7FB8">
              <w:rPr>
                <w:rFonts w:ascii="Arial" w:hAnsi="Arial" w:cs="Arial"/>
                <w:sz w:val="18"/>
                <w:szCs w:val="18"/>
              </w:rPr>
              <w:t xml:space="preserve">855 </w:t>
            </w:r>
          </w:p>
        </w:tc>
        <w:tc>
          <w:tcPr>
            <w:tcW w:w="627" w:type="pct"/>
            <w:tcBorders>
              <w:top w:val="nil"/>
              <w:left w:val="nil"/>
              <w:bottom w:val="nil"/>
              <w:right w:val="nil"/>
            </w:tcBorders>
            <w:shd w:val="clear" w:color="auto" w:fill="auto"/>
            <w:vAlign w:val="bottom"/>
          </w:tcPr>
          <w:p w14:paraId="407302EA" w14:textId="28D6E525"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23</w:t>
            </w:r>
            <w:r w:rsidR="00510CF6">
              <w:rPr>
                <w:rFonts w:ascii="Arial" w:hAnsi="Arial" w:cs="Arial"/>
                <w:sz w:val="18"/>
                <w:szCs w:val="18"/>
              </w:rPr>
              <w:t>,</w:t>
            </w:r>
            <w:r w:rsidRPr="00AB7FB8">
              <w:rPr>
                <w:rFonts w:ascii="Arial" w:hAnsi="Arial" w:cs="Arial"/>
                <w:sz w:val="18"/>
                <w:szCs w:val="18"/>
              </w:rPr>
              <w:t>80</w:t>
            </w:r>
            <w:r>
              <w:rPr>
                <w:rFonts w:ascii="Arial" w:hAnsi="Arial" w:cs="Arial"/>
                <w:sz w:val="18"/>
                <w:szCs w:val="18"/>
              </w:rPr>
              <w:t>8</w:t>
            </w:r>
            <w:r w:rsidRPr="00AB7FB8">
              <w:rPr>
                <w:rFonts w:ascii="Arial" w:hAnsi="Arial" w:cs="Arial"/>
                <w:sz w:val="18"/>
                <w:szCs w:val="18"/>
              </w:rPr>
              <w:t xml:space="preserve"> </w:t>
            </w:r>
          </w:p>
        </w:tc>
        <w:tc>
          <w:tcPr>
            <w:tcW w:w="627" w:type="pct"/>
            <w:tcBorders>
              <w:top w:val="nil"/>
              <w:left w:val="nil"/>
              <w:bottom w:val="nil"/>
              <w:right w:val="nil"/>
            </w:tcBorders>
            <w:shd w:val="clear" w:color="auto" w:fill="auto"/>
            <w:vAlign w:val="bottom"/>
          </w:tcPr>
          <w:p w14:paraId="1743B196" w14:textId="3C89B11B" w:rsidR="00C74AFE" w:rsidRPr="009074FB" w:rsidRDefault="00C74AFE" w:rsidP="00C74AFE">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sz w:val="18"/>
                <w:szCs w:val="18"/>
              </w:rPr>
              <w:t xml:space="preserve"> 17</w:t>
            </w:r>
            <w:r w:rsidR="00510CF6">
              <w:rPr>
                <w:rFonts w:ascii="Arial" w:hAnsi="Arial" w:cs="Arial"/>
                <w:sz w:val="18"/>
                <w:szCs w:val="18"/>
              </w:rPr>
              <w:t>,</w:t>
            </w:r>
            <w:r w:rsidRPr="00AB7FB8">
              <w:rPr>
                <w:rFonts w:ascii="Arial" w:hAnsi="Arial" w:cs="Arial"/>
                <w:sz w:val="18"/>
                <w:szCs w:val="18"/>
              </w:rPr>
              <w:t xml:space="preserve">055 </w:t>
            </w:r>
          </w:p>
        </w:tc>
        <w:tc>
          <w:tcPr>
            <w:tcW w:w="714" w:type="pct"/>
            <w:tcBorders>
              <w:top w:val="nil"/>
              <w:left w:val="nil"/>
              <w:bottom w:val="nil"/>
              <w:right w:val="nil"/>
            </w:tcBorders>
            <w:vAlign w:val="bottom"/>
          </w:tcPr>
          <w:p w14:paraId="1B009485" w14:textId="093A1ADF"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165 </w:t>
            </w:r>
          </w:p>
        </w:tc>
        <w:tc>
          <w:tcPr>
            <w:tcW w:w="626" w:type="pct"/>
            <w:tcBorders>
              <w:top w:val="nil"/>
              <w:left w:val="nil"/>
              <w:bottom w:val="nil"/>
              <w:right w:val="nil"/>
            </w:tcBorders>
            <w:shd w:val="clear" w:color="auto" w:fill="auto"/>
            <w:vAlign w:val="bottom"/>
          </w:tcPr>
          <w:p w14:paraId="004E81AB" w14:textId="32ED0682" w:rsidR="00C74AFE" w:rsidRPr="009074FB" w:rsidRDefault="00C74AFE" w:rsidP="00C74AFE">
            <w:pPr>
              <w:tabs>
                <w:tab w:val="right" w:pos="1202"/>
              </w:tabs>
              <w:spacing w:after="0" w:line="240" w:lineRule="exact"/>
              <w:jc w:val="right"/>
              <w:outlineLvl w:val="0"/>
              <w:rPr>
                <w:rFonts w:ascii="Arial" w:eastAsia="Times New Roman" w:hAnsi="Arial" w:cs="Arial"/>
                <w:b/>
                <w:bCs/>
                <w:sz w:val="18"/>
                <w:szCs w:val="18"/>
                <w:lang w:val="en-GB"/>
              </w:rPr>
            </w:pPr>
            <w:r w:rsidRPr="00AB7FB8">
              <w:rPr>
                <w:rFonts w:ascii="Arial" w:hAnsi="Arial" w:cs="Arial"/>
                <w:b/>
                <w:bCs/>
                <w:sz w:val="18"/>
                <w:szCs w:val="18"/>
              </w:rPr>
              <w:t xml:space="preserve"> 395</w:t>
            </w:r>
            <w:r w:rsidR="00510CF6">
              <w:rPr>
                <w:rFonts w:ascii="Arial" w:hAnsi="Arial" w:cs="Arial"/>
                <w:b/>
                <w:bCs/>
                <w:sz w:val="18"/>
                <w:szCs w:val="18"/>
              </w:rPr>
              <w:t>,</w:t>
            </w:r>
            <w:r w:rsidRPr="00AB7FB8">
              <w:rPr>
                <w:rFonts w:ascii="Arial" w:hAnsi="Arial" w:cs="Arial"/>
                <w:b/>
                <w:bCs/>
                <w:sz w:val="18"/>
                <w:szCs w:val="18"/>
              </w:rPr>
              <w:t>36</w:t>
            </w:r>
            <w:r>
              <w:rPr>
                <w:rFonts w:ascii="Arial" w:hAnsi="Arial" w:cs="Arial"/>
                <w:b/>
                <w:bCs/>
                <w:sz w:val="18"/>
                <w:szCs w:val="18"/>
              </w:rPr>
              <w:t>6</w:t>
            </w:r>
            <w:r w:rsidRPr="00AB7FB8">
              <w:rPr>
                <w:rFonts w:ascii="Arial" w:hAnsi="Arial" w:cs="Arial"/>
                <w:b/>
                <w:bCs/>
                <w:sz w:val="18"/>
                <w:szCs w:val="18"/>
              </w:rPr>
              <w:t xml:space="preserve"> </w:t>
            </w:r>
          </w:p>
        </w:tc>
      </w:tr>
      <w:tr w:rsidR="00C74AFE" w:rsidRPr="009074FB" w14:paraId="36C4CF4E" w14:textId="77777777" w:rsidTr="00C74AFE">
        <w:trPr>
          <w:trHeight w:val="316"/>
        </w:trPr>
        <w:tc>
          <w:tcPr>
            <w:tcW w:w="1146" w:type="pct"/>
            <w:vAlign w:val="bottom"/>
          </w:tcPr>
          <w:p w14:paraId="1C503797" w14:textId="77777777" w:rsidR="00C74AFE" w:rsidRPr="009074FB" w:rsidRDefault="00C74AFE" w:rsidP="00C74AFE">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Loss allowances</w:t>
            </w:r>
          </w:p>
        </w:tc>
        <w:tc>
          <w:tcPr>
            <w:tcW w:w="627" w:type="pct"/>
            <w:tcBorders>
              <w:top w:val="nil"/>
              <w:left w:val="nil"/>
              <w:bottom w:val="nil"/>
              <w:right w:val="nil"/>
            </w:tcBorders>
            <w:shd w:val="clear" w:color="auto" w:fill="auto"/>
            <w:vAlign w:val="bottom"/>
          </w:tcPr>
          <w:p w14:paraId="4C716A61" w14:textId="27D1193C"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w:t>
            </w:r>
            <w:r w:rsidR="00510CF6">
              <w:rPr>
                <w:rFonts w:ascii="Arial" w:hAnsi="Arial" w:cs="Arial"/>
                <w:sz w:val="18"/>
                <w:szCs w:val="18"/>
              </w:rPr>
              <w:t>,</w:t>
            </w:r>
            <w:r w:rsidRPr="00AB7FB8">
              <w:rPr>
                <w:rFonts w:ascii="Arial" w:hAnsi="Arial" w:cs="Arial"/>
                <w:sz w:val="18"/>
                <w:szCs w:val="18"/>
              </w:rPr>
              <w:t>38</w:t>
            </w:r>
            <w:r w:rsidR="00633FBC">
              <w:rPr>
                <w:rFonts w:ascii="Arial" w:hAnsi="Arial" w:cs="Arial"/>
                <w:sz w:val="18"/>
                <w:szCs w:val="18"/>
              </w:rPr>
              <w:t>7</w:t>
            </w:r>
            <w:r w:rsidRPr="00AB7FB8">
              <w:rPr>
                <w:rFonts w:ascii="Arial" w:hAnsi="Arial" w:cs="Arial"/>
                <w:sz w:val="18"/>
                <w:szCs w:val="18"/>
              </w:rPr>
              <w:t>)</w:t>
            </w:r>
          </w:p>
        </w:tc>
        <w:tc>
          <w:tcPr>
            <w:tcW w:w="627" w:type="pct"/>
            <w:tcBorders>
              <w:top w:val="nil"/>
              <w:left w:val="nil"/>
              <w:bottom w:val="nil"/>
              <w:right w:val="nil"/>
            </w:tcBorders>
            <w:shd w:val="clear" w:color="auto" w:fill="auto"/>
            <w:vAlign w:val="bottom"/>
          </w:tcPr>
          <w:p w14:paraId="360AF2DD" w14:textId="420C2327"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w:t>
            </w:r>
            <w:r w:rsidR="00510CF6">
              <w:rPr>
                <w:rFonts w:ascii="Arial" w:hAnsi="Arial" w:cs="Arial"/>
                <w:sz w:val="18"/>
                <w:szCs w:val="18"/>
              </w:rPr>
              <w:t>,</w:t>
            </w:r>
            <w:r w:rsidRPr="00AB7FB8">
              <w:rPr>
                <w:rFonts w:ascii="Arial" w:hAnsi="Arial" w:cs="Arial"/>
                <w:sz w:val="18"/>
                <w:szCs w:val="18"/>
              </w:rPr>
              <w:t>670)</w:t>
            </w:r>
          </w:p>
        </w:tc>
        <w:tc>
          <w:tcPr>
            <w:tcW w:w="627" w:type="pct"/>
            <w:tcBorders>
              <w:top w:val="nil"/>
              <w:left w:val="nil"/>
              <w:bottom w:val="nil"/>
              <w:right w:val="nil"/>
            </w:tcBorders>
            <w:shd w:val="clear" w:color="auto" w:fill="auto"/>
            <w:vAlign w:val="bottom"/>
          </w:tcPr>
          <w:p w14:paraId="5D13EA24" w14:textId="7838AB0D"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(7</w:t>
            </w:r>
            <w:r w:rsidR="00510CF6">
              <w:rPr>
                <w:rFonts w:ascii="Arial" w:hAnsi="Arial" w:cs="Arial"/>
                <w:sz w:val="18"/>
                <w:szCs w:val="18"/>
              </w:rPr>
              <w:t>,</w:t>
            </w:r>
            <w:r w:rsidRPr="00AB7FB8">
              <w:rPr>
                <w:rFonts w:ascii="Arial" w:hAnsi="Arial" w:cs="Arial"/>
                <w:sz w:val="18"/>
                <w:szCs w:val="18"/>
              </w:rPr>
              <w:t>09</w:t>
            </w:r>
            <w:r w:rsidR="00633FBC">
              <w:rPr>
                <w:rFonts w:ascii="Arial" w:hAnsi="Arial" w:cs="Arial"/>
                <w:sz w:val="18"/>
                <w:szCs w:val="18"/>
              </w:rPr>
              <w:t>3</w:t>
            </w:r>
            <w:r w:rsidRPr="00AB7FB8">
              <w:rPr>
                <w:rFonts w:ascii="Arial" w:hAnsi="Arial" w:cs="Arial"/>
                <w:sz w:val="18"/>
                <w:szCs w:val="18"/>
              </w:rPr>
              <w:t>)</w:t>
            </w:r>
          </w:p>
        </w:tc>
        <w:tc>
          <w:tcPr>
            <w:tcW w:w="627" w:type="pct"/>
            <w:tcBorders>
              <w:top w:val="nil"/>
              <w:left w:val="nil"/>
              <w:bottom w:val="nil"/>
              <w:right w:val="nil"/>
            </w:tcBorders>
            <w:shd w:val="clear" w:color="auto" w:fill="auto"/>
            <w:vAlign w:val="bottom"/>
          </w:tcPr>
          <w:p w14:paraId="600A4975" w14:textId="5CFBB424" w:rsidR="00C74AFE" w:rsidRPr="009074FB" w:rsidRDefault="00C74AFE" w:rsidP="00C74AFE">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sz w:val="18"/>
                <w:szCs w:val="18"/>
              </w:rPr>
              <w:t xml:space="preserve"> (564)</w:t>
            </w:r>
          </w:p>
        </w:tc>
        <w:tc>
          <w:tcPr>
            <w:tcW w:w="714" w:type="pct"/>
            <w:tcBorders>
              <w:top w:val="nil"/>
              <w:left w:val="nil"/>
              <w:bottom w:val="nil"/>
              <w:right w:val="nil"/>
            </w:tcBorders>
            <w:vAlign w:val="bottom"/>
          </w:tcPr>
          <w:p w14:paraId="05B0FA4E" w14:textId="3F3AC216"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 </w:t>
            </w:r>
          </w:p>
        </w:tc>
        <w:tc>
          <w:tcPr>
            <w:tcW w:w="626" w:type="pct"/>
            <w:tcBorders>
              <w:top w:val="nil"/>
              <w:left w:val="nil"/>
              <w:bottom w:val="nil"/>
              <w:right w:val="nil"/>
            </w:tcBorders>
            <w:shd w:val="clear" w:color="auto" w:fill="auto"/>
            <w:vAlign w:val="bottom"/>
          </w:tcPr>
          <w:p w14:paraId="717F2BEB" w14:textId="5E5E36A6" w:rsidR="00C74AFE" w:rsidRPr="009074FB" w:rsidRDefault="00C74AFE" w:rsidP="00C74AFE">
            <w:pPr>
              <w:tabs>
                <w:tab w:val="right" w:pos="1202"/>
              </w:tabs>
              <w:spacing w:after="0" w:line="240" w:lineRule="exact"/>
              <w:jc w:val="right"/>
              <w:outlineLvl w:val="0"/>
              <w:rPr>
                <w:rFonts w:ascii="Arial" w:eastAsia="Times New Roman" w:hAnsi="Arial" w:cs="Arial"/>
                <w:b/>
                <w:bCs/>
                <w:sz w:val="18"/>
                <w:szCs w:val="18"/>
                <w:lang w:val="en-GB"/>
              </w:rPr>
            </w:pPr>
            <w:r w:rsidRPr="00A4513C">
              <w:rPr>
                <w:rFonts w:ascii="Arial" w:hAnsi="Arial" w:cs="Arial"/>
                <w:b/>
                <w:bCs/>
                <w:sz w:val="18"/>
                <w:szCs w:val="18"/>
              </w:rPr>
              <w:t xml:space="preserve"> (10</w:t>
            </w:r>
            <w:r w:rsidR="00510CF6">
              <w:rPr>
                <w:rFonts w:ascii="Arial" w:hAnsi="Arial" w:cs="Arial"/>
                <w:b/>
                <w:bCs/>
                <w:sz w:val="18"/>
                <w:szCs w:val="18"/>
              </w:rPr>
              <w:t>,</w:t>
            </w:r>
            <w:r w:rsidRPr="00A4513C">
              <w:rPr>
                <w:rFonts w:ascii="Arial" w:hAnsi="Arial" w:cs="Arial"/>
                <w:b/>
                <w:bCs/>
                <w:sz w:val="18"/>
                <w:szCs w:val="18"/>
              </w:rPr>
              <w:t>714)</w:t>
            </w:r>
          </w:p>
        </w:tc>
      </w:tr>
      <w:tr w:rsidR="00C74AFE" w:rsidRPr="009074FB" w14:paraId="4AF6C3F4" w14:textId="77777777" w:rsidTr="00C74AFE">
        <w:trPr>
          <w:trHeight w:val="263"/>
        </w:trPr>
        <w:tc>
          <w:tcPr>
            <w:tcW w:w="1146" w:type="pct"/>
            <w:vAlign w:val="bottom"/>
          </w:tcPr>
          <w:p w14:paraId="3751C3C5" w14:textId="77777777" w:rsidR="00C74AFE" w:rsidRPr="009074FB" w:rsidRDefault="00C74AFE" w:rsidP="00C74AFE">
            <w:pPr>
              <w:tabs>
                <w:tab w:val="right" w:pos="1202"/>
              </w:tabs>
              <w:spacing w:after="0" w:line="240" w:lineRule="exact"/>
              <w:outlineLvl w:val="0"/>
              <w:rPr>
                <w:rFonts w:ascii="Arial" w:eastAsia="Times New Roman" w:hAnsi="Arial" w:cs="Arial"/>
                <w:b/>
                <w:iCs/>
                <w:sz w:val="18"/>
                <w:szCs w:val="18"/>
                <w:lang w:val="en-GB"/>
              </w:rPr>
            </w:pPr>
            <w:r w:rsidRPr="009074FB">
              <w:rPr>
                <w:rFonts w:ascii="Arial" w:eastAsia="Times New Roman" w:hAnsi="Arial" w:cs="Arial"/>
                <w:b/>
                <w:iCs/>
                <w:sz w:val="18"/>
                <w:szCs w:val="18"/>
                <w:lang w:val="en-GB"/>
              </w:rPr>
              <w:t xml:space="preserve">Balance as of </w:t>
            </w:r>
          </w:p>
          <w:p w14:paraId="56D02DA3" w14:textId="77777777" w:rsidR="00C74AFE" w:rsidRPr="009074FB" w:rsidRDefault="00C74AFE" w:rsidP="00C74AFE">
            <w:pPr>
              <w:tabs>
                <w:tab w:val="right" w:pos="1202"/>
              </w:tabs>
              <w:spacing w:after="0" w:line="240" w:lineRule="exac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31 December 2022</w:t>
            </w:r>
          </w:p>
        </w:tc>
        <w:tc>
          <w:tcPr>
            <w:tcW w:w="627" w:type="pct"/>
            <w:tcBorders>
              <w:top w:val="single" w:sz="4" w:space="0" w:color="auto"/>
              <w:left w:val="nil"/>
              <w:bottom w:val="single" w:sz="8" w:space="0" w:color="auto"/>
              <w:right w:val="nil"/>
            </w:tcBorders>
            <w:shd w:val="clear" w:color="auto" w:fill="auto"/>
            <w:vAlign w:val="bottom"/>
          </w:tcPr>
          <w:p w14:paraId="0B73B496" w14:textId="73EC096F"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341</w:t>
            </w:r>
            <w:r w:rsidR="00510CF6">
              <w:rPr>
                <w:rFonts w:ascii="Arial" w:hAnsi="Arial" w:cs="Arial"/>
                <w:b/>
                <w:bCs/>
                <w:sz w:val="18"/>
                <w:szCs w:val="18"/>
              </w:rPr>
              <w:t>,</w:t>
            </w:r>
            <w:r w:rsidRPr="00AB7FB8">
              <w:rPr>
                <w:rFonts w:ascii="Arial" w:hAnsi="Arial" w:cs="Arial"/>
                <w:b/>
                <w:bCs/>
                <w:sz w:val="18"/>
                <w:szCs w:val="18"/>
              </w:rPr>
              <w:t>09</w:t>
            </w:r>
            <w:r w:rsidR="00633FBC">
              <w:rPr>
                <w:rFonts w:ascii="Arial" w:hAnsi="Arial" w:cs="Arial"/>
                <w:b/>
                <w:bCs/>
                <w:sz w:val="18"/>
                <w:szCs w:val="18"/>
              </w:rPr>
              <w:t>6</w:t>
            </w:r>
            <w:r w:rsidRPr="00AB7FB8">
              <w:rPr>
                <w:rFonts w:ascii="Arial" w:hAnsi="Arial" w:cs="Arial"/>
                <w:b/>
                <w:bCs/>
                <w:sz w:val="18"/>
                <w:szCs w:val="18"/>
              </w:rPr>
              <w:t xml:space="preserve"> </w:t>
            </w:r>
          </w:p>
        </w:tc>
        <w:tc>
          <w:tcPr>
            <w:tcW w:w="627" w:type="pct"/>
            <w:tcBorders>
              <w:top w:val="single" w:sz="4" w:space="0" w:color="auto"/>
              <w:left w:val="nil"/>
              <w:bottom w:val="single" w:sz="8" w:space="0" w:color="auto"/>
              <w:right w:val="nil"/>
            </w:tcBorders>
            <w:shd w:val="clear" w:color="auto" w:fill="auto"/>
            <w:vAlign w:val="bottom"/>
          </w:tcPr>
          <w:p w14:paraId="70E3A752" w14:textId="01A16132"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10</w:t>
            </w:r>
            <w:r w:rsidR="00510CF6">
              <w:rPr>
                <w:rFonts w:ascii="Arial" w:hAnsi="Arial" w:cs="Arial"/>
                <w:b/>
                <w:bCs/>
                <w:sz w:val="18"/>
                <w:szCs w:val="18"/>
              </w:rPr>
              <w:t>,</w:t>
            </w:r>
            <w:r w:rsidRPr="00AB7FB8">
              <w:rPr>
                <w:rFonts w:ascii="Arial" w:hAnsi="Arial" w:cs="Arial"/>
                <w:b/>
                <w:bCs/>
                <w:sz w:val="18"/>
                <w:szCs w:val="18"/>
              </w:rPr>
              <w:t xml:space="preserve">185 </w:t>
            </w:r>
          </w:p>
        </w:tc>
        <w:tc>
          <w:tcPr>
            <w:tcW w:w="627" w:type="pct"/>
            <w:tcBorders>
              <w:top w:val="single" w:sz="4" w:space="0" w:color="auto"/>
              <w:left w:val="nil"/>
              <w:bottom w:val="single" w:sz="8" w:space="0" w:color="auto"/>
              <w:right w:val="nil"/>
            </w:tcBorders>
            <w:shd w:val="clear" w:color="auto" w:fill="auto"/>
            <w:vAlign w:val="bottom"/>
          </w:tcPr>
          <w:p w14:paraId="6896E3E8" w14:textId="598710C0"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16</w:t>
            </w:r>
            <w:r w:rsidR="00510CF6">
              <w:rPr>
                <w:rFonts w:ascii="Arial" w:hAnsi="Arial" w:cs="Arial"/>
                <w:b/>
                <w:bCs/>
                <w:sz w:val="18"/>
                <w:szCs w:val="18"/>
              </w:rPr>
              <w:t>,</w:t>
            </w:r>
            <w:r w:rsidRPr="00AB7FB8">
              <w:rPr>
                <w:rFonts w:ascii="Arial" w:hAnsi="Arial" w:cs="Arial"/>
                <w:b/>
                <w:bCs/>
                <w:sz w:val="18"/>
                <w:szCs w:val="18"/>
              </w:rPr>
              <w:t>71</w:t>
            </w:r>
            <w:r w:rsidR="00633FBC">
              <w:rPr>
                <w:rFonts w:ascii="Arial" w:hAnsi="Arial" w:cs="Arial"/>
                <w:b/>
                <w:bCs/>
                <w:sz w:val="18"/>
                <w:szCs w:val="18"/>
              </w:rPr>
              <w:t>5</w:t>
            </w:r>
            <w:r w:rsidRPr="00AB7FB8">
              <w:rPr>
                <w:rFonts w:ascii="Arial" w:hAnsi="Arial" w:cs="Arial"/>
                <w:b/>
                <w:bCs/>
                <w:sz w:val="18"/>
                <w:szCs w:val="18"/>
              </w:rPr>
              <w:t xml:space="preserve"> </w:t>
            </w:r>
          </w:p>
        </w:tc>
        <w:tc>
          <w:tcPr>
            <w:tcW w:w="627" w:type="pct"/>
            <w:tcBorders>
              <w:top w:val="single" w:sz="4" w:space="0" w:color="auto"/>
              <w:left w:val="nil"/>
              <w:bottom w:val="single" w:sz="8" w:space="0" w:color="auto"/>
              <w:right w:val="nil"/>
            </w:tcBorders>
            <w:shd w:val="clear" w:color="auto" w:fill="auto"/>
            <w:vAlign w:val="bottom"/>
          </w:tcPr>
          <w:p w14:paraId="7FB22381" w14:textId="589734BB" w:rsidR="00C74AFE" w:rsidRPr="009074FB" w:rsidRDefault="00C74AFE" w:rsidP="00C74AFE">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b/>
                <w:bCs/>
                <w:sz w:val="18"/>
                <w:szCs w:val="18"/>
              </w:rPr>
              <w:t xml:space="preserve"> 16</w:t>
            </w:r>
            <w:r w:rsidR="00510CF6">
              <w:rPr>
                <w:rFonts w:ascii="Arial" w:hAnsi="Arial" w:cs="Arial"/>
                <w:b/>
                <w:bCs/>
                <w:sz w:val="18"/>
                <w:szCs w:val="18"/>
              </w:rPr>
              <w:t>,</w:t>
            </w:r>
            <w:r w:rsidRPr="00AB7FB8">
              <w:rPr>
                <w:rFonts w:ascii="Arial" w:hAnsi="Arial" w:cs="Arial"/>
                <w:b/>
                <w:bCs/>
                <w:sz w:val="18"/>
                <w:szCs w:val="18"/>
              </w:rPr>
              <w:t xml:space="preserve">491 </w:t>
            </w:r>
          </w:p>
        </w:tc>
        <w:tc>
          <w:tcPr>
            <w:tcW w:w="714" w:type="pct"/>
            <w:tcBorders>
              <w:top w:val="single" w:sz="4" w:space="0" w:color="auto"/>
              <w:left w:val="nil"/>
              <w:bottom w:val="single" w:sz="8" w:space="0" w:color="auto"/>
              <w:right w:val="nil"/>
            </w:tcBorders>
            <w:vAlign w:val="bottom"/>
          </w:tcPr>
          <w:p w14:paraId="7008FF1A" w14:textId="66BB2199"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165 </w:t>
            </w:r>
          </w:p>
        </w:tc>
        <w:tc>
          <w:tcPr>
            <w:tcW w:w="626" w:type="pct"/>
            <w:tcBorders>
              <w:top w:val="single" w:sz="4" w:space="0" w:color="auto"/>
              <w:left w:val="nil"/>
              <w:bottom w:val="single" w:sz="8" w:space="0" w:color="auto"/>
              <w:right w:val="nil"/>
            </w:tcBorders>
            <w:shd w:val="clear" w:color="auto" w:fill="auto"/>
            <w:vAlign w:val="bottom"/>
          </w:tcPr>
          <w:p w14:paraId="242F705F" w14:textId="05256105"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384</w:t>
            </w:r>
            <w:r w:rsidR="00510CF6">
              <w:rPr>
                <w:rFonts w:ascii="Arial" w:hAnsi="Arial" w:cs="Arial"/>
                <w:b/>
                <w:bCs/>
                <w:sz w:val="18"/>
                <w:szCs w:val="18"/>
              </w:rPr>
              <w:t>,</w:t>
            </w:r>
            <w:r w:rsidRPr="00AB7FB8">
              <w:rPr>
                <w:rFonts w:ascii="Arial" w:hAnsi="Arial" w:cs="Arial"/>
                <w:b/>
                <w:bCs/>
                <w:sz w:val="18"/>
                <w:szCs w:val="18"/>
              </w:rPr>
              <w:t xml:space="preserve">652 </w:t>
            </w:r>
          </w:p>
        </w:tc>
      </w:tr>
    </w:tbl>
    <w:p w14:paraId="500CF022"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F34BE0F" w14:textId="77777777" w:rsidR="00DC0ECE" w:rsidRPr="00DC0ECE" w:rsidRDefault="00DC0ECE" w:rsidP="00DC0ECE">
      <w:pPr>
        <w:spacing w:after="0" w:line="240" w:lineRule="auto"/>
        <w:rPr>
          <w:rFonts w:ascii="Arial" w:eastAsia="Calibri" w:hAnsi="Arial" w:cs="Arial"/>
          <w:noProof/>
          <w:sz w:val="20"/>
          <w:szCs w:val="20"/>
          <w:lang w:val="en-US"/>
        </w:rPr>
      </w:pPr>
      <w:r w:rsidRPr="00DC0ECE">
        <w:rPr>
          <w:rFonts w:ascii="Arial" w:eastAsia="Calibri" w:hAnsi="Arial" w:cs="Arial"/>
          <w:noProof/>
          <w:sz w:val="20"/>
          <w:szCs w:val="20"/>
          <w:lang w:val="en-US"/>
        </w:rPr>
        <w:t>Without Stage position relates to Opened letters of credit covered by deposits.</w:t>
      </w:r>
    </w:p>
    <w:p w14:paraId="1FC0F9F4"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7617E">
          <w:pgSz w:w="11906" w:h="16838"/>
          <w:pgMar w:top="1418" w:right="1134" w:bottom="1077" w:left="1418" w:header="709" w:footer="709" w:gutter="0"/>
          <w:cols w:space="708"/>
          <w:docGrid w:linePitch="360"/>
        </w:sectPr>
      </w:pPr>
    </w:p>
    <w:p w14:paraId="7A1F7D4A"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6B8D644"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4C00B177" w14:textId="10392373"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sidRPr="009074FB">
        <w:rPr>
          <w:rFonts w:ascii="Arial" w:eastAsia="Times New Roman" w:hAnsi="Arial" w:cs="Arial"/>
          <w:b/>
          <w:bCs/>
          <w:sz w:val="20"/>
          <w:szCs w:val="20"/>
          <w:lang w:val="en-GB"/>
        </w:rPr>
        <w:t>2</w:t>
      </w:r>
      <w:r w:rsidR="00072CD5">
        <w:rPr>
          <w:rFonts w:ascii="Arial" w:eastAsia="Times New Roman" w:hAnsi="Arial" w:cs="Arial"/>
          <w:b/>
          <w:bCs/>
          <w:sz w:val="20"/>
          <w:szCs w:val="20"/>
          <w:lang w:val="en-GB"/>
        </w:rPr>
        <w:t>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 xml:space="preserve">Guarantees and commitments </w:t>
      </w:r>
      <w:r w:rsidRPr="009074FB">
        <w:rPr>
          <w:rFonts w:ascii="Arial" w:eastAsia="Times New Roman" w:hAnsi="Arial" w:cs="Arial"/>
          <w:b/>
          <w:sz w:val="20"/>
          <w:szCs w:val="20"/>
          <w:lang w:val="en-GB"/>
        </w:rPr>
        <w:t>(continued)</w:t>
      </w:r>
    </w:p>
    <w:p w14:paraId="51A4F600" w14:textId="77777777" w:rsidR="009074FB" w:rsidRPr="009074FB" w:rsidRDefault="009074FB" w:rsidP="009074FB">
      <w:pPr>
        <w:spacing w:after="0" w:line="240" w:lineRule="auto"/>
        <w:jc w:val="both"/>
        <w:rPr>
          <w:rFonts w:ascii="Arial" w:eastAsia="Times New Roman" w:hAnsi="Arial" w:cs="Arial"/>
          <w:sz w:val="20"/>
          <w:szCs w:val="20"/>
          <w:highlight w:val="yellow"/>
          <w:lang w:val="en-GB"/>
        </w:rPr>
      </w:pPr>
    </w:p>
    <w:p w14:paraId="407E3AB0"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Guarantees</w:t>
      </w:r>
    </w:p>
    <w:p w14:paraId="459E3FD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6304D787"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4BCD3281" w14:textId="0EBB61F3"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Bank guarantees are, to the extent of</w:t>
      </w:r>
      <w:r w:rsidR="00933E8D">
        <w:rPr>
          <w:rFonts w:ascii="Arial" w:eastAsia="Times New Roman" w:hAnsi="Arial" w:cs="Arial"/>
          <w:sz w:val="20"/>
          <w:szCs w:val="20"/>
          <w:lang w:val="en-GB"/>
        </w:rPr>
        <w:t xml:space="preserve"> </w:t>
      </w:r>
      <w:r w:rsidR="009E40CC">
        <w:rPr>
          <w:rFonts w:ascii="Arial" w:eastAsia="Times New Roman" w:hAnsi="Arial" w:cs="Arial"/>
          <w:sz w:val="20"/>
          <w:szCs w:val="20"/>
          <w:lang w:val="en-GB"/>
        </w:rPr>
        <w:t>4</w:t>
      </w:r>
      <w:r w:rsidRPr="009074FB">
        <w:rPr>
          <w:rFonts w:ascii="Arial" w:eastAsia="Times New Roman" w:hAnsi="Arial" w:cs="Arial"/>
          <w:bCs/>
          <w:sz w:val="20"/>
          <w:szCs w:val="20"/>
          <w:lang w:val="en-GB"/>
        </w:rPr>
        <w:t xml:space="preserve">%, </w:t>
      </w:r>
      <w:r w:rsidRPr="009074FB">
        <w:rPr>
          <w:rFonts w:ascii="Arial" w:eastAsia="Times New Roman" w:hAnsi="Arial" w:cs="Arial"/>
          <w:sz w:val="20"/>
          <w:szCs w:val="20"/>
          <w:lang w:val="en-GB"/>
        </w:rPr>
        <w:t xml:space="preserve">collateralized by the guarantees, </w:t>
      </w:r>
      <w:proofErr w:type="gramStart"/>
      <w:r w:rsidRPr="009074FB">
        <w:rPr>
          <w:rFonts w:ascii="Arial" w:eastAsia="Times New Roman" w:hAnsi="Arial" w:cs="Arial"/>
          <w:sz w:val="20"/>
          <w:szCs w:val="20"/>
          <w:lang w:val="en-GB"/>
        </w:rPr>
        <w:t>deposits</w:t>
      </w:r>
      <w:proofErr w:type="gramEnd"/>
      <w:r w:rsidRPr="009074FB">
        <w:rPr>
          <w:rFonts w:ascii="Arial" w:eastAsia="Times New Roman" w:hAnsi="Arial" w:cs="Arial"/>
          <w:sz w:val="20"/>
          <w:szCs w:val="20"/>
          <w:lang w:val="en-GB"/>
        </w:rPr>
        <w:t xml:space="preserve"> and bank guarantees</w:t>
      </w:r>
      <w:r w:rsidRPr="009074FB">
        <w:rPr>
          <w:rFonts w:ascii="Arial" w:eastAsia="Times New Roman" w:hAnsi="Arial" w:cs="Arial"/>
          <w:bCs/>
          <w:sz w:val="20"/>
          <w:szCs w:val="20"/>
          <w:lang w:val="en-GB"/>
        </w:rPr>
        <w:t>.</w:t>
      </w:r>
      <w:r w:rsidRPr="009074FB">
        <w:rPr>
          <w:rFonts w:ascii="Arial" w:eastAsia="Times New Roman" w:hAnsi="Arial" w:cs="Arial"/>
          <w:sz w:val="20"/>
          <w:szCs w:val="20"/>
          <w:lang w:val="en-GB"/>
        </w:rPr>
        <w:t xml:space="preserve"> </w:t>
      </w:r>
    </w:p>
    <w:p w14:paraId="1A175E4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0D87797F"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Commitments upon undrawn loans</w:t>
      </w:r>
    </w:p>
    <w:p w14:paraId="214CB21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1659C62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Committed undrawn loans include less potential credit risk than loans, since most commitments depend upon meeting specific terms and conditions by the customers </w:t>
      </w:r>
      <w:proofErr w:type="gramStart"/>
      <w:r w:rsidRPr="009074FB">
        <w:rPr>
          <w:rFonts w:ascii="Arial" w:eastAsia="Times New Roman" w:hAnsi="Arial" w:cs="Arial"/>
          <w:sz w:val="20"/>
          <w:szCs w:val="20"/>
          <w:lang w:val="en-GB"/>
        </w:rPr>
        <w:t>in order to</w:t>
      </w:r>
      <w:proofErr w:type="gramEnd"/>
      <w:r w:rsidRPr="009074FB">
        <w:rPr>
          <w:rFonts w:ascii="Arial" w:eastAsia="Times New Roman" w:hAnsi="Arial" w:cs="Arial"/>
          <w:sz w:val="20"/>
          <w:szCs w:val="20"/>
          <w:lang w:val="en-GB"/>
        </w:rPr>
        <w:t xml:space="preserve"> use the funds. The Bank monitors the terms to maturity of loan commitments.</w:t>
      </w:r>
    </w:p>
    <w:p w14:paraId="6BE3563C"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B6181AE"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531C14D" w14:textId="0B7039AE"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7617E">
          <w:pgSz w:w="11906" w:h="16838"/>
          <w:pgMar w:top="1418" w:right="1134" w:bottom="1077" w:left="1418" w:header="709" w:footer="709" w:gutter="0"/>
          <w:cols w:space="708"/>
          <w:docGrid w:linePitch="360"/>
        </w:sectPr>
      </w:pPr>
    </w:p>
    <w:p w14:paraId="18544C17" w14:textId="77777777" w:rsidR="006C3C74" w:rsidRPr="006C3C74" w:rsidRDefault="006C3C74" w:rsidP="006C3C74">
      <w:pPr>
        <w:keepNext/>
        <w:tabs>
          <w:tab w:val="left" w:pos="567"/>
        </w:tabs>
        <w:spacing w:after="0" w:line="300" w:lineRule="exact"/>
        <w:jc w:val="both"/>
        <w:rPr>
          <w:rFonts w:ascii="Arial" w:eastAsia="Times New Roman" w:hAnsi="Arial" w:cs="Arial"/>
          <w:bCs/>
          <w:sz w:val="20"/>
          <w:szCs w:val="20"/>
          <w:lang w:val="en-GB"/>
        </w:rPr>
      </w:pPr>
    </w:p>
    <w:p w14:paraId="74F7D35D" w14:textId="74A28146"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w:t>
      </w:r>
      <w:r w:rsidR="009074FB">
        <w:rPr>
          <w:rFonts w:ascii="Arial" w:eastAsia="Times New Roman" w:hAnsi="Arial" w:cs="Arial"/>
          <w:b/>
          <w:bCs/>
          <w:sz w:val="20"/>
          <w:szCs w:val="20"/>
          <w:lang w:val="en-GB"/>
        </w:rPr>
        <w:t>2</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Related-party transactions</w:t>
      </w:r>
    </w:p>
    <w:p w14:paraId="62747BC9" w14:textId="77777777" w:rsidR="006C3C74" w:rsidRPr="006C3C74" w:rsidRDefault="006C3C74" w:rsidP="006C3C74">
      <w:pPr>
        <w:keepNext/>
        <w:tabs>
          <w:tab w:val="left" w:pos="567"/>
        </w:tabs>
        <w:spacing w:after="0" w:line="240" w:lineRule="auto"/>
        <w:jc w:val="both"/>
        <w:rPr>
          <w:rFonts w:ascii="Arial" w:eastAsia="Times New Roman" w:hAnsi="Arial" w:cs="Arial"/>
          <w:b/>
          <w:sz w:val="20"/>
          <w:szCs w:val="20"/>
          <w:lang w:val="en-GB"/>
        </w:rPr>
      </w:pPr>
    </w:p>
    <w:p w14:paraId="29BDC887" w14:textId="77777777" w:rsidR="006C3C74" w:rsidRPr="006C3C74" w:rsidRDefault="006C3C74" w:rsidP="006C3C74">
      <w:pPr>
        <w:keepNext/>
        <w:spacing w:after="0" w:line="240" w:lineRule="auto"/>
        <w:jc w:val="both"/>
        <w:rPr>
          <w:rFonts w:ascii="Arial" w:eastAsia="Times New Roman" w:hAnsi="Arial" w:cs="Arial"/>
          <w:bCs/>
          <w:sz w:val="20"/>
          <w:szCs w:val="20"/>
          <w:lang w:val="en-US"/>
        </w:rPr>
      </w:pPr>
      <w:r w:rsidRPr="006C3C74">
        <w:rPr>
          <w:rFonts w:ascii="Arial" w:eastAsia="Times New Roman" w:hAnsi="Arial" w:cs="Arial"/>
          <w:sz w:val="20"/>
          <w:szCs w:val="20"/>
          <w:lang w:val="en-US"/>
        </w:rPr>
        <w:t xml:space="preserve">Related parties are companies </w:t>
      </w:r>
      <w:r w:rsidRPr="006C3C74">
        <w:rPr>
          <w:rFonts w:ascii="Arial" w:eastAsia="Times New Roman" w:hAnsi="Arial" w:cs="Arial"/>
          <w:bCs/>
          <w:sz w:val="20"/>
          <w:szCs w:val="20"/>
          <w:lang w:val="en-US"/>
        </w:rPr>
        <w:t xml:space="preserve">that directly or indirectly, through one or more intermediaries, control, or are controlled by, the reporting company.  </w:t>
      </w:r>
    </w:p>
    <w:p w14:paraId="70C2BC34" w14:textId="77777777" w:rsidR="006C3C74" w:rsidRPr="006C3C74" w:rsidRDefault="006C3C74" w:rsidP="006C3C74">
      <w:pPr>
        <w:keepNext/>
        <w:spacing w:before="120" w:after="0" w:line="240" w:lineRule="auto"/>
        <w:jc w:val="both"/>
        <w:rPr>
          <w:rFonts w:ascii="Arial" w:eastAsia="Times New Roman" w:hAnsi="Arial" w:cs="Arial"/>
          <w:bCs/>
          <w:sz w:val="20"/>
          <w:szCs w:val="20"/>
          <w:lang w:val="en-US"/>
        </w:rPr>
      </w:pPr>
      <w:proofErr w:type="gramStart"/>
      <w:r w:rsidRPr="006C3C74">
        <w:rPr>
          <w:rFonts w:ascii="Arial" w:eastAsia="Times New Roman" w:hAnsi="Arial" w:cs="Arial"/>
          <w:bCs/>
          <w:sz w:val="20"/>
          <w:szCs w:val="20"/>
          <w:lang w:val="en-US"/>
        </w:rPr>
        <w:t>The majority of</w:t>
      </w:r>
      <w:proofErr w:type="gramEnd"/>
      <w:r w:rsidRPr="006C3C74">
        <w:rPr>
          <w:rFonts w:ascii="Arial" w:eastAsia="Times New Roman" w:hAnsi="Arial" w:cs="Arial"/>
          <w:bCs/>
          <w:sz w:val="20"/>
          <w:szCs w:val="20"/>
          <w:lang w:val="en-US"/>
        </w:rPr>
        <w:t xml:space="preserve"> related-party transactions relate to the transactions with the Republic of Croatia, the 100% owner of the Bank and state-owned companies over which the Republic of Croatia has the controlling influence.</w:t>
      </w:r>
    </w:p>
    <w:p w14:paraId="79BB1CEF" w14:textId="77777777" w:rsidR="006C3C74" w:rsidRPr="006C3C74" w:rsidRDefault="006C3C74" w:rsidP="006C3C74">
      <w:pPr>
        <w:keepNext/>
        <w:spacing w:before="120" w:after="0" w:line="300" w:lineRule="exact"/>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All transactions stated were carried out under usual/regular conditions of the Bank.</w:t>
      </w:r>
    </w:p>
    <w:p w14:paraId="1A51FB61" w14:textId="0A99FC4D" w:rsidR="006C3C74" w:rsidRPr="006C3C74" w:rsidRDefault="006C3C74" w:rsidP="006C3C74">
      <w:pPr>
        <w:keepNext/>
        <w:tabs>
          <w:tab w:val="left" w:pos="567"/>
        </w:tabs>
        <w:spacing w:before="120" w:after="0" w:line="240" w:lineRule="auto"/>
        <w:jc w:val="both"/>
        <w:rPr>
          <w:rFonts w:ascii="Arial" w:eastAsia="Times New Roman" w:hAnsi="Arial" w:cs="Arial"/>
          <w:bCs/>
          <w:sz w:val="20"/>
          <w:szCs w:val="20"/>
          <w:lang w:val="en-US"/>
        </w:rPr>
      </w:pPr>
      <w:r w:rsidRPr="006C3C74">
        <w:rPr>
          <w:rFonts w:ascii="Arial" w:eastAsia="Calibri" w:hAnsi="Arial" w:cs="Arial"/>
          <w:sz w:val="20"/>
          <w:szCs w:val="20"/>
          <w:lang w:val="en-US"/>
        </w:rPr>
        <w:t xml:space="preserve">As of </w:t>
      </w:r>
      <w:proofErr w:type="gramStart"/>
      <w:r w:rsidR="000D6F3B" w:rsidRPr="000D6F3B">
        <w:rPr>
          <w:rFonts w:ascii="Arial" w:eastAsia="Calibri" w:hAnsi="Arial" w:cs="Arial"/>
          <w:sz w:val="20"/>
          <w:szCs w:val="20"/>
          <w:lang w:val="en-US"/>
        </w:rPr>
        <w:t xml:space="preserve">30 </w:t>
      </w:r>
      <w:r w:rsidR="009E3EB8" w:rsidRPr="009E3EB8">
        <w:rPr>
          <w:rFonts w:ascii="Arial" w:eastAsia="Calibri" w:hAnsi="Arial" w:cs="Arial"/>
          <w:sz w:val="20"/>
          <w:szCs w:val="20"/>
          <w:lang w:val="en-US"/>
        </w:rPr>
        <w:t>September</w:t>
      </w:r>
      <w:r w:rsidR="000D6F3B" w:rsidRPr="000D6F3B">
        <w:rPr>
          <w:rFonts w:ascii="Arial" w:eastAsia="Calibri" w:hAnsi="Arial" w:cs="Arial"/>
          <w:sz w:val="20"/>
          <w:szCs w:val="20"/>
          <w:lang w:val="en-US"/>
        </w:rPr>
        <w:t xml:space="preserve"> </w:t>
      </w:r>
      <w:r w:rsidRPr="006C3C74">
        <w:rPr>
          <w:rFonts w:ascii="Arial" w:eastAsia="Calibri" w:hAnsi="Arial" w:cs="Arial"/>
          <w:sz w:val="20"/>
          <w:szCs w:val="20"/>
          <w:lang w:val="en-US"/>
        </w:rPr>
        <w:t>202</w:t>
      </w:r>
      <w:r>
        <w:rPr>
          <w:rFonts w:ascii="Arial" w:eastAsia="Calibri" w:hAnsi="Arial" w:cs="Arial"/>
          <w:sz w:val="20"/>
          <w:szCs w:val="20"/>
          <w:lang w:val="en-US"/>
        </w:rPr>
        <w:t>3</w:t>
      </w:r>
      <w:proofErr w:type="gramEnd"/>
      <w:r w:rsidRPr="006C3C74">
        <w:rPr>
          <w:rFonts w:ascii="Arial" w:eastAsia="Calibri" w:hAnsi="Arial" w:cs="Arial"/>
          <w:sz w:val="20"/>
          <w:szCs w:val="20"/>
          <w:lang w:val="en-US"/>
        </w:rPr>
        <w:t xml:space="preserve"> and 31 December 202</w:t>
      </w:r>
      <w:r>
        <w:rPr>
          <w:rFonts w:ascii="Arial" w:eastAsia="Calibri" w:hAnsi="Arial" w:cs="Arial"/>
          <w:sz w:val="20"/>
          <w:szCs w:val="20"/>
          <w:lang w:val="en-US"/>
        </w:rPr>
        <w:t>2</w:t>
      </w:r>
      <w:r w:rsidRPr="006C3C74">
        <w:rPr>
          <w:rFonts w:ascii="Arial" w:eastAsia="Calibri" w:hAnsi="Arial" w:cs="Arial"/>
          <w:sz w:val="20"/>
          <w:szCs w:val="20"/>
          <w:lang w:val="en-US"/>
        </w:rPr>
        <w:t xml:space="preserve"> balances arising from transactions with related parties, including the Bank’s key management personnel, include the following</w:t>
      </w:r>
      <w:r w:rsidRPr="006C3C74">
        <w:rPr>
          <w:rFonts w:ascii="Arial" w:eastAsia="Times New Roman" w:hAnsi="Arial" w:cs="Arial"/>
          <w:bCs/>
          <w:sz w:val="20"/>
          <w:szCs w:val="20"/>
          <w:lang w:val="en-US"/>
        </w:rPr>
        <w:t xml:space="preserve">: </w:t>
      </w:r>
    </w:p>
    <w:p w14:paraId="56258A22" w14:textId="77777777" w:rsidR="006C3C74" w:rsidRPr="006C3C74" w:rsidRDefault="006C3C74" w:rsidP="006C3C74">
      <w:pPr>
        <w:keepNext/>
        <w:spacing w:after="0" w:line="240" w:lineRule="auto"/>
        <w:jc w:val="both"/>
        <w:rPr>
          <w:rFonts w:ascii="Arial" w:eastAsia="Times New Roman" w:hAnsi="Arial" w:cs="Arial"/>
          <w:bCs/>
          <w:sz w:val="20"/>
          <w:szCs w:val="20"/>
          <w:lang w:val="en-GB"/>
        </w:rPr>
      </w:pPr>
    </w:p>
    <w:p w14:paraId="793128A5" w14:textId="77777777" w:rsidR="006C3C74" w:rsidRPr="006C3C74" w:rsidRDefault="006C3C74" w:rsidP="006C3C74">
      <w:pPr>
        <w:keepNext/>
        <w:numPr>
          <w:ilvl w:val="0"/>
          <w:numId w:val="12"/>
        </w:numPr>
        <w:suppressAutoHyphens/>
        <w:autoSpaceDN w:val="0"/>
        <w:spacing w:after="0" w:line="240" w:lineRule="auto"/>
        <w:ind w:left="426" w:hanging="426"/>
        <w:jc w:val="both"/>
        <w:rPr>
          <w:rFonts w:ascii="Arial" w:eastAsia="Times New Roman" w:hAnsi="Arial" w:cs="Arial"/>
          <w:bCs/>
          <w:sz w:val="20"/>
          <w:szCs w:val="20"/>
          <w:lang w:val="en-GB"/>
        </w:rPr>
      </w:pPr>
      <w:r w:rsidRPr="006C3C74">
        <w:rPr>
          <w:rFonts w:ascii="Arial" w:eastAsia="Times New Roman" w:hAnsi="Arial" w:cs="Arial"/>
          <w:bCs/>
          <w:sz w:val="20"/>
          <w:szCs w:val="20"/>
          <w:lang w:val="en-GB"/>
        </w:rPr>
        <w:t>Related-party transactions</w:t>
      </w:r>
    </w:p>
    <w:p w14:paraId="6DF12A2A"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884" w:type="pct"/>
        <w:jc w:val="center"/>
        <w:tblLayout w:type="fixed"/>
        <w:tblCellMar>
          <w:left w:w="113" w:type="dxa"/>
          <w:right w:w="85" w:type="dxa"/>
        </w:tblCellMar>
        <w:tblLook w:val="00A0" w:firstRow="1" w:lastRow="0" w:firstColumn="1" w:lastColumn="0" w:noHBand="0" w:noVBand="0"/>
      </w:tblPr>
      <w:tblGrid>
        <w:gridCol w:w="3626"/>
        <w:gridCol w:w="1408"/>
        <w:gridCol w:w="1416"/>
        <w:gridCol w:w="1340"/>
        <w:gridCol w:w="1347"/>
      </w:tblGrid>
      <w:tr w:rsidR="006C3C74" w:rsidRPr="006C3C74" w14:paraId="3E29B2E5" w14:textId="77777777" w:rsidTr="00055D31">
        <w:trPr>
          <w:trHeight w:hRule="exact" w:val="303"/>
          <w:jc w:val="center"/>
        </w:trPr>
        <w:tc>
          <w:tcPr>
            <w:tcW w:w="3628" w:type="dxa"/>
            <w:vAlign w:val="bottom"/>
          </w:tcPr>
          <w:p w14:paraId="57EB809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488" w:name="_Toc4060258"/>
            <w:r w:rsidRPr="006C3C74">
              <w:rPr>
                <w:rFonts w:ascii="Arial" w:eastAsia="Times New Roman" w:hAnsi="Arial" w:cs="Arial"/>
                <w:b/>
                <w:sz w:val="18"/>
                <w:szCs w:val="18"/>
                <w:lang w:val="en-US"/>
              </w:rPr>
              <w:t>Group</w:t>
            </w:r>
            <w:bookmarkEnd w:id="488"/>
          </w:p>
        </w:tc>
        <w:tc>
          <w:tcPr>
            <w:tcW w:w="1409" w:type="dxa"/>
            <w:vAlign w:val="bottom"/>
          </w:tcPr>
          <w:p w14:paraId="00B04FDD"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89" w:name="_Toc4060259"/>
            <w:r w:rsidRPr="006C3C74">
              <w:rPr>
                <w:rFonts w:ascii="Arial" w:eastAsia="Times New Roman" w:hAnsi="Arial" w:cs="Arial"/>
                <w:b/>
                <w:bCs/>
                <w:iCs/>
                <w:sz w:val="18"/>
                <w:szCs w:val="18"/>
                <w:lang w:val="en-US"/>
              </w:rPr>
              <w:t>Assets</w:t>
            </w:r>
            <w:bookmarkEnd w:id="489"/>
          </w:p>
        </w:tc>
        <w:tc>
          <w:tcPr>
            <w:tcW w:w="1417" w:type="dxa"/>
            <w:vAlign w:val="bottom"/>
          </w:tcPr>
          <w:p w14:paraId="06F47734"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90" w:name="_Toc4060260"/>
            <w:r w:rsidRPr="006C3C74">
              <w:rPr>
                <w:rFonts w:ascii="Arial" w:eastAsia="Times New Roman" w:hAnsi="Arial" w:cs="Arial"/>
                <w:b/>
                <w:bCs/>
                <w:iCs/>
                <w:sz w:val="18"/>
                <w:szCs w:val="18"/>
                <w:lang w:val="en-US"/>
              </w:rPr>
              <w:t>Liabilities</w:t>
            </w:r>
            <w:bookmarkEnd w:id="490"/>
          </w:p>
        </w:tc>
        <w:tc>
          <w:tcPr>
            <w:tcW w:w="1341" w:type="dxa"/>
            <w:vAlign w:val="bottom"/>
          </w:tcPr>
          <w:p w14:paraId="6B8DB5EB"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91" w:name="_Toc4060261"/>
            <w:r w:rsidRPr="006C3C74">
              <w:rPr>
                <w:rFonts w:ascii="Arial" w:eastAsia="Times New Roman" w:hAnsi="Arial" w:cs="Arial"/>
                <w:b/>
                <w:bCs/>
                <w:iCs/>
                <w:sz w:val="18"/>
                <w:szCs w:val="18"/>
                <w:lang w:val="en-US"/>
              </w:rPr>
              <w:t>Assets</w:t>
            </w:r>
            <w:bookmarkEnd w:id="491"/>
          </w:p>
        </w:tc>
        <w:tc>
          <w:tcPr>
            <w:tcW w:w="1342" w:type="dxa"/>
            <w:vAlign w:val="bottom"/>
          </w:tcPr>
          <w:p w14:paraId="3688EE46"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492" w:name="_Toc4060262"/>
            <w:r w:rsidRPr="006C3C74">
              <w:rPr>
                <w:rFonts w:ascii="Arial" w:eastAsia="Times New Roman" w:hAnsi="Arial" w:cs="Arial"/>
                <w:b/>
                <w:bCs/>
                <w:iCs/>
                <w:sz w:val="18"/>
                <w:szCs w:val="18"/>
                <w:lang w:val="en-US"/>
              </w:rPr>
              <w:t>Liabilities</w:t>
            </w:r>
            <w:bookmarkEnd w:id="492"/>
          </w:p>
        </w:tc>
      </w:tr>
      <w:tr w:rsidR="006C3C74" w:rsidRPr="006C3C74" w14:paraId="1900ED9E" w14:textId="77777777" w:rsidTr="00055D31">
        <w:trPr>
          <w:trHeight w:hRule="exact" w:val="583"/>
          <w:jc w:val="center"/>
        </w:trPr>
        <w:tc>
          <w:tcPr>
            <w:tcW w:w="3628" w:type="dxa"/>
            <w:vAlign w:val="bottom"/>
          </w:tcPr>
          <w:p w14:paraId="60C0CF4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center"/>
          </w:tcPr>
          <w:p w14:paraId="5FDC0F89" w14:textId="7CB85A22" w:rsidR="006C3C74" w:rsidRPr="006C3C74" w:rsidRDefault="00EB5EA9" w:rsidP="006C3C74">
            <w:pPr>
              <w:tabs>
                <w:tab w:val="right" w:pos="1202"/>
              </w:tabs>
              <w:spacing w:after="0" w:line="240" w:lineRule="auto"/>
              <w:jc w:val="right"/>
              <w:outlineLvl w:val="0"/>
              <w:rPr>
                <w:rFonts w:ascii="Arial" w:eastAsia="Times New Roman" w:hAnsi="Arial" w:cs="Arial"/>
                <w:b/>
                <w:bCs/>
                <w:iCs/>
                <w:sz w:val="18"/>
                <w:szCs w:val="18"/>
                <w:lang w:val="en-US"/>
              </w:rPr>
            </w:pPr>
            <w:r w:rsidRPr="00EB5EA9">
              <w:rPr>
                <w:rFonts w:ascii="Arial" w:eastAsia="Times New Roman" w:hAnsi="Arial" w:cs="Arial"/>
                <w:b/>
                <w:bCs/>
                <w:sz w:val="18"/>
                <w:szCs w:val="18"/>
                <w:lang w:val="en-US"/>
              </w:rPr>
              <w:t>30 September 2023</w:t>
            </w:r>
          </w:p>
        </w:tc>
        <w:tc>
          <w:tcPr>
            <w:tcW w:w="1417" w:type="dxa"/>
            <w:vAlign w:val="center"/>
          </w:tcPr>
          <w:p w14:paraId="184CDE94" w14:textId="428C3886" w:rsidR="006C3C74" w:rsidRPr="006C3C74" w:rsidRDefault="00EB5EA9" w:rsidP="006C3C74">
            <w:pPr>
              <w:tabs>
                <w:tab w:val="right" w:pos="1202"/>
              </w:tabs>
              <w:spacing w:after="0" w:line="240" w:lineRule="auto"/>
              <w:jc w:val="right"/>
              <w:outlineLvl w:val="0"/>
              <w:rPr>
                <w:rFonts w:ascii="Arial" w:eastAsia="Times New Roman" w:hAnsi="Arial" w:cs="Arial"/>
                <w:b/>
                <w:bCs/>
                <w:iCs/>
                <w:sz w:val="18"/>
                <w:szCs w:val="18"/>
                <w:lang w:val="en-US"/>
              </w:rPr>
            </w:pPr>
            <w:r w:rsidRPr="00EB5EA9">
              <w:rPr>
                <w:rFonts w:ascii="Arial" w:eastAsia="Times New Roman" w:hAnsi="Arial" w:cs="Arial"/>
                <w:b/>
                <w:bCs/>
                <w:sz w:val="18"/>
                <w:szCs w:val="18"/>
                <w:lang w:val="en-US"/>
              </w:rPr>
              <w:t>30 September 2023</w:t>
            </w:r>
          </w:p>
        </w:tc>
        <w:tc>
          <w:tcPr>
            <w:tcW w:w="1335" w:type="dxa"/>
            <w:vAlign w:val="center"/>
          </w:tcPr>
          <w:p w14:paraId="58038524" w14:textId="252F8F5E"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D56DD4">
              <w:rPr>
                <w:rFonts w:ascii="Arial" w:eastAsia="Times New Roman" w:hAnsi="Arial" w:cs="Arial"/>
                <w:b/>
                <w:bCs/>
                <w:sz w:val="18"/>
                <w:szCs w:val="18"/>
                <w:lang w:val="en-US"/>
              </w:rPr>
              <w:t>2</w:t>
            </w:r>
          </w:p>
        </w:tc>
        <w:tc>
          <w:tcPr>
            <w:tcW w:w="1348" w:type="dxa"/>
            <w:vAlign w:val="center"/>
          </w:tcPr>
          <w:p w14:paraId="1A17AAD2" w14:textId="6F2CC5F3"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D56DD4">
              <w:rPr>
                <w:rFonts w:ascii="Arial" w:eastAsia="Times New Roman" w:hAnsi="Arial" w:cs="Arial"/>
                <w:b/>
                <w:bCs/>
                <w:sz w:val="18"/>
                <w:szCs w:val="18"/>
                <w:lang w:val="en-US"/>
              </w:rPr>
              <w:t>2</w:t>
            </w:r>
          </w:p>
        </w:tc>
      </w:tr>
      <w:tr w:rsidR="006C3C74" w:rsidRPr="006C3C74" w14:paraId="1EC40014" w14:textId="77777777" w:rsidTr="00055D31">
        <w:trPr>
          <w:trHeight w:hRule="exact" w:val="303"/>
          <w:jc w:val="center"/>
        </w:trPr>
        <w:tc>
          <w:tcPr>
            <w:tcW w:w="3628" w:type="dxa"/>
            <w:vAlign w:val="bottom"/>
          </w:tcPr>
          <w:p w14:paraId="53A88A2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bottom"/>
          </w:tcPr>
          <w:p w14:paraId="03C81BFD" w14:textId="21C6262F"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93" w:name="_Toc4060267"/>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493"/>
          </w:p>
        </w:tc>
        <w:tc>
          <w:tcPr>
            <w:tcW w:w="1417" w:type="dxa"/>
            <w:vAlign w:val="bottom"/>
          </w:tcPr>
          <w:p w14:paraId="2EE66006" w14:textId="1368E825"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494" w:name="_Toc4060268"/>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494"/>
          </w:p>
        </w:tc>
        <w:tc>
          <w:tcPr>
            <w:tcW w:w="1335" w:type="dxa"/>
            <w:vAlign w:val="bottom"/>
          </w:tcPr>
          <w:p w14:paraId="56FE98F9" w14:textId="12584C6D"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48" w:type="dxa"/>
            <w:vAlign w:val="bottom"/>
          </w:tcPr>
          <w:p w14:paraId="003F7DA6" w14:textId="1058D075"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933E8D" w:rsidRPr="006C3C74" w14:paraId="3E73C56C" w14:textId="77777777" w:rsidTr="00055D31">
        <w:trPr>
          <w:trHeight w:hRule="exact" w:val="382"/>
          <w:jc w:val="center"/>
        </w:trPr>
        <w:tc>
          <w:tcPr>
            <w:tcW w:w="3628" w:type="dxa"/>
            <w:vAlign w:val="bottom"/>
          </w:tcPr>
          <w:p w14:paraId="6043D0A3" w14:textId="77777777" w:rsidR="00933E8D" w:rsidRPr="006C3C74" w:rsidRDefault="00933E8D" w:rsidP="00933E8D">
            <w:pPr>
              <w:tabs>
                <w:tab w:val="right" w:pos="1202"/>
              </w:tabs>
              <w:spacing w:after="0" w:line="240" w:lineRule="auto"/>
              <w:outlineLvl w:val="0"/>
              <w:rPr>
                <w:rFonts w:ascii="Arial" w:eastAsia="Times New Roman" w:hAnsi="Arial" w:cs="Arial"/>
                <w:sz w:val="18"/>
                <w:szCs w:val="18"/>
                <w:lang w:val="en-US"/>
              </w:rPr>
            </w:pPr>
            <w:bookmarkStart w:id="495" w:name="_Toc4060271"/>
            <w:r w:rsidRPr="006C3C74">
              <w:rPr>
                <w:rFonts w:ascii="Arial" w:eastAsia="Times New Roman" w:hAnsi="Arial" w:cs="Arial"/>
                <w:sz w:val="18"/>
                <w:szCs w:val="18"/>
                <w:lang w:val="en-US"/>
              </w:rPr>
              <w:t>Owner</w:t>
            </w:r>
            <w:bookmarkEnd w:id="495"/>
          </w:p>
        </w:tc>
        <w:tc>
          <w:tcPr>
            <w:tcW w:w="1409" w:type="dxa"/>
            <w:shd w:val="clear" w:color="auto" w:fill="auto"/>
            <w:vAlign w:val="bottom"/>
          </w:tcPr>
          <w:p w14:paraId="24A7EF7C" w14:textId="6D8DEA95" w:rsidR="00933E8D" w:rsidRPr="00B64B3C" w:rsidRDefault="00906003" w:rsidP="00933E8D">
            <w:pPr>
              <w:tabs>
                <w:tab w:val="right" w:pos="1202"/>
              </w:tabs>
              <w:spacing w:after="0" w:line="240" w:lineRule="auto"/>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338</w:t>
            </w:r>
            <w:r w:rsidR="001E782B">
              <w:rPr>
                <w:rFonts w:ascii="Arial" w:eastAsia="Times New Roman" w:hAnsi="Arial" w:cs="Arial"/>
                <w:color w:val="000000"/>
                <w:sz w:val="18"/>
                <w:szCs w:val="18"/>
              </w:rPr>
              <w:t>,</w:t>
            </w:r>
            <w:r w:rsidRPr="00906003">
              <w:rPr>
                <w:rFonts w:ascii="Arial" w:eastAsia="Times New Roman" w:hAnsi="Arial" w:cs="Arial"/>
                <w:color w:val="000000"/>
                <w:sz w:val="18"/>
                <w:szCs w:val="18"/>
              </w:rPr>
              <w:t>531</w:t>
            </w:r>
          </w:p>
        </w:tc>
        <w:tc>
          <w:tcPr>
            <w:tcW w:w="1417" w:type="dxa"/>
            <w:shd w:val="clear" w:color="auto" w:fill="auto"/>
            <w:vAlign w:val="bottom"/>
          </w:tcPr>
          <w:p w14:paraId="599B1B99" w14:textId="137C44BD" w:rsidR="00933E8D" w:rsidRPr="00B64B3C" w:rsidRDefault="00906003" w:rsidP="00933E8D">
            <w:pPr>
              <w:tabs>
                <w:tab w:val="right" w:pos="1202"/>
              </w:tabs>
              <w:spacing w:after="0" w:line="240" w:lineRule="auto"/>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441</w:t>
            </w:r>
            <w:r w:rsidR="001E782B">
              <w:rPr>
                <w:rFonts w:ascii="Arial" w:eastAsia="Times New Roman" w:hAnsi="Arial" w:cs="Arial"/>
                <w:color w:val="000000"/>
                <w:sz w:val="18"/>
                <w:szCs w:val="18"/>
              </w:rPr>
              <w:t>,</w:t>
            </w:r>
            <w:r w:rsidRPr="00906003">
              <w:rPr>
                <w:rFonts w:ascii="Arial" w:eastAsia="Times New Roman" w:hAnsi="Arial" w:cs="Arial"/>
                <w:color w:val="000000"/>
                <w:sz w:val="18"/>
                <w:szCs w:val="18"/>
              </w:rPr>
              <w:t>509</w:t>
            </w:r>
          </w:p>
        </w:tc>
        <w:tc>
          <w:tcPr>
            <w:tcW w:w="1335" w:type="dxa"/>
            <w:shd w:val="clear" w:color="auto" w:fill="auto"/>
            <w:vAlign w:val="bottom"/>
          </w:tcPr>
          <w:p w14:paraId="2E7E9539" w14:textId="3247190B"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414</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604 </w:t>
            </w:r>
          </w:p>
        </w:tc>
        <w:tc>
          <w:tcPr>
            <w:tcW w:w="1348" w:type="dxa"/>
            <w:shd w:val="clear" w:color="auto" w:fill="auto"/>
            <w:vAlign w:val="bottom"/>
          </w:tcPr>
          <w:p w14:paraId="492F80FA" w14:textId="332E3774"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466</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075 </w:t>
            </w:r>
          </w:p>
        </w:tc>
      </w:tr>
      <w:tr w:rsidR="00933E8D" w:rsidRPr="006C3C74" w14:paraId="579C88C9" w14:textId="77777777" w:rsidTr="00055D31">
        <w:trPr>
          <w:trHeight w:val="19"/>
          <w:jc w:val="center"/>
        </w:trPr>
        <w:tc>
          <w:tcPr>
            <w:tcW w:w="3628" w:type="dxa"/>
            <w:vAlign w:val="bottom"/>
          </w:tcPr>
          <w:p w14:paraId="7A698876" w14:textId="77777777" w:rsidR="00933E8D" w:rsidRPr="006C3C74" w:rsidRDefault="00933E8D" w:rsidP="00933E8D">
            <w:pPr>
              <w:tabs>
                <w:tab w:val="right" w:pos="1202"/>
              </w:tabs>
              <w:spacing w:after="0" w:line="240" w:lineRule="auto"/>
              <w:outlineLvl w:val="0"/>
              <w:rPr>
                <w:rFonts w:ascii="Arial" w:eastAsia="Times New Roman" w:hAnsi="Arial" w:cs="Arial"/>
                <w:sz w:val="18"/>
                <w:szCs w:val="18"/>
                <w:lang w:val="en-US"/>
              </w:rPr>
            </w:pPr>
            <w:bookmarkStart w:id="496" w:name="_Toc4060276"/>
            <w:r w:rsidRPr="006C3C74">
              <w:rPr>
                <w:rFonts w:ascii="Arial" w:eastAsia="Times New Roman" w:hAnsi="Arial" w:cs="Arial"/>
                <w:sz w:val="18"/>
                <w:szCs w:val="18"/>
                <w:lang w:val="en-US"/>
              </w:rPr>
              <w:t xml:space="preserve">Government funds, executive </w:t>
            </w:r>
            <w:proofErr w:type="gramStart"/>
            <w:r w:rsidRPr="006C3C74">
              <w:rPr>
                <w:rFonts w:ascii="Arial" w:eastAsia="Times New Roman" w:hAnsi="Arial" w:cs="Arial"/>
                <w:sz w:val="18"/>
                <w:szCs w:val="18"/>
                <w:lang w:val="en-US"/>
              </w:rPr>
              <w:t>authorities</w:t>
            </w:r>
            <w:proofErr w:type="gramEnd"/>
            <w:r w:rsidRPr="006C3C74">
              <w:rPr>
                <w:rFonts w:ascii="Arial" w:eastAsia="Times New Roman" w:hAnsi="Arial" w:cs="Arial"/>
                <w:sz w:val="18"/>
                <w:szCs w:val="18"/>
                <w:lang w:val="en-US"/>
              </w:rPr>
              <w:t xml:space="preserve"> and agencies</w:t>
            </w:r>
            <w:bookmarkEnd w:id="496"/>
          </w:p>
        </w:tc>
        <w:tc>
          <w:tcPr>
            <w:tcW w:w="1409" w:type="dxa"/>
            <w:shd w:val="clear" w:color="auto" w:fill="auto"/>
            <w:vAlign w:val="bottom"/>
          </w:tcPr>
          <w:p w14:paraId="3DA51AF7" w14:textId="57159D36" w:rsidR="00933E8D" w:rsidRPr="00B64B3C" w:rsidRDefault="00906003" w:rsidP="00933E8D">
            <w:pPr>
              <w:tabs>
                <w:tab w:val="right" w:pos="1202"/>
              </w:tabs>
              <w:spacing w:after="0" w:line="240" w:lineRule="auto"/>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677</w:t>
            </w:r>
            <w:r w:rsidR="001E782B">
              <w:rPr>
                <w:rFonts w:ascii="Arial" w:eastAsia="Times New Roman" w:hAnsi="Arial" w:cs="Arial"/>
                <w:color w:val="000000"/>
                <w:sz w:val="18"/>
                <w:szCs w:val="18"/>
              </w:rPr>
              <w:t>,</w:t>
            </w:r>
            <w:r w:rsidRPr="00906003">
              <w:rPr>
                <w:rFonts w:ascii="Arial" w:eastAsia="Times New Roman" w:hAnsi="Arial" w:cs="Arial"/>
                <w:color w:val="000000"/>
                <w:sz w:val="18"/>
                <w:szCs w:val="18"/>
              </w:rPr>
              <w:t>220</w:t>
            </w:r>
          </w:p>
        </w:tc>
        <w:tc>
          <w:tcPr>
            <w:tcW w:w="1417" w:type="dxa"/>
            <w:shd w:val="clear" w:color="auto" w:fill="auto"/>
            <w:vAlign w:val="bottom"/>
          </w:tcPr>
          <w:p w14:paraId="02085891" w14:textId="095ABE66" w:rsidR="00933E8D" w:rsidRPr="00B64B3C" w:rsidRDefault="00906003" w:rsidP="00933E8D">
            <w:pPr>
              <w:tabs>
                <w:tab w:val="right" w:pos="1202"/>
              </w:tabs>
              <w:spacing w:after="0" w:line="240" w:lineRule="auto"/>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19</w:t>
            </w:r>
            <w:r w:rsidR="001E782B">
              <w:rPr>
                <w:rFonts w:ascii="Arial" w:eastAsia="Times New Roman" w:hAnsi="Arial" w:cs="Arial"/>
                <w:color w:val="000000"/>
                <w:sz w:val="18"/>
                <w:szCs w:val="18"/>
              </w:rPr>
              <w:t>,</w:t>
            </w:r>
            <w:r w:rsidRPr="00906003">
              <w:rPr>
                <w:rFonts w:ascii="Arial" w:eastAsia="Times New Roman" w:hAnsi="Arial" w:cs="Arial"/>
                <w:color w:val="000000"/>
                <w:sz w:val="18"/>
                <w:szCs w:val="18"/>
              </w:rPr>
              <w:t>072</w:t>
            </w:r>
          </w:p>
        </w:tc>
        <w:tc>
          <w:tcPr>
            <w:tcW w:w="1335" w:type="dxa"/>
            <w:shd w:val="clear" w:color="auto" w:fill="auto"/>
            <w:vAlign w:val="bottom"/>
          </w:tcPr>
          <w:p w14:paraId="153A5632" w14:textId="44E03A61"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644</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723 </w:t>
            </w:r>
          </w:p>
        </w:tc>
        <w:tc>
          <w:tcPr>
            <w:tcW w:w="1348" w:type="dxa"/>
            <w:shd w:val="clear" w:color="auto" w:fill="auto"/>
            <w:vAlign w:val="bottom"/>
          </w:tcPr>
          <w:p w14:paraId="7A097363" w14:textId="686F1F20"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31</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426 </w:t>
            </w:r>
          </w:p>
        </w:tc>
      </w:tr>
      <w:tr w:rsidR="00933E8D" w:rsidRPr="006C3C74" w14:paraId="67826A56" w14:textId="77777777" w:rsidTr="00055D31">
        <w:trPr>
          <w:trHeight w:val="312"/>
          <w:jc w:val="center"/>
        </w:trPr>
        <w:tc>
          <w:tcPr>
            <w:tcW w:w="3628" w:type="dxa"/>
            <w:vAlign w:val="bottom"/>
          </w:tcPr>
          <w:p w14:paraId="2B386F8C" w14:textId="77777777" w:rsidR="00933E8D" w:rsidRPr="006C3C74" w:rsidRDefault="00933E8D" w:rsidP="00933E8D">
            <w:pPr>
              <w:tabs>
                <w:tab w:val="right" w:pos="1202"/>
              </w:tabs>
              <w:spacing w:after="0" w:line="240" w:lineRule="auto"/>
              <w:outlineLvl w:val="0"/>
              <w:rPr>
                <w:rFonts w:ascii="Arial" w:eastAsia="Times New Roman" w:hAnsi="Arial" w:cs="Arial"/>
                <w:sz w:val="18"/>
                <w:szCs w:val="18"/>
                <w:lang w:val="en-US"/>
              </w:rPr>
            </w:pPr>
            <w:bookmarkStart w:id="497" w:name="_Toc4060281"/>
            <w:r w:rsidRPr="006C3C74">
              <w:rPr>
                <w:rFonts w:ascii="Arial" w:eastAsia="Times New Roman" w:hAnsi="Arial" w:cs="Arial"/>
                <w:sz w:val="18"/>
                <w:szCs w:val="18"/>
                <w:lang w:val="en-US"/>
              </w:rPr>
              <w:t>State-owned companies</w:t>
            </w:r>
            <w:bookmarkEnd w:id="497"/>
          </w:p>
        </w:tc>
        <w:tc>
          <w:tcPr>
            <w:tcW w:w="1409" w:type="dxa"/>
            <w:shd w:val="clear" w:color="auto" w:fill="auto"/>
            <w:vAlign w:val="bottom"/>
          </w:tcPr>
          <w:p w14:paraId="2F1C103F" w14:textId="33FF6FAA" w:rsidR="00933E8D" w:rsidRPr="00B64B3C" w:rsidRDefault="00906003" w:rsidP="00933E8D">
            <w:pPr>
              <w:tabs>
                <w:tab w:val="right" w:pos="1202"/>
              </w:tabs>
              <w:spacing w:after="0" w:line="240" w:lineRule="auto"/>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212</w:t>
            </w:r>
            <w:r w:rsidR="001E782B">
              <w:rPr>
                <w:rFonts w:ascii="Arial" w:eastAsia="Times New Roman" w:hAnsi="Arial" w:cs="Arial"/>
                <w:color w:val="000000"/>
                <w:sz w:val="18"/>
                <w:szCs w:val="18"/>
              </w:rPr>
              <w:t>,</w:t>
            </w:r>
            <w:r w:rsidRPr="00906003">
              <w:rPr>
                <w:rFonts w:ascii="Arial" w:eastAsia="Times New Roman" w:hAnsi="Arial" w:cs="Arial"/>
                <w:color w:val="000000"/>
                <w:sz w:val="18"/>
                <w:szCs w:val="18"/>
              </w:rPr>
              <w:t>875</w:t>
            </w:r>
          </w:p>
        </w:tc>
        <w:tc>
          <w:tcPr>
            <w:tcW w:w="1417" w:type="dxa"/>
            <w:shd w:val="clear" w:color="auto" w:fill="auto"/>
            <w:vAlign w:val="bottom"/>
          </w:tcPr>
          <w:p w14:paraId="62A8182D" w14:textId="62B203F1" w:rsidR="00933E8D" w:rsidRPr="00B64B3C" w:rsidRDefault="00906003" w:rsidP="00933E8D">
            <w:pPr>
              <w:tabs>
                <w:tab w:val="right" w:pos="1202"/>
              </w:tabs>
              <w:spacing w:after="0" w:line="240" w:lineRule="auto"/>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1</w:t>
            </w:r>
            <w:r w:rsidR="001E782B">
              <w:rPr>
                <w:rFonts w:ascii="Arial" w:eastAsia="Times New Roman" w:hAnsi="Arial" w:cs="Arial"/>
                <w:color w:val="000000"/>
                <w:sz w:val="18"/>
                <w:szCs w:val="18"/>
              </w:rPr>
              <w:t>,</w:t>
            </w:r>
            <w:r w:rsidRPr="00906003">
              <w:rPr>
                <w:rFonts w:ascii="Arial" w:eastAsia="Times New Roman" w:hAnsi="Arial" w:cs="Arial"/>
                <w:color w:val="000000"/>
                <w:sz w:val="18"/>
                <w:szCs w:val="18"/>
              </w:rPr>
              <w:t>060</w:t>
            </w:r>
          </w:p>
        </w:tc>
        <w:tc>
          <w:tcPr>
            <w:tcW w:w="1335" w:type="dxa"/>
            <w:shd w:val="clear" w:color="auto" w:fill="auto"/>
            <w:vAlign w:val="bottom"/>
          </w:tcPr>
          <w:p w14:paraId="65B467A3" w14:textId="3E97304F"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218</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416 </w:t>
            </w:r>
          </w:p>
        </w:tc>
        <w:tc>
          <w:tcPr>
            <w:tcW w:w="1348" w:type="dxa"/>
            <w:shd w:val="clear" w:color="auto" w:fill="auto"/>
            <w:vAlign w:val="bottom"/>
          </w:tcPr>
          <w:p w14:paraId="54F8CAA1" w14:textId="24E3982C"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792 </w:t>
            </w:r>
          </w:p>
        </w:tc>
      </w:tr>
      <w:tr w:rsidR="00933E8D" w:rsidRPr="006C3C74" w14:paraId="43DCE6A6" w14:textId="77777777" w:rsidTr="00055D31">
        <w:trPr>
          <w:trHeight w:val="312"/>
          <w:jc w:val="center"/>
        </w:trPr>
        <w:tc>
          <w:tcPr>
            <w:tcW w:w="3628" w:type="dxa"/>
            <w:vAlign w:val="bottom"/>
          </w:tcPr>
          <w:p w14:paraId="07DF5896" w14:textId="77777777" w:rsidR="00933E8D" w:rsidRPr="006C3C74" w:rsidRDefault="00933E8D" w:rsidP="00933E8D">
            <w:pPr>
              <w:tabs>
                <w:tab w:val="right" w:pos="1202"/>
              </w:tabs>
              <w:spacing w:after="0" w:line="240" w:lineRule="auto"/>
              <w:outlineLvl w:val="0"/>
              <w:rPr>
                <w:rFonts w:ascii="Arial" w:eastAsia="Times New Roman" w:hAnsi="Arial" w:cs="Arial"/>
                <w:bCs/>
                <w:sz w:val="18"/>
                <w:szCs w:val="18"/>
                <w:lang w:val="en-US"/>
              </w:rPr>
            </w:pPr>
            <w:bookmarkStart w:id="498" w:name="_Toc4060291"/>
            <w:r w:rsidRPr="006C3C74">
              <w:rPr>
                <w:rFonts w:ascii="Arial" w:eastAsia="Times New Roman" w:hAnsi="Arial" w:cs="Arial"/>
                <w:bCs/>
                <w:sz w:val="18"/>
                <w:szCs w:val="18"/>
                <w:lang w:val="en-US"/>
              </w:rPr>
              <w:t>Key management personnel</w:t>
            </w:r>
            <w:bookmarkEnd w:id="498"/>
          </w:p>
        </w:tc>
        <w:tc>
          <w:tcPr>
            <w:tcW w:w="1409" w:type="dxa"/>
            <w:tcBorders>
              <w:bottom w:val="single" w:sz="4" w:space="0" w:color="000000"/>
            </w:tcBorders>
            <w:shd w:val="clear" w:color="auto" w:fill="auto"/>
            <w:vAlign w:val="bottom"/>
          </w:tcPr>
          <w:p w14:paraId="1E56351B" w14:textId="20C94F8B" w:rsidR="00933E8D" w:rsidRPr="00B64B3C" w:rsidRDefault="00906003" w:rsidP="00933E8D">
            <w:pPr>
              <w:tabs>
                <w:tab w:val="right" w:pos="1202"/>
              </w:tabs>
              <w:spacing w:after="0" w:line="240" w:lineRule="auto"/>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280</w:t>
            </w:r>
          </w:p>
        </w:tc>
        <w:tc>
          <w:tcPr>
            <w:tcW w:w="1417" w:type="dxa"/>
            <w:tcBorders>
              <w:bottom w:val="single" w:sz="4" w:space="0" w:color="000000"/>
            </w:tcBorders>
            <w:shd w:val="clear" w:color="auto" w:fill="auto"/>
            <w:vAlign w:val="bottom"/>
          </w:tcPr>
          <w:p w14:paraId="6C4012A4" w14:textId="596DE084" w:rsidR="00933E8D" w:rsidRPr="00B64B3C" w:rsidRDefault="00906003" w:rsidP="00933E8D">
            <w:pPr>
              <w:tabs>
                <w:tab w:val="right" w:pos="1202"/>
              </w:tabs>
              <w:spacing w:after="0" w:line="240" w:lineRule="auto"/>
              <w:jc w:val="right"/>
              <w:outlineLvl w:val="0"/>
              <w:rPr>
                <w:rFonts w:ascii="Arial" w:eastAsia="Times New Roman" w:hAnsi="Arial" w:cs="Arial"/>
                <w:color w:val="000000"/>
                <w:sz w:val="18"/>
                <w:szCs w:val="18"/>
              </w:rPr>
            </w:pPr>
            <w:r w:rsidRPr="00906003">
              <w:rPr>
                <w:rFonts w:ascii="Arial" w:eastAsia="Times New Roman" w:hAnsi="Arial" w:cs="Arial"/>
                <w:color w:val="000000"/>
                <w:sz w:val="18"/>
                <w:szCs w:val="18"/>
              </w:rPr>
              <w:t>363</w:t>
            </w:r>
          </w:p>
        </w:tc>
        <w:tc>
          <w:tcPr>
            <w:tcW w:w="1335" w:type="dxa"/>
            <w:tcBorders>
              <w:bottom w:val="single" w:sz="4" w:space="0" w:color="000000"/>
            </w:tcBorders>
            <w:shd w:val="clear" w:color="auto" w:fill="auto"/>
            <w:vAlign w:val="bottom"/>
          </w:tcPr>
          <w:p w14:paraId="71180281" w14:textId="798A15A7"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304 </w:t>
            </w:r>
          </w:p>
        </w:tc>
        <w:tc>
          <w:tcPr>
            <w:tcW w:w="1348" w:type="dxa"/>
            <w:tcBorders>
              <w:bottom w:val="single" w:sz="4" w:space="0" w:color="000000"/>
            </w:tcBorders>
            <w:shd w:val="clear" w:color="auto" w:fill="auto"/>
            <w:vAlign w:val="bottom"/>
          </w:tcPr>
          <w:p w14:paraId="4125027A" w14:textId="416DB26F" w:rsidR="00933E8D" w:rsidRPr="006C3C74" w:rsidRDefault="00933E8D" w:rsidP="00933E8D">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368 </w:t>
            </w:r>
          </w:p>
        </w:tc>
      </w:tr>
      <w:tr w:rsidR="00933E8D" w:rsidRPr="006C3C74" w14:paraId="1BEBEE07" w14:textId="77777777" w:rsidTr="00055D31">
        <w:trPr>
          <w:trHeight w:val="312"/>
          <w:jc w:val="center"/>
        </w:trPr>
        <w:tc>
          <w:tcPr>
            <w:tcW w:w="3628" w:type="dxa"/>
            <w:vAlign w:val="bottom"/>
          </w:tcPr>
          <w:p w14:paraId="0C895077" w14:textId="77777777" w:rsidR="00933E8D" w:rsidRPr="006C3C74" w:rsidRDefault="00933E8D" w:rsidP="00933E8D">
            <w:pPr>
              <w:tabs>
                <w:tab w:val="right" w:pos="1202"/>
              </w:tabs>
              <w:spacing w:after="0" w:line="240" w:lineRule="auto"/>
              <w:outlineLvl w:val="0"/>
              <w:rPr>
                <w:rFonts w:ascii="Arial" w:eastAsia="Times New Roman" w:hAnsi="Arial" w:cs="Arial"/>
                <w:b/>
                <w:sz w:val="18"/>
                <w:szCs w:val="18"/>
                <w:lang w:val="en-US"/>
              </w:rPr>
            </w:pPr>
            <w:bookmarkStart w:id="499" w:name="_Toc4060296"/>
            <w:r w:rsidRPr="006C3C74">
              <w:rPr>
                <w:rFonts w:ascii="Arial" w:eastAsia="Times New Roman" w:hAnsi="Arial" w:cs="Arial"/>
                <w:b/>
                <w:sz w:val="18"/>
                <w:szCs w:val="18"/>
                <w:lang w:val="en-US"/>
              </w:rPr>
              <w:t>Total</w:t>
            </w:r>
            <w:bookmarkEnd w:id="499"/>
          </w:p>
        </w:tc>
        <w:tc>
          <w:tcPr>
            <w:tcW w:w="1409" w:type="dxa"/>
            <w:tcBorders>
              <w:top w:val="single" w:sz="4" w:space="0" w:color="auto"/>
              <w:bottom w:val="single" w:sz="12" w:space="0" w:color="auto"/>
            </w:tcBorders>
            <w:shd w:val="clear" w:color="auto" w:fill="auto"/>
            <w:vAlign w:val="bottom"/>
          </w:tcPr>
          <w:p w14:paraId="0AE096C3" w14:textId="761E5DE9" w:rsidR="00933E8D" w:rsidRPr="00B64B3C" w:rsidRDefault="00906003" w:rsidP="00933E8D">
            <w:pPr>
              <w:tabs>
                <w:tab w:val="right" w:pos="1202"/>
              </w:tabs>
              <w:spacing w:after="0" w:line="240" w:lineRule="auto"/>
              <w:jc w:val="right"/>
              <w:outlineLvl w:val="0"/>
              <w:rPr>
                <w:rFonts w:ascii="Arial" w:eastAsia="Times New Roman" w:hAnsi="Arial" w:cs="Arial"/>
                <w:b/>
                <w:bCs/>
                <w:color w:val="000000"/>
                <w:sz w:val="18"/>
                <w:szCs w:val="18"/>
              </w:rPr>
            </w:pPr>
            <w:r w:rsidRPr="00906003">
              <w:rPr>
                <w:rFonts w:ascii="Arial" w:eastAsia="Times New Roman" w:hAnsi="Arial" w:cs="Arial"/>
                <w:b/>
                <w:bCs/>
                <w:color w:val="000000"/>
                <w:sz w:val="18"/>
                <w:szCs w:val="18"/>
              </w:rPr>
              <w:t>1</w:t>
            </w:r>
            <w:r w:rsidR="001E782B">
              <w:rPr>
                <w:rFonts w:ascii="Arial" w:eastAsia="Times New Roman" w:hAnsi="Arial" w:cs="Arial"/>
                <w:b/>
                <w:bCs/>
                <w:color w:val="000000"/>
                <w:sz w:val="18"/>
                <w:szCs w:val="18"/>
              </w:rPr>
              <w:t>,</w:t>
            </w:r>
            <w:r w:rsidRPr="00906003">
              <w:rPr>
                <w:rFonts w:ascii="Arial" w:eastAsia="Times New Roman" w:hAnsi="Arial" w:cs="Arial"/>
                <w:b/>
                <w:bCs/>
                <w:color w:val="000000"/>
                <w:sz w:val="18"/>
                <w:szCs w:val="18"/>
              </w:rPr>
              <w:t>228</w:t>
            </w:r>
            <w:r w:rsidR="001E782B">
              <w:rPr>
                <w:rFonts w:ascii="Arial" w:eastAsia="Times New Roman" w:hAnsi="Arial" w:cs="Arial"/>
                <w:b/>
                <w:bCs/>
                <w:color w:val="000000"/>
                <w:sz w:val="18"/>
                <w:szCs w:val="18"/>
              </w:rPr>
              <w:t>,</w:t>
            </w:r>
            <w:r w:rsidRPr="00906003">
              <w:rPr>
                <w:rFonts w:ascii="Arial" w:eastAsia="Times New Roman" w:hAnsi="Arial" w:cs="Arial"/>
                <w:b/>
                <w:bCs/>
                <w:color w:val="000000"/>
                <w:sz w:val="18"/>
                <w:szCs w:val="18"/>
              </w:rPr>
              <w:t>906</w:t>
            </w:r>
          </w:p>
        </w:tc>
        <w:tc>
          <w:tcPr>
            <w:tcW w:w="1417" w:type="dxa"/>
            <w:tcBorders>
              <w:top w:val="single" w:sz="4" w:space="0" w:color="auto"/>
              <w:bottom w:val="single" w:sz="12" w:space="0" w:color="auto"/>
            </w:tcBorders>
            <w:shd w:val="clear" w:color="auto" w:fill="auto"/>
            <w:vAlign w:val="bottom"/>
          </w:tcPr>
          <w:p w14:paraId="65046CC9" w14:textId="2216B17F" w:rsidR="00933E8D" w:rsidRPr="00B64B3C" w:rsidRDefault="00906003" w:rsidP="00933E8D">
            <w:pPr>
              <w:tabs>
                <w:tab w:val="right" w:pos="1202"/>
              </w:tabs>
              <w:spacing w:after="0" w:line="240" w:lineRule="auto"/>
              <w:jc w:val="right"/>
              <w:outlineLvl w:val="0"/>
              <w:rPr>
                <w:rFonts w:ascii="Arial" w:eastAsia="Times New Roman" w:hAnsi="Arial" w:cs="Arial"/>
                <w:b/>
                <w:bCs/>
                <w:color w:val="000000"/>
                <w:sz w:val="18"/>
                <w:szCs w:val="18"/>
              </w:rPr>
            </w:pPr>
            <w:r w:rsidRPr="00906003">
              <w:rPr>
                <w:rFonts w:ascii="Arial" w:eastAsia="Times New Roman" w:hAnsi="Arial" w:cs="Arial"/>
                <w:b/>
                <w:bCs/>
                <w:color w:val="000000"/>
                <w:sz w:val="18"/>
                <w:szCs w:val="18"/>
              </w:rPr>
              <w:t>462</w:t>
            </w:r>
            <w:r w:rsidR="001E782B">
              <w:rPr>
                <w:rFonts w:ascii="Arial" w:eastAsia="Times New Roman" w:hAnsi="Arial" w:cs="Arial"/>
                <w:b/>
                <w:bCs/>
                <w:color w:val="000000"/>
                <w:sz w:val="18"/>
                <w:szCs w:val="18"/>
              </w:rPr>
              <w:t>,</w:t>
            </w:r>
            <w:r w:rsidRPr="00906003">
              <w:rPr>
                <w:rFonts w:ascii="Arial" w:eastAsia="Times New Roman" w:hAnsi="Arial" w:cs="Arial"/>
                <w:b/>
                <w:bCs/>
                <w:color w:val="000000"/>
                <w:sz w:val="18"/>
                <w:szCs w:val="18"/>
              </w:rPr>
              <w:t>004</w:t>
            </w:r>
          </w:p>
        </w:tc>
        <w:tc>
          <w:tcPr>
            <w:tcW w:w="1335" w:type="dxa"/>
            <w:tcBorders>
              <w:top w:val="single" w:sz="4" w:space="0" w:color="auto"/>
              <w:bottom w:val="single" w:sz="12" w:space="0" w:color="auto"/>
            </w:tcBorders>
            <w:shd w:val="clear" w:color="auto" w:fill="auto"/>
            <w:vAlign w:val="bottom"/>
          </w:tcPr>
          <w:p w14:paraId="75CE52D4" w14:textId="08780DE5" w:rsidR="00933E8D" w:rsidRPr="006C3C74" w:rsidRDefault="00933E8D" w:rsidP="00933E8D">
            <w:pPr>
              <w:tabs>
                <w:tab w:val="right" w:pos="1202"/>
              </w:tabs>
              <w:spacing w:after="0" w:line="240" w:lineRule="auto"/>
              <w:jc w:val="right"/>
              <w:outlineLvl w:val="0"/>
              <w:rPr>
                <w:rFonts w:ascii="Arial" w:eastAsia="Calibri" w:hAnsi="Arial" w:cs="Arial"/>
                <w:b/>
                <w:bCs/>
                <w:sz w:val="18"/>
                <w:szCs w:val="18"/>
                <w:lang w:val="en-US"/>
              </w:rPr>
            </w:pPr>
            <w:r w:rsidRPr="00DC547E">
              <w:rPr>
                <w:rFonts w:ascii="Arial" w:eastAsia="Times New Roman" w:hAnsi="Arial" w:cs="Arial"/>
                <w:b/>
                <w:bCs/>
                <w:color w:val="000000"/>
                <w:sz w:val="18"/>
                <w:szCs w:val="18"/>
              </w:rPr>
              <w:t xml:space="preserve"> 1</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278</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047 </w:t>
            </w:r>
          </w:p>
        </w:tc>
        <w:tc>
          <w:tcPr>
            <w:tcW w:w="1348" w:type="dxa"/>
            <w:tcBorders>
              <w:top w:val="single" w:sz="4" w:space="0" w:color="auto"/>
              <w:bottom w:val="single" w:sz="12" w:space="0" w:color="auto"/>
            </w:tcBorders>
            <w:shd w:val="clear" w:color="auto" w:fill="auto"/>
            <w:vAlign w:val="bottom"/>
          </w:tcPr>
          <w:p w14:paraId="074C79DE" w14:textId="6F9FE6F2" w:rsidR="00933E8D" w:rsidRPr="006C3C74" w:rsidRDefault="00933E8D" w:rsidP="00933E8D">
            <w:pPr>
              <w:tabs>
                <w:tab w:val="right" w:pos="1202"/>
              </w:tabs>
              <w:spacing w:after="0" w:line="240" w:lineRule="auto"/>
              <w:jc w:val="right"/>
              <w:outlineLvl w:val="0"/>
              <w:rPr>
                <w:rFonts w:ascii="Arial" w:eastAsia="Calibri" w:hAnsi="Arial" w:cs="Arial"/>
                <w:b/>
                <w:bCs/>
                <w:sz w:val="18"/>
                <w:szCs w:val="18"/>
                <w:lang w:val="en-US"/>
              </w:rPr>
            </w:pPr>
            <w:r w:rsidRPr="00DC547E">
              <w:rPr>
                <w:rFonts w:ascii="Arial" w:eastAsia="Times New Roman" w:hAnsi="Arial" w:cs="Arial"/>
                <w:b/>
                <w:bCs/>
                <w:color w:val="000000"/>
                <w:sz w:val="18"/>
                <w:szCs w:val="18"/>
              </w:rPr>
              <w:t xml:space="preserve"> 498</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661 </w:t>
            </w:r>
          </w:p>
        </w:tc>
      </w:tr>
    </w:tbl>
    <w:p w14:paraId="451734BF"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p w14:paraId="264F51B0"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891" w:type="pct"/>
        <w:jc w:val="center"/>
        <w:tblLayout w:type="fixed"/>
        <w:tblCellMar>
          <w:left w:w="113" w:type="dxa"/>
          <w:right w:w="85" w:type="dxa"/>
        </w:tblCellMar>
        <w:tblLook w:val="00A0" w:firstRow="1" w:lastRow="0" w:firstColumn="1" w:lastColumn="0" w:noHBand="0" w:noVBand="0"/>
      </w:tblPr>
      <w:tblGrid>
        <w:gridCol w:w="3797"/>
        <w:gridCol w:w="1338"/>
        <w:gridCol w:w="1338"/>
        <w:gridCol w:w="1338"/>
        <w:gridCol w:w="1339"/>
      </w:tblGrid>
      <w:tr w:rsidR="006C3C74" w:rsidRPr="006C3C74" w14:paraId="01F8AB21" w14:textId="77777777" w:rsidTr="00906003">
        <w:trPr>
          <w:cantSplit/>
          <w:trHeight w:val="14"/>
          <w:jc w:val="center"/>
        </w:trPr>
        <w:tc>
          <w:tcPr>
            <w:tcW w:w="3797" w:type="dxa"/>
            <w:vAlign w:val="bottom"/>
          </w:tcPr>
          <w:p w14:paraId="4BFD9FA8"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500" w:name="_Toc4060301"/>
            <w:r w:rsidRPr="006C3C74">
              <w:rPr>
                <w:rFonts w:ascii="Arial" w:eastAsia="Times New Roman" w:hAnsi="Arial" w:cs="Arial"/>
                <w:b/>
                <w:sz w:val="18"/>
                <w:szCs w:val="18"/>
                <w:lang w:val="en-US"/>
              </w:rPr>
              <w:t>Group</w:t>
            </w:r>
            <w:bookmarkEnd w:id="500"/>
          </w:p>
        </w:tc>
        <w:tc>
          <w:tcPr>
            <w:tcW w:w="1338" w:type="dxa"/>
            <w:vAlign w:val="bottom"/>
          </w:tcPr>
          <w:p w14:paraId="5BE2DE40"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01" w:name="_Toc4060302"/>
            <w:r w:rsidRPr="006C3C74">
              <w:rPr>
                <w:rFonts w:ascii="Arial" w:eastAsia="Times New Roman" w:hAnsi="Arial" w:cs="Arial"/>
                <w:b/>
                <w:bCs/>
                <w:iCs/>
                <w:sz w:val="18"/>
                <w:szCs w:val="18"/>
                <w:lang w:val="en-US"/>
              </w:rPr>
              <w:t>Income</w:t>
            </w:r>
            <w:bookmarkEnd w:id="501"/>
          </w:p>
        </w:tc>
        <w:tc>
          <w:tcPr>
            <w:tcW w:w="1338" w:type="dxa"/>
            <w:vAlign w:val="bottom"/>
          </w:tcPr>
          <w:p w14:paraId="29751E82"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02" w:name="_Toc4060303"/>
            <w:r w:rsidRPr="006C3C74">
              <w:rPr>
                <w:rFonts w:ascii="Arial" w:eastAsia="Times New Roman" w:hAnsi="Arial" w:cs="Arial"/>
                <w:b/>
                <w:bCs/>
                <w:iCs/>
                <w:sz w:val="18"/>
                <w:szCs w:val="18"/>
                <w:lang w:val="en-US"/>
              </w:rPr>
              <w:t>Expense</w:t>
            </w:r>
            <w:bookmarkEnd w:id="502"/>
          </w:p>
        </w:tc>
        <w:tc>
          <w:tcPr>
            <w:tcW w:w="1338" w:type="dxa"/>
            <w:vAlign w:val="bottom"/>
          </w:tcPr>
          <w:p w14:paraId="0D20323A"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03" w:name="_Toc4060304"/>
            <w:r w:rsidRPr="006C3C74">
              <w:rPr>
                <w:rFonts w:ascii="Arial" w:eastAsia="Times New Roman" w:hAnsi="Arial" w:cs="Arial"/>
                <w:b/>
                <w:bCs/>
                <w:iCs/>
                <w:sz w:val="18"/>
                <w:szCs w:val="18"/>
                <w:lang w:val="en-US"/>
              </w:rPr>
              <w:t>Income</w:t>
            </w:r>
            <w:bookmarkEnd w:id="503"/>
          </w:p>
        </w:tc>
        <w:tc>
          <w:tcPr>
            <w:tcW w:w="1339" w:type="dxa"/>
            <w:vAlign w:val="bottom"/>
          </w:tcPr>
          <w:p w14:paraId="27339C1C"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04" w:name="_Toc4060305"/>
            <w:r w:rsidRPr="006C3C74">
              <w:rPr>
                <w:rFonts w:ascii="Arial" w:eastAsia="Times New Roman" w:hAnsi="Arial" w:cs="Arial"/>
                <w:b/>
                <w:bCs/>
                <w:iCs/>
                <w:sz w:val="18"/>
                <w:szCs w:val="18"/>
                <w:lang w:val="en-US"/>
              </w:rPr>
              <w:t>Expense</w:t>
            </w:r>
            <w:bookmarkEnd w:id="504"/>
          </w:p>
        </w:tc>
      </w:tr>
      <w:tr w:rsidR="000D6F3B" w:rsidRPr="006C3C74" w14:paraId="32C18439" w14:textId="77777777" w:rsidTr="00906003">
        <w:trPr>
          <w:cantSplit/>
          <w:trHeight w:hRule="exact" w:val="585"/>
          <w:jc w:val="center"/>
        </w:trPr>
        <w:tc>
          <w:tcPr>
            <w:tcW w:w="3797" w:type="dxa"/>
            <w:vAlign w:val="bottom"/>
          </w:tcPr>
          <w:p w14:paraId="3BC9B302" w14:textId="77777777" w:rsidR="000D6F3B" w:rsidRPr="006C3C74" w:rsidRDefault="000D6F3B" w:rsidP="000D6F3B">
            <w:pPr>
              <w:tabs>
                <w:tab w:val="right" w:pos="1202"/>
              </w:tabs>
              <w:spacing w:after="0" w:line="240" w:lineRule="auto"/>
              <w:outlineLvl w:val="0"/>
              <w:rPr>
                <w:rFonts w:ascii="Arial" w:eastAsia="Times New Roman" w:hAnsi="Arial" w:cs="Arial"/>
                <w:b/>
                <w:sz w:val="18"/>
                <w:szCs w:val="18"/>
                <w:lang w:val="en-US"/>
              </w:rPr>
            </w:pPr>
          </w:p>
        </w:tc>
        <w:tc>
          <w:tcPr>
            <w:tcW w:w="1338" w:type="dxa"/>
            <w:vAlign w:val="center"/>
          </w:tcPr>
          <w:p w14:paraId="43E5190A" w14:textId="68FD4850" w:rsidR="000D6F3B" w:rsidRPr="006C3C74" w:rsidRDefault="000D6F3B" w:rsidP="000D6F3B">
            <w:pPr>
              <w:spacing w:after="0" w:line="240" w:lineRule="auto"/>
              <w:jc w:val="right"/>
              <w:outlineLvl w:val="0"/>
              <w:rPr>
                <w:rFonts w:ascii="Arial" w:eastAsia="Times New Roman" w:hAnsi="Arial" w:cs="Arial"/>
                <w:b/>
                <w:bCs/>
                <w:sz w:val="18"/>
                <w:szCs w:val="18"/>
                <w:lang w:val="en-US"/>
              </w:rPr>
            </w:pPr>
            <w:bookmarkStart w:id="505" w:name="_Toc4060306"/>
            <w:r w:rsidRPr="006C3C74">
              <w:rPr>
                <w:rFonts w:ascii="Arial" w:eastAsia="Times New Roman" w:hAnsi="Arial" w:cs="Arial"/>
                <w:b/>
                <w:bCs/>
                <w:sz w:val="18"/>
                <w:szCs w:val="18"/>
                <w:lang w:val="en-US"/>
              </w:rPr>
              <w:t xml:space="preserve">Jan 1 – </w:t>
            </w:r>
            <w:r w:rsidR="003A18A3">
              <w:rPr>
                <w:rFonts w:ascii="Arial" w:eastAsia="Times New Roman" w:hAnsi="Arial" w:cs="Arial"/>
                <w:b/>
                <w:bCs/>
                <w:sz w:val="18"/>
                <w:szCs w:val="18"/>
                <w:lang w:val="en-US"/>
              </w:rPr>
              <w:t>Sep</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bookmarkEnd w:id="505"/>
            <w:r>
              <w:rPr>
                <w:rFonts w:ascii="Arial" w:eastAsia="Times New Roman" w:hAnsi="Arial" w:cs="Arial"/>
                <w:b/>
                <w:bCs/>
                <w:sz w:val="18"/>
                <w:szCs w:val="18"/>
                <w:lang w:val="en-US"/>
              </w:rPr>
              <w:t>3</w:t>
            </w:r>
          </w:p>
        </w:tc>
        <w:tc>
          <w:tcPr>
            <w:tcW w:w="1338" w:type="dxa"/>
            <w:vAlign w:val="center"/>
          </w:tcPr>
          <w:p w14:paraId="46FE5FC9" w14:textId="6B12635D" w:rsidR="000D6F3B" w:rsidRPr="006C3C74" w:rsidRDefault="003A18A3" w:rsidP="000D6F3B">
            <w:pPr>
              <w:spacing w:after="0" w:line="240" w:lineRule="auto"/>
              <w:jc w:val="right"/>
              <w:outlineLvl w:val="0"/>
              <w:rPr>
                <w:rFonts w:ascii="Arial" w:eastAsia="Times New Roman" w:hAnsi="Arial" w:cs="Arial"/>
                <w:b/>
                <w:bCs/>
                <w:sz w:val="18"/>
                <w:szCs w:val="18"/>
                <w:lang w:val="en-US"/>
              </w:rPr>
            </w:pPr>
            <w:r w:rsidRPr="003A18A3">
              <w:rPr>
                <w:rFonts w:ascii="Arial" w:eastAsia="Times New Roman" w:hAnsi="Arial" w:cs="Arial"/>
                <w:b/>
                <w:bCs/>
                <w:sz w:val="18"/>
                <w:szCs w:val="18"/>
                <w:lang w:val="en-US"/>
              </w:rPr>
              <w:t>Jan 1 – Sep 30 2023</w:t>
            </w:r>
          </w:p>
        </w:tc>
        <w:tc>
          <w:tcPr>
            <w:tcW w:w="1338" w:type="dxa"/>
            <w:vAlign w:val="center"/>
          </w:tcPr>
          <w:p w14:paraId="27AD82FB" w14:textId="1D9249A1" w:rsidR="000D6F3B" w:rsidRPr="006C3C74" w:rsidRDefault="003A18A3" w:rsidP="000D6F3B">
            <w:pPr>
              <w:spacing w:after="0" w:line="240" w:lineRule="auto"/>
              <w:jc w:val="right"/>
              <w:outlineLvl w:val="0"/>
              <w:rPr>
                <w:rFonts w:ascii="Arial" w:eastAsia="Times New Roman" w:hAnsi="Arial" w:cs="Arial"/>
                <w:b/>
                <w:bCs/>
                <w:sz w:val="18"/>
                <w:szCs w:val="18"/>
                <w:lang w:val="en-US"/>
              </w:rPr>
            </w:pPr>
            <w:r w:rsidRPr="003A18A3">
              <w:rPr>
                <w:rFonts w:ascii="Arial" w:eastAsia="Times New Roman" w:hAnsi="Arial" w:cs="Arial"/>
                <w:b/>
                <w:bCs/>
                <w:sz w:val="18"/>
                <w:szCs w:val="18"/>
                <w:lang w:val="en-US"/>
              </w:rPr>
              <w:t>Jan 1 – Sep 30 202</w:t>
            </w:r>
            <w:r>
              <w:rPr>
                <w:rFonts w:ascii="Arial" w:eastAsia="Times New Roman" w:hAnsi="Arial" w:cs="Arial"/>
                <w:b/>
                <w:bCs/>
                <w:sz w:val="18"/>
                <w:szCs w:val="18"/>
                <w:lang w:val="en-US"/>
              </w:rPr>
              <w:t>2</w:t>
            </w:r>
          </w:p>
        </w:tc>
        <w:tc>
          <w:tcPr>
            <w:tcW w:w="1339" w:type="dxa"/>
            <w:vAlign w:val="center"/>
          </w:tcPr>
          <w:p w14:paraId="46868C4F" w14:textId="2418A057" w:rsidR="000D6F3B" w:rsidRPr="006C3C74" w:rsidRDefault="003A18A3" w:rsidP="000D6F3B">
            <w:pPr>
              <w:spacing w:after="0" w:line="240" w:lineRule="auto"/>
              <w:jc w:val="right"/>
              <w:outlineLvl w:val="0"/>
              <w:rPr>
                <w:rFonts w:ascii="Arial" w:eastAsia="Times New Roman" w:hAnsi="Arial" w:cs="Arial"/>
                <w:b/>
                <w:bCs/>
                <w:sz w:val="18"/>
                <w:szCs w:val="18"/>
                <w:lang w:val="en-US"/>
              </w:rPr>
            </w:pPr>
            <w:r w:rsidRPr="003A18A3">
              <w:rPr>
                <w:rFonts w:ascii="Arial" w:eastAsia="Times New Roman" w:hAnsi="Arial" w:cs="Arial"/>
                <w:b/>
                <w:bCs/>
                <w:sz w:val="18"/>
                <w:szCs w:val="18"/>
                <w:lang w:val="en-US"/>
              </w:rPr>
              <w:t>Jan 1 – Sep 30 202</w:t>
            </w:r>
            <w:r>
              <w:rPr>
                <w:rFonts w:ascii="Arial" w:eastAsia="Times New Roman" w:hAnsi="Arial" w:cs="Arial"/>
                <w:b/>
                <w:bCs/>
                <w:sz w:val="18"/>
                <w:szCs w:val="18"/>
                <w:lang w:val="en-US"/>
              </w:rPr>
              <w:t>2</w:t>
            </w:r>
          </w:p>
        </w:tc>
      </w:tr>
      <w:tr w:rsidR="006C3C74" w:rsidRPr="006C3C74" w14:paraId="009C9095" w14:textId="77777777" w:rsidTr="00906003">
        <w:trPr>
          <w:cantSplit/>
          <w:trHeight w:hRule="exact" w:val="280"/>
          <w:jc w:val="center"/>
        </w:trPr>
        <w:tc>
          <w:tcPr>
            <w:tcW w:w="3797" w:type="dxa"/>
            <w:vAlign w:val="bottom"/>
          </w:tcPr>
          <w:p w14:paraId="44FA4A29" w14:textId="77777777" w:rsidR="006C3C74" w:rsidRPr="006C3C74" w:rsidRDefault="006C3C74" w:rsidP="006C3C74">
            <w:pPr>
              <w:tabs>
                <w:tab w:val="right" w:pos="1202"/>
              </w:tabs>
              <w:spacing w:after="0" w:line="240" w:lineRule="auto"/>
              <w:outlineLvl w:val="0"/>
              <w:rPr>
                <w:rFonts w:ascii="Arial" w:eastAsia="Times New Roman" w:hAnsi="Arial" w:cs="Arial"/>
                <w:b/>
                <w:sz w:val="18"/>
                <w:szCs w:val="18"/>
                <w:lang w:val="en-US"/>
              </w:rPr>
            </w:pPr>
          </w:p>
        </w:tc>
        <w:tc>
          <w:tcPr>
            <w:tcW w:w="1338" w:type="dxa"/>
            <w:vAlign w:val="bottom"/>
          </w:tcPr>
          <w:p w14:paraId="50FBDD5C" w14:textId="07CB3E6A"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506" w:name="_Toc4060310"/>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506"/>
          </w:p>
        </w:tc>
        <w:tc>
          <w:tcPr>
            <w:tcW w:w="1338" w:type="dxa"/>
            <w:vAlign w:val="bottom"/>
          </w:tcPr>
          <w:p w14:paraId="696803C9" w14:textId="17F1E7D7"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507" w:name="_Toc4060311"/>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507"/>
          </w:p>
        </w:tc>
        <w:tc>
          <w:tcPr>
            <w:tcW w:w="1338" w:type="dxa"/>
            <w:vAlign w:val="bottom"/>
          </w:tcPr>
          <w:p w14:paraId="56662F67" w14:textId="1F8EC243"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39" w:type="dxa"/>
            <w:vAlign w:val="bottom"/>
          </w:tcPr>
          <w:p w14:paraId="29356626" w14:textId="3DF25168"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906003" w:rsidRPr="006C3C74" w14:paraId="5420694B" w14:textId="77777777" w:rsidTr="00906003">
        <w:trPr>
          <w:trHeight w:hRule="exact" w:val="354"/>
          <w:jc w:val="center"/>
        </w:trPr>
        <w:tc>
          <w:tcPr>
            <w:tcW w:w="3797" w:type="dxa"/>
            <w:vAlign w:val="bottom"/>
          </w:tcPr>
          <w:p w14:paraId="11635044" w14:textId="77777777" w:rsidR="00906003" w:rsidRPr="006C3C74" w:rsidRDefault="00906003" w:rsidP="00906003">
            <w:pPr>
              <w:tabs>
                <w:tab w:val="right" w:pos="1202"/>
              </w:tabs>
              <w:spacing w:after="0" w:line="240" w:lineRule="auto"/>
              <w:outlineLvl w:val="0"/>
              <w:rPr>
                <w:rFonts w:ascii="Arial" w:eastAsia="Times New Roman" w:hAnsi="Arial" w:cs="Arial"/>
                <w:sz w:val="18"/>
                <w:szCs w:val="18"/>
                <w:lang w:val="en-US"/>
              </w:rPr>
            </w:pPr>
            <w:bookmarkStart w:id="508" w:name="_Toc4060314"/>
            <w:r w:rsidRPr="006C3C74">
              <w:rPr>
                <w:rFonts w:ascii="Arial" w:eastAsia="Times New Roman" w:hAnsi="Arial" w:cs="Arial"/>
                <w:sz w:val="18"/>
                <w:szCs w:val="18"/>
                <w:lang w:val="en-US"/>
              </w:rPr>
              <w:t>Owner</w:t>
            </w:r>
            <w:bookmarkEnd w:id="508"/>
          </w:p>
        </w:tc>
        <w:tc>
          <w:tcPr>
            <w:tcW w:w="1338" w:type="dxa"/>
            <w:shd w:val="clear" w:color="auto" w:fill="auto"/>
            <w:vAlign w:val="bottom"/>
          </w:tcPr>
          <w:p w14:paraId="2A0AF3A8" w14:textId="301BD89B" w:rsidR="00906003" w:rsidRPr="006C3C74" w:rsidRDefault="00906003" w:rsidP="00906003">
            <w:pPr>
              <w:tabs>
                <w:tab w:val="right" w:pos="1202"/>
              </w:tabs>
              <w:spacing w:after="0" w:line="240" w:lineRule="auto"/>
              <w:jc w:val="right"/>
              <w:outlineLvl w:val="0"/>
              <w:rPr>
                <w:rFonts w:ascii="Arial" w:eastAsia="Times New Roman" w:hAnsi="Arial" w:cs="Arial"/>
                <w:bCs/>
                <w:iCs/>
                <w:color w:val="000000"/>
                <w:sz w:val="18"/>
                <w:szCs w:val="18"/>
                <w:lang w:val="en-US"/>
              </w:rPr>
            </w:pPr>
            <w:r w:rsidRPr="00906003">
              <w:rPr>
                <w:rFonts w:ascii="Arial" w:eastAsia="Times New Roman" w:hAnsi="Arial" w:cs="Arial"/>
                <w:bCs/>
                <w:iCs/>
                <w:color w:val="000000"/>
                <w:sz w:val="18"/>
                <w:szCs w:val="18"/>
                <w:lang w:val="en-US"/>
              </w:rPr>
              <w:t>5</w:t>
            </w:r>
            <w:r w:rsidR="001E782B">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524</w:t>
            </w:r>
          </w:p>
        </w:tc>
        <w:tc>
          <w:tcPr>
            <w:tcW w:w="1338" w:type="dxa"/>
            <w:shd w:val="clear" w:color="auto" w:fill="auto"/>
            <w:vAlign w:val="bottom"/>
          </w:tcPr>
          <w:p w14:paraId="013246CB" w14:textId="4F5D7542" w:rsidR="00906003" w:rsidRPr="006C3C74" w:rsidRDefault="00906003" w:rsidP="00906003">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Calibri" w:hAnsi="Arial" w:cs="Arial"/>
                <w:sz w:val="18"/>
                <w:szCs w:val="18"/>
                <w:lang w:val="en-US"/>
              </w:rPr>
              <w:t>1</w:t>
            </w:r>
            <w:r w:rsidR="001E782B">
              <w:rPr>
                <w:rFonts w:ascii="Arial" w:eastAsia="Calibri" w:hAnsi="Arial" w:cs="Arial"/>
                <w:sz w:val="18"/>
                <w:szCs w:val="18"/>
                <w:lang w:val="en-US"/>
              </w:rPr>
              <w:t>,</w:t>
            </w:r>
            <w:r w:rsidRPr="00906003">
              <w:rPr>
                <w:rFonts w:ascii="Arial" w:eastAsia="Calibri" w:hAnsi="Arial" w:cs="Arial"/>
                <w:sz w:val="18"/>
                <w:szCs w:val="18"/>
                <w:lang w:val="en-US"/>
              </w:rPr>
              <w:t>919</w:t>
            </w:r>
          </w:p>
        </w:tc>
        <w:tc>
          <w:tcPr>
            <w:tcW w:w="1338" w:type="dxa"/>
            <w:shd w:val="clear" w:color="auto" w:fill="auto"/>
            <w:vAlign w:val="bottom"/>
          </w:tcPr>
          <w:p w14:paraId="00D291E9" w14:textId="7021685C" w:rsidR="00906003" w:rsidRPr="00906003" w:rsidRDefault="00906003" w:rsidP="00906003">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Calibri" w:hAnsi="Arial" w:cs="Arial"/>
                <w:sz w:val="18"/>
                <w:szCs w:val="18"/>
                <w:lang w:val="en-US"/>
              </w:rPr>
              <w:t>4</w:t>
            </w:r>
            <w:r w:rsidR="001E782B">
              <w:rPr>
                <w:rFonts w:ascii="Arial" w:eastAsia="Calibri" w:hAnsi="Arial" w:cs="Arial"/>
                <w:sz w:val="18"/>
                <w:szCs w:val="18"/>
                <w:lang w:val="en-US"/>
              </w:rPr>
              <w:t>,</w:t>
            </w:r>
            <w:r w:rsidRPr="00906003">
              <w:rPr>
                <w:rFonts w:ascii="Arial" w:eastAsia="Calibri" w:hAnsi="Arial" w:cs="Arial"/>
                <w:sz w:val="18"/>
                <w:szCs w:val="18"/>
                <w:lang w:val="en-US"/>
              </w:rPr>
              <w:t>193</w:t>
            </w:r>
          </w:p>
        </w:tc>
        <w:tc>
          <w:tcPr>
            <w:tcW w:w="1339" w:type="dxa"/>
            <w:shd w:val="clear" w:color="auto" w:fill="auto"/>
            <w:vAlign w:val="bottom"/>
          </w:tcPr>
          <w:p w14:paraId="29343D4D" w14:textId="362941F2" w:rsidR="00906003" w:rsidRPr="00906003" w:rsidRDefault="00906003" w:rsidP="00906003">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Calibri" w:hAnsi="Arial" w:cs="Arial"/>
                <w:sz w:val="18"/>
                <w:szCs w:val="18"/>
                <w:lang w:val="en-US"/>
              </w:rPr>
              <w:t>1</w:t>
            </w:r>
            <w:r w:rsidR="001E782B">
              <w:rPr>
                <w:rFonts w:ascii="Arial" w:eastAsia="Calibri" w:hAnsi="Arial" w:cs="Arial"/>
                <w:sz w:val="18"/>
                <w:szCs w:val="18"/>
                <w:lang w:val="en-US"/>
              </w:rPr>
              <w:t>,</w:t>
            </w:r>
            <w:r w:rsidRPr="00906003">
              <w:rPr>
                <w:rFonts w:ascii="Arial" w:eastAsia="Calibri" w:hAnsi="Arial" w:cs="Arial"/>
                <w:sz w:val="18"/>
                <w:szCs w:val="18"/>
                <w:lang w:val="en-US"/>
              </w:rPr>
              <w:t>600</w:t>
            </w:r>
          </w:p>
        </w:tc>
      </w:tr>
      <w:tr w:rsidR="00906003" w:rsidRPr="006C3C74" w14:paraId="066BC312" w14:textId="77777777" w:rsidTr="00906003">
        <w:trPr>
          <w:trHeight w:val="170"/>
          <w:jc w:val="center"/>
        </w:trPr>
        <w:tc>
          <w:tcPr>
            <w:tcW w:w="3797" w:type="dxa"/>
            <w:vAlign w:val="bottom"/>
          </w:tcPr>
          <w:p w14:paraId="7A743F87" w14:textId="77777777" w:rsidR="00906003" w:rsidRPr="006C3C74" w:rsidRDefault="00906003" w:rsidP="00906003">
            <w:pPr>
              <w:tabs>
                <w:tab w:val="right" w:pos="1202"/>
              </w:tabs>
              <w:spacing w:after="0" w:line="240" w:lineRule="auto"/>
              <w:outlineLvl w:val="0"/>
              <w:rPr>
                <w:rFonts w:ascii="Arial" w:eastAsia="Times New Roman" w:hAnsi="Arial" w:cs="Arial"/>
                <w:sz w:val="18"/>
                <w:szCs w:val="18"/>
                <w:lang w:val="en-US"/>
              </w:rPr>
            </w:pPr>
            <w:bookmarkStart w:id="509" w:name="_Toc4060319"/>
            <w:r w:rsidRPr="006C3C74">
              <w:rPr>
                <w:rFonts w:ascii="Arial" w:eastAsia="Times New Roman" w:hAnsi="Arial" w:cs="Arial"/>
                <w:sz w:val="18"/>
                <w:szCs w:val="18"/>
                <w:lang w:val="en-US"/>
              </w:rPr>
              <w:t xml:space="preserve">Government funds, executive </w:t>
            </w:r>
            <w:proofErr w:type="gramStart"/>
            <w:r w:rsidRPr="006C3C74">
              <w:rPr>
                <w:rFonts w:ascii="Arial" w:eastAsia="Times New Roman" w:hAnsi="Arial" w:cs="Arial"/>
                <w:sz w:val="18"/>
                <w:szCs w:val="18"/>
                <w:lang w:val="en-US"/>
              </w:rPr>
              <w:t>authorities</w:t>
            </w:r>
            <w:proofErr w:type="gramEnd"/>
            <w:r w:rsidRPr="006C3C74">
              <w:rPr>
                <w:rFonts w:ascii="Arial" w:eastAsia="Times New Roman" w:hAnsi="Arial" w:cs="Arial"/>
                <w:sz w:val="18"/>
                <w:szCs w:val="18"/>
                <w:lang w:val="en-US"/>
              </w:rPr>
              <w:t xml:space="preserve"> and agencies</w:t>
            </w:r>
            <w:bookmarkEnd w:id="509"/>
          </w:p>
        </w:tc>
        <w:tc>
          <w:tcPr>
            <w:tcW w:w="1338" w:type="dxa"/>
            <w:shd w:val="clear" w:color="auto" w:fill="auto"/>
            <w:vAlign w:val="bottom"/>
          </w:tcPr>
          <w:p w14:paraId="58B623B7" w14:textId="3D43973B" w:rsidR="00906003" w:rsidRPr="006C3C74" w:rsidRDefault="00906003" w:rsidP="00906003">
            <w:pPr>
              <w:tabs>
                <w:tab w:val="right" w:pos="1202"/>
              </w:tabs>
              <w:spacing w:after="0" w:line="240" w:lineRule="auto"/>
              <w:jc w:val="right"/>
              <w:outlineLvl w:val="0"/>
              <w:rPr>
                <w:rFonts w:ascii="Arial" w:eastAsia="Times New Roman" w:hAnsi="Arial" w:cs="Arial"/>
                <w:bCs/>
                <w:iCs/>
                <w:color w:val="000000"/>
                <w:sz w:val="18"/>
                <w:szCs w:val="18"/>
                <w:lang w:val="en-US"/>
              </w:rPr>
            </w:pPr>
            <w:r w:rsidRPr="00906003">
              <w:rPr>
                <w:rFonts w:ascii="Arial" w:eastAsia="Times New Roman" w:hAnsi="Arial" w:cs="Arial"/>
                <w:bCs/>
                <w:iCs/>
                <w:color w:val="000000"/>
                <w:sz w:val="18"/>
                <w:szCs w:val="18"/>
                <w:lang w:val="en-US"/>
              </w:rPr>
              <w:t>12</w:t>
            </w:r>
            <w:r w:rsidR="001E782B">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247</w:t>
            </w:r>
          </w:p>
        </w:tc>
        <w:tc>
          <w:tcPr>
            <w:tcW w:w="1338" w:type="dxa"/>
            <w:shd w:val="clear" w:color="auto" w:fill="auto"/>
            <w:vAlign w:val="bottom"/>
          </w:tcPr>
          <w:p w14:paraId="5E84FF1E" w14:textId="049D31AE" w:rsidR="00906003" w:rsidRPr="006C3C74" w:rsidRDefault="00906003" w:rsidP="00906003">
            <w:pPr>
              <w:tabs>
                <w:tab w:val="right" w:pos="1202"/>
              </w:tabs>
              <w:spacing w:after="0" w:line="240" w:lineRule="auto"/>
              <w:jc w:val="right"/>
              <w:outlineLvl w:val="0"/>
              <w:rPr>
                <w:rFonts w:ascii="Arial" w:eastAsia="Times New Roman" w:hAnsi="Arial" w:cs="Arial"/>
                <w:bCs/>
                <w:iCs/>
                <w:sz w:val="18"/>
                <w:szCs w:val="18"/>
                <w:lang w:val="en-US"/>
              </w:rPr>
            </w:pPr>
            <w:r w:rsidRPr="00906003">
              <w:rPr>
                <w:rFonts w:ascii="Arial" w:eastAsia="Times New Roman" w:hAnsi="Arial" w:cs="Arial"/>
                <w:bCs/>
                <w:iCs/>
                <w:sz w:val="18"/>
                <w:szCs w:val="18"/>
                <w:lang w:val="en-US"/>
              </w:rPr>
              <w:t>130</w:t>
            </w:r>
          </w:p>
        </w:tc>
        <w:tc>
          <w:tcPr>
            <w:tcW w:w="1338" w:type="dxa"/>
            <w:shd w:val="clear" w:color="auto" w:fill="auto"/>
            <w:vAlign w:val="bottom"/>
          </w:tcPr>
          <w:p w14:paraId="2F3C015C" w14:textId="525E1B86" w:rsidR="00906003" w:rsidRPr="00906003" w:rsidRDefault="00906003" w:rsidP="00906003">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Calibri" w:hAnsi="Arial" w:cs="Arial"/>
                <w:sz w:val="18"/>
                <w:szCs w:val="18"/>
                <w:lang w:val="en-US"/>
              </w:rPr>
              <w:t>9</w:t>
            </w:r>
            <w:r w:rsidR="001E782B">
              <w:rPr>
                <w:rFonts w:ascii="Arial" w:eastAsia="Calibri" w:hAnsi="Arial" w:cs="Arial"/>
                <w:sz w:val="18"/>
                <w:szCs w:val="18"/>
                <w:lang w:val="en-US"/>
              </w:rPr>
              <w:t>,</w:t>
            </w:r>
            <w:r w:rsidRPr="00906003">
              <w:rPr>
                <w:rFonts w:ascii="Arial" w:eastAsia="Calibri" w:hAnsi="Arial" w:cs="Arial"/>
                <w:sz w:val="18"/>
                <w:szCs w:val="18"/>
                <w:lang w:val="en-US"/>
              </w:rPr>
              <w:t>555</w:t>
            </w:r>
          </w:p>
        </w:tc>
        <w:tc>
          <w:tcPr>
            <w:tcW w:w="1339" w:type="dxa"/>
            <w:shd w:val="clear" w:color="auto" w:fill="auto"/>
            <w:vAlign w:val="bottom"/>
          </w:tcPr>
          <w:p w14:paraId="2C0CE9A2" w14:textId="27DDDF38" w:rsidR="00906003" w:rsidRPr="00906003" w:rsidRDefault="00906003" w:rsidP="00906003">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Calibri" w:hAnsi="Arial" w:cs="Arial"/>
                <w:sz w:val="18"/>
                <w:szCs w:val="18"/>
                <w:lang w:val="en-US"/>
              </w:rPr>
              <w:t>1</w:t>
            </w:r>
            <w:r w:rsidR="001E782B">
              <w:rPr>
                <w:rFonts w:ascii="Arial" w:eastAsia="Calibri" w:hAnsi="Arial" w:cs="Arial"/>
                <w:sz w:val="18"/>
                <w:szCs w:val="18"/>
                <w:lang w:val="en-US"/>
              </w:rPr>
              <w:t>,</w:t>
            </w:r>
            <w:r w:rsidRPr="00906003">
              <w:rPr>
                <w:rFonts w:ascii="Arial" w:eastAsia="Calibri" w:hAnsi="Arial" w:cs="Arial"/>
                <w:sz w:val="18"/>
                <w:szCs w:val="18"/>
                <w:lang w:val="en-US"/>
              </w:rPr>
              <w:t>608</w:t>
            </w:r>
          </w:p>
        </w:tc>
      </w:tr>
      <w:tr w:rsidR="00906003" w:rsidRPr="006C3C74" w14:paraId="50B64159" w14:textId="77777777" w:rsidTr="00906003">
        <w:trPr>
          <w:trHeight w:hRule="exact" w:val="305"/>
          <w:jc w:val="center"/>
        </w:trPr>
        <w:tc>
          <w:tcPr>
            <w:tcW w:w="3797" w:type="dxa"/>
            <w:vAlign w:val="bottom"/>
          </w:tcPr>
          <w:p w14:paraId="6F274D7F" w14:textId="77777777" w:rsidR="00906003" w:rsidRPr="006C3C74" w:rsidRDefault="00906003" w:rsidP="00906003">
            <w:pPr>
              <w:tabs>
                <w:tab w:val="right" w:pos="1202"/>
              </w:tabs>
              <w:spacing w:after="0" w:line="240" w:lineRule="auto"/>
              <w:outlineLvl w:val="0"/>
              <w:rPr>
                <w:rFonts w:ascii="Arial" w:eastAsia="Times New Roman" w:hAnsi="Arial" w:cs="Arial"/>
                <w:sz w:val="18"/>
                <w:szCs w:val="18"/>
                <w:lang w:val="en-US"/>
              </w:rPr>
            </w:pPr>
            <w:bookmarkStart w:id="510" w:name="_Toc4060324"/>
            <w:r w:rsidRPr="006C3C74">
              <w:rPr>
                <w:rFonts w:ascii="Arial" w:eastAsia="Times New Roman" w:hAnsi="Arial" w:cs="Arial"/>
                <w:sz w:val="18"/>
                <w:szCs w:val="18"/>
                <w:lang w:val="en-US"/>
              </w:rPr>
              <w:t>State-owned companies</w:t>
            </w:r>
            <w:bookmarkEnd w:id="510"/>
          </w:p>
        </w:tc>
        <w:tc>
          <w:tcPr>
            <w:tcW w:w="1338" w:type="dxa"/>
            <w:shd w:val="clear" w:color="auto" w:fill="auto"/>
            <w:vAlign w:val="bottom"/>
          </w:tcPr>
          <w:p w14:paraId="51D4F7AC" w14:textId="10C5E891" w:rsidR="00906003" w:rsidRPr="006C3C74" w:rsidRDefault="00906003" w:rsidP="00906003">
            <w:pPr>
              <w:tabs>
                <w:tab w:val="right" w:pos="1202"/>
              </w:tabs>
              <w:spacing w:after="0" w:line="240" w:lineRule="auto"/>
              <w:jc w:val="right"/>
              <w:outlineLvl w:val="0"/>
              <w:rPr>
                <w:rFonts w:ascii="Arial" w:eastAsia="Times New Roman" w:hAnsi="Arial" w:cs="Arial"/>
                <w:bCs/>
                <w:iCs/>
                <w:color w:val="000000"/>
                <w:sz w:val="18"/>
                <w:szCs w:val="18"/>
                <w:lang w:val="en-US"/>
              </w:rPr>
            </w:pPr>
            <w:r w:rsidRPr="00906003">
              <w:rPr>
                <w:rFonts w:ascii="Arial" w:eastAsia="Times New Roman" w:hAnsi="Arial" w:cs="Arial"/>
                <w:bCs/>
                <w:iCs/>
                <w:color w:val="000000"/>
                <w:sz w:val="18"/>
                <w:szCs w:val="18"/>
                <w:lang w:val="en-US"/>
              </w:rPr>
              <w:t>7</w:t>
            </w:r>
            <w:r w:rsidR="001E782B">
              <w:rPr>
                <w:rFonts w:ascii="Arial" w:eastAsia="Times New Roman" w:hAnsi="Arial" w:cs="Arial"/>
                <w:bCs/>
                <w:iCs/>
                <w:color w:val="000000"/>
                <w:sz w:val="18"/>
                <w:szCs w:val="18"/>
                <w:lang w:val="en-US"/>
              </w:rPr>
              <w:t>,</w:t>
            </w:r>
            <w:r w:rsidRPr="00906003">
              <w:rPr>
                <w:rFonts w:ascii="Arial" w:eastAsia="Times New Roman" w:hAnsi="Arial" w:cs="Arial"/>
                <w:bCs/>
                <w:iCs/>
                <w:color w:val="000000"/>
                <w:sz w:val="18"/>
                <w:szCs w:val="18"/>
                <w:lang w:val="en-US"/>
              </w:rPr>
              <w:t>114</w:t>
            </w:r>
          </w:p>
        </w:tc>
        <w:tc>
          <w:tcPr>
            <w:tcW w:w="1338" w:type="dxa"/>
            <w:shd w:val="clear" w:color="auto" w:fill="auto"/>
            <w:vAlign w:val="bottom"/>
          </w:tcPr>
          <w:p w14:paraId="722E691C" w14:textId="71DBD01D" w:rsidR="00906003" w:rsidRPr="006C3C74" w:rsidRDefault="00906003" w:rsidP="00906003">
            <w:pPr>
              <w:tabs>
                <w:tab w:val="right" w:pos="1202"/>
              </w:tabs>
              <w:spacing w:after="0" w:line="240" w:lineRule="auto"/>
              <w:jc w:val="right"/>
              <w:outlineLvl w:val="0"/>
              <w:rPr>
                <w:rFonts w:ascii="Arial" w:eastAsia="Times New Roman" w:hAnsi="Arial" w:cs="Arial"/>
                <w:bCs/>
                <w:iCs/>
                <w:sz w:val="18"/>
                <w:szCs w:val="18"/>
                <w:lang w:val="en-US"/>
              </w:rPr>
            </w:pPr>
            <w:r w:rsidRPr="00906003">
              <w:rPr>
                <w:rFonts w:ascii="Arial" w:eastAsia="Times New Roman" w:hAnsi="Arial" w:cs="Arial"/>
                <w:bCs/>
                <w:iCs/>
                <w:sz w:val="18"/>
                <w:szCs w:val="18"/>
                <w:lang w:val="en-US"/>
              </w:rPr>
              <w:t>3</w:t>
            </w:r>
            <w:r w:rsidR="001E782B">
              <w:rPr>
                <w:rFonts w:ascii="Arial" w:eastAsia="Times New Roman" w:hAnsi="Arial" w:cs="Arial"/>
                <w:bCs/>
                <w:iCs/>
                <w:sz w:val="18"/>
                <w:szCs w:val="18"/>
                <w:lang w:val="en-US"/>
              </w:rPr>
              <w:t>,</w:t>
            </w:r>
            <w:r w:rsidRPr="00906003">
              <w:rPr>
                <w:rFonts w:ascii="Arial" w:eastAsia="Times New Roman" w:hAnsi="Arial" w:cs="Arial"/>
                <w:bCs/>
                <w:iCs/>
                <w:sz w:val="18"/>
                <w:szCs w:val="18"/>
                <w:lang w:val="en-US"/>
              </w:rPr>
              <w:t>025</w:t>
            </w:r>
          </w:p>
        </w:tc>
        <w:tc>
          <w:tcPr>
            <w:tcW w:w="1338" w:type="dxa"/>
            <w:shd w:val="clear" w:color="auto" w:fill="auto"/>
            <w:vAlign w:val="bottom"/>
          </w:tcPr>
          <w:p w14:paraId="79833906" w14:textId="60E33575" w:rsidR="00906003" w:rsidRPr="00906003" w:rsidRDefault="00906003" w:rsidP="00906003">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Calibri" w:hAnsi="Arial" w:cs="Arial"/>
                <w:sz w:val="18"/>
                <w:szCs w:val="18"/>
                <w:lang w:val="en-US"/>
              </w:rPr>
              <w:t>9</w:t>
            </w:r>
            <w:r w:rsidR="001E782B">
              <w:rPr>
                <w:rFonts w:ascii="Arial" w:eastAsia="Calibri" w:hAnsi="Arial" w:cs="Arial"/>
                <w:sz w:val="18"/>
                <w:szCs w:val="18"/>
                <w:lang w:val="en-US"/>
              </w:rPr>
              <w:t>,</w:t>
            </w:r>
            <w:r w:rsidRPr="00906003">
              <w:rPr>
                <w:rFonts w:ascii="Arial" w:eastAsia="Calibri" w:hAnsi="Arial" w:cs="Arial"/>
                <w:sz w:val="18"/>
                <w:szCs w:val="18"/>
                <w:lang w:val="en-US"/>
              </w:rPr>
              <w:t>167</w:t>
            </w:r>
          </w:p>
        </w:tc>
        <w:tc>
          <w:tcPr>
            <w:tcW w:w="1339" w:type="dxa"/>
            <w:shd w:val="clear" w:color="auto" w:fill="auto"/>
            <w:vAlign w:val="bottom"/>
          </w:tcPr>
          <w:p w14:paraId="3A2FA413" w14:textId="572BEAFD" w:rsidR="00906003" w:rsidRPr="00906003" w:rsidRDefault="00906003" w:rsidP="00906003">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Calibri" w:hAnsi="Arial" w:cs="Arial"/>
                <w:sz w:val="18"/>
                <w:szCs w:val="18"/>
                <w:lang w:val="en-US"/>
              </w:rPr>
              <w:t>4</w:t>
            </w:r>
            <w:r w:rsidR="001E782B">
              <w:rPr>
                <w:rFonts w:ascii="Arial" w:eastAsia="Calibri" w:hAnsi="Arial" w:cs="Arial"/>
                <w:sz w:val="18"/>
                <w:szCs w:val="18"/>
                <w:lang w:val="en-US"/>
              </w:rPr>
              <w:t>,</w:t>
            </w:r>
            <w:r w:rsidRPr="00906003">
              <w:rPr>
                <w:rFonts w:ascii="Arial" w:eastAsia="Calibri" w:hAnsi="Arial" w:cs="Arial"/>
                <w:sz w:val="18"/>
                <w:szCs w:val="18"/>
                <w:lang w:val="en-US"/>
              </w:rPr>
              <w:t>856</w:t>
            </w:r>
          </w:p>
        </w:tc>
      </w:tr>
      <w:tr w:rsidR="00906003" w:rsidRPr="006C3C74" w14:paraId="6DE736E9" w14:textId="77777777" w:rsidTr="00906003">
        <w:trPr>
          <w:trHeight w:hRule="exact" w:val="305"/>
          <w:jc w:val="center"/>
        </w:trPr>
        <w:tc>
          <w:tcPr>
            <w:tcW w:w="3797" w:type="dxa"/>
            <w:vAlign w:val="bottom"/>
          </w:tcPr>
          <w:p w14:paraId="6FF0D1E5" w14:textId="77777777" w:rsidR="00906003" w:rsidRPr="006C3C74" w:rsidRDefault="00906003" w:rsidP="00906003">
            <w:pPr>
              <w:tabs>
                <w:tab w:val="right" w:pos="1202"/>
              </w:tabs>
              <w:spacing w:after="0" w:line="240" w:lineRule="auto"/>
              <w:outlineLvl w:val="0"/>
              <w:rPr>
                <w:rFonts w:ascii="Arial" w:eastAsia="Times New Roman" w:hAnsi="Arial" w:cs="Arial"/>
                <w:bCs/>
                <w:sz w:val="18"/>
                <w:szCs w:val="18"/>
                <w:lang w:val="en-US"/>
              </w:rPr>
            </w:pPr>
            <w:bookmarkStart w:id="511" w:name="_Toc4060334"/>
            <w:r w:rsidRPr="006C3C74">
              <w:rPr>
                <w:rFonts w:ascii="Arial" w:eastAsia="Times New Roman" w:hAnsi="Arial" w:cs="Arial"/>
                <w:bCs/>
                <w:sz w:val="18"/>
                <w:szCs w:val="18"/>
                <w:lang w:val="en-US"/>
              </w:rPr>
              <w:t>Key management personnel</w:t>
            </w:r>
            <w:bookmarkEnd w:id="511"/>
          </w:p>
        </w:tc>
        <w:tc>
          <w:tcPr>
            <w:tcW w:w="1338" w:type="dxa"/>
            <w:shd w:val="clear" w:color="auto" w:fill="auto"/>
            <w:vAlign w:val="bottom"/>
          </w:tcPr>
          <w:p w14:paraId="04B13362" w14:textId="0E080BA5" w:rsidR="00906003" w:rsidRPr="006C3C74" w:rsidRDefault="00906003" w:rsidP="00906003">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eastAsia="Times New Roman" w:hAnsi="Arial" w:cs="Arial"/>
                <w:bCs/>
                <w:iCs/>
                <w:color w:val="000000"/>
                <w:sz w:val="18"/>
                <w:szCs w:val="18"/>
                <w:lang w:val="en-US"/>
              </w:rPr>
              <w:t>8</w:t>
            </w:r>
          </w:p>
        </w:tc>
        <w:tc>
          <w:tcPr>
            <w:tcW w:w="1338" w:type="dxa"/>
            <w:shd w:val="clear" w:color="auto" w:fill="auto"/>
            <w:vAlign w:val="bottom"/>
          </w:tcPr>
          <w:p w14:paraId="1D0CED60" w14:textId="792DC3E4" w:rsidR="00906003" w:rsidRPr="006C3C74" w:rsidRDefault="00906003" w:rsidP="00906003">
            <w:pPr>
              <w:tabs>
                <w:tab w:val="right" w:pos="1202"/>
              </w:tabs>
              <w:spacing w:after="0" w:line="240" w:lineRule="auto"/>
              <w:jc w:val="right"/>
              <w:outlineLvl w:val="0"/>
              <w:rPr>
                <w:rFonts w:ascii="Arial" w:eastAsia="Times New Roman" w:hAnsi="Arial" w:cs="Arial"/>
                <w:bCs/>
                <w:iCs/>
                <w:sz w:val="18"/>
                <w:szCs w:val="18"/>
                <w:lang w:val="en-US"/>
              </w:rPr>
            </w:pPr>
            <w:r w:rsidRPr="00906003">
              <w:rPr>
                <w:rFonts w:ascii="Arial" w:eastAsia="Times New Roman" w:hAnsi="Arial" w:cs="Arial"/>
                <w:bCs/>
                <w:iCs/>
                <w:sz w:val="18"/>
                <w:szCs w:val="18"/>
                <w:lang w:val="en-US"/>
              </w:rPr>
              <w:t>1</w:t>
            </w:r>
            <w:r w:rsidR="001E782B">
              <w:rPr>
                <w:rFonts w:ascii="Arial" w:eastAsia="Times New Roman" w:hAnsi="Arial" w:cs="Arial"/>
                <w:bCs/>
                <w:iCs/>
                <w:sz w:val="18"/>
                <w:szCs w:val="18"/>
                <w:lang w:val="en-US"/>
              </w:rPr>
              <w:t>,</w:t>
            </w:r>
            <w:r w:rsidRPr="00906003">
              <w:rPr>
                <w:rFonts w:ascii="Arial" w:eastAsia="Times New Roman" w:hAnsi="Arial" w:cs="Arial"/>
                <w:bCs/>
                <w:iCs/>
                <w:sz w:val="18"/>
                <w:szCs w:val="18"/>
                <w:lang w:val="en-US"/>
              </w:rPr>
              <w:t>150</w:t>
            </w:r>
          </w:p>
        </w:tc>
        <w:tc>
          <w:tcPr>
            <w:tcW w:w="1338" w:type="dxa"/>
            <w:shd w:val="clear" w:color="auto" w:fill="auto"/>
            <w:vAlign w:val="bottom"/>
          </w:tcPr>
          <w:p w14:paraId="13FB4D40" w14:textId="6D8898C3" w:rsidR="00906003" w:rsidRPr="00906003" w:rsidRDefault="00906003" w:rsidP="00906003">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Calibri" w:hAnsi="Arial" w:cs="Arial"/>
                <w:sz w:val="18"/>
                <w:szCs w:val="18"/>
                <w:lang w:val="en-US"/>
              </w:rPr>
              <w:t>7</w:t>
            </w:r>
          </w:p>
        </w:tc>
        <w:tc>
          <w:tcPr>
            <w:tcW w:w="1339" w:type="dxa"/>
            <w:shd w:val="clear" w:color="auto" w:fill="auto"/>
            <w:vAlign w:val="bottom"/>
          </w:tcPr>
          <w:p w14:paraId="2ACF4DC5" w14:textId="4E6EE252" w:rsidR="00906003" w:rsidRPr="00906003" w:rsidRDefault="00906003" w:rsidP="00906003">
            <w:pPr>
              <w:tabs>
                <w:tab w:val="right" w:pos="1202"/>
              </w:tabs>
              <w:spacing w:after="0" w:line="240" w:lineRule="auto"/>
              <w:jc w:val="right"/>
              <w:outlineLvl w:val="0"/>
              <w:rPr>
                <w:rFonts w:ascii="Arial" w:eastAsia="Calibri" w:hAnsi="Arial" w:cs="Arial"/>
                <w:sz w:val="18"/>
                <w:szCs w:val="18"/>
                <w:lang w:val="en-US"/>
              </w:rPr>
            </w:pPr>
            <w:r w:rsidRPr="00906003">
              <w:rPr>
                <w:rFonts w:ascii="Arial" w:eastAsia="Calibri" w:hAnsi="Arial" w:cs="Arial"/>
                <w:sz w:val="18"/>
                <w:szCs w:val="18"/>
                <w:lang w:val="en-US"/>
              </w:rPr>
              <w:t>940</w:t>
            </w:r>
          </w:p>
        </w:tc>
      </w:tr>
      <w:tr w:rsidR="00906003" w:rsidRPr="006C3C74" w14:paraId="4AAC7CBA" w14:textId="77777777" w:rsidTr="00906003">
        <w:trPr>
          <w:trHeight w:hRule="exact" w:val="376"/>
          <w:jc w:val="center"/>
        </w:trPr>
        <w:tc>
          <w:tcPr>
            <w:tcW w:w="3797" w:type="dxa"/>
            <w:vAlign w:val="bottom"/>
          </w:tcPr>
          <w:p w14:paraId="5A327943" w14:textId="77777777" w:rsidR="00906003" w:rsidRPr="006C3C74" w:rsidRDefault="00906003" w:rsidP="00906003">
            <w:pPr>
              <w:tabs>
                <w:tab w:val="right" w:pos="1202"/>
              </w:tabs>
              <w:spacing w:after="0" w:line="240" w:lineRule="auto"/>
              <w:outlineLvl w:val="0"/>
              <w:rPr>
                <w:rFonts w:ascii="Arial" w:eastAsia="Times New Roman" w:hAnsi="Arial" w:cs="Arial"/>
                <w:b/>
                <w:sz w:val="18"/>
                <w:szCs w:val="18"/>
                <w:lang w:val="en-US"/>
              </w:rPr>
            </w:pPr>
            <w:bookmarkStart w:id="512" w:name="_Toc4060339"/>
            <w:r w:rsidRPr="006C3C74">
              <w:rPr>
                <w:rFonts w:ascii="Arial" w:eastAsia="Times New Roman" w:hAnsi="Arial" w:cs="Arial"/>
                <w:b/>
                <w:sz w:val="18"/>
                <w:szCs w:val="18"/>
                <w:lang w:val="en-US"/>
              </w:rPr>
              <w:t>Total</w:t>
            </w:r>
            <w:bookmarkEnd w:id="512"/>
          </w:p>
        </w:tc>
        <w:tc>
          <w:tcPr>
            <w:tcW w:w="1338" w:type="dxa"/>
            <w:tcBorders>
              <w:top w:val="single" w:sz="4" w:space="0" w:color="auto"/>
              <w:bottom w:val="single" w:sz="12" w:space="0" w:color="auto"/>
            </w:tcBorders>
            <w:shd w:val="clear" w:color="auto" w:fill="auto"/>
            <w:vAlign w:val="bottom"/>
          </w:tcPr>
          <w:p w14:paraId="5D62D97A" w14:textId="67C80F72" w:rsidR="00906003" w:rsidRPr="006C3C74" w:rsidRDefault="00906003" w:rsidP="00906003">
            <w:pPr>
              <w:tabs>
                <w:tab w:val="right" w:pos="1202"/>
              </w:tabs>
              <w:spacing w:after="0" w:line="240" w:lineRule="auto"/>
              <w:jc w:val="right"/>
              <w:outlineLvl w:val="0"/>
              <w:rPr>
                <w:rFonts w:ascii="Arial" w:eastAsia="Calibri" w:hAnsi="Arial" w:cs="Arial"/>
                <w:b/>
                <w:bCs/>
                <w:sz w:val="18"/>
                <w:szCs w:val="18"/>
                <w:lang w:val="en-US"/>
              </w:rPr>
            </w:pPr>
            <w:r w:rsidRPr="00906003">
              <w:rPr>
                <w:rFonts w:ascii="Arial" w:eastAsia="Calibri" w:hAnsi="Arial" w:cs="Arial"/>
                <w:b/>
                <w:bCs/>
                <w:sz w:val="18"/>
                <w:szCs w:val="18"/>
                <w:lang w:val="en-US"/>
              </w:rPr>
              <w:t>24</w:t>
            </w:r>
            <w:r w:rsidR="001E782B">
              <w:rPr>
                <w:rFonts w:ascii="Arial" w:eastAsia="Calibri" w:hAnsi="Arial" w:cs="Arial"/>
                <w:b/>
                <w:bCs/>
                <w:sz w:val="18"/>
                <w:szCs w:val="18"/>
                <w:lang w:val="en-US"/>
              </w:rPr>
              <w:t>,</w:t>
            </w:r>
            <w:r w:rsidRPr="00906003">
              <w:rPr>
                <w:rFonts w:ascii="Arial" w:eastAsia="Calibri" w:hAnsi="Arial" w:cs="Arial"/>
                <w:b/>
                <w:bCs/>
                <w:sz w:val="18"/>
                <w:szCs w:val="18"/>
                <w:lang w:val="en-US"/>
              </w:rPr>
              <w:t>893</w:t>
            </w:r>
          </w:p>
        </w:tc>
        <w:tc>
          <w:tcPr>
            <w:tcW w:w="1338" w:type="dxa"/>
            <w:tcBorders>
              <w:top w:val="single" w:sz="4" w:space="0" w:color="auto"/>
              <w:bottom w:val="single" w:sz="12" w:space="0" w:color="auto"/>
            </w:tcBorders>
            <w:shd w:val="clear" w:color="auto" w:fill="auto"/>
            <w:vAlign w:val="bottom"/>
          </w:tcPr>
          <w:p w14:paraId="343E0ADE" w14:textId="49040D5A" w:rsidR="00906003" w:rsidRPr="006C3C74" w:rsidRDefault="00906003" w:rsidP="00906003">
            <w:pPr>
              <w:tabs>
                <w:tab w:val="right" w:pos="1202"/>
              </w:tabs>
              <w:spacing w:after="0" w:line="240" w:lineRule="auto"/>
              <w:jc w:val="right"/>
              <w:outlineLvl w:val="0"/>
              <w:rPr>
                <w:rFonts w:ascii="Arial" w:eastAsia="Calibri" w:hAnsi="Arial" w:cs="Arial"/>
                <w:b/>
                <w:bCs/>
                <w:sz w:val="18"/>
                <w:szCs w:val="18"/>
                <w:lang w:val="en-US"/>
              </w:rPr>
            </w:pPr>
            <w:r w:rsidRPr="00906003">
              <w:rPr>
                <w:rFonts w:ascii="Arial" w:eastAsia="Calibri" w:hAnsi="Arial" w:cs="Arial"/>
                <w:b/>
                <w:bCs/>
                <w:sz w:val="18"/>
                <w:szCs w:val="18"/>
                <w:lang w:val="en-US"/>
              </w:rPr>
              <w:t>6</w:t>
            </w:r>
            <w:r w:rsidR="001E782B">
              <w:rPr>
                <w:rFonts w:ascii="Arial" w:eastAsia="Calibri" w:hAnsi="Arial" w:cs="Arial"/>
                <w:b/>
                <w:bCs/>
                <w:sz w:val="18"/>
                <w:szCs w:val="18"/>
                <w:lang w:val="en-US"/>
              </w:rPr>
              <w:t>,</w:t>
            </w:r>
            <w:r w:rsidRPr="00906003">
              <w:rPr>
                <w:rFonts w:ascii="Arial" w:eastAsia="Calibri" w:hAnsi="Arial" w:cs="Arial"/>
                <w:b/>
                <w:bCs/>
                <w:sz w:val="18"/>
                <w:szCs w:val="18"/>
                <w:lang w:val="en-US"/>
              </w:rPr>
              <w:t>224</w:t>
            </w:r>
          </w:p>
        </w:tc>
        <w:tc>
          <w:tcPr>
            <w:tcW w:w="1338" w:type="dxa"/>
            <w:tcBorders>
              <w:top w:val="single" w:sz="4" w:space="0" w:color="auto"/>
              <w:bottom w:val="single" w:sz="12" w:space="0" w:color="auto"/>
            </w:tcBorders>
            <w:shd w:val="clear" w:color="auto" w:fill="auto"/>
            <w:vAlign w:val="bottom"/>
          </w:tcPr>
          <w:p w14:paraId="4B33AF8E" w14:textId="6001A621" w:rsidR="00906003" w:rsidRPr="00906003" w:rsidRDefault="00906003" w:rsidP="00906003">
            <w:pPr>
              <w:tabs>
                <w:tab w:val="right" w:pos="1202"/>
              </w:tabs>
              <w:spacing w:after="0" w:line="240" w:lineRule="auto"/>
              <w:jc w:val="right"/>
              <w:outlineLvl w:val="0"/>
              <w:rPr>
                <w:rFonts w:ascii="Arial" w:eastAsia="Times New Roman" w:hAnsi="Arial" w:cs="Arial"/>
                <w:b/>
                <w:bCs/>
                <w:color w:val="000000"/>
                <w:sz w:val="18"/>
                <w:szCs w:val="18"/>
              </w:rPr>
            </w:pPr>
            <w:r w:rsidRPr="00906003">
              <w:rPr>
                <w:rFonts w:ascii="Arial" w:eastAsia="Times New Roman" w:hAnsi="Arial" w:cs="Arial"/>
                <w:b/>
                <w:bCs/>
                <w:color w:val="000000"/>
                <w:sz w:val="18"/>
                <w:szCs w:val="18"/>
              </w:rPr>
              <w:t>22</w:t>
            </w:r>
            <w:r w:rsidR="001E782B">
              <w:rPr>
                <w:rFonts w:ascii="Arial" w:eastAsia="Times New Roman" w:hAnsi="Arial" w:cs="Arial"/>
                <w:b/>
                <w:bCs/>
                <w:color w:val="000000"/>
                <w:sz w:val="18"/>
                <w:szCs w:val="18"/>
              </w:rPr>
              <w:t>,</w:t>
            </w:r>
            <w:r w:rsidRPr="00906003">
              <w:rPr>
                <w:rFonts w:ascii="Arial" w:eastAsia="Times New Roman" w:hAnsi="Arial" w:cs="Arial"/>
                <w:b/>
                <w:bCs/>
                <w:color w:val="000000"/>
                <w:sz w:val="18"/>
                <w:szCs w:val="18"/>
              </w:rPr>
              <w:t>922</w:t>
            </w:r>
          </w:p>
        </w:tc>
        <w:tc>
          <w:tcPr>
            <w:tcW w:w="1339" w:type="dxa"/>
            <w:tcBorders>
              <w:top w:val="single" w:sz="4" w:space="0" w:color="auto"/>
              <w:bottom w:val="single" w:sz="12" w:space="0" w:color="auto"/>
            </w:tcBorders>
            <w:shd w:val="clear" w:color="auto" w:fill="auto"/>
            <w:vAlign w:val="bottom"/>
          </w:tcPr>
          <w:p w14:paraId="18E2AA50" w14:textId="3AD8C78D" w:rsidR="00906003" w:rsidRPr="00906003" w:rsidRDefault="00906003" w:rsidP="00906003">
            <w:pPr>
              <w:tabs>
                <w:tab w:val="right" w:pos="1202"/>
              </w:tabs>
              <w:spacing w:after="0" w:line="240" w:lineRule="auto"/>
              <w:jc w:val="right"/>
              <w:outlineLvl w:val="0"/>
              <w:rPr>
                <w:rFonts w:ascii="Arial" w:eastAsia="Times New Roman" w:hAnsi="Arial" w:cs="Arial"/>
                <w:b/>
                <w:bCs/>
                <w:color w:val="000000"/>
                <w:sz w:val="18"/>
                <w:szCs w:val="18"/>
              </w:rPr>
            </w:pPr>
            <w:r w:rsidRPr="00906003">
              <w:rPr>
                <w:rFonts w:ascii="Arial" w:eastAsia="Times New Roman" w:hAnsi="Arial" w:cs="Arial"/>
                <w:b/>
                <w:bCs/>
                <w:color w:val="000000"/>
                <w:sz w:val="18"/>
                <w:szCs w:val="18"/>
              </w:rPr>
              <w:t>9</w:t>
            </w:r>
            <w:r w:rsidR="001E782B">
              <w:rPr>
                <w:rFonts w:ascii="Arial" w:eastAsia="Times New Roman" w:hAnsi="Arial" w:cs="Arial"/>
                <w:b/>
                <w:bCs/>
                <w:color w:val="000000"/>
                <w:sz w:val="18"/>
                <w:szCs w:val="18"/>
              </w:rPr>
              <w:t>,</w:t>
            </w:r>
            <w:r w:rsidRPr="00906003">
              <w:rPr>
                <w:rFonts w:ascii="Arial" w:eastAsia="Times New Roman" w:hAnsi="Arial" w:cs="Arial"/>
                <w:b/>
                <w:bCs/>
                <w:color w:val="000000"/>
                <w:sz w:val="18"/>
                <w:szCs w:val="18"/>
              </w:rPr>
              <w:t>00</w:t>
            </w:r>
            <w:r w:rsidR="00DF6C6A">
              <w:rPr>
                <w:rFonts w:ascii="Arial" w:eastAsia="Times New Roman" w:hAnsi="Arial" w:cs="Arial"/>
                <w:b/>
                <w:bCs/>
                <w:color w:val="000000"/>
                <w:sz w:val="18"/>
                <w:szCs w:val="18"/>
              </w:rPr>
              <w:t>4</w:t>
            </w:r>
          </w:p>
        </w:tc>
      </w:tr>
    </w:tbl>
    <w:p w14:paraId="1558DBDF"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7935BAFE" w14:textId="77777777" w:rsidR="00D56DD4" w:rsidRDefault="00D56DD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D56DD4" w:rsidSect="00F7617E">
          <w:pgSz w:w="11906" w:h="16838"/>
          <w:pgMar w:top="1418" w:right="1134" w:bottom="1077" w:left="1418" w:header="709" w:footer="709" w:gutter="0"/>
          <w:cols w:space="708"/>
          <w:docGrid w:linePitch="360"/>
        </w:sectPr>
      </w:pPr>
    </w:p>
    <w:p w14:paraId="1D539105" w14:textId="77777777" w:rsidR="00D56DD4" w:rsidRPr="00D56DD4" w:rsidRDefault="00D56DD4" w:rsidP="00D56DD4">
      <w:pPr>
        <w:tabs>
          <w:tab w:val="right" w:pos="1202"/>
          <w:tab w:val="left" w:pos="9180"/>
        </w:tabs>
        <w:spacing w:after="0" w:line="240" w:lineRule="exact"/>
        <w:jc w:val="both"/>
        <w:outlineLvl w:val="0"/>
        <w:rPr>
          <w:rFonts w:ascii="Arial" w:eastAsia="Times New Roman" w:hAnsi="Arial" w:cs="Arial"/>
          <w:sz w:val="20"/>
          <w:szCs w:val="20"/>
          <w:lang w:val="en-GB"/>
        </w:rPr>
      </w:pPr>
    </w:p>
    <w:p w14:paraId="29EF3247" w14:textId="3C013FBC" w:rsidR="00D56DD4" w:rsidRPr="00D56DD4" w:rsidRDefault="00D56DD4" w:rsidP="00D56DD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w:t>
      </w:r>
      <w:r w:rsidR="009074FB">
        <w:rPr>
          <w:rFonts w:ascii="Arial" w:eastAsia="Times New Roman" w:hAnsi="Arial" w:cs="Arial"/>
          <w:b/>
          <w:bCs/>
          <w:sz w:val="20"/>
          <w:szCs w:val="20"/>
          <w:lang w:val="en-US"/>
        </w:rPr>
        <w:t>2</w:t>
      </w:r>
      <w:r w:rsidRPr="00D56DD4">
        <w:rPr>
          <w:rFonts w:ascii="Arial" w:eastAsia="Times New Roman" w:hAnsi="Arial" w:cs="Arial"/>
          <w:b/>
          <w:bCs/>
          <w:sz w:val="20"/>
          <w:szCs w:val="20"/>
          <w:lang w:val="en-US"/>
        </w:rPr>
        <w:t>.</w:t>
      </w:r>
      <w:r w:rsidRPr="00D56DD4">
        <w:rPr>
          <w:rFonts w:ascii="Arial" w:eastAsia="Times New Roman" w:hAnsi="Arial" w:cs="Arial"/>
          <w:b/>
          <w:bCs/>
          <w:sz w:val="20"/>
          <w:szCs w:val="20"/>
          <w:lang w:val="en-US"/>
        </w:rPr>
        <w:tab/>
      </w:r>
      <w:r w:rsidRPr="00D56DD4">
        <w:rPr>
          <w:rFonts w:ascii="Arial" w:eastAsia="Times New Roman" w:hAnsi="Arial" w:cs="Arial"/>
          <w:b/>
          <w:sz w:val="20"/>
          <w:szCs w:val="20"/>
          <w:lang w:val="en-US"/>
        </w:rPr>
        <w:t>Related-party transactions</w:t>
      </w:r>
      <w:r w:rsidRPr="00D56DD4">
        <w:rPr>
          <w:rFonts w:ascii="Arial" w:eastAsia="Times New Roman" w:hAnsi="Arial" w:cs="Arial"/>
          <w:b/>
          <w:bCs/>
          <w:sz w:val="20"/>
          <w:szCs w:val="20"/>
          <w:lang w:val="en-US"/>
        </w:rPr>
        <w:t xml:space="preserve"> (continued)</w:t>
      </w:r>
    </w:p>
    <w:p w14:paraId="58688FE1" w14:textId="77777777" w:rsidR="00D56DD4" w:rsidRPr="00D56DD4" w:rsidRDefault="00D56DD4" w:rsidP="00D56DD4">
      <w:pPr>
        <w:keepNext/>
        <w:spacing w:after="0" w:line="240" w:lineRule="auto"/>
        <w:jc w:val="both"/>
        <w:rPr>
          <w:rFonts w:ascii="Arial" w:eastAsia="Times New Roman" w:hAnsi="Arial" w:cs="Arial"/>
          <w:b/>
          <w:bCs/>
          <w:sz w:val="20"/>
          <w:szCs w:val="20"/>
          <w:highlight w:val="yellow"/>
          <w:lang w:val="en-US"/>
        </w:rPr>
      </w:pPr>
    </w:p>
    <w:p w14:paraId="3E648C85" w14:textId="77777777" w:rsidR="00D56DD4" w:rsidRPr="00D56DD4" w:rsidRDefault="00D56DD4" w:rsidP="00D56DD4">
      <w:pPr>
        <w:keepNext/>
        <w:tabs>
          <w:tab w:val="left" w:pos="567"/>
        </w:tabs>
        <w:spacing w:after="0" w:line="240" w:lineRule="auto"/>
        <w:jc w:val="both"/>
        <w:rPr>
          <w:rFonts w:ascii="Arial" w:eastAsia="Times New Roman" w:hAnsi="Arial" w:cs="Arial"/>
          <w:bCs/>
          <w:sz w:val="20"/>
          <w:szCs w:val="20"/>
          <w:highlight w:val="yellow"/>
          <w:lang w:val="en-US"/>
        </w:rPr>
      </w:pPr>
      <w:r w:rsidRPr="00D56DD4">
        <w:rPr>
          <w:rFonts w:ascii="Arial" w:eastAsia="Times New Roman" w:hAnsi="Arial" w:cs="Arial"/>
          <w:bCs/>
          <w:sz w:val="20"/>
          <w:szCs w:val="20"/>
          <w:lang w:val="en-US"/>
        </w:rPr>
        <w:t>a)</w:t>
      </w:r>
      <w:r w:rsidRPr="00D56DD4">
        <w:rPr>
          <w:rFonts w:ascii="Arial" w:eastAsia="Times New Roman" w:hAnsi="Arial" w:cs="Arial"/>
          <w:bCs/>
          <w:sz w:val="20"/>
          <w:szCs w:val="20"/>
          <w:lang w:val="en-US"/>
        </w:rPr>
        <w:tab/>
      </w:r>
      <w:r w:rsidRPr="00D56DD4">
        <w:rPr>
          <w:rFonts w:ascii="Arial" w:eastAsia="Times New Roman" w:hAnsi="Arial" w:cs="Arial"/>
          <w:sz w:val="20"/>
          <w:szCs w:val="20"/>
          <w:lang w:val="en-US"/>
        </w:rPr>
        <w:t>Related-party transactions</w:t>
      </w:r>
      <w:r w:rsidRPr="00D56DD4">
        <w:rPr>
          <w:rFonts w:ascii="Arial" w:eastAsia="Times New Roman" w:hAnsi="Arial" w:cs="Arial"/>
          <w:bCs/>
          <w:sz w:val="20"/>
          <w:szCs w:val="20"/>
          <w:lang w:val="en-US"/>
        </w:rPr>
        <w:t xml:space="preserve"> (continued)</w:t>
      </w:r>
    </w:p>
    <w:p w14:paraId="326FA5BB" w14:textId="77777777" w:rsidR="00D56DD4" w:rsidRPr="00D56DD4" w:rsidRDefault="00D56DD4" w:rsidP="00D56DD4">
      <w:pPr>
        <w:keepNext/>
        <w:spacing w:after="0" w:line="240" w:lineRule="auto"/>
        <w:jc w:val="both"/>
        <w:rPr>
          <w:rFonts w:ascii="Arial" w:eastAsia="Times New Roman" w:hAnsi="Arial" w:cs="Arial"/>
          <w:bCs/>
          <w:sz w:val="20"/>
          <w:szCs w:val="20"/>
          <w:highlight w:val="yellow"/>
          <w:lang w:val="en-US"/>
        </w:rPr>
      </w:pPr>
    </w:p>
    <w:p w14:paraId="0035C17E" w14:textId="77777777" w:rsidR="00D56DD4" w:rsidRPr="00D56DD4" w:rsidRDefault="00D56DD4" w:rsidP="00D56DD4">
      <w:pPr>
        <w:tabs>
          <w:tab w:val="left" w:pos="426"/>
        </w:tabs>
        <w:spacing w:after="0" w:line="240" w:lineRule="auto"/>
        <w:jc w:val="both"/>
        <w:rPr>
          <w:rFonts w:ascii="Arial" w:eastAsia="Times New Roman" w:hAnsi="Arial" w:cs="Arial"/>
          <w:sz w:val="20"/>
          <w:szCs w:val="20"/>
          <w:lang w:val="en-US"/>
        </w:rPr>
      </w:pPr>
    </w:p>
    <w:tbl>
      <w:tblPr>
        <w:tblW w:w="4965" w:type="pct"/>
        <w:jc w:val="center"/>
        <w:tblLayout w:type="fixed"/>
        <w:tblCellMar>
          <w:left w:w="113" w:type="dxa"/>
          <w:right w:w="85" w:type="dxa"/>
        </w:tblCellMar>
        <w:tblLook w:val="00A0" w:firstRow="1" w:lastRow="0" w:firstColumn="1" w:lastColumn="0" w:noHBand="0" w:noVBand="0"/>
      </w:tblPr>
      <w:tblGrid>
        <w:gridCol w:w="3733"/>
        <w:gridCol w:w="1389"/>
        <w:gridCol w:w="1389"/>
        <w:gridCol w:w="1389"/>
        <w:gridCol w:w="1389"/>
      </w:tblGrid>
      <w:tr w:rsidR="00D56DD4" w:rsidRPr="00D56DD4" w14:paraId="0E465302" w14:textId="77777777" w:rsidTr="00E96070">
        <w:trPr>
          <w:trHeight w:val="19"/>
          <w:jc w:val="center"/>
        </w:trPr>
        <w:tc>
          <w:tcPr>
            <w:tcW w:w="3733" w:type="dxa"/>
            <w:vAlign w:val="bottom"/>
          </w:tcPr>
          <w:p w14:paraId="294CA7FC"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513" w:name="_Toc4060344"/>
            <w:r w:rsidRPr="00D56DD4">
              <w:rPr>
                <w:rFonts w:ascii="Arial" w:eastAsia="Times New Roman" w:hAnsi="Arial" w:cs="Arial"/>
                <w:b/>
                <w:sz w:val="18"/>
                <w:szCs w:val="18"/>
                <w:lang w:val="en-US"/>
              </w:rPr>
              <w:t>Bank</w:t>
            </w:r>
            <w:bookmarkEnd w:id="513"/>
          </w:p>
        </w:tc>
        <w:tc>
          <w:tcPr>
            <w:tcW w:w="1389" w:type="dxa"/>
            <w:vAlign w:val="bottom"/>
          </w:tcPr>
          <w:p w14:paraId="7CD544A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14" w:name="_Toc4060345"/>
            <w:r w:rsidRPr="00D56DD4">
              <w:rPr>
                <w:rFonts w:ascii="Arial" w:eastAsia="Times New Roman" w:hAnsi="Arial" w:cs="Arial"/>
                <w:b/>
                <w:bCs/>
                <w:iCs/>
                <w:sz w:val="18"/>
                <w:szCs w:val="18"/>
                <w:lang w:val="en-US"/>
              </w:rPr>
              <w:t>Assets</w:t>
            </w:r>
            <w:bookmarkEnd w:id="514"/>
          </w:p>
        </w:tc>
        <w:tc>
          <w:tcPr>
            <w:tcW w:w="1389" w:type="dxa"/>
            <w:vAlign w:val="bottom"/>
          </w:tcPr>
          <w:p w14:paraId="1CB7247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15" w:name="_Toc4060346"/>
            <w:r w:rsidRPr="00D56DD4">
              <w:rPr>
                <w:rFonts w:ascii="Arial" w:eastAsia="Times New Roman" w:hAnsi="Arial" w:cs="Arial"/>
                <w:b/>
                <w:bCs/>
                <w:iCs/>
                <w:sz w:val="18"/>
                <w:szCs w:val="18"/>
                <w:lang w:val="en-US"/>
              </w:rPr>
              <w:t>Liabilities</w:t>
            </w:r>
            <w:bookmarkEnd w:id="515"/>
          </w:p>
        </w:tc>
        <w:tc>
          <w:tcPr>
            <w:tcW w:w="1389" w:type="dxa"/>
            <w:vAlign w:val="bottom"/>
          </w:tcPr>
          <w:p w14:paraId="38FFB23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16" w:name="_Toc4060347"/>
            <w:r w:rsidRPr="00D56DD4">
              <w:rPr>
                <w:rFonts w:ascii="Arial" w:eastAsia="Times New Roman" w:hAnsi="Arial" w:cs="Arial"/>
                <w:b/>
                <w:bCs/>
                <w:iCs/>
                <w:sz w:val="18"/>
                <w:szCs w:val="18"/>
                <w:lang w:val="en-US"/>
              </w:rPr>
              <w:t>Assets</w:t>
            </w:r>
            <w:bookmarkEnd w:id="516"/>
          </w:p>
        </w:tc>
        <w:tc>
          <w:tcPr>
            <w:tcW w:w="1389" w:type="dxa"/>
            <w:vAlign w:val="bottom"/>
          </w:tcPr>
          <w:p w14:paraId="4465BE67"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17" w:name="_Toc4060348"/>
            <w:r w:rsidRPr="00D56DD4">
              <w:rPr>
                <w:rFonts w:ascii="Arial" w:eastAsia="Times New Roman" w:hAnsi="Arial" w:cs="Arial"/>
                <w:b/>
                <w:bCs/>
                <w:iCs/>
                <w:sz w:val="18"/>
                <w:szCs w:val="18"/>
                <w:lang w:val="en-US"/>
              </w:rPr>
              <w:t>Liabilities</w:t>
            </w:r>
            <w:bookmarkEnd w:id="517"/>
          </w:p>
        </w:tc>
      </w:tr>
      <w:tr w:rsidR="000D6F3B" w:rsidRPr="00D56DD4" w14:paraId="006DED6B" w14:textId="77777777" w:rsidTr="00E96070">
        <w:trPr>
          <w:trHeight w:val="630"/>
          <w:jc w:val="center"/>
        </w:trPr>
        <w:tc>
          <w:tcPr>
            <w:tcW w:w="3733" w:type="dxa"/>
            <w:vAlign w:val="bottom"/>
          </w:tcPr>
          <w:p w14:paraId="3AEB222F" w14:textId="77777777" w:rsidR="000D6F3B" w:rsidRPr="00D56DD4" w:rsidRDefault="000D6F3B" w:rsidP="000D6F3B">
            <w:pPr>
              <w:tabs>
                <w:tab w:val="right" w:pos="1202"/>
              </w:tabs>
              <w:spacing w:after="0" w:line="240" w:lineRule="auto"/>
              <w:outlineLvl w:val="0"/>
              <w:rPr>
                <w:rFonts w:ascii="Arial" w:eastAsia="Times New Roman" w:hAnsi="Arial" w:cs="Arial"/>
                <w:sz w:val="18"/>
                <w:szCs w:val="18"/>
                <w:lang w:val="en-US"/>
              </w:rPr>
            </w:pPr>
          </w:p>
        </w:tc>
        <w:tc>
          <w:tcPr>
            <w:tcW w:w="1389" w:type="dxa"/>
            <w:vAlign w:val="center"/>
          </w:tcPr>
          <w:p w14:paraId="698B303A" w14:textId="18AAA004" w:rsidR="000D6F3B" w:rsidRPr="00D56DD4" w:rsidRDefault="00055D31" w:rsidP="000D6F3B">
            <w:pPr>
              <w:tabs>
                <w:tab w:val="right" w:pos="1202"/>
              </w:tabs>
              <w:spacing w:after="0" w:line="240" w:lineRule="auto"/>
              <w:jc w:val="right"/>
              <w:outlineLvl w:val="0"/>
              <w:rPr>
                <w:rFonts w:ascii="Arial" w:eastAsia="Times New Roman" w:hAnsi="Arial" w:cs="Arial"/>
                <w:b/>
                <w:bCs/>
                <w:iCs/>
                <w:sz w:val="18"/>
                <w:szCs w:val="18"/>
                <w:lang w:val="en-US"/>
              </w:rPr>
            </w:pPr>
            <w:r w:rsidRPr="00055D31">
              <w:rPr>
                <w:rFonts w:ascii="Arial" w:eastAsia="Times New Roman" w:hAnsi="Arial" w:cs="Arial"/>
                <w:b/>
                <w:bCs/>
                <w:sz w:val="18"/>
                <w:szCs w:val="18"/>
                <w:lang w:val="en-US"/>
              </w:rPr>
              <w:t>30 September 2023</w:t>
            </w:r>
          </w:p>
        </w:tc>
        <w:tc>
          <w:tcPr>
            <w:tcW w:w="1389" w:type="dxa"/>
            <w:vAlign w:val="center"/>
          </w:tcPr>
          <w:p w14:paraId="1BC60208" w14:textId="6DB1F1AF" w:rsidR="000D6F3B" w:rsidRPr="00D56DD4" w:rsidRDefault="00055D31" w:rsidP="000D6F3B">
            <w:pPr>
              <w:tabs>
                <w:tab w:val="right" w:pos="1202"/>
              </w:tabs>
              <w:spacing w:after="0" w:line="240" w:lineRule="auto"/>
              <w:jc w:val="right"/>
              <w:outlineLvl w:val="0"/>
              <w:rPr>
                <w:rFonts w:ascii="Arial" w:eastAsia="Times New Roman" w:hAnsi="Arial" w:cs="Arial"/>
                <w:b/>
                <w:bCs/>
                <w:iCs/>
                <w:sz w:val="18"/>
                <w:szCs w:val="18"/>
                <w:lang w:val="en-US"/>
              </w:rPr>
            </w:pPr>
            <w:r w:rsidRPr="00055D31">
              <w:rPr>
                <w:rFonts w:ascii="Arial" w:eastAsia="Times New Roman" w:hAnsi="Arial" w:cs="Arial"/>
                <w:b/>
                <w:bCs/>
                <w:sz w:val="18"/>
                <w:szCs w:val="18"/>
                <w:lang w:val="en-US"/>
              </w:rPr>
              <w:t>30 September 2023</w:t>
            </w:r>
          </w:p>
        </w:tc>
        <w:tc>
          <w:tcPr>
            <w:tcW w:w="1389" w:type="dxa"/>
            <w:vAlign w:val="center"/>
          </w:tcPr>
          <w:p w14:paraId="1648A209" w14:textId="62F22455"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c>
          <w:tcPr>
            <w:tcW w:w="1389" w:type="dxa"/>
            <w:vAlign w:val="center"/>
          </w:tcPr>
          <w:p w14:paraId="7B7CDE6D" w14:textId="15A88A20" w:rsidR="000D6F3B" w:rsidRPr="00D56DD4" w:rsidRDefault="000D6F3B" w:rsidP="000D6F3B">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r>
      <w:tr w:rsidR="002B4E70" w:rsidRPr="00D56DD4" w14:paraId="73BEFBB4" w14:textId="77777777" w:rsidTr="00E96070">
        <w:trPr>
          <w:trHeight w:val="323"/>
          <w:jc w:val="center"/>
        </w:trPr>
        <w:tc>
          <w:tcPr>
            <w:tcW w:w="3733" w:type="dxa"/>
            <w:vAlign w:val="bottom"/>
          </w:tcPr>
          <w:p w14:paraId="1439D20E" w14:textId="77777777" w:rsidR="002B4E70" w:rsidRPr="00D56DD4" w:rsidRDefault="002B4E70" w:rsidP="002B4E70">
            <w:pPr>
              <w:tabs>
                <w:tab w:val="right" w:pos="1202"/>
              </w:tabs>
              <w:spacing w:after="0" w:line="240" w:lineRule="auto"/>
              <w:outlineLvl w:val="0"/>
              <w:rPr>
                <w:rFonts w:ascii="Arial" w:eastAsia="Times New Roman" w:hAnsi="Arial" w:cs="Arial"/>
                <w:sz w:val="18"/>
                <w:szCs w:val="18"/>
                <w:lang w:val="en-US"/>
              </w:rPr>
            </w:pPr>
          </w:p>
        </w:tc>
        <w:tc>
          <w:tcPr>
            <w:tcW w:w="1389" w:type="dxa"/>
            <w:vAlign w:val="bottom"/>
          </w:tcPr>
          <w:p w14:paraId="093C0EB3" w14:textId="6D797FC1"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89" w:type="dxa"/>
            <w:vAlign w:val="bottom"/>
          </w:tcPr>
          <w:p w14:paraId="600C9D10" w14:textId="18897EF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89" w:type="dxa"/>
            <w:vAlign w:val="bottom"/>
          </w:tcPr>
          <w:p w14:paraId="5EF26190" w14:textId="7D7A1662"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89" w:type="dxa"/>
            <w:vAlign w:val="bottom"/>
          </w:tcPr>
          <w:p w14:paraId="1395C54E" w14:textId="202856C7"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E96070" w:rsidRPr="00D56DD4" w14:paraId="78657B87" w14:textId="77777777" w:rsidTr="00E96070">
        <w:trPr>
          <w:trHeight w:val="369"/>
          <w:jc w:val="center"/>
        </w:trPr>
        <w:tc>
          <w:tcPr>
            <w:tcW w:w="3733" w:type="dxa"/>
            <w:vAlign w:val="bottom"/>
          </w:tcPr>
          <w:p w14:paraId="00CB1557" w14:textId="77777777" w:rsidR="00E96070" w:rsidRPr="00D56DD4" w:rsidRDefault="00E96070" w:rsidP="00E96070">
            <w:pPr>
              <w:tabs>
                <w:tab w:val="right" w:pos="1202"/>
              </w:tabs>
              <w:spacing w:after="0" w:line="240" w:lineRule="auto"/>
              <w:outlineLvl w:val="0"/>
              <w:rPr>
                <w:rFonts w:ascii="Arial" w:eastAsia="Times New Roman" w:hAnsi="Arial" w:cs="Arial"/>
                <w:sz w:val="18"/>
                <w:szCs w:val="18"/>
                <w:lang w:val="en-US"/>
              </w:rPr>
            </w:pPr>
            <w:bookmarkStart w:id="518" w:name="_Toc4060357"/>
            <w:r w:rsidRPr="00D56DD4">
              <w:rPr>
                <w:rFonts w:ascii="Arial" w:eastAsia="Times New Roman" w:hAnsi="Arial" w:cs="Arial"/>
                <w:sz w:val="18"/>
                <w:szCs w:val="18"/>
                <w:lang w:val="en-US"/>
              </w:rPr>
              <w:t>Owner</w:t>
            </w:r>
            <w:bookmarkEnd w:id="518"/>
          </w:p>
        </w:tc>
        <w:tc>
          <w:tcPr>
            <w:tcW w:w="1389" w:type="dxa"/>
            <w:shd w:val="clear" w:color="auto" w:fill="auto"/>
            <w:vAlign w:val="bottom"/>
          </w:tcPr>
          <w:p w14:paraId="09FE6248" w14:textId="3CB0E54E" w:rsidR="00E96070" w:rsidRPr="00B64B3C" w:rsidRDefault="00E96070" w:rsidP="00E96070">
            <w:pPr>
              <w:tabs>
                <w:tab w:val="right" w:pos="1202"/>
              </w:tabs>
              <w:spacing w:after="0" w:line="240" w:lineRule="auto"/>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338</w:t>
            </w:r>
            <w:r>
              <w:rPr>
                <w:rFonts w:ascii="Arial" w:eastAsia="Times New Roman" w:hAnsi="Arial" w:cs="Arial"/>
                <w:color w:val="000000"/>
                <w:sz w:val="18"/>
                <w:szCs w:val="18"/>
              </w:rPr>
              <w:t>,</w:t>
            </w:r>
            <w:r w:rsidRPr="00B078E4">
              <w:rPr>
                <w:rFonts w:ascii="Arial" w:eastAsia="Times New Roman" w:hAnsi="Arial" w:cs="Arial"/>
                <w:color w:val="000000"/>
                <w:sz w:val="18"/>
                <w:szCs w:val="18"/>
              </w:rPr>
              <w:t>531</w:t>
            </w:r>
          </w:p>
        </w:tc>
        <w:tc>
          <w:tcPr>
            <w:tcW w:w="1389" w:type="dxa"/>
            <w:shd w:val="clear" w:color="auto" w:fill="auto"/>
            <w:vAlign w:val="bottom"/>
          </w:tcPr>
          <w:p w14:paraId="7F0D160E" w14:textId="307495C8" w:rsidR="00E96070" w:rsidRPr="00D56DD4" w:rsidRDefault="00E96070" w:rsidP="00E96070">
            <w:pPr>
              <w:tabs>
                <w:tab w:val="right" w:pos="1202"/>
              </w:tabs>
              <w:spacing w:after="0" w:line="240" w:lineRule="auto"/>
              <w:jc w:val="right"/>
              <w:outlineLvl w:val="0"/>
              <w:rPr>
                <w:rFonts w:ascii="Arial" w:eastAsia="Times New Roman" w:hAnsi="Arial" w:cs="Arial"/>
                <w:bCs/>
                <w:iCs/>
                <w:sz w:val="18"/>
                <w:szCs w:val="18"/>
                <w:lang w:val="en-US"/>
              </w:rPr>
            </w:pPr>
            <w:r w:rsidRPr="00B078E4">
              <w:rPr>
                <w:rFonts w:ascii="Arial" w:eastAsia="Times New Roman" w:hAnsi="Arial" w:cs="Arial"/>
                <w:color w:val="000000"/>
                <w:sz w:val="18"/>
                <w:szCs w:val="18"/>
              </w:rPr>
              <w:t>441</w:t>
            </w:r>
            <w:r>
              <w:rPr>
                <w:rFonts w:ascii="Arial" w:eastAsia="Times New Roman" w:hAnsi="Arial" w:cs="Arial"/>
                <w:color w:val="000000"/>
                <w:sz w:val="18"/>
                <w:szCs w:val="18"/>
              </w:rPr>
              <w:t>,</w:t>
            </w:r>
            <w:r w:rsidRPr="00B078E4">
              <w:rPr>
                <w:rFonts w:ascii="Arial" w:eastAsia="Times New Roman" w:hAnsi="Arial" w:cs="Arial"/>
                <w:color w:val="000000"/>
                <w:sz w:val="18"/>
                <w:szCs w:val="18"/>
              </w:rPr>
              <w:t>509</w:t>
            </w:r>
          </w:p>
        </w:tc>
        <w:tc>
          <w:tcPr>
            <w:tcW w:w="1389" w:type="dxa"/>
            <w:shd w:val="clear" w:color="auto" w:fill="auto"/>
            <w:vAlign w:val="bottom"/>
          </w:tcPr>
          <w:p w14:paraId="341421BE" w14:textId="1CC8E7CB" w:rsidR="00E96070" w:rsidRPr="00D56DD4" w:rsidRDefault="00E96070" w:rsidP="00E9607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414</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604 </w:t>
            </w:r>
          </w:p>
        </w:tc>
        <w:tc>
          <w:tcPr>
            <w:tcW w:w="1389" w:type="dxa"/>
            <w:shd w:val="clear" w:color="auto" w:fill="auto"/>
            <w:vAlign w:val="bottom"/>
          </w:tcPr>
          <w:p w14:paraId="035F41A1" w14:textId="2A2B4A22" w:rsidR="00E96070" w:rsidRPr="00D56DD4" w:rsidRDefault="00E96070" w:rsidP="00E9607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466</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075 </w:t>
            </w:r>
          </w:p>
        </w:tc>
      </w:tr>
      <w:tr w:rsidR="00E96070" w:rsidRPr="00D56DD4" w14:paraId="2EE84D63" w14:textId="77777777" w:rsidTr="00E96070">
        <w:trPr>
          <w:trHeight w:val="19"/>
          <w:jc w:val="center"/>
        </w:trPr>
        <w:tc>
          <w:tcPr>
            <w:tcW w:w="3733" w:type="dxa"/>
            <w:vAlign w:val="bottom"/>
          </w:tcPr>
          <w:p w14:paraId="6840D32A" w14:textId="77777777" w:rsidR="00E96070" w:rsidRPr="00D56DD4" w:rsidRDefault="00E96070" w:rsidP="00E96070">
            <w:pPr>
              <w:tabs>
                <w:tab w:val="right" w:pos="1202"/>
              </w:tabs>
              <w:spacing w:after="0" w:line="240" w:lineRule="auto"/>
              <w:outlineLvl w:val="0"/>
              <w:rPr>
                <w:rFonts w:ascii="Arial" w:eastAsia="Times New Roman" w:hAnsi="Arial" w:cs="Arial"/>
                <w:sz w:val="18"/>
                <w:szCs w:val="18"/>
                <w:lang w:val="en-US"/>
              </w:rPr>
            </w:pPr>
            <w:bookmarkStart w:id="519" w:name="_Toc4060362"/>
            <w:r w:rsidRPr="00D56DD4">
              <w:rPr>
                <w:rFonts w:ascii="Arial" w:eastAsia="Times New Roman" w:hAnsi="Arial" w:cs="Arial"/>
                <w:sz w:val="18"/>
                <w:szCs w:val="18"/>
                <w:lang w:val="en-US"/>
              </w:rPr>
              <w:t xml:space="preserve">Government funds, executive </w:t>
            </w:r>
            <w:proofErr w:type="gramStart"/>
            <w:r w:rsidRPr="00D56DD4">
              <w:rPr>
                <w:rFonts w:ascii="Arial" w:eastAsia="Times New Roman" w:hAnsi="Arial" w:cs="Arial"/>
                <w:sz w:val="18"/>
                <w:szCs w:val="18"/>
                <w:lang w:val="en-US"/>
              </w:rPr>
              <w:t>authorities</w:t>
            </w:r>
            <w:proofErr w:type="gramEnd"/>
            <w:r w:rsidRPr="00D56DD4">
              <w:rPr>
                <w:rFonts w:ascii="Arial" w:eastAsia="Times New Roman" w:hAnsi="Arial" w:cs="Arial"/>
                <w:sz w:val="18"/>
                <w:szCs w:val="18"/>
                <w:lang w:val="en-US"/>
              </w:rPr>
              <w:t xml:space="preserve"> and agencies</w:t>
            </w:r>
            <w:bookmarkEnd w:id="519"/>
          </w:p>
        </w:tc>
        <w:tc>
          <w:tcPr>
            <w:tcW w:w="1389" w:type="dxa"/>
            <w:shd w:val="clear" w:color="auto" w:fill="auto"/>
            <w:vAlign w:val="bottom"/>
          </w:tcPr>
          <w:p w14:paraId="19F1EC78" w14:textId="5FC888A1" w:rsidR="00E96070" w:rsidRPr="00B64B3C" w:rsidRDefault="00E96070" w:rsidP="00E96070">
            <w:pPr>
              <w:tabs>
                <w:tab w:val="right" w:pos="1202"/>
              </w:tabs>
              <w:spacing w:after="0" w:line="240" w:lineRule="auto"/>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671</w:t>
            </w:r>
            <w:r>
              <w:rPr>
                <w:rFonts w:ascii="Arial" w:eastAsia="Times New Roman" w:hAnsi="Arial" w:cs="Arial"/>
                <w:color w:val="000000"/>
                <w:sz w:val="18"/>
                <w:szCs w:val="18"/>
              </w:rPr>
              <w:t>,</w:t>
            </w:r>
            <w:r w:rsidRPr="00B078E4">
              <w:rPr>
                <w:rFonts w:ascii="Arial" w:eastAsia="Times New Roman" w:hAnsi="Arial" w:cs="Arial"/>
                <w:color w:val="000000"/>
                <w:sz w:val="18"/>
                <w:szCs w:val="18"/>
              </w:rPr>
              <w:t>100</w:t>
            </w:r>
          </w:p>
        </w:tc>
        <w:tc>
          <w:tcPr>
            <w:tcW w:w="1389" w:type="dxa"/>
            <w:shd w:val="clear" w:color="auto" w:fill="auto"/>
            <w:vAlign w:val="bottom"/>
          </w:tcPr>
          <w:p w14:paraId="710974E2" w14:textId="30A3DDFA" w:rsidR="00E96070" w:rsidRPr="00D56DD4" w:rsidRDefault="00E96070" w:rsidP="00E96070">
            <w:pPr>
              <w:tabs>
                <w:tab w:val="right" w:pos="1202"/>
              </w:tabs>
              <w:spacing w:after="0" w:line="240" w:lineRule="auto"/>
              <w:jc w:val="right"/>
              <w:outlineLvl w:val="0"/>
              <w:rPr>
                <w:rFonts w:ascii="Arial" w:eastAsia="Times New Roman" w:hAnsi="Arial" w:cs="Arial"/>
                <w:bCs/>
                <w:iCs/>
                <w:sz w:val="18"/>
                <w:szCs w:val="18"/>
                <w:lang w:val="en-US"/>
              </w:rPr>
            </w:pPr>
            <w:r w:rsidRPr="00B078E4">
              <w:rPr>
                <w:rFonts w:ascii="Arial" w:eastAsia="Times New Roman" w:hAnsi="Arial" w:cs="Arial"/>
                <w:color w:val="000000"/>
                <w:sz w:val="18"/>
                <w:szCs w:val="18"/>
              </w:rPr>
              <w:t>19</w:t>
            </w:r>
            <w:r>
              <w:rPr>
                <w:rFonts w:ascii="Arial" w:eastAsia="Times New Roman" w:hAnsi="Arial" w:cs="Arial"/>
                <w:color w:val="000000"/>
                <w:sz w:val="18"/>
                <w:szCs w:val="18"/>
              </w:rPr>
              <w:t>,</w:t>
            </w:r>
            <w:r w:rsidRPr="00B078E4">
              <w:rPr>
                <w:rFonts w:ascii="Arial" w:eastAsia="Times New Roman" w:hAnsi="Arial" w:cs="Arial"/>
                <w:color w:val="000000"/>
                <w:sz w:val="18"/>
                <w:szCs w:val="18"/>
              </w:rPr>
              <w:t>058</w:t>
            </w:r>
          </w:p>
        </w:tc>
        <w:tc>
          <w:tcPr>
            <w:tcW w:w="1389" w:type="dxa"/>
            <w:shd w:val="clear" w:color="auto" w:fill="auto"/>
            <w:vAlign w:val="bottom"/>
          </w:tcPr>
          <w:p w14:paraId="12D5F246" w14:textId="019A8005" w:rsidR="00E96070" w:rsidRPr="00D56DD4" w:rsidRDefault="00E96070" w:rsidP="00E9607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638</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751 </w:t>
            </w:r>
          </w:p>
        </w:tc>
        <w:tc>
          <w:tcPr>
            <w:tcW w:w="1389" w:type="dxa"/>
            <w:shd w:val="clear" w:color="auto" w:fill="auto"/>
            <w:vAlign w:val="bottom"/>
          </w:tcPr>
          <w:p w14:paraId="34BC17C2" w14:textId="4073DA93" w:rsidR="00E96070" w:rsidRPr="00D56DD4" w:rsidRDefault="00E96070" w:rsidP="00E9607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31</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414 </w:t>
            </w:r>
          </w:p>
        </w:tc>
      </w:tr>
      <w:tr w:rsidR="00E96070" w:rsidRPr="00D56DD4" w14:paraId="05199BAC" w14:textId="77777777" w:rsidTr="00E96070">
        <w:trPr>
          <w:trHeight w:hRule="exact" w:val="284"/>
          <w:jc w:val="center"/>
        </w:trPr>
        <w:tc>
          <w:tcPr>
            <w:tcW w:w="3733" w:type="dxa"/>
            <w:vAlign w:val="bottom"/>
          </w:tcPr>
          <w:p w14:paraId="20ED95A0" w14:textId="77777777" w:rsidR="00E96070" w:rsidRPr="00D56DD4" w:rsidRDefault="00E96070" w:rsidP="00E96070">
            <w:pPr>
              <w:tabs>
                <w:tab w:val="right" w:pos="1202"/>
              </w:tabs>
              <w:spacing w:after="0" w:line="240" w:lineRule="auto"/>
              <w:outlineLvl w:val="0"/>
              <w:rPr>
                <w:rFonts w:ascii="Arial" w:eastAsia="Times New Roman" w:hAnsi="Arial" w:cs="Arial"/>
                <w:sz w:val="18"/>
                <w:szCs w:val="18"/>
                <w:lang w:val="en-US"/>
              </w:rPr>
            </w:pPr>
            <w:bookmarkStart w:id="520" w:name="_Toc4060367"/>
            <w:r w:rsidRPr="00D56DD4">
              <w:rPr>
                <w:rFonts w:ascii="Arial" w:eastAsia="Times New Roman" w:hAnsi="Arial" w:cs="Arial"/>
                <w:sz w:val="18"/>
                <w:szCs w:val="18"/>
                <w:lang w:val="en-US"/>
              </w:rPr>
              <w:t>State-owned companies</w:t>
            </w:r>
            <w:bookmarkEnd w:id="520"/>
          </w:p>
        </w:tc>
        <w:tc>
          <w:tcPr>
            <w:tcW w:w="1389" w:type="dxa"/>
            <w:shd w:val="clear" w:color="auto" w:fill="auto"/>
            <w:vAlign w:val="bottom"/>
          </w:tcPr>
          <w:p w14:paraId="5591D99D" w14:textId="6DF488F3" w:rsidR="00E96070" w:rsidRPr="00B64B3C" w:rsidRDefault="00E96070" w:rsidP="00E96070">
            <w:pPr>
              <w:tabs>
                <w:tab w:val="right" w:pos="1202"/>
              </w:tabs>
              <w:spacing w:after="0" w:line="240" w:lineRule="auto"/>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212</w:t>
            </w:r>
            <w:r>
              <w:rPr>
                <w:rFonts w:ascii="Arial" w:eastAsia="Times New Roman" w:hAnsi="Arial" w:cs="Arial"/>
                <w:color w:val="000000"/>
                <w:sz w:val="18"/>
                <w:szCs w:val="18"/>
              </w:rPr>
              <w:t>,</w:t>
            </w:r>
            <w:r w:rsidRPr="00B078E4">
              <w:rPr>
                <w:rFonts w:ascii="Arial" w:eastAsia="Times New Roman" w:hAnsi="Arial" w:cs="Arial"/>
                <w:color w:val="000000"/>
                <w:sz w:val="18"/>
                <w:szCs w:val="18"/>
              </w:rPr>
              <w:t>875</w:t>
            </w:r>
          </w:p>
        </w:tc>
        <w:tc>
          <w:tcPr>
            <w:tcW w:w="1389" w:type="dxa"/>
            <w:shd w:val="clear" w:color="auto" w:fill="auto"/>
            <w:vAlign w:val="bottom"/>
          </w:tcPr>
          <w:p w14:paraId="5756489B" w14:textId="248F28F4" w:rsidR="00E96070" w:rsidRPr="00D56DD4" w:rsidRDefault="00E96070" w:rsidP="00E96070">
            <w:pPr>
              <w:tabs>
                <w:tab w:val="right" w:pos="1202"/>
              </w:tabs>
              <w:spacing w:after="0" w:line="240" w:lineRule="auto"/>
              <w:jc w:val="right"/>
              <w:outlineLvl w:val="0"/>
              <w:rPr>
                <w:rFonts w:ascii="Arial" w:eastAsia="Times New Roman" w:hAnsi="Arial" w:cs="Arial"/>
                <w:bCs/>
                <w:iCs/>
                <w:sz w:val="18"/>
                <w:szCs w:val="18"/>
                <w:lang w:val="en-US"/>
              </w:rPr>
            </w:pPr>
            <w:r w:rsidRPr="00B078E4">
              <w:rPr>
                <w:rFonts w:ascii="Arial" w:eastAsia="Times New Roman" w:hAnsi="Arial" w:cs="Arial"/>
                <w:color w:val="000000"/>
                <w:sz w:val="18"/>
                <w:szCs w:val="18"/>
              </w:rPr>
              <w:t>1</w:t>
            </w:r>
            <w:r>
              <w:rPr>
                <w:rFonts w:ascii="Arial" w:eastAsia="Times New Roman" w:hAnsi="Arial" w:cs="Arial"/>
                <w:color w:val="000000"/>
                <w:sz w:val="18"/>
                <w:szCs w:val="18"/>
              </w:rPr>
              <w:t>,</w:t>
            </w:r>
            <w:r w:rsidRPr="00B078E4">
              <w:rPr>
                <w:rFonts w:ascii="Arial" w:eastAsia="Times New Roman" w:hAnsi="Arial" w:cs="Arial"/>
                <w:color w:val="000000"/>
                <w:sz w:val="18"/>
                <w:szCs w:val="18"/>
              </w:rPr>
              <w:t>060</w:t>
            </w:r>
          </w:p>
        </w:tc>
        <w:tc>
          <w:tcPr>
            <w:tcW w:w="1389" w:type="dxa"/>
            <w:shd w:val="clear" w:color="auto" w:fill="auto"/>
            <w:vAlign w:val="bottom"/>
          </w:tcPr>
          <w:p w14:paraId="242C43B8" w14:textId="0BFCEA0B" w:rsidR="00E96070" w:rsidRPr="00D56DD4" w:rsidRDefault="00E96070" w:rsidP="00E9607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218</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416 </w:t>
            </w:r>
          </w:p>
        </w:tc>
        <w:tc>
          <w:tcPr>
            <w:tcW w:w="1389" w:type="dxa"/>
            <w:shd w:val="clear" w:color="auto" w:fill="auto"/>
            <w:vAlign w:val="bottom"/>
          </w:tcPr>
          <w:p w14:paraId="512EA26A" w14:textId="6CCA7B6A" w:rsidR="00E96070" w:rsidRPr="00D56DD4" w:rsidRDefault="00E96070" w:rsidP="00E9607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792 </w:t>
            </w:r>
          </w:p>
        </w:tc>
      </w:tr>
      <w:tr w:rsidR="00E96070" w:rsidRPr="00D56DD4" w14:paraId="207F11A6" w14:textId="77777777" w:rsidTr="00E96070">
        <w:trPr>
          <w:trHeight w:hRule="exact" w:val="284"/>
          <w:jc w:val="center"/>
        </w:trPr>
        <w:tc>
          <w:tcPr>
            <w:tcW w:w="3733" w:type="dxa"/>
            <w:vAlign w:val="bottom"/>
          </w:tcPr>
          <w:p w14:paraId="4275BCD2" w14:textId="77777777" w:rsidR="00E96070" w:rsidRPr="00D56DD4" w:rsidRDefault="00E96070" w:rsidP="00E96070">
            <w:pPr>
              <w:tabs>
                <w:tab w:val="right" w:pos="1202"/>
              </w:tabs>
              <w:spacing w:after="0" w:line="240" w:lineRule="auto"/>
              <w:outlineLvl w:val="0"/>
              <w:rPr>
                <w:rFonts w:ascii="Arial" w:eastAsia="Times New Roman" w:hAnsi="Arial" w:cs="Arial"/>
                <w:sz w:val="18"/>
                <w:szCs w:val="18"/>
                <w:lang w:val="en-US"/>
              </w:rPr>
            </w:pPr>
            <w:bookmarkStart w:id="521" w:name="_Toc4060372"/>
            <w:r w:rsidRPr="00D56DD4">
              <w:rPr>
                <w:rFonts w:ascii="Arial" w:eastAsia="Times New Roman" w:hAnsi="Arial" w:cs="Arial"/>
                <w:sz w:val="18"/>
                <w:szCs w:val="18"/>
                <w:lang w:val="en-US"/>
              </w:rPr>
              <w:t>Subsidiary companies</w:t>
            </w:r>
            <w:bookmarkEnd w:id="521"/>
          </w:p>
        </w:tc>
        <w:tc>
          <w:tcPr>
            <w:tcW w:w="1389" w:type="dxa"/>
            <w:shd w:val="clear" w:color="auto" w:fill="auto"/>
            <w:vAlign w:val="bottom"/>
          </w:tcPr>
          <w:p w14:paraId="39D9ABFE" w14:textId="4AA44E53" w:rsidR="00E96070" w:rsidRPr="00B64B3C" w:rsidRDefault="00E96070" w:rsidP="00E96070">
            <w:pPr>
              <w:tabs>
                <w:tab w:val="right" w:pos="1202"/>
              </w:tabs>
              <w:spacing w:after="0" w:line="240" w:lineRule="auto"/>
              <w:jc w:val="right"/>
              <w:outlineLvl w:val="0"/>
              <w:rPr>
                <w:rFonts w:ascii="Arial" w:eastAsia="Times New Roman" w:hAnsi="Arial" w:cs="Arial"/>
                <w:color w:val="000000"/>
                <w:sz w:val="18"/>
                <w:szCs w:val="18"/>
              </w:rPr>
            </w:pPr>
            <w:r w:rsidRPr="00B078E4">
              <w:rPr>
                <w:rFonts w:ascii="Arial" w:eastAsia="Times New Roman" w:hAnsi="Arial" w:cs="Arial"/>
                <w:color w:val="000000"/>
                <w:sz w:val="18"/>
                <w:szCs w:val="18"/>
              </w:rPr>
              <w:t>7</w:t>
            </w:r>
            <w:r>
              <w:rPr>
                <w:rFonts w:ascii="Arial" w:eastAsia="Times New Roman" w:hAnsi="Arial" w:cs="Arial"/>
                <w:color w:val="000000"/>
                <w:sz w:val="18"/>
                <w:szCs w:val="18"/>
              </w:rPr>
              <w:t>,</w:t>
            </w:r>
            <w:r w:rsidRPr="00B078E4">
              <w:rPr>
                <w:rFonts w:ascii="Arial" w:eastAsia="Times New Roman" w:hAnsi="Arial" w:cs="Arial"/>
                <w:color w:val="000000"/>
                <w:sz w:val="18"/>
                <w:szCs w:val="18"/>
              </w:rPr>
              <w:t>449</w:t>
            </w:r>
          </w:p>
        </w:tc>
        <w:tc>
          <w:tcPr>
            <w:tcW w:w="1389" w:type="dxa"/>
            <w:shd w:val="clear" w:color="auto" w:fill="auto"/>
            <w:vAlign w:val="bottom"/>
          </w:tcPr>
          <w:p w14:paraId="6EA7F1BB" w14:textId="6A636BCA" w:rsidR="00E96070" w:rsidRPr="00D56DD4" w:rsidRDefault="00E96070" w:rsidP="00E96070">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w:t>
            </w:r>
          </w:p>
        </w:tc>
        <w:tc>
          <w:tcPr>
            <w:tcW w:w="1389" w:type="dxa"/>
            <w:shd w:val="clear" w:color="auto" w:fill="auto"/>
            <w:vAlign w:val="bottom"/>
          </w:tcPr>
          <w:p w14:paraId="3BF1978F" w14:textId="4F84C843" w:rsidR="00E96070" w:rsidRPr="00D56DD4" w:rsidRDefault="00E96070" w:rsidP="00E9607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7</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449 </w:t>
            </w:r>
          </w:p>
        </w:tc>
        <w:tc>
          <w:tcPr>
            <w:tcW w:w="1389" w:type="dxa"/>
            <w:shd w:val="clear" w:color="auto" w:fill="auto"/>
            <w:vAlign w:val="bottom"/>
          </w:tcPr>
          <w:p w14:paraId="3E500FE8" w14:textId="29697D31" w:rsidR="00E96070" w:rsidRPr="00D56DD4" w:rsidRDefault="00E96070" w:rsidP="00E9607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     </w:t>
            </w:r>
          </w:p>
        </w:tc>
      </w:tr>
      <w:tr w:rsidR="00E96070" w:rsidRPr="00D56DD4" w14:paraId="20CD598A" w14:textId="77777777" w:rsidTr="00E96070">
        <w:trPr>
          <w:trHeight w:hRule="exact" w:val="284"/>
          <w:jc w:val="center"/>
        </w:trPr>
        <w:tc>
          <w:tcPr>
            <w:tcW w:w="3733" w:type="dxa"/>
            <w:vAlign w:val="bottom"/>
          </w:tcPr>
          <w:p w14:paraId="4E92E069" w14:textId="77777777" w:rsidR="00E96070" w:rsidRPr="00D56DD4" w:rsidRDefault="00E96070" w:rsidP="00E96070">
            <w:pPr>
              <w:tabs>
                <w:tab w:val="right" w:pos="1202"/>
              </w:tabs>
              <w:spacing w:after="0" w:line="240" w:lineRule="auto"/>
              <w:outlineLvl w:val="0"/>
              <w:rPr>
                <w:rFonts w:ascii="Arial" w:eastAsia="Times New Roman" w:hAnsi="Arial" w:cs="Arial"/>
                <w:bCs/>
                <w:sz w:val="18"/>
                <w:szCs w:val="18"/>
                <w:lang w:val="en-US"/>
              </w:rPr>
            </w:pPr>
            <w:bookmarkStart w:id="522" w:name="_Toc4060382"/>
            <w:r w:rsidRPr="00D56DD4">
              <w:rPr>
                <w:rFonts w:ascii="Arial" w:eastAsia="Times New Roman" w:hAnsi="Arial" w:cs="Arial"/>
                <w:bCs/>
                <w:sz w:val="18"/>
                <w:szCs w:val="18"/>
                <w:lang w:val="en-US"/>
              </w:rPr>
              <w:t>Key management personnel</w:t>
            </w:r>
            <w:bookmarkEnd w:id="522"/>
          </w:p>
        </w:tc>
        <w:tc>
          <w:tcPr>
            <w:tcW w:w="1389" w:type="dxa"/>
            <w:tcBorders>
              <w:bottom w:val="single" w:sz="4" w:space="0" w:color="000000"/>
            </w:tcBorders>
            <w:shd w:val="clear" w:color="auto" w:fill="auto"/>
            <w:vAlign w:val="bottom"/>
          </w:tcPr>
          <w:p w14:paraId="73B7F981" w14:textId="4EF48822" w:rsidR="00E96070" w:rsidRPr="00B64B3C" w:rsidRDefault="00E96070" w:rsidP="00E96070">
            <w:pPr>
              <w:tabs>
                <w:tab w:val="right" w:pos="1202"/>
              </w:tabs>
              <w:spacing w:after="0" w:line="240" w:lineRule="auto"/>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280</w:t>
            </w:r>
          </w:p>
        </w:tc>
        <w:tc>
          <w:tcPr>
            <w:tcW w:w="1389" w:type="dxa"/>
            <w:tcBorders>
              <w:bottom w:val="single" w:sz="4" w:space="0" w:color="000000"/>
            </w:tcBorders>
            <w:shd w:val="clear" w:color="auto" w:fill="auto"/>
            <w:vAlign w:val="bottom"/>
          </w:tcPr>
          <w:p w14:paraId="73EBB023" w14:textId="16176E33" w:rsidR="00E96070" w:rsidRPr="00D56DD4" w:rsidRDefault="00E96070" w:rsidP="00E96070">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341</w:t>
            </w:r>
          </w:p>
        </w:tc>
        <w:tc>
          <w:tcPr>
            <w:tcW w:w="1389" w:type="dxa"/>
            <w:tcBorders>
              <w:bottom w:val="single" w:sz="4" w:space="0" w:color="000000"/>
            </w:tcBorders>
            <w:shd w:val="clear" w:color="auto" w:fill="auto"/>
            <w:vAlign w:val="bottom"/>
          </w:tcPr>
          <w:p w14:paraId="33D12CAC" w14:textId="1BEB58F2" w:rsidR="00E96070" w:rsidRPr="00D56DD4" w:rsidRDefault="00E96070" w:rsidP="00E9607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304 </w:t>
            </w:r>
          </w:p>
        </w:tc>
        <w:tc>
          <w:tcPr>
            <w:tcW w:w="1389" w:type="dxa"/>
            <w:tcBorders>
              <w:bottom w:val="single" w:sz="4" w:space="0" w:color="000000"/>
            </w:tcBorders>
            <w:shd w:val="clear" w:color="auto" w:fill="auto"/>
            <w:vAlign w:val="bottom"/>
          </w:tcPr>
          <w:p w14:paraId="7AAB82FF" w14:textId="2EBFFB28" w:rsidR="00E96070" w:rsidRPr="00D56DD4" w:rsidRDefault="00E96070" w:rsidP="00E9607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351 </w:t>
            </w:r>
          </w:p>
        </w:tc>
      </w:tr>
      <w:tr w:rsidR="00E96070" w:rsidRPr="00D56DD4" w14:paraId="5847CB6C" w14:textId="77777777" w:rsidTr="00E96070">
        <w:trPr>
          <w:trHeight w:hRule="exact" w:val="375"/>
          <w:jc w:val="center"/>
        </w:trPr>
        <w:tc>
          <w:tcPr>
            <w:tcW w:w="3733" w:type="dxa"/>
            <w:vAlign w:val="bottom"/>
          </w:tcPr>
          <w:p w14:paraId="00F0C200" w14:textId="77777777" w:rsidR="00E96070" w:rsidRPr="00D56DD4" w:rsidRDefault="00E96070" w:rsidP="00E96070">
            <w:pPr>
              <w:tabs>
                <w:tab w:val="right" w:pos="1202"/>
              </w:tabs>
              <w:spacing w:after="0" w:line="240" w:lineRule="auto"/>
              <w:outlineLvl w:val="0"/>
              <w:rPr>
                <w:rFonts w:ascii="Arial" w:eastAsia="Times New Roman" w:hAnsi="Arial" w:cs="Arial"/>
                <w:b/>
                <w:sz w:val="18"/>
                <w:szCs w:val="18"/>
                <w:lang w:val="en-US"/>
              </w:rPr>
            </w:pPr>
            <w:bookmarkStart w:id="523" w:name="_Toc4060387"/>
            <w:r w:rsidRPr="00D56DD4">
              <w:rPr>
                <w:rFonts w:ascii="Arial" w:eastAsia="Times New Roman" w:hAnsi="Arial" w:cs="Arial"/>
                <w:b/>
                <w:sz w:val="18"/>
                <w:szCs w:val="18"/>
                <w:lang w:val="en-US"/>
              </w:rPr>
              <w:t>Total</w:t>
            </w:r>
            <w:bookmarkEnd w:id="523"/>
          </w:p>
        </w:tc>
        <w:tc>
          <w:tcPr>
            <w:tcW w:w="1389" w:type="dxa"/>
            <w:tcBorders>
              <w:top w:val="single" w:sz="4" w:space="0" w:color="auto"/>
              <w:bottom w:val="single" w:sz="12" w:space="0" w:color="auto"/>
              <w:right w:val="nil"/>
            </w:tcBorders>
            <w:shd w:val="clear" w:color="auto" w:fill="auto"/>
            <w:vAlign w:val="bottom"/>
          </w:tcPr>
          <w:p w14:paraId="2F4F3CB0" w14:textId="6576C9B7" w:rsidR="00E96070" w:rsidRPr="00D56DD4" w:rsidRDefault="00E96070" w:rsidP="00E96070">
            <w:pPr>
              <w:tabs>
                <w:tab w:val="right" w:pos="1202"/>
              </w:tabs>
              <w:spacing w:after="0" w:line="240" w:lineRule="auto"/>
              <w:jc w:val="right"/>
              <w:outlineLvl w:val="0"/>
              <w:rPr>
                <w:rFonts w:ascii="Arial" w:eastAsia="Times New Roman" w:hAnsi="Arial" w:cs="Arial"/>
                <w:b/>
                <w:iCs/>
                <w:sz w:val="18"/>
                <w:szCs w:val="18"/>
                <w:lang w:val="en-US"/>
              </w:rPr>
            </w:pPr>
            <w:r w:rsidRPr="00B078E4">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B078E4">
              <w:rPr>
                <w:rFonts w:ascii="Arial" w:eastAsia="Times New Roman" w:hAnsi="Arial" w:cs="Arial"/>
                <w:b/>
                <w:bCs/>
                <w:color w:val="000000"/>
                <w:sz w:val="18"/>
                <w:szCs w:val="18"/>
              </w:rPr>
              <w:t>230</w:t>
            </w:r>
            <w:r>
              <w:rPr>
                <w:rFonts w:ascii="Arial" w:eastAsia="Times New Roman" w:hAnsi="Arial" w:cs="Arial"/>
                <w:b/>
                <w:bCs/>
                <w:color w:val="000000"/>
                <w:sz w:val="18"/>
                <w:szCs w:val="18"/>
              </w:rPr>
              <w:t>,</w:t>
            </w:r>
            <w:r w:rsidRPr="00B078E4">
              <w:rPr>
                <w:rFonts w:ascii="Arial" w:eastAsia="Times New Roman" w:hAnsi="Arial" w:cs="Arial"/>
                <w:b/>
                <w:bCs/>
                <w:color w:val="000000"/>
                <w:sz w:val="18"/>
                <w:szCs w:val="18"/>
              </w:rPr>
              <w:t>235</w:t>
            </w:r>
          </w:p>
        </w:tc>
        <w:tc>
          <w:tcPr>
            <w:tcW w:w="1389" w:type="dxa"/>
            <w:tcBorders>
              <w:top w:val="single" w:sz="4" w:space="0" w:color="auto"/>
              <w:left w:val="nil"/>
              <w:bottom w:val="single" w:sz="12" w:space="0" w:color="auto"/>
              <w:right w:val="nil"/>
            </w:tcBorders>
            <w:shd w:val="clear" w:color="auto" w:fill="auto"/>
            <w:vAlign w:val="bottom"/>
          </w:tcPr>
          <w:p w14:paraId="0DD7F8BE" w14:textId="47401507" w:rsidR="00E96070" w:rsidRPr="00D56DD4" w:rsidRDefault="00E96070" w:rsidP="00E96070">
            <w:pPr>
              <w:tabs>
                <w:tab w:val="right" w:pos="1202"/>
              </w:tabs>
              <w:spacing w:after="0" w:line="240" w:lineRule="auto"/>
              <w:jc w:val="right"/>
              <w:outlineLvl w:val="0"/>
              <w:rPr>
                <w:rFonts w:ascii="Arial" w:eastAsia="Times New Roman" w:hAnsi="Arial" w:cs="Arial"/>
                <w:b/>
                <w:iCs/>
                <w:sz w:val="18"/>
                <w:szCs w:val="18"/>
                <w:lang w:val="en-US"/>
              </w:rPr>
            </w:pPr>
            <w:r w:rsidRPr="00B078E4">
              <w:rPr>
                <w:rFonts w:ascii="Arial" w:eastAsia="Times New Roman" w:hAnsi="Arial" w:cs="Arial"/>
                <w:b/>
                <w:bCs/>
                <w:color w:val="000000"/>
                <w:sz w:val="18"/>
                <w:szCs w:val="18"/>
              </w:rPr>
              <w:t>461</w:t>
            </w:r>
            <w:r>
              <w:rPr>
                <w:rFonts w:ascii="Arial" w:eastAsia="Times New Roman" w:hAnsi="Arial" w:cs="Arial"/>
                <w:b/>
                <w:bCs/>
                <w:color w:val="000000"/>
                <w:sz w:val="18"/>
                <w:szCs w:val="18"/>
              </w:rPr>
              <w:t>,</w:t>
            </w:r>
            <w:r w:rsidRPr="00B078E4">
              <w:rPr>
                <w:rFonts w:ascii="Arial" w:eastAsia="Times New Roman" w:hAnsi="Arial" w:cs="Arial"/>
                <w:b/>
                <w:bCs/>
                <w:color w:val="000000"/>
                <w:sz w:val="18"/>
                <w:szCs w:val="18"/>
              </w:rPr>
              <w:t>968</w:t>
            </w:r>
          </w:p>
        </w:tc>
        <w:tc>
          <w:tcPr>
            <w:tcW w:w="1389" w:type="dxa"/>
            <w:tcBorders>
              <w:top w:val="single" w:sz="4" w:space="0" w:color="auto"/>
              <w:bottom w:val="single" w:sz="12" w:space="0" w:color="auto"/>
              <w:right w:val="nil"/>
            </w:tcBorders>
            <w:shd w:val="clear" w:color="auto" w:fill="auto"/>
            <w:vAlign w:val="bottom"/>
          </w:tcPr>
          <w:p w14:paraId="316E56F8" w14:textId="6CB5ED9A" w:rsidR="00E96070" w:rsidRPr="00D56DD4" w:rsidRDefault="00E96070" w:rsidP="00E96070">
            <w:pPr>
              <w:tabs>
                <w:tab w:val="right" w:pos="1202"/>
              </w:tabs>
              <w:spacing w:after="0" w:line="240" w:lineRule="auto"/>
              <w:jc w:val="right"/>
              <w:outlineLvl w:val="0"/>
              <w:rPr>
                <w:rFonts w:ascii="Arial" w:eastAsia="Calibri" w:hAnsi="Arial" w:cs="Arial"/>
                <w:b/>
                <w:iCs/>
                <w:sz w:val="18"/>
                <w:szCs w:val="18"/>
                <w:lang w:val="en-US"/>
              </w:rPr>
            </w:pPr>
            <w:r w:rsidRPr="00DC547E">
              <w:rPr>
                <w:rFonts w:ascii="Arial" w:eastAsia="Times New Roman" w:hAnsi="Arial" w:cs="Arial"/>
                <w:b/>
                <w:bCs/>
                <w:color w:val="000000"/>
                <w:sz w:val="18"/>
                <w:szCs w:val="18"/>
              </w:rPr>
              <w:t xml:space="preserve"> 1</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279</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524 </w:t>
            </w:r>
          </w:p>
        </w:tc>
        <w:tc>
          <w:tcPr>
            <w:tcW w:w="1389" w:type="dxa"/>
            <w:tcBorders>
              <w:top w:val="single" w:sz="4" w:space="0" w:color="auto"/>
              <w:left w:val="nil"/>
              <w:bottom w:val="single" w:sz="12" w:space="0" w:color="auto"/>
              <w:right w:val="nil"/>
            </w:tcBorders>
            <w:shd w:val="clear" w:color="auto" w:fill="auto"/>
            <w:vAlign w:val="bottom"/>
          </w:tcPr>
          <w:p w14:paraId="710B444A" w14:textId="4C723C08" w:rsidR="00E96070" w:rsidRPr="00D56DD4" w:rsidRDefault="00E96070" w:rsidP="00E96070">
            <w:pPr>
              <w:tabs>
                <w:tab w:val="right" w:pos="1202"/>
              </w:tabs>
              <w:spacing w:after="0" w:line="240" w:lineRule="auto"/>
              <w:jc w:val="right"/>
              <w:outlineLvl w:val="0"/>
              <w:rPr>
                <w:rFonts w:ascii="Arial" w:eastAsia="Calibri" w:hAnsi="Arial" w:cs="Arial"/>
                <w:b/>
                <w:iCs/>
                <w:sz w:val="18"/>
                <w:szCs w:val="18"/>
                <w:lang w:val="en-US"/>
              </w:rPr>
            </w:pPr>
            <w:r w:rsidRPr="00DC547E">
              <w:rPr>
                <w:rFonts w:ascii="Arial" w:eastAsia="Times New Roman" w:hAnsi="Arial" w:cs="Arial"/>
                <w:b/>
                <w:bCs/>
                <w:color w:val="000000"/>
                <w:sz w:val="18"/>
                <w:szCs w:val="18"/>
              </w:rPr>
              <w:t xml:space="preserve"> 498</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632 </w:t>
            </w:r>
          </w:p>
        </w:tc>
      </w:tr>
    </w:tbl>
    <w:p w14:paraId="5553CC1E"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0ACA8B98" w14:textId="77777777" w:rsidR="00D56DD4" w:rsidRPr="00D56DD4" w:rsidRDefault="00D56DD4" w:rsidP="00D56DD4">
      <w:pPr>
        <w:spacing w:after="0" w:line="240" w:lineRule="auto"/>
        <w:jc w:val="both"/>
        <w:rPr>
          <w:rFonts w:ascii="Arial" w:eastAsia="Times New Roman" w:hAnsi="Arial" w:cs="Arial"/>
          <w:b/>
          <w:sz w:val="20"/>
          <w:szCs w:val="20"/>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681"/>
        <w:gridCol w:w="1387"/>
        <w:gridCol w:w="1371"/>
        <w:gridCol w:w="1379"/>
        <w:gridCol w:w="1396"/>
      </w:tblGrid>
      <w:tr w:rsidR="00D56DD4" w:rsidRPr="00D56DD4" w14:paraId="0CA257B5" w14:textId="77777777" w:rsidTr="00E96070">
        <w:trPr>
          <w:trHeight w:val="14"/>
          <w:jc w:val="center"/>
        </w:trPr>
        <w:tc>
          <w:tcPr>
            <w:tcW w:w="3681" w:type="dxa"/>
            <w:vAlign w:val="bottom"/>
          </w:tcPr>
          <w:p w14:paraId="175A00E4"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524" w:name="_Toc4060392"/>
            <w:r w:rsidRPr="00D56DD4">
              <w:rPr>
                <w:rFonts w:ascii="Arial" w:eastAsia="Times New Roman" w:hAnsi="Arial" w:cs="Arial"/>
                <w:b/>
                <w:sz w:val="18"/>
                <w:szCs w:val="18"/>
                <w:lang w:val="en-US"/>
              </w:rPr>
              <w:t>Bank</w:t>
            </w:r>
            <w:bookmarkEnd w:id="524"/>
          </w:p>
        </w:tc>
        <w:tc>
          <w:tcPr>
            <w:tcW w:w="1387" w:type="dxa"/>
            <w:vAlign w:val="bottom"/>
          </w:tcPr>
          <w:p w14:paraId="72E0E6EB"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25" w:name="_Toc4060393"/>
            <w:r w:rsidRPr="00D56DD4">
              <w:rPr>
                <w:rFonts w:ascii="Arial" w:eastAsia="Times New Roman" w:hAnsi="Arial" w:cs="Arial"/>
                <w:b/>
                <w:bCs/>
                <w:iCs/>
                <w:sz w:val="18"/>
                <w:szCs w:val="18"/>
                <w:lang w:val="en-US"/>
              </w:rPr>
              <w:t>Income</w:t>
            </w:r>
            <w:bookmarkEnd w:id="525"/>
          </w:p>
        </w:tc>
        <w:tc>
          <w:tcPr>
            <w:tcW w:w="1371" w:type="dxa"/>
            <w:vAlign w:val="bottom"/>
          </w:tcPr>
          <w:p w14:paraId="3907B92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26" w:name="_Toc4060394"/>
            <w:r w:rsidRPr="00D56DD4">
              <w:rPr>
                <w:rFonts w:ascii="Arial" w:eastAsia="Times New Roman" w:hAnsi="Arial" w:cs="Arial"/>
                <w:b/>
                <w:bCs/>
                <w:iCs/>
                <w:sz w:val="18"/>
                <w:szCs w:val="18"/>
                <w:lang w:val="en-US"/>
              </w:rPr>
              <w:t>Expense</w:t>
            </w:r>
            <w:bookmarkEnd w:id="526"/>
          </w:p>
        </w:tc>
        <w:tc>
          <w:tcPr>
            <w:tcW w:w="1379" w:type="dxa"/>
            <w:vAlign w:val="bottom"/>
          </w:tcPr>
          <w:p w14:paraId="78563F9D"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27" w:name="_Toc4060395"/>
            <w:r w:rsidRPr="00D56DD4">
              <w:rPr>
                <w:rFonts w:ascii="Arial" w:eastAsia="Times New Roman" w:hAnsi="Arial" w:cs="Arial"/>
                <w:b/>
                <w:bCs/>
                <w:iCs/>
                <w:sz w:val="18"/>
                <w:szCs w:val="18"/>
                <w:lang w:val="en-US"/>
              </w:rPr>
              <w:t>Income</w:t>
            </w:r>
            <w:bookmarkEnd w:id="527"/>
          </w:p>
        </w:tc>
        <w:tc>
          <w:tcPr>
            <w:tcW w:w="1396" w:type="dxa"/>
            <w:vAlign w:val="bottom"/>
          </w:tcPr>
          <w:p w14:paraId="1FD36A51"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528" w:name="_Toc4060396"/>
            <w:r w:rsidRPr="00D56DD4">
              <w:rPr>
                <w:rFonts w:ascii="Arial" w:eastAsia="Times New Roman" w:hAnsi="Arial" w:cs="Arial"/>
                <w:b/>
                <w:bCs/>
                <w:iCs/>
                <w:sz w:val="18"/>
                <w:szCs w:val="18"/>
                <w:lang w:val="en-US"/>
              </w:rPr>
              <w:t>Expense</w:t>
            </w:r>
            <w:bookmarkEnd w:id="528"/>
          </w:p>
        </w:tc>
      </w:tr>
      <w:tr w:rsidR="00055D31" w:rsidRPr="00D56DD4" w14:paraId="62A06455" w14:textId="77777777" w:rsidTr="00E96070">
        <w:trPr>
          <w:trHeight w:hRule="exact" w:val="622"/>
          <w:jc w:val="center"/>
        </w:trPr>
        <w:tc>
          <w:tcPr>
            <w:tcW w:w="3681" w:type="dxa"/>
            <w:vAlign w:val="bottom"/>
          </w:tcPr>
          <w:p w14:paraId="4B0B69A9" w14:textId="77777777" w:rsidR="00055D31" w:rsidRPr="00D56DD4" w:rsidRDefault="00055D31" w:rsidP="00055D31">
            <w:pPr>
              <w:tabs>
                <w:tab w:val="right" w:pos="1202"/>
              </w:tabs>
              <w:spacing w:after="0" w:line="240" w:lineRule="auto"/>
              <w:outlineLvl w:val="0"/>
              <w:rPr>
                <w:rFonts w:ascii="Arial" w:eastAsia="Times New Roman" w:hAnsi="Arial" w:cs="Arial"/>
                <w:b/>
                <w:sz w:val="18"/>
                <w:szCs w:val="18"/>
                <w:lang w:val="en-US"/>
              </w:rPr>
            </w:pPr>
          </w:p>
        </w:tc>
        <w:tc>
          <w:tcPr>
            <w:tcW w:w="1387" w:type="dxa"/>
            <w:vAlign w:val="center"/>
          </w:tcPr>
          <w:p w14:paraId="0FE146FF" w14:textId="718D1132" w:rsidR="00055D31" w:rsidRPr="00D56DD4" w:rsidRDefault="00055D31" w:rsidP="00055D31">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Sep</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1371" w:type="dxa"/>
            <w:vAlign w:val="center"/>
          </w:tcPr>
          <w:p w14:paraId="506D6CDE" w14:textId="73FE1B74" w:rsidR="00055D31" w:rsidRPr="00D56DD4" w:rsidRDefault="00055D31" w:rsidP="00055D31">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Sep</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1379" w:type="dxa"/>
            <w:vAlign w:val="center"/>
          </w:tcPr>
          <w:p w14:paraId="10F65E63" w14:textId="64D7C2FB" w:rsidR="00055D31" w:rsidRPr="00D56DD4" w:rsidRDefault="00055D31" w:rsidP="00055D31">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Sep</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2</w:t>
            </w:r>
          </w:p>
        </w:tc>
        <w:tc>
          <w:tcPr>
            <w:tcW w:w="1396" w:type="dxa"/>
            <w:vAlign w:val="center"/>
          </w:tcPr>
          <w:p w14:paraId="568FB85B" w14:textId="2FE20286" w:rsidR="00055D31" w:rsidRPr="00D56DD4" w:rsidRDefault="00055D31" w:rsidP="00055D31">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Sep</w:t>
            </w:r>
            <w:r w:rsidRPr="006C3C74">
              <w:rPr>
                <w:rFonts w:ascii="Arial" w:eastAsia="Times New Roman" w:hAnsi="Arial" w:cs="Arial"/>
                <w:b/>
                <w:bCs/>
                <w:sz w:val="18"/>
                <w:szCs w:val="18"/>
                <w:lang w:val="en-US"/>
              </w:rPr>
              <w:t xml:space="preserve"> 3</w:t>
            </w:r>
            <w:r>
              <w:rPr>
                <w:rFonts w:ascii="Arial" w:eastAsia="Times New Roman" w:hAnsi="Arial" w:cs="Arial"/>
                <w:b/>
                <w:bCs/>
                <w:sz w:val="18"/>
                <w:szCs w:val="18"/>
                <w:lang w:val="en-US"/>
              </w:rPr>
              <w:t>0</w:t>
            </w:r>
            <w:r w:rsidRPr="006C3C74">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2</w:t>
            </w:r>
          </w:p>
        </w:tc>
      </w:tr>
      <w:tr w:rsidR="002B4E70" w:rsidRPr="00D56DD4" w14:paraId="00A9B266" w14:textId="77777777" w:rsidTr="00E96070">
        <w:trPr>
          <w:trHeight w:hRule="exact" w:val="284"/>
          <w:jc w:val="center"/>
        </w:trPr>
        <w:tc>
          <w:tcPr>
            <w:tcW w:w="3681" w:type="dxa"/>
            <w:vAlign w:val="bottom"/>
          </w:tcPr>
          <w:p w14:paraId="3E35F296" w14:textId="77777777" w:rsidR="002B4E70" w:rsidRPr="00D56DD4" w:rsidRDefault="002B4E70" w:rsidP="002B4E70">
            <w:pPr>
              <w:tabs>
                <w:tab w:val="right" w:pos="1202"/>
              </w:tabs>
              <w:spacing w:after="0" w:line="240" w:lineRule="auto"/>
              <w:outlineLvl w:val="0"/>
              <w:rPr>
                <w:rFonts w:ascii="Arial" w:eastAsia="Times New Roman" w:hAnsi="Arial" w:cs="Arial"/>
                <w:b/>
                <w:sz w:val="18"/>
                <w:szCs w:val="18"/>
                <w:lang w:val="en-US"/>
              </w:rPr>
            </w:pPr>
          </w:p>
        </w:tc>
        <w:tc>
          <w:tcPr>
            <w:tcW w:w="1387" w:type="dxa"/>
            <w:vAlign w:val="bottom"/>
          </w:tcPr>
          <w:p w14:paraId="36A838F0" w14:textId="032C0C67"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71" w:type="dxa"/>
            <w:vAlign w:val="bottom"/>
          </w:tcPr>
          <w:p w14:paraId="6E9D1DDC" w14:textId="1558663A"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79" w:type="dxa"/>
            <w:vAlign w:val="bottom"/>
          </w:tcPr>
          <w:p w14:paraId="1C8F767D" w14:textId="3E4CF858"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96" w:type="dxa"/>
            <w:vAlign w:val="bottom"/>
          </w:tcPr>
          <w:p w14:paraId="46C14CBC" w14:textId="1392758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E96070" w:rsidRPr="00D56DD4" w14:paraId="764B7B3F" w14:textId="77777777" w:rsidTr="00E96070">
        <w:trPr>
          <w:trHeight w:val="381"/>
          <w:jc w:val="center"/>
        </w:trPr>
        <w:tc>
          <w:tcPr>
            <w:tcW w:w="3681" w:type="dxa"/>
            <w:vAlign w:val="bottom"/>
          </w:tcPr>
          <w:p w14:paraId="092DAE54" w14:textId="77777777" w:rsidR="00E96070" w:rsidRPr="00D56DD4" w:rsidRDefault="00E96070" w:rsidP="00E96070">
            <w:pPr>
              <w:tabs>
                <w:tab w:val="right" w:pos="1202"/>
              </w:tabs>
              <w:spacing w:after="0" w:line="240" w:lineRule="auto"/>
              <w:outlineLvl w:val="0"/>
              <w:rPr>
                <w:rFonts w:ascii="Arial" w:eastAsia="Times New Roman" w:hAnsi="Arial" w:cs="Arial"/>
                <w:sz w:val="18"/>
                <w:szCs w:val="18"/>
                <w:lang w:val="en-US"/>
              </w:rPr>
            </w:pPr>
            <w:bookmarkStart w:id="529" w:name="_Toc4060405"/>
            <w:r w:rsidRPr="00D56DD4">
              <w:rPr>
                <w:rFonts w:ascii="Arial" w:eastAsia="Times New Roman" w:hAnsi="Arial" w:cs="Arial"/>
                <w:sz w:val="18"/>
                <w:szCs w:val="18"/>
                <w:lang w:val="en-US"/>
              </w:rPr>
              <w:t>Owner</w:t>
            </w:r>
            <w:bookmarkEnd w:id="529"/>
          </w:p>
        </w:tc>
        <w:tc>
          <w:tcPr>
            <w:tcW w:w="1387" w:type="dxa"/>
            <w:shd w:val="clear" w:color="auto" w:fill="auto"/>
            <w:vAlign w:val="bottom"/>
          </w:tcPr>
          <w:p w14:paraId="388573A1" w14:textId="283C2434"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5</w:t>
            </w:r>
            <w:r>
              <w:rPr>
                <w:rFonts w:ascii="Arial" w:eastAsia="Times New Roman" w:hAnsi="Arial" w:cs="Arial"/>
                <w:color w:val="000000"/>
                <w:sz w:val="18"/>
                <w:szCs w:val="18"/>
              </w:rPr>
              <w:t>,</w:t>
            </w:r>
            <w:r w:rsidRPr="00B078E4">
              <w:rPr>
                <w:rFonts w:ascii="Arial" w:eastAsia="Times New Roman" w:hAnsi="Arial" w:cs="Arial"/>
                <w:color w:val="000000"/>
                <w:sz w:val="18"/>
                <w:szCs w:val="18"/>
              </w:rPr>
              <w:t>524</w:t>
            </w:r>
          </w:p>
        </w:tc>
        <w:tc>
          <w:tcPr>
            <w:tcW w:w="1371" w:type="dxa"/>
            <w:shd w:val="clear" w:color="auto" w:fill="auto"/>
            <w:vAlign w:val="bottom"/>
          </w:tcPr>
          <w:p w14:paraId="72B1C5C8" w14:textId="5831F91E"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1</w:t>
            </w:r>
            <w:r>
              <w:rPr>
                <w:rFonts w:ascii="Arial" w:eastAsia="Times New Roman" w:hAnsi="Arial" w:cs="Arial"/>
                <w:color w:val="000000"/>
                <w:sz w:val="18"/>
                <w:szCs w:val="18"/>
              </w:rPr>
              <w:t>,</w:t>
            </w:r>
            <w:r w:rsidRPr="00B078E4">
              <w:rPr>
                <w:rFonts w:ascii="Arial" w:eastAsia="Times New Roman" w:hAnsi="Arial" w:cs="Arial"/>
                <w:color w:val="000000"/>
                <w:sz w:val="18"/>
                <w:szCs w:val="18"/>
              </w:rPr>
              <w:t>918</w:t>
            </w:r>
          </w:p>
        </w:tc>
        <w:tc>
          <w:tcPr>
            <w:tcW w:w="1379" w:type="dxa"/>
            <w:shd w:val="clear" w:color="auto" w:fill="auto"/>
            <w:vAlign w:val="bottom"/>
          </w:tcPr>
          <w:p w14:paraId="28FD8D88" w14:textId="714C5E29"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4</w:t>
            </w:r>
            <w:r>
              <w:rPr>
                <w:rFonts w:ascii="Arial" w:eastAsia="Times New Roman" w:hAnsi="Arial" w:cs="Arial"/>
                <w:color w:val="000000"/>
                <w:sz w:val="18"/>
                <w:szCs w:val="18"/>
              </w:rPr>
              <w:t>,</w:t>
            </w:r>
            <w:r w:rsidRPr="00B078E4">
              <w:rPr>
                <w:rFonts w:ascii="Arial" w:eastAsia="Times New Roman" w:hAnsi="Arial" w:cs="Arial"/>
                <w:color w:val="000000"/>
                <w:sz w:val="18"/>
                <w:szCs w:val="18"/>
              </w:rPr>
              <w:t>193</w:t>
            </w:r>
          </w:p>
        </w:tc>
        <w:tc>
          <w:tcPr>
            <w:tcW w:w="1396" w:type="dxa"/>
            <w:shd w:val="clear" w:color="auto" w:fill="auto"/>
            <w:vAlign w:val="bottom"/>
          </w:tcPr>
          <w:p w14:paraId="222B6842" w14:textId="4171694F"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1</w:t>
            </w:r>
            <w:r>
              <w:rPr>
                <w:rFonts w:ascii="Arial" w:eastAsia="Times New Roman" w:hAnsi="Arial" w:cs="Arial"/>
                <w:color w:val="000000"/>
                <w:sz w:val="18"/>
                <w:szCs w:val="18"/>
              </w:rPr>
              <w:t>,</w:t>
            </w:r>
            <w:r w:rsidRPr="00B078E4">
              <w:rPr>
                <w:rFonts w:ascii="Arial" w:eastAsia="Times New Roman" w:hAnsi="Arial" w:cs="Arial"/>
                <w:color w:val="000000"/>
                <w:sz w:val="18"/>
                <w:szCs w:val="18"/>
              </w:rPr>
              <w:t>600</w:t>
            </w:r>
          </w:p>
        </w:tc>
      </w:tr>
      <w:tr w:rsidR="00E96070" w:rsidRPr="00D56DD4" w14:paraId="63B7CB1D" w14:textId="77777777" w:rsidTr="00E96070">
        <w:trPr>
          <w:trHeight w:val="14"/>
          <w:jc w:val="center"/>
        </w:trPr>
        <w:tc>
          <w:tcPr>
            <w:tcW w:w="3681" w:type="dxa"/>
            <w:vAlign w:val="center"/>
          </w:tcPr>
          <w:p w14:paraId="48C426D5" w14:textId="77777777" w:rsidR="00E96070" w:rsidRPr="00D56DD4" w:rsidRDefault="00E96070" w:rsidP="00E96070">
            <w:pPr>
              <w:tabs>
                <w:tab w:val="right" w:pos="1202"/>
              </w:tabs>
              <w:spacing w:after="0" w:line="240" w:lineRule="auto"/>
              <w:outlineLvl w:val="0"/>
              <w:rPr>
                <w:rFonts w:ascii="Arial" w:eastAsia="Times New Roman" w:hAnsi="Arial" w:cs="Arial"/>
                <w:sz w:val="18"/>
                <w:szCs w:val="18"/>
                <w:lang w:val="en-US"/>
              </w:rPr>
            </w:pPr>
            <w:bookmarkStart w:id="530" w:name="_Toc4060410"/>
            <w:r w:rsidRPr="00D56DD4">
              <w:rPr>
                <w:rFonts w:ascii="Arial" w:eastAsia="Times New Roman" w:hAnsi="Arial" w:cs="Arial"/>
                <w:sz w:val="18"/>
                <w:szCs w:val="18"/>
                <w:lang w:val="en-US"/>
              </w:rPr>
              <w:t xml:space="preserve">Government funds, executive </w:t>
            </w:r>
            <w:proofErr w:type="gramStart"/>
            <w:r w:rsidRPr="00D56DD4">
              <w:rPr>
                <w:rFonts w:ascii="Arial" w:eastAsia="Times New Roman" w:hAnsi="Arial" w:cs="Arial"/>
                <w:sz w:val="18"/>
                <w:szCs w:val="18"/>
                <w:lang w:val="en-US"/>
              </w:rPr>
              <w:t>authorities</w:t>
            </w:r>
            <w:proofErr w:type="gramEnd"/>
            <w:r w:rsidRPr="00D56DD4">
              <w:rPr>
                <w:rFonts w:ascii="Arial" w:eastAsia="Times New Roman" w:hAnsi="Arial" w:cs="Arial"/>
                <w:sz w:val="18"/>
                <w:szCs w:val="18"/>
                <w:lang w:val="en-US"/>
              </w:rPr>
              <w:t xml:space="preserve"> and agencies</w:t>
            </w:r>
            <w:bookmarkEnd w:id="530"/>
          </w:p>
        </w:tc>
        <w:tc>
          <w:tcPr>
            <w:tcW w:w="1387" w:type="dxa"/>
            <w:shd w:val="clear" w:color="auto" w:fill="auto"/>
            <w:vAlign w:val="bottom"/>
          </w:tcPr>
          <w:p w14:paraId="28129877" w14:textId="100F0937"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11</w:t>
            </w:r>
            <w:r>
              <w:rPr>
                <w:rFonts w:ascii="Arial" w:eastAsia="Times New Roman" w:hAnsi="Arial" w:cs="Arial"/>
                <w:color w:val="000000"/>
                <w:sz w:val="18"/>
                <w:szCs w:val="18"/>
              </w:rPr>
              <w:t>,</w:t>
            </w:r>
            <w:r w:rsidRPr="00B078E4">
              <w:rPr>
                <w:rFonts w:ascii="Arial" w:eastAsia="Times New Roman" w:hAnsi="Arial" w:cs="Arial"/>
                <w:color w:val="000000"/>
                <w:sz w:val="18"/>
                <w:szCs w:val="18"/>
              </w:rPr>
              <w:t>733</w:t>
            </w:r>
          </w:p>
        </w:tc>
        <w:tc>
          <w:tcPr>
            <w:tcW w:w="1371" w:type="dxa"/>
            <w:shd w:val="clear" w:color="auto" w:fill="auto"/>
            <w:vAlign w:val="bottom"/>
          </w:tcPr>
          <w:p w14:paraId="6C6FD3F6" w14:textId="14286F63"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113</w:t>
            </w:r>
          </w:p>
        </w:tc>
        <w:tc>
          <w:tcPr>
            <w:tcW w:w="1379" w:type="dxa"/>
            <w:shd w:val="clear" w:color="auto" w:fill="auto"/>
            <w:vAlign w:val="bottom"/>
          </w:tcPr>
          <w:p w14:paraId="19237031" w14:textId="79C7DA1D"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9</w:t>
            </w:r>
            <w:r>
              <w:rPr>
                <w:rFonts w:ascii="Arial" w:eastAsia="Times New Roman" w:hAnsi="Arial" w:cs="Arial"/>
                <w:color w:val="000000"/>
                <w:sz w:val="18"/>
                <w:szCs w:val="18"/>
              </w:rPr>
              <w:t>,</w:t>
            </w:r>
            <w:r w:rsidRPr="00B078E4">
              <w:rPr>
                <w:rFonts w:ascii="Arial" w:eastAsia="Times New Roman" w:hAnsi="Arial" w:cs="Arial"/>
                <w:color w:val="000000"/>
                <w:sz w:val="18"/>
                <w:szCs w:val="18"/>
              </w:rPr>
              <w:t>399</w:t>
            </w:r>
          </w:p>
        </w:tc>
        <w:tc>
          <w:tcPr>
            <w:tcW w:w="1396" w:type="dxa"/>
            <w:shd w:val="clear" w:color="auto" w:fill="auto"/>
            <w:vAlign w:val="bottom"/>
          </w:tcPr>
          <w:p w14:paraId="7F93C9F5" w14:textId="511500FE"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1</w:t>
            </w:r>
            <w:r>
              <w:rPr>
                <w:rFonts w:ascii="Arial" w:eastAsia="Times New Roman" w:hAnsi="Arial" w:cs="Arial"/>
                <w:color w:val="000000"/>
                <w:sz w:val="18"/>
                <w:szCs w:val="18"/>
              </w:rPr>
              <w:t>,</w:t>
            </w:r>
            <w:r w:rsidRPr="00B078E4">
              <w:rPr>
                <w:rFonts w:ascii="Arial" w:eastAsia="Times New Roman" w:hAnsi="Arial" w:cs="Arial"/>
                <w:color w:val="000000"/>
                <w:sz w:val="18"/>
                <w:szCs w:val="18"/>
              </w:rPr>
              <w:t>603</w:t>
            </w:r>
          </w:p>
        </w:tc>
      </w:tr>
      <w:tr w:rsidR="00E96070" w:rsidRPr="00D56DD4" w14:paraId="616CC7DC" w14:textId="77777777" w:rsidTr="00E96070">
        <w:trPr>
          <w:trHeight w:hRule="exact" w:val="284"/>
          <w:jc w:val="center"/>
        </w:trPr>
        <w:tc>
          <w:tcPr>
            <w:tcW w:w="3681" w:type="dxa"/>
            <w:vAlign w:val="center"/>
          </w:tcPr>
          <w:p w14:paraId="1CF81558" w14:textId="77777777" w:rsidR="00E96070" w:rsidRPr="00D56DD4" w:rsidRDefault="00E96070" w:rsidP="00E96070">
            <w:pPr>
              <w:tabs>
                <w:tab w:val="right" w:pos="1202"/>
              </w:tabs>
              <w:spacing w:after="0" w:line="240" w:lineRule="auto"/>
              <w:outlineLvl w:val="0"/>
              <w:rPr>
                <w:rFonts w:ascii="Arial" w:eastAsia="Times New Roman" w:hAnsi="Arial" w:cs="Arial"/>
                <w:sz w:val="18"/>
                <w:szCs w:val="18"/>
                <w:lang w:val="en-US"/>
              </w:rPr>
            </w:pPr>
            <w:bookmarkStart w:id="531" w:name="_Toc4060415"/>
            <w:r w:rsidRPr="00D56DD4">
              <w:rPr>
                <w:rFonts w:ascii="Arial" w:eastAsia="Times New Roman" w:hAnsi="Arial" w:cs="Arial"/>
                <w:sz w:val="18"/>
                <w:szCs w:val="18"/>
                <w:lang w:val="en-US"/>
              </w:rPr>
              <w:t>State-owned companies</w:t>
            </w:r>
            <w:bookmarkEnd w:id="531"/>
          </w:p>
        </w:tc>
        <w:tc>
          <w:tcPr>
            <w:tcW w:w="1387" w:type="dxa"/>
            <w:shd w:val="clear" w:color="auto" w:fill="auto"/>
            <w:vAlign w:val="bottom"/>
          </w:tcPr>
          <w:p w14:paraId="74578378" w14:textId="37EE4A82"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7</w:t>
            </w:r>
            <w:r>
              <w:rPr>
                <w:rFonts w:ascii="Arial" w:eastAsia="Times New Roman" w:hAnsi="Arial" w:cs="Arial"/>
                <w:color w:val="000000"/>
                <w:sz w:val="18"/>
                <w:szCs w:val="18"/>
              </w:rPr>
              <w:t>,</w:t>
            </w:r>
            <w:r w:rsidRPr="00B078E4">
              <w:rPr>
                <w:rFonts w:ascii="Arial" w:eastAsia="Times New Roman" w:hAnsi="Arial" w:cs="Arial"/>
                <w:color w:val="000000"/>
                <w:sz w:val="18"/>
                <w:szCs w:val="18"/>
              </w:rPr>
              <w:t>114</w:t>
            </w:r>
          </w:p>
        </w:tc>
        <w:tc>
          <w:tcPr>
            <w:tcW w:w="1371" w:type="dxa"/>
            <w:shd w:val="clear" w:color="auto" w:fill="auto"/>
            <w:vAlign w:val="bottom"/>
          </w:tcPr>
          <w:p w14:paraId="5C5B7CC4" w14:textId="507F4954"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3</w:t>
            </w:r>
            <w:r>
              <w:rPr>
                <w:rFonts w:ascii="Arial" w:eastAsia="Times New Roman" w:hAnsi="Arial" w:cs="Arial"/>
                <w:color w:val="000000"/>
                <w:sz w:val="18"/>
                <w:szCs w:val="18"/>
              </w:rPr>
              <w:t>,</w:t>
            </w:r>
            <w:r w:rsidRPr="00B078E4">
              <w:rPr>
                <w:rFonts w:ascii="Arial" w:eastAsia="Times New Roman" w:hAnsi="Arial" w:cs="Arial"/>
                <w:color w:val="000000"/>
                <w:sz w:val="18"/>
                <w:szCs w:val="18"/>
              </w:rPr>
              <w:t>018</w:t>
            </w:r>
          </w:p>
        </w:tc>
        <w:tc>
          <w:tcPr>
            <w:tcW w:w="1379" w:type="dxa"/>
            <w:shd w:val="clear" w:color="auto" w:fill="auto"/>
            <w:vAlign w:val="bottom"/>
          </w:tcPr>
          <w:p w14:paraId="3CCE53E1" w14:textId="5E5D2F43"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9</w:t>
            </w:r>
            <w:r>
              <w:rPr>
                <w:rFonts w:ascii="Arial" w:eastAsia="Times New Roman" w:hAnsi="Arial" w:cs="Arial"/>
                <w:color w:val="000000"/>
                <w:sz w:val="18"/>
                <w:szCs w:val="18"/>
              </w:rPr>
              <w:t>,</w:t>
            </w:r>
            <w:r w:rsidRPr="00B078E4">
              <w:rPr>
                <w:rFonts w:ascii="Arial" w:eastAsia="Times New Roman" w:hAnsi="Arial" w:cs="Arial"/>
                <w:color w:val="000000"/>
                <w:sz w:val="18"/>
                <w:szCs w:val="18"/>
              </w:rPr>
              <w:t>167</w:t>
            </w:r>
          </w:p>
        </w:tc>
        <w:tc>
          <w:tcPr>
            <w:tcW w:w="1396" w:type="dxa"/>
            <w:shd w:val="clear" w:color="auto" w:fill="auto"/>
            <w:vAlign w:val="bottom"/>
          </w:tcPr>
          <w:p w14:paraId="5274AF10" w14:textId="4FA5C884"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4</w:t>
            </w:r>
            <w:r>
              <w:rPr>
                <w:rFonts w:ascii="Arial" w:eastAsia="Times New Roman" w:hAnsi="Arial" w:cs="Arial"/>
                <w:color w:val="000000"/>
                <w:sz w:val="18"/>
                <w:szCs w:val="18"/>
              </w:rPr>
              <w:t>,</w:t>
            </w:r>
            <w:r w:rsidRPr="00B078E4">
              <w:rPr>
                <w:rFonts w:ascii="Arial" w:eastAsia="Times New Roman" w:hAnsi="Arial" w:cs="Arial"/>
                <w:color w:val="000000"/>
                <w:sz w:val="18"/>
                <w:szCs w:val="18"/>
              </w:rPr>
              <w:t>849</w:t>
            </w:r>
          </w:p>
        </w:tc>
      </w:tr>
      <w:tr w:rsidR="00E96070" w:rsidRPr="00D56DD4" w14:paraId="72A87DE1" w14:textId="77777777" w:rsidTr="00E96070">
        <w:trPr>
          <w:trHeight w:hRule="exact" w:val="284"/>
          <w:jc w:val="center"/>
        </w:trPr>
        <w:tc>
          <w:tcPr>
            <w:tcW w:w="3681" w:type="dxa"/>
            <w:vAlign w:val="center"/>
          </w:tcPr>
          <w:p w14:paraId="468DB92E" w14:textId="77777777" w:rsidR="00E96070" w:rsidRPr="00D56DD4" w:rsidRDefault="00E96070" w:rsidP="00E96070">
            <w:pPr>
              <w:tabs>
                <w:tab w:val="right" w:pos="1202"/>
              </w:tabs>
              <w:spacing w:after="0" w:line="240" w:lineRule="auto"/>
              <w:outlineLvl w:val="0"/>
              <w:rPr>
                <w:rFonts w:ascii="Arial" w:eastAsia="Times New Roman" w:hAnsi="Arial" w:cs="Arial"/>
                <w:bCs/>
                <w:sz w:val="18"/>
                <w:szCs w:val="18"/>
                <w:lang w:val="en-US"/>
              </w:rPr>
            </w:pPr>
            <w:bookmarkStart w:id="532" w:name="_Toc4060430"/>
            <w:r w:rsidRPr="00D56DD4">
              <w:rPr>
                <w:rFonts w:ascii="Arial" w:eastAsia="Times New Roman" w:hAnsi="Arial" w:cs="Arial"/>
                <w:bCs/>
                <w:sz w:val="18"/>
                <w:szCs w:val="18"/>
                <w:lang w:val="en-US"/>
              </w:rPr>
              <w:t>Key management personnel</w:t>
            </w:r>
            <w:bookmarkEnd w:id="532"/>
          </w:p>
        </w:tc>
        <w:tc>
          <w:tcPr>
            <w:tcW w:w="1387" w:type="dxa"/>
            <w:tcBorders>
              <w:bottom w:val="single" w:sz="4" w:space="0" w:color="000000"/>
            </w:tcBorders>
            <w:shd w:val="clear" w:color="auto" w:fill="auto"/>
            <w:vAlign w:val="bottom"/>
          </w:tcPr>
          <w:p w14:paraId="4605E490" w14:textId="3CB606A7"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8</w:t>
            </w:r>
          </w:p>
        </w:tc>
        <w:tc>
          <w:tcPr>
            <w:tcW w:w="1371" w:type="dxa"/>
            <w:tcBorders>
              <w:bottom w:val="single" w:sz="4" w:space="0" w:color="000000"/>
            </w:tcBorders>
            <w:shd w:val="clear" w:color="auto" w:fill="auto"/>
            <w:vAlign w:val="bottom"/>
          </w:tcPr>
          <w:p w14:paraId="6B1E53C2" w14:textId="2E2A06A4"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961</w:t>
            </w:r>
          </w:p>
        </w:tc>
        <w:tc>
          <w:tcPr>
            <w:tcW w:w="1379" w:type="dxa"/>
            <w:tcBorders>
              <w:bottom w:val="single" w:sz="4" w:space="0" w:color="000000"/>
            </w:tcBorders>
            <w:shd w:val="clear" w:color="auto" w:fill="auto"/>
            <w:vAlign w:val="bottom"/>
          </w:tcPr>
          <w:p w14:paraId="05802574" w14:textId="1D4D907B"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7</w:t>
            </w:r>
          </w:p>
        </w:tc>
        <w:tc>
          <w:tcPr>
            <w:tcW w:w="1396" w:type="dxa"/>
            <w:tcBorders>
              <w:bottom w:val="single" w:sz="4" w:space="0" w:color="000000"/>
            </w:tcBorders>
            <w:shd w:val="clear" w:color="auto" w:fill="auto"/>
            <w:vAlign w:val="bottom"/>
          </w:tcPr>
          <w:p w14:paraId="20297CE1" w14:textId="43AC7C6D" w:rsidR="00E96070" w:rsidRPr="00D56DD4" w:rsidRDefault="00E96070" w:rsidP="00E96070">
            <w:pPr>
              <w:tabs>
                <w:tab w:val="right" w:pos="1202"/>
              </w:tabs>
              <w:spacing w:after="0" w:line="240" w:lineRule="auto"/>
              <w:jc w:val="right"/>
              <w:outlineLvl w:val="0"/>
              <w:rPr>
                <w:rFonts w:ascii="Arial" w:eastAsia="Calibri" w:hAnsi="Arial" w:cs="Arial"/>
                <w:bCs/>
                <w:iCs/>
                <w:color w:val="000000"/>
                <w:sz w:val="18"/>
                <w:szCs w:val="18"/>
                <w:lang w:val="en-US"/>
              </w:rPr>
            </w:pPr>
            <w:r w:rsidRPr="00B078E4">
              <w:rPr>
                <w:rFonts w:ascii="Arial" w:eastAsia="Times New Roman" w:hAnsi="Arial" w:cs="Arial"/>
                <w:color w:val="000000"/>
                <w:sz w:val="18"/>
                <w:szCs w:val="18"/>
              </w:rPr>
              <w:t>773</w:t>
            </w:r>
          </w:p>
        </w:tc>
      </w:tr>
      <w:tr w:rsidR="00E96070" w:rsidRPr="00D56DD4" w14:paraId="538E01BB" w14:textId="77777777" w:rsidTr="00E96070">
        <w:trPr>
          <w:trHeight w:hRule="exact" w:val="345"/>
          <w:jc w:val="center"/>
        </w:trPr>
        <w:tc>
          <w:tcPr>
            <w:tcW w:w="3681" w:type="dxa"/>
            <w:vAlign w:val="bottom"/>
          </w:tcPr>
          <w:p w14:paraId="44F21F24" w14:textId="77777777" w:rsidR="00E96070" w:rsidRPr="00D56DD4" w:rsidRDefault="00E96070" w:rsidP="00E96070">
            <w:pPr>
              <w:tabs>
                <w:tab w:val="right" w:pos="1202"/>
              </w:tabs>
              <w:spacing w:after="0" w:line="240" w:lineRule="auto"/>
              <w:outlineLvl w:val="0"/>
              <w:rPr>
                <w:rFonts w:ascii="Arial" w:eastAsia="Times New Roman" w:hAnsi="Arial" w:cs="Arial"/>
                <w:b/>
                <w:sz w:val="18"/>
                <w:szCs w:val="18"/>
                <w:lang w:val="en-US"/>
              </w:rPr>
            </w:pPr>
            <w:bookmarkStart w:id="533" w:name="_Toc4060435"/>
            <w:r w:rsidRPr="00D56DD4">
              <w:rPr>
                <w:rFonts w:ascii="Arial" w:eastAsia="Times New Roman" w:hAnsi="Arial" w:cs="Arial"/>
                <w:b/>
                <w:sz w:val="18"/>
                <w:szCs w:val="18"/>
                <w:lang w:val="en-US"/>
              </w:rPr>
              <w:t>Total</w:t>
            </w:r>
            <w:bookmarkEnd w:id="533"/>
          </w:p>
        </w:tc>
        <w:tc>
          <w:tcPr>
            <w:tcW w:w="1387" w:type="dxa"/>
            <w:tcBorders>
              <w:top w:val="single" w:sz="4" w:space="0" w:color="auto"/>
              <w:bottom w:val="single" w:sz="12" w:space="0" w:color="auto"/>
              <w:right w:val="nil"/>
            </w:tcBorders>
            <w:shd w:val="clear" w:color="auto" w:fill="auto"/>
            <w:vAlign w:val="bottom"/>
          </w:tcPr>
          <w:p w14:paraId="17A19267" w14:textId="73FCFF92" w:rsidR="00E96070" w:rsidRPr="00D56DD4" w:rsidRDefault="00E96070" w:rsidP="00E96070">
            <w:pPr>
              <w:tabs>
                <w:tab w:val="right" w:pos="1202"/>
              </w:tabs>
              <w:spacing w:after="0" w:line="240" w:lineRule="auto"/>
              <w:jc w:val="right"/>
              <w:outlineLvl w:val="0"/>
              <w:rPr>
                <w:rFonts w:ascii="Arial" w:eastAsia="Calibri" w:hAnsi="Arial" w:cs="Arial"/>
                <w:b/>
                <w:bCs/>
                <w:color w:val="000000"/>
                <w:sz w:val="18"/>
                <w:szCs w:val="18"/>
                <w:lang w:val="en-US"/>
              </w:rPr>
            </w:pPr>
            <w:r w:rsidRPr="00B078E4">
              <w:rPr>
                <w:rFonts w:ascii="Arial" w:eastAsia="Times New Roman" w:hAnsi="Arial" w:cs="Arial"/>
                <w:b/>
                <w:bCs/>
                <w:color w:val="000000"/>
                <w:sz w:val="18"/>
                <w:szCs w:val="18"/>
              </w:rPr>
              <w:t>24</w:t>
            </w:r>
            <w:r>
              <w:rPr>
                <w:rFonts w:ascii="Arial" w:eastAsia="Times New Roman" w:hAnsi="Arial" w:cs="Arial"/>
                <w:b/>
                <w:bCs/>
                <w:color w:val="000000"/>
                <w:sz w:val="18"/>
                <w:szCs w:val="18"/>
              </w:rPr>
              <w:t>,</w:t>
            </w:r>
            <w:r w:rsidRPr="00B078E4">
              <w:rPr>
                <w:rFonts w:ascii="Arial" w:eastAsia="Times New Roman" w:hAnsi="Arial" w:cs="Arial"/>
                <w:b/>
                <w:bCs/>
                <w:color w:val="000000"/>
                <w:sz w:val="18"/>
                <w:szCs w:val="18"/>
              </w:rPr>
              <w:t>379</w:t>
            </w:r>
          </w:p>
        </w:tc>
        <w:tc>
          <w:tcPr>
            <w:tcW w:w="1371" w:type="dxa"/>
            <w:tcBorders>
              <w:top w:val="single" w:sz="4" w:space="0" w:color="auto"/>
              <w:left w:val="nil"/>
              <w:bottom w:val="single" w:sz="12" w:space="0" w:color="auto"/>
              <w:right w:val="nil"/>
            </w:tcBorders>
            <w:shd w:val="clear" w:color="auto" w:fill="auto"/>
            <w:vAlign w:val="bottom"/>
          </w:tcPr>
          <w:p w14:paraId="2C7A4998" w14:textId="3CE7291A" w:rsidR="00E96070" w:rsidRPr="00D56DD4" w:rsidRDefault="00E96070" w:rsidP="00E96070">
            <w:pPr>
              <w:tabs>
                <w:tab w:val="right" w:pos="1202"/>
              </w:tabs>
              <w:spacing w:after="0" w:line="240" w:lineRule="auto"/>
              <w:jc w:val="right"/>
              <w:outlineLvl w:val="0"/>
              <w:rPr>
                <w:rFonts w:ascii="Arial" w:eastAsia="Calibri" w:hAnsi="Arial" w:cs="Arial"/>
                <w:b/>
                <w:bCs/>
                <w:color w:val="000000"/>
                <w:sz w:val="18"/>
                <w:szCs w:val="18"/>
                <w:lang w:val="en-US"/>
              </w:rPr>
            </w:pPr>
            <w:r w:rsidRPr="00B078E4">
              <w:rPr>
                <w:rFonts w:ascii="Arial" w:eastAsia="Times New Roman" w:hAnsi="Arial" w:cs="Arial"/>
                <w:b/>
                <w:bCs/>
                <w:color w:val="000000"/>
                <w:sz w:val="18"/>
                <w:szCs w:val="18"/>
              </w:rPr>
              <w:t>6</w:t>
            </w:r>
            <w:r>
              <w:rPr>
                <w:rFonts w:ascii="Arial" w:eastAsia="Times New Roman" w:hAnsi="Arial" w:cs="Arial"/>
                <w:b/>
                <w:bCs/>
                <w:color w:val="000000"/>
                <w:sz w:val="18"/>
                <w:szCs w:val="18"/>
              </w:rPr>
              <w:t>,</w:t>
            </w:r>
            <w:r w:rsidRPr="00B078E4">
              <w:rPr>
                <w:rFonts w:ascii="Arial" w:eastAsia="Times New Roman" w:hAnsi="Arial" w:cs="Arial"/>
                <w:b/>
                <w:bCs/>
                <w:color w:val="000000"/>
                <w:sz w:val="18"/>
                <w:szCs w:val="18"/>
              </w:rPr>
              <w:t>010</w:t>
            </w:r>
          </w:p>
        </w:tc>
        <w:tc>
          <w:tcPr>
            <w:tcW w:w="1379" w:type="dxa"/>
            <w:tcBorders>
              <w:top w:val="single" w:sz="4" w:space="0" w:color="auto"/>
              <w:bottom w:val="single" w:sz="12" w:space="0" w:color="auto"/>
              <w:right w:val="nil"/>
            </w:tcBorders>
            <w:shd w:val="clear" w:color="auto" w:fill="auto"/>
            <w:vAlign w:val="bottom"/>
          </w:tcPr>
          <w:p w14:paraId="6A660D54" w14:textId="6C31161A" w:rsidR="00E96070" w:rsidRPr="00D56DD4" w:rsidRDefault="00E96070" w:rsidP="00E96070">
            <w:pPr>
              <w:tabs>
                <w:tab w:val="right" w:pos="1202"/>
              </w:tabs>
              <w:spacing w:after="0" w:line="240" w:lineRule="auto"/>
              <w:jc w:val="right"/>
              <w:outlineLvl w:val="0"/>
              <w:rPr>
                <w:rFonts w:ascii="Arial" w:eastAsia="Calibri" w:hAnsi="Arial" w:cs="Arial"/>
                <w:b/>
                <w:bCs/>
                <w:sz w:val="18"/>
                <w:szCs w:val="18"/>
                <w:lang w:val="en-US"/>
              </w:rPr>
            </w:pPr>
            <w:r w:rsidRPr="00B078E4">
              <w:rPr>
                <w:rFonts w:ascii="Arial" w:eastAsia="Times New Roman" w:hAnsi="Arial" w:cs="Arial"/>
                <w:b/>
                <w:bCs/>
                <w:color w:val="000000"/>
                <w:sz w:val="18"/>
                <w:szCs w:val="18"/>
              </w:rPr>
              <w:t>22</w:t>
            </w:r>
            <w:r>
              <w:rPr>
                <w:rFonts w:ascii="Arial" w:eastAsia="Times New Roman" w:hAnsi="Arial" w:cs="Arial"/>
                <w:b/>
                <w:bCs/>
                <w:color w:val="000000"/>
                <w:sz w:val="18"/>
                <w:szCs w:val="18"/>
              </w:rPr>
              <w:t>,</w:t>
            </w:r>
            <w:r w:rsidRPr="00B078E4">
              <w:rPr>
                <w:rFonts w:ascii="Arial" w:eastAsia="Times New Roman" w:hAnsi="Arial" w:cs="Arial"/>
                <w:b/>
                <w:bCs/>
                <w:color w:val="000000"/>
                <w:sz w:val="18"/>
                <w:szCs w:val="18"/>
              </w:rPr>
              <w:t>76</w:t>
            </w:r>
            <w:r w:rsidR="00DF6C6A">
              <w:rPr>
                <w:rFonts w:ascii="Arial" w:eastAsia="Times New Roman" w:hAnsi="Arial" w:cs="Arial"/>
                <w:b/>
                <w:bCs/>
                <w:color w:val="000000"/>
                <w:sz w:val="18"/>
                <w:szCs w:val="18"/>
              </w:rPr>
              <w:t>6</w:t>
            </w:r>
          </w:p>
        </w:tc>
        <w:tc>
          <w:tcPr>
            <w:tcW w:w="1396" w:type="dxa"/>
            <w:tcBorders>
              <w:top w:val="single" w:sz="4" w:space="0" w:color="auto"/>
              <w:left w:val="nil"/>
              <w:bottom w:val="single" w:sz="12" w:space="0" w:color="auto"/>
              <w:right w:val="nil"/>
            </w:tcBorders>
            <w:shd w:val="clear" w:color="auto" w:fill="auto"/>
            <w:vAlign w:val="bottom"/>
          </w:tcPr>
          <w:p w14:paraId="681A49CC" w14:textId="0B45F21C" w:rsidR="00E96070" w:rsidRPr="00D56DD4" w:rsidRDefault="00E96070" w:rsidP="00E96070">
            <w:pPr>
              <w:tabs>
                <w:tab w:val="right" w:pos="1202"/>
              </w:tabs>
              <w:spacing w:after="0" w:line="240" w:lineRule="auto"/>
              <w:jc w:val="right"/>
              <w:outlineLvl w:val="0"/>
              <w:rPr>
                <w:rFonts w:ascii="Arial" w:eastAsia="Calibri" w:hAnsi="Arial" w:cs="Arial"/>
                <w:b/>
                <w:bCs/>
                <w:sz w:val="18"/>
                <w:szCs w:val="18"/>
                <w:lang w:val="en-US"/>
              </w:rPr>
            </w:pPr>
            <w:r w:rsidRPr="00B078E4">
              <w:rPr>
                <w:rFonts w:ascii="Arial" w:eastAsia="Times New Roman" w:hAnsi="Arial" w:cs="Arial"/>
                <w:b/>
                <w:bCs/>
                <w:color w:val="000000"/>
                <w:sz w:val="18"/>
                <w:szCs w:val="18"/>
              </w:rPr>
              <w:t>8</w:t>
            </w:r>
            <w:r>
              <w:rPr>
                <w:rFonts w:ascii="Arial" w:eastAsia="Times New Roman" w:hAnsi="Arial" w:cs="Arial"/>
                <w:b/>
                <w:bCs/>
                <w:color w:val="000000"/>
                <w:sz w:val="18"/>
                <w:szCs w:val="18"/>
              </w:rPr>
              <w:t>,</w:t>
            </w:r>
            <w:r w:rsidRPr="00B078E4">
              <w:rPr>
                <w:rFonts w:ascii="Arial" w:eastAsia="Times New Roman" w:hAnsi="Arial" w:cs="Arial"/>
                <w:b/>
                <w:bCs/>
                <w:color w:val="000000"/>
                <w:sz w:val="18"/>
                <w:szCs w:val="18"/>
              </w:rPr>
              <w:t>82</w:t>
            </w:r>
            <w:r w:rsidR="00DF6C6A">
              <w:rPr>
                <w:rFonts w:ascii="Arial" w:eastAsia="Times New Roman" w:hAnsi="Arial" w:cs="Arial"/>
                <w:b/>
                <w:bCs/>
                <w:color w:val="000000"/>
                <w:sz w:val="18"/>
                <w:szCs w:val="18"/>
              </w:rPr>
              <w:t>5</w:t>
            </w:r>
          </w:p>
        </w:tc>
      </w:tr>
    </w:tbl>
    <w:p w14:paraId="09E54EFC"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3D13CA2D"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bookmarkStart w:id="534" w:name="_Toc4060440"/>
      <w:r w:rsidRPr="00D56DD4">
        <w:rPr>
          <w:rFonts w:ascii="Arial" w:eastAsia="Times New Roman" w:hAnsi="Arial" w:cs="Arial"/>
          <w:sz w:val="20"/>
          <w:szCs w:val="20"/>
          <w:lang w:val="en-US"/>
        </w:rPr>
        <w:t xml:space="preserve">Assets include loans to other customers, debt instruments at </w:t>
      </w:r>
      <w:proofErr w:type="spellStart"/>
      <w:r w:rsidRPr="00D56DD4">
        <w:rPr>
          <w:rFonts w:ascii="Arial" w:eastAsia="Times New Roman" w:hAnsi="Arial" w:cs="Arial"/>
          <w:sz w:val="20"/>
          <w:szCs w:val="20"/>
          <w:lang w:val="en-US"/>
        </w:rPr>
        <w:t>amortised</w:t>
      </w:r>
      <w:proofErr w:type="spellEnd"/>
      <w:r w:rsidRPr="00D56DD4">
        <w:rPr>
          <w:rFonts w:ascii="Arial" w:eastAsia="Times New Roman" w:hAnsi="Arial" w:cs="Arial"/>
          <w:sz w:val="20"/>
          <w:szCs w:val="20"/>
          <w:lang w:val="en-US"/>
        </w:rPr>
        <w:t xml:space="preserve"> cost, financial assets at fair value through other comprehensive income, other assets and off-balance sheet exposure relating to commitments.</w:t>
      </w:r>
      <w:bookmarkEnd w:id="534"/>
    </w:p>
    <w:p w14:paraId="3B3FF5C4"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1FC43CBE" w14:textId="77777777" w:rsidR="00D56DD4" w:rsidRPr="00D56DD4" w:rsidRDefault="00D56DD4" w:rsidP="00D56DD4">
      <w:pPr>
        <w:suppressAutoHyphens/>
        <w:spacing w:after="0" w:line="240" w:lineRule="auto"/>
        <w:jc w:val="both"/>
        <w:rPr>
          <w:rFonts w:ascii="Arial" w:eastAsia="Calibri" w:hAnsi="Arial" w:cs="Arial"/>
          <w:sz w:val="20"/>
          <w:szCs w:val="20"/>
          <w:lang w:val="en-US"/>
        </w:rPr>
      </w:pPr>
      <w:bookmarkStart w:id="535" w:name="_Hlk3201926"/>
      <w:r w:rsidRPr="00D56DD4">
        <w:rPr>
          <w:rFonts w:ascii="Arial" w:eastAsia="Calibri" w:hAnsi="Arial" w:cs="Arial"/>
          <w:sz w:val="20"/>
          <w:szCs w:val="20"/>
          <w:lang w:val="en-US"/>
        </w:rPr>
        <w:t>Liabilities include liabilities for deposits, salaries, provisions on behalf of retirement and jubilee awards of key management and other liabilities.</w:t>
      </w:r>
    </w:p>
    <w:bookmarkEnd w:id="535"/>
    <w:p w14:paraId="465B0503"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2CDC2293"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bookmarkStart w:id="536" w:name="_Toc4060441"/>
      <w:r w:rsidRPr="00D56DD4">
        <w:rPr>
          <w:rFonts w:ascii="Arial" w:eastAsia="Times New Roman" w:hAnsi="Arial" w:cs="Arial"/>
          <w:sz w:val="20"/>
          <w:szCs w:val="20"/>
          <w:lang w:val="en-US"/>
        </w:rPr>
        <w:t>Income includes interest income, fee income and reversal of impairment losses and provisions.</w:t>
      </w:r>
      <w:bookmarkEnd w:id="536"/>
      <w:r w:rsidRPr="00D56DD4">
        <w:rPr>
          <w:rFonts w:ascii="Arial" w:eastAsia="Times New Roman" w:hAnsi="Arial" w:cs="Arial"/>
          <w:sz w:val="20"/>
          <w:szCs w:val="20"/>
          <w:lang w:val="en-US"/>
        </w:rPr>
        <w:t xml:space="preserve"> </w:t>
      </w:r>
    </w:p>
    <w:p w14:paraId="14273D1E"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p>
    <w:p w14:paraId="450194DE" w14:textId="294FC74B" w:rsidR="006C3C74" w:rsidRDefault="00D56DD4" w:rsidP="00D56DD4">
      <w:pPr>
        <w:tabs>
          <w:tab w:val="left" w:pos="-1843"/>
        </w:tabs>
        <w:suppressAutoHyphens/>
        <w:spacing w:after="0" w:line="240" w:lineRule="auto"/>
        <w:jc w:val="both"/>
        <w:rPr>
          <w:rFonts w:ascii="Arial" w:eastAsia="Calibri" w:hAnsi="Arial" w:cs="Arial"/>
          <w:sz w:val="20"/>
          <w:szCs w:val="20"/>
          <w:lang w:val="en-US"/>
        </w:rPr>
      </w:pPr>
      <w:r w:rsidRPr="00D56DD4">
        <w:rPr>
          <w:rFonts w:ascii="Arial" w:eastAsia="Calibri" w:hAnsi="Arial" w:cs="Arial"/>
          <w:sz w:val="20"/>
          <w:szCs w:val="20"/>
          <w:lang w:val="en-US"/>
        </w:rPr>
        <w:t>Expenses include expenses for key management salaries, impairment loss and provisions</w:t>
      </w:r>
      <w:r w:rsidR="002B4E70">
        <w:rPr>
          <w:rFonts w:ascii="Arial" w:eastAsia="Calibri" w:hAnsi="Arial" w:cs="Arial"/>
          <w:sz w:val="20"/>
          <w:szCs w:val="20"/>
          <w:lang w:val="en-US"/>
        </w:rPr>
        <w:t>.</w:t>
      </w:r>
    </w:p>
    <w:p w14:paraId="749D5319" w14:textId="5289D187" w:rsidR="002B4E70" w:rsidRDefault="002B4E70" w:rsidP="00D56DD4">
      <w:pPr>
        <w:tabs>
          <w:tab w:val="left" w:pos="-1843"/>
        </w:tabs>
        <w:suppressAutoHyphens/>
        <w:spacing w:after="0" w:line="240" w:lineRule="auto"/>
        <w:jc w:val="both"/>
        <w:rPr>
          <w:rFonts w:ascii="Arial" w:eastAsia="Calibri" w:hAnsi="Arial" w:cs="Arial"/>
          <w:sz w:val="20"/>
          <w:szCs w:val="20"/>
          <w:lang w:val="en-US"/>
        </w:rPr>
      </w:pPr>
    </w:p>
    <w:p w14:paraId="5E6A6D37" w14:textId="77777777" w:rsidR="002B4E70" w:rsidRDefault="002B4E70" w:rsidP="00D56DD4">
      <w:pPr>
        <w:tabs>
          <w:tab w:val="left" w:pos="-1843"/>
        </w:tabs>
        <w:suppressAutoHyphens/>
        <w:spacing w:after="0" w:line="240" w:lineRule="auto"/>
        <w:jc w:val="both"/>
        <w:rPr>
          <w:rFonts w:ascii="Arial" w:eastAsia="Times New Roman" w:hAnsi="Arial" w:cs="Arial"/>
          <w:b/>
          <w:bCs/>
          <w:sz w:val="20"/>
          <w:szCs w:val="20"/>
          <w:lang w:val="en-GB"/>
        </w:rPr>
        <w:sectPr w:rsidR="002B4E70" w:rsidSect="00F7617E">
          <w:pgSz w:w="11906" w:h="16838"/>
          <w:pgMar w:top="1418" w:right="1134" w:bottom="1077" w:left="1418" w:header="709" w:footer="709" w:gutter="0"/>
          <w:cols w:space="708"/>
          <w:docGrid w:linePitch="360"/>
        </w:sectPr>
      </w:pPr>
    </w:p>
    <w:p w14:paraId="58904C51" w14:textId="77777777" w:rsidR="002B4E70" w:rsidRDefault="002B4E70" w:rsidP="002B4E70">
      <w:pPr>
        <w:keepNext/>
        <w:tabs>
          <w:tab w:val="left" w:pos="567"/>
        </w:tabs>
        <w:spacing w:after="0" w:line="240" w:lineRule="auto"/>
        <w:jc w:val="both"/>
        <w:rPr>
          <w:rFonts w:ascii="Arial" w:eastAsia="Times New Roman" w:hAnsi="Arial" w:cs="Arial"/>
          <w:b/>
          <w:sz w:val="20"/>
          <w:szCs w:val="20"/>
          <w:lang w:val="en-GB"/>
        </w:rPr>
      </w:pPr>
    </w:p>
    <w:p w14:paraId="0168514D" w14:textId="1A324BB1" w:rsidR="002B4E70" w:rsidRPr="002B4E70" w:rsidRDefault="002B4E70" w:rsidP="002B4E70">
      <w:pPr>
        <w:keepNext/>
        <w:tabs>
          <w:tab w:val="left" w:pos="567"/>
        </w:tab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w:t>
      </w:r>
      <w:r w:rsidR="009074FB">
        <w:rPr>
          <w:rFonts w:ascii="Arial" w:eastAsia="Times New Roman" w:hAnsi="Arial" w:cs="Arial"/>
          <w:b/>
          <w:sz w:val="20"/>
          <w:szCs w:val="20"/>
          <w:lang w:val="en-GB"/>
        </w:rPr>
        <w:t>2</w:t>
      </w:r>
      <w:r w:rsidRPr="002B4E70">
        <w:rPr>
          <w:rFonts w:ascii="Arial" w:eastAsia="Times New Roman" w:hAnsi="Arial" w:cs="Arial"/>
          <w:b/>
          <w:sz w:val="20"/>
          <w:szCs w:val="20"/>
          <w:lang w:val="en-GB"/>
        </w:rPr>
        <w:t>.</w:t>
      </w:r>
      <w:r w:rsidRPr="002B4E70">
        <w:rPr>
          <w:rFonts w:ascii="Arial" w:eastAsia="Times New Roman" w:hAnsi="Arial" w:cs="Arial"/>
          <w:b/>
          <w:sz w:val="20"/>
          <w:szCs w:val="20"/>
          <w:lang w:val="en-GB"/>
        </w:rPr>
        <w:tab/>
      </w:r>
      <w:r w:rsidRPr="002B4E70">
        <w:rPr>
          <w:rFonts w:ascii="Arial" w:eastAsia="Times New Roman" w:hAnsi="Arial" w:cs="Arial"/>
          <w:b/>
          <w:bCs/>
          <w:sz w:val="20"/>
          <w:szCs w:val="20"/>
          <w:lang w:val="en-GB"/>
        </w:rPr>
        <w:t>Related-party transactions</w:t>
      </w:r>
      <w:r w:rsidRPr="002B4E70">
        <w:rPr>
          <w:rFonts w:ascii="Arial" w:eastAsia="Times New Roman" w:hAnsi="Arial" w:cs="Arial"/>
          <w:b/>
          <w:sz w:val="20"/>
          <w:szCs w:val="20"/>
          <w:lang w:val="en-GB"/>
        </w:rPr>
        <w:t xml:space="preserve"> (continued)</w:t>
      </w:r>
    </w:p>
    <w:p w14:paraId="1A03ABBA" w14:textId="77777777" w:rsidR="002B4E70" w:rsidRPr="002B4E70" w:rsidRDefault="002B4E70" w:rsidP="002B4E70">
      <w:pPr>
        <w:keepNext/>
        <w:tabs>
          <w:tab w:val="left" w:pos="567"/>
        </w:tabs>
        <w:spacing w:after="0" w:line="240" w:lineRule="auto"/>
        <w:jc w:val="both"/>
        <w:rPr>
          <w:rFonts w:ascii="Arial" w:eastAsia="Times New Roman" w:hAnsi="Arial" w:cs="Arial"/>
          <w:bCs/>
          <w:sz w:val="20"/>
          <w:szCs w:val="20"/>
          <w:lang w:val="en-GB"/>
        </w:rPr>
      </w:pPr>
    </w:p>
    <w:p w14:paraId="19DFAD41"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bookmarkStart w:id="537" w:name="_Toc4060442"/>
      <w:r w:rsidRPr="002B4E70">
        <w:rPr>
          <w:rFonts w:ascii="Arial" w:eastAsia="Times New Roman" w:hAnsi="Arial" w:cs="Arial"/>
          <w:sz w:val="20"/>
          <w:szCs w:val="20"/>
          <w:lang w:val="en-GB"/>
        </w:rPr>
        <w:t>b)</w:t>
      </w:r>
      <w:r w:rsidRPr="002B4E70">
        <w:rPr>
          <w:rFonts w:ascii="Arial" w:eastAsia="Times New Roman" w:hAnsi="Arial" w:cs="Arial"/>
          <w:sz w:val="20"/>
          <w:szCs w:val="20"/>
          <w:lang w:val="en-GB"/>
        </w:rPr>
        <w:tab/>
        <w:t>Collateral received</w:t>
      </w:r>
      <w:bookmarkEnd w:id="537"/>
    </w:p>
    <w:p w14:paraId="35065BD0"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p>
    <w:p w14:paraId="4FFCF771" w14:textId="77777777" w:rsidR="002B4E70" w:rsidRPr="002B4E70" w:rsidRDefault="002B4E70" w:rsidP="002B4E70">
      <w:pPr>
        <w:spacing w:after="0" w:line="360" w:lineRule="auto"/>
        <w:jc w:val="both"/>
        <w:rPr>
          <w:rFonts w:ascii="Arial" w:eastAsia="Times New Roman" w:hAnsi="Arial" w:cs="Arial"/>
          <w:b/>
          <w:sz w:val="20"/>
          <w:szCs w:val="20"/>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2B4E70" w:rsidRPr="002B4E70" w14:paraId="737C2EFE" w14:textId="77777777" w:rsidTr="0078110C">
        <w:trPr>
          <w:trHeight w:val="204"/>
        </w:trPr>
        <w:tc>
          <w:tcPr>
            <w:tcW w:w="1591" w:type="pct"/>
            <w:vAlign w:val="bottom"/>
          </w:tcPr>
          <w:p w14:paraId="36AD8713"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tcPr>
          <w:p w14:paraId="3A23BDF8"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2" w:type="pct"/>
          </w:tcPr>
          <w:p w14:paraId="083B9350"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538" w:name="_Toc4060443"/>
            <w:r w:rsidRPr="002B4E70">
              <w:rPr>
                <w:rFonts w:ascii="Arial" w:eastAsia="Times New Roman" w:hAnsi="Arial" w:cs="Arial"/>
                <w:b/>
                <w:sz w:val="18"/>
                <w:szCs w:val="18"/>
                <w:lang w:val="en-GB"/>
              </w:rPr>
              <w:t>Group</w:t>
            </w:r>
            <w:bookmarkEnd w:id="538"/>
          </w:p>
        </w:tc>
        <w:tc>
          <w:tcPr>
            <w:tcW w:w="852" w:type="pct"/>
          </w:tcPr>
          <w:p w14:paraId="708F0AB9"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3" w:type="pct"/>
          </w:tcPr>
          <w:p w14:paraId="3A9B50EC"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539" w:name="_Toc4060444"/>
            <w:r w:rsidRPr="002B4E70">
              <w:rPr>
                <w:rFonts w:ascii="Arial" w:eastAsia="Times New Roman" w:hAnsi="Arial" w:cs="Arial"/>
                <w:b/>
                <w:sz w:val="18"/>
                <w:szCs w:val="18"/>
                <w:lang w:val="en-GB"/>
              </w:rPr>
              <w:t>Bank</w:t>
            </w:r>
            <w:bookmarkEnd w:id="539"/>
          </w:p>
        </w:tc>
      </w:tr>
      <w:tr w:rsidR="002B4E70" w:rsidRPr="002B4E70" w14:paraId="1E7441E2" w14:textId="77777777" w:rsidTr="005B2447">
        <w:trPr>
          <w:trHeight w:val="179"/>
        </w:trPr>
        <w:tc>
          <w:tcPr>
            <w:tcW w:w="1591" w:type="pct"/>
            <w:vAlign w:val="bottom"/>
          </w:tcPr>
          <w:p w14:paraId="7E23CE7D"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vAlign w:val="center"/>
          </w:tcPr>
          <w:p w14:paraId="3EB59A4E" w14:textId="27CD178B" w:rsidR="002B4E70" w:rsidRPr="002B4E70" w:rsidRDefault="00055D31" w:rsidP="000D6F3B">
            <w:pPr>
              <w:tabs>
                <w:tab w:val="right" w:pos="1202"/>
              </w:tabs>
              <w:spacing w:after="0" w:line="240" w:lineRule="atLeast"/>
              <w:jc w:val="right"/>
              <w:outlineLvl w:val="0"/>
              <w:rPr>
                <w:rFonts w:ascii="Arial" w:eastAsia="Times New Roman" w:hAnsi="Arial" w:cs="Arial"/>
                <w:b/>
                <w:sz w:val="18"/>
                <w:szCs w:val="18"/>
                <w:lang w:val="en-GB"/>
              </w:rPr>
            </w:pPr>
            <w:r w:rsidRPr="00055D31">
              <w:rPr>
                <w:rFonts w:ascii="Arial" w:eastAsia="Times New Roman" w:hAnsi="Arial" w:cs="Arial"/>
                <w:b/>
                <w:bCs/>
                <w:sz w:val="18"/>
                <w:szCs w:val="18"/>
                <w:lang w:val="en-US"/>
              </w:rPr>
              <w:t xml:space="preserve">30 </w:t>
            </w:r>
            <w:bookmarkStart w:id="540" w:name="_Hlk146202292"/>
            <w:r w:rsidRPr="00055D31">
              <w:rPr>
                <w:rFonts w:ascii="Arial" w:eastAsia="Times New Roman" w:hAnsi="Arial" w:cs="Arial"/>
                <w:b/>
                <w:bCs/>
                <w:sz w:val="18"/>
                <w:szCs w:val="18"/>
                <w:lang w:val="en-US"/>
              </w:rPr>
              <w:t>September</w:t>
            </w:r>
            <w:bookmarkEnd w:id="540"/>
            <w:r w:rsidRPr="00055D31">
              <w:rPr>
                <w:rFonts w:ascii="Arial" w:eastAsia="Times New Roman" w:hAnsi="Arial" w:cs="Arial"/>
                <w:b/>
                <w:bCs/>
                <w:sz w:val="18"/>
                <w:szCs w:val="18"/>
                <w:lang w:val="en-US"/>
              </w:rPr>
              <w:t xml:space="preserve"> 2023</w:t>
            </w:r>
          </w:p>
        </w:tc>
        <w:tc>
          <w:tcPr>
            <w:tcW w:w="852" w:type="pct"/>
            <w:vAlign w:val="center"/>
          </w:tcPr>
          <w:p w14:paraId="57ED76C7" w14:textId="458805D2"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c>
          <w:tcPr>
            <w:tcW w:w="852" w:type="pct"/>
            <w:vAlign w:val="center"/>
          </w:tcPr>
          <w:p w14:paraId="4BF2A555" w14:textId="1CCD4E73" w:rsidR="002B4E70" w:rsidRPr="002B4E70" w:rsidRDefault="00055D31" w:rsidP="000D6F3B">
            <w:pPr>
              <w:tabs>
                <w:tab w:val="right" w:pos="1202"/>
              </w:tabs>
              <w:spacing w:after="0" w:line="240" w:lineRule="atLeast"/>
              <w:jc w:val="right"/>
              <w:outlineLvl w:val="0"/>
              <w:rPr>
                <w:rFonts w:ascii="Arial" w:eastAsia="Times New Roman" w:hAnsi="Arial" w:cs="Arial"/>
                <w:b/>
                <w:sz w:val="18"/>
                <w:szCs w:val="18"/>
                <w:lang w:val="en-GB"/>
              </w:rPr>
            </w:pPr>
            <w:r w:rsidRPr="00055D31">
              <w:rPr>
                <w:rFonts w:ascii="Arial" w:eastAsia="Times New Roman" w:hAnsi="Arial" w:cs="Arial"/>
                <w:b/>
                <w:bCs/>
                <w:sz w:val="18"/>
                <w:szCs w:val="18"/>
                <w:lang w:val="en-US"/>
              </w:rPr>
              <w:t>30 September 2023</w:t>
            </w:r>
          </w:p>
        </w:tc>
        <w:tc>
          <w:tcPr>
            <w:tcW w:w="853" w:type="pct"/>
            <w:vAlign w:val="center"/>
          </w:tcPr>
          <w:p w14:paraId="36BD7D14" w14:textId="363754B1"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r>
      <w:tr w:rsidR="002B4E70" w:rsidRPr="002B4E70" w14:paraId="0C4A8C92" w14:textId="77777777" w:rsidTr="0078110C">
        <w:tc>
          <w:tcPr>
            <w:tcW w:w="1591" w:type="pct"/>
            <w:vAlign w:val="bottom"/>
          </w:tcPr>
          <w:p w14:paraId="6D1037DE" w14:textId="77777777" w:rsidR="002B4E70" w:rsidRPr="002B4E70" w:rsidRDefault="002B4E70" w:rsidP="002B4E70">
            <w:pPr>
              <w:tabs>
                <w:tab w:val="right" w:pos="1202"/>
              </w:tabs>
              <w:spacing w:after="0" w:line="301" w:lineRule="exact"/>
              <w:outlineLvl w:val="0"/>
              <w:rPr>
                <w:rFonts w:ascii="Arial" w:eastAsia="Times New Roman" w:hAnsi="Arial" w:cs="Arial"/>
                <w:sz w:val="18"/>
                <w:szCs w:val="18"/>
                <w:lang w:val="en-GB"/>
              </w:rPr>
            </w:pPr>
          </w:p>
        </w:tc>
        <w:tc>
          <w:tcPr>
            <w:tcW w:w="852" w:type="pct"/>
          </w:tcPr>
          <w:p w14:paraId="223C2567" w14:textId="009E9A71"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541" w:name="_Toc4060449"/>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541"/>
            <w:r w:rsidRPr="002B4E70">
              <w:rPr>
                <w:rFonts w:ascii="Arial" w:eastAsia="Times New Roman" w:hAnsi="Arial" w:cs="Arial"/>
                <w:b/>
                <w:bCs/>
                <w:sz w:val="18"/>
                <w:szCs w:val="18"/>
                <w:lang w:val="en-GB"/>
              </w:rPr>
              <w:t xml:space="preserve"> </w:t>
            </w:r>
          </w:p>
        </w:tc>
        <w:tc>
          <w:tcPr>
            <w:tcW w:w="852" w:type="pct"/>
          </w:tcPr>
          <w:p w14:paraId="7873ADAA" w14:textId="5A75982E"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 </w:t>
            </w:r>
          </w:p>
        </w:tc>
        <w:tc>
          <w:tcPr>
            <w:tcW w:w="852" w:type="pct"/>
          </w:tcPr>
          <w:p w14:paraId="08DA5D61" w14:textId="224FEB64"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542" w:name="_Toc4060451"/>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542"/>
          </w:p>
        </w:tc>
        <w:tc>
          <w:tcPr>
            <w:tcW w:w="853" w:type="pct"/>
          </w:tcPr>
          <w:p w14:paraId="3C3D0737" w14:textId="086B6E15"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p>
        </w:tc>
      </w:tr>
      <w:tr w:rsidR="002B4E70" w:rsidRPr="002B4E70" w14:paraId="276EA0F5" w14:textId="77777777" w:rsidTr="0078110C">
        <w:trPr>
          <w:trHeight w:val="186"/>
        </w:trPr>
        <w:tc>
          <w:tcPr>
            <w:tcW w:w="1591" w:type="pct"/>
            <w:vAlign w:val="bottom"/>
          </w:tcPr>
          <w:p w14:paraId="22FF6A5F" w14:textId="77777777" w:rsidR="002B4E70" w:rsidRPr="002B4E70" w:rsidRDefault="002B4E70" w:rsidP="002B4E70">
            <w:pPr>
              <w:tabs>
                <w:tab w:val="right" w:pos="1202"/>
              </w:tabs>
              <w:spacing w:after="0" w:line="120" w:lineRule="exact"/>
              <w:outlineLvl w:val="0"/>
              <w:rPr>
                <w:rFonts w:ascii="Arial" w:eastAsia="Times New Roman" w:hAnsi="Arial" w:cs="Arial"/>
                <w:b/>
                <w:sz w:val="18"/>
                <w:szCs w:val="18"/>
                <w:lang w:val="en-GB"/>
              </w:rPr>
            </w:pPr>
          </w:p>
        </w:tc>
        <w:tc>
          <w:tcPr>
            <w:tcW w:w="852" w:type="pct"/>
          </w:tcPr>
          <w:p w14:paraId="3BA0943B"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tcPr>
          <w:p w14:paraId="1A636D7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vAlign w:val="bottom"/>
          </w:tcPr>
          <w:p w14:paraId="736BDD8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3" w:type="pct"/>
            <w:vAlign w:val="bottom"/>
          </w:tcPr>
          <w:p w14:paraId="0C1F4A36"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r>
      <w:tr w:rsidR="00E96070" w:rsidRPr="002B4E70" w14:paraId="1C9BD692" w14:textId="77777777" w:rsidTr="0078110C">
        <w:tc>
          <w:tcPr>
            <w:tcW w:w="1591" w:type="pct"/>
            <w:vAlign w:val="bottom"/>
          </w:tcPr>
          <w:p w14:paraId="5A219857" w14:textId="77777777" w:rsidR="00E96070" w:rsidRPr="002B4E70" w:rsidRDefault="00E96070" w:rsidP="00E96070">
            <w:pPr>
              <w:tabs>
                <w:tab w:val="right" w:pos="1202"/>
              </w:tabs>
              <w:spacing w:after="0" w:line="301" w:lineRule="exact"/>
              <w:outlineLvl w:val="0"/>
              <w:rPr>
                <w:rFonts w:ascii="Arial" w:eastAsia="Times New Roman" w:hAnsi="Arial" w:cs="Arial"/>
                <w:sz w:val="18"/>
                <w:szCs w:val="18"/>
                <w:lang w:val="en-GB"/>
              </w:rPr>
            </w:pPr>
            <w:bookmarkStart w:id="543" w:name="_Toc4060453"/>
            <w:r w:rsidRPr="002B4E70">
              <w:rPr>
                <w:rFonts w:ascii="Arial" w:eastAsia="Times New Roman" w:hAnsi="Arial" w:cs="Arial"/>
                <w:sz w:val="18"/>
                <w:szCs w:val="18"/>
                <w:lang w:val="en-GB"/>
              </w:rPr>
              <w:t>The Republic of Croatia</w:t>
            </w:r>
            <w:bookmarkEnd w:id="543"/>
          </w:p>
        </w:tc>
        <w:tc>
          <w:tcPr>
            <w:tcW w:w="852" w:type="pct"/>
            <w:vAlign w:val="bottom"/>
          </w:tcPr>
          <w:p w14:paraId="55DE2A6E" w14:textId="65AE91AB" w:rsidR="00E96070" w:rsidRPr="002B4E70" w:rsidRDefault="00E96070" w:rsidP="00E96070">
            <w:pPr>
              <w:tabs>
                <w:tab w:val="right" w:pos="1202"/>
              </w:tabs>
              <w:spacing w:after="0" w:line="301" w:lineRule="exact"/>
              <w:jc w:val="right"/>
              <w:outlineLvl w:val="0"/>
              <w:rPr>
                <w:rFonts w:ascii="Arial" w:eastAsia="Times New Roman" w:hAnsi="Arial" w:cs="Arial"/>
                <w:bCs/>
                <w:sz w:val="18"/>
                <w:szCs w:val="18"/>
              </w:rPr>
            </w:pPr>
            <w:r w:rsidRPr="00B078E4">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B078E4">
              <w:rPr>
                <w:rFonts w:ascii="Arial" w:eastAsia="Times New Roman" w:hAnsi="Arial" w:cs="Arial"/>
                <w:color w:val="000000" w:themeColor="text1"/>
                <w:sz w:val="18"/>
                <w:szCs w:val="18"/>
              </w:rPr>
              <w:t>171</w:t>
            </w:r>
            <w:r>
              <w:rPr>
                <w:rFonts w:ascii="Arial" w:eastAsia="Times New Roman" w:hAnsi="Arial" w:cs="Arial"/>
                <w:color w:val="000000" w:themeColor="text1"/>
                <w:sz w:val="18"/>
                <w:szCs w:val="18"/>
              </w:rPr>
              <w:t>,</w:t>
            </w:r>
            <w:r w:rsidRPr="00B078E4">
              <w:rPr>
                <w:rFonts w:ascii="Arial" w:eastAsia="Times New Roman" w:hAnsi="Arial" w:cs="Arial"/>
                <w:color w:val="000000" w:themeColor="text1"/>
                <w:sz w:val="18"/>
                <w:szCs w:val="18"/>
              </w:rPr>
              <w:t>023</w:t>
            </w:r>
          </w:p>
        </w:tc>
        <w:tc>
          <w:tcPr>
            <w:tcW w:w="852" w:type="pct"/>
            <w:vAlign w:val="bottom"/>
          </w:tcPr>
          <w:p w14:paraId="470E9C38" w14:textId="02163F42" w:rsidR="00E96070" w:rsidRPr="002B4E70" w:rsidRDefault="00E96070" w:rsidP="00E96070">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106</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751 </w:t>
            </w:r>
          </w:p>
        </w:tc>
        <w:tc>
          <w:tcPr>
            <w:tcW w:w="852" w:type="pct"/>
            <w:vAlign w:val="bottom"/>
          </w:tcPr>
          <w:p w14:paraId="168BFD84" w14:textId="4ABB647C" w:rsidR="00E96070" w:rsidRPr="002B4E70" w:rsidRDefault="00E96070" w:rsidP="00E96070">
            <w:pPr>
              <w:tabs>
                <w:tab w:val="right" w:pos="1202"/>
              </w:tabs>
              <w:spacing w:after="0" w:line="301" w:lineRule="exact"/>
              <w:jc w:val="right"/>
              <w:outlineLvl w:val="0"/>
              <w:rPr>
                <w:rFonts w:ascii="Arial" w:eastAsia="Times New Roman" w:hAnsi="Arial" w:cs="Arial"/>
                <w:bCs/>
                <w:sz w:val="18"/>
                <w:szCs w:val="18"/>
              </w:rPr>
            </w:pPr>
            <w:r w:rsidRPr="00B078E4">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00BF7B37" w:rsidRPr="00B078E4">
              <w:rPr>
                <w:rFonts w:ascii="Arial" w:eastAsia="Times New Roman" w:hAnsi="Arial" w:cs="Arial"/>
                <w:color w:val="000000" w:themeColor="text1"/>
                <w:sz w:val="18"/>
                <w:szCs w:val="18"/>
              </w:rPr>
              <w:t>16</w:t>
            </w:r>
            <w:r w:rsidR="00BF7B37">
              <w:rPr>
                <w:rFonts w:ascii="Arial" w:eastAsia="Times New Roman" w:hAnsi="Arial" w:cs="Arial"/>
                <w:color w:val="000000" w:themeColor="text1"/>
                <w:sz w:val="18"/>
                <w:szCs w:val="18"/>
              </w:rPr>
              <w:t>8</w:t>
            </w:r>
            <w:r>
              <w:rPr>
                <w:rFonts w:ascii="Arial" w:eastAsia="Times New Roman" w:hAnsi="Arial" w:cs="Arial"/>
                <w:color w:val="000000" w:themeColor="text1"/>
                <w:sz w:val="18"/>
                <w:szCs w:val="18"/>
              </w:rPr>
              <w:t>,</w:t>
            </w:r>
            <w:r w:rsidR="00BF7B37">
              <w:rPr>
                <w:rFonts w:ascii="Arial" w:eastAsia="Times New Roman" w:hAnsi="Arial" w:cs="Arial"/>
                <w:color w:val="000000" w:themeColor="text1"/>
                <w:sz w:val="18"/>
                <w:szCs w:val="18"/>
              </w:rPr>
              <w:t>67</w:t>
            </w:r>
            <w:r w:rsidR="00BF7B37" w:rsidRPr="00B078E4">
              <w:rPr>
                <w:rFonts w:ascii="Arial" w:eastAsia="Times New Roman" w:hAnsi="Arial" w:cs="Arial"/>
                <w:color w:val="000000" w:themeColor="text1"/>
                <w:sz w:val="18"/>
                <w:szCs w:val="18"/>
              </w:rPr>
              <w:t>3</w:t>
            </w:r>
          </w:p>
        </w:tc>
        <w:tc>
          <w:tcPr>
            <w:tcW w:w="853" w:type="pct"/>
            <w:vAlign w:val="bottom"/>
          </w:tcPr>
          <w:p w14:paraId="13897D62" w14:textId="56BED4A1" w:rsidR="00E96070" w:rsidRPr="002B4E70" w:rsidRDefault="00E96070" w:rsidP="00E96070">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106</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514 </w:t>
            </w:r>
          </w:p>
        </w:tc>
      </w:tr>
      <w:tr w:rsidR="00E96070" w:rsidRPr="002B4E70" w14:paraId="52974BD2" w14:textId="77777777" w:rsidTr="0078110C">
        <w:tc>
          <w:tcPr>
            <w:tcW w:w="1591" w:type="pct"/>
            <w:vAlign w:val="bottom"/>
          </w:tcPr>
          <w:p w14:paraId="21835AD6" w14:textId="77777777" w:rsidR="00E96070" w:rsidRPr="002B4E70" w:rsidRDefault="00E96070" w:rsidP="00E96070">
            <w:pPr>
              <w:tabs>
                <w:tab w:val="right" w:pos="1202"/>
              </w:tabs>
              <w:spacing w:after="0" w:line="301" w:lineRule="exact"/>
              <w:outlineLvl w:val="0"/>
              <w:rPr>
                <w:rFonts w:ascii="Arial" w:eastAsia="Times New Roman" w:hAnsi="Arial" w:cs="Arial"/>
                <w:sz w:val="18"/>
                <w:szCs w:val="18"/>
                <w:lang w:val="en-GB"/>
              </w:rPr>
            </w:pPr>
            <w:bookmarkStart w:id="544" w:name="_Toc4060458"/>
            <w:r w:rsidRPr="002B4E70">
              <w:rPr>
                <w:rFonts w:ascii="Arial" w:eastAsia="Times New Roman" w:hAnsi="Arial" w:cs="Arial"/>
                <w:sz w:val="18"/>
                <w:szCs w:val="18"/>
                <w:lang w:val="en-GB"/>
              </w:rPr>
              <w:t>State agencies</w:t>
            </w:r>
            <w:bookmarkEnd w:id="544"/>
          </w:p>
        </w:tc>
        <w:tc>
          <w:tcPr>
            <w:tcW w:w="852" w:type="pct"/>
            <w:tcBorders>
              <w:bottom w:val="single" w:sz="8" w:space="0" w:color="auto"/>
            </w:tcBorders>
            <w:vAlign w:val="bottom"/>
          </w:tcPr>
          <w:p w14:paraId="47407545" w14:textId="56B3710D" w:rsidR="00E96070" w:rsidRPr="002B4E70" w:rsidRDefault="00E96070" w:rsidP="00E96070">
            <w:pPr>
              <w:tabs>
                <w:tab w:val="right" w:pos="1202"/>
              </w:tabs>
              <w:spacing w:after="0" w:line="301" w:lineRule="exact"/>
              <w:jc w:val="right"/>
              <w:outlineLvl w:val="0"/>
              <w:rPr>
                <w:rFonts w:ascii="Arial" w:eastAsia="Times New Roman" w:hAnsi="Arial" w:cs="Arial"/>
                <w:bCs/>
                <w:sz w:val="18"/>
                <w:szCs w:val="18"/>
              </w:rPr>
            </w:pPr>
            <w:r w:rsidRPr="00B078E4">
              <w:rPr>
                <w:rFonts w:ascii="Arial" w:eastAsia="Times New Roman" w:hAnsi="Arial" w:cs="Arial"/>
                <w:color w:val="000000" w:themeColor="text1"/>
                <w:sz w:val="18"/>
                <w:szCs w:val="18"/>
              </w:rPr>
              <w:t>87</w:t>
            </w:r>
            <w:r>
              <w:rPr>
                <w:rFonts w:ascii="Arial" w:eastAsia="Times New Roman" w:hAnsi="Arial" w:cs="Arial"/>
                <w:color w:val="000000" w:themeColor="text1"/>
                <w:sz w:val="18"/>
                <w:szCs w:val="18"/>
              </w:rPr>
              <w:t>,</w:t>
            </w:r>
            <w:r w:rsidRPr="00B078E4">
              <w:rPr>
                <w:rFonts w:ascii="Arial" w:eastAsia="Times New Roman" w:hAnsi="Arial" w:cs="Arial"/>
                <w:color w:val="000000" w:themeColor="text1"/>
                <w:sz w:val="18"/>
                <w:szCs w:val="18"/>
              </w:rPr>
              <w:t>481</w:t>
            </w:r>
          </w:p>
        </w:tc>
        <w:tc>
          <w:tcPr>
            <w:tcW w:w="852" w:type="pct"/>
            <w:tcBorders>
              <w:bottom w:val="single" w:sz="8" w:space="0" w:color="auto"/>
            </w:tcBorders>
            <w:vAlign w:val="bottom"/>
          </w:tcPr>
          <w:p w14:paraId="0EDFB462" w14:textId="00E13B0C" w:rsidR="00E96070" w:rsidRPr="002B4E70" w:rsidRDefault="00E96070" w:rsidP="00E96070">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61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866 </w:t>
            </w:r>
          </w:p>
        </w:tc>
        <w:tc>
          <w:tcPr>
            <w:tcW w:w="852" w:type="pct"/>
            <w:tcBorders>
              <w:bottom w:val="single" w:sz="8" w:space="0" w:color="auto"/>
            </w:tcBorders>
            <w:vAlign w:val="bottom"/>
          </w:tcPr>
          <w:p w14:paraId="3717BEB0" w14:textId="507F0FAE" w:rsidR="00E96070" w:rsidRPr="002B4E70" w:rsidRDefault="00BF7B37" w:rsidP="00E96070">
            <w:pPr>
              <w:tabs>
                <w:tab w:val="right" w:pos="1202"/>
              </w:tabs>
              <w:spacing w:after="0" w:line="301" w:lineRule="exact"/>
              <w:jc w:val="right"/>
              <w:outlineLvl w:val="0"/>
              <w:rPr>
                <w:rFonts w:ascii="Arial" w:eastAsia="Times New Roman" w:hAnsi="Arial" w:cs="Arial"/>
                <w:bCs/>
                <w:sz w:val="18"/>
                <w:szCs w:val="18"/>
              </w:rPr>
            </w:pPr>
            <w:r>
              <w:rPr>
                <w:rFonts w:ascii="Arial" w:eastAsia="Times New Roman" w:hAnsi="Arial" w:cs="Arial"/>
                <w:color w:val="000000" w:themeColor="text1"/>
                <w:sz w:val="18"/>
                <w:szCs w:val="18"/>
              </w:rPr>
              <w:t>87,481</w:t>
            </w:r>
          </w:p>
        </w:tc>
        <w:tc>
          <w:tcPr>
            <w:tcW w:w="853" w:type="pct"/>
            <w:tcBorders>
              <w:bottom w:val="single" w:sz="8" w:space="0" w:color="auto"/>
            </w:tcBorders>
            <w:vAlign w:val="bottom"/>
          </w:tcPr>
          <w:p w14:paraId="24FB2A6D" w14:textId="268B54CE" w:rsidR="00E96070" w:rsidRPr="002B4E70" w:rsidRDefault="00E96070" w:rsidP="00E96070">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61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866 </w:t>
            </w:r>
          </w:p>
        </w:tc>
      </w:tr>
      <w:tr w:rsidR="00E96070" w:rsidRPr="002B4E70" w14:paraId="1D474EA6" w14:textId="77777777" w:rsidTr="0078110C">
        <w:tc>
          <w:tcPr>
            <w:tcW w:w="1591" w:type="pct"/>
            <w:vAlign w:val="bottom"/>
          </w:tcPr>
          <w:p w14:paraId="1144A849" w14:textId="77777777" w:rsidR="00E96070" w:rsidRPr="002B4E70" w:rsidRDefault="00E96070" w:rsidP="00E96070">
            <w:pPr>
              <w:tabs>
                <w:tab w:val="right" w:pos="1202"/>
              </w:tabs>
              <w:spacing w:after="0" w:line="301" w:lineRule="exact"/>
              <w:outlineLvl w:val="0"/>
              <w:rPr>
                <w:rFonts w:ascii="Arial" w:eastAsia="Times New Roman" w:hAnsi="Arial" w:cs="Arial"/>
                <w:b/>
                <w:sz w:val="18"/>
                <w:szCs w:val="18"/>
                <w:lang w:val="en-GB"/>
              </w:rPr>
            </w:pPr>
            <w:bookmarkStart w:id="545" w:name="_Toc4060463"/>
            <w:r w:rsidRPr="002B4E70">
              <w:rPr>
                <w:rFonts w:ascii="Arial" w:eastAsia="Times New Roman" w:hAnsi="Arial" w:cs="Arial"/>
                <w:b/>
                <w:sz w:val="18"/>
                <w:szCs w:val="18"/>
                <w:lang w:val="en-GB"/>
              </w:rPr>
              <w:t>Total</w:t>
            </w:r>
            <w:bookmarkEnd w:id="545"/>
          </w:p>
        </w:tc>
        <w:tc>
          <w:tcPr>
            <w:tcW w:w="852" w:type="pct"/>
            <w:tcBorders>
              <w:top w:val="single" w:sz="8" w:space="0" w:color="auto"/>
              <w:bottom w:val="single" w:sz="12" w:space="0" w:color="auto"/>
            </w:tcBorders>
            <w:vAlign w:val="bottom"/>
          </w:tcPr>
          <w:p w14:paraId="11F8A8B4" w14:textId="17353D40" w:rsidR="00E96070" w:rsidRPr="002B4E70" w:rsidRDefault="00E96070" w:rsidP="00E96070">
            <w:pPr>
              <w:tabs>
                <w:tab w:val="right" w:pos="1202"/>
              </w:tabs>
              <w:spacing w:after="0" w:line="301" w:lineRule="exact"/>
              <w:jc w:val="right"/>
              <w:outlineLvl w:val="0"/>
              <w:rPr>
                <w:rFonts w:ascii="Arial" w:eastAsia="Times New Roman" w:hAnsi="Arial" w:cs="Arial"/>
                <w:b/>
                <w:bCs/>
                <w:sz w:val="18"/>
                <w:szCs w:val="18"/>
              </w:rPr>
            </w:pPr>
            <w:r w:rsidRPr="00B078E4">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B078E4">
              <w:rPr>
                <w:rFonts w:ascii="Arial" w:eastAsia="Times New Roman" w:hAnsi="Arial" w:cs="Arial"/>
                <w:b/>
                <w:bCs/>
                <w:color w:val="000000" w:themeColor="text1"/>
                <w:sz w:val="18"/>
                <w:szCs w:val="18"/>
              </w:rPr>
              <w:t>258</w:t>
            </w:r>
            <w:r>
              <w:rPr>
                <w:rFonts w:ascii="Arial" w:eastAsia="Times New Roman" w:hAnsi="Arial" w:cs="Arial"/>
                <w:b/>
                <w:bCs/>
                <w:color w:val="000000" w:themeColor="text1"/>
                <w:sz w:val="18"/>
                <w:szCs w:val="18"/>
              </w:rPr>
              <w:t>,</w:t>
            </w:r>
            <w:r w:rsidRPr="00B078E4">
              <w:rPr>
                <w:rFonts w:ascii="Arial" w:eastAsia="Times New Roman" w:hAnsi="Arial" w:cs="Arial"/>
                <w:b/>
                <w:bCs/>
                <w:color w:val="000000" w:themeColor="text1"/>
                <w:sz w:val="18"/>
                <w:szCs w:val="18"/>
              </w:rPr>
              <w:t>504</w:t>
            </w:r>
          </w:p>
        </w:tc>
        <w:tc>
          <w:tcPr>
            <w:tcW w:w="852" w:type="pct"/>
            <w:tcBorders>
              <w:top w:val="single" w:sz="8" w:space="0" w:color="auto"/>
              <w:bottom w:val="single" w:sz="12" w:space="0" w:color="auto"/>
            </w:tcBorders>
            <w:vAlign w:val="bottom"/>
          </w:tcPr>
          <w:p w14:paraId="0B6CAD01" w14:textId="3A746011" w:rsidR="00E96070" w:rsidRPr="002B4E70" w:rsidRDefault="00E96070" w:rsidP="00E96070">
            <w:pPr>
              <w:tabs>
                <w:tab w:val="right" w:pos="1202"/>
              </w:tabs>
              <w:spacing w:after="0" w:line="301" w:lineRule="exact"/>
              <w:jc w:val="right"/>
              <w:outlineLvl w:val="0"/>
              <w:rPr>
                <w:rFonts w:ascii="Arial" w:eastAsia="Times New Roman" w:hAnsi="Arial" w:cs="Arial"/>
                <w:b/>
                <w:bCs/>
                <w:sz w:val="18"/>
                <w:szCs w:val="18"/>
              </w:rPr>
            </w:pPr>
            <w:r w:rsidRPr="00DC547E">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168</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617</w:t>
            </w:r>
          </w:p>
        </w:tc>
        <w:tc>
          <w:tcPr>
            <w:tcW w:w="852" w:type="pct"/>
            <w:tcBorders>
              <w:top w:val="single" w:sz="8" w:space="0" w:color="auto"/>
              <w:bottom w:val="single" w:sz="12" w:space="0" w:color="auto"/>
            </w:tcBorders>
            <w:vAlign w:val="bottom"/>
          </w:tcPr>
          <w:p w14:paraId="6335A7E6" w14:textId="735BD733" w:rsidR="00E96070" w:rsidRPr="002B4E70" w:rsidRDefault="00E96070" w:rsidP="00E96070">
            <w:pPr>
              <w:tabs>
                <w:tab w:val="right" w:pos="1202"/>
              </w:tabs>
              <w:spacing w:after="0" w:line="301" w:lineRule="exact"/>
              <w:jc w:val="right"/>
              <w:outlineLvl w:val="0"/>
              <w:rPr>
                <w:rFonts w:ascii="Arial" w:eastAsia="Times New Roman" w:hAnsi="Arial" w:cs="Arial"/>
                <w:b/>
                <w:bCs/>
                <w:sz w:val="18"/>
                <w:szCs w:val="18"/>
              </w:rPr>
            </w:pPr>
            <w:r w:rsidRPr="00B078E4">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00BF7B37" w:rsidRPr="00B078E4">
              <w:rPr>
                <w:rFonts w:ascii="Arial" w:eastAsia="Times New Roman" w:hAnsi="Arial" w:cs="Arial"/>
                <w:b/>
                <w:bCs/>
                <w:color w:val="000000" w:themeColor="text1"/>
                <w:sz w:val="18"/>
                <w:szCs w:val="18"/>
              </w:rPr>
              <w:t>2</w:t>
            </w:r>
            <w:r w:rsidR="00BF7B37">
              <w:rPr>
                <w:rFonts w:ascii="Arial" w:eastAsia="Times New Roman" w:hAnsi="Arial" w:cs="Arial"/>
                <w:b/>
                <w:bCs/>
                <w:color w:val="000000" w:themeColor="text1"/>
                <w:sz w:val="18"/>
                <w:szCs w:val="18"/>
              </w:rPr>
              <w:t>56</w:t>
            </w:r>
            <w:r>
              <w:rPr>
                <w:rFonts w:ascii="Arial" w:eastAsia="Times New Roman" w:hAnsi="Arial" w:cs="Arial"/>
                <w:b/>
                <w:bCs/>
                <w:color w:val="000000" w:themeColor="text1"/>
                <w:sz w:val="18"/>
                <w:szCs w:val="18"/>
              </w:rPr>
              <w:t>,</w:t>
            </w:r>
            <w:r w:rsidR="00BF7B37">
              <w:rPr>
                <w:rFonts w:ascii="Arial" w:eastAsia="Times New Roman" w:hAnsi="Arial" w:cs="Arial"/>
                <w:b/>
                <w:bCs/>
                <w:color w:val="000000" w:themeColor="text1"/>
                <w:sz w:val="18"/>
                <w:szCs w:val="18"/>
              </w:rPr>
              <w:t>154</w:t>
            </w:r>
          </w:p>
        </w:tc>
        <w:tc>
          <w:tcPr>
            <w:tcW w:w="853" w:type="pct"/>
            <w:tcBorders>
              <w:top w:val="single" w:sz="8" w:space="0" w:color="auto"/>
              <w:bottom w:val="single" w:sz="12" w:space="0" w:color="auto"/>
            </w:tcBorders>
            <w:vAlign w:val="bottom"/>
          </w:tcPr>
          <w:p w14:paraId="1C7706A9" w14:textId="5A0DE0FB" w:rsidR="00E96070" w:rsidRPr="002B4E70" w:rsidRDefault="00E96070" w:rsidP="00E96070">
            <w:pPr>
              <w:tabs>
                <w:tab w:val="right" w:pos="1202"/>
              </w:tabs>
              <w:spacing w:after="0" w:line="301" w:lineRule="exact"/>
              <w:jc w:val="right"/>
              <w:outlineLvl w:val="0"/>
              <w:rPr>
                <w:rFonts w:ascii="Arial" w:eastAsia="Times New Roman" w:hAnsi="Arial" w:cs="Arial"/>
                <w:b/>
                <w:bCs/>
                <w:sz w:val="18"/>
                <w:szCs w:val="18"/>
              </w:rPr>
            </w:pPr>
            <w:r w:rsidRPr="00DC547E">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168</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380</w:t>
            </w:r>
          </w:p>
        </w:tc>
      </w:tr>
    </w:tbl>
    <w:p w14:paraId="53A0F432"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60C4FD5A"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003841B6"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093D98B2"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sz w:val="20"/>
          <w:szCs w:val="20"/>
          <w:lang w:val="en-GB"/>
        </w:rPr>
        <w:t xml:space="preserve">Pursuant to the Quota Reinsurance Contract between HBOR, in the name and for the account of the Republic of Croatia, and HKO </w:t>
      </w:r>
      <w:proofErr w:type="spellStart"/>
      <w:r w:rsidRPr="002B4E70">
        <w:rPr>
          <w:rFonts w:ascii="Arial" w:eastAsia="Times New Roman" w:hAnsi="Arial" w:cs="Arial"/>
          <w:sz w:val="20"/>
          <w:szCs w:val="20"/>
          <w:lang w:val="en-GB"/>
        </w:rPr>
        <w:t>d.d.</w:t>
      </w:r>
      <w:proofErr w:type="spellEnd"/>
      <w:r w:rsidRPr="002B4E70">
        <w:rPr>
          <w:rFonts w:ascii="Arial" w:eastAsia="Times New Roman" w:hAnsi="Arial" w:cs="Arial"/>
          <w:sz w:val="20"/>
          <w:szCs w:val="20"/>
          <w:lang w:val="en-GB"/>
        </w:rPr>
        <w:t xml:space="preserve">, reinsurance is carried out, </w:t>
      </w:r>
      <w:proofErr w:type="gramStart"/>
      <w:r w:rsidRPr="002B4E70">
        <w:rPr>
          <w:rFonts w:ascii="Arial" w:eastAsia="Times New Roman" w:hAnsi="Arial" w:cs="Arial"/>
          <w:sz w:val="20"/>
          <w:szCs w:val="20"/>
          <w:lang w:val="en-GB"/>
        </w:rPr>
        <w:t>i.e.</w:t>
      </w:r>
      <w:proofErr w:type="gramEnd"/>
      <w:r w:rsidRPr="002B4E70">
        <w:rPr>
          <w:rFonts w:ascii="Arial" w:eastAsia="Times New Roman" w:hAnsi="Arial" w:cs="Arial"/>
          <w:sz w:val="20"/>
          <w:szCs w:val="20"/>
          <w:lang w:val="en-GB"/>
        </w:rPr>
        <w:t xml:space="preserve"> cover is provided for a proportional part (quota reinsurance) of political and commercial risks under export loans and receivables arising from the export of goods and services. The Reinsurer covers all non-marketable (non-market) risks assumed by the Insurer, </w:t>
      </w:r>
      <w:proofErr w:type="gramStart"/>
      <w:r w:rsidRPr="002B4E70">
        <w:rPr>
          <w:rFonts w:ascii="Arial" w:eastAsia="Times New Roman" w:hAnsi="Arial" w:cs="Arial"/>
          <w:sz w:val="20"/>
          <w:szCs w:val="20"/>
          <w:lang w:val="en-GB"/>
        </w:rPr>
        <w:t>i.e.</w:t>
      </w:r>
      <w:proofErr w:type="gramEnd"/>
      <w:r w:rsidRPr="002B4E70">
        <w:rPr>
          <w:rFonts w:ascii="Arial" w:eastAsia="Times New Roman" w:hAnsi="Arial" w:cs="Arial"/>
          <w:sz w:val="20"/>
          <w:szCs w:val="20"/>
          <w:lang w:val="en-GB"/>
        </w:rPr>
        <w:t xml:space="preserve"> Croatian Credit Insurance, joint stock insurance company, in the range from </w:t>
      </w:r>
      <w:r w:rsidRPr="00BB22F5">
        <w:rPr>
          <w:rFonts w:ascii="Arial" w:eastAsia="Times New Roman" w:hAnsi="Arial" w:cs="Arial"/>
          <w:sz w:val="20"/>
          <w:szCs w:val="20"/>
          <w:lang w:val="en-GB"/>
        </w:rPr>
        <w:t>15% to 90%</w:t>
      </w:r>
      <w:r w:rsidRPr="002B4E70">
        <w:rPr>
          <w:rFonts w:ascii="Arial" w:eastAsia="Times New Roman" w:hAnsi="Arial" w:cs="Arial"/>
          <w:sz w:val="20"/>
          <w:szCs w:val="20"/>
          <w:lang w:val="en-GB"/>
        </w:rPr>
        <w:t xml:space="preserve"> of the insured amount.</w:t>
      </w:r>
    </w:p>
    <w:p w14:paraId="1B179346"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p>
    <w:p w14:paraId="7279A588"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r w:rsidRPr="002B4E70">
        <w:rPr>
          <w:rFonts w:ascii="Arial" w:eastAsia="Times New Roman" w:hAnsi="Arial" w:cs="Arial"/>
          <w:sz w:val="20"/>
          <w:szCs w:val="20"/>
          <w:lang w:val="en-GB"/>
        </w:rPr>
        <w:t>c)</w:t>
      </w:r>
      <w:r w:rsidRPr="002B4E70">
        <w:rPr>
          <w:rFonts w:ascii="Arial" w:eastAsia="Times New Roman" w:hAnsi="Arial" w:cs="Arial"/>
          <w:sz w:val="20"/>
          <w:szCs w:val="20"/>
          <w:lang w:val="en-GB"/>
        </w:rPr>
        <w:tab/>
        <w:t xml:space="preserve">Salaries of key management personnel </w:t>
      </w:r>
    </w:p>
    <w:p w14:paraId="3FD03D71"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p>
    <w:p w14:paraId="32D1F0FE" w14:textId="77777777" w:rsidR="002B4E70" w:rsidRPr="002B4E70" w:rsidRDefault="002B4E70" w:rsidP="002B4E70">
      <w:pPr>
        <w:suppressAutoHyphens/>
        <w:spacing w:after="0"/>
        <w:jc w:val="both"/>
        <w:rPr>
          <w:rFonts w:ascii="Arial" w:eastAsia="Calibri" w:hAnsi="Arial" w:cs="Arial"/>
          <w:sz w:val="20"/>
          <w:szCs w:val="20"/>
          <w:lang w:val="en-GB"/>
        </w:rPr>
      </w:pPr>
      <w:bookmarkStart w:id="546" w:name="_Hlk3201936"/>
      <w:r w:rsidRPr="002B4E70">
        <w:rPr>
          <w:rFonts w:ascii="Arial" w:eastAsia="Calibri" w:hAnsi="Arial" w:cs="Arial"/>
          <w:sz w:val="20"/>
          <w:szCs w:val="20"/>
          <w:lang w:val="en-GB"/>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3B170B0D" w14:textId="7C0AEEB2" w:rsidR="002B4E70" w:rsidRPr="002B4E70" w:rsidRDefault="002B4E70" w:rsidP="002B4E70">
      <w:pPr>
        <w:keepNext/>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bCs/>
          <w:sz w:val="20"/>
          <w:szCs w:val="20"/>
          <w:lang w:val="en-GB"/>
        </w:rPr>
        <w:t xml:space="preserve">Salaries include compensation paid for regular work, annual vacation, national holidays, paid leave, sick leave, benefits payable for past service </w:t>
      </w:r>
      <w:r w:rsidRPr="002B4E70">
        <w:rPr>
          <w:rFonts w:ascii="Arial" w:eastAsia="Times New Roman" w:hAnsi="Arial" w:cs="Arial"/>
          <w:sz w:val="20"/>
          <w:szCs w:val="20"/>
          <w:lang w:val="en-GB"/>
        </w:rPr>
        <w:t>and payments under contractual agreements</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S</w:t>
      </w:r>
      <w:r w:rsidRPr="002B4E70">
        <w:rPr>
          <w:rFonts w:ascii="Arial" w:eastAsia="Times New Roman" w:hAnsi="Arial" w:cs="Arial"/>
          <w:bCs/>
          <w:sz w:val="20"/>
          <w:szCs w:val="20"/>
          <w:lang w:val="en-GB"/>
        </w:rPr>
        <w:t xml:space="preserve">alaries for the Group in the reporting period amounted to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E96070">
        <w:rPr>
          <w:rFonts w:ascii="Arial" w:eastAsia="Times New Roman" w:hAnsi="Arial" w:cs="Arial"/>
          <w:bCs/>
          <w:sz w:val="20"/>
          <w:szCs w:val="20"/>
          <w:lang w:val="en-GB"/>
        </w:rPr>
        <w:t>1,140</w:t>
      </w:r>
      <w:r>
        <w:rPr>
          <w:rFonts w:ascii="Arial" w:eastAsia="Times New Roman" w:hAnsi="Arial" w:cs="Arial"/>
          <w:bCs/>
          <w:sz w:val="20"/>
          <w:szCs w:val="20"/>
          <w:lang w:val="en-GB"/>
        </w:rPr>
        <w:t xml:space="preserve"> </w:t>
      </w:r>
      <w:r w:rsidRPr="002B4E70">
        <w:rPr>
          <w:rFonts w:ascii="Arial" w:eastAsia="Times New Roman" w:hAnsi="Arial" w:cs="Arial"/>
          <w:bCs/>
          <w:sz w:val="20"/>
          <w:szCs w:val="20"/>
          <w:lang w:val="en-GB"/>
        </w:rPr>
        <w:t xml:space="preserve">thousand (1 January to </w:t>
      </w:r>
      <w:r w:rsidR="000D6F3B" w:rsidRPr="000D6F3B">
        <w:rPr>
          <w:rFonts w:ascii="Arial" w:eastAsia="Times New Roman" w:hAnsi="Arial" w:cs="Arial"/>
          <w:bCs/>
          <w:sz w:val="20"/>
          <w:szCs w:val="20"/>
          <w:lang w:val="en-GB"/>
        </w:rPr>
        <w:t xml:space="preserve">30 </w:t>
      </w:r>
      <w:r w:rsidR="00055D31">
        <w:rPr>
          <w:rFonts w:ascii="Arial" w:eastAsia="Times New Roman" w:hAnsi="Arial" w:cs="Arial"/>
          <w:bCs/>
          <w:sz w:val="20"/>
          <w:szCs w:val="20"/>
          <w:lang w:val="en-GB"/>
        </w:rPr>
        <w:t>September</w:t>
      </w:r>
      <w:r w:rsidR="000D6F3B" w:rsidRPr="000D6F3B">
        <w:rPr>
          <w:rFonts w:ascii="Arial" w:eastAsia="Times New Roman" w:hAnsi="Arial" w:cs="Arial"/>
          <w:bCs/>
          <w:sz w:val="20"/>
          <w:szCs w:val="20"/>
          <w:lang w:val="en-GB"/>
        </w:rPr>
        <w:t xml:space="preserve"> </w:t>
      </w:r>
      <w:r w:rsidRPr="002B4E70">
        <w:rPr>
          <w:rFonts w:ascii="Arial" w:eastAsia="Times New Roman" w:hAnsi="Arial" w:cs="Arial"/>
          <w:bCs/>
          <w:sz w:val="20"/>
          <w:szCs w:val="20"/>
          <w:lang w:val="en-GB"/>
        </w:rPr>
        <w:t>202</w:t>
      </w:r>
      <w:r>
        <w:rPr>
          <w:rFonts w:ascii="Arial" w:eastAsia="Times New Roman" w:hAnsi="Arial" w:cs="Arial"/>
          <w:bCs/>
          <w:sz w:val="20"/>
          <w:szCs w:val="20"/>
          <w:lang w:val="en-GB"/>
        </w:rPr>
        <w:t>2</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E96070">
        <w:rPr>
          <w:rFonts w:ascii="Arial" w:eastAsia="Times New Roman" w:hAnsi="Arial" w:cs="Arial"/>
          <w:bCs/>
          <w:sz w:val="20"/>
          <w:szCs w:val="20"/>
          <w:lang w:val="en-GB"/>
        </w:rPr>
        <w:t>930</w:t>
      </w:r>
      <w:r w:rsidRPr="002B4E70">
        <w:rPr>
          <w:rFonts w:ascii="Arial" w:eastAsia="Times New Roman" w:hAnsi="Arial" w:cs="Arial"/>
          <w:bCs/>
          <w:sz w:val="20"/>
          <w:szCs w:val="20"/>
          <w:lang w:val="en-GB"/>
        </w:rPr>
        <w:t xml:space="preserve"> thousand), and for the Bank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E96070">
        <w:rPr>
          <w:rFonts w:ascii="Arial" w:eastAsia="Times New Roman" w:hAnsi="Arial" w:cs="Arial"/>
          <w:bCs/>
          <w:sz w:val="20"/>
          <w:szCs w:val="20"/>
          <w:lang w:val="en-GB"/>
        </w:rPr>
        <w:t>961</w:t>
      </w:r>
      <w:r w:rsidRPr="002B4E70">
        <w:rPr>
          <w:rFonts w:ascii="Arial" w:eastAsia="Times New Roman" w:hAnsi="Arial" w:cs="Arial"/>
          <w:bCs/>
          <w:sz w:val="20"/>
          <w:szCs w:val="20"/>
          <w:lang w:val="en-GB"/>
        </w:rPr>
        <w:t xml:space="preserve"> thousand (1 January to </w:t>
      </w:r>
      <w:r w:rsidR="000D6F3B" w:rsidRPr="000D6F3B">
        <w:rPr>
          <w:rFonts w:ascii="Arial" w:eastAsia="Times New Roman" w:hAnsi="Arial" w:cs="Arial"/>
          <w:bCs/>
          <w:sz w:val="20"/>
          <w:szCs w:val="20"/>
          <w:lang w:val="en-GB"/>
        </w:rPr>
        <w:t xml:space="preserve">30 </w:t>
      </w:r>
      <w:r w:rsidR="00055D31" w:rsidRPr="00055D31">
        <w:rPr>
          <w:rFonts w:ascii="Arial" w:eastAsia="Times New Roman" w:hAnsi="Arial" w:cs="Arial"/>
          <w:bCs/>
          <w:sz w:val="20"/>
          <w:szCs w:val="20"/>
          <w:lang w:val="en-GB"/>
        </w:rPr>
        <w:t>September</w:t>
      </w:r>
      <w:r w:rsidR="000D6F3B" w:rsidRPr="000D6F3B">
        <w:rPr>
          <w:rFonts w:ascii="Arial" w:eastAsia="Times New Roman" w:hAnsi="Arial" w:cs="Arial"/>
          <w:bCs/>
          <w:sz w:val="20"/>
          <w:szCs w:val="20"/>
          <w:lang w:val="en-GB"/>
        </w:rPr>
        <w:t xml:space="preserve"> </w:t>
      </w:r>
      <w:r w:rsidRPr="002B4E70">
        <w:rPr>
          <w:rFonts w:ascii="Arial" w:eastAsia="Times New Roman" w:hAnsi="Arial" w:cs="Arial"/>
          <w:bCs/>
          <w:sz w:val="20"/>
          <w:szCs w:val="20"/>
          <w:lang w:val="en-GB"/>
        </w:rPr>
        <w:t xml:space="preserve">2022: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E96070">
        <w:rPr>
          <w:rFonts w:ascii="Arial" w:eastAsia="Times New Roman" w:hAnsi="Arial" w:cs="Arial"/>
          <w:bCs/>
          <w:sz w:val="20"/>
          <w:szCs w:val="20"/>
          <w:lang w:val="en-GB"/>
        </w:rPr>
        <w:t>773</w:t>
      </w:r>
      <w:r w:rsidRPr="002B4E70">
        <w:rPr>
          <w:rFonts w:ascii="Arial" w:eastAsia="Times New Roman" w:hAnsi="Arial" w:cs="Arial"/>
          <w:bCs/>
          <w:sz w:val="20"/>
          <w:szCs w:val="20"/>
          <w:lang w:val="en-GB"/>
        </w:rPr>
        <w:t xml:space="preserve"> thousand). </w:t>
      </w:r>
    </w:p>
    <w:bookmarkEnd w:id="546"/>
    <w:p w14:paraId="7E0FD633" w14:textId="77777777" w:rsidR="002B4E70" w:rsidRPr="002B4E70" w:rsidRDefault="002B4E70" w:rsidP="002B4E70">
      <w:pPr>
        <w:keepNext/>
        <w:suppressAutoHyphens/>
        <w:spacing w:after="0" w:line="240" w:lineRule="auto"/>
        <w:jc w:val="both"/>
        <w:rPr>
          <w:rFonts w:ascii="Arial" w:eastAsia="Times New Roman" w:hAnsi="Arial" w:cs="Arial"/>
          <w:bCs/>
          <w:sz w:val="20"/>
          <w:szCs w:val="20"/>
          <w:lang w:val="en-GB"/>
        </w:rPr>
      </w:pPr>
    </w:p>
    <w:p w14:paraId="0C38142B" w14:textId="7ED9E875"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 xml:space="preserve">Remuneration for the </w:t>
      </w:r>
      <w:r w:rsidRPr="00E96070">
        <w:rPr>
          <w:rFonts w:ascii="Arial" w:eastAsia="Times New Roman" w:hAnsi="Arial" w:cs="Arial"/>
          <w:sz w:val="20"/>
          <w:szCs w:val="20"/>
          <w:lang w:val="en-GB"/>
        </w:rPr>
        <w:t xml:space="preserve">work of the members of the Supervisory Board in 2023 amounted to EUR </w:t>
      </w:r>
      <w:r w:rsidR="00933E8D" w:rsidRPr="00E96070">
        <w:rPr>
          <w:rFonts w:ascii="Arial" w:eastAsia="Times New Roman" w:hAnsi="Arial" w:cs="Arial"/>
          <w:sz w:val="20"/>
          <w:szCs w:val="20"/>
          <w:lang w:val="en-GB"/>
        </w:rPr>
        <w:t>1</w:t>
      </w:r>
      <w:r w:rsidR="00E96070" w:rsidRPr="00E96070">
        <w:rPr>
          <w:rFonts w:ascii="Arial" w:eastAsia="Times New Roman" w:hAnsi="Arial" w:cs="Arial"/>
          <w:bCs/>
          <w:sz w:val="20"/>
          <w:szCs w:val="20"/>
          <w:lang w:val="en-GB"/>
        </w:rPr>
        <w:t>0</w:t>
      </w:r>
      <w:r w:rsidRPr="00E96070">
        <w:rPr>
          <w:rFonts w:ascii="Arial" w:eastAsia="Times New Roman" w:hAnsi="Arial" w:cs="Arial"/>
          <w:sz w:val="20"/>
          <w:szCs w:val="20"/>
          <w:lang w:val="en-GB"/>
        </w:rPr>
        <w:t xml:space="preserve"> thousand for the Group (1 January to </w:t>
      </w:r>
      <w:r w:rsidR="000D6F3B" w:rsidRPr="00E96070">
        <w:rPr>
          <w:rFonts w:ascii="Arial" w:eastAsia="Times New Roman" w:hAnsi="Arial" w:cs="Arial"/>
          <w:sz w:val="20"/>
          <w:szCs w:val="20"/>
          <w:lang w:val="en-GB"/>
        </w:rPr>
        <w:t xml:space="preserve">30 </w:t>
      </w:r>
      <w:r w:rsidR="00055D31" w:rsidRPr="00E96070">
        <w:rPr>
          <w:rFonts w:ascii="Arial" w:eastAsia="Times New Roman" w:hAnsi="Arial" w:cs="Arial"/>
          <w:sz w:val="20"/>
          <w:szCs w:val="20"/>
          <w:lang w:val="en-GB"/>
        </w:rPr>
        <w:t>September</w:t>
      </w:r>
      <w:r w:rsidR="000D6F3B" w:rsidRPr="00E96070">
        <w:rPr>
          <w:rFonts w:ascii="Arial" w:eastAsia="Times New Roman" w:hAnsi="Arial" w:cs="Arial"/>
          <w:sz w:val="20"/>
          <w:szCs w:val="20"/>
          <w:lang w:val="en-GB"/>
        </w:rPr>
        <w:t xml:space="preserve"> </w:t>
      </w:r>
      <w:r w:rsidRPr="00E96070">
        <w:rPr>
          <w:rFonts w:ascii="Arial" w:eastAsia="Times New Roman" w:hAnsi="Arial" w:cs="Arial"/>
          <w:sz w:val="20"/>
          <w:szCs w:val="20"/>
          <w:lang w:val="en-GB"/>
        </w:rPr>
        <w:t xml:space="preserve">2022: EUR </w:t>
      </w:r>
      <w:r w:rsidR="00E96070" w:rsidRPr="00E96070">
        <w:rPr>
          <w:rFonts w:ascii="Arial" w:eastAsia="Times New Roman" w:hAnsi="Arial" w:cs="Arial"/>
          <w:bCs/>
          <w:sz w:val="20"/>
          <w:szCs w:val="20"/>
          <w:lang w:val="en-GB"/>
        </w:rPr>
        <w:t>10</w:t>
      </w:r>
      <w:r w:rsidRPr="00E96070">
        <w:rPr>
          <w:rFonts w:ascii="Arial" w:eastAsia="Times New Roman" w:hAnsi="Arial" w:cs="Arial"/>
          <w:sz w:val="20"/>
          <w:szCs w:val="20"/>
          <w:lang w:val="en-GB"/>
        </w:rPr>
        <w:t xml:space="preserve"> thousand) and for the Bank EUR </w:t>
      </w:r>
      <w:r w:rsidR="00B16FE3" w:rsidRPr="00E96070">
        <w:rPr>
          <w:rFonts w:ascii="Arial" w:eastAsia="Times New Roman" w:hAnsi="Arial" w:cs="Arial"/>
          <w:bCs/>
          <w:sz w:val="20"/>
          <w:szCs w:val="20"/>
          <w:lang w:val="en-GB"/>
        </w:rPr>
        <w:t>0</w:t>
      </w:r>
      <w:r w:rsidRPr="00E96070">
        <w:rPr>
          <w:rFonts w:ascii="Arial" w:eastAsia="Times New Roman" w:hAnsi="Arial" w:cs="Arial"/>
          <w:sz w:val="20"/>
          <w:szCs w:val="20"/>
          <w:lang w:val="en-GB"/>
        </w:rPr>
        <w:t xml:space="preserve"> thousand (1 January to </w:t>
      </w:r>
      <w:r w:rsidR="000D6F3B" w:rsidRPr="00E96070">
        <w:rPr>
          <w:rFonts w:ascii="Arial" w:eastAsia="Times New Roman" w:hAnsi="Arial" w:cs="Arial"/>
          <w:sz w:val="20"/>
          <w:szCs w:val="20"/>
          <w:lang w:val="en-GB"/>
        </w:rPr>
        <w:t xml:space="preserve">30 </w:t>
      </w:r>
      <w:r w:rsidR="00055D31" w:rsidRPr="00E96070">
        <w:rPr>
          <w:rFonts w:ascii="Arial" w:eastAsia="Times New Roman" w:hAnsi="Arial" w:cs="Arial"/>
          <w:sz w:val="20"/>
          <w:szCs w:val="20"/>
          <w:lang w:val="en-GB"/>
        </w:rPr>
        <w:t>September</w:t>
      </w:r>
      <w:r w:rsidR="000D6F3B" w:rsidRPr="00E96070">
        <w:rPr>
          <w:rFonts w:ascii="Arial" w:eastAsia="Times New Roman" w:hAnsi="Arial" w:cs="Arial"/>
          <w:sz w:val="20"/>
          <w:szCs w:val="20"/>
          <w:lang w:val="en-GB"/>
        </w:rPr>
        <w:t xml:space="preserve"> </w:t>
      </w:r>
      <w:r w:rsidRPr="00E96070">
        <w:rPr>
          <w:rFonts w:ascii="Arial" w:eastAsia="Times New Roman" w:hAnsi="Arial" w:cs="Arial"/>
          <w:sz w:val="20"/>
          <w:szCs w:val="20"/>
          <w:lang w:val="en-GB"/>
        </w:rPr>
        <w:t xml:space="preserve">2022: EUR </w:t>
      </w:r>
      <w:r w:rsidR="00B16FE3" w:rsidRPr="00E96070">
        <w:rPr>
          <w:rFonts w:ascii="Arial" w:eastAsia="Times New Roman" w:hAnsi="Arial" w:cs="Arial"/>
          <w:bCs/>
          <w:sz w:val="20"/>
          <w:szCs w:val="20"/>
          <w:lang w:val="en-GB"/>
        </w:rPr>
        <w:t>0</w:t>
      </w:r>
      <w:r w:rsidRPr="00E96070">
        <w:rPr>
          <w:rFonts w:ascii="Arial" w:eastAsia="Times New Roman" w:hAnsi="Arial" w:cs="Arial"/>
          <w:sz w:val="20"/>
          <w:szCs w:val="20"/>
          <w:lang w:val="en-GB"/>
        </w:rPr>
        <w:t xml:space="preserve"> thousand) and it relates to the members of supervisory boards at associates and subsidiaries who were appointed by HBOR.</w:t>
      </w:r>
    </w:p>
    <w:p w14:paraId="36C2CED2" w14:textId="6A851758"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p>
    <w:p w14:paraId="5F03C446" w14:textId="77777777" w:rsidR="002B4E70" w:rsidRDefault="002B4E70" w:rsidP="002B4E70">
      <w:pPr>
        <w:tabs>
          <w:tab w:val="left" w:pos="-1843"/>
        </w:tabs>
        <w:suppressAutoHyphens/>
        <w:spacing w:after="0" w:line="240" w:lineRule="auto"/>
        <w:jc w:val="both"/>
        <w:rPr>
          <w:rFonts w:ascii="Arial" w:eastAsia="Times New Roman" w:hAnsi="Arial" w:cs="Arial"/>
          <w:b/>
          <w:bCs/>
          <w:sz w:val="20"/>
          <w:szCs w:val="20"/>
          <w:lang w:val="en-GB"/>
        </w:rPr>
        <w:sectPr w:rsidR="002B4E70" w:rsidSect="00F7617E">
          <w:pgSz w:w="11906" w:h="16838"/>
          <w:pgMar w:top="1418" w:right="1134" w:bottom="1077" w:left="1418" w:header="709" w:footer="709" w:gutter="0"/>
          <w:cols w:space="708"/>
          <w:docGrid w:linePitch="360"/>
        </w:sectPr>
      </w:pPr>
    </w:p>
    <w:p w14:paraId="3AF2B88C"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0C9EACA0" w14:textId="7257A07D" w:rsidR="000B7CE6" w:rsidRPr="000B7CE6" w:rsidRDefault="005E70A4"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w:t>
      </w:r>
      <w:r w:rsidR="009074FB">
        <w:rPr>
          <w:rFonts w:ascii="Arial" w:eastAsia="Times New Roman" w:hAnsi="Arial" w:cs="Arial"/>
          <w:b/>
          <w:bCs/>
          <w:sz w:val="20"/>
          <w:szCs w:val="20"/>
          <w:lang w:val="en-US" w:eastAsia="hr-HR"/>
        </w:rPr>
        <w:t>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 xml:space="preserve">Risk management </w:t>
      </w:r>
    </w:p>
    <w:p w14:paraId="3E5140D4" w14:textId="77777777" w:rsidR="000B7CE6" w:rsidRPr="000B7CE6" w:rsidRDefault="000B7CE6" w:rsidP="000B7CE6">
      <w:pPr>
        <w:suppressAutoHyphens/>
        <w:spacing w:before="120"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Based on the Act on the Croatian Bank for Reconstruction and Development, the Bank is obliged to mitigate business risks directed by the principles of banking operations. </w:t>
      </w:r>
    </w:p>
    <w:p w14:paraId="4E30E28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46F22E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In the process of risk management, the Bank continuously identifies, estimates, measures, monitors, </w:t>
      </w:r>
      <w:proofErr w:type="gramStart"/>
      <w:r w:rsidRPr="000B7CE6">
        <w:rPr>
          <w:rFonts w:ascii="Arial" w:eastAsia="Times New Roman" w:hAnsi="Arial" w:cs="Arial"/>
          <w:sz w:val="20"/>
          <w:szCs w:val="20"/>
          <w:lang w:val="en-US"/>
        </w:rPr>
        <w:t>contains</w:t>
      </w:r>
      <w:proofErr w:type="gramEnd"/>
      <w:r w:rsidRPr="000B7CE6">
        <w:rPr>
          <w:rFonts w:ascii="Arial" w:eastAsia="Times New Roman" w:hAnsi="Arial" w:cs="Arial"/>
          <w:sz w:val="20"/>
          <w:szCs w:val="20"/>
          <w:lang w:val="en-US"/>
        </w:rPr>
        <w:t xml:space="preserve"> and controls the risks to which it is or might be exposed in the course of business and reports about them to the relevant authorities. By the mentioned procedures and </w:t>
      </w:r>
      <w:r w:rsidRPr="000B7CE6">
        <w:rPr>
          <w:rFonts w:ascii="Arial" w:eastAsia="Calibri" w:hAnsi="Arial" w:cs="Arial"/>
          <w:sz w:val="20"/>
          <w:szCs w:val="20"/>
          <w:lang w:val="en-GB" w:eastAsia="hr-HR"/>
        </w:rPr>
        <w:t xml:space="preserve">corresponding </w:t>
      </w:r>
      <w:r w:rsidRPr="000B7CE6">
        <w:rPr>
          <w:rFonts w:ascii="Arial" w:eastAsia="Times New Roman" w:hAnsi="Arial" w:cs="Arial"/>
          <w:sz w:val="20"/>
          <w:szCs w:val="20"/>
          <w:lang w:val="en-US"/>
        </w:rPr>
        <w:t xml:space="preserve">internal documents, a comprehensive and complete risk management system is provided.  </w:t>
      </w:r>
    </w:p>
    <w:p w14:paraId="769A7A7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F5907D1"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547" w:name="_Hlk97645978"/>
      <w:r w:rsidRPr="000B7CE6">
        <w:rPr>
          <w:rFonts w:ascii="Arial" w:eastAsia="Times New Roman" w:hAnsi="Arial" w:cs="Arial"/>
          <w:sz w:val="20"/>
          <w:szCs w:val="20"/>
          <w:lang w:val="en-US"/>
        </w:rPr>
        <w:t xml:space="preserve">The most significant risks the Bank is exposed in its day-to-day business are credit risk, liquidity risk, interest rate risk, foreign exchange risk, operational </w:t>
      </w:r>
      <w:proofErr w:type="gramStart"/>
      <w:r w:rsidRPr="000B7CE6">
        <w:rPr>
          <w:rFonts w:ascii="Arial" w:eastAsia="Times New Roman" w:hAnsi="Arial" w:cs="Arial"/>
          <w:sz w:val="20"/>
          <w:szCs w:val="20"/>
          <w:lang w:val="en-US"/>
        </w:rPr>
        <w:t>risk</w:t>
      </w:r>
      <w:proofErr w:type="gramEnd"/>
      <w:r w:rsidRPr="000B7CE6">
        <w:rPr>
          <w:rFonts w:ascii="Arial" w:eastAsia="Times New Roman" w:hAnsi="Arial" w:cs="Arial"/>
          <w:sz w:val="20"/>
          <w:szCs w:val="20"/>
          <w:lang w:val="en-US"/>
        </w:rPr>
        <w:t xml:space="preserve"> and outsourcing risk. These risks are managed daily in accordance with the policies, ordinances</w:t>
      </w:r>
      <w:r w:rsidRPr="000B7CE6">
        <w:rPr>
          <w:rFonts w:ascii="Arial" w:eastAsia="Times New Roman" w:hAnsi="Arial" w:cs="Arial"/>
          <w:color w:val="000000"/>
          <w:sz w:val="20"/>
          <w:szCs w:val="20"/>
          <w:lang w:val="en-US"/>
        </w:rPr>
        <w:t xml:space="preserve">, </w:t>
      </w:r>
      <w:r w:rsidRPr="000B7CE6">
        <w:rPr>
          <w:rFonts w:ascii="Arial" w:eastAsia="Times New Roman" w:hAnsi="Arial" w:cs="Arial"/>
          <w:sz w:val="20"/>
          <w:szCs w:val="20"/>
          <w:lang w:val="en-US"/>
        </w:rPr>
        <w:t xml:space="preserve">methodologies, </w:t>
      </w:r>
      <w:r w:rsidRPr="000B7CE6">
        <w:rPr>
          <w:rFonts w:ascii="Arial" w:eastAsia="Calibri" w:hAnsi="Arial" w:cs="Arial"/>
          <w:sz w:val="20"/>
          <w:szCs w:val="20"/>
          <w:lang w:val="en-GB"/>
        </w:rPr>
        <w:t>instructions</w:t>
      </w:r>
      <w:r w:rsidRPr="000B7CE6">
        <w:rPr>
          <w:rFonts w:ascii="Arial" w:eastAsia="Times New Roman" w:hAnsi="Arial" w:cs="Arial"/>
          <w:sz w:val="20"/>
          <w:szCs w:val="20"/>
          <w:lang w:val="en-US"/>
        </w:rPr>
        <w:t xml:space="preserve"> and systems of limits, </w:t>
      </w:r>
      <w:r w:rsidRPr="000B7CE6">
        <w:rPr>
          <w:rFonts w:ascii="Arial" w:eastAsia="Calibri" w:hAnsi="Arial" w:cs="Arial"/>
          <w:sz w:val="20"/>
          <w:szCs w:val="20"/>
          <w:lang w:val="en-GB"/>
        </w:rPr>
        <w:t xml:space="preserve">controls and decisions/conclusions of the Supervisory Board, the Management </w:t>
      </w:r>
      <w:proofErr w:type="gramStart"/>
      <w:r w:rsidRPr="000B7CE6">
        <w:rPr>
          <w:rFonts w:ascii="Arial" w:eastAsia="Calibri" w:hAnsi="Arial" w:cs="Arial"/>
          <w:sz w:val="20"/>
          <w:szCs w:val="20"/>
          <w:lang w:val="en-GB"/>
        </w:rPr>
        <w:t>Board</w:t>
      </w:r>
      <w:proofErr w:type="gramEnd"/>
      <w:r w:rsidRPr="000B7CE6">
        <w:rPr>
          <w:rFonts w:ascii="Arial" w:eastAsia="Calibri" w:hAnsi="Arial" w:cs="Arial"/>
          <w:sz w:val="20"/>
          <w:szCs w:val="20"/>
          <w:lang w:val="en-GB"/>
        </w:rPr>
        <w:t xml:space="preserve"> and the risk management committees.</w:t>
      </w:r>
    </w:p>
    <w:p w14:paraId="358D95A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3B2C80A"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547"/>
    <w:p w14:paraId="4CB0ED17" w14:textId="77777777" w:rsidR="000B7CE6" w:rsidRPr="000B7CE6" w:rsidRDefault="000B7CE6" w:rsidP="000B7CE6">
      <w:pPr>
        <w:suppressAutoHyphens/>
        <w:spacing w:after="0" w:line="240" w:lineRule="auto"/>
        <w:jc w:val="both"/>
        <w:rPr>
          <w:rFonts w:ascii="Arial" w:eastAsia="Calibri" w:hAnsi="Arial" w:cs="Arial"/>
          <w:b/>
          <w:sz w:val="20"/>
          <w:szCs w:val="20"/>
          <w:lang w:val="en-US"/>
        </w:rPr>
      </w:pPr>
    </w:p>
    <w:p w14:paraId="3A8473CE" w14:textId="3AF50188" w:rsidR="000B7CE6" w:rsidRPr="000B7CE6" w:rsidRDefault="005E70A4"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w:t>
      </w:r>
      <w:r w:rsidR="00A574C6">
        <w:rPr>
          <w:rFonts w:ascii="Arial" w:eastAsia="Calibri" w:hAnsi="Arial" w:cs="Arial"/>
          <w:b/>
          <w:sz w:val="20"/>
          <w:szCs w:val="20"/>
          <w:lang w:val="en-US"/>
        </w:rPr>
        <w:t>3</w:t>
      </w:r>
      <w:r w:rsidR="000B7CE6" w:rsidRPr="000B7CE6">
        <w:rPr>
          <w:rFonts w:ascii="Arial" w:eastAsia="Calibri" w:hAnsi="Arial" w:cs="Arial"/>
          <w:b/>
          <w:sz w:val="20"/>
          <w:szCs w:val="20"/>
          <w:lang w:val="en-US"/>
        </w:rPr>
        <w:t>.1. Overview of the most important risks</w:t>
      </w:r>
    </w:p>
    <w:p w14:paraId="065B879F"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rPr>
      </w:pPr>
    </w:p>
    <w:p w14:paraId="006E93D1"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r w:rsidRPr="000B7CE6">
        <w:rPr>
          <w:rFonts w:ascii="Arial" w:eastAsia="Calibri" w:hAnsi="Arial" w:cs="Arial"/>
          <w:b/>
          <w:bCs/>
          <w:spacing w:val="-3"/>
          <w:sz w:val="20"/>
          <w:szCs w:val="20"/>
          <w:lang w:val="en-US"/>
        </w:rPr>
        <w:t>Credit risk</w:t>
      </w:r>
    </w:p>
    <w:p w14:paraId="2D295D1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26E6177A" w14:textId="6EA2A5AE" w:rsidR="000B7CE6" w:rsidRPr="000B7CE6" w:rsidRDefault="000B7CE6" w:rsidP="000B7CE6">
      <w:pPr>
        <w:suppressAutoHyphens/>
        <w:spacing w:after="120" w:line="240" w:lineRule="auto"/>
        <w:jc w:val="both"/>
        <w:rPr>
          <w:rFonts w:ascii="Arial" w:eastAsia="Calibri" w:hAnsi="Arial" w:cs="Arial"/>
          <w:bCs/>
          <w:spacing w:val="-3"/>
          <w:sz w:val="20"/>
          <w:szCs w:val="20"/>
          <w:lang w:val="en-US"/>
        </w:rPr>
      </w:pPr>
      <w:r w:rsidRPr="000B7CE6">
        <w:rPr>
          <w:rFonts w:ascii="Arial" w:eastAsia="Calibri" w:hAnsi="Arial" w:cs="Arial"/>
          <w:bCs/>
          <w:spacing w:val="-3"/>
          <w:sz w:val="20"/>
          <w:szCs w:val="20"/>
          <w:lang w:val="en-US"/>
        </w:rPr>
        <w:t>The Bank controls credit risk through its credit polic</w:t>
      </w:r>
      <w:r w:rsidR="006B6BB9">
        <w:rPr>
          <w:rFonts w:ascii="Arial" w:eastAsia="Calibri" w:hAnsi="Arial" w:cs="Arial"/>
          <w:bCs/>
          <w:spacing w:val="-3"/>
          <w:sz w:val="20"/>
          <w:szCs w:val="20"/>
          <w:lang w:val="en-US"/>
        </w:rPr>
        <w:t>y</w:t>
      </w:r>
      <w:r w:rsidRPr="000B7CE6">
        <w:rPr>
          <w:rFonts w:ascii="Arial" w:eastAsia="Calibri" w:hAnsi="Arial" w:cs="Arial"/>
          <w:bCs/>
          <w:spacing w:val="-3"/>
          <w:sz w:val="20"/>
          <w:szCs w:val="20"/>
          <w:lang w:val="en-US"/>
        </w:rPr>
        <w:t xml:space="preserve"> and prescribed the credit risk management ordinance, which prescribe internal control systems with aim of acting on the risk preventively.</w:t>
      </w:r>
    </w:p>
    <w:p w14:paraId="641F5E8D" w14:textId="77777777" w:rsidR="000B7CE6" w:rsidRPr="000B7CE6" w:rsidRDefault="000B7CE6" w:rsidP="000B7CE6">
      <w:pPr>
        <w:suppressAutoHyphens/>
        <w:spacing w:after="0" w:line="240" w:lineRule="auto"/>
        <w:jc w:val="both"/>
        <w:rPr>
          <w:rFonts w:ascii="Arial" w:eastAsia="Times New Roman" w:hAnsi="Arial" w:cs="Arial"/>
          <w:bCs/>
          <w:spacing w:val="-3"/>
          <w:sz w:val="20"/>
          <w:szCs w:val="20"/>
          <w:lang w:val="en-US"/>
        </w:rPr>
      </w:pPr>
      <w:r w:rsidRPr="000B7CE6">
        <w:rPr>
          <w:rFonts w:ascii="Arial" w:eastAsia="Times New Roman" w:hAnsi="Arial" w:cs="Arial"/>
          <w:bCs/>
          <w:spacing w:val="-3"/>
          <w:sz w:val="20"/>
          <w:szCs w:val="20"/>
          <w:lang w:val="en-US"/>
        </w:rPr>
        <w:t>The credit risk management system is the most important part of the HBOR business policy and is an important factor of its operation strategy.</w:t>
      </w:r>
    </w:p>
    <w:p w14:paraId="227B246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 </w:t>
      </w:r>
    </w:p>
    <w:p w14:paraId="69301EB1"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Liquidity risk, currency risk and interest rate risk </w:t>
      </w:r>
    </w:p>
    <w:p w14:paraId="76164AA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03A1CFD"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eastAsia="hr-HR"/>
        </w:rPr>
      </w:pPr>
      <w:r w:rsidRPr="000B7CE6">
        <w:rPr>
          <w:rFonts w:ascii="Arial" w:eastAsia="Calibri" w:hAnsi="Arial" w:cs="Arial"/>
          <w:spacing w:val="-3"/>
          <w:sz w:val="20"/>
          <w:szCs w:val="20"/>
          <w:lang w:val="en-US" w:eastAsia="hr-HR"/>
        </w:rPr>
        <w:t xml:space="preserve">The Bank ensures quality management of liquidity, currency and interest rate risks through the Asset and Liability Management Committee. The management of these risks implies a reduction of interest rate risk, currency risk and liquidity risk to the lowest possible level. </w:t>
      </w:r>
      <w:proofErr w:type="gramStart"/>
      <w:r w:rsidRPr="000B7CE6">
        <w:rPr>
          <w:rFonts w:ascii="Arial" w:eastAsia="Calibri" w:hAnsi="Arial" w:cs="Arial"/>
          <w:spacing w:val="-3"/>
          <w:sz w:val="20"/>
          <w:szCs w:val="20"/>
          <w:lang w:val="en-US" w:eastAsia="hr-HR"/>
        </w:rPr>
        <w:t>The majority of</w:t>
      </w:r>
      <w:proofErr w:type="gramEnd"/>
      <w:r w:rsidRPr="000B7CE6">
        <w:rPr>
          <w:rFonts w:ascii="Arial" w:eastAsia="Calibri" w:hAnsi="Arial" w:cs="Arial"/>
          <w:spacing w:val="-3"/>
          <w:sz w:val="20"/>
          <w:szCs w:val="20"/>
          <w:lang w:val="en-US" w:eastAsia="hr-HR"/>
        </w:rPr>
        <w:t xml:space="preserve"> the Bank’s </w:t>
      </w:r>
      <w:proofErr w:type="spellStart"/>
      <w:r w:rsidRPr="000B7CE6">
        <w:rPr>
          <w:rFonts w:ascii="Arial" w:eastAsia="Calibri" w:hAnsi="Arial" w:cs="Arial"/>
          <w:spacing w:val="-3"/>
          <w:sz w:val="20"/>
          <w:szCs w:val="20"/>
          <w:lang w:val="en-US" w:eastAsia="hr-HR"/>
        </w:rPr>
        <w:t>organisational</w:t>
      </w:r>
      <w:proofErr w:type="spellEnd"/>
      <w:r w:rsidRPr="000B7CE6">
        <w:rPr>
          <w:rFonts w:ascii="Arial" w:eastAsia="Calibri" w:hAnsi="Arial" w:cs="Arial"/>
          <w:spacing w:val="-3"/>
          <w:sz w:val="20"/>
          <w:szCs w:val="20"/>
          <w:lang w:val="en-US" w:eastAsia="hr-HR"/>
        </w:rPr>
        <w:t xml:space="preserve"> units are included, directly and indirectly, in the operations of the Asset and Liability Management Committee in order to ensure a high-quality, integrated and comprehensive system for the management of these risks</w:t>
      </w:r>
      <w:r w:rsidRPr="000B7CE6">
        <w:rPr>
          <w:rFonts w:ascii="Arial" w:eastAsia="Calibri" w:hAnsi="Arial" w:cs="Arial"/>
          <w:bCs/>
          <w:spacing w:val="-3"/>
          <w:sz w:val="20"/>
          <w:szCs w:val="20"/>
          <w:lang w:val="en-US" w:eastAsia="hr-HR"/>
        </w:rPr>
        <w:t xml:space="preserve">. </w:t>
      </w:r>
    </w:p>
    <w:p w14:paraId="607704BA" w14:textId="77777777" w:rsidR="000B7CE6" w:rsidRPr="000B7CE6" w:rsidRDefault="000B7CE6" w:rsidP="000B7CE6">
      <w:pPr>
        <w:suppressAutoHyphens/>
        <w:spacing w:after="0" w:line="23" w:lineRule="atLeast"/>
        <w:jc w:val="both"/>
        <w:rPr>
          <w:rFonts w:ascii="Arial" w:eastAsia="Calibri" w:hAnsi="Arial" w:cs="Arial"/>
          <w:b/>
          <w:sz w:val="20"/>
          <w:szCs w:val="20"/>
          <w:lang w:val="en-US"/>
        </w:rPr>
      </w:pPr>
    </w:p>
    <w:p w14:paraId="50FD4636"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Liquidity risk</w:t>
      </w:r>
    </w:p>
    <w:p w14:paraId="1F7B5C03"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5A85A320" w14:textId="77777777" w:rsidR="000B7CE6" w:rsidRPr="000B7CE6" w:rsidRDefault="000B7CE6" w:rsidP="000B7CE6">
      <w:pPr>
        <w:suppressAutoHyphens/>
        <w:spacing w:after="0" w:line="240" w:lineRule="auto"/>
        <w:jc w:val="both"/>
        <w:rPr>
          <w:rFonts w:ascii="Arial" w:eastAsia="Calibri" w:hAnsi="Arial" w:cs="Arial"/>
          <w:spacing w:val="-3"/>
          <w:sz w:val="20"/>
          <w:szCs w:val="20"/>
          <w:lang w:val="en-US"/>
        </w:rPr>
      </w:pPr>
      <w:r w:rsidRPr="000B7CE6">
        <w:rPr>
          <w:rFonts w:ascii="Arial" w:eastAsia="Calibri" w:hAnsi="Arial" w:cs="Arial"/>
          <w:spacing w:val="-3"/>
          <w:sz w:val="20"/>
          <w:szCs w:val="20"/>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53CFD9C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7E2178E" w14:textId="0091CF5C"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pacing w:val="-3"/>
          <w:sz w:val="20"/>
          <w:szCs w:val="20"/>
          <w:lang w:val="en-GB"/>
        </w:rPr>
      </w:pPr>
      <w:bookmarkStart w:id="548" w:name="_Hlk34301354"/>
      <w:proofErr w:type="gramStart"/>
      <w:r w:rsidRPr="000B7CE6">
        <w:rPr>
          <w:rFonts w:ascii="Arial" w:eastAsia="Times New Roman" w:hAnsi="Arial" w:cs="Arial"/>
          <w:spacing w:val="-3"/>
          <w:sz w:val="20"/>
          <w:szCs w:val="20"/>
          <w:lang w:val="en-GB"/>
        </w:rPr>
        <w:t>In order to</w:t>
      </w:r>
      <w:proofErr w:type="gramEnd"/>
      <w:r w:rsidRPr="000B7CE6">
        <w:rPr>
          <w:rFonts w:ascii="Arial" w:eastAsia="Times New Roman" w:hAnsi="Arial" w:cs="Arial"/>
          <w:spacing w:val="-3"/>
          <w:sz w:val="20"/>
          <w:szCs w:val="20"/>
          <w:lang w:val="en-GB"/>
        </w:rPr>
        <w:t xml:space="preserve"> manage liquidity risk, the Bank has established a system of limits and early warning signals, monitors and controls limit utilisation, maintains the adequate level of liquidity reserve, continuously monitors current and planned liquidity, ensures </w:t>
      </w:r>
      <w:r w:rsidR="006B6BB9">
        <w:rPr>
          <w:rFonts w:ascii="Arial" w:eastAsia="Times New Roman" w:hAnsi="Arial" w:cs="Arial"/>
          <w:spacing w:val="-3"/>
          <w:sz w:val="20"/>
          <w:szCs w:val="20"/>
          <w:lang w:val="en-GB"/>
        </w:rPr>
        <w:t>E</w:t>
      </w:r>
      <w:r w:rsidR="006076F8">
        <w:rPr>
          <w:rFonts w:ascii="Arial" w:eastAsia="Times New Roman" w:hAnsi="Arial" w:cs="Arial"/>
          <w:spacing w:val="-3"/>
          <w:sz w:val="20"/>
          <w:szCs w:val="20"/>
          <w:lang w:val="en-GB"/>
        </w:rPr>
        <w:t>uro</w:t>
      </w:r>
      <w:r w:rsidRPr="000B7CE6">
        <w:rPr>
          <w:rFonts w:ascii="Arial" w:eastAsia="Times New Roman" w:hAnsi="Arial" w:cs="Arial"/>
          <w:spacing w:val="-3"/>
          <w:sz w:val="20"/>
          <w:szCs w:val="20"/>
          <w:lang w:val="en-GB"/>
        </w:rPr>
        <w:t xml:space="preserve"> and foreign currency funds necessary for timely settlement of liabilities and for disbursements of approved loans and planned loan approvals. </w:t>
      </w:r>
      <w:bookmarkStart w:id="549" w:name="_Hlk97646527"/>
      <w:r w:rsidRPr="000B7CE6">
        <w:rPr>
          <w:rFonts w:ascii="Arial" w:eastAsia="Calibri" w:hAnsi="Arial" w:cs="Arial"/>
          <w:spacing w:val="-3"/>
          <w:sz w:val="20"/>
          <w:szCs w:val="20"/>
          <w:lang w:val="en-GB"/>
        </w:rPr>
        <w:t xml:space="preserve">In terms of liquidity risk management, the maturity matching of existing and planned placements and their sources is strived to be achieved. </w:t>
      </w:r>
      <w:bookmarkEnd w:id="548"/>
      <w:bookmarkEnd w:id="549"/>
      <w:r w:rsidRPr="000B7CE6">
        <w:rPr>
          <w:rFonts w:ascii="Arial" w:eastAsia="Times New Roman" w:hAnsi="Arial" w:cs="Arial"/>
          <w:spacing w:val="-3"/>
          <w:sz w:val="20"/>
          <w:szCs w:val="20"/>
          <w:lang w:val="en-GB"/>
        </w:rPr>
        <w:t>The Bank does not hold deposits of citizens and is therefore not exposed to wide daily fluctuations in liquidity.</w:t>
      </w:r>
    </w:p>
    <w:p w14:paraId="6659F2F0" w14:textId="77777777"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6052F7" w14:textId="0B96A20A" w:rsidR="00092F31" w:rsidRDefault="005E70A4" w:rsidP="000B7CE6">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r w:rsidRPr="000B7CE6">
        <w:rPr>
          <w:rFonts w:ascii="Arial" w:eastAsia="Calibri" w:hAnsi="Arial" w:cs="Arial"/>
          <w:spacing w:val="-3"/>
          <w:sz w:val="20"/>
          <w:szCs w:val="20"/>
          <w:lang w:val="en-US"/>
        </w:rPr>
        <w:t>The Bank monitors liquidity risk by implementing the sensitivity analyses and scenario analyses in regular or stressful business conditions. Procedures for liquidity crisis indication or occurrence are determined by the Ordinance on Liquidity Risk Management</w:t>
      </w:r>
      <w:r>
        <w:rPr>
          <w:rFonts w:ascii="Arial" w:eastAsia="Calibri" w:hAnsi="Arial" w:cs="Arial"/>
          <w:spacing w:val="-3"/>
          <w:sz w:val="20"/>
          <w:szCs w:val="20"/>
          <w:lang w:val="en-US"/>
        </w:rPr>
        <w:t>.</w:t>
      </w:r>
    </w:p>
    <w:p w14:paraId="736C8432" w14:textId="3CCAA7EA" w:rsidR="005E70A4" w:rsidRDefault="005E70A4" w:rsidP="000B7CE6">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p>
    <w:p w14:paraId="4598A249" w14:textId="77777777" w:rsidR="005E70A4" w:rsidRDefault="005E70A4"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B99CE7" w14:textId="23C9CA3D" w:rsidR="00092F31" w:rsidRDefault="00092F31"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92F31" w:rsidSect="00F7617E">
          <w:pgSz w:w="11906" w:h="16838"/>
          <w:pgMar w:top="1418" w:right="1134" w:bottom="1077" w:left="1418" w:header="709" w:footer="709" w:gutter="0"/>
          <w:cols w:space="708"/>
          <w:docGrid w:linePitch="360"/>
        </w:sectPr>
      </w:pPr>
    </w:p>
    <w:p w14:paraId="54253214"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31FEF9D1" w14:textId="01287E94" w:rsidR="000B7CE6" w:rsidRPr="000B7CE6" w:rsidRDefault="00A574C6" w:rsidP="000B7CE6">
      <w:pPr>
        <w:spacing w:after="0" w:line="240" w:lineRule="auto"/>
        <w:jc w:val="both"/>
        <w:rPr>
          <w:rFonts w:ascii="Arial" w:eastAsia="Times New Roman" w:hAnsi="Arial" w:cs="Arial"/>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1DC28485" w14:textId="77777777" w:rsidR="000B7CE6" w:rsidRPr="000B7CE6" w:rsidRDefault="000B7CE6" w:rsidP="000B7CE6">
      <w:pPr>
        <w:spacing w:after="0" w:line="240" w:lineRule="auto"/>
        <w:jc w:val="both"/>
        <w:rPr>
          <w:rFonts w:ascii="Arial" w:eastAsia="Times New Roman" w:hAnsi="Arial" w:cs="Arial"/>
          <w:b/>
          <w:sz w:val="20"/>
          <w:szCs w:val="20"/>
          <w:lang w:val="en-US"/>
        </w:rPr>
      </w:pPr>
    </w:p>
    <w:p w14:paraId="4A62A1A1" w14:textId="78FD0B2C" w:rsidR="000B7CE6" w:rsidRPr="000B7CE6" w:rsidRDefault="00A574C6" w:rsidP="000B7CE6">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AB90128"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p>
    <w:p w14:paraId="166E317A"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Interest rate risk </w:t>
      </w:r>
    </w:p>
    <w:p w14:paraId="1C6CD5E9"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6571527" w14:textId="3DF04601" w:rsidR="000B7CE6" w:rsidRPr="000B7CE6" w:rsidRDefault="000B7CE6" w:rsidP="000B7CE6">
      <w:pPr>
        <w:suppressAutoHyphens/>
        <w:spacing w:after="0" w:line="240" w:lineRule="auto"/>
        <w:jc w:val="both"/>
        <w:rPr>
          <w:rFonts w:ascii="Arial" w:eastAsia="Times New Roman" w:hAnsi="Arial" w:cs="Arial"/>
          <w:sz w:val="20"/>
          <w:szCs w:val="20"/>
          <w:lang w:val="en-US" w:eastAsia="hr-HR"/>
        </w:rPr>
      </w:pPr>
      <w:r w:rsidRPr="000B7CE6">
        <w:rPr>
          <w:rFonts w:ascii="Arial" w:eastAsia="Times New Roman" w:hAnsi="Arial" w:cs="Arial"/>
          <w:sz w:val="20"/>
          <w:szCs w:val="20"/>
          <w:lang w:val="en-US" w:eastAsia="hr-HR"/>
        </w:rPr>
        <w:t xml:space="preserve">The basic principles for managing the Bank’s interest rate risk are determined in the internal documents as well as in the decisions and conclusions made by the Management Board and the Asset and Liability Management Committee. </w:t>
      </w:r>
      <w:bookmarkStart w:id="550" w:name="_Hlk34301881"/>
      <w:proofErr w:type="gramStart"/>
      <w:r w:rsidRPr="000B7CE6">
        <w:rPr>
          <w:rFonts w:ascii="Arial" w:eastAsia="Times New Roman" w:hAnsi="Arial" w:cs="Arial"/>
          <w:sz w:val="20"/>
          <w:szCs w:val="20"/>
          <w:lang w:val="en-US" w:eastAsia="hr-HR"/>
        </w:rPr>
        <w:t>For the purpose of</w:t>
      </w:r>
      <w:proofErr w:type="gramEnd"/>
      <w:r w:rsidRPr="000B7CE6">
        <w:rPr>
          <w:rFonts w:ascii="Arial" w:eastAsia="Times New Roman" w:hAnsi="Arial" w:cs="Arial"/>
          <w:sz w:val="20"/>
          <w:szCs w:val="20"/>
          <w:lang w:val="en-US" w:eastAsia="hr-HR"/>
        </w:rPr>
        <w:t xml:space="preserve"> measurement and monitoring of interest rate risk, the Bank carries out interest rate gap analysis. Interest rate gap is calculated for certain periods according to the possibilities of interest rate changes and is used for presenting the sensitivity of the Bank to the changes in interest rates under regular and stress conditions.</w:t>
      </w:r>
      <w:bookmarkEnd w:id="550"/>
      <w:r w:rsidRPr="000B7CE6">
        <w:rPr>
          <w:rFonts w:ascii="Arial" w:eastAsia="Times New Roman" w:hAnsi="Arial" w:cs="Arial"/>
          <w:sz w:val="20"/>
          <w:szCs w:val="20"/>
          <w:lang w:val="en-US" w:eastAsia="hr-HR"/>
        </w:rPr>
        <w:t xml:space="preserve"> </w:t>
      </w:r>
      <w:bookmarkStart w:id="551" w:name="_Hlk135054368"/>
      <w:bookmarkStart w:id="552" w:name="_Hlk97647516"/>
      <w:r w:rsidR="00825A67">
        <w:rPr>
          <w:rFonts w:ascii="Arial" w:eastAsia="Times New Roman" w:hAnsi="Arial" w:cs="Arial"/>
          <w:sz w:val="20"/>
          <w:szCs w:val="20"/>
          <w:lang w:val="en-US" w:eastAsia="hr-HR"/>
        </w:rPr>
        <w:t>The BPV (basis point value) and the economic value of the bank’s book are calculated</w:t>
      </w:r>
      <w:r w:rsidRPr="00825A67">
        <w:rPr>
          <w:rFonts w:ascii="Arial" w:eastAsia="Calibri" w:hAnsi="Arial" w:cs="Arial"/>
          <w:sz w:val="20"/>
          <w:szCs w:val="20"/>
          <w:lang w:val="en-GB" w:eastAsia="hr-HR"/>
        </w:rPr>
        <w:t>, and projections of developments in average weighted interest rates o</w:t>
      </w:r>
      <w:r w:rsidR="00825A67" w:rsidRPr="00A904F5">
        <w:rPr>
          <w:rFonts w:ascii="Arial" w:eastAsia="Calibri" w:hAnsi="Arial" w:cs="Arial"/>
          <w:sz w:val="20"/>
          <w:szCs w:val="20"/>
          <w:lang w:val="en-GB" w:eastAsia="hr-HR"/>
        </w:rPr>
        <w:t>n</w:t>
      </w:r>
      <w:r w:rsidRPr="00825A67">
        <w:rPr>
          <w:rFonts w:ascii="Arial" w:eastAsia="Calibri" w:hAnsi="Arial" w:cs="Arial"/>
          <w:sz w:val="20"/>
          <w:szCs w:val="20"/>
          <w:lang w:val="en-GB" w:eastAsia="hr-HR"/>
        </w:rPr>
        <w:t xml:space="preserve"> sources and placements are made.</w:t>
      </w:r>
      <w:bookmarkEnd w:id="551"/>
      <w:r w:rsidRPr="00825A67">
        <w:rPr>
          <w:rFonts w:ascii="Arial" w:eastAsia="Calibri" w:hAnsi="Arial" w:cs="Arial"/>
          <w:sz w:val="20"/>
          <w:szCs w:val="20"/>
          <w:lang w:val="en-GB" w:eastAsia="hr-HR"/>
        </w:rPr>
        <w:t xml:space="preserve"> </w:t>
      </w:r>
      <w:bookmarkEnd w:id="552"/>
      <w:r w:rsidRPr="00825A67">
        <w:rPr>
          <w:rFonts w:ascii="Arial" w:eastAsia="Times New Roman" w:hAnsi="Arial" w:cs="Arial"/>
          <w:sz w:val="20"/>
          <w:szCs w:val="20"/>
          <w:lang w:val="en-US" w:eastAsia="hr-HR"/>
        </w:rPr>
        <w:t xml:space="preserve">Furthermore, in addition to </w:t>
      </w:r>
      <w:proofErr w:type="spellStart"/>
      <w:r w:rsidRPr="00825A67">
        <w:rPr>
          <w:rFonts w:ascii="Arial" w:eastAsia="Times New Roman" w:hAnsi="Arial" w:cs="Arial"/>
          <w:sz w:val="20"/>
          <w:szCs w:val="20"/>
          <w:lang w:val="en-US" w:eastAsia="hr-HR"/>
        </w:rPr>
        <w:t>harmonising</w:t>
      </w:r>
      <w:proofErr w:type="spellEnd"/>
      <w:r w:rsidRPr="00825A67">
        <w:rPr>
          <w:rFonts w:ascii="Arial" w:eastAsia="Times New Roman" w:hAnsi="Arial" w:cs="Arial"/>
          <w:sz w:val="20"/>
          <w:szCs w:val="20"/>
          <w:lang w:val="en-US" w:eastAsia="hr-HR"/>
        </w:rPr>
        <w:t xml:space="preserve"> interest rates on sources and placements, current market conditions and movements</w:t>
      </w:r>
      <w:r w:rsidRPr="000B7CE6">
        <w:rPr>
          <w:rFonts w:ascii="Arial" w:eastAsia="Times New Roman" w:hAnsi="Arial" w:cs="Arial"/>
          <w:sz w:val="20"/>
          <w:szCs w:val="20"/>
          <w:lang w:val="en-US" w:eastAsia="hr-HR"/>
        </w:rPr>
        <w:t xml:space="preserve"> in forecasted market indicators are also monitored.</w:t>
      </w:r>
    </w:p>
    <w:p w14:paraId="25D333EA" w14:textId="77777777" w:rsidR="000B7CE6" w:rsidRPr="000B7CE6" w:rsidRDefault="000B7CE6" w:rsidP="000B7CE6">
      <w:pPr>
        <w:suppressAutoHyphens/>
        <w:spacing w:after="0" w:line="240" w:lineRule="auto"/>
        <w:jc w:val="both"/>
        <w:rPr>
          <w:rFonts w:ascii="Arial" w:eastAsia="Times New Roman" w:hAnsi="Arial" w:cs="Arial"/>
          <w:sz w:val="20"/>
          <w:szCs w:val="20"/>
          <w:lang w:val="en-US" w:eastAsia="hr-HR"/>
        </w:rPr>
      </w:pPr>
    </w:p>
    <w:p w14:paraId="327B5B1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Currency risk</w:t>
      </w:r>
    </w:p>
    <w:p w14:paraId="41618AD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5617667D" w14:textId="77777777" w:rsidR="000B7CE6" w:rsidRPr="000B7CE6" w:rsidRDefault="000B7CE6" w:rsidP="000B7CE6">
      <w:pPr>
        <w:tabs>
          <w:tab w:val="left" w:pos="8280"/>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basic principles for managing HBOR’s currency risk are determined in the internal acts as well as in the decisions and conclusions made by the Management Board and the Asset and Liability Management Committee. </w:t>
      </w:r>
      <w:bookmarkStart w:id="553" w:name="_Hlk34301955"/>
      <w:r w:rsidRPr="000B7CE6">
        <w:rPr>
          <w:rFonts w:ascii="Arial" w:eastAsia="Calibri" w:hAnsi="Arial" w:cs="Arial"/>
          <w:sz w:val="20"/>
          <w:szCs w:val="20"/>
          <w:lang w:val="en-US"/>
        </w:rPr>
        <w:t xml:space="preserve">Methods for the measurement, </w:t>
      </w:r>
      <w:proofErr w:type="gramStart"/>
      <w:r w:rsidRPr="000B7CE6">
        <w:rPr>
          <w:rFonts w:ascii="Arial" w:eastAsia="Calibri" w:hAnsi="Arial" w:cs="Arial"/>
          <w:sz w:val="20"/>
          <w:szCs w:val="20"/>
          <w:lang w:val="en-US"/>
        </w:rPr>
        <w:t>i.e.</w:t>
      </w:r>
      <w:proofErr w:type="gramEnd"/>
      <w:r w:rsidRPr="000B7CE6">
        <w:rPr>
          <w:rFonts w:ascii="Arial" w:eastAsia="Calibri" w:hAnsi="Arial" w:cs="Arial"/>
          <w:sz w:val="20"/>
          <w:szCs w:val="20"/>
          <w:lang w:val="en-US"/>
        </w:rPr>
        <w:t xml:space="preserv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bookmarkEnd w:id="553"/>
    <w:p w14:paraId="5AC3BF32" w14:textId="77777777" w:rsidR="000B7CE6" w:rsidRPr="000B7CE6" w:rsidRDefault="000B7CE6" w:rsidP="000B7CE6">
      <w:pPr>
        <w:tabs>
          <w:tab w:val="left" w:pos="8280"/>
        </w:tabs>
        <w:suppressAutoHyphens/>
        <w:spacing w:after="0" w:line="240" w:lineRule="auto"/>
        <w:jc w:val="both"/>
        <w:rPr>
          <w:rFonts w:ascii="Arial" w:eastAsia="Calibri" w:hAnsi="Arial" w:cs="Arial"/>
          <w:sz w:val="20"/>
          <w:szCs w:val="20"/>
          <w:lang w:val="en-US"/>
        </w:rPr>
      </w:pPr>
    </w:p>
    <w:p w14:paraId="228ACFAF" w14:textId="77777777" w:rsidR="000B7CE6" w:rsidRPr="000B7CE6" w:rsidRDefault="000B7CE6" w:rsidP="000B7CE6">
      <w:pPr>
        <w:suppressAutoHyphens/>
        <w:spacing w:after="0" w:line="240" w:lineRule="auto"/>
        <w:jc w:val="both"/>
        <w:rPr>
          <w:rFonts w:ascii="Arial" w:eastAsia="Calibri" w:hAnsi="Arial" w:cs="Arial"/>
          <w:spacing w:val="-3"/>
          <w:sz w:val="20"/>
          <w:szCs w:val="20"/>
          <w:lang w:val="en-GB"/>
        </w:rPr>
      </w:pPr>
      <w:bookmarkStart w:id="554" w:name="_Hlk97646740"/>
      <w:r w:rsidRPr="000B7CE6">
        <w:rPr>
          <w:rFonts w:ascii="Arial" w:eastAsia="Calibri" w:hAnsi="Arial" w:cs="Arial"/>
          <w:spacing w:val="-3"/>
          <w:sz w:val="20"/>
          <w:szCs w:val="20"/>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554"/>
    <w:p w14:paraId="424E4357" w14:textId="77777777" w:rsidR="000B7CE6" w:rsidRPr="000B7CE6" w:rsidRDefault="000B7CE6" w:rsidP="000B7CE6">
      <w:pPr>
        <w:tabs>
          <w:tab w:val="left" w:pos="8280"/>
        </w:tabs>
        <w:suppressAutoHyphens/>
        <w:spacing w:after="0" w:line="240" w:lineRule="auto"/>
        <w:jc w:val="both"/>
        <w:rPr>
          <w:rFonts w:ascii="Arial" w:eastAsia="Calibri" w:hAnsi="Arial" w:cs="Arial"/>
          <w:spacing w:val="-3"/>
          <w:sz w:val="20"/>
          <w:szCs w:val="20"/>
          <w:lang w:val="en-US"/>
        </w:rPr>
      </w:pPr>
    </w:p>
    <w:p w14:paraId="4F7A477B"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Operational risk</w:t>
      </w:r>
    </w:p>
    <w:p w14:paraId="21152296"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42DC935B"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555" w:name="_Hlk518310305"/>
      <w:r w:rsidRPr="000B7CE6">
        <w:rPr>
          <w:rFonts w:ascii="Arial" w:eastAsia="Calibri" w:hAnsi="Arial" w:cs="Arial"/>
          <w:sz w:val="20"/>
          <w:szCs w:val="20"/>
          <w:lang w:val="en-GB"/>
        </w:rPr>
        <w:t xml:space="preserve">HBOR has established a framework for the management of operational risk that is aligned with the regulations prescribed by the Croatian National Bank applicable to the operations of the Bank as the special financial institution and with the good banking practices </w:t>
      </w:r>
      <w:proofErr w:type="gramStart"/>
      <w:r w:rsidRPr="000B7CE6">
        <w:rPr>
          <w:rFonts w:ascii="Arial" w:eastAsia="Calibri" w:hAnsi="Arial" w:cs="Arial"/>
          <w:sz w:val="20"/>
          <w:szCs w:val="20"/>
          <w:lang w:val="en-GB"/>
        </w:rPr>
        <w:t>in the area of</w:t>
      </w:r>
      <w:proofErr w:type="gramEnd"/>
      <w:r w:rsidRPr="000B7CE6">
        <w:rPr>
          <w:rFonts w:ascii="Arial" w:eastAsia="Calibri" w:hAnsi="Arial" w:cs="Arial"/>
          <w:sz w:val="20"/>
          <w:szCs w:val="20"/>
          <w:lang w:val="en-GB"/>
        </w:rPr>
        <w:t xml:space="preserve"> risk management.</w:t>
      </w:r>
    </w:p>
    <w:bookmarkEnd w:id="555"/>
    <w:p w14:paraId="230DF31C" w14:textId="7D5B882C"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34B000" w14:textId="77777777" w:rsidR="00A574C6" w:rsidRPr="000B7CE6" w:rsidRDefault="00A574C6" w:rsidP="00A574C6">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w:t>
      </w:r>
      <w:proofErr w:type="gramStart"/>
      <w:r w:rsidRPr="000B7CE6">
        <w:rPr>
          <w:rFonts w:ascii="Arial" w:eastAsia="Calibri" w:hAnsi="Arial" w:cs="Arial"/>
          <w:sz w:val="20"/>
          <w:szCs w:val="20"/>
          <w:lang w:val="en-US"/>
        </w:rPr>
        <w:t>managing</w:t>
      </w:r>
      <w:proofErr w:type="gramEnd"/>
      <w:r w:rsidRPr="000B7CE6">
        <w:rPr>
          <w:rFonts w:ascii="Arial" w:eastAsia="Calibri" w:hAnsi="Arial" w:cs="Arial"/>
          <w:sz w:val="20"/>
          <w:szCs w:val="20"/>
          <w:lang w:val="en-US"/>
        </w:rPr>
        <w:t xml:space="preserve"> and monitoring the exposure to operational risk. The management system covers the operational risk at business changes, new products included, and operational risk at the outsourcing of activities. </w:t>
      </w:r>
    </w:p>
    <w:p w14:paraId="2F50EE1B"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4ECB5042" w14:textId="77777777" w:rsidR="00A574C6" w:rsidRPr="000B7CE6" w:rsidRDefault="00A574C6" w:rsidP="00A574C6">
      <w:pPr>
        <w:suppressAutoHyphens/>
        <w:spacing w:after="0" w:line="240" w:lineRule="auto"/>
        <w:rPr>
          <w:rFonts w:ascii="Arial" w:eastAsia="Calibri" w:hAnsi="Arial" w:cs="Arial"/>
          <w:sz w:val="20"/>
          <w:szCs w:val="20"/>
          <w:lang w:val="en-GB"/>
        </w:rPr>
      </w:pPr>
      <w:r w:rsidRPr="000B7CE6">
        <w:rPr>
          <w:rFonts w:ascii="Arial" w:eastAsia="Calibri" w:hAnsi="Arial" w:cs="Arial"/>
          <w:sz w:val="20"/>
          <w:szCs w:val="20"/>
          <w:lang w:val="en-US"/>
        </w:rPr>
        <w:t xml:space="preserve">The Committee for IT management </w:t>
      </w:r>
      <w:proofErr w:type="gramStart"/>
      <w:r w:rsidRPr="000B7CE6">
        <w:rPr>
          <w:rFonts w:ascii="Arial" w:eastAsia="Calibri" w:hAnsi="Arial" w:cs="Arial"/>
          <w:sz w:val="20"/>
          <w:szCs w:val="20"/>
          <w:lang w:val="en-US"/>
        </w:rPr>
        <w:t>is in charge of</w:t>
      </w:r>
      <w:proofErr w:type="gramEnd"/>
      <w:r w:rsidRPr="000B7CE6">
        <w:rPr>
          <w:rFonts w:ascii="Arial" w:eastAsia="Calibri" w:hAnsi="Arial" w:cs="Arial"/>
          <w:sz w:val="20"/>
          <w:szCs w:val="20"/>
          <w:lang w:val="en-US"/>
        </w:rPr>
        <w:t xml:space="preserve"> monitoring IT system performance with the purpose of IT resources management by setting the appropriate level of efficiency and security of IT for providing, among other things, appropriate management of risks arising from IT technology </w:t>
      </w:r>
      <w:proofErr w:type="spellStart"/>
      <w:r w:rsidRPr="000B7CE6">
        <w:rPr>
          <w:rFonts w:ascii="Arial" w:eastAsia="Calibri" w:hAnsi="Arial" w:cs="Arial"/>
          <w:sz w:val="20"/>
          <w:szCs w:val="20"/>
          <w:lang w:val="en-US"/>
        </w:rPr>
        <w:t>utilisation</w:t>
      </w:r>
      <w:proofErr w:type="spellEnd"/>
      <w:r w:rsidRPr="000B7CE6">
        <w:rPr>
          <w:rFonts w:ascii="Arial" w:eastAsia="Calibri" w:hAnsi="Arial" w:cs="Arial"/>
          <w:sz w:val="20"/>
          <w:szCs w:val="20"/>
          <w:lang w:val="en-US"/>
        </w:rPr>
        <w:t xml:space="preserve">. </w:t>
      </w:r>
      <w:bookmarkStart w:id="556" w:name="_Hlk97647784"/>
    </w:p>
    <w:p w14:paraId="68D2D4A2" w14:textId="77777777" w:rsidR="00A574C6" w:rsidRPr="000B7CE6" w:rsidRDefault="00A574C6" w:rsidP="00A574C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 xml:space="preserve">The Head of IT System Security function </w:t>
      </w:r>
      <w:proofErr w:type="gramStart"/>
      <w:r w:rsidRPr="000B7CE6">
        <w:rPr>
          <w:rFonts w:ascii="Arial" w:eastAsia="Calibri" w:hAnsi="Arial" w:cs="Arial"/>
          <w:sz w:val="20"/>
          <w:szCs w:val="20"/>
          <w:lang w:val="en-GB"/>
        </w:rPr>
        <w:t>is in charge of</w:t>
      </w:r>
      <w:proofErr w:type="gramEnd"/>
      <w:r w:rsidRPr="000B7CE6">
        <w:rPr>
          <w:rFonts w:ascii="Arial" w:eastAsia="Calibri" w:hAnsi="Arial" w:cs="Arial"/>
          <w:sz w:val="20"/>
          <w:szCs w:val="20"/>
          <w:lang w:val="en-GB"/>
        </w:rPr>
        <w:t xml:space="preserve"> monitoring the security of the IT system. Within this function, a system for the management of HBOR’s business continuity was established.</w:t>
      </w:r>
    </w:p>
    <w:bookmarkEnd w:id="556"/>
    <w:p w14:paraId="7B3430D3"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eastAsia="hr-HR"/>
        </w:rPr>
      </w:pPr>
    </w:p>
    <w:p w14:paraId="3B83F3E6" w14:textId="03702C8A" w:rsidR="00092F31" w:rsidRPr="00825A67" w:rsidRDefault="00825A67"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bookmarkStart w:id="557" w:name="_Hlk135055588"/>
      <w:r w:rsidRPr="00A904F5">
        <w:rPr>
          <w:rFonts w:ascii="Arial" w:hAnsi="Arial" w:cs="Arial"/>
          <w:sz w:val="20"/>
          <w:szCs w:val="20"/>
          <w:lang w:val="en-GB"/>
        </w:rPr>
        <w:t>In 2023, no operational risk events were identified that would significantly affect HBOR's exposure to operational risk. An event from the previous period (earthquake in Zagreb in 2020, which damaged HBOR's main office building) will have an impact in 2023 because preparatory works for the reconstruction of the building have started, and the effects of that event have been continuously recorded in the operational risk event database.</w:t>
      </w:r>
      <w:bookmarkEnd w:id="557"/>
    </w:p>
    <w:p w14:paraId="7FD97DC9" w14:textId="77777777"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B7CE6" w:rsidSect="00F7617E">
          <w:pgSz w:w="11906" w:h="16838"/>
          <w:pgMar w:top="1418" w:right="1134" w:bottom="1077" w:left="1418" w:header="709" w:footer="709" w:gutter="0"/>
          <w:cols w:space="708"/>
          <w:docGrid w:linePitch="360"/>
        </w:sectPr>
      </w:pPr>
    </w:p>
    <w:p w14:paraId="32CA381F" w14:textId="77777777" w:rsidR="000B7CE6" w:rsidRPr="000B7CE6" w:rsidRDefault="000B7CE6" w:rsidP="000B7CE6">
      <w:pPr>
        <w:keepNext/>
        <w:tabs>
          <w:tab w:val="left" w:pos="426"/>
        </w:tabs>
        <w:spacing w:after="0" w:line="240" w:lineRule="auto"/>
        <w:jc w:val="both"/>
        <w:rPr>
          <w:rFonts w:ascii="Arial" w:eastAsia="Times New Roman" w:hAnsi="Arial" w:cs="Arial"/>
          <w:b/>
          <w:bCs/>
          <w:sz w:val="20"/>
          <w:szCs w:val="20"/>
          <w:lang w:val="en-US" w:eastAsia="hr-HR"/>
        </w:rPr>
      </w:pPr>
    </w:p>
    <w:p w14:paraId="12D7D335" w14:textId="10D1068E" w:rsidR="000B7CE6" w:rsidRPr="000B7CE6" w:rsidRDefault="00A574C6"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7CCE58D7"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13331FFA" w14:textId="7ECFBC1D" w:rsidR="000B7CE6" w:rsidRPr="000B7CE6" w:rsidRDefault="00A574C6"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B5E74A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312246E"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
    <w:p w14:paraId="5A0C52D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eastAsia="hr-HR"/>
        </w:rPr>
      </w:pPr>
      <w:r w:rsidRPr="000B7CE6">
        <w:rPr>
          <w:rFonts w:ascii="Arial" w:eastAsia="Times New Roman" w:hAnsi="Arial" w:cs="Arial"/>
          <w:b/>
          <w:sz w:val="20"/>
          <w:szCs w:val="20"/>
          <w:lang w:val="en-US" w:eastAsia="hr-HR"/>
        </w:rPr>
        <w:t>Outsourcing risk</w:t>
      </w:r>
    </w:p>
    <w:p w14:paraId="25D42DB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7EADD95" w14:textId="11BAFA46" w:rsidR="000B7CE6" w:rsidRPr="000B7CE6" w:rsidRDefault="000B7CE6" w:rsidP="000B7CE6">
      <w:pPr>
        <w:widowControl w:val="0"/>
        <w:suppressAutoHyphens/>
        <w:spacing w:after="0" w:line="23" w:lineRule="atLeast"/>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HBOR manages the outsourcing risk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internal documents that are in compliance with the regulations prescribed by the Croatian National Bank applicable to the HBOR as a special financial institution. The internal documents that determine the management of this risk </w:t>
      </w:r>
      <w:proofErr w:type="gramStart"/>
      <w:r w:rsidRPr="000B7CE6">
        <w:rPr>
          <w:rFonts w:ascii="Arial" w:eastAsia="Times New Roman" w:hAnsi="Arial" w:cs="Arial"/>
          <w:sz w:val="20"/>
          <w:szCs w:val="20"/>
          <w:lang w:val="en-US"/>
        </w:rPr>
        <w:t>determine also</w:t>
      </w:r>
      <w:proofErr w:type="gramEnd"/>
      <w:r w:rsidR="000A0483">
        <w:rPr>
          <w:rFonts w:ascii="Arial" w:eastAsia="Times New Roman" w:hAnsi="Arial" w:cs="Arial"/>
          <w:sz w:val="20"/>
          <w:szCs w:val="20"/>
          <w:lang w:val="en-US"/>
        </w:rPr>
        <w:t xml:space="preserve"> </w:t>
      </w:r>
      <w:r w:rsidRPr="000B7CE6">
        <w:rPr>
          <w:rFonts w:ascii="Arial" w:eastAsia="Times New Roman" w:hAnsi="Arial" w:cs="Arial"/>
          <w:sz w:val="20"/>
          <w:szCs w:val="20"/>
          <w:lang w:val="en-US"/>
        </w:rPr>
        <w:t>the procedures for the outsourcing of activities, the rules for the management of relations with the service providers and the obligation to reduce the risk to the lowest level.</w:t>
      </w:r>
    </w:p>
    <w:p w14:paraId="684392FD" w14:textId="77777777" w:rsidR="000B7CE6" w:rsidRPr="000B7CE6" w:rsidRDefault="000B7CE6" w:rsidP="000B7CE6">
      <w:pPr>
        <w:tabs>
          <w:tab w:val="left" w:pos="709"/>
        </w:tabs>
        <w:suppressAutoHyphens/>
        <w:spacing w:after="0" w:line="240" w:lineRule="auto"/>
        <w:jc w:val="both"/>
        <w:rPr>
          <w:rFonts w:ascii="Arial" w:eastAsia="Calibri" w:hAnsi="Arial" w:cs="Arial"/>
          <w:sz w:val="20"/>
          <w:szCs w:val="20"/>
          <w:lang w:val="en-US"/>
        </w:rPr>
      </w:pPr>
    </w:p>
    <w:p w14:paraId="036AE967" w14:textId="77777777" w:rsidR="000B7CE6" w:rsidRPr="000B7CE6" w:rsidRDefault="000B7CE6" w:rsidP="000B7CE6">
      <w:pPr>
        <w:tabs>
          <w:tab w:val="left" w:pos="709"/>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central records of outsourced activities have been established and reports on materially significant outsourced activities are submitted to the Management Board and the Supervisory Board of the Bank on annual basis.  </w:t>
      </w:r>
    </w:p>
    <w:p w14:paraId="3788C0B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F72983B" w14:textId="46513589" w:rsidR="00A574C6" w:rsidRDefault="000015DA" w:rsidP="00A574C6">
      <w:pPr>
        <w:spacing w:after="0" w:line="240" w:lineRule="auto"/>
        <w:jc w:val="both"/>
        <w:rPr>
          <w:rFonts w:ascii="Arial" w:eastAsia="Times New Roman" w:hAnsi="Arial" w:cs="Arial"/>
          <w:sz w:val="20"/>
          <w:szCs w:val="20"/>
          <w:lang w:val="en-US"/>
        </w:rPr>
      </w:pPr>
      <w:r w:rsidRPr="000015DA">
        <w:rPr>
          <w:rFonts w:ascii="Arial" w:hAnsi="Arial" w:cs="Arial"/>
          <w:sz w:val="20"/>
          <w:szCs w:val="20"/>
        </w:rPr>
        <w:t>In 2023, the activities of updating internal documents and improving the outsourcing risk management system began with the planned completion deadline in 2024.</w:t>
      </w:r>
    </w:p>
    <w:p w14:paraId="417F2E8B" w14:textId="77777777" w:rsidR="00763928" w:rsidRDefault="00763928" w:rsidP="00A574C6">
      <w:pPr>
        <w:spacing w:after="0" w:line="240" w:lineRule="auto"/>
        <w:jc w:val="both"/>
        <w:rPr>
          <w:rFonts w:ascii="Arial" w:eastAsia="Times New Roman" w:hAnsi="Arial" w:cs="Arial"/>
          <w:sz w:val="20"/>
          <w:szCs w:val="20"/>
          <w:lang w:val="en-US"/>
        </w:rPr>
      </w:pPr>
    </w:p>
    <w:p w14:paraId="11D07833" w14:textId="511F10F2" w:rsidR="00A574C6" w:rsidRPr="000B7CE6" w:rsidRDefault="00A574C6" w:rsidP="00A574C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.2. Strategy and risk management systems</w:t>
      </w:r>
    </w:p>
    <w:p w14:paraId="065BFB9D" w14:textId="77777777" w:rsidR="00A574C6" w:rsidRPr="000B7CE6" w:rsidRDefault="00A574C6" w:rsidP="00A574C6">
      <w:pPr>
        <w:spacing w:after="0" w:line="240" w:lineRule="auto"/>
        <w:jc w:val="both"/>
        <w:rPr>
          <w:rFonts w:ascii="Arial" w:eastAsia="Times New Roman" w:hAnsi="Arial" w:cs="Arial"/>
          <w:sz w:val="20"/>
          <w:szCs w:val="20"/>
          <w:lang w:val="en-US"/>
        </w:rPr>
      </w:pPr>
    </w:p>
    <w:p w14:paraId="7A46E260"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Supervisory Board </w:t>
      </w:r>
      <w:r w:rsidRPr="000B7CE6">
        <w:rPr>
          <w:rFonts w:ascii="Arial" w:eastAsia="Times New Roman" w:hAnsi="Arial" w:cs="Arial"/>
          <w:sz w:val="20"/>
          <w:szCs w:val="20"/>
          <w:lang w:val="en-US"/>
        </w:rPr>
        <w:t>is responsible for monitoring the appropriateness and effectiveness of the risk management process in the Group. The Supervisory Board adopts HBOR’s Risk Management Strategy that lays out the main principles and standards of risk management and defines the tendency towards risk-taking.</w:t>
      </w:r>
    </w:p>
    <w:p w14:paraId="0C678001"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9A6550A" w14:textId="77777777" w:rsidR="00A574C6" w:rsidRPr="000B7CE6" w:rsidRDefault="00A574C6" w:rsidP="00A574C6">
      <w:pPr>
        <w:widowControl w:val="0"/>
        <w:tabs>
          <w:tab w:val="left" w:pos="426"/>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Management Board of the Bank </w:t>
      </w:r>
      <w:r w:rsidRPr="000B7CE6">
        <w:rPr>
          <w:rFonts w:ascii="Arial" w:eastAsia="Times New Roman" w:hAnsi="Arial" w:cs="Arial"/>
          <w:sz w:val="20"/>
          <w:szCs w:val="20"/>
          <w:lang w:val="en-US"/>
        </w:rPr>
        <w:t xml:space="preserve">is responsible for implementing the risk management strategy and establishing an effective and reliable risk management system. </w:t>
      </w:r>
      <w:proofErr w:type="gramStart"/>
      <w:r w:rsidRPr="000B7CE6">
        <w:rPr>
          <w:rFonts w:ascii="Arial" w:eastAsia="Times New Roman" w:hAnsi="Arial" w:cs="Arial"/>
          <w:sz w:val="20"/>
          <w:szCs w:val="20"/>
          <w:lang w:val="en-US"/>
        </w:rPr>
        <w:t>In order to</w:t>
      </w:r>
      <w:proofErr w:type="gramEnd"/>
      <w:r w:rsidRPr="000B7CE6">
        <w:rPr>
          <w:rFonts w:ascii="Arial" w:eastAsia="Times New Roman" w:hAnsi="Arial" w:cs="Arial"/>
          <w:sz w:val="20"/>
          <w:szCs w:val="20"/>
          <w:lang w:val="en-US"/>
        </w:rPr>
        <w:t xml:space="preserve"> accomplish its task, the Management Board delegated their risk management authority to three committees.</w:t>
      </w:r>
    </w:p>
    <w:p w14:paraId="7D19670D"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529358D4"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management committees</w:t>
      </w:r>
      <w:r w:rsidRPr="000B7CE6" w:rsidDel="00CB6F41">
        <w:rPr>
          <w:rFonts w:ascii="Arial" w:eastAsia="Times New Roman" w:hAnsi="Arial" w:cs="Arial"/>
          <w:b/>
          <w:sz w:val="20"/>
          <w:szCs w:val="20"/>
          <w:lang w:val="en-US"/>
        </w:rPr>
        <w:t xml:space="preserve"> </w:t>
      </w:r>
    </w:p>
    <w:p w14:paraId="79C3A7A3"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62030442" w14:textId="77777777" w:rsidR="00A574C6" w:rsidRPr="000B7CE6" w:rsidRDefault="00A574C6" w:rsidP="00A574C6">
      <w:pPr>
        <w:keepNext/>
        <w:numPr>
          <w:ilvl w:val="0"/>
          <w:numId w:val="13"/>
        </w:numPr>
        <w:suppressAutoHyphens/>
        <w:autoSpaceDN w:val="0"/>
        <w:spacing w:after="0" w:line="240" w:lineRule="auto"/>
        <w:ind w:left="709" w:hanging="357"/>
        <w:jc w:val="both"/>
        <w:rPr>
          <w:rFonts w:ascii="Arial" w:eastAsia="Times New Roman" w:hAnsi="Arial" w:cs="Arial"/>
          <w:bCs/>
          <w:sz w:val="20"/>
          <w:szCs w:val="20"/>
          <w:lang w:val="en-US"/>
        </w:rPr>
      </w:pPr>
      <w:r w:rsidRPr="000B7CE6">
        <w:rPr>
          <w:rFonts w:ascii="Arial" w:eastAsia="Times New Roman" w:hAnsi="Arial" w:cs="Arial"/>
          <w:b/>
          <w:bCs/>
          <w:sz w:val="20"/>
          <w:szCs w:val="20"/>
          <w:lang w:val="en-US"/>
        </w:rPr>
        <w:t xml:space="preserve">Assets and Liabilities Management Committee (ALCO) – </w:t>
      </w:r>
      <w:r w:rsidRPr="000B7CE6">
        <w:rPr>
          <w:rFonts w:ascii="Arial" w:eastAsia="Times New Roman" w:hAnsi="Arial" w:cs="Arial"/>
          <w:bCs/>
          <w:sz w:val="20"/>
          <w:szCs w:val="20"/>
          <w:lang w:val="en-US"/>
        </w:rPr>
        <w:t>manages liquidity risk, interest rate risk and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28C7557C" w14:textId="77777777" w:rsidR="00A574C6" w:rsidRPr="000B7CE6" w:rsidRDefault="00A574C6" w:rsidP="00A574C6">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Credit Risk Evaluation and Measurement Committee – </w:t>
      </w:r>
      <w:r w:rsidRPr="000B7CE6">
        <w:rPr>
          <w:rFonts w:ascii="Arial" w:eastAsia="Times New Roman" w:hAnsi="Arial" w:cs="Arial"/>
          <w:sz w:val="20"/>
          <w:szCs w:val="20"/>
          <w:lang w:val="en-US"/>
        </w:rPr>
        <w:t xml:space="preserve">manages credit risk within the framework set through accepted Loan Policies, Credit Risk Management Ordinance, </w:t>
      </w:r>
      <w:proofErr w:type="gramStart"/>
      <w:r w:rsidRPr="000B7CE6">
        <w:rPr>
          <w:rFonts w:ascii="Arial" w:eastAsia="Times New Roman" w:hAnsi="Arial" w:cs="Arial"/>
          <w:sz w:val="20"/>
          <w:szCs w:val="20"/>
          <w:lang w:val="en-US"/>
        </w:rPr>
        <w:t>methodologies</w:t>
      </w:r>
      <w:proofErr w:type="gramEnd"/>
      <w:r w:rsidRPr="000B7CE6">
        <w:rPr>
          <w:rFonts w:ascii="Arial" w:eastAsia="Times New Roman" w:hAnsi="Arial" w:cs="Arial"/>
          <w:sz w:val="20"/>
          <w:szCs w:val="20"/>
          <w:lang w:val="en-US"/>
        </w:rPr>
        <w:t xml:space="preserve"> and other internal acts that cover issues related to credit risk,</w:t>
      </w:r>
    </w:p>
    <w:p w14:paraId="0227330B" w14:textId="77777777" w:rsidR="00A574C6" w:rsidRPr="000B7CE6" w:rsidRDefault="00A574C6" w:rsidP="00A574C6">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HBOR Information System Management Committee – </w:t>
      </w:r>
      <w:r w:rsidRPr="000B7CE6">
        <w:rPr>
          <w:rFonts w:ascii="Arial" w:eastAsia="Times New Roman" w:hAnsi="Arial" w:cs="Arial"/>
          <w:sz w:val="20"/>
          <w:szCs w:val="20"/>
          <w:lang w:val="en-US"/>
        </w:rPr>
        <w:t xml:space="preserve">manages the resources of the information system and adequately manages the risks that result from the use of information technology. </w:t>
      </w:r>
    </w:p>
    <w:p w14:paraId="22BEF80F" w14:textId="133F2C45"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759E2B4C"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0B7CE6" w:rsidSect="00F7617E">
          <w:pgSz w:w="11906" w:h="16838"/>
          <w:pgMar w:top="1418" w:right="1134" w:bottom="1077" w:left="1418" w:header="709" w:footer="709" w:gutter="0"/>
          <w:cols w:space="708"/>
          <w:docGrid w:linePitch="360"/>
        </w:sectPr>
      </w:pPr>
    </w:p>
    <w:p w14:paraId="1DF60DFF"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383A2AB" w14:textId="2DCE9830"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C0421FB"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75988C4C" w14:textId="5A05A0F7" w:rsidR="000B7CE6" w:rsidRPr="000B7CE6" w:rsidRDefault="00A574C6"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.2. Strategy and risk management systems</w:t>
      </w:r>
      <w:r w:rsidR="00763928">
        <w:rPr>
          <w:rFonts w:ascii="Arial" w:eastAsia="Times New Roman" w:hAnsi="Arial" w:cs="Arial"/>
          <w:b/>
          <w:sz w:val="20"/>
          <w:szCs w:val="20"/>
          <w:lang w:val="en-US"/>
        </w:rPr>
        <w:t xml:space="preserve"> (continued)</w:t>
      </w:r>
    </w:p>
    <w:p w14:paraId="0375C8F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AB9C7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The Risk Management Division</w:t>
      </w:r>
    </w:p>
    <w:p w14:paraId="4A9F9C23" w14:textId="77777777" w:rsidR="000B7CE6" w:rsidRPr="000B7CE6" w:rsidRDefault="000B7CE6" w:rsidP="000B7CE6">
      <w:pPr>
        <w:suppressAutoHyphens/>
        <w:spacing w:after="0" w:line="240" w:lineRule="auto"/>
        <w:jc w:val="both"/>
        <w:rPr>
          <w:rFonts w:ascii="Arial" w:eastAsia="Times New Roman" w:hAnsi="Arial" w:cs="Arial"/>
          <w:color w:val="000000"/>
          <w:sz w:val="20"/>
          <w:szCs w:val="20"/>
          <w:lang w:val="en-US"/>
        </w:rPr>
      </w:pPr>
    </w:p>
    <w:p w14:paraId="6835C90C"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is a permanent risk control function, which is functionally and </w:t>
      </w:r>
      <w:proofErr w:type="spellStart"/>
      <w:r w:rsidRPr="000B7CE6">
        <w:rPr>
          <w:rFonts w:ascii="Arial" w:eastAsia="Times New Roman" w:hAnsi="Arial" w:cs="Arial"/>
          <w:sz w:val="20"/>
          <w:szCs w:val="20"/>
          <w:lang w:val="en-US"/>
        </w:rPr>
        <w:t>organisationally</w:t>
      </w:r>
      <w:proofErr w:type="spellEnd"/>
      <w:r w:rsidRPr="000B7CE6">
        <w:rPr>
          <w:rFonts w:ascii="Arial" w:eastAsia="Times New Roman" w:hAnsi="Arial" w:cs="Arial"/>
          <w:sz w:val="20"/>
          <w:szCs w:val="20"/>
          <w:lang w:val="en-US"/>
        </w:rPr>
        <w:t xml:space="preserve"> independent of the business processes and activities in which the risk occurs or is monitored and supervised. It is responsible for controlling, determining, measuring, </w:t>
      </w:r>
      <w:proofErr w:type="gramStart"/>
      <w:r w:rsidRPr="000B7CE6">
        <w:rPr>
          <w:rFonts w:ascii="Arial" w:eastAsia="Times New Roman" w:hAnsi="Arial" w:cs="Arial"/>
          <w:sz w:val="20"/>
          <w:szCs w:val="20"/>
          <w:lang w:val="en-US"/>
        </w:rPr>
        <w:t>assessing</w:t>
      </w:r>
      <w:proofErr w:type="gramEnd"/>
      <w:r w:rsidRPr="000B7CE6">
        <w:rPr>
          <w:rFonts w:ascii="Arial" w:eastAsia="Times New Roman" w:hAnsi="Arial" w:cs="Arial"/>
          <w:sz w:val="20"/>
          <w:szCs w:val="20"/>
          <w:lang w:val="en-US"/>
        </w:rPr>
        <w:t xml:space="preserve"> and supervising the risks to which HBOR is exposed or could be exposed in its business operations.</w:t>
      </w:r>
    </w:p>
    <w:p w14:paraId="726EC57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E9B87C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carries out its role by performing risk analyses and evaluations or measurements, developing risk management ordinances, </w:t>
      </w:r>
      <w:proofErr w:type="gramStart"/>
      <w:r w:rsidRPr="000B7CE6">
        <w:rPr>
          <w:rFonts w:ascii="Arial" w:eastAsia="Times New Roman" w:hAnsi="Arial" w:cs="Arial"/>
          <w:sz w:val="20"/>
          <w:szCs w:val="20"/>
          <w:lang w:val="en-US"/>
        </w:rPr>
        <w:t>policies</w:t>
      </w:r>
      <w:proofErr w:type="gramEnd"/>
      <w:r w:rsidRPr="000B7CE6">
        <w:rPr>
          <w:rFonts w:ascii="Arial" w:eastAsia="Times New Roman" w:hAnsi="Arial" w:cs="Arial"/>
          <w:sz w:val="20"/>
          <w:szCs w:val="20"/>
          <w:lang w:val="en-US"/>
        </w:rPr>
        <w:t xml:space="preserve"> and methodologies, supervising and monitoring their application, recommending and controlling the accepted exposure limits, giving suggestions and recommendations for adequate risk management as well as reporting to the relevant authorities. </w:t>
      </w:r>
    </w:p>
    <w:p w14:paraId="4FB5CE9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0CC442A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strategy is directed towards achieving and maintaining the system that would provide quality and efficiency in risk management, towards further developing and improving the system in line with the banking regulations and the relevant recommendations and guidelines by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specific features of HBOR as a development and export bank and a special financial institution.</w:t>
      </w:r>
    </w:p>
    <w:p w14:paraId="603D4CB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88B5013" w14:textId="77777777" w:rsidR="00A574C6" w:rsidRPr="000B7CE6" w:rsidRDefault="00A574C6" w:rsidP="00A574C6">
      <w:pPr>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measurement and reporting systems</w:t>
      </w:r>
    </w:p>
    <w:p w14:paraId="138BF266" w14:textId="77777777" w:rsidR="00A574C6" w:rsidRPr="000B7CE6" w:rsidRDefault="00A574C6" w:rsidP="00A574C6">
      <w:pPr>
        <w:spacing w:after="0" w:line="240" w:lineRule="auto"/>
        <w:jc w:val="both"/>
        <w:rPr>
          <w:rFonts w:ascii="Arial" w:eastAsia="Times New Roman" w:hAnsi="Arial" w:cs="Arial"/>
          <w:b/>
          <w:bCs/>
          <w:sz w:val="20"/>
          <w:szCs w:val="20"/>
          <w:lang w:val="en-US"/>
        </w:rPr>
      </w:pPr>
    </w:p>
    <w:p w14:paraId="7ADEF284"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assessing or measuring risk, historical data, business plans, current and expected market conditions and the specific characteristics of the Bank as a special financial institution are </w:t>
      </w:r>
      <w:proofErr w:type="gramStart"/>
      <w:r w:rsidRPr="000B7CE6">
        <w:rPr>
          <w:rFonts w:ascii="Arial" w:eastAsia="Times New Roman" w:hAnsi="Arial" w:cs="Arial"/>
          <w:sz w:val="20"/>
          <w:szCs w:val="20"/>
          <w:lang w:val="en-US"/>
        </w:rPr>
        <w:t>taken into account</w:t>
      </w:r>
      <w:proofErr w:type="gramEnd"/>
      <w:r w:rsidRPr="000B7CE6">
        <w:rPr>
          <w:rFonts w:ascii="Arial" w:eastAsia="Times New Roman" w:hAnsi="Arial" w:cs="Arial"/>
          <w:sz w:val="20"/>
          <w:szCs w:val="20"/>
          <w:lang w:val="en-US"/>
        </w:rPr>
        <w:t xml:space="preserve">. </w:t>
      </w:r>
    </w:p>
    <w:p w14:paraId="560AAC63"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284244F"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results of risk assessments or measurements, analyses carried out and stress test are presented at the meetings of the Risk Management </w:t>
      </w:r>
      <w:proofErr w:type="spellStart"/>
      <w:proofErr w:type="gramStart"/>
      <w:r w:rsidRPr="000B7CE6">
        <w:rPr>
          <w:rFonts w:ascii="Arial" w:eastAsia="Times New Roman" w:hAnsi="Arial" w:cs="Arial"/>
          <w:sz w:val="20"/>
          <w:szCs w:val="20"/>
          <w:lang w:val="en-US"/>
        </w:rPr>
        <w:t>Committee,and</w:t>
      </w:r>
      <w:proofErr w:type="spellEnd"/>
      <w:proofErr w:type="gramEnd"/>
      <w:r w:rsidRPr="000B7CE6">
        <w:rPr>
          <w:rFonts w:ascii="Arial" w:eastAsia="Times New Roman" w:hAnsi="Arial" w:cs="Arial"/>
          <w:sz w:val="20"/>
          <w:szCs w:val="20"/>
          <w:lang w:val="en-US"/>
        </w:rPr>
        <w:t xml:space="preserve"> the Management Board. </w:t>
      </w: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risk monitoring and control, systems of limits are introduced for the management of credit risk, liquidity risk, interest rate risk and currency risk. </w:t>
      </w:r>
    </w:p>
    <w:p w14:paraId="5271DC71"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522AAB2" w14:textId="7E930CA4" w:rsidR="00A574C6" w:rsidRPr="000B7CE6" w:rsidRDefault="00A574C6" w:rsidP="00A574C6">
      <w:pPr>
        <w:suppressAutoHyphens/>
        <w:spacing w:after="0" w:line="240" w:lineRule="auto"/>
        <w:jc w:val="both"/>
        <w:rPr>
          <w:rFonts w:ascii="Arial" w:eastAsia="Times New Roman" w:hAnsi="Arial" w:cs="Arial"/>
          <w:sz w:val="20"/>
          <w:szCs w:val="20"/>
          <w:lang w:val="en-US"/>
        </w:rPr>
      </w:pPr>
      <w:bookmarkStart w:id="558" w:name="_Hlk135055907"/>
      <w:r w:rsidRPr="000B7CE6">
        <w:rPr>
          <w:rFonts w:ascii="Arial" w:eastAsia="Times New Roman" w:hAnsi="Arial" w:cs="Arial"/>
          <w:sz w:val="20"/>
          <w:szCs w:val="20"/>
          <w:lang w:val="en-US"/>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559" w:name="_Hlk65572607"/>
      <w:r w:rsidRPr="000B7CE6">
        <w:rPr>
          <w:rFonts w:ascii="Arial" w:eastAsia="Times New Roman" w:hAnsi="Arial" w:cs="Arial"/>
          <w:sz w:val="20"/>
          <w:szCs w:val="20"/>
          <w:lang w:val="en-US"/>
        </w:rPr>
        <w:t>the impact of changes in foreign exchange rates and interest rates on operating results</w:t>
      </w:r>
      <w:bookmarkEnd w:id="559"/>
      <w:r w:rsidRPr="000B7CE6">
        <w:rPr>
          <w:rFonts w:ascii="Arial" w:eastAsia="Times New Roman" w:hAnsi="Arial" w:cs="Arial"/>
          <w:sz w:val="20"/>
          <w:szCs w:val="20"/>
          <w:lang w:val="en-US"/>
        </w:rPr>
        <w:t xml:space="preserve">, interest rate gap, </w:t>
      </w:r>
      <w:r w:rsidR="00825A67">
        <w:rPr>
          <w:rFonts w:ascii="Arial" w:eastAsia="Times New Roman" w:hAnsi="Arial" w:cs="Arial"/>
          <w:sz w:val="20"/>
          <w:szCs w:val="20"/>
          <w:lang w:val="en-US"/>
        </w:rPr>
        <w:t>economic value of the Bank’s book</w:t>
      </w:r>
      <w:r w:rsidR="002E2C6C" w:rsidRPr="00825A67">
        <w:rPr>
          <w:rFonts w:ascii="Arial" w:eastAsia="Times New Roman" w:hAnsi="Arial" w:cs="Arial"/>
          <w:color w:val="000000" w:themeColor="text1"/>
          <w:sz w:val="20"/>
          <w:szCs w:val="20"/>
        </w:rPr>
        <w:t xml:space="preserve">, </w:t>
      </w:r>
      <w:r w:rsidRPr="00825A67">
        <w:rPr>
          <w:rFonts w:ascii="Arial" w:eastAsia="Times New Roman" w:hAnsi="Arial" w:cs="Arial"/>
          <w:sz w:val="20"/>
          <w:szCs w:val="20"/>
          <w:lang w:val="en-US"/>
        </w:rPr>
        <w:t>projections</w:t>
      </w:r>
      <w:r w:rsidRPr="000B7CE6">
        <w:rPr>
          <w:rFonts w:ascii="Arial" w:eastAsia="Times New Roman" w:hAnsi="Arial" w:cs="Arial"/>
          <w:sz w:val="20"/>
          <w:szCs w:val="20"/>
          <w:lang w:val="en-US"/>
        </w:rPr>
        <w:t xml:space="preserve"> of average weighted </w:t>
      </w:r>
      <w:r w:rsidR="00825A67">
        <w:rPr>
          <w:rFonts w:ascii="Arial" w:eastAsia="Times New Roman" w:hAnsi="Arial" w:cs="Arial"/>
          <w:sz w:val="20"/>
          <w:szCs w:val="20"/>
          <w:lang w:val="en-US"/>
        </w:rPr>
        <w:t xml:space="preserve">interest </w:t>
      </w:r>
      <w:r w:rsidRPr="000B7CE6">
        <w:rPr>
          <w:rFonts w:ascii="Arial" w:eastAsia="Times New Roman" w:hAnsi="Arial" w:cs="Arial"/>
          <w:sz w:val="20"/>
          <w:szCs w:val="20"/>
          <w:lang w:val="en-US"/>
        </w:rPr>
        <w:t>rates o</w:t>
      </w:r>
      <w:r w:rsidR="00825A67">
        <w:rPr>
          <w:rFonts w:ascii="Arial" w:eastAsia="Times New Roman" w:hAnsi="Arial" w:cs="Arial"/>
          <w:sz w:val="20"/>
          <w:szCs w:val="20"/>
          <w:lang w:val="en-US"/>
        </w:rPr>
        <w:t>n</w:t>
      </w:r>
      <w:r w:rsidRPr="000B7CE6">
        <w:rPr>
          <w:rFonts w:ascii="Arial" w:eastAsia="Times New Roman" w:hAnsi="Arial" w:cs="Arial"/>
          <w:sz w:val="20"/>
          <w:szCs w:val="20"/>
          <w:lang w:val="en-US"/>
        </w:rPr>
        <w:t xml:space="preserve"> sources and placements</w:t>
      </w:r>
      <w:r w:rsidRPr="000B7CE6">
        <w:rPr>
          <w:rFonts w:ascii="Arial" w:eastAsia="Times New Roman" w:hAnsi="Arial" w:cs="Arial"/>
          <w:b/>
          <w:sz w:val="20"/>
          <w:szCs w:val="20"/>
          <w:lang w:val="en-US"/>
        </w:rPr>
        <w:t xml:space="preserve"> </w:t>
      </w:r>
      <w:r w:rsidRPr="000B7CE6">
        <w:rPr>
          <w:rFonts w:ascii="Arial" w:eastAsia="Times New Roman" w:hAnsi="Arial" w:cs="Arial"/>
          <w:sz w:val="20"/>
          <w:szCs w:val="20"/>
          <w:lang w:val="en-US"/>
        </w:rPr>
        <w:t xml:space="preserve">of financial institutions, etc. </w:t>
      </w:r>
      <w:bookmarkEnd w:id="558"/>
      <w:r w:rsidRPr="000B7CE6">
        <w:rPr>
          <w:rFonts w:ascii="Arial" w:eastAsia="Times New Roman" w:hAnsi="Arial" w:cs="Arial"/>
          <w:sz w:val="20"/>
          <w:szCs w:val="20"/>
          <w:lang w:val="en-US"/>
        </w:rPr>
        <w:t>The reporting dynamics and the risk measurement and assessment methodologies are prescribed by the Bank’s internal acts.</w:t>
      </w:r>
    </w:p>
    <w:p w14:paraId="4DFB7216"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3291F137"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215FF089" w14:textId="7E0C226F" w:rsidR="00A574C6" w:rsidRDefault="00A574C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A574C6" w:rsidSect="00F7617E">
          <w:pgSz w:w="11906" w:h="16838"/>
          <w:pgMar w:top="1418" w:right="1134" w:bottom="1077" w:left="1418" w:header="709" w:footer="709" w:gutter="0"/>
          <w:cols w:space="708"/>
          <w:docGrid w:linePitch="360"/>
        </w:sectPr>
      </w:pPr>
    </w:p>
    <w:p w14:paraId="06BB96A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658E1E90" w14:textId="6592539E"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8375B1F"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10ED81CE" w14:textId="34BE2ECF" w:rsidR="000B7CE6" w:rsidRPr="000B7CE6" w:rsidRDefault="00A574C6" w:rsidP="000B7CE6">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w:t>
      </w:r>
    </w:p>
    <w:p w14:paraId="02998293"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632E07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Bank controls credit risk by way of credit policies for the management of this risk that determine internal control systems aiming to act preventively. </w:t>
      </w:r>
    </w:p>
    <w:p w14:paraId="78DB509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0AF8348" w14:textId="1C1DC129"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credit risk management system is the crucial part of the Bank’s business policy and an important strategic factor of business conduct. </w:t>
      </w:r>
      <w:proofErr w:type="gramStart"/>
      <w:r w:rsidRPr="000B7CE6">
        <w:rPr>
          <w:rFonts w:ascii="Arial" w:eastAsia="Times New Roman" w:hAnsi="Arial" w:cs="Arial"/>
          <w:sz w:val="20"/>
          <w:szCs w:val="20"/>
          <w:lang w:val="en-US"/>
        </w:rPr>
        <w:t>Therefore</w:t>
      </w:r>
      <w:proofErr w:type="gramEnd"/>
      <w:r w:rsidRPr="000B7CE6">
        <w:rPr>
          <w:rFonts w:ascii="Arial" w:eastAsia="Times New Roman" w:hAnsi="Arial" w:cs="Arial"/>
          <w:sz w:val="20"/>
          <w:szCs w:val="20"/>
          <w:lang w:val="en-US"/>
        </w:rPr>
        <w:t xml:space="preserve"> this area is regulated by the Credit Risk Management Policy and the Credit Risk Management Ordinance that are applied on all phases of the credit process (from development of new bank products to loan applications monitoring of client’s business operations and final loan repayments).</w:t>
      </w:r>
    </w:p>
    <w:p w14:paraId="384C0D2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A0E974"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560" w:name="_Hlk97651260"/>
      <w:r w:rsidRPr="000B7CE6">
        <w:rPr>
          <w:rFonts w:ascii="Arial" w:eastAsia="Calibri" w:hAnsi="Arial" w:cs="Arial"/>
          <w:sz w:val="20"/>
          <w:szCs w:val="20"/>
          <w:lang w:val="en-GB"/>
        </w:rPr>
        <w:t>In addition to the Policy and Credit Risk Management Ordinance, methodologies have been adopted as separate internal documents intended for the assessment of operations of various client target groups.</w:t>
      </w:r>
    </w:p>
    <w:bookmarkEnd w:id="560"/>
    <w:p w14:paraId="3028FD01"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2F7EDE7D" w14:textId="264505C7"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sz w:val="20"/>
          <w:szCs w:val="20"/>
          <w:lang w:val="en-GB"/>
        </w:rPr>
        <w:t xml:space="preserve">In the case of direct financing, the Credit Risk Assessment Methodology (for gross exposures exceeding </w:t>
      </w:r>
      <w:r w:rsidR="002F711E">
        <w:rPr>
          <w:rFonts w:ascii="Arial" w:eastAsia="Calibri" w:hAnsi="Arial" w:cs="Arial"/>
          <w:sz w:val="20"/>
          <w:szCs w:val="20"/>
          <w:lang w:val="en-GB"/>
        </w:rPr>
        <w:t>EUR 400</w:t>
      </w:r>
      <w:r w:rsidRPr="000B7CE6">
        <w:rPr>
          <w:rFonts w:ascii="Arial" w:eastAsia="Calibri" w:hAnsi="Arial" w:cs="Arial"/>
          <w:sz w:val="20"/>
          <w:szCs w:val="20"/>
          <w:lang w:val="en-GB"/>
        </w:rPr>
        <w:t xml:space="preserve"> thousand) or the Credit Scoring Methodology (for gross exposures below </w:t>
      </w:r>
      <w:r w:rsidR="00BB2755">
        <w:rPr>
          <w:rFonts w:ascii="Arial" w:eastAsia="Calibri" w:hAnsi="Arial" w:cs="Arial"/>
          <w:sz w:val="20"/>
          <w:szCs w:val="20"/>
          <w:lang w:val="en-GB"/>
        </w:rPr>
        <w:t>EUR 400</w:t>
      </w:r>
      <w:r w:rsidRPr="000B7CE6">
        <w:rPr>
          <w:rFonts w:ascii="Arial" w:eastAsia="Calibri" w:hAnsi="Arial" w:cs="Arial"/>
          <w:sz w:val="20"/>
          <w:szCs w:val="20"/>
          <w:lang w:val="en-GB"/>
        </w:rPr>
        <w:t xml:space="preserve"> thousand) is used to determine creditworthiness. The Credit Scoring Methodology is used to determine creditworthiness of clients that belong to the “small loan portfolio” and it contains seven scoring models</w:t>
      </w:r>
      <w:r w:rsidRPr="000B7CE6">
        <w:rPr>
          <w:rFonts w:ascii="Arial" w:eastAsia="Calibri" w:hAnsi="Arial" w:cs="Arial"/>
          <w:color w:val="000000"/>
          <w:sz w:val="20"/>
          <w:szCs w:val="20"/>
          <w:lang w:val="en-GB"/>
        </w:rPr>
        <w:t xml:space="preserve">: </w:t>
      </w:r>
    </w:p>
    <w:p w14:paraId="312A340F" w14:textId="4A2EC288"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up to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companies, crafts </w:t>
      </w:r>
      <w:proofErr w:type="gramStart"/>
      <w:r w:rsidRPr="000B7CE6">
        <w:rPr>
          <w:rFonts w:ascii="Arial" w:eastAsia="Calibri" w:hAnsi="Arial" w:cs="Arial"/>
          <w:color w:val="000000"/>
          <w:sz w:val="20"/>
          <w:szCs w:val="20"/>
          <w:lang w:val="en-GB"/>
        </w:rPr>
        <w:t>businesses</w:t>
      </w:r>
      <w:proofErr w:type="gramEnd"/>
      <w:r w:rsidRPr="000B7CE6">
        <w:rPr>
          <w:rFonts w:ascii="Arial" w:eastAsia="Calibri" w:hAnsi="Arial" w:cs="Arial"/>
          <w:color w:val="000000"/>
          <w:sz w:val="20"/>
          <w:szCs w:val="20"/>
          <w:lang w:val="en-GB"/>
        </w:rPr>
        <w:t xml:space="preserve"> and farmers, </w:t>
      </w:r>
    </w:p>
    <w:p w14:paraId="3B1BE456" w14:textId="68453343"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up to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start-ups, </w:t>
      </w:r>
    </w:p>
    <w:p w14:paraId="38139C9F" w14:textId="4EF9F28A"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w:t>
      </w:r>
      <w:r w:rsidRPr="000B7CE6">
        <w:rPr>
          <w:rFonts w:ascii="Arial" w:eastAsia="Calibri" w:hAnsi="Arial" w:cs="Arial"/>
          <w:color w:val="000000"/>
          <w:sz w:val="20"/>
          <w:szCs w:val="20"/>
          <w:lang w:val="en-GB"/>
        </w:rPr>
        <w:t xml:space="preserve"> </w:t>
      </w:r>
      <w:r w:rsidR="00BB2755">
        <w:rPr>
          <w:rFonts w:ascii="Arial" w:eastAsia="Calibri" w:hAnsi="Arial" w:cs="Arial"/>
          <w:color w:val="000000"/>
          <w:sz w:val="20"/>
          <w:szCs w:val="20"/>
          <w:lang w:val="en-GB"/>
        </w:rPr>
        <w:t>40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w:t>
      </w:r>
      <w:r w:rsidRPr="000B7CE6">
        <w:rPr>
          <w:rFonts w:ascii="Arial" w:eastAsia="Calibri" w:hAnsi="Arial" w:cs="Arial"/>
          <w:color w:val="000000"/>
          <w:sz w:val="20"/>
          <w:szCs w:val="20"/>
          <w:lang w:val="en-GB"/>
        </w:rPr>
        <w:t xml:space="preserve"> </w:t>
      </w:r>
      <w:r w:rsidR="00BB2755">
        <w:rPr>
          <w:rFonts w:ascii="Arial" w:eastAsia="Calibri" w:hAnsi="Arial" w:cs="Arial"/>
          <w:color w:val="000000"/>
          <w:sz w:val="20"/>
          <w:szCs w:val="20"/>
          <w:lang w:val="en-GB"/>
        </w:rPr>
        <w:t>200</w:t>
      </w:r>
      <w:r w:rsidRPr="000B7CE6">
        <w:rPr>
          <w:rFonts w:ascii="Arial" w:eastAsia="Calibri" w:hAnsi="Arial" w:cs="Arial"/>
          <w:color w:val="000000"/>
          <w:sz w:val="20"/>
          <w:szCs w:val="20"/>
          <w:lang w:val="en-GB"/>
        </w:rPr>
        <w:t xml:space="preserve"> thousand to companies, </w:t>
      </w:r>
    </w:p>
    <w:p w14:paraId="636C5062" w14:textId="4FFCE057"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to start-ups,</w:t>
      </w:r>
    </w:p>
    <w:p w14:paraId="4D54AA86" w14:textId="6F109420"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w:t>
      </w:r>
      <w:bookmarkStart w:id="561" w:name="_Hlk97901141"/>
      <w:r w:rsidRPr="000B7CE6">
        <w:rPr>
          <w:rFonts w:ascii="Arial" w:eastAsia="Calibri" w:hAnsi="Arial" w:cs="Arial"/>
          <w:color w:val="000000"/>
          <w:sz w:val="20"/>
          <w:szCs w:val="20"/>
          <w:lang w:val="en-GB"/>
        </w:rPr>
        <w:t>to all other entrepreneurs</w:t>
      </w:r>
      <w:bookmarkEnd w:id="561"/>
      <w:r w:rsidRPr="000B7CE6">
        <w:rPr>
          <w:rFonts w:ascii="Arial" w:eastAsia="Calibri" w:hAnsi="Arial" w:cs="Arial"/>
          <w:color w:val="000000"/>
          <w:sz w:val="20"/>
          <w:szCs w:val="20"/>
          <w:lang w:val="en-GB"/>
        </w:rPr>
        <w:t>,</w:t>
      </w:r>
    </w:p>
    <w:p w14:paraId="441EB83D" w14:textId="06943508"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400</w:t>
      </w:r>
      <w:r w:rsidRPr="000B7CE6">
        <w:rPr>
          <w:rFonts w:ascii="Arial" w:eastAsia="Calibri" w:hAnsi="Arial" w:cs="Arial"/>
          <w:color w:val="000000"/>
          <w:sz w:val="20"/>
          <w:szCs w:val="20"/>
          <w:lang w:val="en-GB"/>
        </w:rPr>
        <w:t xml:space="preserve"> thousand to companies and start-ups, and </w:t>
      </w:r>
    </w:p>
    <w:p w14:paraId="698EC2AA" w14:textId="44DB6339" w:rsidR="000B7CE6" w:rsidRDefault="000B7CE6" w:rsidP="000B7CE6">
      <w:pPr>
        <w:numPr>
          <w:ilvl w:val="0"/>
          <w:numId w:val="14"/>
        </w:numPr>
        <w:suppressAutoHyphens/>
        <w:autoSpaceDN w:val="0"/>
        <w:spacing w:after="0" w:line="240" w:lineRule="auto"/>
        <w:contextualSpacing/>
        <w:jc w:val="both"/>
        <w:rPr>
          <w:rFonts w:ascii="Arial" w:eastAsia="Calibri" w:hAnsi="Arial" w:cs="Arial"/>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400</w:t>
      </w:r>
      <w:r w:rsidRPr="000B7CE6">
        <w:rPr>
          <w:rFonts w:ascii="Arial" w:eastAsia="Calibri" w:hAnsi="Arial" w:cs="Arial"/>
          <w:color w:val="000000"/>
          <w:sz w:val="20"/>
          <w:szCs w:val="20"/>
          <w:lang w:val="en-GB"/>
        </w:rPr>
        <w:t xml:space="preserve"> thousand to all other entrepreneurs</w:t>
      </w:r>
      <w:r w:rsidRPr="000B7CE6">
        <w:rPr>
          <w:rFonts w:ascii="Arial" w:eastAsia="Calibri" w:hAnsi="Arial" w:cs="Arial"/>
          <w:sz w:val="20"/>
          <w:szCs w:val="20"/>
          <w:lang w:val="en-GB"/>
        </w:rPr>
        <w:t>.</w:t>
      </w:r>
    </w:p>
    <w:p w14:paraId="0C6FF5F9" w14:textId="3E3C0D2D"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00F6DE90" w14:textId="2F7A6D75" w:rsidR="00A574C6" w:rsidRPr="000B7CE6" w:rsidRDefault="00A574C6" w:rsidP="00A574C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 xml:space="preserve">The Credit Rating Assessment Methodology is used for the assessment of the risk of the clients that have been classified to the portfolio of individually significant clients, </w:t>
      </w:r>
      <w:proofErr w:type="gramStart"/>
      <w:r w:rsidRPr="000B7CE6">
        <w:rPr>
          <w:rFonts w:ascii="Arial" w:eastAsia="Calibri" w:hAnsi="Arial" w:cs="Arial"/>
          <w:sz w:val="20"/>
          <w:szCs w:val="20"/>
          <w:lang w:val="en-GB"/>
        </w:rPr>
        <w:t>i.e.</w:t>
      </w:r>
      <w:proofErr w:type="gramEnd"/>
      <w:r w:rsidRPr="000B7CE6">
        <w:rPr>
          <w:rFonts w:ascii="Arial" w:eastAsia="Calibri" w:hAnsi="Arial" w:cs="Arial"/>
          <w:sz w:val="20"/>
          <w:szCs w:val="20"/>
          <w:lang w:val="en-GB"/>
        </w:rPr>
        <w:t xml:space="preserve"> gross exposures exceeding </w:t>
      </w:r>
      <w:r w:rsidR="00BB2755">
        <w:rPr>
          <w:rFonts w:ascii="Arial" w:eastAsia="Calibri" w:hAnsi="Arial" w:cs="Arial"/>
          <w:sz w:val="20"/>
          <w:szCs w:val="20"/>
          <w:lang w:val="en-GB"/>
        </w:rPr>
        <w:t>EUR 400</w:t>
      </w:r>
      <w:r w:rsidRPr="000B7CE6">
        <w:rPr>
          <w:rFonts w:ascii="Arial" w:eastAsia="Calibri" w:hAnsi="Arial" w:cs="Arial"/>
          <w:sz w:val="20"/>
          <w:szCs w:val="20"/>
          <w:lang w:val="en-GB"/>
        </w:rPr>
        <w:t xml:space="preserve"> thousand.</w:t>
      </w:r>
      <w:r w:rsidRPr="000B7CE6">
        <w:rPr>
          <w:rFonts w:ascii="Arial" w:eastAsia="Times New Roman" w:hAnsi="Arial" w:cs="Arial"/>
          <w:sz w:val="20"/>
          <w:szCs w:val="20"/>
          <w:lang w:val="en-US"/>
        </w:rPr>
        <w:t xml:space="preserve"> The risk assessment can be contained in the assessment of client creditworthiness, assessment of investment project success and assessment of client creditworthiness containing analysis of future operations.</w:t>
      </w:r>
    </w:p>
    <w:p w14:paraId="19C4F5BC"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3413E259" w14:textId="160DFE56" w:rsidR="00A574C6" w:rsidRPr="000B7CE6" w:rsidRDefault="00A574C6" w:rsidP="00A574C6">
      <w:pPr>
        <w:suppressAutoHyphens/>
        <w:spacing w:after="0" w:line="250" w:lineRule="exact"/>
        <w:jc w:val="both"/>
        <w:rPr>
          <w:rFonts w:ascii="Arial" w:eastAsia="Times New Roman" w:hAnsi="Arial" w:cs="Arial"/>
          <w:b/>
          <w:sz w:val="20"/>
          <w:szCs w:val="20"/>
          <w:lang w:val="en-US"/>
        </w:rPr>
      </w:pPr>
      <w:r w:rsidRPr="000B7CE6">
        <w:rPr>
          <w:rFonts w:ascii="Arial" w:eastAsia="Times New Roman" w:hAnsi="Arial" w:cs="Arial"/>
          <w:sz w:val="20"/>
          <w:szCs w:val="20"/>
          <w:lang w:val="en-US"/>
        </w:rPr>
        <w:t>Pursuant to the HBOR Act, the Bank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an</w:t>
      </w:r>
      <w:r w:rsidR="002F711E">
        <w:rPr>
          <w:rFonts w:ascii="Arial" w:eastAsia="Times New Roman" w:hAnsi="Arial" w:cs="Arial"/>
          <w:sz w:val="20"/>
          <w:szCs w:val="20"/>
          <w:lang w:val="en-US"/>
        </w:rPr>
        <w:t>d</w:t>
      </w:r>
      <w:r w:rsidRPr="000B7CE6">
        <w:rPr>
          <w:rFonts w:ascii="Arial" w:eastAsia="Times New Roman" w:hAnsi="Arial" w:cs="Arial"/>
          <w:sz w:val="20"/>
          <w:szCs w:val="20"/>
          <w:lang w:val="en-US"/>
        </w:rPr>
        <w:t xml:space="preserve"> part of its placements is placed through the risk sharing model, under which commercial banks and HBOR participate in the financing of clients in accordance with in advance agreed proportions.</w:t>
      </w:r>
    </w:p>
    <w:p w14:paraId="79DF4662" w14:textId="77777777" w:rsidR="00A574C6" w:rsidRPr="000B7CE6" w:rsidRDefault="00A574C6" w:rsidP="00A574C6">
      <w:pPr>
        <w:suppressAutoHyphens/>
        <w:spacing w:after="0" w:line="250" w:lineRule="exact"/>
        <w:jc w:val="both"/>
        <w:rPr>
          <w:rFonts w:ascii="Arial" w:eastAsia="Times New Roman" w:hAnsi="Arial" w:cs="Arial"/>
          <w:sz w:val="20"/>
          <w:szCs w:val="20"/>
          <w:lang w:val="en-US"/>
        </w:rPr>
      </w:pPr>
    </w:p>
    <w:p w14:paraId="059C2231" w14:textId="1E299322" w:rsidR="00A574C6" w:rsidRPr="000B7CE6" w:rsidRDefault="00A574C6" w:rsidP="00A574C6">
      <w:pPr>
        <w:suppressAutoHyphens/>
        <w:spacing w:after="0" w:line="250" w:lineRule="exact"/>
        <w:jc w:val="both"/>
        <w:rPr>
          <w:rFonts w:ascii="Arial" w:eastAsia="Calibri" w:hAnsi="Arial" w:cs="Arial"/>
          <w:sz w:val="20"/>
          <w:szCs w:val="20"/>
          <w:lang w:val="en-US"/>
        </w:rPr>
      </w:pPr>
      <w:r w:rsidRPr="000B7CE6">
        <w:rPr>
          <w:rFonts w:ascii="Arial" w:eastAsia="Calibri" w:hAnsi="Arial" w:cs="Arial"/>
          <w:sz w:val="20"/>
          <w:szCs w:val="20"/>
          <w:lang w:val="en-US"/>
        </w:rPr>
        <w:t xml:space="preserve">The Bank, as a developmental financial institution, supports growth and development of the Croatian economy through investment. For this reason, the clients most often come with applications for credit monitoring of development investment projects. </w:t>
      </w:r>
      <w:proofErr w:type="gramStart"/>
      <w:r w:rsidRPr="000B7CE6">
        <w:rPr>
          <w:rFonts w:ascii="Arial" w:eastAsia="Calibri" w:hAnsi="Arial" w:cs="Arial"/>
          <w:sz w:val="20"/>
          <w:szCs w:val="20"/>
          <w:lang w:val="en-US"/>
        </w:rPr>
        <w:t>In order to</w:t>
      </w:r>
      <w:proofErr w:type="gramEnd"/>
      <w:r w:rsidRPr="000B7CE6">
        <w:rPr>
          <w:rFonts w:ascii="Arial" w:eastAsia="Calibri" w:hAnsi="Arial" w:cs="Arial"/>
          <w:sz w:val="20"/>
          <w:szCs w:val="20"/>
          <w:lang w:val="en-US"/>
        </w:rPr>
        <w:t xml:space="preserve"> </w:t>
      </w:r>
      <w:proofErr w:type="spellStart"/>
      <w:r w:rsidRPr="000B7CE6">
        <w:rPr>
          <w:rFonts w:ascii="Arial" w:eastAsia="Calibri" w:hAnsi="Arial" w:cs="Arial"/>
          <w:sz w:val="20"/>
          <w:szCs w:val="20"/>
          <w:lang w:val="en-US"/>
        </w:rPr>
        <w:t>minimi</w:t>
      </w:r>
      <w:r w:rsidR="007A75C3">
        <w:rPr>
          <w:rFonts w:ascii="Arial" w:eastAsia="Calibri" w:hAnsi="Arial" w:cs="Arial"/>
          <w:sz w:val="20"/>
          <w:szCs w:val="20"/>
          <w:lang w:val="en-US"/>
        </w:rPr>
        <w:t>s</w:t>
      </w:r>
      <w:r w:rsidRPr="000B7CE6">
        <w:rPr>
          <w:rFonts w:ascii="Arial" w:eastAsia="Calibri" w:hAnsi="Arial" w:cs="Arial"/>
          <w:sz w:val="20"/>
          <w:szCs w:val="20"/>
          <w:lang w:val="en-US"/>
        </w:rPr>
        <w:t>e</w:t>
      </w:r>
      <w:proofErr w:type="spellEnd"/>
      <w:r w:rsidRPr="000B7CE6">
        <w:rPr>
          <w:rFonts w:ascii="Arial" w:eastAsia="Calibri" w:hAnsi="Arial" w:cs="Arial"/>
          <w:sz w:val="20"/>
          <w:szCs w:val="20"/>
          <w:lang w:val="en-US"/>
        </w:rPr>
        <w:t xml:space="preserve"> risk and objectively estimate economic sustainability of the project as well as a return on investment, the Bank is constantly improving existing organizational and technical solutions, reports and internal acts and proposes new organization regulations and implementation instructions.</w:t>
      </w:r>
    </w:p>
    <w:p w14:paraId="51D861FB" w14:textId="77777777" w:rsidR="00A574C6" w:rsidRPr="000B7CE6" w:rsidRDefault="00A574C6" w:rsidP="00A574C6">
      <w:pPr>
        <w:suppressAutoHyphens/>
        <w:spacing w:after="0" w:line="250" w:lineRule="exact"/>
        <w:jc w:val="both"/>
        <w:rPr>
          <w:rFonts w:ascii="Arial" w:eastAsia="Times New Roman" w:hAnsi="Arial" w:cs="Arial"/>
          <w:sz w:val="20"/>
          <w:szCs w:val="20"/>
          <w:lang w:val="en-US"/>
        </w:rPr>
      </w:pPr>
    </w:p>
    <w:p w14:paraId="7533AC27" w14:textId="77777777" w:rsidR="00A574C6" w:rsidRPr="000B7CE6" w:rsidRDefault="00A574C6" w:rsidP="00A574C6">
      <w:pPr>
        <w:suppressAutoHyphens/>
        <w:spacing w:after="0" w:line="240" w:lineRule="auto"/>
        <w:jc w:val="both"/>
        <w:rPr>
          <w:rFonts w:ascii="Arial" w:eastAsia="Calibri" w:hAnsi="Arial" w:cs="Arial"/>
          <w:sz w:val="20"/>
          <w:szCs w:val="20"/>
          <w:lang w:val="en-US"/>
        </w:rPr>
      </w:pPr>
      <w:r w:rsidRPr="000B7CE6">
        <w:rPr>
          <w:rFonts w:ascii="Arial" w:eastAsia="Calibri" w:hAnsi="Arial" w:cs="Arial"/>
          <w:color w:val="000000"/>
          <w:sz w:val="20"/>
          <w:szCs w:val="20"/>
          <w:lang w:val="en-GB"/>
        </w:rPr>
        <w:t xml:space="preserve">Through continuous monitoring and evaluation of clients' business operations, HBOR tries to identify difficulties in their business operations in time. </w:t>
      </w:r>
      <w:r w:rsidRPr="000B7CE6">
        <w:rPr>
          <w:rFonts w:ascii="Arial" w:eastAsia="Calibri" w:hAnsi="Arial" w:cs="Arial"/>
          <w:sz w:val="20"/>
          <w:szCs w:val="20"/>
          <w:lang w:val="en-US"/>
        </w:rPr>
        <w:t xml:space="preserve">For clients with difficulties, the Bank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w:t>
      </w:r>
      <w:proofErr w:type="gramStart"/>
      <w:r w:rsidRPr="000B7CE6">
        <w:rPr>
          <w:rFonts w:ascii="Arial" w:eastAsia="Calibri" w:hAnsi="Arial" w:cs="Arial"/>
          <w:sz w:val="20"/>
          <w:szCs w:val="20"/>
          <w:lang w:val="en-US"/>
        </w:rPr>
        <w:t>high risk</w:t>
      </w:r>
      <w:proofErr w:type="gramEnd"/>
      <w:r w:rsidRPr="000B7CE6">
        <w:rPr>
          <w:rFonts w:ascii="Arial" w:eastAsia="Calibri" w:hAnsi="Arial" w:cs="Arial"/>
          <w:sz w:val="20"/>
          <w:szCs w:val="20"/>
          <w:lang w:val="en-US"/>
        </w:rPr>
        <w:t xml:space="preserve"> placements.</w:t>
      </w:r>
    </w:p>
    <w:p w14:paraId="6AC74493"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sectPr w:rsidR="000B7CE6" w:rsidSect="00F7617E">
          <w:pgSz w:w="11906" w:h="16838"/>
          <w:pgMar w:top="1418" w:right="1134" w:bottom="1077" w:left="1418" w:header="709" w:footer="709" w:gutter="0"/>
          <w:cols w:space="708"/>
          <w:docGrid w:linePitch="360"/>
        </w:sectPr>
      </w:pPr>
    </w:p>
    <w:p w14:paraId="716E359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C0A137B" w14:textId="401C4307"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99A2FD3"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05C869F" w14:textId="1C429BF7" w:rsidR="008447EB" w:rsidRDefault="008447EB" w:rsidP="000B7CE6">
      <w:pPr>
        <w:tabs>
          <w:tab w:val="left" w:pos="709"/>
          <w:tab w:val="left" w:pos="851"/>
        </w:tab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5BF5A876" w14:textId="77777777" w:rsidR="008447EB" w:rsidRPr="000B7CE6" w:rsidRDefault="008447EB" w:rsidP="000B7CE6">
      <w:pPr>
        <w:tabs>
          <w:tab w:val="left" w:pos="709"/>
          <w:tab w:val="left" w:pos="851"/>
        </w:tabs>
        <w:spacing w:after="0" w:line="240" w:lineRule="auto"/>
        <w:jc w:val="both"/>
        <w:rPr>
          <w:rFonts w:ascii="Arial" w:eastAsia="Times New Roman" w:hAnsi="Arial" w:cs="Arial"/>
          <w:b/>
          <w:sz w:val="20"/>
          <w:szCs w:val="20"/>
          <w:lang w:val="en-US"/>
        </w:rPr>
      </w:pPr>
    </w:p>
    <w:p w14:paraId="30ADEF13"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
    <w:p w14:paraId="3AC16A29" w14:textId="386F0E9B" w:rsidR="00825A67" w:rsidRPr="00825A67" w:rsidRDefault="00825A67" w:rsidP="000B7CE6">
      <w:pPr>
        <w:suppressAutoHyphens/>
        <w:spacing w:after="0" w:line="240" w:lineRule="auto"/>
        <w:jc w:val="both"/>
        <w:rPr>
          <w:rFonts w:ascii="Arial" w:eastAsia="Calibri" w:hAnsi="Arial" w:cs="Arial"/>
          <w:sz w:val="20"/>
          <w:szCs w:val="20"/>
          <w:lang w:val="en-GB"/>
        </w:rPr>
      </w:pPr>
      <w:bookmarkStart w:id="562" w:name="_Hlk135057760"/>
      <w:r w:rsidRPr="00A904F5">
        <w:rPr>
          <w:rFonts w:ascii="Arial" w:hAnsi="Arial" w:cs="Arial"/>
          <w:sz w:val="20"/>
          <w:szCs w:val="20"/>
          <w:lang w:val="en-GB"/>
        </w:rPr>
        <w:t>Ordinances for the granting of working capital loans to clients in earthquake-ravaged areas and to clients affected by the crisis caused by the direct or indirect effects of the Russian aggression against Ukraine have been prescribed with an objective of enabling faster processing of loan applications and making working capital more accessible to this group of clients.</w:t>
      </w:r>
    </w:p>
    <w:bookmarkEnd w:id="562"/>
    <w:p w14:paraId="3632E85F"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p>
    <w:p w14:paraId="5A094BC4" w14:textId="1A549B8C" w:rsidR="000B7CE6" w:rsidRDefault="000B7CE6" w:rsidP="000B7CE6">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risk monitoring and control, the systems of limits have been established for the management of credit risk. High exposure limits and amounts of maximum permitted credit exposure to individual borrowers and persons related to borrowers have been established.</w:t>
      </w:r>
    </w:p>
    <w:p w14:paraId="0EE4199A" w14:textId="77777777" w:rsidR="000B7CE6" w:rsidRDefault="000B7CE6" w:rsidP="000B7CE6">
      <w:pPr>
        <w:suppressAutoHyphens/>
        <w:spacing w:after="0" w:line="240" w:lineRule="auto"/>
        <w:jc w:val="both"/>
        <w:rPr>
          <w:rFonts w:ascii="Arial" w:eastAsia="Times New Roman" w:hAnsi="Arial" w:cs="Arial"/>
          <w:sz w:val="20"/>
          <w:szCs w:val="20"/>
          <w:lang w:val="en-US"/>
        </w:rPr>
      </w:pPr>
    </w:p>
    <w:p w14:paraId="167546A5" w14:textId="4C5501D4" w:rsidR="008447EB" w:rsidRPr="000B7CE6" w:rsidRDefault="008447EB" w:rsidP="008447EB">
      <w:pPr>
        <w:spacing w:after="0" w:line="240" w:lineRule="auto"/>
        <w:rPr>
          <w:rFonts w:ascii="Arial" w:eastAsia="Calibri" w:hAnsi="Arial" w:cs="Arial"/>
          <w:b/>
          <w:sz w:val="20"/>
          <w:szCs w:val="20"/>
          <w:lang w:val="en-US"/>
        </w:rPr>
      </w:pPr>
      <w:r>
        <w:rPr>
          <w:rFonts w:ascii="Arial" w:eastAsia="Calibri" w:hAnsi="Arial" w:cs="Arial"/>
          <w:b/>
          <w:sz w:val="20"/>
          <w:szCs w:val="20"/>
          <w:lang w:val="en-US"/>
        </w:rPr>
        <w:t>2</w:t>
      </w:r>
      <w:r w:rsidRPr="000B7CE6">
        <w:rPr>
          <w:rFonts w:ascii="Arial" w:eastAsia="Calibri" w:hAnsi="Arial" w:cs="Arial"/>
          <w:b/>
          <w:sz w:val="20"/>
          <w:szCs w:val="20"/>
          <w:lang w:val="en-US"/>
        </w:rPr>
        <w:t>3.</w:t>
      </w:r>
      <w:r w:rsidR="00B75B22">
        <w:rPr>
          <w:rFonts w:ascii="Arial" w:eastAsia="Calibri" w:hAnsi="Arial" w:cs="Arial"/>
          <w:b/>
          <w:sz w:val="20"/>
          <w:szCs w:val="20"/>
          <w:lang w:val="en-US"/>
        </w:rPr>
        <w:t>3.</w:t>
      </w:r>
      <w:r w:rsidRPr="000B7CE6">
        <w:rPr>
          <w:rFonts w:ascii="Arial" w:eastAsia="Calibri" w:hAnsi="Arial" w:cs="Arial"/>
          <w:b/>
          <w:sz w:val="20"/>
          <w:szCs w:val="20"/>
          <w:lang w:val="en-US"/>
        </w:rPr>
        <w:t>1. Risk related to loan commitments</w:t>
      </w:r>
    </w:p>
    <w:p w14:paraId="2C23E370" w14:textId="77777777" w:rsidR="008447EB" w:rsidRPr="000B7CE6" w:rsidRDefault="008447EB" w:rsidP="008447EB">
      <w:pPr>
        <w:spacing w:after="0" w:line="240" w:lineRule="auto"/>
        <w:jc w:val="both"/>
        <w:rPr>
          <w:rFonts w:ascii="Arial" w:eastAsia="Calibri" w:hAnsi="Arial" w:cs="Arial"/>
          <w:b/>
          <w:bCs/>
          <w:spacing w:val="-3"/>
          <w:sz w:val="20"/>
          <w:szCs w:val="20"/>
          <w:highlight w:val="yellow"/>
          <w:lang w:val="en-US"/>
        </w:rPr>
      </w:pPr>
    </w:p>
    <w:p w14:paraId="77D8FBB4" w14:textId="60F8BDAB" w:rsidR="008447EB" w:rsidRPr="000B7CE6" w:rsidRDefault="008447EB" w:rsidP="008447EB">
      <w:pPr>
        <w:suppressAutoHyphens/>
        <w:spacing w:after="0" w:line="240" w:lineRule="auto"/>
        <w:jc w:val="both"/>
        <w:rPr>
          <w:rFonts w:ascii="Arial" w:eastAsia="Times New Roman" w:hAnsi="Arial" w:cs="Arial"/>
          <w:sz w:val="20"/>
          <w:szCs w:val="20"/>
          <w:lang w:val="en-US"/>
        </w:rPr>
      </w:pPr>
      <w:bookmarkStart w:id="563" w:name="_Hlk135057975"/>
      <w:r w:rsidRPr="000B7CE6">
        <w:rPr>
          <w:rFonts w:ascii="Arial" w:eastAsia="Times New Roman" w:hAnsi="Arial" w:cs="Arial"/>
          <w:sz w:val="20"/>
          <w:szCs w:val="20"/>
          <w:lang w:val="en-US"/>
        </w:rPr>
        <w:t>Bank clients can issue guarantees and letters of credit (</w:t>
      </w:r>
      <w:r w:rsidR="0061071E" w:rsidRPr="0061071E">
        <w:rPr>
          <w:rFonts w:ascii="Arial" w:eastAsia="Times New Roman" w:hAnsi="Arial" w:cs="Arial"/>
          <w:sz w:val="20"/>
          <w:szCs w:val="20"/>
          <w:lang w:val="en-US"/>
        </w:rPr>
        <w:t>coverage also possible from loan proceeds</w:t>
      </w:r>
      <w:r w:rsidR="0061071E">
        <w:rPr>
          <w:rFonts w:ascii="Arial" w:eastAsia="Times New Roman" w:hAnsi="Arial" w:cs="Arial"/>
          <w:sz w:val="20"/>
          <w:szCs w:val="20"/>
          <w:lang w:val="en-US"/>
        </w:rPr>
        <w:t xml:space="preserve">) </w:t>
      </w:r>
      <w:r w:rsidRPr="000B7CE6">
        <w:rPr>
          <w:rFonts w:ascii="Arial" w:eastAsia="Times New Roman" w:hAnsi="Arial" w:cs="Arial"/>
          <w:sz w:val="20"/>
          <w:szCs w:val="20"/>
          <w:lang w:val="en-US"/>
        </w:rPr>
        <w:t>in accordance with the same procedure as prescribed for loan commitments to direct clients.</w:t>
      </w:r>
    </w:p>
    <w:bookmarkEnd w:id="563"/>
    <w:p w14:paraId="5A3D152F" w14:textId="77777777" w:rsidR="008447EB" w:rsidRPr="000B7CE6" w:rsidRDefault="008447EB" w:rsidP="008447EB">
      <w:pPr>
        <w:suppressAutoHyphens/>
        <w:spacing w:after="0" w:line="240" w:lineRule="auto"/>
        <w:jc w:val="both"/>
        <w:rPr>
          <w:rFonts w:ascii="Arial" w:eastAsia="Times New Roman" w:hAnsi="Arial" w:cs="Arial"/>
          <w:sz w:val="20"/>
          <w:szCs w:val="20"/>
          <w:highlight w:val="yellow"/>
          <w:lang w:val="en-US"/>
        </w:rPr>
      </w:pPr>
    </w:p>
    <w:p w14:paraId="7462A262" w14:textId="77777777" w:rsidR="008447EB" w:rsidRPr="000B7CE6" w:rsidRDefault="008447EB" w:rsidP="008447EB">
      <w:pPr>
        <w:tabs>
          <w:tab w:val="left" w:pos="2694"/>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All guarantees are monitored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validity periods, whereas letters of credit with deferred payment terms are monitored on the basis of maturities. In the case of calling for payment, the Bank shall make a payment on behalf of client. For the Bank, such obligations generate exposures to risks that are similar to credit </w:t>
      </w:r>
      <w:proofErr w:type="gramStart"/>
      <w:r w:rsidRPr="000B7CE6">
        <w:rPr>
          <w:rFonts w:ascii="Arial" w:eastAsia="Times New Roman" w:hAnsi="Arial" w:cs="Arial"/>
          <w:sz w:val="20"/>
          <w:szCs w:val="20"/>
          <w:lang w:val="en-US"/>
        </w:rPr>
        <w:t>risks</w:t>
      </w:r>
      <w:proofErr w:type="gramEnd"/>
      <w:r w:rsidRPr="000B7CE6">
        <w:rPr>
          <w:rFonts w:ascii="Arial" w:eastAsia="Times New Roman" w:hAnsi="Arial" w:cs="Arial"/>
          <w:sz w:val="20"/>
          <w:szCs w:val="20"/>
          <w:lang w:val="en-US"/>
        </w:rPr>
        <w:t xml:space="preserve"> and they are mitigated by the same procedures that are applied to loans.</w:t>
      </w:r>
    </w:p>
    <w:p w14:paraId="06FC828A"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2028A234" w14:textId="4EF05134" w:rsidR="008447EB" w:rsidRPr="000B7CE6" w:rsidRDefault="008447EB" w:rsidP="008447EB">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 Impairment assessment </w:t>
      </w:r>
    </w:p>
    <w:p w14:paraId="51E375F6"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1E314CBD" w14:textId="77777777" w:rsidR="008447EB" w:rsidRPr="000B7CE6" w:rsidRDefault="008447EB" w:rsidP="008447EB">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Impairment is formed in accordance with the International Financial Reporting Standard 9, documents made by CNB applicable to HBOR and internal ordinances and methodologies regulating operations.</w:t>
      </w:r>
    </w:p>
    <w:p w14:paraId="6459B77D"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60E12587" w14:textId="77777777" w:rsidR="008447EB" w:rsidRPr="000B7CE6" w:rsidRDefault="008447EB" w:rsidP="008447EB">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assessed level of credit risk and the manner of calculating expected credit losses, clients are allocated to the following categories:</w:t>
      </w:r>
    </w:p>
    <w:p w14:paraId="38699432" w14:textId="77777777" w:rsidR="008447EB" w:rsidRPr="000B7CE6" w:rsidRDefault="008447EB" w:rsidP="008447EB">
      <w:pPr>
        <w:numPr>
          <w:ilvl w:val="2"/>
          <w:numId w:val="17"/>
        </w:numPr>
        <w:suppressAutoHyphens/>
        <w:autoSpaceDN w:val="0"/>
        <w:spacing w:after="0" w:line="240" w:lineRule="auto"/>
        <w:ind w:left="709" w:hanging="425"/>
        <w:jc w:val="both"/>
        <w:rPr>
          <w:rFonts w:ascii="Arial" w:eastAsia="Times New Roman" w:hAnsi="Arial" w:cs="Arial"/>
          <w:sz w:val="20"/>
          <w:szCs w:val="20"/>
          <w:lang w:val="en-US"/>
        </w:rPr>
      </w:pPr>
      <w:r w:rsidRPr="000B7CE6">
        <w:rPr>
          <w:rFonts w:ascii="Arial" w:eastAsia="Times New Roman" w:hAnsi="Arial" w:cs="Arial"/>
          <w:sz w:val="20"/>
          <w:szCs w:val="20"/>
          <w:lang w:val="en-US"/>
        </w:rPr>
        <w:t>Stage 1 – includes all clients with low credit risk and clients with respect to which no significant increase in credit risk has been established,</w:t>
      </w:r>
    </w:p>
    <w:p w14:paraId="45670812" w14:textId="77777777" w:rsidR="008447EB" w:rsidRPr="000B7CE6" w:rsidRDefault="008447EB" w:rsidP="008447EB">
      <w:pPr>
        <w:numPr>
          <w:ilvl w:val="0"/>
          <w:numId w:val="15"/>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Stage 2 – includes all clients with respect to which a significant increase in credit risk since initial recognition has been established,</w:t>
      </w:r>
    </w:p>
    <w:p w14:paraId="1CAD8670" w14:textId="77777777" w:rsidR="008447EB" w:rsidRPr="000B7CE6" w:rsidRDefault="008447EB" w:rsidP="008447EB">
      <w:pPr>
        <w:numPr>
          <w:ilvl w:val="0"/>
          <w:numId w:val="15"/>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Stage 3 – includes clients in default,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clients with respect to which there is objective evidence of value impairment</w:t>
      </w:r>
    </w:p>
    <w:p w14:paraId="480B3FBE" w14:textId="77777777" w:rsidR="008447EB" w:rsidRPr="000B7CE6" w:rsidRDefault="008447EB" w:rsidP="008447EB">
      <w:pPr>
        <w:numPr>
          <w:ilvl w:val="0"/>
          <w:numId w:val="15"/>
        </w:numPr>
        <w:suppressAutoHyphens/>
        <w:autoSpaceDN w:val="0"/>
        <w:spacing w:after="0" w:line="240" w:lineRule="auto"/>
        <w:jc w:val="both"/>
        <w:rPr>
          <w:rFonts w:ascii="Arial" w:eastAsia="Times New Roman" w:hAnsi="Arial" w:cs="Arial"/>
          <w:sz w:val="20"/>
          <w:szCs w:val="20"/>
          <w:lang w:val="en-GB"/>
        </w:rPr>
      </w:pPr>
      <w:r w:rsidRPr="000B7CE6">
        <w:rPr>
          <w:rFonts w:ascii="Arial" w:eastAsia="Times New Roman" w:hAnsi="Arial" w:cs="Arial"/>
          <w:sz w:val="20"/>
          <w:szCs w:val="20"/>
          <w:lang w:val="en-GB"/>
        </w:rPr>
        <w:t>and separate category - Purchased or originated credit impaired asset, POCI.</w:t>
      </w:r>
    </w:p>
    <w:p w14:paraId="669316DF" w14:textId="77777777" w:rsidR="008447EB" w:rsidRDefault="008447EB" w:rsidP="000B7CE6">
      <w:pPr>
        <w:spacing w:after="0" w:line="240" w:lineRule="auto"/>
        <w:jc w:val="both"/>
        <w:rPr>
          <w:rFonts w:ascii="Arial" w:eastAsia="Times New Roman" w:hAnsi="Arial" w:cs="Arial"/>
          <w:sz w:val="20"/>
          <w:szCs w:val="20"/>
          <w:lang w:val="en-US"/>
        </w:rPr>
      </w:pPr>
    </w:p>
    <w:p w14:paraId="682CA48F" w14:textId="77777777" w:rsidR="008447EB" w:rsidRDefault="008447EB" w:rsidP="000B7CE6">
      <w:pPr>
        <w:spacing w:after="0" w:line="240" w:lineRule="auto"/>
        <w:jc w:val="both"/>
        <w:rPr>
          <w:rFonts w:ascii="Arial" w:eastAsia="Times New Roman" w:hAnsi="Arial" w:cs="Arial"/>
          <w:sz w:val="20"/>
          <w:szCs w:val="20"/>
          <w:lang w:val="en-US"/>
        </w:rPr>
      </w:pPr>
    </w:p>
    <w:p w14:paraId="7E8EF7D7" w14:textId="33E16000" w:rsidR="008447EB" w:rsidRDefault="008447EB" w:rsidP="000B7CE6">
      <w:pPr>
        <w:spacing w:after="0" w:line="240" w:lineRule="auto"/>
        <w:jc w:val="both"/>
        <w:rPr>
          <w:rFonts w:ascii="Arial" w:eastAsia="Times New Roman" w:hAnsi="Arial" w:cs="Arial"/>
          <w:sz w:val="20"/>
          <w:szCs w:val="20"/>
          <w:lang w:val="en-US"/>
        </w:rPr>
        <w:sectPr w:rsidR="008447EB" w:rsidSect="00F7617E">
          <w:pgSz w:w="11906" w:h="16838"/>
          <w:pgMar w:top="1418" w:right="1134" w:bottom="1077" w:left="1418" w:header="709" w:footer="709" w:gutter="0"/>
          <w:cols w:space="708"/>
          <w:docGrid w:linePitch="360"/>
        </w:sectPr>
      </w:pPr>
    </w:p>
    <w:p w14:paraId="42DA649A"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4F5243A8" w14:textId="7B3F6320"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21FA6A76"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D2EFF6" w14:textId="6C051F68"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1D4C619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648EB06" w14:textId="28CB5FF2"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21E153B7" w14:textId="77777777" w:rsidR="008447EB" w:rsidRPr="000B7CE6" w:rsidRDefault="008447EB" w:rsidP="008447EB">
      <w:pPr>
        <w:suppressAutoHyphens/>
        <w:spacing w:after="0" w:line="240" w:lineRule="auto"/>
        <w:jc w:val="both"/>
        <w:rPr>
          <w:rFonts w:ascii="Arial" w:eastAsia="Calibri" w:hAnsi="Arial" w:cs="Arial"/>
          <w:sz w:val="20"/>
          <w:szCs w:val="20"/>
          <w:lang w:val="en-US"/>
        </w:rPr>
      </w:pPr>
    </w:p>
    <w:p w14:paraId="5C5554F7" w14:textId="77777777" w:rsidR="008447EB" w:rsidRPr="000B7CE6" w:rsidRDefault="008447EB" w:rsidP="008447EB">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During the contractual relationship with a client, the level of expected credit losses of client is estimated. The estimation is carried out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following three criteria:</w:t>
      </w:r>
    </w:p>
    <w:p w14:paraId="50A97E7E" w14:textId="77777777" w:rsidR="008447EB" w:rsidRPr="000B7CE6"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Debtor's creditworthiness </w:t>
      </w:r>
    </w:p>
    <w:p w14:paraId="11667DCB" w14:textId="77777777" w:rsidR="008447EB" w:rsidRPr="000B7CE6"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Due fulfilment of obligations, and</w:t>
      </w:r>
    </w:p>
    <w:p w14:paraId="23F49C4E" w14:textId="77777777" w:rsidR="008447EB"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Quality of collateral.</w:t>
      </w:r>
    </w:p>
    <w:p w14:paraId="066D00C0"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C288B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the entire duration of contractual relationship, debtor's creditworthiness is assessed in order to identify possible changes in the client's (debtor's) financial position,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probability of deterioration in its creditworthiness. When establishing client's creditworthiness, the group of related entities is also taken into account due to the effect of contamination,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possibility of the transfer of risk among related entities. Creditworthiness of client is monitored through:</w:t>
      </w:r>
    </w:p>
    <w:p w14:paraId="28047CF9"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Changes in financial rating of client and entities related to client,</w:t>
      </w:r>
    </w:p>
    <w:p w14:paraId="4F3B2CC8"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whose objective is to identify financial difficulties of client,</w:t>
      </w:r>
    </w:p>
    <w:p w14:paraId="2C31C3B5"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contained in the client watch list, and</w:t>
      </w:r>
    </w:p>
    <w:p w14:paraId="0C2DC26F"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for identification of increased credit risk.</w:t>
      </w:r>
    </w:p>
    <w:p w14:paraId="5288E15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highlight w:val="yellow"/>
          <w:lang w:val="en-US"/>
        </w:rPr>
        <w:t xml:space="preserve"> </w:t>
      </w:r>
    </w:p>
    <w:p w14:paraId="68395EE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 client is considered to duly meet its obligations if it settles </w:t>
      </w: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its obligations fully (principal, interest, commissions, fees and other charges) in the amounts and within the deadlines determined in the respective contracts, where all placements and of-balance sheet liabilities of a client are considered as one.</w:t>
      </w:r>
    </w:p>
    <w:p w14:paraId="7BF9D83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AE9C20D"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Collateral assessment is based on the quality of collateral and the assessed value as well as expected period of collection through collateral.</w:t>
      </w:r>
    </w:p>
    <w:p w14:paraId="34C64C8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673C9A4" w14:textId="6FCFFE51" w:rsidR="000B7CE6" w:rsidRPr="000B7CE6" w:rsidRDefault="008447EB" w:rsidP="000B7CE6">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 xml:space="preserve">Definition of default status and exit from default status </w:t>
      </w:r>
      <w:r w:rsidR="000B7CE6" w:rsidRPr="000B7CE6">
        <w:rPr>
          <w:rFonts w:ascii="Arial" w:eastAsia="Calibri" w:hAnsi="Arial" w:cs="Arial"/>
          <w:b/>
          <w:sz w:val="20"/>
          <w:szCs w:val="20"/>
          <w:lang w:val="en-US"/>
        </w:rPr>
        <w:t xml:space="preserve"> </w:t>
      </w:r>
    </w:p>
    <w:p w14:paraId="130B5B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5B62CA3"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of an individual client occurs when one or both of the following conditions are met:</w:t>
      </w:r>
    </w:p>
    <w:p w14:paraId="28DB27C8" w14:textId="77777777" w:rsidR="000B7CE6" w:rsidRPr="000B7CE6" w:rsidRDefault="000B7CE6" w:rsidP="000B7CE6">
      <w:pPr>
        <w:numPr>
          <w:ilvl w:val="0"/>
          <w:numId w:val="18"/>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it is considered probable that client will not settle its obligations towards HBOR entirely without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possibility of collection through collateral activation,</w:t>
      </w:r>
    </w:p>
    <w:p w14:paraId="4BD0F8AA" w14:textId="3BFE4A0E" w:rsidR="000B7CE6" w:rsidRPr="00603FDB" w:rsidRDefault="000B7CE6" w:rsidP="009A640A">
      <w:pPr>
        <w:numPr>
          <w:ilvl w:val="0"/>
          <w:numId w:val="18"/>
        </w:numPr>
        <w:suppressAutoHyphens/>
        <w:autoSpaceDN w:val="0"/>
        <w:spacing w:after="0" w:line="240" w:lineRule="auto"/>
        <w:jc w:val="both"/>
        <w:rPr>
          <w:rFonts w:ascii="Arial" w:eastAsia="Times New Roman" w:hAnsi="Arial" w:cs="Arial"/>
          <w:sz w:val="20"/>
          <w:szCs w:val="20"/>
          <w:lang w:val="en-US"/>
        </w:rPr>
      </w:pPr>
      <w:r w:rsidRPr="00603FDB">
        <w:rPr>
          <w:rFonts w:ascii="Arial" w:eastAsia="Times New Roman" w:hAnsi="Arial" w:cs="Arial"/>
          <w:sz w:val="20"/>
          <w:szCs w:val="20"/>
          <w:lang w:val="en-US"/>
        </w:rPr>
        <w:t xml:space="preserve">client is more than 90 days overdue in settling its due obligation under any significant loan liability. </w:t>
      </w:r>
    </w:p>
    <w:p w14:paraId="1085C130" w14:textId="77777777" w:rsidR="00603FDB" w:rsidRDefault="00603FDB" w:rsidP="000B7CE6">
      <w:pPr>
        <w:suppressAutoHyphens/>
        <w:spacing w:after="0" w:line="240" w:lineRule="auto"/>
        <w:jc w:val="both"/>
        <w:rPr>
          <w:rFonts w:ascii="Arial" w:eastAsia="Times New Roman" w:hAnsi="Arial" w:cs="Arial"/>
          <w:bCs/>
          <w:sz w:val="20"/>
          <w:szCs w:val="20"/>
          <w:lang w:val="en-US"/>
        </w:rPr>
      </w:pPr>
    </w:p>
    <w:p w14:paraId="2AE07125" w14:textId="4FD098E1"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bCs/>
          <w:sz w:val="20"/>
          <w:szCs w:val="20"/>
          <w:lang w:val="en-US"/>
        </w:rPr>
        <w:t xml:space="preserve">The materiality threshold is </w:t>
      </w:r>
      <w:r w:rsidR="009819E5">
        <w:rPr>
          <w:rFonts w:ascii="Arial" w:eastAsia="Times New Roman" w:hAnsi="Arial" w:cs="Arial"/>
          <w:bCs/>
          <w:sz w:val="20"/>
          <w:szCs w:val="20"/>
          <w:lang w:val="en-US"/>
        </w:rPr>
        <w:t>EUR 100</w:t>
      </w:r>
      <w:r w:rsidRPr="000B7CE6">
        <w:rPr>
          <w:rFonts w:ascii="Arial" w:eastAsia="Times New Roman" w:hAnsi="Arial" w:cs="Arial"/>
          <w:bCs/>
          <w:sz w:val="20"/>
          <w:szCs w:val="20"/>
          <w:lang w:val="en-US"/>
        </w:rPr>
        <w:t xml:space="preserve"> for citizens, and </w:t>
      </w:r>
      <w:r w:rsidR="009819E5">
        <w:rPr>
          <w:rFonts w:ascii="Arial" w:eastAsia="Times New Roman" w:hAnsi="Arial" w:cs="Arial"/>
          <w:bCs/>
          <w:sz w:val="20"/>
          <w:szCs w:val="20"/>
          <w:lang w:val="en-US"/>
        </w:rPr>
        <w:t>EUR 500</w:t>
      </w:r>
      <w:r w:rsidRPr="000B7CE6">
        <w:rPr>
          <w:rFonts w:ascii="Arial" w:eastAsia="Times New Roman" w:hAnsi="Arial" w:cs="Arial"/>
          <w:bCs/>
          <w:sz w:val="20"/>
          <w:szCs w:val="20"/>
          <w:lang w:val="en-US"/>
        </w:rPr>
        <w:t xml:space="preserve"> for other clients, and is calculated at the client level by summing up due liabilities for all client placements.</w:t>
      </w:r>
    </w:p>
    <w:p w14:paraId="7F6154A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3FA98E9"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When assessing the probability of a debtor not settling its obligations entirely, the following elements are considered:</w:t>
      </w:r>
    </w:p>
    <w:p w14:paraId="4FC90CAB"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proofErr w:type="spellStart"/>
      <w:r w:rsidRPr="000B7CE6">
        <w:rPr>
          <w:rFonts w:ascii="Arial" w:eastAsia="Times New Roman" w:hAnsi="Arial" w:cs="Arial"/>
          <w:sz w:val="20"/>
          <w:szCs w:val="20"/>
          <w:lang w:val="en-US"/>
        </w:rPr>
        <w:t>recognised</w:t>
      </w:r>
      <w:proofErr w:type="spellEnd"/>
      <w:r w:rsidRPr="000B7CE6">
        <w:rPr>
          <w:rFonts w:ascii="Arial" w:eastAsia="Times New Roman" w:hAnsi="Arial" w:cs="Arial"/>
          <w:sz w:val="20"/>
          <w:szCs w:val="20"/>
          <w:lang w:val="en-US"/>
        </w:rPr>
        <w:t xml:space="preserve"> impairment for credit losses due to identified significant deterioration in credit quality of debtor, </w:t>
      </w:r>
    </w:p>
    <w:p w14:paraId="6EF7D6C8"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selling of credit exposure at a considerable economic loss,</w:t>
      </w:r>
    </w:p>
    <w:p w14:paraId="34F7AE9E"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rescheduling or restructuring of credit exposure owing to financial difficulties of debtor,</w:t>
      </w:r>
    </w:p>
    <w:p w14:paraId="1CF2B5E6"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bankruptcy or similar proceedings (pre-bankruptcy settlement, liquidation) against debtor,</w:t>
      </w:r>
    </w:p>
    <w:p w14:paraId="2638EB82"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appointment of extraordinary administration, revoke of operating license, application of early intervention measures,</w:t>
      </w:r>
    </w:p>
    <w:p w14:paraId="70AFA17B"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cancellation of contract,</w:t>
      </w:r>
    </w:p>
    <w:p w14:paraId="1CD2E1EC"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sz w:val="20"/>
          <w:szCs w:val="20"/>
          <w:lang w:val="en-GB"/>
        </w:rPr>
      </w:pPr>
      <w:r w:rsidRPr="000B7CE6">
        <w:rPr>
          <w:rFonts w:ascii="Arial" w:eastAsia="Times New Roman" w:hAnsi="Arial" w:cs="Arial"/>
          <w:sz w:val="20"/>
          <w:szCs w:val="20"/>
          <w:lang w:val="en-GB"/>
        </w:rPr>
        <w:t>guarantee payment.</w:t>
      </w:r>
    </w:p>
    <w:p w14:paraId="31AC947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4C77EA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99EA38D"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sectPr w:rsidR="000B7CE6" w:rsidSect="00F7617E">
          <w:pgSz w:w="11906" w:h="16838"/>
          <w:pgMar w:top="1418" w:right="1134" w:bottom="1077" w:left="1418" w:header="709" w:footer="709" w:gutter="0"/>
          <w:cols w:space="708"/>
          <w:docGrid w:linePitch="360"/>
        </w:sectPr>
      </w:pPr>
    </w:p>
    <w:p w14:paraId="6D06C218"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37510C7A" w14:textId="449B734A"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58849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E3F172" w14:textId="38C090B0"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3CB272AA"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4E5ABD7" w14:textId="22CE59FF"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Impairment assessment</w:t>
      </w:r>
      <w:r w:rsidR="000B7CE6" w:rsidRPr="000B7CE6">
        <w:rPr>
          <w:rFonts w:ascii="Arial" w:eastAsia="Calibri" w:hAnsi="Arial" w:cs="Arial"/>
          <w:b/>
          <w:sz w:val="20"/>
          <w:szCs w:val="20"/>
          <w:lang w:val="en-US"/>
        </w:rPr>
        <w:t xml:space="preserve"> (continued)</w:t>
      </w:r>
    </w:p>
    <w:p w14:paraId="19FE26E8"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62756EA" w14:textId="409C38B3"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Definition of default status and exit from default status (continued)</w:t>
      </w:r>
      <w:r w:rsidR="000B7CE6" w:rsidRPr="000B7CE6">
        <w:rPr>
          <w:rFonts w:ascii="Arial" w:eastAsia="Calibri" w:hAnsi="Arial" w:cs="Arial"/>
          <w:b/>
          <w:sz w:val="20"/>
          <w:szCs w:val="20"/>
          <w:lang w:val="en-US"/>
        </w:rPr>
        <w:t xml:space="preserve"> </w:t>
      </w:r>
    </w:p>
    <w:p w14:paraId="6E3E3788" w14:textId="77777777" w:rsidR="000B7CE6" w:rsidRPr="000B7CE6" w:rsidRDefault="000B7CE6" w:rsidP="000B7CE6">
      <w:pPr>
        <w:spacing w:after="0" w:line="300" w:lineRule="exact"/>
        <w:jc w:val="both"/>
        <w:rPr>
          <w:rFonts w:ascii="Arial" w:eastAsia="Calibri" w:hAnsi="Arial" w:cs="Arial"/>
          <w:b/>
          <w:sz w:val="20"/>
          <w:szCs w:val="20"/>
          <w:lang w:val="en-US"/>
        </w:rPr>
      </w:pPr>
    </w:p>
    <w:p w14:paraId="63E5452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determining a default status, in addition to </w:t>
      </w:r>
      <w:proofErr w:type="gramStart"/>
      <w:r w:rsidRPr="000B7CE6">
        <w:rPr>
          <w:rFonts w:ascii="Arial" w:eastAsia="Times New Roman" w:hAnsi="Arial" w:cs="Arial"/>
          <w:sz w:val="20"/>
          <w:szCs w:val="20"/>
          <w:lang w:val="en-US"/>
        </w:rPr>
        <w:t>the aforementioned, the</w:t>
      </w:r>
      <w:proofErr w:type="gramEnd"/>
      <w:r w:rsidRPr="000B7CE6">
        <w:rPr>
          <w:rFonts w:ascii="Arial" w:eastAsia="Times New Roman" w:hAnsi="Arial" w:cs="Arial"/>
          <w:sz w:val="20"/>
          <w:szCs w:val="20"/>
          <w:lang w:val="en-US"/>
        </w:rPr>
        <w:t xml:space="preserv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6D9AE6F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A9BB752"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All financial instruments of client in default status are classified to Stage 3.</w:t>
      </w:r>
    </w:p>
    <w:p w14:paraId="72D4AF1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44EBBB5"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3B83F661"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508FC91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3722801A"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1992BE1"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Restructured exposures caused by financial difficulties and repayment problems can be classified as cured after the lapse of two years from the last occurrence of the following events:</w:t>
      </w:r>
    </w:p>
    <w:p w14:paraId="2C3526B0"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restructuring day,</w:t>
      </w:r>
    </w:p>
    <w:p w14:paraId="0E1A0083"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establishment date,</w:t>
      </w:r>
    </w:p>
    <w:p w14:paraId="16925B83"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grace period expiry if approved under the restructuring process.</w:t>
      </w:r>
    </w:p>
    <w:p w14:paraId="07CD73BB"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FDD76D1"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During the two-year trial period, the exposures that meet </w:t>
      </w: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the following conditions can be classified to non-default status exposures:</w:t>
      </w:r>
    </w:p>
    <w:p w14:paraId="1E241E5F"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debtor has duly settled, upon maturity, at least the </w:t>
      </w:r>
      <w:proofErr w:type="gramStart"/>
      <w:r w:rsidRPr="000B7CE6">
        <w:rPr>
          <w:rFonts w:ascii="Arial" w:eastAsia="Times New Roman" w:hAnsi="Arial" w:cs="Arial"/>
          <w:sz w:val="20"/>
          <w:szCs w:val="20"/>
          <w:lang w:val="en-US"/>
        </w:rPr>
        <w:t>amount</w:t>
      </w:r>
      <w:proofErr w:type="gramEnd"/>
      <w:r w:rsidRPr="000B7CE6">
        <w:rPr>
          <w:rFonts w:ascii="Arial" w:eastAsia="Times New Roman" w:hAnsi="Arial" w:cs="Arial"/>
          <w:sz w:val="20"/>
          <w:szCs w:val="20"/>
          <w:lang w:val="en-US"/>
        </w:rPr>
        <w:t xml:space="preserve"> of restructured obligations in the amount of those due at the moment of the restructuring implementation,</w:t>
      </w:r>
    </w:p>
    <w:p w14:paraId="6AADF275"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debtor has been regularly settling due obligations in accordance with the repayment schedule (or up to 30 days overdue),</w:t>
      </w:r>
    </w:p>
    <w:p w14:paraId="2E3B6B71"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is not probable to occur,</w:t>
      </w:r>
    </w:p>
    <w:p w14:paraId="389587F9"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there are no overdue obligations after restructuring,</w:t>
      </w:r>
    </w:p>
    <w:p w14:paraId="5B8E1E97"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there is no doubt that the debtor will continue to settle its obligations upon maturity. </w:t>
      </w:r>
    </w:p>
    <w:p w14:paraId="76387D77" w14:textId="77777777" w:rsidR="000B7CE6" w:rsidRPr="000B7CE6" w:rsidRDefault="000B7CE6" w:rsidP="000B7CE6">
      <w:pPr>
        <w:suppressAutoHyphens/>
        <w:spacing w:after="0" w:line="240" w:lineRule="auto"/>
        <w:jc w:val="both"/>
        <w:rPr>
          <w:rFonts w:ascii="Arial" w:eastAsia="Times New Roman" w:hAnsi="Arial" w:cs="Arial"/>
          <w:bCs/>
          <w:sz w:val="20"/>
          <w:szCs w:val="20"/>
          <w:highlight w:val="yellow"/>
          <w:lang w:val="en-US"/>
        </w:rPr>
      </w:pP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the above conditions have to be satisfied also for the new placements to the same client. Only the placements to client that is not in financial difficulties can be reclassified to the cured category.</w:t>
      </w:r>
    </w:p>
    <w:p w14:paraId="70322CA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FE8B8CC" w14:textId="77777777"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Stage 2.</w:t>
      </w:r>
    </w:p>
    <w:p w14:paraId="2E063CC2" w14:textId="77777777"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p>
    <w:p w14:paraId="40559F5D" w14:textId="3442274A" w:rsid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All clients that were not approved concessions due to financial difficulties, and HBOR’s exposure to them ceased to be non-performing, are classified as Stage 1 after the recovery.</w:t>
      </w:r>
    </w:p>
    <w:p w14:paraId="68EA083D" w14:textId="754AFB80" w:rsidR="000B7CE6" w:rsidRDefault="000B7CE6" w:rsidP="000B7CE6">
      <w:pPr>
        <w:suppressAutoHyphens/>
        <w:spacing w:after="0" w:line="240" w:lineRule="auto"/>
        <w:jc w:val="both"/>
        <w:rPr>
          <w:rFonts w:ascii="Arial" w:eastAsia="Calibri" w:hAnsi="Arial" w:cs="Arial"/>
          <w:color w:val="000000"/>
          <w:sz w:val="20"/>
          <w:szCs w:val="20"/>
          <w:lang w:val="en-GB"/>
        </w:rPr>
      </w:pPr>
    </w:p>
    <w:p w14:paraId="7461D991"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7617E">
          <w:pgSz w:w="11906" w:h="16838"/>
          <w:pgMar w:top="1418" w:right="1134" w:bottom="1077" w:left="1418" w:header="709" w:footer="709" w:gutter="0"/>
          <w:cols w:space="708"/>
          <w:docGrid w:linePitch="360"/>
        </w:sectPr>
      </w:pPr>
    </w:p>
    <w:p w14:paraId="3C497919"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9B78D05" w14:textId="529DA5C2"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41A9E9F5"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E81407C" w14:textId="02E0E451"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F939EC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3F07F1" w14:textId="5C58F908"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 xml:space="preserve">Impairment assessment </w:t>
      </w:r>
      <w:r w:rsidR="000B7CE6" w:rsidRPr="000B7CE6">
        <w:rPr>
          <w:rFonts w:ascii="Arial" w:eastAsia="Calibri" w:hAnsi="Arial" w:cs="Arial"/>
          <w:b/>
          <w:sz w:val="20"/>
          <w:szCs w:val="20"/>
          <w:lang w:val="en-US"/>
        </w:rPr>
        <w:t>(continued)</w:t>
      </w:r>
    </w:p>
    <w:p w14:paraId="0620859E" w14:textId="77777777" w:rsidR="000B7CE6" w:rsidRPr="000B7CE6" w:rsidRDefault="000B7CE6" w:rsidP="000B7CE6">
      <w:pPr>
        <w:spacing w:after="0" w:line="240" w:lineRule="auto"/>
        <w:rPr>
          <w:rFonts w:ascii="Arial" w:eastAsia="Calibri" w:hAnsi="Arial" w:cs="Arial"/>
          <w:b/>
          <w:bCs/>
          <w:sz w:val="20"/>
          <w:szCs w:val="20"/>
          <w:lang w:val="en-US"/>
        </w:rPr>
      </w:pPr>
    </w:p>
    <w:p w14:paraId="28B2A271" w14:textId="355982C5" w:rsidR="000B7CE6" w:rsidRPr="000B7CE6" w:rsidRDefault="008447EB" w:rsidP="000B7CE6">
      <w:pPr>
        <w:spacing w:after="0" w:line="240" w:lineRule="auto"/>
        <w:rPr>
          <w:rFonts w:ascii="Arial" w:eastAsia="Calibri" w:hAnsi="Arial" w:cs="Arial"/>
          <w:b/>
          <w:sz w:val="20"/>
          <w:szCs w:val="20"/>
          <w:lang w:val="en-US"/>
        </w:rPr>
      </w:pPr>
      <w:r>
        <w:rPr>
          <w:rFonts w:ascii="Arial" w:eastAsia="Calibri" w:hAnsi="Arial" w:cs="Arial"/>
          <w:b/>
          <w:bCs/>
          <w:sz w:val="20"/>
          <w:szCs w:val="20"/>
          <w:lang w:val="en-US"/>
        </w:rPr>
        <w:t>23</w:t>
      </w:r>
      <w:r w:rsidR="000B7CE6" w:rsidRPr="000B7CE6">
        <w:rPr>
          <w:rFonts w:ascii="Arial" w:eastAsia="Calibri" w:hAnsi="Arial" w:cs="Arial"/>
          <w:b/>
          <w:bCs/>
          <w:sz w:val="20"/>
          <w:szCs w:val="20"/>
          <w:lang w:val="en-US"/>
        </w:rPr>
        <w:t xml:space="preserve">.3.2.2. </w:t>
      </w:r>
      <w:r w:rsidR="000B7CE6" w:rsidRPr="000B7CE6">
        <w:rPr>
          <w:rFonts w:ascii="Arial" w:eastAsia="Calibri" w:hAnsi="Arial" w:cs="Arial"/>
          <w:b/>
          <w:sz w:val="20"/>
          <w:szCs w:val="20"/>
          <w:lang w:val="en-US"/>
        </w:rPr>
        <w:t>Bank's procedure of internal rating and probability of default (PD) assessment</w:t>
      </w:r>
    </w:p>
    <w:p w14:paraId="680E8AB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10EB604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w:t>
      </w:r>
      <w:proofErr w:type="gramStart"/>
      <w:r w:rsidRPr="000B7CE6">
        <w:rPr>
          <w:rFonts w:ascii="Arial" w:eastAsia="Times New Roman" w:hAnsi="Arial" w:cs="Arial"/>
          <w:sz w:val="20"/>
          <w:szCs w:val="20"/>
          <w:lang w:val="en-US"/>
        </w:rPr>
        <w:t>aforementioned categories</w:t>
      </w:r>
      <w:proofErr w:type="gramEnd"/>
      <w:r w:rsidRPr="000B7CE6">
        <w:rPr>
          <w:rFonts w:ascii="Arial" w:eastAsia="Times New Roman" w:hAnsi="Arial" w:cs="Arial"/>
          <w:sz w:val="20"/>
          <w:szCs w:val="20"/>
          <w:lang w:val="en-US"/>
        </w:rPr>
        <w:t xml:space="preserve"> are </w:t>
      </w:r>
      <w:proofErr w:type="spellStart"/>
      <w:r w:rsidRPr="000B7CE6">
        <w:rPr>
          <w:rFonts w:ascii="Arial" w:eastAsia="Times New Roman" w:hAnsi="Arial" w:cs="Arial"/>
          <w:sz w:val="20"/>
          <w:szCs w:val="20"/>
          <w:lang w:val="en-US"/>
        </w:rPr>
        <w:t>analysed</w:t>
      </w:r>
      <w:proofErr w:type="spellEnd"/>
      <w:r w:rsidRPr="000B7CE6">
        <w:rPr>
          <w:rFonts w:ascii="Arial" w:eastAsia="Times New Roman" w:hAnsi="Arial" w:cs="Arial"/>
          <w:sz w:val="20"/>
          <w:szCs w:val="20"/>
          <w:lang w:val="en-US"/>
        </w:rPr>
        <w:t>.</w:t>
      </w:r>
    </w:p>
    <w:p w14:paraId="30D92B3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65B5890"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Risk categories for the </w:t>
      </w:r>
      <w:proofErr w:type="gramStart"/>
      <w:r w:rsidRPr="000B7CE6">
        <w:rPr>
          <w:rFonts w:ascii="Arial" w:eastAsia="Times New Roman" w:hAnsi="Arial" w:cs="Arial"/>
          <w:sz w:val="20"/>
          <w:szCs w:val="20"/>
          <w:lang w:val="en-US"/>
        </w:rPr>
        <w:t>aforementioned exposures</w:t>
      </w:r>
      <w:proofErr w:type="gramEnd"/>
      <w:r w:rsidRPr="000B7CE6">
        <w:rPr>
          <w:rFonts w:ascii="Arial" w:eastAsia="Times New Roman" w:hAnsi="Arial" w:cs="Arial"/>
          <w:sz w:val="20"/>
          <w:szCs w:val="20"/>
          <w:lang w:val="en-US"/>
        </w:rPr>
        <w:t xml:space="preserve"> are defined on the basis of the days overdue and the restructured exposure status. Before the modelling of PD, the data for the preceding relevant period are collected.</w:t>
      </w:r>
    </w:p>
    <w:p w14:paraId="49614AA7"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479C74E"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proofErr w:type="gramStart"/>
      <w:r w:rsidRPr="000B7CE6">
        <w:rPr>
          <w:rFonts w:ascii="Arial" w:eastAsia="Times New Roman" w:hAnsi="Arial" w:cs="Arial"/>
          <w:sz w:val="20"/>
          <w:szCs w:val="20"/>
          <w:lang w:val="en-US"/>
        </w:rPr>
        <w:t>On the occasion of</w:t>
      </w:r>
      <w:proofErr w:type="gramEnd"/>
      <w:r w:rsidRPr="000B7CE6">
        <w:rPr>
          <w:rFonts w:ascii="Arial" w:eastAsia="Times New Roman" w:hAnsi="Arial" w:cs="Arial"/>
          <w:sz w:val="20"/>
          <w:szCs w:val="20"/>
          <w:lang w:val="en-US"/>
        </w:rPr>
        <w:t xml:space="preserve"> the modelling of PD, the movement of exposures among the following categories is </w:t>
      </w:r>
      <w:proofErr w:type="spellStart"/>
      <w:r w:rsidRPr="000B7CE6">
        <w:rPr>
          <w:rFonts w:ascii="Arial" w:eastAsia="Times New Roman" w:hAnsi="Arial" w:cs="Arial"/>
          <w:sz w:val="20"/>
          <w:szCs w:val="20"/>
          <w:lang w:val="en-US"/>
        </w:rPr>
        <w:t>analysed</w:t>
      </w:r>
      <w:proofErr w:type="spellEnd"/>
      <w:r w:rsidRPr="000B7CE6">
        <w:rPr>
          <w:rFonts w:ascii="Arial" w:eastAsia="Times New Roman" w:hAnsi="Arial" w:cs="Arial"/>
          <w:sz w:val="20"/>
          <w:szCs w:val="20"/>
          <w:lang w:val="en-US"/>
        </w:rPr>
        <w:t>:</w:t>
      </w:r>
    </w:p>
    <w:p w14:paraId="3EDFBE9F"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0 to 30 days overdue – category 1,</w:t>
      </w:r>
    </w:p>
    <w:p w14:paraId="28A0B7F3"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31 to 90 days overdue – category 2,</w:t>
      </w:r>
    </w:p>
    <w:p w14:paraId="38BDA51E"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more than 90 days overdue and restructuring – default status event.</w:t>
      </w:r>
    </w:p>
    <w:p w14:paraId="5E744072"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CD9395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matrices of exposure movements from category to category, a PD 12-month value is calculated. PD marginal values are calculated by further multiplication of </w:t>
      </w:r>
      <w:proofErr w:type="gramStart"/>
      <w:r w:rsidRPr="000B7CE6">
        <w:rPr>
          <w:rFonts w:ascii="Arial" w:eastAsia="Times New Roman" w:hAnsi="Arial" w:cs="Arial"/>
          <w:sz w:val="20"/>
          <w:szCs w:val="20"/>
          <w:lang w:val="en-US"/>
        </w:rPr>
        <w:t>matrices</w:t>
      </w:r>
      <w:proofErr w:type="gramEnd"/>
      <w:r w:rsidRPr="000B7CE6">
        <w:rPr>
          <w:rFonts w:ascii="Arial" w:eastAsia="Times New Roman" w:hAnsi="Arial" w:cs="Arial"/>
          <w:sz w:val="20"/>
          <w:szCs w:val="20"/>
          <w:lang w:val="en-US"/>
        </w:rPr>
        <w:t xml:space="preserve"> and they are used for vector creation. PD borderline value vector is the basis for the calculation of a lifelong PD. The value of a lifelong PD depends on the tenor,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remaining period until maturity of individual exposure.</w:t>
      </w:r>
    </w:p>
    <w:p w14:paraId="247AB0D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1DE7B2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1F273B3F"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F189C9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"BBB+". In this way, the upper limit has been established for domestic financial institutions at the level of the government rating. Distribution of PD value for the other internal ratings is determined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method of linear interpolation.</w:t>
      </w:r>
    </w:p>
    <w:p w14:paraId="2E3BB88D"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423CA7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Ratings of external credit rating agencies are used for exposures to foreign financial institutions and, therefore, the appropriate PD value from their matrices is used, and if non-existing, the internal rating is used,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rules are applied that are identical to those applied to domestic financial institutions.</w:t>
      </w:r>
    </w:p>
    <w:p w14:paraId="2C1A4D5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0816830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value of 12-month PD is assessed by multiplying TTC matrix with itself. The value of lifelong PD is the cumulative value of marginal PD values or the sum of borderline PD values depending on the exposure tenor.</w:t>
      </w:r>
    </w:p>
    <w:p w14:paraId="62ACD398"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5670068"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7617E">
          <w:pgSz w:w="11906" w:h="16838"/>
          <w:pgMar w:top="1418" w:right="1134" w:bottom="1077" w:left="1418" w:header="709" w:footer="709" w:gutter="0"/>
          <w:cols w:space="708"/>
          <w:docGrid w:linePitch="360"/>
        </w:sectPr>
      </w:pPr>
    </w:p>
    <w:p w14:paraId="2036F7EA"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77D18205" w14:textId="2A0F9ED3"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75E95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585D060" w14:textId="51C0233D"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6997D2EE"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083EF6C" w14:textId="235B2EF8"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 </w:t>
      </w:r>
      <w:r w:rsidR="00646D47" w:rsidRPr="000B7CE6">
        <w:rPr>
          <w:rFonts w:ascii="Arial" w:eastAsia="Calibri" w:hAnsi="Arial" w:cs="Arial"/>
          <w:b/>
          <w:sz w:val="20"/>
          <w:szCs w:val="20"/>
          <w:lang w:val="en-US"/>
        </w:rPr>
        <w:t xml:space="preserve">Impairment assessment </w:t>
      </w:r>
      <w:r w:rsidR="000B7CE6" w:rsidRPr="000B7CE6">
        <w:rPr>
          <w:rFonts w:ascii="Arial" w:eastAsia="Calibri" w:hAnsi="Arial" w:cs="Arial"/>
          <w:b/>
          <w:sz w:val="20"/>
          <w:szCs w:val="20"/>
          <w:lang w:val="en-US"/>
        </w:rPr>
        <w:t>(continued)</w:t>
      </w:r>
    </w:p>
    <w:p w14:paraId="6084B87B" w14:textId="77777777" w:rsidR="000B7CE6" w:rsidRPr="000B7CE6" w:rsidRDefault="000B7CE6" w:rsidP="000B7CE6">
      <w:pPr>
        <w:spacing w:after="0" w:line="240" w:lineRule="auto"/>
        <w:jc w:val="both"/>
        <w:rPr>
          <w:rFonts w:ascii="Arial" w:eastAsia="Calibri" w:hAnsi="Arial" w:cs="Arial"/>
          <w:b/>
          <w:sz w:val="20"/>
          <w:szCs w:val="20"/>
          <w:lang w:val="en-US"/>
        </w:rPr>
      </w:pPr>
    </w:p>
    <w:p w14:paraId="5EA63401" w14:textId="44203DB2" w:rsidR="000B7CE6" w:rsidRPr="000B7CE6" w:rsidRDefault="008447EB" w:rsidP="000B7CE6">
      <w:pPr>
        <w:spacing w:after="0" w:line="240" w:lineRule="auto"/>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.3.2.3. Exposure at default </w:t>
      </w:r>
    </w:p>
    <w:p w14:paraId="2925F031"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2F7C5BD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0DD4C3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54C1710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Pursuant to the mentioned historical data, the established ratio of premature collection almost equals zero and the loan conversion factor equals 1.</w:t>
      </w:r>
    </w:p>
    <w:p w14:paraId="1C1B24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483A2D"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EAD is calculated for each contract. There are two approaches to the calculation of EAD</w:t>
      </w:r>
      <w:r w:rsidRPr="000B7CE6">
        <w:rPr>
          <w:rFonts w:ascii="Times New Roman" w:eastAsia="Times New Roman" w:hAnsi="Times New Roman" w:cs="Times New Roman"/>
          <w:sz w:val="24"/>
          <w:szCs w:val="24"/>
          <w:lang w:val="en-US"/>
        </w:rPr>
        <w:t xml:space="preserve"> </w:t>
      </w:r>
      <w:r w:rsidRPr="000B7CE6">
        <w:rPr>
          <w:rFonts w:ascii="Arial" w:eastAsia="Calibri" w:hAnsi="Arial" w:cs="Arial"/>
          <w:sz w:val="20"/>
          <w:szCs w:val="20"/>
          <w:lang w:val="en-US"/>
        </w:rPr>
        <w:t>if there is:</w:t>
      </w:r>
    </w:p>
    <w:p w14:paraId="65ECAA09" w14:textId="77777777" w:rsidR="000B7CE6" w:rsidRPr="000B7CE6" w:rsidRDefault="000B7CE6" w:rsidP="000B7CE6">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Times New Roman" w:hAnsi="Arial" w:cs="Arial"/>
          <w:sz w:val="20"/>
          <w:szCs w:val="20"/>
          <w:lang w:val="en-US" w:eastAsia="hr-HR"/>
        </w:rPr>
        <w:t>a repayment schedule for exposure – based on the cash flow from the repayment schedule,</w:t>
      </w:r>
    </w:p>
    <w:p w14:paraId="4344055E" w14:textId="77777777" w:rsidR="000B7CE6" w:rsidRPr="000B7CE6" w:rsidRDefault="000B7CE6" w:rsidP="000B7CE6">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Calibri" w:hAnsi="Arial" w:cs="Arial"/>
          <w:sz w:val="20"/>
          <w:szCs w:val="20"/>
          <w:lang w:val="en-US"/>
        </w:rPr>
        <w:t>no repayment schedule for exposure – based on exposure amount on the reporting date.</w:t>
      </w:r>
    </w:p>
    <w:p w14:paraId="238EC8C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7B96E2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exposures classified in risk Stage 1 and for exposures due, EAD is equal to the current exposure.</w:t>
      </w:r>
    </w:p>
    <w:p w14:paraId="5FC2E12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2443DA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not yet due, lifelong EAD is calculated based on the repayment schedule,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amounts and the maturity period, but not later than until the final date of exposure maturity (tenor). </w:t>
      </w:r>
    </w:p>
    <w:p w14:paraId="1EFD26A0"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70BF997F" w14:textId="35C03B62" w:rsidR="000B7CE6" w:rsidRPr="000B7CE6" w:rsidRDefault="008447EB" w:rsidP="000B7CE6">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.3.2.4. Loss given default</w:t>
      </w:r>
    </w:p>
    <w:p w14:paraId="0170810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412553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groups of direct borrowers and others, loss </w:t>
      </w:r>
      <w:proofErr w:type="gramStart"/>
      <w:r w:rsidRPr="000B7CE6">
        <w:rPr>
          <w:rFonts w:ascii="Arial" w:eastAsia="Times New Roman" w:hAnsi="Arial" w:cs="Arial"/>
          <w:sz w:val="20"/>
          <w:szCs w:val="20"/>
          <w:lang w:val="en-US"/>
        </w:rPr>
        <w:t>at the moment</w:t>
      </w:r>
      <w:proofErr w:type="gramEnd"/>
      <w:r w:rsidRPr="000B7CE6">
        <w:rPr>
          <w:rFonts w:ascii="Arial" w:eastAsia="Times New Roman" w:hAnsi="Arial" w:cs="Arial"/>
          <w:sz w:val="20"/>
          <w:szCs w:val="20"/>
          <w:lang w:val="en-US"/>
        </w:rPr>
        <w:t xml:space="preserve">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5E5CD662"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A994F03"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probability of exit from the loss given default status is also taken into consideration in the calculation of LGD. </w:t>
      </w:r>
    </w:p>
    <w:p w14:paraId="5678DEA9"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highlight w:val="yellow"/>
          <w:lang w:val="en-US"/>
        </w:rPr>
      </w:pPr>
    </w:p>
    <w:p w14:paraId="7602D88D" w14:textId="79126CD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 report of external credit rating agencies is used as foundation for determining LGDs for the </w:t>
      </w:r>
      <w:proofErr w:type="gramStart"/>
      <w:r w:rsidRPr="000B7CE6">
        <w:rPr>
          <w:rFonts w:ascii="Arial" w:eastAsia="Times New Roman" w:hAnsi="Arial" w:cs="Arial"/>
          <w:sz w:val="20"/>
          <w:szCs w:val="20"/>
          <w:lang w:val="en-US"/>
        </w:rPr>
        <w:t>groups</w:t>
      </w:r>
      <w:proofErr w:type="gramEnd"/>
      <w:r w:rsidRPr="000B7CE6">
        <w:rPr>
          <w:rFonts w:ascii="Arial" w:eastAsia="Times New Roman" w:hAnsi="Arial" w:cs="Arial"/>
          <w:sz w:val="20"/>
          <w:szCs w:val="20"/>
          <w:lang w:val="en-US"/>
        </w:rPr>
        <w:t xml:space="preserve">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w:t>
      </w:r>
      <w:proofErr w:type="gramStart"/>
      <w:r w:rsidRPr="000B7CE6">
        <w:rPr>
          <w:rFonts w:ascii="Arial" w:eastAsia="Times New Roman" w:hAnsi="Arial" w:cs="Arial"/>
          <w:sz w:val="20"/>
          <w:szCs w:val="20"/>
          <w:lang w:val="en-US"/>
        </w:rPr>
        <w:t>at the moment</w:t>
      </w:r>
      <w:proofErr w:type="gramEnd"/>
      <w:r w:rsidRPr="000B7CE6">
        <w:rPr>
          <w:rFonts w:ascii="Arial" w:eastAsia="Times New Roman" w:hAnsi="Arial" w:cs="Arial"/>
          <w:sz w:val="20"/>
          <w:szCs w:val="20"/>
          <w:lang w:val="en-US"/>
        </w:rPr>
        <w:t xml:space="preserve"> of bond default. Based on market rates of collection for senior unsecured debt, issuer-weighted recovery rate is determined.</w:t>
      </w:r>
    </w:p>
    <w:p w14:paraId="52E5F2A4" w14:textId="5A9A653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7DFE4AC4" w14:textId="77777777"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B7CE6" w:rsidSect="00F7617E">
          <w:pgSz w:w="11906" w:h="16838"/>
          <w:pgMar w:top="1418" w:right="1134" w:bottom="1077" w:left="1418" w:header="709" w:footer="709" w:gutter="0"/>
          <w:cols w:space="708"/>
          <w:docGrid w:linePitch="360"/>
        </w:sectPr>
      </w:pPr>
    </w:p>
    <w:p w14:paraId="481F3B3C"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1305B3D" w14:textId="46E25FA1"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729295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12319DD" w14:textId="6AB1A42B"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AA3FC6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0175322" w14:textId="658D8612" w:rsidR="000B7CE6" w:rsidRPr="000B7CE6" w:rsidRDefault="008447EB" w:rsidP="000B7CE6">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49DD3D61" w14:textId="77777777" w:rsidR="000B7CE6" w:rsidRPr="000B7CE6" w:rsidRDefault="000B7CE6" w:rsidP="000B7CE6">
      <w:pPr>
        <w:spacing w:after="0" w:line="300" w:lineRule="exact"/>
        <w:rPr>
          <w:rFonts w:ascii="Arial" w:eastAsia="Times New Roman" w:hAnsi="Arial" w:cs="Arial"/>
          <w:b/>
          <w:bCs/>
          <w:sz w:val="20"/>
          <w:szCs w:val="20"/>
          <w:lang w:val="en-US"/>
        </w:rPr>
      </w:pPr>
    </w:p>
    <w:p w14:paraId="4788A028" w14:textId="7E01E8B9"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.3.2.5. Significant increase in credit risk</w:t>
      </w:r>
    </w:p>
    <w:p w14:paraId="5F750A4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8182747" w14:textId="330B428E" w:rsidR="000B7CE6" w:rsidRPr="000B7CE6" w:rsidRDefault="000B7CE6" w:rsidP="000B7CE6">
      <w:pPr>
        <w:suppressAutoHyphens/>
        <w:spacing w:after="0" w:line="240" w:lineRule="auto"/>
        <w:jc w:val="both"/>
        <w:rPr>
          <w:rFonts w:ascii="Arial" w:eastAsia="Times New Roman" w:hAnsi="Arial" w:cs="Arial"/>
          <w:bCs/>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identifying an increased credit risk, changes for all clients of the Bank are monitored continuously, but at least once a year. All placements to the client, where an increased credit risk has been identified or in case of individually significant clients, whose exposure exceeds </w:t>
      </w:r>
      <w:r w:rsidR="00D11C7B">
        <w:rPr>
          <w:rFonts w:ascii="Arial" w:eastAsia="Times New Roman" w:hAnsi="Arial" w:cs="Arial"/>
          <w:sz w:val="20"/>
          <w:szCs w:val="20"/>
          <w:lang w:val="en-US"/>
        </w:rPr>
        <w:t>EUR 400</w:t>
      </w:r>
      <w:r w:rsidRPr="000B7CE6">
        <w:rPr>
          <w:rFonts w:ascii="Arial" w:eastAsia="Times New Roman" w:hAnsi="Arial" w:cs="Arial"/>
          <w:sz w:val="20"/>
          <w:szCs w:val="20"/>
          <w:lang w:val="en-US"/>
        </w:rPr>
        <w:t xml:space="preserve"> thousand and are on the client watch list, on the next reporting date, all financial instruments of the client with increased credit risk are classified to Stage 2 based on the observed criteria such as:</w:t>
      </w:r>
    </w:p>
    <w:p w14:paraId="41A78E55"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client’s delay in the settlement of any significant obligation due towards HBOR more than 30 days (and less than 90 days), </w:t>
      </w:r>
    </w:p>
    <w:p w14:paraId="540C2DEA"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 client is in financial difficulties, but is not in LGD status, </w:t>
      </w:r>
    </w:p>
    <w:p w14:paraId="724A5E72"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deterioration of rating, low credit rating of the client,</w:t>
      </w:r>
    </w:p>
    <w:p w14:paraId="2A161F98"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non-compliance with contractual provisions</w:t>
      </w:r>
    </w:p>
    <w:p w14:paraId="2DC6DE84"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loss of key buyers or suppliers etc.</w:t>
      </w:r>
    </w:p>
    <w:p w14:paraId="41532EB1"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F3313B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w:t>
      </w:r>
      <w:proofErr w:type="gramStart"/>
      <w:r w:rsidRPr="000B7CE6">
        <w:rPr>
          <w:rFonts w:ascii="Arial" w:eastAsia="Times New Roman" w:hAnsi="Arial" w:cs="Arial"/>
          <w:sz w:val="20"/>
          <w:szCs w:val="20"/>
          <w:lang w:val="en-US"/>
        </w:rPr>
        <w:t>have to</w:t>
      </w:r>
      <w:proofErr w:type="gramEnd"/>
      <w:r w:rsidRPr="000B7CE6">
        <w:rPr>
          <w:rFonts w:ascii="Arial" w:eastAsia="Times New Roman" w:hAnsi="Arial" w:cs="Arial"/>
          <w:sz w:val="20"/>
          <w:szCs w:val="20"/>
          <w:lang w:val="en-US"/>
        </w:rPr>
        <w:t xml:space="preserve"> be checked, and based on the monitoring results, either reactivated or deactivated. The result of any change is either the reclassification of financial instruments of the client to Stage 1 or its stay in Stage 2.</w:t>
      </w:r>
    </w:p>
    <w:p w14:paraId="558938E3"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0C5846A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1956F249"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37998754" w14:textId="4309D0A1" w:rsidR="000B7CE6" w:rsidRPr="000B7CE6" w:rsidRDefault="008447EB" w:rsidP="000B7CE6">
      <w:pPr>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.3.2.6. Grouping financial assets measured on a collective basis</w:t>
      </w:r>
    </w:p>
    <w:p w14:paraId="17E96CD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1007CD1" w14:textId="2622B6FE"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Credit risk is evaluated on a collective basis for all exposures to clients classified into risk Stages 1 and 2 as well as into the risk Stage 3 and POCI assets of clients belonging to the small loan portfolio. The clients belonging to the small loan portfolio are clients to which HBOR is exposed in the gross amount that is equal or less than </w:t>
      </w:r>
      <w:r w:rsidR="00D11C7B">
        <w:rPr>
          <w:rFonts w:ascii="Arial" w:eastAsia="Times New Roman" w:hAnsi="Arial" w:cs="Arial"/>
          <w:sz w:val="20"/>
          <w:szCs w:val="20"/>
          <w:lang w:val="en-US"/>
        </w:rPr>
        <w:t>EUR 400</w:t>
      </w:r>
      <w:r w:rsidRPr="000B7CE6">
        <w:rPr>
          <w:rFonts w:ascii="Arial" w:eastAsia="Times New Roman" w:hAnsi="Arial" w:cs="Arial"/>
          <w:sz w:val="20"/>
          <w:szCs w:val="20"/>
          <w:lang w:val="en-US"/>
        </w:rPr>
        <w:t xml:space="preserve"> thousand.</w:t>
      </w:r>
    </w:p>
    <w:p w14:paraId="3AC15789"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2647F51E"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roofErr w:type="gramStart"/>
      <w:r w:rsidRPr="000B7CE6">
        <w:rPr>
          <w:rFonts w:ascii="Arial" w:eastAsia="Calibri" w:hAnsi="Arial" w:cs="Arial"/>
          <w:sz w:val="20"/>
          <w:szCs w:val="20"/>
          <w:lang w:val="en-US"/>
        </w:rPr>
        <w:t>For the purpose of</w:t>
      </w:r>
      <w:proofErr w:type="gramEnd"/>
      <w:r w:rsidRPr="000B7CE6">
        <w:rPr>
          <w:rFonts w:ascii="Arial" w:eastAsia="Calibri" w:hAnsi="Arial" w:cs="Arial"/>
          <w:sz w:val="20"/>
          <w:szCs w:val="20"/>
          <w:lang w:val="en-US"/>
        </w:rPr>
        <w:t xml:space="preserve">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31934B47"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financial institutions,</w:t>
      </w:r>
    </w:p>
    <w:p w14:paraId="7ABBB24A"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central government and local and regional government,</w:t>
      </w:r>
    </w:p>
    <w:p w14:paraId="0DB3B660"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direct borrowers – large,</w:t>
      </w:r>
    </w:p>
    <w:p w14:paraId="7503B8AE"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small and medium-sized,</w:t>
      </w:r>
    </w:p>
    <w:p w14:paraId="2AD0DE14"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micro,</w:t>
      </w:r>
    </w:p>
    <w:p w14:paraId="29E46A47"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citizens,</w:t>
      </w:r>
    </w:p>
    <w:p w14:paraId="3ACDE46F"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others.</w:t>
      </w:r>
    </w:p>
    <w:p w14:paraId="50AAFE6F"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6BA7EF0A"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193841E1" w14:textId="4AEFC6BC"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7617E">
          <w:pgSz w:w="11906" w:h="16838"/>
          <w:pgMar w:top="1418" w:right="1134" w:bottom="1077" w:left="1418" w:header="709" w:footer="709" w:gutter="0"/>
          <w:cols w:space="708"/>
          <w:docGrid w:linePitch="360"/>
        </w:sectPr>
      </w:pPr>
    </w:p>
    <w:p w14:paraId="2AEDD68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014B91B3" w14:textId="093A102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ab/>
        <w:t>Risk management (continued)</w:t>
      </w:r>
    </w:p>
    <w:p w14:paraId="4B212A49"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52601D71" w14:textId="2AE160B2"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4C566512"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29704865" w14:textId="05B69D9A" w:rsidR="00092F31" w:rsidRPr="00092F31" w:rsidRDefault="008447EB" w:rsidP="00092F31">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.3.2. Impairment assessment (continued)</w:t>
      </w:r>
    </w:p>
    <w:p w14:paraId="539610E6" w14:textId="77777777" w:rsidR="00092F31" w:rsidRPr="00092F31" w:rsidRDefault="00092F31" w:rsidP="00092F31">
      <w:pPr>
        <w:spacing w:after="0" w:line="240" w:lineRule="auto"/>
        <w:jc w:val="both"/>
        <w:rPr>
          <w:rFonts w:ascii="Arial" w:eastAsia="Times New Roman" w:hAnsi="Arial" w:cs="Arial"/>
          <w:b/>
          <w:sz w:val="20"/>
          <w:szCs w:val="20"/>
          <w:lang w:val="en-US"/>
        </w:rPr>
      </w:pPr>
    </w:p>
    <w:p w14:paraId="3F1328F6" w14:textId="40D18ACE"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.3.2.6. Grouping financial assets measured on a collective basis (continued)</w:t>
      </w:r>
    </w:p>
    <w:p w14:paraId="5D17444D"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447C2AB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6A7F4EEC" w14:textId="77777777" w:rsidR="00092F31" w:rsidRPr="00092F31" w:rsidRDefault="00092F31" w:rsidP="00092F31">
      <w:pPr>
        <w:keepNext/>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By grouping financial instruments into homogeneous groups, it is ensured that in case of a significant increase in credit risk, the goal of </w:t>
      </w:r>
      <w:proofErr w:type="spellStart"/>
      <w:r w:rsidRPr="00092F31">
        <w:rPr>
          <w:rFonts w:ascii="Arial" w:eastAsia="Times New Roman" w:hAnsi="Arial" w:cs="Arial"/>
          <w:sz w:val="20"/>
          <w:szCs w:val="20"/>
          <w:lang w:val="en-US"/>
        </w:rPr>
        <w:t>recognising</w:t>
      </w:r>
      <w:proofErr w:type="spellEnd"/>
      <w:r w:rsidRPr="00092F31">
        <w:rPr>
          <w:rFonts w:ascii="Arial" w:eastAsia="Times New Roman" w:hAnsi="Arial" w:cs="Arial"/>
          <w:sz w:val="20"/>
          <w:szCs w:val="20"/>
          <w:lang w:val="en-US"/>
        </w:rPr>
        <w:t xml:space="preserve"> expected credit losses during the entire lifetime of a financial instrument is attained, even if the evidence on such significant increase in credit risk is still not available on the level of an individual instrument.</w:t>
      </w:r>
    </w:p>
    <w:p w14:paraId="3103A687"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4184701" w14:textId="3CD47C5D" w:rsidR="00092F31" w:rsidRPr="00092F31" w:rsidRDefault="008447EB" w:rsidP="00092F31">
      <w:pPr>
        <w:suppressAutoHyphens/>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.3.3. Analysis of input for ECL model within the framework of impact of macroeconomic conditions on PD</w:t>
      </w:r>
      <w:r w:rsidR="00092F31" w:rsidRPr="00092F31" w:rsidDel="00184ADB">
        <w:rPr>
          <w:rFonts w:ascii="Arial" w:eastAsia="Calibri" w:hAnsi="Arial" w:cs="Arial"/>
          <w:b/>
          <w:sz w:val="20"/>
          <w:szCs w:val="20"/>
          <w:highlight w:val="yellow"/>
          <w:lang w:val="en-US"/>
        </w:rPr>
        <w:t xml:space="preserve"> </w:t>
      </w:r>
    </w:p>
    <w:p w14:paraId="6268F9E2"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0472B24"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When including any information about the future, available sources (Croatian National Bank, Croatian Bureau of Statistics) on macroeconomic conditions are used with a view to </w:t>
      </w:r>
      <w:proofErr w:type="gramStart"/>
      <w:r w:rsidRPr="00092F31">
        <w:rPr>
          <w:rFonts w:ascii="Arial" w:eastAsia="Times New Roman" w:hAnsi="Arial" w:cs="Arial"/>
          <w:sz w:val="20"/>
          <w:szCs w:val="20"/>
          <w:lang w:val="en-US"/>
        </w:rPr>
        <w:t>projecting</w:t>
      </w:r>
      <w:proofErr w:type="gramEnd"/>
      <w:r w:rsidRPr="00092F31">
        <w:rPr>
          <w:rFonts w:ascii="Arial" w:eastAsia="Times New Roman" w:hAnsi="Arial" w:cs="Arial"/>
          <w:sz w:val="20"/>
          <w:szCs w:val="20"/>
          <w:lang w:val="en-US"/>
        </w:rPr>
        <w:t xml:space="preserve"> their impact on the current value of risk parameters.</w:t>
      </w:r>
    </w:p>
    <w:p w14:paraId="754EEE53"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7019D5DE"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2A2E9F42"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59A07952"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7C5B3087"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5161A0E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The expected credit losses reflect the Bank’s expectations in respect of credit losses. However, when the Group, during the estimation of such expected credit losses, considers all reasonable and reliable data that are available with no necessary costs and efforts, the Bank also considers appropriate market data on the credit risk of a certain financial instrument or similar financial instruments.</w:t>
      </w:r>
    </w:p>
    <w:p w14:paraId="2966B37B"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64004F4C"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For the calculation of expected credit losses, the Bank uses </w:t>
      </w:r>
      <w:proofErr w:type="gramStart"/>
      <w:r w:rsidRPr="00092F31">
        <w:rPr>
          <w:rFonts w:ascii="Arial" w:eastAsia="Calibri" w:hAnsi="Arial" w:cs="Arial"/>
          <w:sz w:val="20"/>
          <w:szCs w:val="20"/>
          <w:lang w:val="en-GB"/>
        </w:rPr>
        <w:t>a large number of</w:t>
      </w:r>
      <w:proofErr w:type="gramEnd"/>
      <w:r w:rsidRPr="00092F31">
        <w:rPr>
          <w:rFonts w:ascii="Arial" w:eastAsia="Calibri" w:hAnsi="Arial" w:cs="Arial"/>
          <w:sz w:val="20"/>
          <w:szCs w:val="20"/>
          <w:lang w:val="en-GB"/>
        </w:rPr>
        <w:t xml:space="preserve"> macroeconomic conditions, for one of which (GDP real growth rate) correlations on total PDs have been established for the entire portfolio of direct loans.</w:t>
      </w:r>
    </w:p>
    <w:p w14:paraId="54235177" w14:textId="77777777" w:rsidR="008447EB" w:rsidRDefault="008447EB" w:rsidP="008447EB">
      <w:pPr>
        <w:keepNext/>
        <w:tabs>
          <w:tab w:val="left" w:pos="426"/>
        </w:tabs>
        <w:suppressAutoHyphens/>
        <w:spacing w:after="0" w:line="240" w:lineRule="auto"/>
        <w:jc w:val="both"/>
        <w:rPr>
          <w:rFonts w:ascii="Arial" w:eastAsia="Times New Roman" w:hAnsi="Arial" w:cs="Arial"/>
          <w:sz w:val="20"/>
          <w:szCs w:val="20"/>
          <w:lang w:val="en-US"/>
        </w:rPr>
      </w:pPr>
    </w:p>
    <w:p w14:paraId="2F491CC2" w14:textId="3B089AB1" w:rsidR="008447EB" w:rsidRPr="00092F31" w:rsidRDefault="008447EB" w:rsidP="008447EB">
      <w:pPr>
        <w:keepNext/>
        <w:tabs>
          <w:tab w:val="left" w:pos="426"/>
        </w:tabs>
        <w:suppressAutoHyphens/>
        <w:spacing w:after="0" w:line="240" w:lineRule="auto"/>
        <w:jc w:val="both"/>
        <w:rPr>
          <w:rFonts w:ascii="Arial" w:eastAsia="Times New Roman" w:hAnsi="Arial" w:cs="Arial"/>
          <w:bCs/>
          <w:sz w:val="20"/>
          <w:szCs w:val="20"/>
          <w:lang w:val="en-US"/>
        </w:rPr>
      </w:pPr>
      <w:proofErr w:type="gramStart"/>
      <w:r w:rsidRPr="00092F31">
        <w:rPr>
          <w:rFonts w:ascii="Arial" w:eastAsia="Times New Roman" w:hAnsi="Arial" w:cs="Arial"/>
          <w:bCs/>
          <w:sz w:val="20"/>
          <w:szCs w:val="20"/>
          <w:lang w:val="en-US"/>
        </w:rPr>
        <w:t>In order to</w:t>
      </w:r>
      <w:proofErr w:type="gramEnd"/>
      <w:r w:rsidRPr="00092F31">
        <w:rPr>
          <w:rFonts w:ascii="Arial" w:eastAsia="Times New Roman" w:hAnsi="Arial" w:cs="Arial"/>
          <w:bCs/>
          <w:sz w:val="20"/>
          <w:szCs w:val="20"/>
          <w:lang w:val="en-US"/>
        </w:rPr>
        <w:t xml:space="preserve">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590DC5B" w14:textId="77777777" w:rsidR="00092F31" w:rsidRPr="00092F31" w:rsidRDefault="00092F31" w:rsidP="00092F31">
      <w:pPr>
        <w:spacing w:after="0" w:line="240" w:lineRule="auto"/>
        <w:jc w:val="both"/>
        <w:rPr>
          <w:rFonts w:ascii="Arial" w:eastAsia="Times New Roman" w:hAnsi="Arial" w:cs="Arial"/>
          <w:sz w:val="20"/>
          <w:szCs w:val="20"/>
          <w:lang w:val="en-US"/>
        </w:rPr>
      </w:pPr>
    </w:p>
    <w:p w14:paraId="27973A2C"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7617E">
          <w:pgSz w:w="11906" w:h="16838"/>
          <w:pgMar w:top="1418" w:right="1134" w:bottom="1077" w:left="1418" w:header="709" w:footer="709" w:gutter="0"/>
          <w:cols w:space="708"/>
          <w:docGrid w:linePitch="360"/>
        </w:sectPr>
      </w:pPr>
    </w:p>
    <w:p w14:paraId="14A2B803" w14:textId="77777777" w:rsidR="00092F31" w:rsidRPr="00092F31" w:rsidRDefault="00092F31" w:rsidP="00092F31">
      <w:pPr>
        <w:spacing w:after="0" w:line="240" w:lineRule="auto"/>
        <w:jc w:val="both"/>
        <w:rPr>
          <w:rFonts w:ascii="Arial" w:eastAsia="Times New Roman" w:hAnsi="Arial" w:cs="Arial"/>
          <w:sz w:val="14"/>
          <w:szCs w:val="14"/>
          <w:lang w:val="en-US"/>
        </w:rPr>
      </w:pPr>
    </w:p>
    <w:p w14:paraId="417A071C" w14:textId="5907247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016F839C" w14:textId="77777777" w:rsidR="00092F31" w:rsidRPr="00092F31" w:rsidRDefault="00092F31" w:rsidP="00092F31">
      <w:pPr>
        <w:keepNext/>
        <w:spacing w:after="0" w:line="240" w:lineRule="auto"/>
        <w:jc w:val="both"/>
        <w:rPr>
          <w:rFonts w:ascii="Arial" w:eastAsia="Times New Roman" w:hAnsi="Arial" w:cs="Arial"/>
          <w:b/>
          <w:bCs/>
          <w:sz w:val="14"/>
          <w:szCs w:val="14"/>
          <w:lang w:val="en-US"/>
        </w:rPr>
      </w:pPr>
    </w:p>
    <w:p w14:paraId="2E18A142" w14:textId="1EFC8C60"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AAEEF06" w14:textId="77777777" w:rsidR="00092F31" w:rsidRPr="00D75386" w:rsidRDefault="00092F31" w:rsidP="00092F31">
      <w:pPr>
        <w:suppressAutoHyphens/>
        <w:spacing w:after="0" w:line="240" w:lineRule="auto"/>
        <w:jc w:val="both"/>
        <w:rPr>
          <w:rFonts w:ascii="Arial" w:eastAsia="Times New Roman" w:hAnsi="Arial" w:cs="Arial"/>
          <w:sz w:val="14"/>
          <w:szCs w:val="14"/>
          <w:lang w:val="en-US"/>
        </w:rPr>
      </w:pPr>
    </w:p>
    <w:p w14:paraId="74147558" w14:textId="4FDDCD68" w:rsidR="00092F31" w:rsidRPr="00092F31" w:rsidRDefault="008447EB" w:rsidP="00646D47">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eastAsia="hr-HR"/>
        </w:rPr>
        <w:t>23</w:t>
      </w:r>
      <w:r w:rsidR="00092F31" w:rsidRPr="00092F31">
        <w:rPr>
          <w:rFonts w:ascii="Arial" w:eastAsia="Calibri" w:hAnsi="Arial" w:cs="Arial"/>
          <w:b/>
          <w:sz w:val="20"/>
          <w:szCs w:val="20"/>
          <w:lang w:val="en-US" w:eastAsia="hr-HR"/>
        </w:rPr>
        <w:t>.3.4. Quantitative analysis of the reliability of the information used to calculate the ECL allowance</w:t>
      </w:r>
      <w:r w:rsidR="00092F31" w:rsidRPr="00092F31">
        <w:rPr>
          <w:rFonts w:ascii="Arial" w:eastAsia="Calibri" w:hAnsi="Arial" w:cs="Arial"/>
          <w:b/>
          <w:sz w:val="20"/>
          <w:szCs w:val="20"/>
          <w:lang w:val="en-US"/>
        </w:rPr>
        <w:t xml:space="preserve"> </w:t>
      </w:r>
    </w:p>
    <w:p w14:paraId="4FE6ABB3" w14:textId="77777777" w:rsidR="00092F31" w:rsidRPr="00D75386" w:rsidRDefault="00092F31" w:rsidP="00092F31">
      <w:pPr>
        <w:suppressAutoHyphens/>
        <w:spacing w:after="0" w:line="240" w:lineRule="auto"/>
        <w:jc w:val="both"/>
        <w:rPr>
          <w:rFonts w:ascii="Arial" w:eastAsia="Times New Roman" w:hAnsi="Arial" w:cs="Arial"/>
          <w:sz w:val="12"/>
          <w:szCs w:val="12"/>
          <w:lang w:val="en-US"/>
        </w:rPr>
      </w:pPr>
    </w:p>
    <w:p w14:paraId="5F55E03F" w14:textId="77777777" w:rsidR="00092F31" w:rsidRPr="00092F31" w:rsidRDefault="00092F31" w:rsidP="00092F31">
      <w:pPr>
        <w:suppressAutoHyphens/>
        <w:spacing w:after="0" w:line="300" w:lineRule="exact"/>
        <w:jc w:val="both"/>
        <w:rPr>
          <w:rFonts w:ascii="Arial" w:eastAsia="Calibri" w:hAnsi="Arial" w:cs="Arial"/>
          <w:sz w:val="20"/>
          <w:szCs w:val="20"/>
          <w:lang w:val="en-US"/>
        </w:rPr>
      </w:pPr>
      <w:r w:rsidRPr="00092F31">
        <w:rPr>
          <w:rFonts w:ascii="Arial" w:eastAsia="Calibri" w:hAnsi="Arial" w:cs="Arial"/>
          <w:sz w:val="20"/>
          <w:szCs w:val="20"/>
          <w:lang w:val="en-US"/>
        </w:rPr>
        <w:t xml:space="preserve">For the application of macroeconomic factors, the Bank uses a methodology with the level of reliability of 90%. </w:t>
      </w:r>
    </w:p>
    <w:p w14:paraId="7C88B224" w14:textId="77777777" w:rsidR="00092F31" w:rsidRPr="00D75386" w:rsidRDefault="00092F31" w:rsidP="00092F31">
      <w:pPr>
        <w:suppressAutoHyphens/>
        <w:spacing w:after="0" w:line="240" w:lineRule="auto"/>
        <w:jc w:val="both"/>
        <w:rPr>
          <w:rFonts w:ascii="Arial" w:eastAsia="Times New Roman" w:hAnsi="Arial" w:cs="Arial"/>
          <w:sz w:val="12"/>
          <w:szCs w:val="12"/>
          <w:lang w:val="en-US"/>
        </w:rPr>
      </w:pPr>
    </w:p>
    <w:p w14:paraId="23270671" w14:textId="16FF5CCA" w:rsidR="00092F31" w:rsidRPr="00092F31" w:rsidRDefault="008447EB" w:rsidP="00092F31">
      <w:pPr>
        <w:suppressAutoHyphens/>
        <w:spacing w:after="0" w:line="300" w:lineRule="exact"/>
        <w:rPr>
          <w:rFonts w:ascii="Arial" w:eastAsia="Calibri" w:hAnsi="Arial" w:cs="Arial"/>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.3.5. Overview of modified and restructured loans</w:t>
      </w:r>
    </w:p>
    <w:p w14:paraId="2B2EDE2A" w14:textId="77777777" w:rsidR="00092F31" w:rsidRPr="00D75386" w:rsidRDefault="00092F31" w:rsidP="00092F31">
      <w:pPr>
        <w:suppressAutoHyphens/>
        <w:spacing w:after="0" w:line="260" w:lineRule="exact"/>
        <w:rPr>
          <w:rFonts w:ascii="Arial" w:eastAsia="Calibri" w:hAnsi="Arial" w:cs="Arial"/>
          <w:sz w:val="12"/>
          <w:szCs w:val="12"/>
          <w:lang w:val="en-US"/>
        </w:rPr>
      </w:pPr>
    </w:p>
    <w:p w14:paraId="400DC52E"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Any amendment to the contractual provisions resulting in the conversion of contractual cash flows from financial assets is deemed to be modification.</w:t>
      </w:r>
    </w:p>
    <w:p w14:paraId="6B5239F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4C86CB24" w14:textId="77777777" w:rsidR="00092F31" w:rsidRPr="00092F31" w:rsidRDefault="00092F31" w:rsidP="00092F31">
      <w:pPr>
        <w:suppressAutoHyphens/>
        <w:spacing w:after="0" w:line="240" w:lineRule="auto"/>
        <w:jc w:val="both"/>
        <w:rPr>
          <w:rFonts w:ascii="Arial" w:eastAsia="Times New Roman" w:hAnsi="Arial" w:cs="Arial"/>
          <w:sz w:val="14"/>
          <w:szCs w:val="14"/>
          <w:highlight w:val="yellow"/>
          <w:lang w:val="en-US"/>
        </w:rPr>
      </w:pPr>
    </w:p>
    <w:p w14:paraId="6A2BFB38" w14:textId="77777777" w:rsidR="00092F31" w:rsidRPr="00092F31" w:rsidRDefault="00092F31" w:rsidP="00092F31">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 xml:space="preserve">Any changes in contractual obligations, by which a concession is made to the client that </w:t>
      </w:r>
      <w:proofErr w:type="gramStart"/>
      <w:r w:rsidRPr="00092F31">
        <w:rPr>
          <w:rFonts w:ascii="Arial" w:eastAsia="Times New Roman" w:hAnsi="Arial" w:cs="Arial"/>
          <w:sz w:val="20"/>
          <w:szCs w:val="20"/>
          <w:lang w:val="en-US"/>
        </w:rPr>
        <w:t>is considered to be</w:t>
      </w:r>
      <w:proofErr w:type="gramEnd"/>
      <w:r w:rsidRPr="00092F31">
        <w:rPr>
          <w:rFonts w:ascii="Arial" w:eastAsia="Times New Roman" w:hAnsi="Arial" w:cs="Arial"/>
          <w:sz w:val="20"/>
          <w:szCs w:val="20"/>
          <w:lang w:val="en-US"/>
        </w:rPr>
        <w:t xml:space="preserve"> in financial difficulties, are deemed to be rescheduling or restructuring. Concession may relate to any of the following measures:</w:t>
      </w:r>
    </w:p>
    <w:p w14:paraId="345176B3" w14:textId="77777777" w:rsidR="00092F31" w:rsidRPr="00092F31" w:rsidRDefault="00092F31" w:rsidP="00092F31">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change of earlier contractual terms and conditions that are considered impossible to be met by the client and lead to the loss of its ability to settle liabilities and which would not be approved if the borrower had no financial difficulties (</w:t>
      </w:r>
      <w:proofErr w:type="gramStart"/>
      <w:r w:rsidRPr="00092F31">
        <w:rPr>
          <w:rFonts w:ascii="Arial" w:eastAsia="Times New Roman" w:hAnsi="Arial" w:cs="Arial"/>
          <w:sz w:val="20"/>
          <w:szCs w:val="20"/>
          <w:lang w:val="en-US"/>
        </w:rPr>
        <w:t>e.g.</w:t>
      </w:r>
      <w:proofErr w:type="gramEnd"/>
      <w:r w:rsidRPr="00092F31">
        <w:rPr>
          <w:rFonts w:ascii="Arial" w:eastAsia="Times New Roman" w:hAnsi="Arial" w:cs="Arial"/>
          <w:sz w:val="20"/>
          <w:szCs w:val="20"/>
          <w:lang w:val="en-US"/>
        </w:rPr>
        <w:t xml:space="preserve"> interest rate reduction, reduction or cancellation of interest income, change in principal amount, change or prolongation of repayment terms etc.)</w:t>
      </w:r>
    </w:p>
    <w:p w14:paraId="34438553" w14:textId="77777777" w:rsidR="00092F31" w:rsidRPr="00092F31" w:rsidRDefault="00092F31" w:rsidP="00092F31">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complete or partial refinancing of placements that would not be approved if the debtor had no financial difficulties.</w:t>
      </w:r>
    </w:p>
    <w:p w14:paraId="1D5E81E5" w14:textId="77777777" w:rsidR="00092F31" w:rsidRPr="00092F31" w:rsidRDefault="00092F31" w:rsidP="00092F31">
      <w:pPr>
        <w:suppressAutoHyphens/>
        <w:spacing w:after="0" w:line="240" w:lineRule="auto"/>
        <w:jc w:val="both"/>
        <w:rPr>
          <w:rFonts w:ascii="Arial" w:eastAsia="Times New Roman" w:hAnsi="Arial" w:cs="Arial"/>
          <w:sz w:val="14"/>
          <w:szCs w:val="14"/>
          <w:highlight w:val="yellow"/>
          <w:lang w:val="en-US"/>
        </w:rPr>
      </w:pPr>
    </w:p>
    <w:p w14:paraId="4DA9DF45" w14:textId="77777777" w:rsidR="00092F31" w:rsidRPr="00092F31" w:rsidRDefault="00092F31" w:rsidP="00092F31">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Evidence on concession includes the following:</w:t>
      </w:r>
    </w:p>
    <w:p w14:paraId="08E732EF" w14:textId="77777777" w:rsidR="00092F31" w:rsidRPr="00092F31" w:rsidRDefault="00092F31" w:rsidP="00092F31">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the difference in favor of the client between the changed terms and conditions of the contract and former terms and conditions of the contract,</w:t>
      </w:r>
    </w:p>
    <w:p w14:paraId="2899BEA3" w14:textId="77777777" w:rsidR="00092F31" w:rsidRPr="00092F31" w:rsidRDefault="00092F31" w:rsidP="00092F31">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inclusion of more favorable terms and conditions in the changed contract as compared to the terms and conditions that other debtors with a similar risk profile in the Bank portfolio could have obtained.</w:t>
      </w:r>
    </w:p>
    <w:p w14:paraId="2D333574" w14:textId="77777777" w:rsidR="00092F31" w:rsidRPr="00092F31" w:rsidRDefault="00092F31" w:rsidP="00092F31">
      <w:pPr>
        <w:suppressAutoHyphens/>
        <w:spacing w:after="0" w:line="240" w:lineRule="auto"/>
        <w:jc w:val="both"/>
        <w:rPr>
          <w:rFonts w:ascii="Arial" w:eastAsia="Times New Roman" w:hAnsi="Arial" w:cs="Arial"/>
          <w:b/>
          <w:sz w:val="14"/>
          <w:szCs w:val="14"/>
          <w:lang w:val="en-US"/>
        </w:rPr>
      </w:pPr>
    </w:p>
    <w:p w14:paraId="20966C7F" w14:textId="77777777" w:rsidR="00092F31" w:rsidRPr="00092F31" w:rsidRDefault="00092F31" w:rsidP="00092F31">
      <w:pPr>
        <w:suppressAutoHyphens/>
        <w:spacing w:after="0" w:line="240" w:lineRule="auto"/>
        <w:rPr>
          <w:rFonts w:ascii="Arial" w:eastAsia="Times New Roman" w:hAnsi="Arial" w:cs="Arial"/>
          <w:sz w:val="20"/>
          <w:szCs w:val="20"/>
          <w:lang w:val="en-US"/>
        </w:rPr>
      </w:pPr>
      <w:r w:rsidRPr="00092F31">
        <w:rPr>
          <w:rFonts w:ascii="Arial" w:eastAsia="Times New Roman" w:hAnsi="Arial" w:cs="Arial"/>
          <w:sz w:val="20"/>
          <w:szCs w:val="20"/>
          <w:lang w:val="en-US"/>
        </w:rPr>
        <w:t xml:space="preserve">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w:t>
      </w:r>
      <w:proofErr w:type="gramStart"/>
      <w:r w:rsidRPr="00092F31">
        <w:rPr>
          <w:rFonts w:ascii="Arial" w:eastAsia="Times New Roman" w:hAnsi="Arial" w:cs="Arial"/>
          <w:sz w:val="20"/>
          <w:szCs w:val="20"/>
          <w:lang w:val="en-US"/>
        </w:rPr>
        <w:t>i.e.</w:t>
      </w:r>
      <w:proofErr w:type="gramEnd"/>
      <w:r w:rsidRPr="00092F31">
        <w:rPr>
          <w:rFonts w:ascii="Arial" w:eastAsia="Times New Roman" w:hAnsi="Arial" w:cs="Arial"/>
          <w:sz w:val="20"/>
          <w:szCs w:val="20"/>
          <w:lang w:val="en-US"/>
        </w:rPr>
        <w:t xml:space="preserve"> the client that is already in default.</w:t>
      </w:r>
    </w:p>
    <w:p w14:paraId="45CD174F" w14:textId="77777777" w:rsidR="00092F31" w:rsidRPr="00092F31" w:rsidRDefault="00092F31" w:rsidP="00092F31">
      <w:pPr>
        <w:suppressAutoHyphens/>
        <w:spacing w:after="0" w:line="240" w:lineRule="auto"/>
        <w:rPr>
          <w:rFonts w:ascii="Arial" w:eastAsia="Times New Roman" w:hAnsi="Arial" w:cs="Arial"/>
          <w:sz w:val="14"/>
          <w:szCs w:val="14"/>
          <w:lang w:val="en-US"/>
        </w:rPr>
      </w:pPr>
    </w:p>
    <w:p w14:paraId="53BA4775" w14:textId="1B59E2A1" w:rsidR="008447EB" w:rsidRPr="00092F31" w:rsidRDefault="00936D68" w:rsidP="008447EB">
      <w:pPr>
        <w:keepNext/>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8447EB" w:rsidRPr="00092F31">
        <w:rPr>
          <w:rFonts w:ascii="Arial" w:eastAsia="Times New Roman" w:hAnsi="Arial" w:cs="Arial"/>
          <w:b/>
          <w:bCs/>
          <w:sz w:val="20"/>
          <w:szCs w:val="20"/>
          <w:lang w:val="en-US"/>
        </w:rPr>
        <w:t>.3.6. Analysis of risk concentration</w:t>
      </w:r>
    </w:p>
    <w:p w14:paraId="2C543A88" w14:textId="77777777" w:rsidR="008447EB" w:rsidRPr="00092F31" w:rsidRDefault="008447EB" w:rsidP="008447EB">
      <w:pPr>
        <w:keepNext/>
        <w:suppressAutoHyphens/>
        <w:spacing w:after="0" w:line="240" w:lineRule="auto"/>
        <w:jc w:val="both"/>
        <w:rPr>
          <w:rFonts w:ascii="Arial" w:eastAsia="Times New Roman" w:hAnsi="Arial" w:cs="Arial"/>
          <w:b/>
          <w:bCs/>
          <w:sz w:val="14"/>
          <w:szCs w:val="14"/>
          <w:lang w:val="en-US"/>
        </w:rPr>
      </w:pPr>
    </w:p>
    <w:p w14:paraId="365643E1"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Through its development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the Bank encompasses the area of the entire Republic of Croatia with emphasis on supported areas. Credit risk is spread across geographic areas, industries, </w:t>
      </w:r>
      <w:proofErr w:type="gramStart"/>
      <w:r w:rsidRPr="00092F31">
        <w:rPr>
          <w:rFonts w:ascii="Arial" w:eastAsia="Times New Roman" w:hAnsi="Arial" w:cs="Arial"/>
          <w:sz w:val="20"/>
          <w:szCs w:val="20"/>
          <w:lang w:val="en-US"/>
        </w:rPr>
        <w:t>sectors</w:t>
      </w:r>
      <w:proofErr w:type="gramEnd"/>
      <w:r w:rsidRPr="00092F31">
        <w:rPr>
          <w:rFonts w:ascii="Arial" w:eastAsia="Times New Roman" w:hAnsi="Arial" w:cs="Arial"/>
          <w:sz w:val="20"/>
          <w:szCs w:val="20"/>
          <w:lang w:val="en-US"/>
        </w:rPr>
        <w:t xml:space="preserve"> and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The Bank seeks to avoid excessive concentration of credit risk and support the development of less developed areas of the Republic of Croatia through more favorable terms and conditions and new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(products) in accordance with the national strategy of development of certain activities. </w:t>
      </w:r>
    </w:p>
    <w:p w14:paraId="2676EBBA" w14:textId="77777777" w:rsidR="008447EB" w:rsidRPr="00092F31" w:rsidRDefault="008447EB" w:rsidP="008447EB">
      <w:pPr>
        <w:suppressAutoHyphens/>
        <w:spacing w:after="0" w:line="240" w:lineRule="auto"/>
        <w:jc w:val="both"/>
        <w:rPr>
          <w:rFonts w:ascii="Arial" w:eastAsia="Times New Roman" w:hAnsi="Arial" w:cs="Arial"/>
          <w:sz w:val="14"/>
          <w:szCs w:val="14"/>
          <w:highlight w:val="yellow"/>
          <w:lang w:val="en-US"/>
        </w:rPr>
      </w:pPr>
    </w:p>
    <w:p w14:paraId="3B3E0202"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Through financing of different sectors by stimulating production and development with the purpose of developing the Croatian economy, the Bank is creating a better base for repayment of loans and minimization of risk.</w:t>
      </w:r>
    </w:p>
    <w:p w14:paraId="54DFCC7C" w14:textId="77777777" w:rsidR="008447EB" w:rsidRPr="00092F31" w:rsidRDefault="008447EB" w:rsidP="008447EB">
      <w:pPr>
        <w:suppressAutoHyphens/>
        <w:spacing w:after="0" w:line="240" w:lineRule="auto"/>
        <w:jc w:val="both"/>
        <w:rPr>
          <w:rFonts w:ascii="Arial" w:eastAsia="Times New Roman" w:hAnsi="Arial" w:cs="Arial"/>
          <w:sz w:val="14"/>
          <w:szCs w:val="14"/>
          <w:lang w:val="en-US"/>
        </w:rPr>
      </w:pPr>
    </w:p>
    <w:p w14:paraId="297842A5" w14:textId="7BBF407D" w:rsidR="009708A6" w:rsidRPr="00D75386" w:rsidRDefault="009708A6" w:rsidP="009708A6">
      <w:pPr>
        <w:suppressAutoHyphens/>
        <w:spacing w:after="0" w:line="240" w:lineRule="auto"/>
        <w:jc w:val="both"/>
        <w:rPr>
          <w:rFonts w:ascii="Arial" w:eastAsia="Times New Roman" w:hAnsi="Arial" w:cs="Arial"/>
          <w:sz w:val="20"/>
          <w:szCs w:val="20"/>
          <w:lang w:val="en-US"/>
        </w:rPr>
      </w:pPr>
      <w:r w:rsidRPr="009708A6">
        <w:rPr>
          <w:rFonts w:ascii="Arial" w:eastAsia="Times New Roman" w:hAnsi="Arial" w:cs="Arial"/>
          <w:sz w:val="20"/>
          <w:szCs w:val="20"/>
          <w:lang w:val="en-US"/>
        </w:rPr>
        <w:t>As of 3</w:t>
      </w:r>
      <w:r>
        <w:rPr>
          <w:rFonts w:ascii="Arial" w:eastAsia="Times New Roman" w:hAnsi="Arial" w:cs="Arial"/>
          <w:sz w:val="20"/>
          <w:szCs w:val="20"/>
          <w:lang w:val="en-US"/>
        </w:rPr>
        <w:t>0</w:t>
      </w:r>
      <w:r w:rsidRPr="009708A6">
        <w:rPr>
          <w:rFonts w:ascii="Arial" w:eastAsia="Times New Roman" w:hAnsi="Arial" w:cs="Arial"/>
          <w:sz w:val="20"/>
          <w:szCs w:val="20"/>
          <w:lang w:val="en-US"/>
        </w:rPr>
        <w:t xml:space="preserve"> </w:t>
      </w:r>
      <w:r>
        <w:rPr>
          <w:rFonts w:ascii="Arial" w:eastAsia="Times New Roman" w:hAnsi="Arial" w:cs="Arial"/>
          <w:sz w:val="20"/>
          <w:szCs w:val="20"/>
          <w:lang w:val="en-US"/>
        </w:rPr>
        <w:t>September</w:t>
      </w:r>
      <w:r w:rsidRPr="009708A6">
        <w:rPr>
          <w:rFonts w:ascii="Arial" w:eastAsia="Times New Roman" w:hAnsi="Arial" w:cs="Arial"/>
          <w:sz w:val="20"/>
          <w:szCs w:val="20"/>
          <w:lang w:val="en-US"/>
        </w:rPr>
        <w:t xml:space="preserve"> 2023, the highest credit exposure of the Group to one debtor </w:t>
      </w:r>
      <w:proofErr w:type="spellStart"/>
      <w:r w:rsidRPr="009708A6">
        <w:rPr>
          <w:rFonts w:ascii="Arial" w:eastAsia="Times New Roman" w:hAnsi="Arial" w:cs="Arial"/>
          <w:sz w:val="20"/>
          <w:szCs w:val="20"/>
          <w:lang w:val="en-US"/>
        </w:rPr>
        <w:t>equalled</w:t>
      </w:r>
      <w:proofErr w:type="spellEnd"/>
      <w:r w:rsidRPr="009708A6">
        <w:rPr>
          <w:rFonts w:ascii="Arial" w:eastAsia="Times New Roman" w:hAnsi="Arial" w:cs="Arial"/>
          <w:sz w:val="20"/>
          <w:szCs w:val="20"/>
          <w:lang w:val="en-US"/>
        </w:rPr>
        <w:t xml:space="preserve"> EUR 276</w:t>
      </w:r>
      <w:r>
        <w:rPr>
          <w:rFonts w:ascii="Arial" w:eastAsia="Times New Roman" w:hAnsi="Arial" w:cs="Arial"/>
          <w:sz w:val="20"/>
          <w:szCs w:val="20"/>
          <w:lang w:val="en-US"/>
        </w:rPr>
        <w:t>,</w:t>
      </w:r>
      <w:r w:rsidRPr="009708A6">
        <w:rPr>
          <w:rFonts w:ascii="Arial" w:eastAsia="Times New Roman" w:hAnsi="Arial" w:cs="Arial"/>
          <w:sz w:val="20"/>
          <w:szCs w:val="20"/>
          <w:lang w:val="en-US"/>
        </w:rPr>
        <w:t>736</w:t>
      </w:r>
      <w:r>
        <w:rPr>
          <w:rFonts w:ascii="Arial" w:eastAsia="Times New Roman" w:hAnsi="Arial" w:cs="Arial"/>
          <w:sz w:val="20"/>
          <w:szCs w:val="20"/>
          <w:lang w:val="en-US"/>
        </w:rPr>
        <w:t xml:space="preserve"> </w:t>
      </w:r>
      <w:r w:rsidRPr="009708A6">
        <w:rPr>
          <w:rFonts w:ascii="Arial" w:eastAsia="Times New Roman" w:hAnsi="Arial" w:cs="Arial"/>
          <w:sz w:val="20"/>
          <w:szCs w:val="20"/>
          <w:lang w:val="en-US"/>
        </w:rPr>
        <w:t xml:space="preserve">thousand (31 December 2022: EUR 307,227 thousand) and for the Bank </w:t>
      </w:r>
      <w:proofErr w:type="spellStart"/>
      <w:r w:rsidRPr="009708A6">
        <w:rPr>
          <w:rFonts w:ascii="Arial" w:eastAsia="Times New Roman" w:hAnsi="Arial" w:cs="Arial"/>
          <w:sz w:val="20"/>
          <w:szCs w:val="20"/>
          <w:lang w:val="en-US"/>
        </w:rPr>
        <w:t>equalled</w:t>
      </w:r>
      <w:proofErr w:type="spellEnd"/>
      <w:r w:rsidRPr="009708A6">
        <w:rPr>
          <w:rFonts w:ascii="Arial" w:eastAsia="Times New Roman" w:hAnsi="Arial" w:cs="Arial"/>
          <w:sz w:val="20"/>
          <w:szCs w:val="20"/>
          <w:lang w:val="en-US"/>
        </w:rPr>
        <w:t xml:space="preserve"> EUR 2</w:t>
      </w:r>
      <w:r>
        <w:rPr>
          <w:rFonts w:ascii="Arial" w:eastAsia="Times New Roman" w:hAnsi="Arial" w:cs="Arial"/>
          <w:sz w:val="20"/>
          <w:szCs w:val="20"/>
          <w:lang w:val="en-US"/>
        </w:rPr>
        <w:t>73</w:t>
      </w:r>
      <w:r w:rsidRPr="009708A6">
        <w:rPr>
          <w:rFonts w:ascii="Arial" w:eastAsia="Times New Roman" w:hAnsi="Arial" w:cs="Arial"/>
          <w:sz w:val="20"/>
          <w:szCs w:val="20"/>
          <w:lang w:val="en-US"/>
        </w:rPr>
        <w:t>,</w:t>
      </w:r>
      <w:r>
        <w:rPr>
          <w:rFonts w:ascii="Arial" w:eastAsia="Times New Roman" w:hAnsi="Arial" w:cs="Arial"/>
          <w:sz w:val="20"/>
          <w:szCs w:val="20"/>
          <w:lang w:val="en-US"/>
        </w:rPr>
        <w:t>322</w:t>
      </w:r>
      <w:r w:rsidRPr="009708A6">
        <w:rPr>
          <w:rFonts w:ascii="Arial" w:eastAsia="Times New Roman" w:hAnsi="Arial" w:cs="Arial"/>
          <w:sz w:val="20"/>
          <w:szCs w:val="20"/>
          <w:lang w:val="en-US"/>
        </w:rPr>
        <w:t xml:space="preserve"> (31</w:t>
      </w:r>
      <w:r>
        <w:rPr>
          <w:rFonts w:ascii="Arial" w:eastAsia="Times New Roman" w:hAnsi="Arial" w:cs="Arial"/>
          <w:sz w:val="20"/>
          <w:szCs w:val="20"/>
          <w:lang w:val="en-US"/>
        </w:rPr>
        <w:t xml:space="preserve"> </w:t>
      </w:r>
      <w:r w:rsidRPr="009708A6">
        <w:rPr>
          <w:rFonts w:ascii="Arial" w:eastAsia="Times New Roman" w:hAnsi="Arial" w:cs="Arial"/>
          <w:sz w:val="20"/>
          <w:szCs w:val="20"/>
          <w:lang w:val="en-US"/>
        </w:rPr>
        <w:t>December 2022: EUR 307,227 thousand) without considering the effect of mitigation through collateral</w:t>
      </w:r>
      <w:r>
        <w:rPr>
          <w:rFonts w:ascii="Arial" w:eastAsia="Times New Roman" w:hAnsi="Arial" w:cs="Arial"/>
          <w:sz w:val="20"/>
          <w:szCs w:val="20"/>
          <w:lang w:val="en-US"/>
        </w:rPr>
        <w:t xml:space="preserve"> </w:t>
      </w:r>
      <w:r w:rsidRPr="009708A6">
        <w:rPr>
          <w:rFonts w:ascii="Arial" w:eastAsia="Times New Roman" w:hAnsi="Arial" w:cs="Arial"/>
          <w:sz w:val="20"/>
          <w:szCs w:val="20"/>
          <w:lang w:val="en-US"/>
        </w:rPr>
        <w:t>received.</w:t>
      </w:r>
    </w:p>
    <w:p w14:paraId="31DF1106" w14:textId="77777777" w:rsidR="008447EB" w:rsidRPr="00D75386" w:rsidRDefault="008447EB" w:rsidP="008447EB">
      <w:pPr>
        <w:suppressAutoHyphens/>
        <w:spacing w:after="0" w:line="240" w:lineRule="auto"/>
        <w:jc w:val="both"/>
        <w:rPr>
          <w:rFonts w:ascii="Arial" w:eastAsia="Times New Roman" w:hAnsi="Arial" w:cs="Arial"/>
          <w:sz w:val="16"/>
          <w:szCs w:val="16"/>
          <w:lang w:val="en-US"/>
        </w:rPr>
      </w:pPr>
    </w:p>
    <w:p w14:paraId="26D81735" w14:textId="77777777" w:rsidR="008447EB" w:rsidRDefault="008447EB" w:rsidP="008447EB">
      <w:pPr>
        <w:suppressAutoHyphens/>
        <w:spacing w:after="0" w:line="240" w:lineRule="auto"/>
        <w:jc w:val="both"/>
        <w:rPr>
          <w:rFonts w:ascii="Arial" w:eastAsia="Times New Roman" w:hAnsi="Arial" w:cs="Arial"/>
          <w:sz w:val="20"/>
          <w:szCs w:val="20"/>
          <w:lang w:val="en-US"/>
        </w:rPr>
        <w:sectPr w:rsidR="008447EB" w:rsidSect="00F7617E">
          <w:pgSz w:w="11906" w:h="16838"/>
          <w:pgMar w:top="1418" w:right="1134" w:bottom="1077" w:left="1418" w:header="709" w:footer="709" w:gutter="0"/>
          <w:cols w:space="708"/>
          <w:docGrid w:linePitch="360"/>
        </w:sectPr>
      </w:pPr>
      <w:r w:rsidRPr="00092F31">
        <w:rPr>
          <w:rFonts w:ascii="Arial" w:eastAsia="Times New Roman" w:hAnsi="Arial" w:cs="Arial"/>
          <w:sz w:val="20"/>
          <w:szCs w:val="20"/>
          <w:lang w:val="en-US"/>
        </w:rPr>
        <w:t xml:space="preserve">As a special financial institution, the Bank performs its development role by granting loans to final borrowers via commercial banks with which it has entered into co-operation agreements. </w:t>
      </w:r>
    </w:p>
    <w:p w14:paraId="20D24846"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5732CF00" w14:textId="04906C8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533C07AB"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40FF0EB3" w14:textId="7194A249"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13E3D23B" w14:textId="77777777" w:rsidR="00092F31" w:rsidRPr="00092F31" w:rsidRDefault="00092F31" w:rsidP="00092F31">
      <w:pPr>
        <w:spacing w:after="0" w:line="240" w:lineRule="auto"/>
        <w:jc w:val="both"/>
        <w:rPr>
          <w:rFonts w:ascii="Arial" w:eastAsia="Calibri" w:hAnsi="Arial" w:cs="Arial"/>
          <w:sz w:val="20"/>
          <w:szCs w:val="20"/>
          <w:lang w:val="en-GB"/>
        </w:rPr>
      </w:pPr>
    </w:p>
    <w:p w14:paraId="1FFCAF1A" w14:textId="02145CA3" w:rsidR="008447EB" w:rsidRPr="00092F31" w:rsidRDefault="008447EB" w:rsidP="008447EB">
      <w:pPr>
        <w:suppressAutoHyphens/>
        <w:autoSpaceDE w:val="0"/>
        <w:autoSpaceDN w:val="0"/>
        <w:spacing w:after="0" w:line="240" w:lineRule="auto"/>
        <w:rPr>
          <w:rFonts w:ascii="Arial" w:eastAsia="Calibri" w:hAnsi="Arial" w:cs="Arial"/>
          <w:b/>
          <w:color w:val="000000"/>
          <w:sz w:val="20"/>
          <w:szCs w:val="20"/>
          <w:lang w:val="en-GB" w:eastAsia="hr-HR"/>
        </w:rPr>
      </w:pPr>
      <w:r>
        <w:rPr>
          <w:rFonts w:ascii="Arial" w:eastAsia="Calibri" w:hAnsi="Arial" w:cs="Arial"/>
          <w:b/>
          <w:color w:val="000000"/>
          <w:sz w:val="20"/>
          <w:szCs w:val="20"/>
          <w:lang w:eastAsia="hr-HR"/>
        </w:rPr>
        <w:t>23</w:t>
      </w:r>
      <w:r w:rsidRPr="00092F31">
        <w:rPr>
          <w:rFonts w:ascii="Arial" w:eastAsia="Calibri" w:hAnsi="Arial" w:cs="Arial"/>
          <w:b/>
          <w:color w:val="000000"/>
          <w:sz w:val="20"/>
          <w:szCs w:val="20"/>
          <w:lang w:eastAsia="hr-HR"/>
        </w:rPr>
        <w:t xml:space="preserve">.3.7. </w:t>
      </w:r>
      <w:r w:rsidRPr="00092F31">
        <w:rPr>
          <w:rFonts w:ascii="Arial" w:eastAsia="Calibri" w:hAnsi="Arial" w:cs="Arial"/>
          <w:b/>
          <w:bCs/>
          <w:color w:val="000000"/>
          <w:sz w:val="20"/>
          <w:szCs w:val="20"/>
          <w:lang w:val="en-GB" w:eastAsia="hr-HR"/>
        </w:rPr>
        <w:t>Risk-Sharing Model</w:t>
      </w:r>
    </w:p>
    <w:p w14:paraId="3BD630A4"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w:t>
      </w:r>
    </w:p>
    <w:p w14:paraId="2314E643"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The Risk-Sharing Model covers the manner of implementing HBOR’s loan programmes in cooperation with commercial banks, where HBOR assumes a portion of direct lending risk (</w:t>
      </w:r>
      <w:proofErr w:type="gramStart"/>
      <w:r w:rsidRPr="00092F31">
        <w:rPr>
          <w:rFonts w:ascii="Arial" w:eastAsia="Calibri" w:hAnsi="Arial" w:cs="Arial"/>
          <w:color w:val="000000"/>
          <w:sz w:val="20"/>
          <w:szCs w:val="20"/>
          <w:lang w:val="en-GB" w:eastAsia="hr-HR"/>
        </w:rPr>
        <w:t>e.g.</w:t>
      </w:r>
      <w:proofErr w:type="gramEnd"/>
      <w:r w:rsidRPr="00092F31">
        <w:rPr>
          <w:rFonts w:ascii="Arial" w:eastAsia="Calibri" w:hAnsi="Arial" w:cs="Arial"/>
          <w:color w:val="000000"/>
          <w:sz w:val="20"/>
          <w:szCs w:val="20"/>
          <w:lang w:val="en-GB" w:eastAsia="hr-HR"/>
        </w:rPr>
        <w:t xml:space="preserve"> 50%), whereas the commercial bank assumes the risk associated with the other part of the loan (irrespective of whether it is financed from HBOR’s funds or from commercial bank’s funds). </w:t>
      </w:r>
    </w:p>
    <w:p w14:paraId="73D25448"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p>
    <w:p w14:paraId="66F833FB" w14:textId="77777777" w:rsidR="008447EB" w:rsidRPr="00092F31" w:rsidRDefault="008447EB" w:rsidP="008447EB">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228B3EC4" w14:textId="77777777" w:rsidR="00092F31" w:rsidRPr="00092F31" w:rsidRDefault="00092F31" w:rsidP="00092F31">
      <w:pPr>
        <w:spacing w:after="0" w:line="240" w:lineRule="auto"/>
        <w:jc w:val="both"/>
        <w:rPr>
          <w:rFonts w:ascii="Arial" w:eastAsia="Calibri" w:hAnsi="Arial" w:cs="Arial"/>
          <w:sz w:val="20"/>
          <w:szCs w:val="20"/>
          <w:lang w:val="en-GB"/>
        </w:rPr>
      </w:pPr>
    </w:p>
    <w:p w14:paraId="52F3B381"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As part of measures to help the economy due to this crisis, it was possible to approve new liquidity loans to entrepreneurs affected by the crisis caused by direct or indirect impact of the Russian aggression against Ukraine under the risk-sharing model with commercial banks. Due to the short deadline for processing large number of loan applications, the current loan process prescribed by the Credit Risk Management Ordinance has been accelerated and shortened for this purpose.</w:t>
      </w:r>
    </w:p>
    <w:p w14:paraId="6A3A2E95"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p>
    <w:p w14:paraId="5519F859" w14:textId="34089A98"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HBOR monitors its clients to which it has a gross exposure of more than </w:t>
      </w:r>
      <w:r w:rsidR="00461FFD">
        <w:rPr>
          <w:rFonts w:ascii="Arial" w:eastAsia="Calibri" w:hAnsi="Arial" w:cs="Arial"/>
          <w:sz w:val="20"/>
          <w:szCs w:val="20"/>
          <w:lang w:val="en-GB"/>
        </w:rPr>
        <w:t>EUR</w:t>
      </w:r>
      <w:r w:rsidRPr="00092F31">
        <w:rPr>
          <w:rFonts w:ascii="Arial" w:eastAsia="Calibri" w:hAnsi="Arial" w:cs="Arial"/>
          <w:sz w:val="20"/>
          <w:szCs w:val="20"/>
          <w:lang w:val="en-GB"/>
        </w:rPr>
        <w:t xml:space="preserve"> </w:t>
      </w:r>
      <w:r w:rsidR="00461FFD">
        <w:rPr>
          <w:rFonts w:ascii="Arial" w:eastAsia="Calibri" w:hAnsi="Arial" w:cs="Arial"/>
          <w:sz w:val="20"/>
          <w:szCs w:val="20"/>
          <w:lang w:val="en-GB"/>
        </w:rPr>
        <w:t>400</w:t>
      </w:r>
      <w:r w:rsidRPr="00092F31">
        <w:rPr>
          <w:rFonts w:ascii="Arial" w:eastAsia="Calibri" w:hAnsi="Arial" w:cs="Arial"/>
          <w:sz w:val="20"/>
          <w:szCs w:val="20"/>
          <w:lang w:val="en-GB"/>
        </w:rPr>
        <w:t xml:space="preserve"> thousand under the procedure for direct loans, however, </w:t>
      </w:r>
      <w:proofErr w:type="gramStart"/>
      <w:r w:rsidRPr="00092F31">
        <w:rPr>
          <w:rFonts w:ascii="Arial" w:eastAsia="Calibri" w:hAnsi="Arial" w:cs="Arial"/>
          <w:sz w:val="20"/>
          <w:szCs w:val="20"/>
          <w:lang w:val="en-GB"/>
        </w:rPr>
        <w:t>taking into account</w:t>
      </w:r>
      <w:proofErr w:type="gramEnd"/>
      <w:r w:rsidRPr="00092F31">
        <w:rPr>
          <w:rFonts w:ascii="Arial" w:eastAsia="Calibri" w:hAnsi="Arial" w:cs="Arial"/>
          <w:sz w:val="20"/>
          <w:szCs w:val="20"/>
          <w:lang w:val="en-GB"/>
        </w:rPr>
        <w:t xml:space="preserve"> that very often HBOR does not have a direct contact with its clients, HBOR uses quarterly reports or obtain</w:t>
      </w:r>
      <w:r w:rsidR="00DE67CC">
        <w:rPr>
          <w:rFonts w:ascii="Arial" w:eastAsia="Calibri" w:hAnsi="Arial" w:cs="Arial"/>
          <w:sz w:val="20"/>
          <w:szCs w:val="20"/>
          <w:lang w:val="en-GB"/>
        </w:rPr>
        <w:t>s</w:t>
      </w:r>
      <w:r w:rsidRPr="00092F31">
        <w:rPr>
          <w:rFonts w:ascii="Arial" w:eastAsia="Calibri" w:hAnsi="Arial" w:cs="Arial"/>
          <w:sz w:val="20"/>
          <w:szCs w:val="20"/>
          <w:lang w:val="en-GB"/>
        </w:rPr>
        <w:t xml:space="preserve"> necessary information from commercial banks.</w:t>
      </w:r>
    </w:p>
    <w:p w14:paraId="60594F96" w14:textId="77777777" w:rsidR="00092F31" w:rsidRPr="00092F31" w:rsidRDefault="00092F31" w:rsidP="00092F31">
      <w:pPr>
        <w:suppressAutoHyphens/>
        <w:spacing w:after="0" w:line="240" w:lineRule="auto"/>
        <w:rPr>
          <w:rFonts w:ascii="Arial" w:eastAsia="Calibri" w:hAnsi="Arial" w:cs="Arial"/>
          <w:sz w:val="20"/>
          <w:szCs w:val="20"/>
          <w:lang w:val="en-GB"/>
        </w:rPr>
      </w:pPr>
    </w:p>
    <w:p w14:paraId="4045A699" w14:textId="313CE20D" w:rsidR="00092F31" w:rsidRDefault="008854A4" w:rsidP="00092F31">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Pr="00092F31">
        <w:rPr>
          <w:rFonts w:ascii="Arial" w:eastAsia="Calibri" w:hAnsi="Arial" w:cs="Arial"/>
          <w:b/>
          <w:sz w:val="20"/>
          <w:szCs w:val="20"/>
          <w:lang w:val="en-US"/>
        </w:rPr>
        <w:t>.3.8. Collateral and other credit enhancements (creditworthiness)</w:t>
      </w:r>
    </w:p>
    <w:p w14:paraId="07B8E18C" w14:textId="77777777" w:rsidR="008854A4" w:rsidRPr="00092F31" w:rsidRDefault="008854A4" w:rsidP="00092F31">
      <w:pPr>
        <w:suppressAutoHyphens/>
        <w:spacing w:after="0" w:line="240" w:lineRule="auto"/>
        <w:jc w:val="both"/>
        <w:rPr>
          <w:rFonts w:ascii="Arial" w:eastAsia="Times New Roman" w:hAnsi="Arial" w:cs="Arial"/>
          <w:sz w:val="20"/>
          <w:szCs w:val="20"/>
          <w:lang w:val="en-US"/>
        </w:rPr>
      </w:pPr>
    </w:p>
    <w:p w14:paraId="4B15088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Collateral for the Bank’s placements are:</w:t>
      </w:r>
    </w:p>
    <w:p w14:paraId="00F53828" w14:textId="77777777" w:rsidR="00092F31" w:rsidRPr="00092F31" w:rsidRDefault="00092F31" w:rsidP="00092F31">
      <w:pPr>
        <w:numPr>
          <w:ilvl w:val="0"/>
          <w:numId w:val="29"/>
        </w:numPr>
        <w:suppressAutoHyphens/>
        <w:autoSpaceDN w:val="0"/>
        <w:spacing w:after="0" w:line="240" w:lineRule="auto"/>
        <w:ind w:left="714" w:hanging="357"/>
        <w:jc w:val="both"/>
        <w:rPr>
          <w:rFonts w:ascii="Arial" w:eastAsia="Times New Roman" w:hAnsi="Arial" w:cs="Arial"/>
          <w:sz w:val="20"/>
          <w:szCs w:val="20"/>
          <w:lang w:val="en-US"/>
        </w:rPr>
      </w:pPr>
      <w:r w:rsidRPr="00092F31">
        <w:rPr>
          <w:rFonts w:ascii="Arial" w:eastAsia="Times New Roman" w:hAnsi="Arial" w:cs="Arial"/>
          <w:sz w:val="20"/>
          <w:szCs w:val="20"/>
          <w:lang w:val="en-US"/>
        </w:rPr>
        <w:t>obligatory (bills of exchange and promissory notes),</w:t>
      </w:r>
    </w:p>
    <w:p w14:paraId="5A77F57A" w14:textId="77777777" w:rsidR="00092F31" w:rsidRPr="00092F31" w:rsidRDefault="00092F31" w:rsidP="00092F31">
      <w:pPr>
        <w:numPr>
          <w:ilvl w:val="0"/>
          <w:numId w:val="29"/>
        </w:numPr>
        <w:suppressAutoHyphens/>
        <w:autoSpaceDN w:val="0"/>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ordinary (property, ships, airplanes, bank guarantees, guarantees from the Republic of Croatia, guarantees from the local and regional authorities, guarantees from HAMAG-BICRO (Croatian Agency for SMSs, </w:t>
      </w:r>
      <w:proofErr w:type="gramStart"/>
      <w:r w:rsidRPr="00092F31">
        <w:rPr>
          <w:rFonts w:ascii="Arial" w:eastAsia="Times New Roman" w:hAnsi="Arial" w:cs="Arial"/>
          <w:sz w:val="20"/>
          <w:szCs w:val="20"/>
          <w:lang w:val="en-US"/>
        </w:rPr>
        <w:t>Innovation</w:t>
      </w:r>
      <w:proofErr w:type="gramEnd"/>
      <w:r w:rsidRPr="00092F31">
        <w:rPr>
          <w:rFonts w:ascii="Arial" w:eastAsia="Times New Roman" w:hAnsi="Arial" w:cs="Arial"/>
          <w:sz w:val="20"/>
          <w:szCs w:val="20"/>
          <w:lang w:val="en-US"/>
        </w:rPr>
        <w:t xml:space="preserve"> and Investment), insurance policy against political and/or commercial risks), and</w:t>
      </w:r>
    </w:p>
    <w:p w14:paraId="471123D6" w14:textId="77777777" w:rsidR="00092F31" w:rsidRPr="00092F31" w:rsidRDefault="00092F31" w:rsidP="00092F31">
      <w:pPr>
        <w:numPr>
          <w:ilvl w:val="0"/>
          <w:numId w:val="29"/>
        </w:numPr>
        <w:suppressAutoHyphens/>
        <w:autoSpaceDN w:val="0"/>
        <w:spacing w:after="120" w:line="240" w:lineRule="auto"/>
        <w:ind w:left="714" w:hanging="357"/>
        <w:jc w:val="both"/>
        <w:rPr>
          <w:rFonts w:ascii="Arial" w:eastAsia="Calibri" w:hAnsi="Arial" w:cs="Arial"/>
          <w:sz w:val="20"/>
          <w:szCs w:val="20"/>
          <w:lang w:val="en-US"/>
        </w:rPr>
      </w:pPr>
      <w:r w:rsidRPr="00092F31">
        <w:rPr>
          <w:rFonts w:ascii="Arial" w:eastAsia="Calibri" w:hAnsi="Arial" w:cs="Arial"/>
          <w:sz w:val="20"/>
          <w:szCs w:val="20"/>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779897DD"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3406F24C"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All Bank placements </w:t>
      </w:r>
      <w:proofErr w:type="gramStart"/>
      <w:r w:rsidRPr="00092F31">
        <w:rPr>
          <w:rFonts w:ascii="Arial" w:eastAsia="Calibri" w:hAnsi="Arial" w:cs="Arial"/>
          <w:sz w:val="20"/>
          <w:szCs w:val="20"/>
          <w:lang w:val="en-US"/>
        </w:rPr>
        <w:t>have to</w:t>
      </w:r>
      <w:proofErr w:type="gramEnd"/>
      <w:r w:rsidRPr="00092F31">
        <w:rPr>
          <w:rFonts w:ascii="Arial" w:eastAsia="Calibri" w:hAnsi="Arial" w:cs="Arial"/>
          <w:sz w:val="20"/>
          <w:szCs w:val="20"/>
          <w:lang w:val="en-US"/>
        </w:rPr>
        <w:t xml:space="preserve">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098A0E93"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105DE363"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Acceptable ordinary and other collateral are classified according to quality in five groups. The evaluation of collateral is based on quality, estimated based on marketability, </w:t>
      </w:r>
      <w:proofErr w:type="gramStart"/>
      <w:r w:rsidRPr="00092F31">
        <w:rPr>
          <w:rFonts w:ascii="Arial" w:eastAsia="Calibri" w:hAnsi="Arial" w:cs="Arial"/>
          <w:sz w:val="20"/>
          <w:szCs w:val="20"/>
          <w:lang w:val="en-US"/>
        </w:rPr>
        <w:t>documentation</w:t>
      </w:r>
      <w:proofErr w:type="gramEnd"/>
      <w:r w:rsidRPr="00092F31">
        <w:rPr>
          <w:rFonts w:ascii="Arial" w:eastAsia="Calibri" w:hAnsi="Arial" w:cs="Arial"/>
          <w:sz w:val="20"/>
          <w:szCs w:val="20"/>
          <w:lang w:val="en-US"/>
        </w:rPr>
        <w:t xml:space="preserve"> and possibility of supervision by the Bank as well as the possibility of enforced collection. </w:t>
      </w:r>
    </w:p>
    <w:p w14:paraId="7CE91977"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1582D588" w14:textId="3EC70840"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When deciding on loan approval, weak creditworthiness cannot be replaced by quality collateral, except when the security instruments are first class instruments: guarantees from the Republic of Croatia, guarantees of local/regional authorities (</w:t>
      </w:r>
      <w:r w:rsidR="00170C33">
        <w:rPr>
          <w:rFonts w:ascii="Arial" w:eastAsia="Calibri" w:hAnsi="Arial" w:cs="Arial"/>
          <w:sz w:val="20"/>
          <w:szCs w:val="20"/>
          <w:lang w:val="en-US"/>
        </w:rPr>
        <w:t>LRGUs</w:t>
      </w:r>
      <w:r w:rsidRPr="00092F31">
        <w:rPr>
          <w:rFonts w:ascii="Arial" w:eastAsia="Calibri" w:hAnsi="Arial" w:cs="Arial"/>
          <w:sz w:val="20"/>
          <w:szCs w:val="20"/>
          <w:lang w:val="en-US"/>
        </w:rPr>
        <w:t xml:space="preserve">), guarantees from HAMAG-BICRO, loan insurance policy and when the Republic of Croatia, </w:t>
      </w:r>
      <w:r w:rsidR="00170C33">
        <w:rPr>
          <w:rFonts w:ascii="Arial" w:eastAsia="Calibri" w:hAnsi="Arial" w:cs="Arial"/>
          <w:sz w:val="20"/>
          <w:szCs w:val="20"/>
          <w:lang w:val="en-US"/>
        </w:rPr>
        <w:t>LRGUs</w:t>
      </w:r>
      <w:r w:rsidRPr="00092F31">
        <w:rPr>
          <w:rFonts w:ascii="Arial" w:eastAsia="Calibri" w:hAnsi="Arial" w:cs="Arial"/>
          <w:sz w:val="20"/>
          <w:szCs w:val="20"/>
          <w:lang w:val="en-US"/>
        </w:rPr>
        <w:t xml:space="preserve"> or other government authorities guarantee for clients implicitly.</w:t>
      </w:r>
    </w:p>
    <w:p w14:paraId="57467A14" w14:textId="77777777" w:rsidR="00092F31" w:rsidRPr="00092F31" w:rsidRDefault="00092F31" w:rsidP="00092F31">
      <w:pPr>
        <w:suppressAutoHyphens/>
        <w:spacing w:after="120" w:line="240" w:lineRule="auto"/>
        <w:jc w:val="both"/>
        <w:rPr>
          <w:rFonts w:ascii="Arial" w:eastAsia="Calibri" w:hAnsi="Arial" w:cs="Arial"/>
          <w:sz w:val="20"/>
          <w:szCs w:val="20"/>
          <w:lang w:val="en-US"/>
        </w:rPr>
      </w:pPr>
    </w:p>
    <w:p w14:paraId="74F0B2C4" w14:textId="13443ACE" w:rsidR="00092F31" w:rsidRDefault="00092F31" w:rsidP="00092F31">
      <w:pPr>
        <w:keepNext/>
        <w:spacing w:before="120"/>
        <w:jc w:val="both"/>
        <w:rPr>
          <w:rFonts w:ascii="Arial" w:eastAsia="Calibri" w:hAnsi="Arial" w:cs="Arial"/>
          <w:sz w:val="20"/>
          <w:szCs w:val="20"/>
          <w:lang w:val="en-GB"/>
        </w:rPr>
        <w:sectPr w:rsidR="00092F31" w:rsidSect="00F7617E">
          <w:pgSz w:w="11906" w:h="16838"/>
          <w:pgMar w:top="1418" w:right="1134" w:bottom="1077" w:left="1418" w:header="709" w:footer="709" w:gutter="0"/>
          <w:cols w:space="708"/>
          <w:docGrid w:linePitch="360"/>
        </w:sectPr>
      </w:pPr>
    </w:p>
    <w:p w14:paraId="05E60875" w14:textId="77777777" w:rsidR="00092F31" w:rsidRDefault="00092F31" w:rsidP="00092F31">
      <w:pPr>
        <w:keepNext/>
        <w:spacing w:before="120" w:after="0" w:line="240" w:lineRule="auto"/>
        <w:jc w:val="both"/>
        <w:rPr>
          <w:rFonts w:ascii="Arial" w:eastAsia="Times New Roman" w:hAnsi="Arial" w:cs="Arial"/>
          <w:b/>
          <w:bCs/>
          <w:sz w:val="20"/>
          <w:szCs w:val="20"/>
          <w:lang w:val="en-US"/>
        </w:rPr>
      </w:pPr>
    </w:p>
    <w:p w14:paraId="527854CF" w14:textId="7C18AA88" w:rsidR="00092F31" w:rsidRPr="00092F31" w:rsidRDefault="008447EB" w:rsidP="00092F31">
      <w:pPr>
        <w:keepNext/>
        <w:spacing w:before="120"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6D5A5F37"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3F03AEE7" w14:textId="120B7888"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B599961"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075DE054" w14:textId="1A9B7223" w:rsidR="00092F31" w:rsidRPr="00092F31" w:rsidRDefault="00646D47" w:rsidP="00092F31">
      <w:pPr>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w:t>
      </w:r>
      <w:r w:rsidRPr="00092F31">
        <w:rPr>
          <w:rFonts w:ascii="Arial" w:eastAsia="Calibri" w:hAnsi="Arial" w:cs="Arial"/>
          <w:b/>
          <w:sz w:val="20"/>
          <w:szCs w:val="20"/>
          <w:lang w:val="en-US"/>
        </w:rPr>
        <w:t xml:space="preserve"> </w:t>
      </w:r>
      <w:r w:rsidR="00092F31" w:rsidRPr="00092F31">
        <w:rPr>
          <w:rFonts w:ascii="Arial" w:eastAsia="Calibri" w:hAnsi="Arial" w:cs="Arial"/>
          <w:b/>
          <w:sz w:val="20"/>
          <w:szCs w:val="20"/>
          <w:lang w:val="en-US"/>
        </w:rPr>
        <w:t>(continued)</w:t>
      </w:r>
    </w:p>
    <w:p w14:paraId="3773B1EF"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6C7DF93C"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proofErr w:type="gramStart"/>
      <w:r w:rsidRPr="00092F31">
        <w:rPr>
          <w:rFonts w:ascii="Arial" w:eastAsia="Calibri" w:hAnsi="Arial" w:cs="Arial"/>
          <w:sz w:val="20"/>
          <w:szCs w:val="20"/>
          <w:lang w:val="en-US"/>
        </w:rPr>
        <w:t>For the purpose of</w:t>
      </w:r>
      <w:proofErr w:type="gramEnd"/>
      <w:r w:rsidRPr="00092F31">
        <w:rPr>
          <w:rFonts w:ascii="Arial" w:eastAsia="Calibri" w:hAnsi="Arial" w:cs="Arial"/>
          <w:sz w:val="20"/>
          <w:szCs w:val="20"/>
          <w:lang w:val="en-US"/>
        </w:rPr>
        <w:t xml:space="preserve"> mitigation of credit risk and reduction of business costs, and in compliance with the Act on the Croatian Bank for Reconstruction and Development, the Bank approves part of its placements through financial institutions. As collateral for placements approved to final customers through financial institutions, the Bank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37CF63B7"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2A313322"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3C83560D"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1588FB21"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By signing the Agreement on mutual business cooperation, a transfer of any claims the commercial bank may have towards the final customer is made to HBOR. Pursuant to the Agreement, the commercial bank </w:t>
      </w:r>
      <w:proofErr w:type="spellStart"/>
      <w:r w:rsidRPr="00092F31">
        <w:rPr>
          <w:rFonts w:ascii="Arial" w:eastAsia="Calibri" w:hAnsi="Arial" w:cs="Arial"/>
          <w:sz w:val="20"/>
          <w:szCs w:val="20"/>
          <w:lang w:val="en-US"/>
        </w:rPr>
        <w:t>authorises</w:t>
      </w:r>
      <w:proofErr w:type="spellEnd"/>
      <w:r w:rsidRPr="00092F31">
        <w:rPr>
          <w:rFonts w:ascii="Arial" w:eastAsia="Calibri" w:hAnsi="Arial" w:cs="Arial"/>
          <w:sz w:val="20"/>
          <w:szCs w:val="20"/>
          <w:lang w:val="en-US"/>
        </w:rPr>
        <w:t xml:space="preserve">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4316E2A0"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6000F275"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Additionally, based on the Agreement on mutual business cooperation and based on the said unilateral statement, the commercial bank </w:t>
      </w:r>
      <w:proofErr w:type="spellStart"/>
      <w:r w:rsidRPr="00092F31">
        <w:rPr>
          <w:rFonts w:ascii="Arial" w:eastAsia="Calibri" w:hAnsi="Arial" w:cs="Arial"/>
          <w:sz w:val="20"/>
          <w:szCs w:val="20"/>
          <w:lang w:val="en-US"/>
        </w:rPr>
        <w:t>authorises</w:t>
      </w:r>
      <w:proofErr w:type="spellEnd"/>
      <w:r w:rsidRPr="00092F31">
        <w:rPr>
          <w:rFonts w:ascii="Arial" w:eastAsia="Calibri" w:hAnsi="Arial" w:cs="Arial"/>
          <w:sz w:val="20"/>
          <w:szCs w:val="20"/>
          <w:lang w:val="en-US"/>
        </w:rPr>
        <w:t xml:space="preserve"> HBOR that HBOR may, without having to obtain any further consent or approval from the commercial bank, enter itself into all public registers, </w:t>
      </w:r>
      <w:proofErr w:type="gramStart"/>
      <w:r w:rsidRPr="00092F31">
        <w:rPr>
          <w:rFonts w:ascii="Arial" w:eastAsia="Calibri" w:hAnsi="Arial" w:cs="Arial"/>
          <w:sz w:val="20"/>
          <w:szCs w:val="20"/>
          <w:lang w:val="en-US"/>
        </w:rPr>
        <w:t>books</w:t>
      </w:r>
      <w:proofErr w:type="gramEnd"/>
      <w:r w:rsidRPr="00092F31">
        <w:rPr>
          <w:rFonts w:ascii="Arial" w:eastAsia="Calibri" w:hAnsi="Arial" w:cs="Arial"/>
          <w:sz w:val="20"/>
          <w:szCs w:val="20"/>
          <w:lang w:val="en-US"/>
        </w:rPr>
        <w:t xml:space="preserve"> or records as the creditor instead of the commercial bank under any security arrangements for assigned receivables as well as under any other proceedings.</w:t>
      </w:r>
    </w:p>
    <w:p w14:paraId="1F6266A5"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1D089040"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From the moment of the assignment, the final customer is obliged to make all payments related to the assigned receivable directly to HBOR. Should the commercial bank receive any payments in the name of collection of receivables per </w:t>
      </w:r>
      <w:proofErr w:type="gramStart"/>
      <w:r w:rsidRPr="00092F31">
        <w:rPr>
          <w:rFonts w:ascii="Arial" w:eastAsia="Calibri" w:hAnsi="Arial" w:cs="Arial"/>
          <w:sz w:val="20"/>
          <w:szCs w:val="20"/>
          <w:lang w:val="en-US"/>
        </w:rPr>
        <w:t>particular placement</w:t>
      </w:r>
      <w:proofErr w:type="gramEnd"/>
      <w:r w:rsidRPr="00092F31">
        <w:rPr>
          <w:rFonts w:ascii="Arial" w:eastAsia="Calibri" w:hAnsi="Arial" w:cs="Arial"/>
          <w:sz w:val="20"/>
          <w:szCs w:val="20"/>
          <w:lang w:val="en-US"/>
        </w:rPr>
        <w:t>, the bank is obliged to immediately transfer the funds to HBOR.</w:t>
      </w:r>
    </w:p>
    <w:p w14:paraId="6C92A597"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p>
    <w:p w14:paraId="50E7707D"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All direct placements are mainly secured with a transfer of ownership or with a mortgage over real estate and, if is possible, the Bank obtains as security against credit risk a guarantee from HAMAG-BICRO, a guarantee from EIF (European Investment Fund), a guarantee from the local and regional authority, a guarantee from the Republic of Croatia, etc.</w:t>
      </w:r>
    </w:p>
    <w:p w14:paraId="59D35522"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1B75DE82" w14:textId="77777777" w:rsidR="00092F31" w:rsidRPr="00092F31" w:rsidRDefault="00092F31" w:rsidP="00092F31">
      <w:pPr>
        <w:tabs>
          <w:tab w:val="right" w:pos="9129"/>
        </w:tabs>
        <w:suppressAutoHyphens/>
        <w:spacing w:after="0" w:line="240" w:lineRule="auto"/>
        <w:rPr>
          <w:rFonts w:ascii="Arial" w:eastAsia="Calibri" w:hAnsi="Arial" w:cs="Arial"/>
          <w:sz w:val="20"/>
          <w:szCs w:val="20"/>
          <w:lang w:val="en-US"/>
        </w:rPr>
      </w:pPr>
      <w:r w:rsidRPr="00092F31">
        <w:rPr>
          <w:rFonts w:ascii="Arial" w:eastAsia="Calibri" w:hAnsi="Arial" w:cs="Arial"/>
          <w:sz w:val="20"/>
          <w:szCs w:val="20"/>
          <w:lang w:val="en-US"/>
        </w:rPr>
        <w:t>The Bank has the right to verify the appraisal of the collateral value and such a confirmed appraisal is considered as the final collateral value.</w:t>
      </w:r>
    </w:p>
    <w:p w14:paraId="13E5DCF3" w14:textId="64B805AF" w:rsidR="00092F31" w:rsidRDefault="00092F31" w:rsidP="00092F31">
      <w:pPr>
        <w:tabs>
          <w:tab w:val="right" w:pos="9129"/>
        </w:tabs>
        <w:suppressAutoHyphens/>
        <w:spacing w:after="0" w:line="240" w:lineRule="auto"/>
        <w:rPr>
          <w:rFonts w:ascii="Arial" w:eastAsia="Calibri" w:hAnsi="Arial" w:cs="Arial"/>
          <w:sz w:val="20"/>
          <w:szCs w:val="20"/>
          <w:lang w:val="en-US"/>
        </w:rPr>
      </w:pPr>
    </w:p>
    <w:p w14:paraId="02BF035D" w14:textId="77777777" w:rsidR="00092F31" w:rsidRPr="00092F31" w:rsidRDefault="00092F31" w:rsidP="00092F31">
      <w:pPr>
        <w:tabs>
          <w:tab w:val="right" w:pos="9129"/>
        </w:tabs>
        <w:suppressAutoHyphens/>
        <w:spacing w:after="0" w:line="240" w:lineRule="auto"/>
        <w:rPr>
          <w:rFonts w:ascii="Arial" w:eastAsia="Calibri" w:hAnsi="Arial" w:cs="Arial"/>
          <w:sz w:val="20"/>
          <w:szCs w:val="20"/>
          <w:lang w:val="en-US"/>
        </w:rPr>
      </w:pPr>
    </w:p>
    <w:p w14:paraId="0A07B504" w14:textId="77777777" w:rsidR="00092F31" w:rsidRDefault="00092F31" w:rsidP="00092F31">
      <w:pPr>
        <w:tabs>
          <w:tab w:val="right" w:pos="9129"/>
        </w:tabs>
        <w:spacing w:after="0" w:line="240" w:lineRule="auto"/>
        <w:jc w:val="both"/>
        <w:rPr>
          <w:rFonts w:ascii="Arial" w:eastAsia="Calibri" w:hAnsi="Arial" w:cs="Arial"/>
          <w:sz w:val="20"/>
          <w:szCs w:val="20"/>
          <w:lang w:val="en-US"/>
        </w:rPr>
        <w:sectPr w:rsidR="00092F31" w:rsidSect="00F7617E">
          <w:pgSz w:w="11906" w:h="16838"/>
          <w:pgMar w:top="1418" w:right="1134" w:bottom="1077" w:left="1418" w:header="709" w:footer="709" w:gutter="0"/>
          <w:cols w:space="708"/>
          <w:docGrid w:linePitch="360"/>
        </w:sectPr>
      </w:pPr>
    </w:p>
    <w:p w14:paraId="4DBFA898"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233BE42" w14:textId="11DEA6C0"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16169A9C"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7C3601BA" w14:textId="43C8CEDF"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EED301C"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2C5B7F9C" w14:textId="38BE6070" w:rsidR="00092F31" w:rsidRPr="00092F31" w:rsidRDefault="008447EB" w:rsidP="00092F31">
      <w:pPr>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w:t>
      </w:r>
      <w:r w:rsidR="00646D47" w:rsidRPr="00092F31">
        <w:rPr>
          <w:rFonts w:ascii="Arial" w:eastAsia="Calibri" w:hAnsi="Arial" w:cs="Arial"/>
          <w:b/>
          <w:sz w:val="20"/>
          <w:szCs w:val="20"/>
          <w:lang w:val="en-US"/>
        </w:rPr>
        <w:t xml:space="preserve"> </w:t>
      </w:r>
      <w:r w:rsidR="00092F31" w:rsidRPr="00092F31">
        <w:rPr>
          <w:rFonts w:ascii="Arial" w:eastAsia="Calibri" w:hAnsi="Arial" w:cs="Arial"/>
          <w:b/>
          <w:sz w:val="20"/>
          <w:szCs w:val="20"/>
          <w:lang w:val="en-US"/>
        </w:rPr>
        <w:t>(continued)</w:t>
      </w:r>
    </w:p>
    <w:p w14:paraId="4D3B4A8E"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76A7FCFA"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Depending on the type of collateral, the credit </w:t>
      </w:r>
      <w:r w:rsidRPr="00092F31">
        <w:rPr>
          <w:rFonts w:ascii="Arial" w:eastAsia="Calibri" w:hAnsi="Arial" w:cs="Arial"/>
          <w:sz w:val="20"/>
          <w:szCs w:val="20"/>
          <w:lang w:val="en-GB"/>
        </w:rPr>
        <w:t>programme</w:t>
      </w:r>
      <w:r w:rsidRPr="00092F31">
        <w:rPr>
          <w:rFonts w:ascii="Arial" w:eastAsia="Calibri" w:hAnsi="Arial" w:cs="Arial"/>
          <w:sz w:val="20"/>
          <w:szCs w:val="20"/>
          <w:lang w:val="en-US"/>
        </w:rPr>
        <w:t xml:space="preserve">, the general terms of security or the decision of an </w:t>
      </w:r>
      <w:proofErr w:type="spellStart"/>
      <w:r w:rsidRPr="00092F31">
        <w:rPr>
          <w:rFonts w:ascii="Arial" w:eastAsia="Calibri" w:hAnsi="Arial" w:cs="Arial"/>
          <w:sz w:val="20"/>
          <w:szCs w:val="20"/>
          <w:lang w:val="en-US"/>
        </w:rPr>
        <w:t>authorised</w:t>
      </w:r>
      <w:proofErr w:type="spellEnd"/>
      <w:r w:rsidRPr="00092F31">
        <w:rPr>
          <w:rFonts w:ascii="Arial" w:eastAsia="Calibri" w:hAnsi="Arial" w:cs="Arial"/>
          <w:sz w:val="20"/>
          <w:szCs w:val="20"/>
          <w:lang w:val="en-US"/>
        </w:rPr>
        <w:t xml:space="preserve"> body, the Bank has determined the necessary ratio of placements and collateral.</w:t>
      </w:r>
    </w:p>
    <w:p w14:paraId="25A10965" w14:textId="77777777" w:rsidR="00092F31" w:rsidRPr="00092F31" w:rsidRDefault="00092F31" w:rsidP="00092F31">
      <w:pPr>
        <w:tabs>
          <w:tab w:val="right" w:pos="9129"/>
        </w:tabs>
        <w:suppressAutoHyphens/>
        <w:spacing w:after="0" w:line="240" w:lineRule="auto"/>
        <w:jc w:val="both"/>
        <w:rPr>
          <w:rFonts w:ascii="Arial" w:eastAsia="Times New Roman" w:hAnsi="Arial" w:cs="Arial"/>
          <w:sz w:val="20"/>
          <w:szCs w:val="20"/>
          <w:lang w:val="en-US"/>
        </w:rPr>
      </w:pPr>
    </w:p>
    <w:p w14:paraId="2DF223DC" w14:textId="276BFF91" w:rsidR="00092F31" w:rsidRPr="00092F31" w:rsidRDefault="00092F31" w:rsidP="00092F31">
      <w:pPr>
        <w:suppressAutoHyphens/>
        <w:autoSpaceDE w:val="0"/>
        <w:autoSpaceDN w:val="0"/>
        <w:spacing w:after="0" w:line="240" w:lineRule="auto"/>
        <w:ind w:right="-1"/>
        <w:jc w:val="both"/>
        <w:rPr>
          <w:rFonts w:ascii="Arial" w:eastAsia="Calibri" w:hAnsi="Arial" w:cs="Arial"/>
          <w:color w:val="000000"/>
          <w:sz w:val="20"/>
          <w:szCs w:val="20"/>
          <w:lang w:val="en-GB"/>
        </w:rPr>
      </w:pPr>
      <w:r w:rsidRPr="00092F31">
        <w:rPr>
          <w:rFonts w:ascii="Arial" w:eastAsia="Times New Roman" w:hAnsi="Arial" w:cs="Arial"/>
          <w:sz w:val="20"/>
          <w:szCs w:val="20"/>
          <w:lang w:val="en-US"/>
        </w:rPr>
        <w:t xml:space="preserve">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 </w:t>
      </w:r>
      <w:bookmarkStart w:id="564" w:name="_Hlk142905829"/>
      <w:r w:rsidRPr="00092F31">
        <w:rPr>
          <w:rFonts w:ascii="Arial" w:eastAsia="Calibri" w:hAnsi="Arial" w:cs="Arial"/>
          <w:color w:val="000000"/>
          <w:sz w:val="20"/>
          <w:szCs w:val="20"/>
          <w:lang w:val="en-GB"/>
        </w:rPr>
        <w:t>For direct financing of entrepreneurs' liquidity through COVID-19 loans or loans for earthquake-affected areas of Sisak-</w:t>
      </w:r>
      <w:proofErr w:type="spellStart"/>
      <w:r w:rsidRPr="00092F31">
        <w:rPr>
          <w:rFonts w:ascii="Arial" w:eastAsia="Calibri" w:hAnsi="Arial" w:cs="Arial"/>
          <w:color w:val="000000"/>
          <w:sz w:val="20"/>
          <w:szCs w:val="20"/>
          <w:lang w:val="en-GB"/>
        </w:rPr>
        <w:t>Moslavina</w:t>
      </w:r>
      <w:proofErr w:type="spellEnd"/>
      <w:r w:rsidRPr="00092F31">
        <w:rPr>
          <w:rFonts w:ascii="Arial" w:eastAsia="Calibri" w:hAnsi="Arial" w:cs="Arial"/>
          <w:color w:val="000000"/>
          <w:sz w:val="20"/>
          <w:szCs w:val="20"/>
          <w:lang w:val="en-GB"/>
        </w:rPr>
        <w:t xml:space="preserve"> County</w:t>
      </w:r>
      <w:r w:rsidR="00454BDA">
        <w:rPr>
          <w:rFonts w:ascii="Arial" w:eastAsia="Calibri" w:hAnsi="Arial" w:cs="Arial"/>
          <w:color w:val="000000"/>
          <w:sz w:val="20"/>
          <w:szCs w:val="20"/>
          <w:lang w:val="en-GB"/>
        </w:rPr>
        <w:t>, security is provided through the coverage of loans by collateral of at least 70%, while for</w:t>
      </w:r>
      <w:r w:rsidRPr="00092F31">
        <w:rPr>
          <w:rFonts w:ascii="Arial" w:eastAsia="Calibri" w:hAnsi="Arial" w:cs="Arial"/>
          <w:color w:val="000000"/>
          <w:sz w:val="20"/>
          <w:szCs w:val="20"/>
          <w:lang w:val="en-GB"/>
        </w:rPr>
        <w:t xml:space="preserve"> liquidity loans under the new WC CRISIS 2022 measure, security is provided through the coverage of loans by collateral of at least </w:t>
      </w:r>
      <w:r w:rsidR="00454BDA">
        <w:rPr>
          <w:rFonts w:ascii="Arial" w:eastAsia="Calibri" w:hAnsi="Arial" w:cs="Arial"/>
          <w:color w:val="000000"/>
          <w:sz w:val="20"/>
          <w:szCs w:val="20"/>
          <w:lang w:val="en-GB"/>
        </w:rPr>
        <w:t>5</w:t>
      </w:r>
      <w:r w:rsidRPr="00092F31">
        <w:rPr>
          <w:rFonts w:ascii="Arial" w:eastAsia="Calibri" w:hAnsi="Arial" w:cs="Arial"/>
          <w:color w:val="000000"/>
          <w:sz w:val="20"/>
          <w:szCs w:val="20"/>
          <w:lang w:val="en-GB"/>
        </w:rPr>
        <w:t xml:space="preserve">0%. </w:t>
      </w:r>
    </w:p>
    <w:bookmarkEnd w:id="564"/>
    <w:p w14:paraId="3D56834B"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3AF79BF4" w14:textId="77777777" w:rsidR="00092F31" w:rsidRPr="00092F31" w:rsidRDefault="00092F31" w:rsidP="00092F31">
      <w:pPr>
        <w:tabs>
          <w:tab w:val="left" w:pos="709"/>
          <w:tab w:val="right" w:pos="9129"/>
        </w:tabs>
        <w:suppressAutoHyphens/>
        <w:spacing w:after="0" w:line="240" w:lineRule="auto"/>
        <w:jc w:val="both"/>
        <w:rPr>
          <w:rFonts w:ascii="Arial" w:eastAsia="Calibri" w:hAnsi="Arial" w:cs="Arial"/>
          <w:sz w:val="20"/>
          <w:szCs w:val="20"/>
          <w:lang w:val="en-US"/>
        </w:rPr>
      </w:pPr>
      <w:r w:rsidRPr="00092F31">
        <w:rPr>
          <w:rFonts w:ascii="Arial" w:eastAsia="Times New Roman" w:hAnsi="Arial" w:cs="Arial"/>
          <w:sz w:val="20"/>
          <w:szCs w:val="20"/>
          <w:lang w:val="en-US"/>
        </w:rPr>
        <w:t xml:space="preserve">The Bank continually monitors the value of collaterals by re-estimation or confirmation/verification of the value. </w:t>
      </w:r>
      <w:r w:rsidRPr="00092F31">
        <w:rPr>
          <w:rFonts w:ascii="Arial" w:eastAsia="Calibri" w:hAnsi="Arial" w:cs="Arial"/>
          <w:sz w:val="20"/>
          <w:szCs w:val="20"/>
          <w:lang w:val="en-US"/>
        </w:rPr>
        <w:t>Monitoring of the value of mortgaged real estate is performed once a year for business real estate, and every three years for residential buildings. The Bank has formed a special organizational unit for:</w:t>
      </w:r>
    </w:p>
    <w:p w14:paraId="4826B2F6" w14:textId="77777777" w:rsidR="00092F31" w:rsidRPr="00092F31" w:rsidRDefault="00092F31" w:rsidP="00092F31">
      <w:pPr>
        <w:numPr>
          <w:ilvl w:val="0"/>
          <w:numId w:val="31"/>
        </w:numPr>
        <w:tabs>
          <w:tab w:val="num" w:pos="426"/>
          <w:tab w:val="right" w:pos="9129"/>
        </w:tabs>
        <w:suppressAutoHyphens/>
        <w:autoSpaceDN w:val="0"/>
        <w:spacing w:after="0" w:line="240" w:lineRule="auto"/>
        <w:ind w:hanging="578"/>
        <w:jc w:val="both"/>
        <w:rPr>
          <w:rFonts w:ascii="Arial" w:eastAsia="Calibri" w:hAnsi="Arial" w:cs="Arial"/>
          <w:sz w:val="20"/>
          <w:szCs w:val="20"/>
          <w:lang w:val="en-US"/>
        </w:rPr>
      </w:pPr>
      <w:r w:rsidRPr="00092F31">
        <w:rPr>
          <w:rFonts w:ascii="Arial" w:eastAsia="Calibri" w:hAnsi="Arial" w:cs="Arial"/>
          <w:sz w:val="20"/>
          <w:szCs w:val="20"/>
          <w:lang w:val="en-US"/>
        </w:rPr>
        <w:t xml:space="preserve"> evaluation</w:t>
      </w:r>
      <w:r w:rsidRPr="00092F31" w:rsidDel="00172F32">
        <w:rPr>
          <w:rFonts w:ascii="Arial" w:eastAsia="Calibri" w:hAnsi="Arial" w:cs="Arial"/>
          <w:sz w:val="20"/>
          <w:szCs w:val="20"/>
          <w:lang w:val="en-US"/>
        </w:rPr>
        <w:t xml:space="preserve"> </w:t>
      </w:r>
      <w:r w:rsidRPr="00092F31">
        <w:rPr>
          <w:rFonts w:ascii="Arial" w:eastAsia="Calibri" w:hAnsi="Arial" w:cs="Arial"/>
          <w:sz w:val="20"/>
          <w:szCs w:val="20"/>
          <w:lang w:val="en-US"/>
        </w:rPr>
        <w:t>and verification</w:t>
      </w:r>
      <w:r w:rsidRPr="00092F31" w:rsidDel="00DD2279">
        <w:rPr>
          <w:rFonts w:ascii="Arial" w:eastAsia="Calibri" w:hAnsi="Arial" w:cs="Arial"/>
          <w:sz w:val="20"/>
          <w:szCs w:val="20"/>
          <w:lang w:val="en-US"/>
        </w:rPr>
        <w:t xml:space="preserve"> </w:t>
      </w:r>
      <w:r w:rsidRPr="00092F31">
        <w:rPr>
          <w:rFonts w:ascii="Arial" w:eastAsia="Calibri" w:hAnsi="Arial" w:cs="Arial"/>
          <w:sz w:val="20"/>
          <w:szCs w:val="20"/>
          <w:lang w:val="en-US"/>
        </w:rPr>
        <w:t>of already appraised and offered collateral (real estate and movables),</w:t>
      </w:r>
    </w:p>
    <w:p w14:paraId="0FAC609C" w14:textId="77777777" w:rsidR="00092F31" w:rsidRPr="00092F31" w:rsidRDefault="00092F31" w:rsidP="00092F31">
      <w:pPr>
        <w:numPr>
          <w:ilvl w:val="0"/>
          <w:numId w:val="30"/>
        </w:numPr>
        <w:shd w:val="clear" w:color="auto" w:fill="FFFFFF"/>
        <w:tabs>
          <w:tab w:val="num" w:pos="567"/>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technical and technological analysis of investment projects, and</w:t>
      </w:r>
    </w:p>
    <w:p w14:paraId="630300F5" w14:textId="77777777" w:rsidR="00092F31" w:rsidRPr="00092F31" w:rsidRDefault="00092F31" w:rsidP="00092F31">
      <w:pPr>
        <w:numPr>
          <w:ilvl w:val="0"/>
          <w:numId w:val="30"/>
        </w:numPr>
        <w:tabs>
          <w:tab w:val="num" w:pos="567"/>
          <w:tab w:val="left" w:pos="9356"/>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financial supervision over the withdrawal of loan funds for the purpose of the implementation of the investment project.</w:t>
      </w:r>
    </w:p>
    <w:p w14:paraId="0548B15E" w14:textId="77777777" w:rsidR="00092F31" w:rsidRPr="00092F31" w:rsidRDefault="00092F31" w:rsidP="00092F31">
      <w:pPr>
        <w:suppressAutoHyphens/>
        <w:spacing w:after="0" w:line="240" w:lineRule="auto"/>
        <w:rPr>
          <w:rFonts w:ascii="Arial" w:eastAsia="Calibri" w:hAnsi="Arial" w:cs="Arial"/>
          <w:sz w:val="20"/>
          <w:szCs w:val="20"/>
          <w:lang w:val="en-US"/>
        </w:rPr>
      </w:pPr>
    </w:p>
    <w:p w14:paraId="50C90803" w14:textId="77777777" w:rsidR="00092F31" w:rsidRPr="00092F31" w:rsidRDefault="00092F31" w:rsidP="00092F31">
      <w:pPr>
        <w:tabs>
          <w:tab w:val="left" w:pos="709"/>
          <w:tab w:val="right" w:pos="9129"/>
        </w:tabs>
        <w:suppressAutoHyphens/>
        <w:spacing w:after="0" w:line="240" w:lineRule="auto"/>
        <w:jc w:val="both"/>
        <w:rPr>
          <w:rFonts w:ascii="Arial" w:eastAsia="Calibri" w:hAnsi="Arial" w:cs="Arial"/>
          <w:sz w:val="20"/>
          <w:szCs w:val="20"/>
          <w:lang w:val="en-US"/>
        </w:rPr>
      </w:pPr>
      <w:proofErr w:type="gramStart"/>
      <w:r w:rsidRPr="00092F31">
        <w:rPr>
          <w:rFonts w:ascii="Arial" w:eastAsia="Calibri" w:hAnsi="Arial" w:cs="Arial"/>
          <w:sz w:val="20"/>
          <w:szCs w:val="20"/>
          <w:lang w:val="en-US"/>
        </w:rPr>
        <w:t>In the event that</w:t>
      </w:r>
      <w:proofErr w:type="gramEnd"/>
      <w:r w:rsidRPr="00092F31">
        <w:rPr>
          <w:rFonts w:ascii="Arial" w:eastAsia="Calibri" w:hAnsi="Arial" w:cs="Arial"/>
          <w:sz w:val="20"/>
          <w:szCs w:val="20"/>
          <w:lang w:val="en-US"/>
        </w:rPr>
        <w:t xml:space="preserve">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4B454304" w14:textId="77777777" w:rsidR="00092F31" w:rsidRPr="00092F31" w:rsidRDefault="00092F31" w:rsidP="00092F31">
      <w:pPr>
        <w:suppressAutoHyphens/>
        <w:spacing w:after="0" w:line="240" w:lineRule="auto"/>
        <w:rPr>
          <w:rFonts w:ascii="Arial" w:eastAsia="Calibri" w:hAnsi="Arial" w:cs="Arial"/>
          <w:sz w:val="20"/>
          <w:szCs w:val="20"/>
          <w:lang w:val="en-US"/>
        </w:rPr>
      </w:pPr>
    </w:p>
    <w:p w14:paraId="3B28C7D2"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In the case of risk-sharing models, collateral is created by commercial banks depending on the type of the model: </w:t>
      </w:r>
    </w:p>
    <w:p w14:paraId="26869530" w14:textId="77777777" w:rsidR="00092F31" w:rsidRPr="00092F31" w:rsidRDefault="00092F31" w:rsidP="00092F31">
      <w:pPr>
        <w:numPr>
          <w:ilvl w:val="0"/>
          <w:numId w:val="32"/>
        </w:numPr>
        <w:suppressAutoHyphens/>
        <w:autoSpaceDN w:val="0"/>
        <w:spacing w:after="0" w:line="240" w:lineRule="auto"/>
        <w:ind w:left="567" w:hanging="207"/>
        <w:contextualSpacing/>
        <w:jc w:val="both"/>
        <w:rPr>
          <w:rFonts w:ascii="Arial" w:eastAsia="Calibri" w:hAnsi="Arial" w:cs="Arial"/>
          <w:sz w:val="20"/>
          <w:szCs w:val="20"/>
          <w:lang w:val="en-US"/>
        </w:rPr>
      </w:pPr>
      <w:r w:rsidRPr="00092F31">
        <w:rPr>
          <w:rFonts w:ascii="Arial" w:eastAsia="Calibri" w:hAnsi="Arial" w:cs="Arial"/>
          <w:sz w:val="20"/>
          <w:szCs w:val="20"/>
          <w:lang w:val="en-US"/>
        </w:rPr>
        <w:t>in accordance with their own internal documents and good banking practices, and, consequently, HBOR's documents and collateral ratios prescribed in them do not apply,</w:t>
      </w:r>
    </w:p>
    <w:p w14:paraId="14161A5F"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or collateral is created by commercial banks and HBOR for their respective shares in the loan in accordance with their own documents, decisions and/or procedures,</w:t>
      </w:r>
    </w:p>
    <w:p w14:paraId="2EFE7060"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for liquidity loans to entrepreneurs that have been strongly affected by the crisis caused by the coronavirus pandemic, the same instruments taken by the bank have been accepted as collateral provided that the collateral covers at least 50% of the loan,</w:t>
      </w:r>
    </w:p>
    <w:p w14:paraId="7229DFC0"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for liquidity loans to entrepreneurs affected by the crisis caused by the Russian aggression against Ukraine, the same instruments have also been accepted as collateral, provided that the collateral covers at least 70% of the loan.</w:t>
      </w:r>
    </w:p>
    <w:p w14:paraId="4B79B086" w14:textId="77777777" w:rsidR="00092F31" w:rsidRPr="00092F31" w:rsidRDefault="00092F31" w:rsidP="00092F31">
      <w:pPr>
        <w:suppressAutoHyphens/>
        <w:spacing w:after="120" w:line="240" w:lineRule="auto"/>
        <w:ind w:left="567"/>
        <w:contextualSpacing/>
        <w:jc w:val="both"/>
        <w:rPr>
          <w:rFonts w:ascii="Arial" w:eastAsia="Calibri" w:hAnsi="Arial" w:cs="Arial"/>
          <w:sz w:val="20"/>
          <w:szCs w:val="20"/>
          <w:lang w:val="en-US"/>
        </w:rPr>
      </w:pPr>
    </w:p>
    <w:p w14:paraId="1675F48D" w14:textId="77777777" w:rsidR="00092F31" w:rsidRPr="00092F31" w:rsidRDefault="00092F31" w:rsidP="00092F31">
      <w:pPr>
        <w:suppressAutoHyphens/>
        <w:spacing w:after="120" w:line="240" w:lineRule="auto"/>
        <w:contextualSpacing/>
        <w:jc w:val="both"/>
        <w:rPr>
          <w:rFonts w:ascii="Arial" w:eastAsia="Calibri" w:hAnsi="Arial" w:cs="Arial"/>
          <w:b/>
          <w:sz w:val="20"/>
          <w:szCs w:val="20"/>
          <w:lang w:val="en-US"/>
        </w:rPr>
      </w:pPr>
      <w:r w:rsidRPr="00092F31">
        <w:rPr>
          <w:rFonts w:ascii="Arial" w:eastAsia="Calibri" w:hAnsi="Arial" w:cs="Arial"/>
          <w:b/>
          <w:sz w:val="20"/>
          <w:szCs w:val="20"/>
          <w:lang w:val="en-US"/>
        </w:rPr>
        <w:t>Write-offs</w:t>
      </w:r>
    </w:p>
    <w:p w14:paraId="46337FF7" w14:textId="77777777" w:rsidR="00092F31" w:rsidRPr="00092F31" w:rsidRDefault="00092F31" w:rsidP="00092F31">
      <w:pPr>
        <w:suppressAutoHyphens/>
        <w:spacing w:before="120"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Write-off is performed in accordance with the Methodology for Write-Off of Receivables.</w:t>
      </w:r>
    </w:p>
    <w:p w14:paraId="40C11028"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The criteria for considering the write-off of receivables can be classified into 3 main groups:</w:t>
      </w:r>
    </w:p>
    <w:p w14:paraId="499597D0"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A. exhaustion of all available forms of regular and compulsory collection;</w:t>
      </w:r>
    </w:p>
    <w:p w14:paraId="0AEDD2C5"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B. implementation of settlement, sale of receivables or restructuring of placements;</w:t>
      </w:r>
    </w:p>
    <w:p w14:paraId="60BB78A0" w14:textId="3ED35070" w:rsid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C. difficult social and/or medical condition of the debtor (and/or the co-debtor, guarantor).</w:t>
      </w:r>
    </w:p>
    <w:p w14:paraId="4BC1B287" w14:textId="60EAB6B7" w:rsidR="00092F31" w:rsidRDefault="00092F31" w:rsidP="00092F31">
      <w:pPr>
        <w:suppressAutoHyphens/>
        <w:spacing w:after="0" w:line="240" w:lineRule="auto"/>
        <w:contextualSpacing/>
        <w:jc w:val="both"/>
        <w:rPr>
          <w:rFonts w:ascii="Arial" w:eastAsia="Calibri" w:hAnsi="Arial" w:cs="Arial"/>
          <w:sz w:val="20"/>
          <w:szCs w:val="20"/>
          <w:lang w:val="en-US"/>
        </w:rPr>
      </w:pPr>
    </w:p>
    <w:p w14:paraId="1DB4303D" w14:textId="77777777" w:rsidR="00092F31" w:rsidRDefault="00092F31" w:rsidP="00092F31">
      <w:pPr>
        <w:suppressAutoHyphens/>
        <w:spacing w:after="0" w:line="240" w:lineRule="auto"/>
        <w:contextualSpacing/>
        <w:jc w:val="both"/>
        <w:rPr>
          <w:rFonts w:ascii="Arial" w:eastAsia="Calibri" w:hAnsi="Arial" w:cs="Arial"/>
          <w:sz w:val="20"/>
          <w:szCs w:val="20"/>
          <w:lang w:val="en-US"/>
        </w:rPr>
        <w:sectPr w:rsidR="00092F31" w:rsidSect="00F7617E">
          <w:pgSz w:w="11906" w:h="16838"/>
          <w:pgMar w:top="1418" w:right="1134" w:bottom="1077" w:left="1418" w:header="709" w:footer="709" w:gutter="0"/>
          <w:cols w:space="708"/>
          <w:docGrid w:linePitch="360"/>
        </w:sectPr>
      </w:pPr>
    </w:p>
    <w:p w14:paraId="35019D70" w14:textId="77777777" w:rsidR="00F62F59" w:rsidRPr="00F62F59" w:rsidRDefault="00F62F59" w:rsidP="00F62F59">
      <w:pPr>
        <w:keepNext/>
        <w:spacing w:after="0" w:line="240" w:lineRule="auto"/>
        <w:jc w:val="both"/>
        <w:rPr>
          <w:rFonts w:ascii="Arial" w:eastAsia="Times New Roman" w:hAnsi="Arial" w:cs="Arial"/>
          <w:b/>
          <w:bCs/>
          <w:sz w:val="20"/>
          <w:szCs w:val="20"/>
          <w:lang w:val="en-US"/>
        </w:rPr>
      </w:pPr>
    </w:p>
    <w:p w14:paraId="1A019640" w14:textId="56E80A5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49EDD071"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3626BEC" w14:textId="051EE033"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 xml:space="preserve">Credit risk </w:t>
      </w:r>
      <w:bookmarkStart w:id="565" w:name="_Hlk3886631"/>
      <w:r w:rsidRPr="00F62F59">
        <w:rPr>
          <w:rFonts w:ascii="Arial" w:eastAsia="Times New Roman" w:hAnsi="Arial" w:cs="Arial"/>
          <w:b/>
          <w:sz w:val="20"/>
          <w:szCs w:val="20"/>
          <w:lang w:val="en-GB"/>
        </w:rPr>
        <w:t>(continued)</w:t>
      </w:r>
      <w:bookmarkEnd w:id="565"/>
    </w:p>
    <w:p w14:paraId="31D313A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9A5BC1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w:t>
      </w:r>
    </w:p>
    <w:p w14:paraId="362EAB8F"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7784C90" w14:textId="77777777" w:rsidR="00F62F59" w:rsidRPr="00F62F59" w:rsidRDefault="00F62F59" w:rsidP="00F62F59">
      <w:pPr>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The table below shows the highest net credit risk exposures in the Statement of Financial Position and in guarantees and commitments as of the reporting date</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before the effect of mitigation through collateral</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 xml:space="preserve">received: </w:t>
      </w:r>
    </w:p>
    <w:p w14:paraId="1D1E1252" w14:textId="77777777" w:rsidR="00F62F59" w:rsidRPr="00F62F59" w:rsidRDefault="00F62F59" w:rsidP="00F62F59">
      <w:pPr>
        <w:spacing w:after="0" w:line="240" w:lineRule="auto"/>
        <w:jc w:val="both"/>
        <w:rPr>
          <w:rFonts w:ascii="Arial" w:eastAsia="Times New Roman" w:hAnsi="Arial" w:cs="Arial"/>
          <w:sz w:val="20"/>
          <w:szCs w:val="20"/>
          <w:lang w:val="en-GB"/>
        </w:rPr>
      </w:pPr>
    </w:p>
    <w:tbl>
      <w:tblPr>
        <w:tblW w:w="4969" w:type="pct"/>
        <w:tblLayout w:type="fixed"/>
        <w:tblLook w:val="0000" w:firstRow="0" w:lastRow="0" w:firstColumn="0" w:lastColumn="0" w:noHBand="0" w:noVBand="0"/>
      </w:tblPr>
      <w:tblGrid>
        <w:gridCol w:w="3626"/>
        <w:gridCol w:w="1417"/>
        <w:gridCol w:w="1419"/>
        <w:gridCol w:w="1417"/>
        <w:gridCol w:w="1417"/>
      </w:tblGrid>
      <w:tr w:rsidR="00F62F59" w:rsidRPr="00F62F59" w14:paraId="4ECBFCC2" w14:textId="77777777" w:rsidTr="00B16FE3">
        <w:trPr>
          <w:trHeight w:val="218"/>
        </w:trPr>
        <w:tc>
          <w:tcPr>
            <w:tcW w:w="1950" w:type="pct"/>
          </w:tcPr>
          <w:p w14:paraId="25B19DBF" w14:textId="77777777" w:rsidR="00F62F59" w:rsidRPr="00F62F59" w:rsidRDefault="00F62F59" w:rsidP="00F62F59">
            <w:pPr>
              <w:spacing w:after="0" w:line="360" w:lineRule="auto"/>
              <w:jc w:val="both"/>
              <w:rPr>
                <w:rFonts w:ascii="Arial" w:eastAsia="Times New Roman" w:hAnsi="Arial" w:cs="Arial"/>
                <w:bCs/>
                <w:sz w:val="18"/>
                <w:szCs w:val="18"/>
                <w:lang w:val="en-US"/>
              </w:rPr>
            </w:pPr>
          </w:p>
        </w:tc>
        <w:tc>
          <w:tcPr>
            <w:tcW w:w="1525" w:type="pct"/>
            <w:gridSpan w:val="2"/>
            <w:vAlign w:val="center"/>
          </w:tcPr>
          <w:p w14:paraId="29FD6694"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Group</w:t>
            </w:r>
          </w:p>
        </w:tc>
        <w:tc>
          <w:tcPr>
            <w:tcW w:w="1524" w:type="pct"/>
            <w:gridSpan w:val="2"/>
            <w:vAlign w:val="center"/>
          </w:tcPr>
          <w:p w14:paraId="79550C76"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Bank</w:t>
            </w:r>
          </w:p>
        </w:tc>
      </w:tr>
      <w:tr w:rsidR="00F62F59" w:rsidRPr="00F62F59" w14:paraId="27224168" w14:textId="77777777" w:rsidTr="00B16FE3">
        <w:tc>
          <w:tcPr>
            <w:tcW w:w="1950" w:type="pct"/>
          </w:tcPr>
          <w:p w14:paraId="02AC7BEB" w14:textId="77777777" w:rsidR="00F62F59" w:rsidRPr="00F62F59" w:rsidRDefault="00F62F59" w:rsidP="00F62F59">
            <w:pPr>
              <w:spacing w:after="0" w:line="240" w:lineRule="auto"/>
              <w:rPr>
                <w:rFonts w:ascii="Arial" w:eastAsia="Calibri" w:hAnsi="Arial" w:cs="Arial"/>
                <w:sz w:val="18"/>
                <w:szCs w:val="18"/>
                <w:lang w:val="en-US"/>
              </w:rPr>
            </w:pPr>
            <w:r w:rsidRPr="00F62F59">
              <w:rPr>
                <w:rFonts w:ascii="Arial" w:eastAsia="Calibri" w:hAnsi="Arial" w:cs="Arial"/>
                <w:b/>
                <w:bCs/>
                <w:sz w:val="18"/>
                <w:szCs w:val="18"/>
                <w:lang w:val="en-US"/>
              </w:rPr>
              <w:br w:type="page"/>
            </w:r>
          </w:p>
        </w:tc>
        <w:tc>
          <w:tcPr>
            <w:tcW w:w="762" w:type="pct"/>
            <w:vAlign w:val="bottom"/>
          </w:tcPr>
          <w:p w14:paraId="2E1A86E4"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4AB5AC3A"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557CF7CE" w14:textId="1A57F8B1" w:rsidR="000D6F3B" w:rsidRDefault="000D6F3B" w:rsidP="00F62F59">
            <w:pPr>
              <w:spacing w:after="0" w:line="240" w:lineRule="auto"/>
              <w:jc w:val="right"/>
              <w:rPr>
                <w:rFonts w:ascii="Arial" w:eastAsia="Calibri" w:hAnsi="Arial" w:cs="Arial"/>
                <w:b/>
                <w:sz w:val="18"/>
                <w:szCs w:val="18"/>
                <w:lang w:val="en-US"/>
              </w:rPr>
            </w:pPr>
            <w:r w:rsidRPr="000D6F3B">
              <w:rPr>
                <w:rFonts w:ascii="Arial" w:eastAsia="Calibri" w:hAnsi="Arial" w:cs="Arial"/>
                <w:b/>
                <w:sz w:val="18"/>
                <w:szCs w:val="18"/>
                <w:lang w:val="en-US"/>
              </w:rPr>
              <w:t xml:space="preserve">30 </w:t>
            </w:r>
            <w:r w:rsidR="0032524C">
              <w:rPr>
                <w:rFonts w:ascii="Arial" w:eastAsia="Calibri" w:hAnsi="Arial" w:cs="Arial"/>
                <w:b/>
                <w:sz w:val="18"/>
                <w:szCs w:val="18"/>
                <w:lang w:val="en-US"/>
              </w:rPr>
              <w:t>September</w:t>
            </w:r>
          </w:p>
          <w:p w14:paraId="369CFDEB" w14:textId="54838B1F"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Times New Roman" w:hAnsi="Arial" w:cs="Arial"/>
                <w:b/>
                <w:bCs/>
                <w:sz w:val="18"/>
                <w:szCs w:val="18"/>
                <w:lang w:val="en-US"/>
              </w:rPr>
              <w:t>202</w:t>
            </w:r>
            <w:r>
              <w:rPr>
                <w:rFonts w:ascii="Arial" w:eastAsia="Times New Roman" w:hAnsi="Arial" w:cs="Arial"/>
                <w:b/>
                <w:bCs/>
                <w:sz w:val="18"/>
                <w:szCs w:val="18"/>
                <w:lang w:val="en-US"/>
              </w:rPr>
              <w:t>3</w:t>
            </w:r>
          </w:p>
        </w:tc>
        <w:tc>
          <w:tcPr>
            <w:tcW w:w="763" w:type="pct"/>
            <w:vAlign w:val="bottom"/>
          </w:tcPr>
          <w:p w14:paraId="3FC5F9D6"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0E5BF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6E9CDD2" w14:textId="6B12496A"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2</w:t>
            </w:r>
          </w:p>
        </w:tc>
        <w:tc>
          <w:tcPr>
            <w:tcW w:w="762" w:type="pct"/>
            <w:vAlign w:val="bottom"/>
          </w:tcPr>
          <w:p w14:paraId="7289BDA3"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3D19F1"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08640DC8" w14:textId="77777777" w:rsidR="0032524C" w:rsidRPr="0032524C" w:rsidRDefault="0032524C" w:rsidP="0032524C">
            <w:pPr>
              <w:spacing w:after="0" w:line="240" w:lineRule="auto"/>
              <w:jc w:val="right"/>
              <w:rPr>
                <w:rFonts w:ascii="Arial" w:eastAsia="Calibri" w:hAnsi="Arial" w:cs="Arial"/>
                <w:b/>
                <w:sz w:val="18"/>
                <w:szCs w:val="18"/>
                <w:lang w:val="en-US"/>
              </w:rPr>
            </w:pPr>
            <w:r w:rsidRPr="0032524C">
              <w:rPr>
                <w:rFonts w:ascii="Arial" w:eastAsia="Calibri" w:hAnsi="Arial" w:cs="Arial"/>
                <w:b/>
                <w:sz w:val="18"/>
                <w:szCs w:val="18"/>
                <w:lang w:val="en-US"/>
              </w:rPr>
              <w:t>30 September</w:t>
            </w:r>
          </w:p>
          <w:p w14:paraId="2818F29E" w14:textId="017169C8" w:rsidR="00F62F59" w:rsidRPr="00F62F59" w:rsidRDefault="0032524C" w:rsidP="0032524C">
            <w:pPr>
              <w:spacing w:after="0" w:line="240" w:lineRule="auto"/>
              <w:jc w:val="right"/>
              <w:rPr>
                <w:rFonts w:ascii="Arial" w:eastAsia="Calibri" w:hAnsi="Arial" w:cs="Arial"/>
                <w:b/>
                <w:sz w:val="18"/>
                <w:szCs w:val="18"/>
                <w:lang w:val="en-US"/>
              </w:rPr>
            </w:pPr>
            <w:r w:rsidRPr="0032524C">
              <w:rPr>
                <w:rFonts w:ascii="Arial" w:eastAsia="Calibri" w:hAnsi="Arial" w:cs="Arial"/>
                <w:b/>
                <w:sz w:val="18"/>
                <w:szCs w:val="18"/>
                <w:lang w:val="en-US"/>
              </w:rPr>
              <w:t>2023</w:t>
            </w:r>
          </w:p>
        </w:tc>
        <w:tc>
          <w:tcPr>
            <w:tcW w:w="762" w:type="pct"/>
            <w:vAlign w:val="bottom"/>
          </w:tcPr>
          <w:p w14:paraId="6020567D"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53A2D10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38D3CE" w14:textId="437E84CD"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2</w:t>
            </w:r>
          </w:p>
        </w:tc>
      </w:tr>
      <w:tr w:rsidR="00F62F59" w:rsidRPr="00F62F59" w14:paraId="400CB1E4" w14:textId="77777777" w:rsidTr="00B16FE3">
        <w:tc>
          <w:tcPr>
            <w:tcW w:w="1950" w:type="pct"/>
          </w:tcPr>
          <w:p w14:paraId="6833F5C4" w14:textId="77777777" w:rsidR="00F62F59" w:rsidRPr="00F62F59" w:rsidRDefault="00F62F59" w:rsidP="00F62F59">
            <w:pPr>
              <w:spacing w:after="0" w:line="240" w:lineRule="auto"/>
              <w:rPr>
                <w:rFonts w:ascii="Arial" w:eastAsia="Calibri" w:hAnsi="Arial" w:cs="Arial"/>
                <w:b/>
                <w:bCs/>
                <w:sz w:val="18"/>
                <w:szCs w:val="18"/>
                <w:lang w:val="en-US"/>
              </w:rPr>
            </w:pPr>
          </w:p>
        </w:tc>
        <w:tc>
          <w:tcPr>
            <w:tcW w:w="762" w:type="pct"/>
          </w:tcPr>
          <w:p w14:paraId="2C6848E1" w14:textId="693491AB"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3" w:type="pct"/>
          </w:tcPr>
          <w:p w14:paraId="37C0B010" w14:textId="47F88B94"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2" w:type="pct"/>
          </w:tcPr>
          <w:p w14:paraId="762F24DC" w14:textId="627779C7"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62" w:type="pct"/>
          </w:tcPr>
          <w:p w14:paraId="09A5FDF7" w14:textId="1B9EF71E"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r>
      <w:tr w:rsidR="00F62F59" w:rsidRPr="00F62F59" w14:paraId="1DE3E1E0" w14:textId="77777777" w:rsidTr="00B16FE3">
        <w:tc>
          <w:tcPr>
            <w:tcW w:w="1950" w:type="pct"/>
            <w:vAlign w:val="bottom"/>
          </w:tcPr>
          <w:p w14:paraId="42114468"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bookmarkStart w:id="566" w:name="_Toc4060468"/>
            <w:r w:rsidRPr="00F62F59">
              <w:rPr>
                <w:rFonts w:ascii="Arial" w:eastAsia="Times New Roman" w:hAnsi="Arial" w:cs="Arial"/>
                <w:b/>
                <w:bCs/>
                <w:sz w:val="18"/>
                <w:szCs w:val="18"/>
                <w:lang w:val="en-US"/>
              </w:rPr>
              <w:t>Assets</w:t>
            </w:r>
            <w:bookmarkEnd w:id="566"/>
          </w:p>
        </w:tc>
        <w:tc>
          <w:tcPr>
            <w:tcW w:w="762" w:type="pct"/>
            <w:vAlign w:val="bottom"/>
          </w:tcPr>
          <w:p w14:paraId="2B7A15AF"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3" w:type="pct"/>
            <w:vAlign w:val="bottom"/>
          </w:tcPr>
          <w:p w14:paraId="059EB47E"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347EF80D"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05FEDFFF" w14:textId="77777777" w:rsidR="00F62F59" w:rsidRPr="00F62F59" w:rsidRDefault="00F62F59" w:rsidP="00F62F59">
            <w:pPr>
              <w:tabs>
                <w:tab w:val="right" w:pos="1202"/>
              </w:tabs>
              <w:spacing w:after="0" w:line="301" w:lineRule="exact"/>
              <w:jc w:val="right"/>
              <w:outlineLvl w:val="0"/>
              <w:rPr>
                <w:rFonts w:ascii="Arial" w:eastAsia="Times New Roman" w:hAnsi="Arial" w:cs="Arial"/>
                <w:sz w:val="18"/>
                <w:szCs w:val="18"/>
                <w:lang w:val="en-US"/>
              </w:rPr>
            </w:pPr>
          </w:p>
        </w:tc>
      </w:tr>
      <w:tr w:rsidR="003701D2" w:rsidRPr="00F62F59" w14:paraId="5231FCB1" w14:textId="77777777" w:rsidTr="005B7FAF">
        <w:tc>
          <w:tcPr>
            <w:tcW w:w="1950" w:type="pct"/>
            <w:vAlign w:val="bottom"/>
          </w:tcPr>
          <w:p w14:paraId="4A5D169B" w14:textId="77777777" w:rsidR="003701D2" w:rsidRPr="00F62F59" w:rsidRDefault="003701D2" w:rsidP="003701D2">
            <w:pPr>
              <w:tabs>
                <w:tab w:val="right" w:pos="1202"/>
              </w:tabs>
              <w:spacing w:after="0" w:line="300" w:lineRule="exact"/>
              <w:outlineLvl w:val="0"/>
              <w:rPr>
                <w:rFonts w:ascii="Arial" w:eastAsia="Times New Roman" w:hAnsi="Arial" w:cs="Arial"/>
                <w:sz w:val="18"/>
                <w:szCs w:val="18"/>
                <w:lang w:val="en-US"/>
              </w:rPr>
            </w:pPr>
            <w:bookmarkStart w:id="567" w:name="_Toc4060469"/>
            <w:r w:rsidRPr="00F62F59">
              <w:rPr>
                <w:rFonts w:ascii="Arial" w:eastAsia="Times New Roman" w:hAnsi="Arial" w:cs="Arial"/>
                <w:sz w:val="18"/>
                <w:szCs w:val="18"/>
                <w:lang w:val="en-US"/>
              </w:rPr>
              <w:t>Cash on hand and current accounts with banks</w:t>
            </w:r>
            <w:bookmarkEnd w:id="567"/>
          </w:p>
        </w:tc>
        <w:tc>
          <w:tcPr>
            <w:tcW w:w="762" w:type="pct"/>
            <w:tcBorders>
              <w:top w:val="nil"/>
              <w:left w:val="nil"/>
              <w:bottom w:val="nil"/>
              <w:right w:val="nil"/>
            </w:tcBorders>
            <w:shd w:val="clear" w:color="auto" w:fill="auto"/>
            <w:vAlign w:val="bottom"/>
          </w:tcPr>
          <w:p w14:paraId="7039160B" w14:textId="504889B7"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75</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540</w:t>
            </w:r>
          </w:p>
        </w:tc>
        <w:tc>
          <w:tcPr>
            <w:tcW w:w="763" w:type="pct"/>
            <w:tcBorders>
              <w:top w:val="nil"/>
              <w:left w:val="nil"/>
              <w:bottom w:val="nil"/>
              <w:right w:val="nil"/>
            </w:tcBorders>
            <w:shd w:val="clear" w:color="auto" w:fill="auto"/>
            <w:vAlign w:val="bottom"/>
          </w:tcPr>
          <w:p w14:paraId="590F86C0" w14:textId="1C82852D"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228,538</w:t>
            </w:r>
          </w:p>
        </w:tc>
        <w:tc>
          <w:tcPr>
            <w:tcW w:w="762" w:type="pct"/>
            <w:tcBorders>
              <w:top w:val="nil"/>
              <w:left w:val="nil"/>
              <w:bottom w:val="nil"/>
              <w:right w:val="nil"/>
            </w:tcBorders>
            <w:shd w:val="clear" w:color="auto" w:fill="auto"/>
            <w:vAlign w:val="bottom"/>
          </w:tcPr>
          <w:p w14:paraId="43B15D2D" w14:textId="61E51470"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snapToGrid w:val="0"/>
                <w:color w:val="000000" w:themeColor="text1"/>
                <w:sz w:val="18"/>
                <w:szCs w:val="18"/>
              </w:rPr>
              <w:t>74</w:t>
            </w:r>
            <w:r>
              <w:rPr>
                <w:rFonts w:ascii="Arial" w:eastAsia="Times New Roman" w:hAnsi="Arial" w:cs="Arial"/>
                <w:snapToGrid w:val="0"/>
                <w:color w:val="000000" w:themeColor="text1"/>
                <w:sz w:val="18"/>
                <w:szCs w:val="18"/>
              </w:rPr>
              <w:t>,</w:t>
            </w:r>
            <w:r w:rsidRPr="00D76C72">
              <w:rPr>
                <w:rFonts w:ascii="Arial" w:eastAsia="Times New Roman" w:hAnsi="Arial" w:cs="Arial"/>
                <w:snapToGrid w:val="0"/>
                <w:color w:val="000000" w:themeColor="text1"/>
                <w:sz w:val="18"/>
                <w:szCs w:val="18"/>
              </w:rPr>
              <w:t>994</w:t>
            </w:r>
          </w:p>
        </w:tc>
        <w:tc>
          <w:tcPr>
            <w:tcW w:w="762" w:type="pct"/>
            <w:tcBorders>
              <w:top w:val="nil"/>
              <w:left w:val="nil"/>
              <w:bottom w:val="nil"/>
              <w:right w:val="nil"/>
            </w:tcBorders>
            <w:shd w:val="clear" w:color="auto" w:fill="auto"/>
            <w:vAlign w:val="bottom"/>
          </w:tcPr>
          <w:p w14:paraId="065050A2" w14:textId="05B6E6A1"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227,821</w:t>
            </w:r>
          </w:p>
        </w:tc>
      </w:tr>
      <w:tr w:rsidR="003701D2" w:rsidRPr="00F62F59" w14:paraId="27FDAE57" w14:textId="77777777" w:rsidTr="005B7FAF">
        <w:tc>
          <w:tcPr>
            <w:tcW w:w="1950" w:type="pct"/>
            <w:vAlign w:val="bottom"/>
          </w:tcPr>
          <w:p w14:paraId="62B7E1B9" w14:textId="77777777" w:rsidR="003701D2" w:rsidRPr="00F62F59" w:rsidRDefault="003701D2" w:rsidP="003701D2">
            <w:pPr>
              <w:tabs>
                <w:tab w:val="right" w:pos="1202"/>
              </w:tabs>
              <w:spacing w:after="0" w:line="300" w:lineRule="exact"/>
              <w:outlineLvl w:val="0"/>
              <w:rPr>
                <w:rFonts w:ascii="Arial" w:eastAsia="Times New Roman" w:hAnsi="Arial" w:cs="Arial"/>
                <w:sz w:val="18"/>
                <w:szCs w:val="18"/>
                <w:lang w:val="en-US"/>
              </w:rPr>
            </w:pPr>
            <w:bookmarkStart w:id="568" w:name="_Toc4060471"/>
            <w:r w:rsidRPr="00F62F59">
              <w:rPr>
                <w:rFonts w:ascii="Arial" w:eastAsia="Times New Roman" w:hAnsi="Arial" w:cs="Arial"/>
                <w:sz w:val="18"/>
                <w:szCs w:val="18"/>
                <w:lang w:val="en-US"/>
              </w:rPr>
              <w:t>Deposits with other banks</w:t>
            </w:r>
            <w:bookmarkEnd w:id="568"/>
          </w:p>
        </w:tc>
        <w:tc>
          <w:tcPr>
            <w:tcW w:w="762" w:type="pct"/>
            <w:tcBorders>
              <w:top w:val="nil"/>
              <w:left w:val="nil"/>
              <w:bottom w:val="nil"/>
              <w:right w:val="nil"/>
            </w:tcBorders>
            <w:shd w:val="clear" w:color="auto" w:fill="auto"/>
            <w:vAlign w:val="bottom"/>
          </w:tcPr>
          <w:p w14:paraId="435B64BA" w14:textId="42C67CFA"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87</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200</w:t>
            </w:r>
          </w:p>
        </w:tc>
        <w:tc>
          <w:tcPr>
            <w:tcW w:w="763" w:type="pct"/>
            <w:tcBorders>
              <w:top w:val="nil"/>
              <w:left w:val="nil"/>
              <w:bottom w:val="nil"/>
              <w:right w:val="nil"/>
            </w:tcBorders>
            <w:shd w:val="clear" w:color="auto" w:fill="auto"/>
            <w:vAlign w:val="bottom"/>
          </w:tcPr>
          <w:p w14:paraId="24340A57" w14:textId="6F9B35B7"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4,404</w:t>
            </w:r>
          </w:p>
        </w:tc>
        <w:tc>
          <w:tcPr>
            <w:tcW w:w="762" w:type="pct"/>
            <w:tcBorders>
              <w:top w:val="nil"/>
              <w:left w:val="nil"/>
              <w:bottom w:val="nil"/>
              <w:right w:val="nil"/>
            </w:tcBorders>
            <w:shd w:val="clear" w:color="auto" w:fill="auto"/>
            <w:vAlign w:val="bottom"/>
          </w:tcPr>
          <w:p w14:paraId="7B7D6C1E" w14:textId="2C4DFBA8"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snapToGrid w:val="0"/>
                <w:color w:val="000000" w:themeColor="text1"/>
                <w:sz w:val="18"/>
                <w:szCs w:val="18"/>
              </w:rPr>
              <w:t>84</w:t>
            </w:r>
            <w:r>
              <w:rPr>
                <w:rFonts w:ascii="Arial" w:eastAsia="Times New Roman" w:hAnsi="Arial" w:cs="Arial"/>
                <w:snapToGrid w:val="0"/>
                <w:color w:val="000000" w:themeColor="text1"/>
                <w:sz w:val="18"/>
                <w:szCs w:val="18"/>
              </w:rPr>
              <w:t>,</w:t>
            </w:r>
            <w:r w:rsidRPr="00D76C72">
              <w:rPr>
                <w:rFonts w:ascii="Arial" w:eastAsia="Times New Roman" w:hAnsi="Arial" w:cs="Arial"/>
                <w:snapToGrid w:val="0"/>
                <w:color w:val="000000" w:themeColor="text1"/>
                <w:sz w:val="18"/>
                <w:szCs w:val="18"/>
              </w:rPr>
              <w:t>434</w:t>
            </w:r>
          </w:p>
        </w:tc>
        <w:tc>
          <w:tcPr>
            <w:tcW w:w="762" w:type="pct"/>
            <w:tcBorders>
              <w:top w:val="nil"/>
              <w:left w:val="nil"/>
              <w:bottom w:val="nil"/>
              <w:right w:val="nil"/>
            </w:tcBorders>
            <w:shd w:val="clear" w:color="auto" w:fill="auto"/>
            <w:vAlign w:val="bottom"/>
          </w:tcPr>
          <w:p w14:paraId="15A9A3CD" w14:textId="7612C105"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1,406</w:t>
            </w:r>
          </w:p>
        </w:tc>
      </w:tr>
      <w:tr w:rsidR="003701D2" w:rsidRPr="00F62F59" w14:paraId="08915954" w14:textId="77777777" w:rsidTr="005B7FAF">
        <w:tc>
          <w:tcPr>
            <w:tcW w:w="1950" w:type="pct"/>
            <w:vAlign w:val="bottom"/>
          </w:tcPr>
          <w:p w14:paraId="4A16024B" w14:textId="77777777" w:rsidR="003701D2" w:rsidRPr="00F62F59" w:rsidRDefault="003701D2" w:rsidP="003701D2">
            <w:pPr>
              <w:tabs>
                <w:tab w:val="right" w:pos="1202"/>
              </w:tabs>
              <w:spacing w:after="0" w:line="300" w:lineRule="exact"/>
              <w:outlineLvl w:val="0"/>
              <w:rPr>
                <w:rFonts w:ascii="Arial" w:eastAsia="Times New Roman" w:hAnsi="Arial" w:cs="Arial"/>
                <w:sz w:val="18"/>
                <w:szCs w:val="18"/>
                <w:lang w:val="en-US"/>
              </w:rPr>
            </w:pPr>
            <w:bookmarkStart w:id="569" w:name="_Toc4060474"/>
            <w:r w:rsidRPr="00F62F59">
              <w:rPr>
                <w:rFonts w:ascii="Arial" w:eastAsia="Times New Roman" w:hAnsi="Arial" w:cs="Arial"/>
                <w:sz w:val="18"/>
                <w:szCs w:val="18"/>
                <w:lang w:val="en-US"/>
              </w:rPr>
              <w:t>Loans to financial institutions</w:t>
            </w:r>
            <w:bookmarkEnd w:id="569"/>
          </w:p>
        </w:tc>
        <w:tc>
          <w:tcPr>
            <w:tcW w:w="762" w:type="pct"/>
            <w:tcBorders>
              <w:top w:val="nil"/>
              <w:left w:val="nil"/>
              <w:bottom w:val="nil"/>
              <w:right w:val="nil"/>
            </w:tcBorders>
            <w:shd w:val="clear" w:color="auto" w:fill="auto"/>
            <w:vAlign w:val="bottom"/>
          </w:tcPr>
          <w:p w14:paraId="4962C40C" w14:textId="217E3EAA"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057</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637</w:t>
            </w:r>
          </w:p>
        </w:tc>
        <w:tc>
          <w:tcPr>
            <w:tcW w:w="763" w:type="pct"/>
            <w:tcBorders>
              <w:top w:val="nil"/>
              <w:left w:val="nil"/>
              <w:bottom w:val="nil"/>
              <w:right w:val="nil"/>
            </w:tcBorders>
            <w:shd w:val="clear" w:color="auto" w:fill="auto"/>
            <w:vAlign w:val="bottom"/>
          </w:tcPr>
          <w:p w14:paraId="6D07E12A" w14:textId="464DBE69"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927,031</w:t>
            </w:r>
          </w:p>
        </w:tc>
        <w:tc>
          <w:tcPr>
            <w:tcW w:w="762" w:type="pct"/>
            <w:tcBorders>
              <w:top w:val="nil"/>
              <w:left w:val="nil"/>
              <w:bottom w:val="nil"/>
              <w:right w:val="nil"/>
            </w:tcBorders>
            <w:shd w:val="clear" w:color="auto" w:fill="auto"/>
            <w:vAlign w:val="bottom"/>
          </w:tcPr>
          <w:p w14:paraId="6255FC2C" w14:textId="46BC363F"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snapToGrid w:val="0"/>
                <w:color w:val="000000" w:themeColor="text1"/>
                <w:sz w:val="18"/>
                <w:szCs w:val="18"/>
              </w:rPr>
              <w:t>1</w:t>
            </w:r>
            <w:r>
              <w:rPr>
                <w:rFonts w:ascii="Arial" w:eastAsia="Times New Roman" w:hAnsi="Arial" w:cs="Arial"/>
                <w:snapToGrid w:val="0"/>
                <w:color w:val="000000" w:themeColor="text1"/>
                <w:sz w:val="18"/>
                <w:szCs w:val="18"/>
              </w:rPr>
              <w:t>,</w:t>
            </w:r>
            <w:r w:rsidRPr="00D76C72">
              <w:rPr>
                <w:rFonts w:ascii="Arial" w:eastAsia="Times New Roman" w:hAnsi="Arial" w:cs="Arial"/>
                <w:snapToGrid w:val="0"/>
                <w:color w:val="000000" w:themeColor="text1"/>
                <w:sz w:val="18"/>
                <w:szCs w:val="18"/>
              </w:rPr>
              <w:t>057</w:t>
            </w:r>
            <w:r>
              <w:rPr>
                <w:rFonts w:ascii="Arial" w:eastAsia="Times New Roman" w:hAnsi="Arial" w:cs="Arial"/>
                <w:snapToGrid w:val="0"/>
                <w:color w:val="000000" w:themeColor="text1"/>
                <w:sz w:val="18"/>
                <w:szCs w:val="18"/>
              </w:rPr>
              <w:t>,</w:t>
            </w:r>
            <w:r w:rsidRPr="00D76C72">
              <w:rPr>
                <w:rFonts w:ascii="Arial" w:eastAsia="Times New Roman" w:hAnsi="Arial" w:cs="Arial"/>
                <w:snapToGrid w:val="0"/>
                <w:color w:val="000000" w:themeColor="text1"/>
                <w:sz w:val="18"/>
                <w:szCs w:val="18"/>
              </w:rPr>
              <w:t>637</w:t>
            </w:r>
          </w:p>
        </w:tc>
        <w:tc>
          <w:tcPr>
            <w:tcW w:w="762" w:type="pct"/>
            <w:tcBorders>
              <w:top w:val="nil"/>
              <w:left w:val="nil"/>
              <w:bottom w:val="nil"/>
              <w:right w:val="nil"/>
            </w:tcBorders>
            <w:shd w:val="clear" w:color="auto" w:fill="auto"/>
            <w:vAlign w:val="bottom"/>
          </w:tcPr>
          <w:p w14:paraId="17B7FDD4" w14:textId="368FE933"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927,031</w:t>
            </w:r>
          </w:p>
        </w:tc>
      </w:tr>
      <w:tr w:rsidR="003701D2" w:rsidRPr="00F62F59" w14:paraId="47E1DC75" w14:textId="77777777" w:rsidTr="005B7FAF">
        <w:tc>
          <w:tcPr>
            <w:tcW w:w="1950" w:type="pct"/>
            <w:vAlign w:val="bottom"/>
          </w:tcPr>
          <w:p w14:paraId="4B1C9E8B" w14:textId="77777777" w:rsidR="003701D2" w:rsidRPr="00F62F59" w:rsidRDefault="003701D2" w:rsidP="003701D2">
            <w:pPr>
              <w:tabs>
                <w:tab w:val="right" w:pos="1202"/>
              </w:tabs>
              <w:spacing w:after="0" w:line="300" w:lineRule="exact"/>
              <w:outlineLvl w:val="0"/>
              <w:rPr>
                <w:rFonts w:ascii="Arial" w:eastAsia="Times New Roman" w:hAnsi="Arial" w:cs="Arial"/>
                <w:sz w:val="18"/>
                <w:szCs w:val="18"/>
                <w:lang w:val="en-US"/>
              </w:rPr>
            </w:pPr>
            <w:bookmarkStart w:id="570" w:name="_Toc4060477"/>
            <w:r w:rsidRPr="00F62F59">
              <w:rPr>
                <w:rFonts w:ascii="Arial" w:eastAsia="Times New Roman" w:hAnsi="Arial" w:cs="Arial"/>
                <w:sz w:val="18"/>
                <w:szCs w:val="18"/>
                <w:lang w:val="en-US"/>
              </w:rPr>
              <w:t>Loans to other customers</w:t>
            </w:r>
            <w:bookmarkEnd w:id="570"/>
          </w:p>
        </w:tc>
        <w:tc>
          <w:tcPr>
            <w:tcW w:w="762" w:type="pct"/>
            <w:tcBorders>
              <w:top w:val="nil"/>
              <w:left w:val="nil"/>
              <w:bottom w:val="nil"/>
              <w:right w:val="nil"/>
            </w:tcBorders>
            <w:shd w:val="clear" w:color="auto" w:fill="auto"/>
            <w:vAlign w:val="bottom"/>
          </w:tcPr>
          <w:p w14:paraId="23FB08B9" w14:textId="75BD967A"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366</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215</w:t>
            </w:r>
          </w:p>
        </w:tc>
        <w:tc>
          <w:tcPr>
            <w:tcW w:w="763" w:type="pct"/>
            <w:tcBorders>
              <w:top w:val="nil"/>
              <w:left w:val="nil"/>
              <w:bottom w:val="nil"/>
              <w:right w:val="nil"/>
            </w:tcBorders>
            <w:shd w:val="clear" w:color="auto" w:fill="auto"/>
            <w:vAlign w:val="bottom"/>
          </w:tcPr>
          <w:p w14:paraId="708A6CF5" w14:textId="482F6581"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2,309,731</w:t>
            </w:r>
          </w:p>
        </w:tc>
        <w:tc>
          <w:tcPr>
            <w:tcW w:w="762" w:type="pct"/>
            <w:tcBorders>
              <w:top w:val="nil"/>
              <w:left w:val="nil"/>
              <w:bottom w:val="nil"/>
              <w:right w:val="nil"/>
            </w:tcBorders>
            <w:shd w:val="clear" w:color="auto" w:fill="auto"/>
            <w:vAlign w:val="bottom"/>
          </w:tcPr>
          <w:p w14:paraId="0982E559" w14:textId="3D79DD0A"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snapToGrid w:val="0"/>
                <w:color w:val="000000" w:themeColor="text1"/>
                <w:sz w:val="18"/>
                <w:szCs w:val="18"/>
              </w:rPr>
              <w:t>2</w:t>
            </w:r>
            <w:r>
              <w:rPr>
                <w:rFonts w:ascii="Arial" w:eastAsia="Times New Roman" w:hAnsi="Arial" w:cs="Arial"/>
                <w:snapToGrid w:val="0"/>
                <w:color w:val="000000" w:themeColor="text1"/>
                <w:sz w:val="18"/>
                <w:szCs w:val="18"/>
              </w:rPr>
              <w:t>,</w:t>
            </w:r>
            <w:r w:rsidRPr="00D76C72">
              <w:rPr>
                <w:rFonts w:ascii="Arial" w:eastAsia="Times New Roman" w:hAnsi="Arial" w:cs="Arial"/>
                <w:snapToGrid w:val="0"/>
                <w:color w:val="000000" w:themeColor="text1"/>
                <w:sz w:val="18"/>
                <w:szCs w:val="18"/>
              </w:rPr>
              <w:t>366</w:t>
            </w:r>
            <w:r>
              <w:rPr>
                <w:rFonts w:ascii="Arial" w:eastAsia="Times New Roman" w:hAnsi="Arial" w:cs="Arial"/>
                <w:snapToGrid w:val="0"/>
                <w:color w:val="000000" w:themeColor="text1"/>
                <w:sz w:val="18"/>
                <w:szCs w:val="18"/>
              </w:rPr>
              <w:t>,</w:t>
            </w:r>
            <w:r w:rsidRPr="00D76C72">
              <w:rPr>
                <w:rFonts w:ascii="Arial" w:eastAsia="Times New Roman" w:hAnsi="Arial" w:cs="Arial"/>
                <w:snapToGrid w:val="0"/>
                <w:color w:val="000000" w:themeColor="text1"/>
                <w:sz w:val="18"/>
                <w:szCs w:val="18"/>
              </w:rPr>
              <w:t>215</w:t>
            </w:r>
          </w:p>
        </w:tc>
        <w:tc>
          <w:tcPr>
            <w:tcW w:w="762" w:type="pct"/>
            <w:tcBorders>
              <w:top w:val="nil"/>
              <w:left w:val="nil"/>
              <w:bottom w:val="nil"/>
              <w:right w:val="nil"/>
            </w:tcBorders>
            <w:shd w:val="clear" w:color="auto" w:fill="auto"/>
            <w:vAlign w:val="bottom"/>
          </w:tcPr>
          <w:p w14:paraId="7DA541FF" w14:textId="2015E569"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2,309,731</w:t>
            </w:r>
          </w:p>
        </w:tc>
      </w:tr>
      <w:tr w:rsidR="003701D2" w:rsidRPr="00F62F59" w14:paraId="6AD13FD1" w14:textId="77777777" w:rsidTr="005B7FAF">
        <w:tc>
          <w:tcPr>
            <w:tcW w:w="1950" w:type="pct"/>
            <w:vAlign w:val="bottom"/>
          </w:tcPr>
          <w:p w14:paraId="3ED3420E" w14:textId="77777777" w:rsidR="003701D2" w:rsidRPr="00F62F59" w:rsidRDefault="003701D2" w:rsidP="003701D2">
            <w:pPr>
              <w:tabs>
                <w:tab w:val="right" w:pos="1202"/>
              </w:tabs>
              <w:spacing w:after="0" w:line="300" w:lineRule="exact"/>
              <w:outlineLvl w:val="0"/>
              <w:rPr>
                <w:rFonts w:ascii="Arial" w:eastAsia="Times New Roman" w:hAnsi="Arial" w:cs="Arial"/>
                <w:sz w:val="18"/>
                <w:szCs w:val="18"/>
                <w:lang w:val="en-US"/>
              </w:rPr>
            </w:pPr>
            <w:bookmarkStart w:id="571" w:name="_Toc4060480"/>
            <w:r w:rsidRPr="00F62F59">
              <w:rPr>
                <w:rFonts w:ascii="Arial" w:eastAsia="Times New Roman" w:hAnsi="Arial" w:cs="Arial"/>
                <w:sz w:val="18"/>
                <w:szCs w:val="18"/>
                <w:lang w:val="en-US"/>
              </w:rPr>
              <w:t>Financial assets at fair value through profit or loss</w:t>
            </w:r>
            <w:bookmarkEnd w:id="571"/>
          </w:p>
        </w:tc>
        <w:tc>
          <w:tcPr>
            <w:tcW w:w="762" w:type="pct"/>
            <w:tcBorders>
              <w:top w:val="nil"/>
              <w:left w:val="nil"/>
              <w:bottom w:val="nil"/>
              <w:right w:val="nil"/>
            </w:tcBorders>
            <w:shd w:val="clear" w:color="auto" w:fill="auto"/>
            <w:vAlign w:val="bottom"/>
          </w:tcPr>
          <w:p w14:paraId="4999ECDA" w14:textId="6DBB54F1"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31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308</w:t>
            </w:r>
          </w:p>
        </w:tc>
        <w:tc>
          <w:tcPr>
            <w:tcW w:w="763" w:type="pct"/>
            <w:tcBorders>
              <w:top w:val="nil"/>
              <w:left w:val="nil"/>
              <w:bottom w:val="nil"/>
              <w:right w:val="nil"/>
            </w:tcBorders>
            <w:shd w:val="clear" w:color="auto" w:fill="auto"/>
            <w:vAlign w:val="bottom"/>
          </w:tcPr>
          <w:p w14:paraId="312031E6" w14:textId="2CABC601"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3,168</w:t>
            </w:r>
          </w:p>
        </w:tc>
        <w:tc>
          <w:tcPr>
            <w:tcW w:w="762" w:type="pct"/>
            <w:tcBorders>
              <w:top w:val="nil"/>
              <w:left w:val="nil"/>
              <w:bottom w:val="nil"/>
              <w:right w:val="nil"/>
            </w:tcBorders>
            <w:shd w:val="clear" w:color="auto" w:fill="auto"/>
            <w:vAlign w:val="bottom"/>
          </w:tcPr>
          <w:p w14:paraId="3B272211" w14:textId="07218D6C"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snapToGrid w:val="0"/>
                <w:color w:val="000000" w:themeColor="text1"/>
                <w:sz w:val="18"/>
                <w:szCs w:val="18"/>
              </w:rPr>
              <w:t>31</w:t>
            </w:r>
            <w:r>
              <w:rPr>
                <w:rFonts w:ascii="Arial" w:eastAsia="Times New Roman" w:hAnsi="Arial" w:cs="Arial"/>
                <w:snapToGrid w:val="0"/>
                <w:color w:val="000000" w:themeColor="text1"/>
                <w:sz w:val="18"/>
                <w:szCs w:val="18"/>
              </w:rPr>
              <w:t>,</w:t>
            </w:r>
            <w:r w:rsidRPr="00D76C72">
              <w:rPr>
                <w:rFonts w:ascii="Arial" w:eastAsia="Times New Roman" w:hAnsi="Arial" w:cs="Arial"/>
                <w:snapToGrid w:val="0"/>
                <w:color w:val="000000" w:themeColor="text1"/>
                <w:sz w:val="18"/>
                <w:szCs w:val="18"/>
              </w:rPr>
              <w:t>308</w:t>
            </w:r>
          </w:p>
        </w:tc>
        <w:tc>
          <w:tcPr>
            <w:tcW w:w="762" w:type="pct"/>
            <w:tcBorders>
              <w:top w:val="nil"/>
              <w:left w:val="nil"/>
              <w:bottom w:val="nil"/>
              <w:right w:val="nil"/>
            </w:tcBorders>
            <w:shd w:val="clear" w:color="auto" w:fill="auto"/>
            <w:vAlign w:val="bottom"/>
          </w:tcPr>
          <w:p w14:paraId="6752B406" w14:textId="32C306CE"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3,168</w:t>
            </w:r>
          </w:p>
        </w:tc>
      </w:tr>
      <w:tr w:rsidR="003701D2" w:rsidRPr="00F62F59" w14:paraId="231C3DB0" w14:textId="77777777" w:rsidTr="005B7FAF">
        <w:tc>
          <w:tcPr>
            <w:tcW w:w="1950" w:type="pct"/>
            <w:vAlign w:val="bottom"/>
          </w:tcPr>
          <w:p w14:paraId="788A1581" w14:textId="77777777" w:rsidR="003701D2" w:rsidRPr="00F62F59" w:rsidRDefault="003701D2" w:rsidP="003701D2">
            <w:pPr>
              <w:tabs>
                <w:tab w:val="right" w:pos="1202"/>
              </w:tabs>
              <w:spacing w:after="0" w:line="300" w:lineRule="exact"/>
              <w:outlineLvl w:val="0"/>
              <w:rPr>
                <w:rFonts w:ascii="Arial" w:eastAsia="Times New Roman" w:hAnsi="Arial" w:cs="Arial"/>
                <w:sz w:val="18"/>
                <w:szCs w:val="18"/>
                <w:lang w:val="en-US"/>
              </w:rPr>
            </w:pPr>
            <w:bookmarkStart w:id="572" w:name="_Toc4060483"/>
            <w:r w:rsidRPr="00F62F59">
              <w:rPr>
                <w:rFonts w:ascii="Arial" w:eastAsia="Times New Roman" w:hAnsi="Arial" w:cs="Arial"/>
                <w:sz w:val="18"/>
                <w:szCs w:val="18"/>
                <w:lang w:val="en-US"/>
              </w:rPr>
              <w:t>Financial assets at fair value through other comprehensive income</w:t>
            </w:r>
            <w:bookmarkEnd w:id="572"/>
          </w:p>
        </w:tc>
        <w:tc>
          <w:tcPr>
            <w:tcW w:w="762" w:type="pct"/>
            <w:tcBorders>
              <w:top w:val="nil"/>
              <w:left w:val="nil"/>
              <w:bottom w:val="nil"/>
              <w:right w:val="nil"/>
            </w:tcBorders>
            <w:shd w:val="clear" w:color="auto" w:fill="auto"/>
            <w:vAlign w:val="bottom"/>
          </w:tcPr>
          <w:p w14:paraId="6467FB4F" w14:textId="651AF572" w:rsidR="003701D2" w:rsidRPr="00B64B3C" w:rsidDel="0062368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281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515</w:t>
            </w:r>
          </w:p>
        </w:tc>
        <w:tc>
          <w:tcPr>
            <w:tcW w:w="763" w:type="pct"/>
            <w:tcBorders>
              <w:top w:val="nil"/>
              <w:left w:val="nil"/>
              <w:bottom w:val="nil"/>
              <w:right w:val="nil"/>
            </w:tcBorders>
            <w:shd w:val="clear" w:color="auto" w:fill="auto"/>
            <w:vAlign w:val="bottom"/>
          </w:tcPr>
          <w:p w14:paraId="0420F2E0" w14:textId="20D077D2"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349,518</w:t>
            </w:r>
          </w:p>
        </w:tc>
        <w:tc>
          <w:tcPr>
            <w:tcW w:w="762" w:type="pct"/>
            <w:tcBorders>
              <w:top w:val="nil"/>
              <w:left w:val="nil"/>
              <w:bottom w:val="nil"/>
              <w:right w:val="nil"/>
            </w:tcBorders>
            <w:shd w:val="clear" w:color="auto" w:fill="auto"/>
            <w:vAlign w:val="bottom"/>
          </w:tcPr>
          <w:p w14:paraId="7F12216F" w14:textId="2D3B11F9" w:rsidR="003701D2" w:rsidRPr="00B64B3C" w:rsidDel="0062368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snapToGrid w:val="0"/>
                <w:color w:val="000000" w:themeColor="text1"/>
                <w:sz w:val="18"/>
                <w:szCs w:val="18"/>
              </w:rPr>
              <w:t>275</w:t>
            </w:r>
            <w:r>
              <w:rPr>
                <w:rFonts w:ascii="Arial" w:eastAsia="Times New Roman" w:hAnsi="Arial" w:cs="Arial"/>
                <w:snapToGrid w:val="0"/>
                <w:color w:val="000000" w:themeColor="text1"/>
                <w:sz w:val="18"/>
                <w:szCs w:val="18"/>
              </w:rPr>
              <w:t>,</w:t>
            </w:r>
            <w:r w:rsidRPr="00D76C72">
              <w:rPr>
                <w:rFonts w:ascii="Arial" w:eastAsia="Times New Roman" w:hAnsi="Arial" w:cs="Arial"/>
                <w:snapToGrid w:val="0"/>
                <w:color w:val="000000" w:themeColor="text1"/>
                <w:sz w:val="18"/>
                <w:szCs w:val="18"/>
              </w:rPr>
              <w:t>401</w:t>
            </w:r>
          </w:p>
        </w:tc>
        <w:tc>
          <w:tcPr>
            <w:tcW w:w="762" w:type="pct"/>
            <w:tcBorders>
              <w:top w:val="nil"/>
              <w:left w:val="nil"/>
              <w:bottom w:val="nil"/>
              <w:right w:val="nil"/>
            </w:tcBorders>
            <w:shd w:val="clear" w:color="auto" w:fill="auto"/>
            <w:vAlign w:val="bottom"/>
          </w:tcPr>
          <w:p w14:paraId="7599AA03" w14:textId="34B82D78"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343,261</w:t>
            </w:r>
          </w:p>
        </w:tc>
      </w:tr>
      <w:tr w:rsidR="003701D2" w:rsidRPr="00F62F59" w14:paraId="1A5280C7" w14:textId="77777777" w:rsidTr="005B7FAF">
        <w:tc>
          <w:tcPr>
            <w:tcW w:w="1950" w:type="pct"/>
            <w:vAlign w:val="bottom"/>
          </w:tcPr>
          <w:p w14:paraId="0D774183" w14:textId="77777777" w:rsidR="003701D2" w:rsidRPr="00F62F59" w:rsidRDefault="003701D2" w:rsidP="003701D2">
            <w:pPr>
              <w:tabs>
                <w:tab w:val="right" w:pos="1202"/>
              </w:tabs>
              <w:spacing w:after="0" w:line="300" w:lineRule="exact"/>
              <w:outlineLvl w:val="0"/>
              <w:rPr>
                <w:rFonts w:ascii="Arial" w:eastAsia="Times New Roman" w:hAnsi="Arial" w:cs="Arial"/>
                <w:sz w:val="18"/>
                <w:szCs w:val="18"/>
                <w:lang w:val="en-US"/>
              </w:rPr>
            </w:pPr>
            <w:bookmarkStart w:id="573" w:name="_Toc4060495"/>
            <w:r w:rsidRPr="00F62F59">
              <w:rPr>
                <w:rFonts w:ascii="Arial" w:eastAsia="Times New Roman" w:hAnsi="Arial" w:cs="Arial"/>
                <w:sz w:val="18"/>
                <w:szCs w:val="18"/>
                <w:lang w:val="en-US"/>
              </w:rPr>
              <w:t>Other assets</w:t>
            </w:r>
            <w:bookmarkEnd w:id="573"/>
          </w:p>
        </w:tc>
        <w:tc>
          <w:tcPr>
            <w:tcW w:w="762" w:type="pct"/>
            <w:tcBorders>
              <w:top w:val="nil"/>
              <w:left w:val="nil"/>
              <w:bottom w:val="single" w:sz="4" w:space="0" w:color="auto"/>
              <w:right w:val="nil"/>
            </w:tcBorders>
            <w:shd w:val="clear" w:color="auto" w:fill="auto"/>
            <w:vAlign w:val="bottom"/>
          </w:tcPr>
          <w:p w14:paraId="3318F763" w14:textId="7CA0C695"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703</w:t>
            </w:r>
          </w:p>
        </w:tc>
        <w:tc>
          <w:tcPr>
            <w:tcW w:w="763" w:type="pct"/>
            <w:tcBorders>
              <w:top w:val="nil"/>
              <w:left w:val="nil"/>
              <w:bottom w:val="single" w:sz="4" w:space="0" w:color="auto"/>
              <w:right w:val="nil"/>
            </w:tcBorders>
            <w:shd w:val="clear" w:color="auto" w:fill="auto"/>
            <w:vAlign w:val="bottom"/>
          </w:tcPr>
          <w:p w14:paraId="5FD75EAA" w14:textId="6EE77E83"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1,289</w:t>
            </w:r>
          </w:p>
        </w:tc>
        <w:tc>
          <w:tcPr>
            <w:tcW w:w="762" w:type="pct"/>
            <w:tcBorders>
              <w:top w:val="nil"/>
              <w:left w:val="nil"/>
              <w:bottom w:val="single" w:sz="4" w:space="0" w:color="auto"/>
              <w:right w:val="nil"/>
            </w:tcBorders>
            <w:shd w:val="clear" w:color="auto" w:fill="auto"/>
            <w:vAlign w:val="bottom"/>
          </w:tcPr>
          <w:p w14:paraId="64578775" w14:textId="4E2D379A"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snapToGrid w:val="0"/>
                <w:color w:val="000000" w:themeColor="text1"/>
                <w:sz w:val="18"/>
                <w:szCs w:val="18"/>
              </w:rPr>
              <w:t>875</w:t>
            </w:r>
          </w:p>
        </w:tc>
        <w:tc>
          <w:tcPr>
            <w:tcW w:w="762" w:type="pct"/>
            <w:tcBorders>
              <w:top w:val="nil"/>
              <w:left w:val="nil"/>
              <w:bottom w:val="single" w:sz="4" w:space="0" w:color="auto"/>
              <w:right w:val="nil"/>
            </w:tcBorders>
            <w:shd w:val="clear" w:color="auto" w:fill="auto"/>
            <w:vAlign w:val="bottom"/>
          </w:tcPr>
          <w:p w14:paraId="0CF47C55" w14:textId="625A4216"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497</w:t>
            </w:r>
          </w:p>
        </w:tc>
      </w:tr>
      <w:tr w:rsidR="003701D2" w:rsidRPr="00F62F59" w14:paraId="3FFA663F" w14:textId="77777777" w:rsidTr="005B7FAF">
        <w:tc>
          <w:tcPr>
            <w:tcW w:w="1950" w:type="pct"/>
            <w:vAlign w:val="bottom"/>
          </w:tcPr>
          <w:p w14:paraId="6A231919" w14:textId="77777777" w:rsidR="003701D2" w:rsidRPr="00F62F59" w:rsidRDefault="003701D2" w:rsidP="003701D2">
            <w:pPr>
              <w:tabs>
                <w:tab w:val="right" w:pos="1202"/>
              </w:tabs>
              <w:spacing w:after="0" w:line="300" w:lineRule="exact"/>
              <w:outlineLvl w:val="0"/>
              <w:rPr>
                <w:rFonts w:ascii="Arial" w:eastAsia="Times New Roman" w:hAnsi="Arial" w:cs="Arial"/>
                <w:b/>
                <w:bCs/>
                <w:sz w:val="18"/>
                <w:szCs w:val="18"/>
                <w:lang w:val="en-US"/>
              </w:rPr>
            </w:pPr>
            <w:bookmarkStart w:id="574" w:name="_Toc4060496"/>
            <w:r w:rsidRPr="00F62F59">
              <w:rPr>
                <w:rFonts w:ascii="Arial" w:eastAsia="Times New Roman" w:hAnsi="Arial" w:cs="Arial"/>
                <w:b/>
                <w:bCs/>
                <w:sz w:val="18"/>
                <w:szCs w:val="18"/>
                <w:lang w:val="en-US"/>
              </w:rPr>
              <w:t>Total</w:t>
            </w:r>
            <w:bookmarkEnd w:id="574"/>
          </w:p>
        </w:tc>
        <w:tc>
          <w:tcPr>
            <w:tcW w:w="762" w:type="pct"/>
            <w:tcBorders>
              <w:top w:val="single" w:sz="4" w:space="0" w:color="auto"/>
              <w:bottom w:val="single" w:sz="12" w:space="0" w:color="auto"/>
            </w:tcBorders>
            <w:vAlign w:val="bottom"/>
          </w:tcPr>
          <w:p w14:paraId="5F86C6DF" w14:textId="26F20876"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901</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118</w:t>
            </w:r>
          </w:p>
        </w:tc>
        <w:tc>
          <w:tcPr>
            <w:tcW w:w="763" w:type="pct"/>
            <w:tcBorders>
              <w:top w:val="single" w:sz="4" w:space="0" w:color="auto"/>
              <w:bottom w:val="single" w:sz="12" w:space="0" w:color="auto"/>
            </w:tcBorders>
            <w:vAlign w:val="bottom"/>
          </w:tcPr>
          <w:p w14:paraId="50883D57" w14:textId="74CC10D2"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B64B3C">
              <w:rPr>
                <w:rFonts w:ascii="Arial" w:eastAsia="Times New Roman" w:hAnsi="Arial" w:cs="Arial"/>
                <w:b/>
                <w:bCs/>
                <w:color w:val="000000" w:themeColor="text1"/>
                <w:sz w:val="18"/>
                <w:szCs w:val="18"/>
              </w:rPr>
              <w:t>3,823,679</w:t>
            </w:r>
          </w:p>
        </w:tc>
        <w:tc>
          <w:tcPr>
            <w:tcW w:w="762" w:type="pct"/>
            <w:tcBorders>
              <w:top w:val="single" w:sz="4" w:space="0" w:color="auto"/>
              <w:bottom w:val="single" w:sz="12" w:space="0" w:color="auto"/>
            </w:tcBorders>
            <w:vAlign w:val="bottom"/>
          </w:tcPr>
          <w:p w14:paraId="15A614C4" w14:textId="37BAE6FD"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890</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864</w:t>
            </w:r>
          </w:p>
        </w:tc>
        <w:tc>
          <w:tcPr>
            <w:tcW w:w="762" w:type="pct"/>
            <w:tcBorders>
              <w:top w:val="single" w:sz="4" w:space="0" w:color="auto"/>
              <w:bottom w:val="single" w:sz="12" w:space="0" w:color="auto"/>
            </w:tcBorders>
            <w:vAlign w:val="bottom"/>
          </w:tcPr>
          <w:p w14:paraId="1F7754BC" w14:textId="0B9DF02C"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B64B3C">
              <w:rPr>
                <w:rFonts w:ascii="Arial" w:eastAsia="Times New Roman" w:hAnsi="Arial" w:cs="Arial"/>
                <w:b/>
                <w:bCs/>
                <w:color w:val="000000" w:themeColor="text1"/>
                <w:sz w:val="18"/>
                <w:szCs w:val="18"/>
              </w:rPr>
              <w:t>3,812,915</w:t>
            </w:r>
          </w:p>
        </w:tc>
      </w:tr>
      <w:tr w:rsidR="003701D2" w:rsidRPr="00F62F59" w14:paraId="7368267F" w14:textId="77777777" w:rsidTr="005B7FAF">
        <w:tc>
          <w:tcPr>
            <w:tcW w:w="1950" w:type="pct"/>
            <w:vAlign w:val="bottom"/>
          </w:tcPr>
          <w:p w14:paraId="27961151" w14:textId="77777777" w:rsidR="003701D2" w:rsidRPr="00F62F59" w:rsidRDefault="003701D2" w:rsidP="003701D2">
            <w:pPr>
              <w:tabs>
                <w:tab w:val="right" w:pos="1202"/>
              </w:tabs>
              <w:spacing w:after="0" w:line="300" w:lineRule="exact"/>
              <w:outlineLvl w:val="0"/>
              <w:rPr>
                <w:rFonts w:ascii="Arial" w:eastAsia="Times New Roman" w:hAnsi="Arial" w:cs="Arial"/>
                <w:b/>
                <w:bCs/>
                <w:sz w:val="18"/>
                <w:szCs w:val="18"/>
                <w:lang w:val="en-US"/>
              </w:rPr>
            </w:pPr>
            <w:bookmarkStart w:id="575" w:name="_Toc4060499"/>
            <w:r w:rsidRPr="00F62F59">
              <w:rPr>
                <w:rFonts w:ascii="Arial" w:eastAsia="Times New Roman" w:hAnsi="Arial" w:cs="Arial"/>
                <w:b/>
                <w:bCs/>
                <w:sz w:val="18"/>
                <w:szCs w:val="18"/>
                <w:lang w:val="en-US"/>
              </w:rPr>
              <w:t>Guarantees and commitments</w:t>
            </w:r>
            <w:bookmarkEnd w:id="575"/>
          </w:p>
        </w:tc>
        <w:tc>
          <w:tcPr>
            <w:tcW w:w="762" w:type="pct"/>
            <w:tcBorders>
              <w:top w:val="single" w:sz="12" w:space="0" w:color="auto"/>
            </w:tcBorders>
            <w:vAlign w:val="bottom"/>
          </w:tcPr>
          <w:p w14:paraId="43230AA5" w14:textId="77777777"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3" w:type="pct"/>
            <w:tcBorders>
              <w:top w:val="single" w:sz="12" w:space="0" w:color="auto"/>
            </w:tcBorders>
            <w:vAlign w:val="bottom"/>
          </w:tcPr>
          <w:p w14:paraId="325C3AF4" w14:textId="77777777"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2" w:type="pct"/>
            <w:tcBorders>
              <w:top w:val="single" w:sz="12" w:space="0" w:color="auto"/>
            </w:tcBorders>
            <w:vAlign w:val="bottom"/>
          </w:tcPr>
          <w:p w14:paraId="174E6268" w14:textId="77777777"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62" w:type="pct"/>
            <w:tcBorders>
              <w:top w:val="single" w:sz="12" w:space="0" w:color="auto"/>
            </w:tcBorders>
            <w:vAlign w:val="bottom"/>
          </w:tcPr>
          <w:p w14:paraId="3521F95D" w14:textId="77777777"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3701D2" w:rsidRPr="00F62F59" w14:paraId="6035D1FE" w14:textId="77777777" w:rsidTr="005B7FAF">
        <w:tc>
          <w:tcPr>
            <w:tcW w:w="1950" w:type="pct"/>
            <w:vAlign w:val="bottom"/>
          </w:tcPr>
          <w:p w14:paraId="7D99BB70" w14:textId="3B5CC034" w:rsidR="003701D2" w:rsidRPr="00F62F59" w:rsidRDefault="003701D2" w:rsidP="003701D2">
            <w:pPr>
              <w:tabs>
                <w:tab w:val="right" w:pos="1202"/>
              </w:tabs>
              <w:spacing w:after="0" w:line="300" w:lineRule="exact"/>
              <w:outlineLvl w:val="0"/>
              <w:rPr>
                <w:rFonts w:ascii="Arial" w:eastAsia="Times New Roman" w:hAnsi="Arial" w:cs="Arial"/>
                <w:bCs/>
                <w:sz w:val="18"/>
                <w:szCs w:val="18"/>
                <w:lang w:val="en-US"/>
              </w:rPr>
            </w:pPr>
            <w:r w:rsidRPr="00B16FE3">
              <w:rPr>
                <w:rFonts w:ascii="Arial" w:eastAsia="Times New Roman" w:hAnsi="Arial" w:cs="Arial"/>
                <w:bCs/>
                <w:sz w:val="18"/>
                <w:szCs w:val="18"/>
                <w:lang w:val="en-US"/>
              </w:rPr>
              <w:t>Issued guarantees</w:t>
            </w:r>
          </w:p>
        </w:tc>
        <w:tc>
          <w:tcPr>
            <w:tcW w:w="762" w:type="pct"/>
            <w:tcBorders>
              <w:top w:val="nil"/>
              <w:left w:val="nil"/>
              <w:bottom w:val="nil"/>
              <w:right w:val="nil"/>
            </w:tcBorders>
            <w:shd w:val="clear" w:color="auto" w:fill="auto"/>
            <w:vAlign w:val="bottom"/>
          </w:tcPr>
          <w:p w14:paraId="0DB8A7B5" w14:textId="38A4C9D5"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30</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943</w:t>
            </w:r>
          </w:p>
        </w:tc>
        <w:tc>
          <w:tcPr>
            <w:tcW w:w="763" w:type="pct"/>
            <w:tcBorders>
              <w:top w:val="nil"/>
              <w:left w:val="nil"/>
              <w:bottom w:val="nil"/>
              <w:right w:val="nil"/>
            </w:tcBorders>
            <w:shd w:val="clear" w:color="auto" w:fill="auto"/>
            <w:vAlign w:val="bottom"/>
          </w:tcPr>
          <w:p w14:paraId="00069383" w14:textId="4222FA9B"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29,487</w:t>
            </w:r>
          </w:p>
        </w:tc>
        <w:tc>
          <w:tcPr>
            <w:tcW w:w="762" w:type="pct"/>
            <w:tcBorders>
              <w:top w:val="nil"/>
              <w:left w:val="nil"/>
              <w:bottom w:val="nil"/>
              <w:right w:val="nil"/>
            </w:tcBorders>
            <w:shd w:val="clear" w:color="auto" w:fill="auto"/>
            <w:vAlign w:val="bottom"/>
          </w:tcPr>
          <w:p w14:paraId="1755CA61" w14:textId="183C3BCC"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30</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943</w:t>
            </w:r>
          </w:p>
        </w:tc>
        <w:tc>
          <w:tcPr>
            <w:tcW w:w="762" w:type="pct"/>
            <w:tcBorders>
              <w:top w:val="nil"/>
              <w:left w:val="nil"/>
              <w:bottom w:val="nil"/>
              <w:right w:val="nil"/>
            </w:tcBorders>
            <w:shd w:val="clear" w:color="auto" w:fill="auto"/>
            <w:vAlign w:val="bottom"/>
          </w:tcPr>
          <w:p w14:paraId="5141B126" w14:textId="04050007"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29,487</w:t>
            </w:r>
          </w:p>
        </w:tc>
      </w:tr>
      <w:tr w:rsidR="003701D2" w:rsidRPr="00F62F59" w14:paraId="5D4BF1CB" w14:textId="77777777" w:rsidTr="005B7FAF">
        <w:tc>
          <w:tcPr>
            <w:tcW w:w="1950" w:type="pct"/>
            <w:vAlign w:val="bottom"/>
          </w:tcPr>
          <w:p w14:paraId="0BC5E713" w14:textId="77777777" w:rsidR="003701D2" w:rsidRPr="00F62F59" w:rsidRDefault="003701D2" w:rsidP="003701D2">
            <w:pPr>
              <w:tabs>
                <w:tab w:val="right" w:pos="1202"/>
              </w:tabs>
              <w:spacing w:after="0" w:line="300" w:lineRule="exact"/>
              <w:outlineLvl w:val="0"/>
              <w:rPr>
                <w:rFonts w:ascii="Arial" w:eastAsia="Times New Roman" w:hAnsi="Arial" w:cs="Arial"/>
                <w:sz w:val="18"/>
                <w:szCs w:val="18"/>
                <w:lang w:val="en-US"/>
              </w:rPr>
            </w:pPr>
            <w:bookmarkStart w:id="576" w:name="_Toc4060503"/>
            <w:r w:rsidRPr="00F62F59">
              <w:rPr>
                <w:rFonts w:ascii="Arial" w:eastAsia="Times New Roman" w:hAnsi="Arial" w:cs="Arial"/>
                <w:sz w:val="18"/>
                <w:szCs w:val="18"/>
                <w:lang w:val="en-US"/>
              </w:rPr>
              <w:t>Issued guarantees in foreign currency</w:t>
            </w:r>
            <w:bookmarkEnd w:id="576"/>
          </w:p>
        </w:tc>
        <w:tc>
          <w:tcPr>
            <w:tcW w:w="762" w:type="pct"/>
            <w:tcBorders>
              <w:top w:val="nil"/>
              <w:left w:val="nil"/>
              <w:bottom w:val="nil"/>
              <w:right w:val="nil"/>
            </w:tcBorders>
            <w:shd w:val="clear" w:color="auto" w:fill="auto"/>
            <w:vAlign w:val="bottom"/>
          </w:tcPr>
          <w:p w14:paraId="423E89A9" w14:textId="383279F5"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255</w:t>
            </w:r>
          </w:p>
        </w:tc>
        <w:tc>
          <w:tcPr>
            <w:tcW w:w="763" w:type="pct"/>
            <w:tcBorders>
              <w:top w:val="nil"/>
              <w:left w:val="nil"/>
              <w:bottom w:val="nil"/>
              <w:right w:val="nil"/>
            </w:tcBorders>
            <w:shd w:val="clear" w:color="auto" w:fill="auto"/>
            <w:vAlign w:val="bottom"/>
          </w:tcPr>
          <w:p w14:paraId="7433F65A" w14:textId="4FB6AE20"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3,559</w:t>
            </w:r>
          </w:p>
        </w:tc>
        <w:tc>
          <w:tcPr>
            <w:tcW w:w="762" w:type="pct"/>
            <w:tcBorders>
              <w:top w:val="nil"/>
              <w:left w:val="nil"/>
              <w:bottom w:val="nil"/>
              <w:right w:val="nil"/>
            </w:tcBorders>
            <w:shd w:val="clear" w:color="auto" w:fill="auto"/>
            <w:vAlign w:val="bottom"/>
          </w:tcPr>
          <w:p w14:paraId="087ED25C" w14:textId="59CECA50"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255</w:t>
            </w:r>
          </w:p>
        </w:tc>
        <w:tc>
          <w:tcPr>
            <w:tcW w:w="762" w:type="pct"/>
            <w:tcBorders>
              <w:top w:val="nil"/>
              <w:left w:val="nil"/>
              <w:bottom w:val="nil"/>
              <w:right w:val="nil"/>
            </w:tcBorders>
            <w:shd w:val="clear" w:color="auto" w:fill="auto"/>
            <w:vAlign w:val="bottom"/>
          </w:tcPr>
          <w:p w14:paraId="0458CA0C" w14:textId="48F2070F"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3,559</w:t>
            </w:r>
          </w:p>
        </w:tc>
      </w:tr>
      <w:tr w:rsidR="003701D2" w:rsidRPr="00F62F59" w14:paraId="342BD70B" w14:textId="77777777" w:rsidTr="005B7FAF">
        <w:tc>
          <w:tcPr>
            <w:tcW w:w="1950" w:type="pct"/>
            <w:vAlign w:val="bottom"/>
          </w:tcPr>
          <w:p w14:paraId="4587E4DE" w14:textId="77777777" w:rsidR="003701D2" w:rsidRPr="00F62F59" w:rsidRDefault="003701D2" w:rsidP="003701D2">
            <w:pPr>
              <w:tabs>
                <w:tab w:val="right" w:pos="1202"/>
              </w:tabs>
              <w:spacing w:after="0" w:line="300"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Open letters of credit in foreign currency</w:t>
            </w:r>
          </w:p>
        </w:tc>
        <w:tc>
          <w:tcPr>
            <w:tcW w:w="762" w:type="pct"/>
            <w:tcBorders>
              <w:top w:val="nil"/>
              <w:left w:val="nil"/>
              <w:bottom w:val="nil"/>
              <w:right w:val="nil"/>
            </w:tcBorders>
            <w:shd w:val="clear" w:color="auto" w:fill="auto"/>
            <w:vAlign w:val="bottom"/>
          </w:tcPr>
          <w:p w14:paraId="0963F69D" w14:textId="40732527"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63" w:type="pct"/>
            <w:tcBorders>
              <w:top w:val="nil"/>
              <w:left w:val="nil"/>
              <w:bottom w:val="nil"/>
              <w:right w:val="nil"/>
            </w:tcBorders>
            <w:shd w:val="clear" w:color="auto" w:fill="auto"/>
            <w:vAlign w:val="bottom"/>
          </w:tcPr>
          <w:p w14:paraId="5AF88FF8" w14:textId="2D12BE90"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165</w:t>
            </w:r>
          </w:p>
        </w:tc>
        <w:tc>
          <w:tcPr>
            <w:tcW w:w="762" w:type="pct"/>
            <w:tcBorders>
              <w:top w:val="nil"/>
              <w:left w:val="nil"/>
              <w:bottom w:val="nil"/>
              <w:right w:val="nil"/>
            </w:tcBorders>
            <w:shd w:val="clear" w:color="auto" w:fill="auto"/>
            <w:vAlign w:val="bottom"/>
          </w:tcPr>
          <w:p w14:paraId="0CB7FA02" w14:textId="6D344AA8"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62" w:type="pct"/>
            <w:tcBorders>
              <w:top w:val="nil"/>
              <w:left w:val="nil"/>
              <w:bottom w:val="nil"/>
              <w:right w:val="nil"/>
            </w:tcBorders>
            <w:shd w:val="clear" w:color="auto" w:fill="auto"/>
            <w:vAlign w:val="bottom"/>
          </w:tcPr>
          <w:p w14:paraId="08FEDB33" w14:textId="7A088AF8"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165</w:t>
            </w:r>
          </w:p>
        </w:tc>
      </w:tr>
      <w:tr w:rsidR="003701D2" w:rsidRPr="00F62F59" w14:paraId="570E8671" w14:textId="77777777" w:rsidTr="005B7FAF">
        <w:tc>
          <w:tcPr>
            <w:tcW w:w="1950" w:type="pct"/>
            <w:vAlign w:val="bottom"/>
          </w:tcPr>
          <w:p w14:paraId="10E59E96" w14:textId="77777777" w:rsidR="003701D2" w:rsidRPr="00F62F59" w:rsidRDefault="003701D2" w:rsidP="003701D2">
            <w:pPr>
              <w:tabs>
                <w:tab w:val="right" w:pos="1202"/>
              </w:tabs>
              <w:spacing w:after="0" w:line="300" w:lineRule="exact"/>
              <w:outlineLvl w:val="0"/>
              <w:rPr>
                <w:rFonts w:ascii="Arial" w:eastAsia="Times New Roman" w:hAnsi="Arial" w:cs="Arial"/>
                <w:sz w:val="18"/>
                <w:szCs w:val="18"/>
                <w:lang w:val="en-US"/>
              </w:rPr>
            </w:pPr>
            <w:bookmarkStart w:id="577" w:name="_Toc4060506"/>
            <w:r w:rsidRPr="00F62F59">
              <w:rPr>
                <w:rFonts w:ascii="Arial" w:eastAsia="Times New Roman" w:hAnsi="Arial" w:cs="Arial"/>
                <w:sz w:val="18"/>
                <w:szCs w:val="18"/>
                <w:lang w:val="en-US"/>
              </w:rPr>
              <w:t>Undrawn loans</w:t>
            </w:r>
            <w:bookmarkEnd w:id="577"/>
          </w:p>
        </w:tc>
        <w:tc>
          <w:tcPr>
            <w:tcW w:w="762" w:type="pct"/>
            <w:tcBorders>
              <w:top w:val="nil"/>
              <w:left w:val="nil"/>
              <w:bottom w:val="nil"/>
              <w:right w:val="nil"/>
            </w:tcBorders>
            <w:shd w:val="clear" w:color="auto" w:fill="auto"/>
            <w:vAlign w:val="bottom"/>
          </w:tcPr>
          <w:p w14:paraId="54018EF2" w14:textId="7F373BA6" w:rsidR="003701D2" w:rsidRPr="00B64B3C" w:rsidDel="00942ACF"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452</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807</w:t>
            </w:r>
          </w:p>
        </w:tc>
        <w:tc>
          <w:tcPr>
            <w:tcW w:w="763" w:type="pct"/>
            <w:tcBorders>
              <w:top w:val="nil"/>
              <w:left w:val="nil"/>
              <w:bottom w:val="nil"/>
              <w:right w:val="nil"/>
            </w:tcBorders>
            <w:shd w:val="clear" w:color="auto" w:fill="auto"/>
            <w:vAlign w:val="bottom"/>
          </w:tcPr>
          <w:p w14:paraId="5AD5CB6E" w14:textId="010905D4"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351,441</w:t>
            </w:r>
          </w:p>
        </w:tc>
        <w:tc>
          <w:tcPr>
            <w:tcW w:w="762" w:type="pct"/>
            <w:tcBorders>
              <w:top w:val="nil"/>
              <w:left w:val="nil"/>
              <w:bottom w:val="nil"/>
              <w:right w:val="nil"/>
            </w:tcBorders>
            <w:shd w:val="clear" w:color="auto" w:fill="auto"/>
            <w:vAlign w:val="bottom"/>
          </w:tcPr>
          <w:p w14:paraId="56EA1BEB" w14:textId="0A2108F1" w:rsidR="003701D2" w:rsidRPr="00B64B3C" w:rsidDel="00942ACF"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452</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807</w:t>
            </w:r>
          </w:p>
        </w:tc>
        <w:tc>
          <w:tcPr>
            <w:tcW w:w="762" w:type="pct"/>
            <w:tcBorders>
              <w:top w:val="nil"/>
              <w:left w:val="nil"/>
              <w:bottom w:val="nil"/>
              <w:right w:val="nil"/>
            </w:tcBorders>
            <w:shd w:val="clear" w:color="auto" w:fill="auto"/>
            <w:vAlign w:val="bottom"/>
          </w:tcPr>
          <w:p w14:paraId="6E3DE1DB" w14:textId="40A6AB04"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B64B3C">
              <w:rPr>
                <w:rFonts w:ascii="Arial" w:eastAsia="Times New Roman" w:hAnsi="Arial" w:cs="Arial"/>
                <w:color w:val="000000" w:themeColor="text1"/>
                <w:sz w:val="18"/>
                <w:szCs w:val="18"/>
              </w:rPr>
              <w:t>351,441</w:t>
            </w:r>
          </w:p>
        </w:tc>
      </w:tr>
      <w:tr w:rsidR="003701D2" w:rsidRPr="00FF583F" w14:paraId="1FD38209" w14:textId="77777777" w:rsidTr="005B7FAF">
        <w:tc>
          <w:tcPr>
            <w:tcW w:w="1950" w:type="pct"/>
            <w:vAlign w:val="bottom"/>
          </w:tcPr>
          <w:p w14:paraId="63488EDD" w14:textId="77777777" w:rsidR="003701D2" w:rsidRPr="00F62F59" w:rsidRDefault="003701D2" w:rsidP="003701D2">
            <w:pPr>
              <w:tabs>
                <w:tab w:val="right" w:pos="1202"/>
              </w:tabs>
              <w:spacing w:after="0" w:line="300" w:lineRule="exact"/>
              <w:outlineLvl w:val="0"/>
              <w:rPr>
                <w:rFonts w:ascii="Arial" w:eastAsia="Times New Roman" w:hAnsi="Arial" w:cs="Arial"/>
                <w:b/>
                <w:bCs/>
                <w:sz w:val="18"/>
                <w:szCs w:val="18"/>
                <w:lang w:val="en-US"/>
              </w:rPr>
            </w:pPr>
            <w:bookmarkStart w:id="578" w:name="_Toc4060512"/>
            <w:r w:rsidRPr="00F62F59">
              <w:rPr>
                <w:rFonts w:ascii="Arial" w:eastAsia="Times New Roman" w:hAnsi="Arial" w:cs="Arial"/>
                <w:b/>
                <w:bCs/>
                <w:sz w:val="18"/>
                <w:szCs w:val="18"/>
                <w:lang w:val="en-US"/>
              </w:rPr>
              <w:t>Total</w:t>
            </w:r>
            <w:bookmarkEnd w:id="578"/>
          </w:p>
        </w:tc>
        <w:tc>
          <w:tcPr>
            <w:tcW w:w="762" w:type="pct"/>
            <w:tcBorders>
              <w:top w:val="single" w:sz="4" w:space="0" w:color="auto"/>
              <w:bottom w:val="single" w:sz="12" w:space="0" w:color="auto"/>
            </w:tcBorders>
            <w:vAlign w:val="bottom"/>
          </w:tcPr>
          <w:p w14:paraId="719DB11D" w14:textId="451D5F40"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b/>
                <w:bCs/>
                <w:color w:val="000000" w:themeColor="text1"/>
                <w:sz w:val="18"/>
                <w:szCs w:val="18"/>
              </w:rPr>
              <w:t>489</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005</w:t>
            </w:r>
          </w:p>
        </w:tc>
        <w:tc>
          <w:tcPr>
            <w:tcW w:w="763" w:type="pct"/>
            <w:tcBorders>
              <w:top w:val="single" w:sz="4" w:space="0" w:color="auto"/>
              <w:bottom w:val="single" w:sz="12" w:space="0" w:color="auto"/>
            </w:tcBorders>
            <w:vAlign w:val="bottom"/>
          </w:tcPr>
          <w:p w14:paraId="49A096E7" w14:textId="554FCD9A" w:rsidR="003701D2" w:rsidRPr="00FF583F"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F583F">
              <w:rPr>
                <w:rFonts w:ascii="Arial" w:eastAsia="Times New Roman" w:hAnsi="Arial" w:cs="Arial"/>
                <w:b/>
                <w:bCs/>
                <w:color w:val="000000" w:themeColor="text1"/>
                <w:sz w:val="18"/>
                <w:szCs w:val="18"/>
              </w:rPr>
              <w:t>384,652</w:t>
            </w:r>
          </w:p>
        </w:tc>
        <w:tc>
          <w:tcPr>
            <w:tcW w:w="762" w:type="pct"/>
            <w:tcBorders>
              <w:top w:val="single" w:sz="4" w:space="0" w:color="auto"/>
              <w:bottom w:val="single" w:sz="12" w:space="0" w:color="auto"/>
            </w:tcBorders>
            <w:vAlign w:val="bottom"/>
          </w:tcPr>
          <w:p w14:paraId="30C9EF04" w14:textId="3060CD69" w:rsidR="003701D2" w:rsidRPr="00FF583F"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489</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005</w:t>
            </w:r>
          </w:p>
        </w:tc>
        <w:tc>
          <w:tcPr>
            <w:tcW w:w="762" w:type="pct"/>
            <w:tcBorders>
              <w:top w:val="single" w:sz="4" w:space="0" w:color="auto"/>
              <w:bottom w:val="single" w:sz="12" w:space="0" w:color="auto"/>
            </w:tcBorders>
            <w:vAlign w:val="bottom"/>
          </w:tcPr>
          <w:p w14:paraId="4DE330CA" w14:textId="6589515F" w:rsidR="003701D2" w:rsidRPr="00FF583F"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F583F">
              <w:rPr>
                <w:rFonts w:ascii="Arial" w:eastAsia="Times New Roman" w:hAnsi="Arial" w:cs="Arial"/>
                <w:b/>
                <w:bCs/>
                <w:color w:val="000000" w:themeColor="text1"/>
                <w:sz w:val="18"/>
                <w:szCs w:val="18"/>
              </w:rPr>
              <w:t>384,652</w:t>
            </w:r>
          </w:p>
        </w:tc>
      </w:tr>
      <w:tr w:rsidR="003701D2" w:rsidRPr="00F62F59" w14:paraId="623339A0" w14:textId="77777777" w:rsidTr="005B7FAF">
        <w:trPr>
          <w:trHeight w:hRule="exact" w:val="340"/>
        </w:trPr>
        <w:tc>
          <w:tcPr>
            <w:tcW w:w="1950" w:type="pct"/>
            <w:vAlign w:val="bottom"/>
          </w:tcPr>
          <w:p w14:paraId="10306625" w14:textId="77777777" w:rsidR="003701D2" w:rsidRPr="00F62F59" w:rsidRDefault="003701D2" w:rsidP="003701D2">
            <w:pPr>
              <w:tabs>
                <w:tab w:val="right" w:pos="1202"/>
              </w:tabs>
              <w:spacing w:after="0" w:line="300" w:lineRule="exact"/>
              <w:outlineLvl w:val="0"/>
              <w:rPr>
                <w:rFonts w:ascii="Arial" w:eastAsia="Times New Roman" w:hAnsi="Arial" w:cs="Arial"/>
                <w:b/>
                <w:bCs/>
                <w:sz w:val="18"/>
                <w:szCs w:val="18"/>
                <w:lang w:val="en-US"/>
              </w:rPr>
            </w:pPr>
            <w:bookmarkStart w:id="579" w:name="_Toc4060513"/>
            <w:r w:rsidRPr="00F62F59">
              <w:rPr>
                <w:rFonts w:ascii="Arial" w:eastAsia="Times New Roman" w:hAnsi="Arial" w:cs="Arial"/>
                <w:b/>
                <w:bCs/>
                <w:sz w:val="18"/>
                <w:szCs w:val="18"/>
                <w:lang w:val="en-US"/>
              </w:rPr>
              <w:t>Total credit risk exposure</w:t>
            </w:r>
            <w:bookmarkEnd w:id="579"/>
          </w:p>
        </w:tc>
        <w:tc>
          <w:tcPr>
            <w:tcW w:w="762" w:type="pct"/>
            <w:tcBorders>
              <w:top w:val="single" w:sz="12" w:space="0" w:color="auto"/>
              <w:bottom w:val="single" w:sz="12" w:space="0" w:color="auto"/>
            </w:tcBorders>
            <w:vAlign w:val="bottom"/>
          </w:tcPr>
          <w:p w14:paraId="2BCB48DF" w14:textId="47FC56E3"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390</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123</w:t>
            </w:r>
          </w:p>
        </w:tc>
        <w:tc>
          <w:tcPr>
            <w:tcW w:w="763" w:type="pct"/>
            <w:tcBorders>
              <w:top w:val="single" w:sz="12" w:space="0" w:color="auto"/>
              <w:bottom w:val="single" w:sz="12" w:space="0" w:color="auto"/>
            </w:tcBorders>
            <w:vAlign w:val="bottom"/>
          </w:tcPr>
          <w:p w14:paraId="30B76C07" w14:textId="20460308"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B64B3C">
              <w:rPr>
                <w:rFonts w:ascii="Arial" w:eastAsia="Times New Roman" w:hAnsi="Arial" w:cs="Arial"/>
                <w:b/>
                <w:bCs/>
                <w:color w:val="000000" w:themeColor="text1"/>
                <w:sz w:val="18"/>
                <w:szCs w:val="18"/>
              </w:rPr>
              <w:t>4,208,331</w:t>
            </w:r>
          </w:p>
        </w:tc>
        <w:tc>
          <w:tcPr>
            <w:tcW w:w="762" w:type="pct"/>
            <w:tcBorders>
              <w:top w:val="single" w:sz="12" w:space="0" w:color="auto"/>
              <w:bottom w:val="single" w:sz="12" w:space="0" w:color="auto"/>
            </w:tcBorders>
            <w:vAlign w:val="bottom"/>
          </w:tcPr>
          <w:p w14:paraId="07B81A4B" w14:textId="0CB4F00B"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379</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869</w:t>
            </w:r>
          </w:p>
        </w:tc>
        <w:tc>
          <w:tcPr>
            <w:tcW w:w="762" w:type="pct"/>
            <w:tcBorders>
              <w:top w:val="single" w:sz="12" w:space="0" w:color="auto"/>
              <w:bottom w:val="single" w:sz="12" w:space="0" w:color="auto"/>
            </w:tcBorders>
            <w:vAlign w:val="bottom"/>
          </w:tcPr>
          <w:p w14:paraId="3CD5693E" w14:textId="581B02F5" w:rsidR="003701D2" w:rsidRPr="00B64B3C" w:rsidRDefault="003701D2" w:rsidP="003701D2">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B64B3C">
              <w:rPr>
                <w:rFonts w:ascii="Arial" w:eastAsia="Times New Roman" w:hAnsi="Arial" w:cs="Arial"/>
                <w:b/>
                <w:bCs/>
                <w:color w:val="000000" w:themeColor="text1"/>
                <w:sz w:val="18"/>
                <w:szCs w:val="18"/>
              </w:rPr>
              <w:t>4,197,567</w:t>
            </w:r>
          </w:p>
        </w:tc>
      </w:tr>
    </w:tbl>
    <w:p w14:paraId="63B1DF59" w14:textId="3C7B0B1F" w:rsidR="008447EB" w:rsidRDefault="008447EB"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F3EF9"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44F6E76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F17AC56" w14:textId="657404C5"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A3B443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EB5F908" w14:textId="65B7ECBB"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61F811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A76F39"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1F62B5D3"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28E62A82"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20F98250"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2"/>
        <w:gridCol w:w="1423"/>
        <w:gridCol w:w="1423"/>
        <w:gridCol w:w="1423"/>
        <w:gridCol w:w="1420"/>
      </w:tblGrid>
      <w:tr w:rsidR="00F62F59" w:rsidRPr="00F62F59" w14:paraId="3BF0152F" w14:textId="77777777" w:rsidTr="00AC268A">
        <w:trPr>
          <w:cantSplit/>
          <w:trHeight w:val="624"/>
          <w:tblHeader/>
        </w:trPr>
        <w:tc>
          <w:tcPr>
            <w:tcW w:w="1974" w:type="pct"/>
            <w:vAlign w:val="bottom"/>
          </w:tcPr>
          <w:p w14:paraId="1F08FCAC"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580" w:name="_Toc4060514"/>
            <w:bookmarkStart w:id="581" w:name="_Hlk124149078"/>
            <w:r w:rsidRPr="00F62F59">
              <w:rPr>
                <w:rFonts w:ascii="Arial" w:eastAsia="Calibri" w:hAnsi="Arial" w:cs="Arial"/>
                <w:b/>
                <w:sz w:val="18"/>
                <w:szCs w:val="18"/>
                <w:lang w:val="en-US"/>
              </w:rPr>
              <w:t>Group</w:t>
            </w:r>
            <w:bookmarkEnd w:id="580"/>
          </w:p>
          <w:p w14:paraId="36D22282"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p w14:paraId="3682AEC4" w14:textId="424B789B" w:rsidR="00F62F59" w:rsidRPr="00F62F59" w:rsidRDefault="0032524C" w:rsidP="0032524C">
            <w:pPr>
              <w:tabs>
                <w:tab w:val="right" w:pos="1202"/>
              </w:tabs>
              <w:spacing w:after="0" w:line="240" w:lineRule="atLeast"/>
              <w:outlineLvl w:val="0"/>
              <w:rPr>
                <w:rFonts w:ascii="Arial" w:eastAsia="Calibri" w:hAnsi="Arial" w:cs="Arial"/>
                <w:b/>
                <w:sz w:val="18"/>
                <w:szCs w:val="18"/>
                <w:lang w:val="en-US"/>
              </w:rPr>
            </w:pPr>
            <w:r w:rsidRPr="0032524C">
              <w:rPr>
                <w:rFonts w:ascii="Arial" w:eastAsia="Calibri" w:hAnsi="Arial" w:cs="Arial"/>
                <w:b/>
                <w:sz w:val="18"/>
                <w:szCs w:val="18"/>
                <w:lang w:val="en-US"/>
              </w:rPr>
              <w:t>30 September</w:t>
            </w:r>
            <w:r>
              <w:rPr>
                <w:rFonts w:ascii="Arial" w:eastAsia="Calibri" w:hAnsi="Arial" w:cs="Arial"/>
                <w:b/>
                <w:sz w:val="18"/>
                <w:szCs w:val="18"/>
                <w:lang w:val="en-US"/>
              </w:rPr>
              <w:t xml:space="preserve"> </w:t>
            </w:r>
            <w:r w:rsidRPr="0032524C">
              <w:rPr>
                <w:rFonts w:ascii="Arial" w:eastAsia="Calibri" w:hAnsi="Arial" w:cs="Arial"/>
                <w:b/>
                <w:sz w:val="18"/>
                <w:szCs w:val="18"/>
                <w:lang w:val="en-US"/>
              </w:rPr>
              <w:t>2023</w:t>
            </w:r>
          </w:p>
        </w:tc>
        <w:tc>
          <w:tcPr>
            <w:tcW w:w="757" w:type="pct"/>
            <w:vAlign w:val="bottom"/>
          </w:tcPr>
          <w:p w14:paraId="4E77715D"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2" w:name="_Toc4060516"/>
            <w:r w:rsidRPr="00F62F59">
              <w:rPr>
                <w:rFonts w:ascii="Arial" w:eastAsia="Calibri" w:hAnsi="Arial" w:cs="Arial"/>
                <w:b/>
                <w:sz w:val="18"/>
                <w:szCs w:val="18"/>
                <w:lang w:val="en-US"/>
              </w:rPr>
              <w:t>Republic of Croatia</w:t>
            </w:r>
            <w:bookmarkEnd w:id="582"/>
          </w:p>
        </w:tc>
        <w:tc>
          <w:tcPr>
            <w:tcW w:w="757" w:type="pct"/>
            <w:vAlign w:val="bottom"/>
          </w:tcPr>
          <w:p w14:paraId="5744E6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3" w:name="_Toc4060517"/>
            <w:r w:rsidRPr="00F62F59">
              <w:rPr>
                <w:rFonts w:ascii="Arial" w:eastAsia="Calibri" w:hAnsi="Arial" w:cs="Arial"/>
                <w:b/>
                <w:sz w:val="18"/>
                <w:szCs w:val="18"/>
                <w:lang w:val="en-US"/>
              </w:rPr>
              <w:t>EU</w:t>
            </w:r>
            <w:bookmarkEnd w:id="583"/>
          </w:p>
          <w:p w14:paraId="0951AE20"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w:t>
            </w:r>
            <w:bookmarkStart w:id="584" w:name="_Toc4060518"/>
            <w:r w:rsidRPr="00F62F59">
              <w:rPr>
                <w:rFonts w:ascii="Arial" w:eastAsia="Calibri" w:hAnsi="Arial" w:cs="Arial"/>
                <w:b/>
                <w:sz w:val="18"/>
                <w:szCs w:val="18"/>
                <w:lang w:val="en-US"/>
              </w:rPr>
              <w:t>countries</w:t>
            </w:r>
            <w:bookmarkEnd w:id="584"/>
          </w:p>
        </w:tc>
        <w:tc>
          <w:tcPr>
            <w:tcW w:w="757" w:type="pct"/>
            <w:vAlign w:val="bottom"/>
          </w:tcPr>
          <w:p w14:paraId="1D91B51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85" w:name="_Toc4060519"/>
            <w:r w:rsidRPr="00F62F59">
              <w:rPr>
                <w:rFonts w:ascii="Arial" w:eastAsia="Calibri" w:hAnsi="Arial" w:cs="Arial"/>
                <w:b/>
                <w:sz w:val="18"/>
                <w:szCs w:val="18"/>
                <w:lang w:val="en-US"/>
              </w:rPr>
              <w:t>Other</w:t>
            </w:r>
            <w:bookmarkEnd w:id="585"/>
            <w:r w:rsidRPr="00F62F59">
              <w:rPr>
                <w:rFonts w:ascii="Arial" w:eastAsia="Calibri" w:hAnsi="Arial" w:cs="Arial"/>
                <w:b/>
                <w:sz w:val="18"/>
                <w:szCs w:val="18"/>
                <w:lang w:val="en-US"/>
              </w:rPr>
              <w:t xml:space="preserve"> </w:t>
            </w:r>
          </w:p>
          <w:p w14:paraId="79DD781D"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86" w:name="_Toc4060520"/>
            <w:r w:rsidRPr="00F62F59">
              <w:rPr>
                <w:rFonts w:ascii="Arial" w:eastAsia="Calibri" w:hAnsi="Arial" w:cs="Arial"/>
                <w:b/>
                <w:sz w:val="18"/>
                <w:szCs w:val="18"/>
                <w:lang w:val="en-US"/>
              </w:rPr>
              <w:t>countries</w:t>
            </w:r>
            <w:bookmarkEnd w:id="586"/>
            <w:r w:rsidRPr="00F62F59">
              <w:rPr>
                <w:rFonts w:ascii="Arial" w:eastAsia="Calibri" w:hAnsi="Arial" w:cs="Arial"/>
                <w:b/>
                <w:sz w:val="18"/>
                <w:szCs w:val="18"/>
                <w:lang w:val="en-US"/>
              </w:rPr>
              <w:t xml:space="preserve"> </w:t>
            </w:r>
          </w:p>
        </w:tc>
        <w:tc>
          <w:tcPr>
            <w:tcW w:w="755" w:type="pct"/>
            <w:vAlign w:val="bottom"/>
          </w:tcPr>
          <w:p w14:paraId="4055F04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87" w:name="_Toc4060521"/>
            <w:r w:rsidRPr="00F62F59">
              <w:rPr>
                <w:rFonts w:ascii="Arial" w:eastAsia="Calibri" w:hAnsi="Arial" w:cs="Arial"/>
                <w:b/>
                <w:sz w:val="18"/>
                <w:szCs w:val="18"/>
                <w:lang w:val="en-US"/>
              </w:rPr>
              <w:t>Total</w:t>
            </w:r>
            <w:bookmarkEnd w:id="587"/>
          </w:p>
        </w:tc>
      </w:tr>
      <w:tr w:rsidR="00F62F59" w:rsidRPr="00F62F59" w14:paraId="027DF288" w14:textId="77777777" w:rsidTr="00E12937">
        <w:trPr>
          <w:cantSplit/>
          <w:trHeight w:hRule="exact" w:val="247"/>
          <w:tblHeader/>
        </w:trPr>
        <w:tc>
          <w:tcPr>
            <w:tcW w:w="1974" w:type="pct"/>
          </w:tcPr>
          <w:p w14:paraId="04697ECD"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tc>
        <w:tc>
          <w:tcPr>
            <w:tcW w:w="757" w:type="pct"/>
            <w:vAlign w:val="bottom"/>
          </w:tcPr>
          <w:p w14:paraId="5E321FF7" w14:textId="13BA480A"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8" w:name="_Toc4060522"/>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88"/>
          </w:p>
        </w:tc>
        <w:tc>
          <w:tcPr>
            <w:tcW w:w="757" w:type="pct"/>
            <w:vAlign w:val="bottom"/>
          </w:tcPr>
          <w:p w14:paraId="440127FD" w14:textId="3B59B65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589" w:name="_Toc4060523"/>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89"/>
          </w:p>
        </w:tc>
        <w:tc>
          <w:tcPr>
            <w:tcW w:w="757" w:type="pct"/>
            <w:vAlign w:val="bottom"/>
          </w:tcPr>
          <w:p w14:paraId="7B67E5E8" w14:textId="7FCED80C"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90" w:name="_Toc4060524"/>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590"/>
          </w:p>
        </w:tc>
        <w:tc>
          <w:tcPr>
            <w:tcW w:w="755" w:type="pct"/>
            <w:vAlign w:val="bottom"/>
          </w:tcPr>
          <w:p w14:paraId="5BEBDCAE" w14:textId="652F062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591" w:name="_Toc4060525"/>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591"/>
          </w:p>
        </w:tc>
      </w:tr>
      <w:tr w:rsidR="00F62F59" w:rsidRPr="00F62F59" w14:paraId="364C2D5B" w14:textId="77777777" w:rsidTr="00AC268A">
        <w:trPr>
          <w:cantSplit/>
          <w:trHeight w:val="273"/>
          <w:tblHeader/>
        </w:trPr>
        <w:tc>
          <w:tcPr>
            <w:tcW w:w="1974" w:type="pct"/>
          </w:tcPr>
          <w:p w14:paraId="34CDED6D" w14:textId="77777777" w:rsidR="00F62F59" w:rsidRPr="00F62F59" w:rsidRDefault="00F62F59" w:rsidP="00F62F59">
            <w:pPr>
              <w:tabs>
                <w:tab w:val="right" w:pos="1202"/>
              </w:tabs>
              <w:spacing w:after="0" w:line="280" w:lineRule="exact"/>
              <w:outlineLvl w:val="0"/>
              <w:rPr>
                <w:rFonts w:ascii="Arial" w:eastAsia="Calibri" w:hAnsi="Arial" w:cs="Arial"/>
                <w:b/>
                <w:bCs/>
                <w:sz w:val="18"/>
                <w:szCs w:val="18"/>
                <w:lang w:val="en-US"/>
              </w:rPr>
            </w:pPr>
            <w:bookmarkStart w:id="592" w:name="_Toc4060526"/>
            <w:r w:rsidRPr="00F62F59">
              <w:rPr>
                <w:rFonts w:ascii="Arial" w:eastAsia="Calibri" w:hAnsi="Arial" w:cs="Arial"/>
                <w:b/>
                <w:bCs/>
                <w:sz w:val="18"/>
                <w:szCs w:val="18"/>
                <w:lang w:val="en-US"/>
              </w:rPr>
              <w:t>Assets</w:t>
            </w:r>
            <w:bookmarkEnd w:id="592"/>
          </w:p>
        </w:tc>
        <w:tc>
          <w:tcPr>
            <w:tcW w:w="757" w:type="pct"/>
          </w:tcPr>
          <w:p w14:paraId="5B1A33E8"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17463CCD"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7C973F10"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5" w:type="pct"/>
          </w:tcPr>
          <w:p w14:paraId="515B4AAA" w14:textId="77777777" w:rsidR="00F62F59" w:rsidRPr="00F62F59" w:rsidRDefault="00F62F59" w:rsidP="00F62F59">
            <w:pPr>
              <w:spacing w:after="0" w:line="280" w:lineRule="exact"/>
              <w:jc w:val="center"/>
              <w:rPr>
                <w:rFonts w:ascii="Arial" w:eastAsia="Calibri" w:hAnsi="Arial" w:cs="Arial"/>
                <w:sz w:val="18"/>
                <w:szCs w:val="18"/>
                <w:lang w:val="en-US"/>
              </w:rPr>
            </w:pPr>
          </w:p>
        </w:tc>
      </w:tr>
      <w:tr w:rsidR="006C2415" w:rsidRPr="00F62F59" w14:paraId="46630332" w14:textId="77777777" w:rsidTr="00AC268A">
        <w:trPr>
          <w:cantSplit/>
          <w:trHeight w:val="273"/>
          <w:tblHeader/>
        </w:trPr>
        <w:tc>
          <w:tcPr>
            <w:tcW w:w="1974" w:type="pct"/>
            <w:vAlign w:val="bottom"/>
          </w:tcPr>
          <w:p w14:paraId="2374CE7B" w14:textId="77777777" w:rsidR="006C2415" w:rsidRPr="00F62F59" w:rsidRDefault="006C2415" w:rsidP="006C2415">
            <w:pPr>
              <w:tabs>
                <w:tab w:val="right" w:pos="1202"/>
              </w:tabs>
              <w:spacing w:after="0" w:line="280" w:lineRule="exact"/>
              <w:outlineLvl w:val="0"/>
              <w:rPr>
                <w:rFonts w:ascii="Arial" w:eastAsia="Calibri" w:hAnsi="Arial" w:cs="Arial"/>
                <w:sz w:val="18"/>
                <w:szCs w:val="18"/>
                <w:lang w:val="en-US"/>
              </w:rPr>
            </w:pPr>
            <w:bookmarkStart w:id="593" w:name="_Toc4060527"/>
            <w:r w:rsidRPr="00F62F59">
              <w:rPr>
                <w:rFonts w:ascii="Arial" w:eastAsia="Calibri" w:hAnsi="Arial" w:cs="Arial"/>
                <w:sz w:val="18"/>
                <w:szCs w:val="18"/>
                <w:lang w:val="en-US"/>
              </w:rPr>
              <w:t>Cash on hand and current accounts with banks</w:t>
            </w:r>
            <w:bookmarkEnd w:id="593"/>
          </w:p>
        </w:tc>
        <w:tc>
          <w:tcPr>
            <w:tcW w:w="757" w:type="pct"/>
            <w:tcBorders>
              <w:top w:val="nil"/>
              <w:left w:val="nil"/>
              <w:bottom w:val="nil"/>
              <w:right w:val="nil"/>
            </w:tcBorders>
            <w:shd w:val="clear" w:color="auto" w:fill="auto"/>
            <w:vAlign w:val="bottom"/>
          </w:tcPr>
          <w:p w14:paraId="53221707" w14:textId="6144D43E"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64</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377 </w:t>
            </w:r>
          </w:p>
        </w:tc>
        <w:tc>
          <w:tcPr>
            <w:tcW w:w="757" w:type="pct"/>
            <w:tcBorders>
              <w:top w:val="nil"/>
              <w:left w:val="nil"/>
              <w:bottom w:val="nil"/>
              <w:right w:val="nil"/>
            </w:tcBorders>
            <w:shd w:val="clear" w:color="auto" w:fill="auto"/>
            <w:vAlign w:val="bottom"/>
          </w:tcPr>
          <w:p w14:paraId="5DDA5948" w14:textId="1842BB7E"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10</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400 </w:t>
            </w:r>
          </w:p>
        </w:tc>
        <w:tc>
          <w:tcPr>
            <w:tcW w:w="757" w:type="pct"/>
            <w:tcBorders>
              <w:top w:val="nil"/>
              <w:left w:val="nil"/>
              <w:bottom w:val="nil"/>
              <w:right w:val="nil"/>
            </w:tcBorders>
            <w:shd w:val="clear" w:color="auto" w:fill="auto"/>
            <w:vAlign w:val="bottom"/>
          </w:tcPr>
          <w:p w14:paraId="1CA01505" w14:textId="44A2514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763 </w:t>
            </w:r>
          </w:p>
        </w:tc>
        <w:tc>
          <w:tcPr>
            <w:tcW w:w="755" w:type="pct"/>
            <w:tcBorders>
              <w:top w:val="nil"/>
              <w:left w:val="nil"/>
              <w:bottom w:val="nil"/>
              <w:right w:val="nil"/>
            </w:tcBorders>
            <w:shd w:val="clear" w:color="auto" w:fill="auto"/>
            <w:vAlign w:val="bottom"/>
          </w:tcPr>
          <w:p w14:paraId="44532FF1" w14:textId="7D5A8350"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75</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540 </w:t>
            </w:r>
          </w:p>
        </w:tc>
      </w:tr>
      <w:tr w:rsidR="006C2415" w:rsidRPr="00F62F59" w14:paraId="721C3D2E" w14:textId="77777777" w:rsidTr="00AC268A">
        <w:trPr>
          <w:cantSplit/>
          <w:trHeight w:val="273"/>
          <w:tblHeader/>
        </w:trPr>
        <w:tc>
          <w:tcPr>
            <w:tcW w:w="1974" w:type="pct"/>
            <w:vAlign w:val="bottom"/>
          </w:tcPr>
          <w:p w14:paraId="5F7E7C6A" w14:textId="77777777" w:rsidR="006C2415" w:rsidRPr="00F62F59" w:rsidRDefault="006C2415" w:rsidP="006C2415">
            <w:pPr>
              <w:tabs>
                <w:tab w:val="right" w:pos="1202"/>
              </w:tabs>
              <w:spacing w:after="0" w:line="280" w:lineRule="exact"/>
              <w:outlineLvl w:val="0"/>
              <w:rPr>
                <w:rFonts w:ascii="Arial" w:eastAsia="Calibri" w:hAnsi="Arial" w:cs="Arial"/>
                <w:sz w:val="18"/>
                <w:szCs w:val="18"/>
                <w:lang w:val="en-US"/>
              </w:rPr>
            </w:pPr>
            <w:bookmarkStart w:id="594" w:name="_Toc4060531"/>
            <w:r w:rsidRPr="00F62F59">
              <w:rPr>
                <w:rFonts w:ascii="Arial" w:eastAsia="Calibri" w:hAnsi="Arial" w:cs="Arial"/>
                <w:sz w:val="18"/>
                <w:szCs w:val="18"/>
                <w:lang w:val="en-US"/>
              </w:rPr>
              <w:t>Deposits with other banks</w:t>
            </w:r>
            <w:bookmarkEnd w:id="594"/>
          </w:p>
        </w:tc>
        <w:tc>
          <w:tcPr>
            <w:tcW w:w="757" w:type="pct"/>
            <w:tcBorders>
              <w:top w:val="nil"/>
              <w:left w:val="nil"/>
              <w:bottom w:val="nil"/>
              <w:right w:val="nil"/>
            </w:tcBorders>
            <w:shd w:val="clear" w:color="auto" w:fill="auto"/>
            <w:vAlign w:val="bottom"/>
          </w:tcPr>
          <w:p w14:paraId="1277D3E4" w14:textId="22E2D913"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425 </w:t>
            </w:r>
          </w:p>
        </w:tc>
        <w:tc>
          <w:tcPr>
            <w:tcW w:w="757" w:type="pct"/>
            <w:tcBorders>
              <w:top w:val="nil"/>
              <w:left w:val="nil"/>
              <w:bottom w:val="nil"/>
              <w:right w:val="nil"/>
            </w:tcBorders>
            <w:shd w:val="clear" w:color="auto" w:fill="auto"/>
            <w:vAlign w:val="bottom"/>
          </w:tcPr>
          <w:p w14:paraId="1A087C17" w14:textId="07868DA0"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83</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775 </w:t>
            </w:r>
          </w:p>
        </w:tc>
        <w:tc>
          <w:tcPr>
            <w:tcW w:w="757" w:type="pct"/>
            <w:tcBorders>
              <w:top w:val="nil"/>
              <w:left w:val="nil"/>
              <w:bottom w:val="nil"/>
              <w:right w:val="nil"/>
            </w:tcBorders>
            <w:shd w:val="clear" w:color="auto" w:fill="auto"/>
            <w:vAlign w:val="bottom"/>
          </w:tcPr>
          <w:p w14:paraId="528D42EA" w14:textId="79927AB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104CEC91" w14:textId="5A193CAB"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87</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200 </w:t>
            </w:r>
          </w:p>
        </w:tc>
      </w:tr>
      <w:tr w:rsidR="006C2415" w:rsidRPr="00F62F59" w14:paraId="4BAC7D49" w14:textId="77777777" w:rsidTr="00AC268A">
        <w:trPr>
          <w:cantSplit/>
          <w:trHeight w:val="273"/>
          <w:tblHeader/>
        </w:trPr>
        <w:tc>
          <w:tcPr>
            <w:tcW w:w="1974" w:type="pct"/>
            <w:vAlign w:val="bottom"/>
          </w:tcPr>
          <w:p w14:paraId="40640AFE" w14:textId="77777777" w:rsidR="006C2415" w:rsidRPr="00F62F59" w:rsidRDefault="006C2415" w:rsidP="006C2415">
            <w:pPr>
              <w:tabs>
                <w:tab w:val="right" w:pos="1202"/>
              </w:tabs>
              <w:spacing w:after="0" w:line="280" w:lineRule="exact"/>
              <w:outlineLvl w:val="0"/>
              <w:rPr>
                <w:rFonts w:ascii="Arial" w:eastAsia="Calibri" w:hAnsi="Arial" w:cs="Arial"/>
                <w:sz w:val="18"/>
                <w:szCs w:val="18"/>
                <w:lang w:val="en-US"/>
              </w:rPr>
            </w:pPr>
            <w:bookmarkStart w:id="595" w:name="_Toc4060536"/>
            <w:r w:rsidRPr="00F62F59">
              <w:rPr>
                <w:rFonts w:ascii="Arial" w:eastAsia="Calibri" w:hAnsi="Arial" w:cs="Arial"/>
                <w:sz w:val="18"/>
                <w:szCs w:val="18"/>
                <w:lang w:val="en-US"/>
              </w:rPr>
              <w:t>Loans to financial institutions</w:t>
            </w:r>
            <w:bookmarkEnd w:id="595"/>
          </w:p>
        </w:tc>
        <w:tc>
          <w:tcPr>
            <w:tcW w:w="757" w:type="pct"/>
            <w:tcBorders>
              <w:top w:val="nil"/>
              <w:left w:val="nil"/>
              <w:bottom w:val="nil"/>
              <w:right w:val="nil"/>
            </w:tcBorders>
            <w:shd w:val="clear" w:color="auto" w:fill="auto"/>
            <w:vAlign w:val="bottom"/>
          </w:tcPr>
          <w:p w14:paraId="590680B9" w14:textId="0A373E21"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057</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637 </w:t>
            </w:r>
          </w:p>
        </w:tc>
        <w:tc>
          <w:tcPr>
            <w:tcW w:w="757" w:type="pct"/>
            <w:tcBorders>
              <w:top w:val="nil"/>
              <w:left w:val="nil"/>
              <w:bottom w:val="nil"/>
              <w:right w:val="nil"/>
            </w:tcBorders>
            <w:shd w:val="clear" w:color="auto" w:fill="auto"/>
            <w:vAlign w:val="bottom"/>
          </w:tcPr>
          <w:p w14:paraId="698519DD" w14:textId="070E85B6"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23E1944" w14:textId="532C4ABE"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135C0159" w14:textId="6125749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057</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637 </w:t>
            </w:r>
          </w:p>
        </w:tc>
      </w:tr>
      <w:tr w:rsidR="006C2415" w:rsidRPr="00F62F59" w14:paraId="407FE918" w14:textId="77777777" w:rsidTr="00AC268A">
        <w:trPr>
          <w:cantSplit/>
          <w:trHeight w:val="273"/>
          <w:tblHeader/>
        </w:trPr>
        <w:tc>
          <w:tcPr>
            <w:tcW w:w="1974" w:type="pct"/>
            <w:vAlign w:val="bottom"/>
          </w:tcPr>
          <w:p w14:paraId="334F3E13" w14:textId="77777777" w:rsidR="006C2415" w:rsidRPr="00F62F59" w:rsidRDefault="006C2415" w:rsidP="006C2415">
            <w:pPr>
              <w:tabs>
                <w:tab w:val="right" w:pos="1202"/>
              </w:tabs>
              <w:spacing w:after="0" w:line="280" w:lineRule="exact"/>
              <w:outlineLvl w:val="0"/>
              <w:rPr>
                <w:rFonts w:ascii="Arial" w:eastAsia="Calibri" w:hAnsi="Arial" w:cs="Arial"/>
                <w:sz w:val="18"/>
                <w:szCs w:val="18"/>
                <w:lang w:val="en-US"/>
              </w:rPr>
            </w:pPr>
            <w:bookmarkStart w:id="596" w:name="_Toc4060541"/>
            <w:r w:rsidRPr="00F62F59">
              <w:rPr>
                <w:rFonts w:ascii="Arial" w:eastAsia="Calibri" w:hAnsi="Arial" w:cs="Arial"/>
                <w:sz w:val="18"/>
                <w:szCs w:val="18"/>
                <w:lang w:val="en-US"/>
              </w:rPr>
              <w:t>Loans to other customers</w:t>
            </w:r>
            <w:bookmarkEnd w:id="596"/>
          </w:p>
        </w:tc>
        <w:tc>
          <w:tcPr>
            <w:tcW w:w="757" w:type="pct"/>
            <w:tcBorders>
              <w:top w:val="nil"/>
              <w:left w:val="nil"/>
              <w:bottom w:val="nil"/>
              <w:right w:val="nil"/>
            </w:tcBorders>
            <w:shd w:val="clear" w:color="auto" w:fill="auto"/>
            <w:vAlign w:val="bottom"/>
          </w:tcPr>
          <w:p w14:paraId="020D2F9B" w14:textId="36AD2823"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366</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215 </w:t>
            </w:r>
          </w:p>
        </w:tc>
        <w:tc>
          <w:tcPr>
            <w:tcW w:w="757" w:type="pct"/>
            <w:tcBorders>
              <w:top w:val="nil"/>
              <w:left w:val="nil"/>
              <w:bottom w:val="nil"/>
              <w:right w:val="nil"/>
            </w:tcBorders>
            <w:shd w:val="clear" w:color="auto" w:fill="auto"/>
            <w:vAlign w:val="bottom"/>
          </w:tcPr>
          <w:p w14:paraId="4EE7F279" w14:textId="323210FA"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34DE965" w14:textId="45C20B88"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4EFFA593" w14:textId="5144E84A"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366</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215 </w:t>
            </w:r>
          </w:p>
        </w:tc>
      </w:tr>
      <w:tr w:rsidR="006C2415" w:rsidRPr="00F62F59" w14:paraId="190FDF6A" w14:textId="77777777" w:rsidTr="00AC268A">
        <w:trPr>
          <w:cantSplit/>
          <w:trHeight w:val="273"/>
          <w:tblHeader/>
        </w:trPr>
        <w:tc>
          <w:tcPr>
            <w:tcW w:w="1974" w:type="pct"/>
          </w:tcPr>
          <w:p w14:paraId="061E1EC1" w14:textId="77777777" w:rsidR="006C2415" w:rsidRPr="00F62F59" w:rsidRDefault="006C2415" w:rsidP="006C2415">
            <w:pPr>
              <w:tabs>
                <w:tab w:val="right" w:pos="1202"/>
              </w:tabs>
              <w:spacing w:after="0" w:line="280" w:lineRule="exact"/>
              <w:outlineLvl w:val="0"/>
              <w:rPr>
                <w:rFonts w:ascii="Arial" w:eastAsia="Calibri" w:hAnsi="Arial" w:cs="Arial"/>
                <w:sz w:val="18"/>
                <w:szCs w:val="18"/>
                <w:lang w:val="en-US"/>
              </w:rPr>
            </w:pPr>
            <w:bookmarkStart w:id="597" w:name="_Toc4060546"/>
            <w:r w:rsidRPr="00F62F59">
              <w:rPr>
                <w:rFonts w:ascii="Arial" w:eastAsia="Calibri" w:hAnsi="Arial" w:cs="Arial"/>
                <w:sz w:val="18"/>
                <w:szCs w:val="18"/>
                <w:lang w:val="en-US"/>
              </w:rPr>
              <w:t>Financial assets at fair value through profit or loss</w:t>
            </w:r>
            <w:bookmarkEnd w:id="597"/>
          </w:p>
        </w:tc>
        <w:tc>
          <w:tcPr>
            <w:tcW w:w="757" w:type="pct"/>
            <w:tcBorders>
              <w:top w:val="nil"/>
              <w:left w:val="nil"/>
              <w:bottom w:val="nil"/>
              <w:right w:val="nil"/>
            </w:tcBorders>
            <w:shd w:val="clear" w:color="auto" w:fill="auto"/>
            <w:vAlign w:val="bottom"/>
          </w:tcPr>
          <w:p w14:paraId="4C8E8E35" w14:textId="491BC903"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31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308 </w:t>
            </w:r>
          </w:p>
        </w:tc>
        <w:tc>
          <w:tcPr>
            <w:tcW w:w="757" w:type="pct"/>
            <w:tcBorders>
              <w:top w:val="nil"/>
              <w:left w:val="nil"/>
              <w:bottom w:val="nil"/>
              <w:right w:val="nil"/>
            </w:tcBorders>
            <w:shd w:val="clear" w:color="auto" w:fill="auto"/>
            <w:vAlign w:val="bottom"/>
          </w:tcPr>
          <w:p w14:paraId="13F254A8" w14:textId="11B68DB9"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2A67CDC" w14:textId="2367B99E"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5810D6DE" w14:textId="4C6887C4"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31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308 </w:t>
            </w:r>
          </w:p>
        </w:tc>
      </w:tr>
      <w:tr w:rsidR="006C2415" w:rsidRPr="00F62F59" w14:paraId="58E5D05E" w14:textId="77777777" w:rsidTr="00AC268A">
        <w:trPr>
          <w:cantSplit/>
          <w:trHeight w:val="273"/>
          <w:tblHeader/>
        </w:trPr>
        <w:tc>
          <w:tcPr>
            <w:tcW w:w="1974" w:type="pct"/>
            <w:vAlign w:val="center"/>
          </w:tcPr>
          <w:p w14:paraId="10FA940B" w14:textId="77777777" w:rsidR="006C2415" w:rsidRPr="00F62F59" w:rsidRDefault="006C2415" w:rsidP="006C2415">
            <w:pPr>
              <w:tabs>
                <w:tab w:val="right" w:pos="1202"/>
              </w:tabs>
              <w:spacing w:after="0" w:line="280" w:lineRule="exact"/>
              <w:outlineLvl w:val="0"/>
              <w:rPr>
                <w:rFonts w:ascii="Arial" w:eastAsia="Calibri" w:hAnsi="Arial" w:cs="Arial"/>
                <w:sz w:val="18"/>
                <w:szCs w:val="18"/>
                <w:lang w:val="en-US"/>
              </w:rPr>
            </w:pPr>
            <w:bookmarkStart w:id="598" w:name="_Toc4060551"/>
            <w:r w:rsidRPr="00F62F59">
              <w:rPr>
                <w:rFonts w:ascii="Arial" w:eastAsia="Calibri" w:hAnsi="Arial" w:cs="Arial"/>
                <w:sz w:val="18"/>
                <w:szCs w:val="18"/>
                <w:lang w:val="en-US"/>
              </w:rPr>
              <w:t>Financial assets at fair value through other comprehensive income</w:t>
            </w:r>
            <w:bookmarkEnd w:id="598"/>
          </w:p>
        </w:tc>
        <w:tc>
          <w:tcPr>
            <w:tcW w:w="757" w:type="pct"/>
            <w:tcBorders>
              <w:top w:val="nil"/>
              <w:left w:val="nil"/>
              <w:bottom w:val="nil"/>
              <w:right w:val="nil"/>
            </w:tcBorders>
            <w:shd w:val="clear" w:color="auto" w:fill="auto"/>
            <w:vAlign w:val="bottom"/>
          </w:tcPr>
          <w:p w14:paraId="780E15C0" w14:textId="222A9991"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281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320 </w:t>
            </w:r>
          </w:p>
        </w:tc>
        <w:tc>
          <w:tcPr>
            <w:tcW w:w="757" w:type="pct"/>
            <w:tcBorders>
              <w:top w:val="nil"/>
              <w:left w:val="nil"/>
              <w:bottom w:val="nil"/>
              <w:right w:val="nil"/>
            </w:tcBorders>
            <w:shd w:val="clear" w:color="auto" w:fill="auto"/>
            <w:vAlign w:val="bottom"/>
          </w:tcPr>
          <w:p w14:paraId="4F6569F3" w14:textId="312C85F5"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195 </w:t>
            </w:r>
          </w:p>
        </w:tc>
        <w:tc>
          <w:tcPr>
            <w:tcW w:w="757" w:type="pct"/>
            <w:tcBorders>
              <w:top w:val="nil"/>
              <w:left w:val="nil"/>
              <w:bottom w:val="nil"/>
              <w:right w:val="nil"/>
            </w:tcBorders>
            <w:shd w:val="clear" w:color="auto" w:fill="auto"/>
            <w:vAlign w:val="bottom"/>
          </w:tcPr>
          <w:p w14:paraId="009E6B38" w14:textId="141BC3BA"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5883F1F3" w14:textId="00050435"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281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515 </w:t>
            </w:r>
          </w:p>
        </w:tc>
      </w:tr>
      <w:tr w:rsidR="006C2415" w:rsidRPr="00F62F59" w14:paraId="17114F52" w14:textId="77777777" w:rsidTr="00AC268A">
        <w:trPr>
          <w:cantSplit/>
          <w:trHeight w:val="273"/>
          <w:tblHeader/>
        </w:trPr>
        <w:tc>
          <w:tcPr>
            <w:tcW w:w="1974" w:type="pct"/>
            <w:vAlign w:val="bottom"/>
          </w:tcPr>
          <w:p w14:paraId="03778A55" w14:textId="77777777" w:rsidR="006C2415" w:rsidRPr="00F62F59" w:rsidRDefault="006C2415" w:rsidP="006C2415">
            <w:pPr>
              <w:tabs>
                <w:tab w:val="right" w:pos="1202"/>
              </w:tabs>
              <w:spacing w:after="0" w:line="280" w:lineRule="exact"/>
              <w:outlineLvl w:val="0"/>
              <w:rPr>
                <w:rFonts w:ascii="Arial" w:eastAsia="Calibri" w:hAnsi="Arial" w:cs="Arial"/>
                <w:sz w:val="18"/>
                <w:szCs w:val="18"/>
                <w:lang w:val="en-US"/>
              </w:rPr>
            </w:pPr>
            <w:bookmarkStart w:id="599" w:name="_Toc4060561"/>
            <w:r w:rsidRPr="00F62F59">
              <w:rPr>
                <w:rFonts w:ascii="Arial" w:eastAsia="Calibri" w:hAnsi="Arial" w:cs="Arial"/>
                <w:sz w:val="18"/>
                <w:szCs w:val="18"/>
                <w:lang w:val="en-US"/>
              </w:rPr>
              <w:t>Other assets</w:t>
            </w:r>
            <w:bookmarkEnd w:id="599"/>
          </w:p>
        </w:tc>
        <w:tc>
          <w:tcPr>
            <w:tcW w:w="757" w:type="pct"/>
            <w:tcBorders>
              <w:top w:val="nil"/>
              <w:left w:val="nil"/>
              <w:bottom w:val="single" w:sz="4" w:space="0" w:color="auto"/>
              <w:right w:val="nil"/>
            </w:tcBorders>
            <w:shd w:val="clear" w:color="auto" w:fill="auto"/>
            <w:vAlign w:val="bottom"/>
          </w:tcPr>
          <w:p w14:paraId="1C028CBD" w14:textId="34A29E18"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253 </w:t>
            </w:r>
          </w:p>
        </w:tc>
        <w:tc>
          <w:tcPr>
            <w:tcW w:w="757" w:type="pct"/>
            <w:tcBorders>
              <w:top w:val="nil"/>
              <w:left w:val="nil"/>
              <w:bottom w:val="single" w:sz="4" w:space="0" w:color="auto"/>
              <w:right w:val="nil"/>
            </w:tcBorders>
            <w:shd w:val="clear" w:color="auto" w:fill="auto"/>
            <w:vAlign w:val="bottom"/>
          </w:tcPr>
          <w:p w14:paraId="28DDE86E" w14:textId="1A5B734F"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450 </w:t>
            </w:r>
          </w:p>
        </w:tc>
        <w:tc>
          <w:tcPr>
            <w:tcW w:w="757" w:type="pct"/>
            <w:tcBorders>
              <w:top w:val="nil"/>
              <w:left w:val="nil"/>
              <w:bottom w:val="single" w:sz="4" w:space="0" w:color="auto"/>
              <w:right w:val="nil"/>
            </w:tcBorders>
            <w:shd w:val="clear" w:color="auto" w:fill="auto"/>
            <w:vAlign w:val="bottom"/>
          </w:tcPr>
          <w:p w14:paraId="642A9F85" w14:textId="7BD8007C"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5" w:type="pct"/>
            <w:tcBorders>
              <w:top w:val="nil"/>
              <w:left w:val="nil"/>
              <w:bottom w:val="single" w:sz="4" w:space="0" w:color="auto"/>
              <w:right w:val="nil"/>
            </w:tcBorders>
            <w:shd w:val="clear" w:color="auto" w:fill="auto"/>
            <w:vAlign w:val="bottom"/>
          </w:tcPr>
          <w:p w14:paraId="5236B02B" w14:textId="21CC809F"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703 </w:t>
            </w:r>
          </w:p>
        </w:tc>
      </w:tr>
      <w:tr w:rsidR="006C2415" w:rsidRPr="00F62F59" w14:paraId="2FE10998" w14:textId="77777777" w:rsidTr="00AC268A">
        <w:trPr>
          <w:cantSplit/>
          <w:trHeight w:val="272"/>
          <w:tblHeader/>
        </w:trPr>
        <w:tc>
          <w:tcPr>
            <w:tcW w:w="1974" w:type="pct"/>
            <w:vAlign w:val="bottom"/>
          </w:tcPr>
          <w:p w14:paraId="0E1CAD45" w14:textId="77777777" w:rsidR="006C2415" w:rsidRPr="00F62F59" w:rsidRDefault="006C2415" w:rsidP="006C2415">
            <w:pPr>
              <w:tabs>
                <w:tab w:val="right" w:pos="1202"/>
              </w:tabs>
              <w:spacing w:after="0" w:line="280" w:lineRule="exact"/>
              <w:outlineLvl w:val="0"/>
              <w:rPr>
                <w:rFonts w:ascii="Arial" w:eastAsia="Calibri" w:hAnsi="Arial" w:cs="Arial"/>
                <w:b/>
                <w:bCs/>
                <w:sz w:val="18"/>
                <w:szCs w:val="18"/>
                <w:lang w:val="en-US"/>
              </w:rPr>
            </w:pPr>
            <w:bookmarkStart w:id="600" w:name="_Toc4060566"/>
            <w:r w:rsidRPr="00F62F59">
              <w:rPr>
                <w:rFonts w:ascii="Arial" w:eastAsia="Calibri" w:hAnsi="Arial" w:cs="Arial"/>
                <w:b/>
                <w:bCs/>
                <w:sz w:val="18"/>
                <w:szCs w:val="18"/>
                <w:lang w:val="en-US"/>
              </w:rPr>
              <w:t>Total</w:t>
            </w:r>
            <w:bookmarkEnd w:id="600"/>
            <w:r w:rsidRPr="00F62F59">
              <w:rPr>
                <w:rFonts w:ascii="Arial" w:eastAsia="Calibri" w:hAnsi="Arial" w:cs="Arial"/>
                <w:b/>
                <w:bCs/>
                <w:sz w:val="18"/>
                <w:szCs w:val="18"/>
                <w:lang w:val="en-US"/>
              </w:rPr>
              <w:t xml:space="preserve"> </w:t>
            </w:r>
          </w:p>
        </w:tc>
        <w:tc>
          <w:tcPr>
            <w:tcW w:w="757" w:type="pct"/>
            <w:tcBorders>
              <w:top w:val="nil"/>
              <w:left w:val="nil"/>
              <w:bottom w:val="single" w:sz="8" w:space="0" w:color="auto"/>
              <w:right w:val="nil"/>
            </w:tcBorders>
            <w:shd w:val="clear" w:color="auto" w:fill="auto"/>
            <w:vAlign w:val="bottom"/>
          </w:tcPr>
          <w:p w14:paraId="7D2FF78B" w14:textId="5F899C0C"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805</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 xml:space="preserve">535 </w:t>
            </w:r>
          </w:p>
        </w:tc>
        <w:tc>
          <w:tcPr>
            <w:tcW w:w="757" w:type="pct"/>
            <w:tcBorders>
              <w:top w:val="nil"/>
              <w:left w:val="nil"/>
              <w:bottom w:val="single" w:sz="8" w:space="0" w:color="auto"/>
              <w:right w:val="nil"/>
            </w:tcBorders>
            <w:shd w:val="clear" w:color="auto" w:fill="auto"/>
            <w:vAlign w:val="bottom"/>
          </w:tcPr>
          <w:p w14:paraId="34389AA4" w14:textId="1F4FF184"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94</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 xml:space="preserve">820 </w:t>
            </w:r>
          </w:p>
        </w:tc>
        <w:tc>
          <w:tcPr>
            <w:tcW w:w="757" w:type="pct"/>
            <w:tcBorders>
              <w:top w:val="nil"/>
              <w:left w:val="nil"/>
              <w:bottom w:val="single" w:sz="8" w:space="0" w:color="auto"/>
              <w:right w:val="nil"/>
            </w:tcBorders>
            <w:shd w:val="clear" w:color="auto" w:fill="auto"/>
            <w:vAlign w:val="bottom"/>
          </w:tcPr>
          <w:p w14:paraId="7A9144E4" w14:textId="404DD10A"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763 </w:t>
            </w:r>
          </w:p>
        </w:tc>
        <w:tc>
          <w:tcPr>
            <w:tcW w:w="755" w:type="pct"/>
            <w:tcBorders>
              <w:top w:val="nil"/>
              <w:left w:val="nil"/>
              <w:bottom w:val="single" w:sz="8" w:space="0" w:color="auto"/>
              <w:right w:val="nil"/>
            </w:tcBorders>
            <w:shd w:val="clear" w:color="auto" w:fill="auto"/>
            <w:vAlign w:val="bottom"/>
          </w:tcPr>
          <w:p w14:paraId="320CCB53" w14:textId="5D07DB71"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901</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 xml:space="preserve">118 </w:t>
            </w:r>
          </w:p>
        </w:tc>
      </w:tr>
      <w:tr w:rsidR="006C2415" w:rsidRPr="00F62F59" w14:paraId="1CB758AD" w14:textId="77777777" w:rsidTr="00AC268A">
        <w:tblPrEx>
          <w:tblCellMar>
            <w:left w:w="31" w:type="dxa"/>
            <w:right w:w="31" w:type="dxa"/>
          </w:tblCellMar>
        </w:tblPrEx>
        <w:trPr>
          <w:cantSplit/>
          <w:trHeight w:val="273"/>
          <w:tblHeader/>
        </w:trPr>
        <w:tc>
          <w:tcPr>
            <w:tcW w:w="1974" w:type="pct"/>
            <w:vAlign w:val="bottom"/>
          </w:tcPr>
          <w:p w14:paraId="6739C8E9" w14:textId="77777777" w:rsidR="006C2415" w:rsidRPr="00F62F59" w:rsidRDefault="006C2415" w:rsidP="006C2415">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2EDD716E" w14:textId="7777777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tcBorders>
              <w:top w:val="single" w:sz="12" w:space="0" w:color="auto"/>
            </w:tcBorders>
            <w:vAlign w:val="bottom"/>
          </w:tcPr>
          <w:p w14:paraId="00555A30" w14:textId="7777777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tcBorders>
              <w:top w:val="single" w:sz="12" w:space="0" w:color="auto"/>
            </w:tcBorders>
            <w:vAlign w:val="bottom"/>
          </w:tcPr>
          <w:p w14:paraId="65719304" w14:textId="7777777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5" w:type="pct"/>
            <w:tcBorders>
              <w:top w:val="single" w:sz="12" w:space="0" w:color="auto"/>
            </w:tcBorders>
            <w:vAlign w:val="bottom"/>
          </w:tcPr>
          <w:p w14:paraId="5121E768" w14:textId="7777777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6C2415" w:rsidRPr="00F62F59" w14:paraId="3BDE6DA1" w14:textId="77777777" w:rsidTr="00AC268A">
        <w:tblPrEx>
          <w:tblCellMar>
            <w:left w:w="31" w:type="dxa"/>
            <w:right w:w="31" w:type="dxa"/>
          </w:tblCellMar>
        </w:tblPrEx>
        <w:trPr>
          <w:cantSplit/>
          <w:trHeight w:val="273"/>
          <w:tblHeader/>
        </w:trPr>
        <w:tc>
          <w:tcPr>
            <w:tcW w:w="1974" w:type="pct"/>
          </w:tcPr>
          <w:p w14:paraId="40D19ACC" w14:textId="77777777" w:rsidR="006C2415" w:rsidRPr="00F62F59" w:rsidRDefault="006C2415" w:rsidP="006C2415">
            <w:pPr>
              <w:tabs>
                <w:tab w:val="right" w:pos="1202"/>
              </w:tabs>
              <w:spacing w:after="0" w:line="280" w:lineRule="exact"/>
              <w:outlineLvl w:val="0"/>
              <w:rPr>
                <w:rFonts w:ascii="Arial" w:eastAsia="Calibri" w:hAnsi="Arial" w:cs="Arial"/>
                <w:b/>
                <w:bCs/>
                <w:sz w:val="18"/>
                <w:szCs w:val="18"/>
                <w:lang w:val="en-US"/>
              </w:rPr>
            </w:pPr>
            <w:bookmarkStart w:id="601" w:name="_Toc4060571"/>
            <w:r w:rsidRPr="00F62F59">
              <w:rPr>
                <w:rFonts w:ascii="Arial" w:eastAsia="Calibri" w:hAnsi="Arial" w:cs="Arial"/>
                <w:b/>
                <w:bCs/>
                <w:sz w:val="18"/>
                <w:szCs w:val="18"/>
                <w:lang w:val="en-US"/>
              </w:rPr>
              <w:t>Guarantees and commitments</w:t>
            </w:r>
            <w:bookmarkEnd w:id="601"/>
          </w:p>
        </w:tc>
        <w:tc>
          <w:tcPr>
            <w:tcW w:w="757" w:type="pct"/>
            <w:vAlign w:val="bottom"/>
          </w:tcPr>
          <w:p w14:paraId="442C558E" w14:textId="7777777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vAlign w:val="bottom"/>
          </w:tcPr>
          <w:p w14:paraId="73DB136E" w14:textId="7777777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7" w:type="pct"/>
            <w:vAlign w:val="bottom"/>
          </w:tcPr>
          <w:p w14:paraId="368563EA" w14:textId="7777777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55" w:type="pct"/>
            <w:vAlign w:val="bottom"/>
          </w:tcPr>
          <w:p w14:paraId="3656D2B6" w14:textId="7777777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6C2415" w:rsidRPr="00F62F59" w14:paraId="002AA2A2" w14:textId="77777777" w:rsidTr="00AC268A">
        <w:tblPrEx>
          <w:tblCellMar>
            <w:left w:w="31" w:type="dxa"/>
            <w:right w:w="31" w:type="dxa"/>
          </w:tblCellMar>
        </w:tblPrEx>
        <w:trPr>
          <w:cantSplit/>
          <w:trHeight w:val="273"/>
          <w:tblHeader/>
        </w:trPr>
        <w:tc>
          <w:tcPr>
            <w:tcW w:w="1974" w:type="pct"/>
          </w:tcPr>
          <w:p w14:paraId="5F208756" w14:textId="3C79281F" w:rsidR="006C2415" w:rsidRPr="00F62F59" w:rsidRDefault="006C2415" w:rsidP="006C2415">
            <w:pPr>
              <w:tabs>
                <w:tab w:val="right" w:pos="1202"/>
              </w:tabs>
              <w:spacing w:after="0" w:line="280" w:lineRule="exact"/>
              <w:outlineLvl w:val="0"/>
              <w:rPr>
                <w:rFonts w:ascii="Arial" w:eastAsia="Calibri" w:hAnsi="Arial" w:cs="Arial"/>
                <w:bCs/>
                <w:sz w:val="18"/>
                <w:szCs w:val="18"/>
                <w:lang w:val="en-US"/>
              </w:rPr>
            </w:pPr>
            <w:r w:rsidRPr="00B16FE3">
              <w:rPr>
                <w:rFonts w:ascii="Arial" w:eastAsia="Calibri" w:hAnsi="Arial" w:cs="Arial"/>
                <w:bCs/>
                <w:sz w:val="18"/>
                <w:szCs w:val="18"/>
                <w:lang w:val="en-US"/>
              </w:rPr>
              <w:t>Issued guarantees</w:t>
            </w:r>
          </w:p>
        </w:tc>
        <w:tc>
          <w:tcPr>
            <w:tcW w:w="757" w:type="pct"/>
            <w:tcBorders>
              <w:top w:val="nil"/>
              <w:left w:val="nil"/>
              <w:bottom w:val="nil"/>
              <w:right w:val="nil"/>
            </w:tcBorders>
            <w:shd w:val="clear" w:color="auto" w:fill="auto"/>
            <w:vAlign w:val="bottom"/>
          </w:tcPr>
          <w:p w14:paraId="7DF4E3E0" w14:textId="223381D5"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30</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943 </w:t>
            </w:r>
          </w:p>
        </w:tc>
        <w:tc>
          <w:tcPr>
            <w:tcW w:w="757" w:type="pct"/>
            <w:tcBorders>
              <w:top w:val="nil"/>
              <w:left w:val="nil"/>
              <w:bottom w:val="nil"/>
              <w:right w:val="nil"/>
            </w:tcBorders>
            <w:shd w:val="clear" w:color="auto" w:fill="auto"/>
            <w:vAlign w:val="bottom"/>
          </w:tcPr>
          <w:p w14:paraId="36D70F52" w14:textId="619E03BE"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3739BDF" w14:textId="06026E83"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352FA71C" w14:textId="3BDD1734"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30</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943 </w:t>
            </w:r>
          </w:p>
        </w:tc>
      </w:tr>
      <w:tr w:rsidR="006C2415" w:rsidRPr="00F62F59" w14:paraId="02030E8E" w14:textId="77777777" w:rsidTr="00AC268A">
        <w:tblPrEx>
          <w:tblCellMar>
            <w:left w:w="31" w:type="dxa"/>
            <w:right w:w="31" w:type="dxa"/>
          </w:tblCellMar>
        </w:tblPrEx>
        <w:trPr>
          <w:cantSplit/>
          <w:trHeight w:val="273"/>
          <w:tblHeader/>
        </w:trPr>
        <w:tc>
          <w:tcPr>
            <w:tcW w:w="1974" w:type="pct"/>
            <w:vAlign w:val="bottom"/>
          </w:tcPr>
          <w:p w14:paraId="7EADE2EF" w14:textId="77777777" w:rsidR="006C2415" w:rsidRPr="00F62F59" w:rsidRDefault="006C2415" w:rsidP="006C2415">
            <w:pPr>
              <w:tabs>
                <w:tab w:val="right" w:pos="1202"/>
              </w:tabs>
              <w:spacing w:after="0" w:line="280" w:lineRule="exact"/>
              <w:outlineLvl w:val="0"/>
              <w:rPr>
                <w:rFonts w:ascii="Arial" w:eastAsia="Calibri" w:hAnsi="Arial" w:cs="Arial"/>
                <w:sz w:val="18"/>
                <w:szCs w:val="18"/>
                <w:lang w:val="en-US"/>
              </w:rPr>
            </w:pPr>
            <w:bookmarkStart w:id="602" w:name="_Toc4060577"/>
            <w:r w:rsidRPr="00F62F59">
              <w:rPr>
                <w:rFonts w:ascii="Arial" w:eastAsia="Calibri" w:hAnsi="Arial" w:cs="Arial"/>
                <w:sz w:val="18"/>
                <w:szCs w:val="18"/>
                <w:lang w:val="en-US"/>
              </w:rPr>
              <w:t>Issued guarantees in foreign currency</w:t>
            </w:r>
            <w:bookmarkEnd w:id="602"/>
          </w:p>
        </w:tc>
        <w:tc>
          <w:tcPr>
            <w:tcW w:w="757" w:type="pct"/>
            <w:tcBorders>
              <w:top w:val="nil"/>
              <w:left w:val="nil"/>
              <w:bottom w:val="nil"/>
              <w:right w:val="nil"/>
            </w:tcBorders>
            <w:shd w:val="clear" w:color="auto" w:fill="auto"/>
            <w:vAlign w:val="bottom"/>
          </w:tcPr>
          <w:p w14:paraId="6FE7F2F8" w14:textId="62E93941"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5</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255 </w:t>
            </w:r>
          </w:p>
        </w:tc>
        <w:tc>
          <w:tcPr>
            <w:tcW w:w="757" w:type="pct"/>
            <w:tcBorders>
              <w:top w:val="nil"/>
              <w:left w:val="nil"/>
              <w:bottom w:val="nil"/>
              <w:right w:val="nil"/>
            </w:tcBorders>
            <w:shd w:val="clear" w:color="auto" w:fill="auto"/>
            <w:vAlign w:val="bottom"/>
          </w:tcPr>
          <w:p w14:paraId="3060FDF8" w14:textId="4090617D"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13FBDFE6" w14:textId="7DF8CFFF"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5" w:type="pct"/>
            <w:tcBorders>
              <w:top w:val="nil"/>
              <w:left w:val="nil"/>
              <w:bottom w:val="nil"/>
              <w:right w:val="nil"/>
            </w:tcBorders>
            <w:shd w:val="clear" w:color="auto" w:fill="auto"/>
            <w:vAlign w:val="bottom"/>
          </w:tcPr>
          <w:p w14:paraId="40C93500" w14:textId="2E821233"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5</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255 </w:t>
            </w:r>
          </w:p>
        </w:tc>
      </w:tr>
      <w:tr w:rsidR="006C2415" w:rsidRPr="00F62F59" w14:paraId="14631F4D" w14:textId="77777777" w:rsidTr="00AC268A">
        <w:tblPrEx>
          <w:tblCellMar>
            <w:left w:w="31" w:type="dxa"/>
            <w:right w:w="31" w:type="dxa"/>
          </w:tblCellMar>
        </w:tblPrEx>
        <w:trPr>
          <w:cantSplit/>
          <w:trHeight w:val="273"/>
          <w:tblHeader/>
        </w:trPr>
        <w:tc>
          <w:tcPr>
            <w:tcW w:w="1974" w:type="pct"/>
            <w:vAlign w:val="bottom"/>
          </w:tcPr>
          <w:p w14:paraId="30D138F0" w14:textId="77777777" w:rsidR="006C2415" w:rsidRPr="00F62F59" w:rsidRDefault="006C2415" w:rsidP="006C2415">
            <w:pPr>
              <w:tabs>
                <w:tab w:val="right" w:pos="1202"/>
              </w:tabs>
              <w:spacing w:after="0" w:line="280" w:lineRule="exact"/>
              <w:outlineLvl w:val="0"/>
              <w:rPr>
                <w:rFonts w:ascii="Arial" w:eastAsia="Calibri" w:hAnsi="Arial" w:cs="Arial"/>
                <w:sz w:val="18"/>
                <w:szCs w:val="18"/>
                <w:lang w:val="en-US"/>
              </w:rPr>
            </w:pPr>
            <w:bookmarkStart w:id="603" w:name="_Toc4060582"/>
            <w:r w:rsidRPr="00F62F59">
              <w:rPr>
                <w:rFonts w:ascii="Arial" w:eastAsia="Calibri" w:hAnsi="Arial" w:cs="Arial"/>
                <w:sz w:val="18"/>
                <w:szCs w:val="18"/>
                <w:lang w:val="en-US"/>
              </w:rPr>
              <w:t>Undrawn loans</w:t>
            </w:r>
            <w:bookmarkEnd w:id="603"/>
          </w:p>
        </w:tc>
        <w:tc>
          <w:tcPr>
            <w:tcW w:w="757" w:type="pct"/>
            <w:tcBorders>
              <w:top w:val="nil"/>
              <w:left w:val="nil"/>
              <w:bottom w:val="single" w:sz="4" w:space="0" w:color="auto"/>
              <w:right w:val="nil"/>
            </w:tcBorders>
            <w:shd w:val="clear" w:color="auto" w:fill="auto"/>
            <w:vAlign w:val="bottom"/>
          </w:tcPr>
          <w:p w14:paraId="65821312" w14:textId="7227184C"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452</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807 </w:t>
            </w:r>
          </w:p>
        </w:tc>
        <w:tc>
          <w:tcPr>
            <w:tcW w:w="757" w:type="pct"/>
            <w:tcBorders>
              <w:top w:val="nil"/>
              <w:left w:val="nil"/>
              <w:bottom w:val="single" w:sz="4" w:space="0" w:color="auto"/>
              <w:right w:val="nil"/>
            </w:tcBorders>
            <w:shd w:val="clear" w:color="auto" w:fill="auto"/>
            <w:vAlign w:val="bottom"/>
          </w:tcPr>
          <w:p w14:paraId="4A22891B" w14:textId="0C64E8F7"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shd w:val="clear" w:color="auto" w:fill="auto"/>
            <w:vAlign w:val="bottom"/>
          </w:tcPr>
          <w:p w14:paraId="29F2BC68" w14:textId="164A10E4"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 </w:t>
            </w:r>
          </w:p>
        </w:tc>
        <w:tc>
          <w:tcPr>
            <w:tcW w:w="755" w:type="pct"/>
            <w:tcBorders>
              <w:top w:val="nil"/>
              <w:left w:val="nil"/>
              <w:bottom w:val="single" w:sz="4" w:space="0" w:color="auto"/>
              <w:right w:val="nil"/>
            </w:tcBorders>
            <w:shd w:val="clear" w:color="auto" w:fill="auto"/>
            <w:vAlign w:val="bottom"/>
          </w:tcPr>
          <w:p w14:paraId="6032B553" w14:textId="74E7C5F8"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F23DD1">
              <w:rPr>
                <w:rFonts w:ascii="Arial" w:eastAsia="Times New Roman" w:hAnsi="Arial" w:cs="Arial"/>
                <w:color w:val="000000" w:themeColor="text1"/>
                <w:sz w:val="18"/>
                <w:szCs w:val="18"/>
              </w:rPr>
              <w:t xml:space="preserve"> 452</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807 </w:t>
            </w:r>
          </w:p>
        </w:tc>
      </w:tr>
      <w:tr w:rsidR="006C2415" w:rsidRPr="00F62F59" w14:paraId="0B5AE4E9" w14:textId="77777777" w:rsidTr="00FF583F">
        <w:tblPrEx>
          <w:tblCellMar>
            <w:left w:w="31" w:type="dxa"/>
            <w:right w:w="31" w:type="dxa"/>
          </w:tblCellMar>
        </w:tblPrEx>
        <w:trPr>
          <w:cantSplit/>
          <w:trHeight w:val="322"/>
          <w:tblHeader/>
        </w:trPr>
        <w:tc>
          <w:tcPr>
            <w:tcW w:w="1974" w:type="pct"/>
            <w:vAlign w:val="bottom"/>
          </w:tcPr>
          <w:p w14:paraId="39B480E6" w14:textId="77777777" w:rsidR="006C2415" w:rsidRPr="00F62F59" w:rsidRDefault="006C2415" w:rsidP="006C2415">
            <w:pPr>
              <w:tabs>
                <w:tab w:val="right" w:pos="1202"/>
              </w:tabs>
              <w:spacing w:after="0" w:line="280" w:lineRule="exact"/>
              <w:outlineLvl w:val="0"/>
              <w:rPr>
                <w:rFonts w:ascii="Arial" w:eastAsia="Calibri" w:hAnsi="Arial" w:cs="Arial"/>
                <w:b/>
                <w:bCs/>
                <w:sz w:val="18"/>
                <w:szCs w:val="18"/>
                <w:lang w:val="en-US"/>
              </w:rPr>
            </w:pPr>
            <w:bookmarkStart w:id="604" w:name="_Toc4060592"/>
            <w:r w:rsidRPr="00F62F59">
              <w:rPr>
                <w:rFonts w:ascii="Arial" w:eastAsia="Calibri" w:hAnsi="Arial" w:cs="Arial"/>
                <w:b/>
                <w:bCs/>
                <w:sz w:val="18"/>
                <w:szCs w:val="18"/>
                <w:lang w:val="en-US"/>
              </w:rPr>
              <w:t>Total</w:t>
            </w:r>
            <w:bookmarkEnd w:id="604"/>
          </w:p>
        </w:tc>
        <w:tc>
          <w:tcPr>
            <w:tcW w:w="757" w:type="pct"/>
            <w:tcBorders>
              <w:top w:val="single" w:sz="4" w:space="0" w:color="auto"/>
              <w:left w:val="nil"/>
              <w:bottom w:val="single" w:sz="12" w:space="0" w:color="auto"/>
              <w:right w:val="nil"/>
            </w:tcBorders>
            <w:shd w:val="clear" w:color="auto" w:fill="auto"/>
            <w:vAlign w:val="bottom"/>
          </w:tcPr>
          <w:p w14:paraId="5CC1CCAC" w14:textId="4C51EE76"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color w:val="000000" w:themeColor="text1"/>
                <w:sz w:val="18"/>
                <w:szCs w:val="18"/>
              </w:rPr>
              <w:t xml:space="preserve"> 489</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005 </w:t>
            </w:r>
          </w:p>
        </w:tc>
        <w:tc>
          <w:tcPr>
            <w:tcW w:w="757" w:type="pct"/>
            <w:tcBorders>
              <w:top w:val="single" w:sz="4" w:space="0" w:color="auto"/>
              <w:left w:val="nil"/>
              <w:bottom w:val="single" w:sz="12" w:space="0" w:color="auto"/>
              <w:right w:val="nil"/>
            </w:tcBorders>
            <w:shd w:val="clear" w:color="auto" w:fill="auto"/>
            <w:vAlign w:val="bottom"/>
          </w:tcPr>
          <w:p w14:paraId="11D5C984" w14:textId="74098F7C"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color w:val="000000" w:themeColor="text1"/>
                <w:sz w:val="18"/>
                <w:szCs w:val="18"/>
              </w:rPr>
              <w:t xml:space="preserve"> - </w:t>
            </w:r>
          </w:p>
        </w:tc>
        <w:tc>
          <w:tcPr>
            <w:tcW w:w="757" w:type="pct"/>
            <w:tcBorders>
              <w:top w:val="single" w:sz="4" w:space="0" w:color="auto"/>
              <w:left w:val="nil"/>
              <w:bottom w:val="single" w:sz="12" w:space="0" w:color="auto"/>
              <w:right w:val="nil"/>
            </w:tcBorders>
            <w:shd w:val="clear" w:color="auto" w:fill="auto"/>
            <w:vAlign w:val="bottom"/>
          </w:tcPr>
          <w:p w14:paraId="51A07710" w14:textId="2DD2870D"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color w:val="000000" w:themeColor="text1"/>
                <w:sz w:val="18"/>
                <w:szCs w:val="18"/>
              </w:rPr>
              <w:t xml:space="preserve"> - </w:t>
            </w:r>
          </w:p>
        </w:tc>
        <w:tc>
          <w:tcPr>
            <w:tcW w:w="755" w:type="pct"/>
            <w:tcBorders>
              <w:top w:val="single" w:sz="4" w:space="0" w:color="auto"/>
              <w:left w:val="nil"/>
              <w:bottom w:val="single" w:sz="12" w:space="0" w:color="auto"/>
              <w:right w:val="nil"/>
            </w:tcBorders>
            <w:shd w:val="clear" w:color="auto" w:fill="auto"/>
            <w:vAlign w:val="bottom"/>
          </w:tcPr>
          <w:p w14:paraId="14047DCD" w14:textId="7A0025D6"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color w:val="000000" w:themeColor="text1"/>
                <w:sz w:val="18"/>
                <w:szCs w:val="18"/>
              </w:rPr>
              <w:t xml:space="preserve"> 489</w:t>
            </w:r>
            <w:r>
              <w:rPr>
                <w:rFonts w:ascii="Arial" w:eastAsia="Times New Roman" w:hAnsi="Arial" w:cs="Arial"/>
                <w:color w:val="000000" w:themeColor="text1"/>
                <w:sz w:val="18"/>
                <w:szCs w:val="18"/>
              </w:rPr>
              <w:t>,</w:t>
            </w:r>
            <w:r w:rsidRPr="00F23DD1">
              <w:rPr>
                <w:rFonts w:ascii="Arial" w:eastAsia="Times New Roman" w:hAnsi="Arial" w:cs="Arial"/>
                <w:color w:val="000000" w:themeColor="text1"/>
                <w:sz w:val="18"/>
                <w:szCs w:val="18"/>
              </w:rPr>
              <w:t xml:space="preserve">005 </w:t>
            </w:r>
          </w:p>
        </w:tc>
      </w:tr>
      <w:tr w:rsidR="006C2415" w:rsidRPr="00F62F59" w14:paraId="433A24E0" w14:textId="77777777" w:rsidTr="00F925FE">
        <w:tblPrEx>
          <w:tblCellMar>
            <w:left w:w="31" w:type="dxa"/>
            <w:right w:w="31" w:type="dxa"/>
          </w:tblCellMar>
        </w:tblPrEx>
        <w:trPr>
          <w:cantSplit/>
          <w:trHeight w:val="407"/>
          <w:tblHeader/>
        </w:trPr>
        <w:tc>
          <w:tcPr>
            <w:tcW w:w="1974" w:type="pct"/>
            <w:vAlign w:val="bottom"/>
          </w:tcPr>
          <w:p w14:paraId="390C8467" w14:textId="77777777" w:rsidR="006C2415" w:rsidRPr="00F62F59" w:rsidRDefault="006C2415" w:rsidP="006C2415">
            <w:pPr>
              <w:tabs>
                <w:tab w:val="right" w:pos="1202"/>
              </w:tabs>
              <w:spacing w:after="0" w:line="280" w:lineRule="exact"/>
              <w:outlineLvl w:val="0"/>
              <w:rPr>
                <w:rFonts w:ascii="Arial" w:eastAsia="Calibri" w:hAnsi="Arial" w:cs="Arial"/>
                <w:b/>
                <w:bCs/>
                <w:sz w:val="18"/>
                <w:szCs w:val="18"/>
                <w:lang w:val="en-US"/>
              </w:rPr>
            </w:pPr>
            <w:bookmarkStart w:id="605" w:name="_Toc4060597"/>
            <w:r w:rsidRPr="00F62F59">
              <w:rPr>
                <w:rFonts w:ascii="Arial" w:eastAsia="Calibri" w:hAnsi="Arial" w:cs="Arial"/>
                <w:b/>
                <w:bCs/>
                <w:sz w:val="18"/>
                <w:szCs w:val="18"/>
                <w:lang w:val="en-US"/>
              </w:rPr>
              <w:t>Total credit risk exposure</w:t>
            </w:r>
            <w:bookmarkEnd w:id="605"/>
          </w:p>
        </w:tc>
        <w:tc>
          <w:tcPr>
            <w:tcW w:w="757" w:type="pct"/>
            <w:tcBorders>
              <w:top w:val="nil"/>
              <w:left w:val="nil"/>
              <w:bottom w:val="single" w:sz="12" w:space="0" w:color="auto"/>
              <w:right w:val="nil"/>
            </w:tcBorders>
            <w:shd w:val="clear" w:color="auto" w:fill="auto"/>
            <w:vAlign w:val="bottom"/>
          </w:tcPr>
          <w:p w14:paraId="30404161" w14:textId="5BA12403"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294</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 xml:space="preserve">540 </w:t>
            </w:r>
          </w:p>
        </w:tc>
        <w:tc>
          <w:tcPr>
            <w:tcW w:w="757" w:type="pct"/>
            <w:tcBorders>
              <w:top w:val="nil"/>
              <w:left w:val="nil"/>
              <w:bottom w:val="single" w:sz="12" w:space="0" w:color="auto"/>
              <w:right w:val="nil"/>
            </w:tcBorders>
            <w:shd w:val="clear" w:color="auto" w:fill="auto"/>
            <w:vAlign w:val="bottom"/>
          </w:tcPr>
          <w:p w14:paraId="2C18F789" w14:textId="308B37EC"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94</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 xml:space="preserve">820 </w:t>
            </w:r>
          </w:p>
        </w:tc>
        <w:tc>
          <w:tcPr>
            <w:tcW w:w="757" w:type="pct"/>
            <w:tcBorders>
              <w:top w:val="nil"/>
              <w:left w:val="nil"/>
              <w:bottom w:val="single" w:sz="12" w:space="0" w:color="auto"/>
              <w:right w:val="nil"/>
            </w:tcBorders>
            <w:shd w:val="clear" w:color="auto" w:fill="auto"/>
            <w:vAlign w:val="bottom"/>
          </w:tcPr>
          <w:p w14:paraId="54DD1FAE" w14:textId="3FBCD11A"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763 </w:t>
            </w:r>
          </w:p>
        </w:tc>
        <w:tc>
          <w:tcPr>
            <w:tcW w:w="755" w:type="pct"/>
            <w:tcBorders>
              <w:top w:val="nil"/>
              <w:left w:val="nil"/>
              <w:bottom w:val="single" w:sz="12" w:space="0" w:color="auto"/>
              <w:right w:val="nil"/>
            </w:tcBorders>
            <w:shd w:val="clear" w:color="auto" w:fill="auto"/>
            <w:vAlign w:val="bottom"/>
          </w:tcPr>
          <w:p w14:paraId="4215390B" w14:textId="28C4A725" w:rsidR="006C2415" w:rsidRPr="00B64B3C" w:rsidRDefault="006C2415" w:rsidP="006C2415">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F23DD1">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390</w:t>
            </w:r>
            <w:r>
              <w:rPr>
                <w:rFonts w:ascii="Arial" w:eastAsia="Times New Roman" w:hAnsi="Arial" w:cs="Arial"/>
                <w:b/>
                <w:bCs/>
                <w:color w:val="000000" w:themeColor="text1"/>
                <w:sz w:val="18"/>
                <w:szCs w:val="18"/>
              </w:rPr>
              <w:t>,</w:t>
            </w:r>
            <w:r w:rsidRPr="00F23DD1">
              <w:rPr>
                <w:rFonts w:ascii="Arial" w:eastAsia="Times New Roman" w:hAnsi="Arial" w:cs="Arial"/>
                <w:b/>
                <w:bCs/>
                <w:color w:val="000000" w:themeColor="text1"/>
                <w:sz w:val="18"/>
                <w:szCs w:val="18"/>
              </w:rPr>
              <w:t xml:space="preserve">123 </w:t>
            </w:r>
          </w:p>
        </w:tc>
      </w:tr>
      <w:bookmarkEnd w:id="581"/>
    </w:tbl>
    <w:p w14:paraId="28A582F6"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p w14:paraId="580BF906"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7EA99BF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BD1F288"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052191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89A0882"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8454C0D"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836D0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DFBA63A"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7A24C75F"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70019293"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1"/>
        <w:gridCol w:w="1423"/>
        <w:gridCol w:w="1423"/>
        <w:gridCol w:w="1423"/>
        <w:gridCol w:w="1421"/>
      </w:tblGrid>
      <w:tr w:rsidR="00F62F59" w:rsidRPr="00F62F59" w14:paraId="4FC0AD3C" w14:textId="77777777" w:rsidTr="0020617D">
        <w:trPr>
          <w:cantSplit/>
          <w:trHeight w:val="624"/>
          <w:tblHeader/>
        </w:trPr>
        <w:tc>
          <w:tcPr>
            <w:tcW w:w="1973" w:type="pct"/>
            <w:vAlign w:val="bottom"/>
          </w:tcPr>
          <w:p w14:paraId="07611667"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r w:rsidRPr="00F62F59">
              <w:rPr>
                <w:rFonts w:ascii="Arial" w:eastAsia="Calibri" w:hAnsi="Arial" w:cs="Arial"/>
                <w:b/>
                <w:sz w:val="18"/>
                <w:szCs w:val="18"/>
                <w:lang w:val="en-US"/>
              </w:rPr>
              <w:t>Group</w:t>
            </w:r>
          </w:p>
          <w:p w14:paraId="32A530C8"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p>
          <w:p w14:paraId="064D2773"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2022</w:t>
            </w:r>
          </w:p>
        </w:tc>
        <w:tc>
          <w:tcPr>
            <w:tcW w:w="757" w:type="pct"/>
            <w:vAlign w:val="bottom"/>
          </w:tcPr>
          <w:p w14:paraId="58EF227E"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Republic of Croatia</w:t>
            </w:r>
          </w:p>
        </w:tc>
        <w:tc>
          <w:tcPr>
            <w:tcW w:w="757" w:type="pct"/>
            <w:vAlign w:val="bottom"/>
          </w:tcPr>
          <w:p w14:paraId="690B330F"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EU</w:t>
            </w:r>
          </w:p>
          <w:p w14:paraId="6DB2A6E1"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countries</w:t>
            </w:r>
          </w:p>
        </w:tc>
        <w:tc>
          <w:tcPr>
            <w:tcW w:w="757" w:type="pct"/>
            <w:vAlign w:val="bottom"/>
          </w:tcPr>
          <w:p w14:paraId="79B8FD2C"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Other </w:t>
            </w:r>
          </w:p>
          <w:p w14:paraId="48D56F81"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countries </w:t>
            </w:r>
          </w:p>
        </w:tc>
        <w:tc>
          <w:tcPr>
            <w:tcW w:w="757" w:type="pct"/>
            <w:vAlign w:val="bottom"/>
          </w:tcPr>
          <w:p w14:paraId="3F237EB5"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Total</w:t>
            </w:r>
          </w:p>
        </w:tc>
      </w:tr>
      <w:tr w:rsidR="00F62F59" w:rsidRPr="00F62F59" w14:paraId="706D5852" w14:textId="77777777" w:rsidTr="00E12937">
        <w:trPr>
          <w:cantSplit/>
          <w:trHeight w:hRule="exact" w:val="247"/>
          <w:tblHeader/>
        </w:trPr>
        <w:tc>
          <w:tcPr>
            <w:tcW w:w="1973" w:type="pct"/>
          </w:tcPr>
          <w:p w14:paraId="2DC2BB94"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p>
        </w:tc>
        <w:tc>
          <w:tcPr>
            <w:tcW w:w="757" w:type="pct"/>
            <w:vAlign w:val="bottom"/>
          </w:tcPr>
          <w:p w14:paraId="22A2DC02"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57" w:type="pct"/>
            <w:vAlign w:val="bottom"/>
          </w:tcPr>
          <w:p w14:paraId="5CDEF7E4"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57" w:type="pct"/>
            <w:vAlign w:val="bottom"/>
          </w:tcPr>
          <w:p w14:paraId="70D8C463"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57" w:type="pct"/>
            <w:vAlign w:val="bottom"/>
          </w:tcPr>
          <w:p w14:paraId="46F2ECA5"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1977E463" w14:textId="77777777" w:rsidTr="0020617D">
        <w:trPr>
          <w:cantSplit/>
          <w:trHeight w:val="273"/>
          <w:tblHeader/>
        </w:trPr>
        <w:tc>
          <w:tcPr>
            <w:tcW w:w="1973" w:type="pct"/>
          </w:tcPr>
          <w:p w14:paraId="2DE22E96" w14:textId="77777777" w:rsidR="00F62F59" w:rsidRPr="00F62F59" w:rsidRDefault="00F62F59" w:rsidP="00526C60">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Assets</w:t>
            </w:r>
          </w:p>
        </w:tc>
        <w:tc>
          <w:tcPr>
            <w:tcW w:w="757" w:type="pct"/>
          </w:tcPr>
          <w:p w14:paraId="59220071" w14:textId="77777777" w:rsidR="00F62F59" w:rsidRPr="00F62F59" w:rsidRDefault="00F62F59" w:rsidP="00526C60">
            <w:pPr>
              <w:spacing w:after="0" w:line="280" w:lineRule="exact"/>
              <w:jc w:val="right"/>
              <w:rPr>
                <w:rFonts w:ascii="Arial" w:eastAsia="Calibri" w:hAnsi="Arial" w:cs="Arial"/>
                <w:sz w:val="18"/>
                <w:szCs w:val="18"/>
                <w:lang w:val="en-US"/>
              </w:rPr>
            </w:pPr>
          </w:p>
        </w:tc>
        <w:tc>
          <w:tcPr>
            <w:tcW w:w="757" w:type="pct"/>
          </w:tcPr>
          <w:p w14:paraId="0877C1A0" w14:textId="77777777" w:rsidR="00F62F59" w:rsidRPr="00F62F59" w:rsidRDefault="00F62F59" w:rsidP="00526C60">
            <w:pPr>
              <w:spacing w:after="0" w:line="280" w:lineRule="exact"/>
              <w:jc w:val="right"/>
              <w:rPr>
                <w:rFonts w:ascii="Arial" w:eastAsia="Calibri" w:hAnsi="Arial" w:cs="Arial"/>
                <w:sz w:val="18"/>
                <w:szCs w:val="18"/>
                <w:lang w:val="en-US"/>
              </w:rPr>
            </w:pPr>
          </w:p>
        </w:tc>
        <w:tc>
          <w:tcPr>
            <w:tcW w:w="757" w:type="pct"/>
          </w:tcPr>
          <w:p w14:paraId="754BD10B" w14:textId="77777777" w:rsidR="00F62F59" w:rsidRPr="00F62F59" w:rsidRDefault="00F62F59" w:rsidP="00526C60">
            <w:pPr>
              <w:spacing w:after="0" w:line="280" w:lineRule="exact"/>
              <w:jc w:val="right"/>
              <w:rPr>
                <w:rFonts w:ascii="Arial" w:eastAsia="Calibri" w:hAnsi="Arial" w:cs="Arial"/>
                <w:sz w:val="18"/>
                <w:szCs w:val="18"/>
                <w:lang w:val="en-US"/>
              </w:rPr>
            </w:pPr>
          </w:p>
        </w:tc>
        <w:tc>
          <w:tcPr>
            <w:tcW w:w="757" w:type="pct"/>
          </w:tcPr>
          <w:p w14:paraId="789F7C7E" w14:textId="77777777" w:rsidR="00F62F59" w:rsidRPr="00F62F59" w:rsidRDefault="00F62F59" w:rsidP="00526C60">
            <w:pPr>
              <w:spacing w:after="0" w:line="280" w:lineRule="exact"/>
              <w:jc w:val="center"/>
              <w:rPr>
                <w:rFonts w:ascii="Arial" w:eastAsia="Calibri" w:hAnsi="Arial" w:cs="Arial"/>
                <w:sz w:val="18"/>
                <w:szCs w:val="18"/>
                <w:lang w:val="en-US"/>
              </w:rPr>
            </w:pPr>
          </w:p>
        </w:tc>
      </w:tr>
      <w:tr w:rsidR="0020617D" w:rsidRPr="00F62F59" w14:paraId="32CC94CC" w14:textId="77777777" w:rsidTr="0020617D">
        <w:trPr>
          <w:cantSplit/>
          <w:trHeight w:val="273"/>
          <w:tblHeader/>
        </w:trPr>
        <w:tc>
          <w:tcPr>
            <w:tcW w:w="1973" w:type="pct"/>
            <w:vAlign w:val="bottom"/>
          </w:tcPr>
          <w:p w14:paraId="2781721F"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Cash on hand and current accounts with banks</w:t>
            </w:r>
          </w:p>
        </w:tc>
        <w:tc>
          <w:tcPr>
            <w:tcW w:w="757" w:type="pct"/>
            <w:tcBorders>
              <w:top w:val="nil"/>
              <w:left w:val="nil"/>
              <w:bottom w:val="nil"/>
              <w:right w:val="nil"/>
            </w:tcBorders>
            <w:shd w:val="clear" w:color="auto" w:fill="auto"/>
            <w:vAlign w:val="bottom"/>
          </w:tcPr>
          <w:p w14:paraId="2C03E608" w14:textId="4F2B6958"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215</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251 </w:t>
            </w:r>
          </w:p>
        </w:tc>
        <w:tc>
          <w:tcPr>
            <w:tcW w:w="757" w:type="pct"/>
            <w:tcBorders>
              <w:top w:val="nil"/>
              <w:left w:val="nil"/>
              <w:bottom w:val="nil"/>
              <w:right w:val="nil"/>
            </w:tcBorders>
            <w:shd w:val="clear" w:color="auto" w:fill="auto"/>
            <w:vAlign w:val="bottom"/>
          </w:tcPr>
          <w:p w14:paraId="2C9C816C" w14:textId="5E8E817D" w:rsidR="0020617D" w:rsidRPr="00F62F59" w:rsidRDefault="0020617D" w:rsidP="0020617D">
            <w:pPr>
              <w:tabs>
                <w:tab w:val="right" w:pos="1202"/>
              </w:tabs>
              <w:spacing w:after="0" w:line="280" w:lineRule="exact"/>
              <w:jc w:val="right"/>
              <w:outlineLvl w:val="0"/>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345 </w:t>
            </w:r>
          </w:p>
        </w:tc>
        <w:tc>
          <w:tcPr>
            <w:tcW w:w="757" w:type="pct"/>
            <w:tcBorders>
              <w:top w:val="nil"/>
              <w:left w:val="nil"/>
              <w:bottom w:val="nil"/>
              <w:right w:val="nil"/>
            </w:tcBorders>
            <w:shd w:val="clear" w:color="auto" w:fill="auto"/>
            <w:vAlign w:val="bottom"/>
          </w:tcPr>
          <w:p w14:paraId="0B1DCEC6" w14:textId="5AE16F7C" w:rsidR="0020617D" w:rsidRPr="00F62F59" w:rsidRDefault="0020617D" w:rsidP="0020617D">
            <w:pPr>
              <w:tabs>
                <w:tab w:val="right" w:pos="1202"/>
              </w:tabs>
              <w:spacing w:after="0" w:line="280" w:lineRule="exact"/>
              <w:jc w:val="right"/>
              <w:outlineLvl w:val="0"/>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942 </w:t>
            </w:r>
          </w:p>
        </w:tc>
        <w:tc>
          <w:tcPr>
            <w:tcW w:w="757" w:type="pct"/>
            <w:tcBorders>
              <w:top w:val="nil"/>
              <w:left w:val="nil"/>
              <w:bottom w:val="nil"/>
              <w:right w:val="nil"/>
            </w:tcBorders>
            <w:shd w:val="clear" w:color="auto" w:fill="auto"/>
            <w:vAlign w:val="bottom"/>
          </w:tcPr>
          <w:p w14:paraId="119240CC" w14:textId="3E114E69" w:rsidR="0020617D" w:rsidRPr="00F62F59" w:rsidRDefault="0020617D" w:rsidP="0020617D">
            <w:pPr>
              <w:tabs>
                <w:tab w:val="right" w:pos="1202"/>
              </w:tabs>
              <w:spacing w:after="0" w:line="280" w:lineRule="exact"/>
              <w:jc w:val="right"/>
              <w:outlineLvl w:val="0"/>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228</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538 </w:t>
            </w:r>
          </w:p>
        </w:tc>
      </w:tr>
      <w:tr w:rsidR="0020617D" w:rsidRPr="00F62F59" w14:paraId="56B8533F" w14:textId="77777777" w:rsidTr="0020617D">
        <w:trPr>
          <w:cantSplit/>
          <w:trHeight w:val="273"/>
          <w:tblHeader/>
        </w:trPr>
        <w:tc>
          <w:tcPr>
            <w:tcW w:w="1973" w:type="pct"/>
            <w:vAlign w:val="bottom"/>
          </w:tcPr>
          <w:p w14:paraId="6D7522E9"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Deposits with other banks</w:t>
            </w:r>
          </w:p>
        </w:tc>
        <w:tc>
          <w:tcPr>
            <w:tcW w:w="757" w:type="pct"/>
            <w:tcBorders>
              <w:top w:val="nil"/>
              <w:left w:val="nil"/>
              <w:bottom w:val="nil"/>
              <w:right w:val="nil"/>
            </w:tcBorders>
            <w:shd w:val="clear" w:color="auto" w:fill="auto"/>
            <w:vAlign w:val="bottom"/>
          </w:tcPr>
          <w:p w14:paraId="41C92574" w14:textId="63E2569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997 </w:t>
            </w:r>
          </w:p>
        </w:tc>
        <w:tc>
          <w:tcPr>
            <w:tcW w:w="757" w:type="pct"/>
            <w:tcBorders>
              <w:top w:val="nil"/>
              <w:left w:val="nil"/>
              <w:bottom w:val="nil"/>
              <w:right w:val="nil"/>
            </w:tcBorders>
            <w:shd w:val="clear" w:color="auto" w:fill="auto"/>
            <w:vAlign w:val="bottom"/>
          </w:tcPr>
          <w:p w14:paraId="5CAEA0B1" w14:textId="16D46197"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407 </w:t>
            </w:r>
          </w:p>
        </w:tc>
        <w:tc>
          <w:tcPr>
            <w:tcW w:w="757" w:type="pct"/>
            <w:tcBorders>
              <w:top w:val="nil"/>
              <w:left w:val="nil"/>
              <w:bottom w:val="nil"/>
              <w:right w:val="nil"/>
            </w:tcBorders>
            <w:shd w:val="clear" w:color="auto" w:fill="auto"/>
            <w:vAlign w:val="bottom"/>
          </w:tcPr>
          <w:p w14:paraId="32578011" w14:textId="0FF1F2AF"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61D8D6E1" w14:textId="4D14B7E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4</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404 </w:t>
            </w:r>
          </w:p>
        </w:tc>
      </w:tr>
      <w:tr w:rsidR="0020617D" w:rsidRPr="00F62F59" w14:paraId="41F075BF" w14:textId="77777777" w:rsidTr="0020617D">
        <w:trPr>
          <w:cantSplit/>
          <w:trHeight w:val="273"/>
          <w:tblHeader/>
        </w:trPr>
        <w:tc>
          <w:tcPr>
            <w:tcW w:w="1973" w:type="pct"/>
            <w:vAlign w:val="bottom"/>
          </w:tcPr>
          <w:p w14:paraId="785E8C19"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Loans to financial institutions</w:t>
            </w:r>
          </w:p>
        </w:tc>
        <w:tc>
          <w:tcPr>
            <w:tcW w:w="757" w:type="pct"/>
            <w:tcBorders>
              <w:top w:val="nil"/>
              <w:left w:val="nil"/>
              <w:bottom w:val="nil"/>
              <w:right w:val="nil"/>
            </w:tcBorders>
            <w:shd w:val="clear" w:color="auto" w:fill="auto"/>
            <w:vAlign w:val="bottom"/>
          </w:tcPr>
          <w:p w14:paraId="5E3190B8" w14:textId="0897FFAF"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c>
          <w:tcPr>
            <w:tcW w:w="757" w:type="pct"/>
            <w:tcBorders>
              <w:top w:val="nil"/>
              <w:left w:val="nil"/>
              <w:bottom w:val="nil"/>
              <w:right w:val="nil"/>
            </w:tcBorders>
            <w:shd w:val="clear" w:color="auto" w:fill="auto"/>
            <w:vAlign w:val="bottom"/>
          </w:tcPr>
          <w:p w14:paraId="2E89C394" w14:textId="07C56D9B"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620CB58" w14:textId="3C0A7C4C"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6325F337" w14:textId="761ADE7B"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r>
      <w:tr w:rsidR="0020617D" w:rsidRPr="00F62F59" w14:paraId="233E9A05" w14:textId="77777777" w:rsidTr="0020617D">
        <w:trPr>
          <w:cantSplit/>
          <w:trHeight w:val="273"/>
          <w:tblHeader/>
        </w:trPr>
        <w:tc>
          <w:tcPr>
            <w:tcW w:w="1973" w:type="pct"/>
            <w:vAlign w:val="bottom"/>
          </w:tcPr>
          <w:p w14:paraId="40E20863"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Loans to other customers</w:t>
            </w:r>
          </w:p>
        </w:tc>
        <w:tc>
          <w:tcPr>
            <w:tcW w:w="757" w:type="pct"/>
            <w:tcBorders>
              <w:top w:val="nil"/>
              <w:left w:val="nil"/>
              <w:bottom w:val="nil"/>
              <w:right w:val="nil"/>
            </w:tcBorders>
            <w:shd w:val="clear" w:color="auto" w:fill="auto"/>
            <w:vAlign w:val="bottom"/>
          </w:tcPr>
          <w:p w14:paraId="3A689C4D" w14:textId="3279C41A"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298</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458 </w:t>
            </w:r>
          </w:p>
        </w:tc>
        <w:tc>
          <w:tcPr>
            <w:tcW w:w="757" w:type="pct"/>
            <w:tcBorders>
              <w:top w:val="nil"/>
              <w:left w:val="nil"/>
              <w:bottom w:val="nil"/>
              <w:right w:val="nil"/>
            </w:tcBorders>
            <w:shd w:val="clear" w:color="auto" w:fill="auto"/>
            <w:vAlign w:val="bottom"/>
          </w:tcPr>
          <w:p w14:paraId="5A4103BF" w14:textId="719E0936"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0B39A50F" w14:textId="2BAE790B"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273 </w:t>
            </w:r>
          </w:p>
        </w:tc>
        <w:tc>
          <w:tcPr>
            <w:tcW w:w="757" w:type="pct"/>
            <w:tcBorders>
              <w:top w:val="nil"/>
              <w:left w:val="nil"/>
              <w:bottom w:val="nil"/>
              <w:right w:val="nil"/>
            </w:tcBorders>
            <w:shd w:val="clear" w:color="auto" w:fill="auto"/>
            <w:vAlign w:val="bottom"/>
          </w:tcPr>
          <w:p w14:paraId="3D7DEECA" w14:textId="524C1847"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309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731 </w:t>
            </w:r>
          </w:p>
        </w:tc>
      </w:tr>
      <w:tr w:rsidR="0020617D" w:rsidRPr="00F62F59" w14:paraId="2DFAF4B3" w14:textId="77777777" w:rsidTr="0020617D">
        <w:trPr>
          <w:cantSplit/>
          <w:trHeight w:val="273"/>
          <w:tblHeader/>
        </w:trPr>
        <w:tc>
          <w:tcPr>
            <w:tcW w:w="1973" w:type="pct"/>
          </w:tcPr>
          <w:p w14:paraId="33A7751A"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Financial assets at fair value through profit or loss</w:t>
            </w:r>
          </w:p>
        </w:tc>
        <w:tc>
          <w:tcPr>
            <w:tcW w:w="757" w:type="pct"/>
            <w:tcBorders>
              <w:top w:val="nil"/>
              <w:left w:val="nil"/>
              <w:bottom w:val="nil"/>
              <w:right w:val="nil"/>
            </w:tcBorders>
            <w:shd w:val="clear" w:color="auto" w:fill="auto"/>
            <w:vAlign w:val="bottom"/>
          </w:tcPr>
          <w:p w14:paraId="3A4444A1" w14:textId="246A25BD"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c>
          <w:tcPr>
            <w:tcW w:w="757" w:type="pct"/>
            <w:tcBorders>
              <w:top w:val="nil"/>
              <w:left w:val="nil"/>
              <w:bottom w:val="nil"/>
              <w:right w:val="nil"/>
            </w:tcBorders>
            <w:shd w:val="clear" w:color="auto" w:fill="auto"/>
            <w:vAlign w:val="bottom"/>
          </w:tcPr>
          <w:p w14:paraId="6809BAB0" w14:textId="07864320"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84BE8D9" w14:textId="44C9DFB1"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330B0C9" w14:textId="22B2C6CA"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r>
      <w:tr w:rsidR="0020617D" w:rsidRPr="00F62F59" w14:paraId="100D20C9" w14:textId="77777777" w:rsidTr="0020617D">
        <w:trPr>
          <w:cantSplit/>
          <w:trHeight w:val="273"/>
          <w:tblHeader/>
        </w:trPr>
        <w:tc>
          <w:tcPr>
            <w:tcW w:w="1973" w:type="pct"/>
            <w:vAlign w:val="center"/>
          </w:tcPr>
          <w:p w14:paraId="0F8A3D3D"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Financial assets at fair value through other comprehensive income</w:t>
            </w:r>
          </w:p>
        </w:tc>
        <w:tc>
          <w:tcPr>
            <w:tcW w:w="757" w:type="pct"/>
            <w:tcBorders>
              <w:top w:val="nil"/>
              <w:left w:val="nil"/>
              <w:bottom w:val="nil"/>
              <w:right w:val="nil"/>
            </w:tcBorders>
            <w:shd w:val="clear" w:color="auto" w:fill="auto"/>
            <w:vAlign w:val="bottom"/>
          </w:tcPr>
          <w:p w14:paraId="455C0834" w14:textId="528690AA"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349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323 </w:t>
            </w:r>
          </w:p>
        </w:tc>
        <w:tc>
          <w:tcPr>
            <w:tcW w:w="757" w:type="pct"/>
            <w:tcBorders>
              <w:top w:val="nil"/>
              <w:left w:val="nil"/>
              <w:bottom w:val="nil"/>
              <w:right w:val="nil"/>
            </w:tcBorders>
            <w:shd w:val="clear" w:color="auto" w:fill="auto"/>
            <w:vAlign w:val="bottom"/>
          </w:tcPr>
          <w:p w14:paraId="76B391D2" w14:textId="32F8D410"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195 </w:t>
            </w:r>
          </w:p>
        </w:tc>
        <w:tc>
          <w:tcPr>
            <w:tcW w:w="757" w:type="pct"/>
            <w:tcBorders>
              <w:top w:val="nil"/>
              <w:left w:val="nil"/>
              <w:bottom w:val="nil"/>
              <w:right w:val="nil"/>
            </w:tcBorders>
            <w:shd w:val="clear" w:color="auto" w:fill="auto"/>
            <w:vAlign w:val="bottom"/>
          </w:tcPr>
          <w:p w14:paraId="61EE2ACF" w14:textId="0EEC3F29"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08ED3B6B" w14:textId="401BEAE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349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518 </w:t>
            </w:r>
          </w:p>
        </w:tc>
      </w:tr>
      <w:tr w:rsidR="0020617D" w:rsidRPr="00F62F59" w14:paraId="18DCCC57" w14:textId="77777777" w:rsidTr="0020617D">
        <w:trPr>
          <w:cantSplit/>
          <w:trHeight w:val="273"/>
          <w:tblHeader/>
        </w:trPr>
        <w:tc>
          <w:tcPr>
            <w:tcW w:w="1973" w:type="pct"/>
            <w:vAlign w:val="bottom"/>
          </w:tcPr>
          <w:p w14:paraId="62AF793D"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Other assets</w:t>
            </w:r>
          </w:p>
        </w:tc>
        <w:tc>
          <w:tcPr>
            <w:tcW w:w="757" w:type="pct"/>
            <w:tcBorders>
              <w:top w:val="nil"/>
              <w:left w:val="nil"/>
              <w:bottom w:val="single" w:sz="4" w:space="0" w:color="auto"/>
              <w:right w:val="nil"/>
            </w:tcBorders>
            <w:shd w:val="clear" w:color="auto" w:fill="auto"/>
            <w:vAlign w:val="bottom"/>
          </w:tcPr>
          <w:p w14:paraId="00CAF82C" w14:textId="5F60248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700 </w:t>
            </w:r>
          </w:p>
        </w:tc>
        <w:tc>
          <w:tcPr>
            <w:tcW w:w="757" w:type="pct"/>
            <w:tcBorders>
              <w:top w:val="nil"/>
              <w:left w:val="nil"/>
              <w:bottom w:val="single" w:sz="4" w:space="0" w:color="auto"/>
              <w:right w:val="nil"/>
            </w:tcBorders>
            <w:shd w:val="clear" w:color="auto" w:fill="auto"/>
            <w:vAlign w:val="bottom"/>
          </w:tcPr>
          <w:p w14:paraId="059F6FC1" w14:textId="066739B3"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182 </w:t>
            </w:r>
          </w:p>
        </w:tc>
        <w:tc>
          <w:tcPr>
            <w:tcW w:w="757" w:type="pct"/>
            <w:tcBorders>
              <w:top w:val="nil"/>
              <w:left w:val="nil"/>
              <w:bottom w:val="single" w:sz="4" w:space="0" w:color="auto"/>
              <w:right w:val="nil"/>
            </w:tcBorders>
            <w:shd w:val="clear" w:color="auto" w:fill="auto"/>
            <w:vAlign w:val="bottom"/>
          </w:tcPr>
          <w:p w14:paraId="508EE254" w14:textId="411D40E6"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407 </w:t>
            </w:r>
          </w:p>
        </w:tc>
        <w:tc>
          <w:tcPr>
            <w:tcW w:w="757" w:type="pct"/>
            <w:tcBorders>
              <w:top w:val="nil"/>
              <w:left w:val="nil"/>
              <w:bottom w:val="single" w:sz="4" w:space="0" w:color="auto"/>
              <w:right w:val="nil"/>
            </w:tcBorders>
            <w:shd w:val="clear" w:color="auto" w:fill="auto"/>
            <w:vAlign w:val="bottom"/>
          </w:tcPr>
          <w:p w14:paraId="148DA417" w14:textId="36FFE984"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289 </w:t>
            </w:r>
          </w:p>
        </w:tc>
      </w:tr>
      <w:tr w:rsidR="0020617D" w:rsidRPr="00F62F59" w14:paraId="790CA432" w14:textId="77777777" w:rsidTr="0020617D">
        <w:trPr>
          <w:cantSplit/>
          <w:trHeight w:val="272"/>
          <w:tblHeader/>
        </w:trPr>
        <w:tc>
          <w:tcPr>
            <w:tcW w:w="1973" w:type="pct"/>
            <w:vAlign w:val="bottom"/>
          </w:tcPr>
          <w:p w14:paraId="6997F21B"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w:t>
            </w:r>
          </w:p>
        </w:tc>
        <w:tc>
          <w:tcPr>
            <w:tcW w:w="757" w:type="pct"/>
            <w:tcBorders>
              <w:top w:val="nil"/>
              <w:left w:val="nil"/>
              <w:bottom w:val="single" w:sz="8" w:space="0" w:color="auto"/>
              <w:right w:val="nil"/>
            </w:tcBorders>
            <w:shd w:val="clear" w:color="auto" w:fill="auto"/>
            <w:vAlign w:val="bottom"/>
          </w:tcPr>
          <w:p w14:paraId="052FE11C" w14:textId="6F051932"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796</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928</w:t>
            </w:r>
          </w:p>
        </w:tc>
        <w:tc>
          <w:tcPr>
            <w:tcW w:w="757" w:type="pct"/>
            <w:tcBorders>
              <w:top w:val="nil"/>
              <w:left w:val="nil"/>
              <w:bottom w:val="single" w:sz="8" w:space="0" w:color="auto"/>
              <w:right w:val="nil"/>
            </w:tcBorders>
            <w:shd w:val="clear" w:color="auto" w:fill="auto"/>
            <w:vAlign w:val="bottom"/>
          </w:tcPr>
          <w:p w14:paraId="18DBA6D9" w14:textId="0D4CA1CC"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129 </w:t>
            </w:r>
          </w:p>
        </w:tc>
        <w:tc>
          <w:tcPr>
            <w:tcW w:w="757" w:type="pct"/>
            <w:tcBorders>
              <w:top w:val="nil"/>
              <w:left w:val="nil"/>
              <w:bottom w:val="single" w:sz="8" w:space="0" w:color="auto"/>
              <w:right w:val="nil"/>
            </w:tcBorders>
            <w:shd w:val="clear" w:color="auto" w:fill="auto"/>
            <w:vAlign w:val="bottom"/>
          </w:tcPr>
          <w:p w14:paraId="3D9C84BC" w14:textId="0C654089"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622 </w:t>
            </w:r>
          </w:p>
        </w:tc>
        <w:tc>
          <w:tcPr>
            <w:tcW w:w="757" w:type="pct"/>
            <w:tcBorders>
              <w:top w:val="nil"/>
              <w:left w:val="nil"/>
              <w:bottom w:val="single" w:sz="8" w:space="0" w:color="auto"/>
              <w:right w:val="nil"/>
            </w:tcBorders>
            <w:shd w:val="clear" w:color="auto" w:fill="auto"/>
            <w:vAlign w:val="bottom"/>
          </w:tcPr>
          <w:p w14:paraId="389CF916" w14:textId="2E034FA6"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823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679 </w:t>
            </w:r>
          </w:p>
        </w:tc>
      </w:tr>
      <w:tr w:rsidR="0020617D" w:rsidRPr="00F62F59" w14:paraId="0B933201" w14:textId="77777777" w:rsidTr="0020617D">
        <w:tblPrEx>
          <w:tblCellMar>
            <w:left w:w="31" w:type="dxa"/>
            <w:right w:w="31" w:type="dxa"/>
          </w:tblCellMar>
        </w:tblPrEx>
        <w:trPr>
          <w:cantSplit/>
          <w:trHeight w:val="273"/>
          <w:tblHeader/>
        </w:trPr>
        <w:tc>
          <w:tcPr>
            <w:tcW w:w="1973" w:type="pct"/>
            <w:vAlign w:val="bottom"/>
          </w:tcPr>
          <w:p w14:paraId="7503FEE2"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35561385"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4237B30D"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6DDCDC7A"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4D031D98"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23C0E416" w14:textId="77777777" w:rsidTr="0020617D">
        <w:tblPrEx>
          <w:tblCellMar>
            <w:left w:w="31" w:type="dxa"/>
            <w:right w:w="31" w:type="dxa"/>
          </w:tblCellMar>
        </w:tblPrEx>
        <w:trPr>
          <w:cantSplit/>
          <w:trHeight w:val="273"/>
          <w:tblHeader/>
        </w:trPr>
        <w:tc>
          <w:tcPr>
            <w:tcW w:w="1973" w:type="pct"/>
          </w:tcPr>
          <w:p w14:paraId="28F2056A"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Guarantees and commitments</w:t>
            </w:r>
          </w:p>
        </w:tc>
        <w:tc>
          <w:tcPr>
            <w:tcW w:w="757" w:type="pct"/>
            <w:vAlign w:val="bottom"/>
          </w:tcPr>
          <w:p w14:paraId="67C67E0F"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44DEFB63"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395EDB0F"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07069CFA"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342BD217" w14:textId="77777777" w:rsidTr="0020617D">
        <w:tblPrEx>
          <w:tblCellMar>
            <w:left w:w="31" w:type="dxa"/>
            <w:right w:w="31" w:type="dxa"/>
          </w:tblCellMar>
        </w:tblPrEx>
        <w:trPr>
          <w:cantSplit/>
          <w:trHeight w:val="273"/>
          <w:tblHeader/>
        </w:trPr>
        <w:tc>
          <w:tcPr>
            <w:tcW w:w="1973" w:type="pct"/>
          </w:tcPr>
          <w:p w14:paraId="39FADB7C" w14:textId="7988B1FB" w:rsidR="0020617D" w:rsidRPr="00F62F59" w:rsidRDefault="0020617D" w:rsidP="0020617D">
            <w:pPr>
              <w:tabs>
                <w:tab w:val="right" w:pos="1202"/>
              </w:tabs>
              <w:spacing w:after="0" w:line="280" w:lineRule="exact"/>
              <w:outlineLvl w:val="0"/>
              <w:rPr>
                <w:rFonts w:ascii="Arial" w:eastAsia="Calibri" w:hAnsi="Arial" w:cs="Arial"/>
                <w:bCs/>
                <w:sz w:val="18"/>
                <w:szCs w:val="18"/>
                <w:lang w:val="en-US"/>
              </w:rPr>
            </w:pPr>
            <w:r w:rsidRPr="0020617D">
              <w:rPr>
                <w:rFonts w:ascii="Arial" w:eastAsia="Calibri" w:hAnsi="Arial" w:cs="Arial"/>
                <w:bCs/>
                <w:sz w:val="18"/>
                <w:szCs w:val="18"/>
                <w:lang w:val="en-US"/>
              </w:rPr>
              <w:t>Issued guarantees</w:t>
            </w:r>
          </w:p>
        </w:tc>
        <w:tc>
          <w:tcPr>
            <w:tcW w:w="757" w:type="pct"/>
            <w:tcBorders>
              <w:top w:val="nil"/>
              <w:left w:val="nil"/>
              <w:bottom w:val="nil"/>
              <w:right w:val="nil"/>
            </w:tcBorders>
            <w:shd w:val="clear" w:color="auto" w:fill="auto"/>
            <w:vAlign w:val="bottom"/>
          </w:tcPr>
          <w:p w14:paraId="67C3066D" w14:textId="10D0FE5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c>
          <w:tcPr>
            <w:tcW w:w="757" w:type="pct"/>
            <w:tcBorders>
              <w:top w:val="nil"/>
              <w:left w:val="nil"/>
              <w:bottom w:val="nil"/>
              <w:right w:val="nil"/>
            </w:tcBorders>
            <w:shd w:val="clear" w:color="auto" w:fill="auto"/>
            <w:vAlign w:val="bottom"/>
          </w:tcPr>
          <w:p w14:paraId="3FDA7065" w14:textId="2AE1EA5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A16A2A4" w14:textId="37E7FA3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116A4027" w14:textId="439CD64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r>
      <w:tr w:rsidR="0020617D" w:rsidRPr="00F62F59" w14:paraId="7B4188A4" w14:textId="77777777" w:rsidTr="0020617D">
        <w:tblPrEx>
          <w:tblCellMar>
            <w:left w:w="31" w:type="dxa"/>
            <w:right w:w="31" w:type="dxa"/>
          </w:tblCellMar>
        </w:tblPrEx>
        <w:trPr>
          <w:cantSplit/>
          <w:trHeight w:val="273"/>
          <w:tblHeader/>
        </w:trPr>
        <w:tc>
          <w:tcPr>
            <w:tcW w:w="1973" w:type="pct"/>
            <w:vAlign w:val="bottom"/>
          </w:tcPr>
          <w:p w14:paraId="10277F7F"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Issued guarantees in foreign currency</w:t>
            </w:r>
          </w:p>
        </w:tc>
        <w:tc>
          <w:tcPr>
            <w:tcW w:w="757" w:type="pct"/>
            <w:tcBorders>
              <w:top w:val="nil"/>
              <w:left w:val="nil"/>
              <w:bottom w:val="nil"/>
              <w:right w:val="nil"/>
            </w:tcBorders>
            <w:shd w:val="clear" w:color="auto" w:fill="auto"/>
            <w:vAlign w:val="bottom"/>
          </w:tcPr>
          <w:p w14:paraId="5652D505" w14:textId="6369E45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711634">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c>
          <w:tcPr>
            <w:tcW w:w="757" w:type="pct"/>
            <w:tcBorders>
              <w:top w:val="nil"/>
              <w:left w:val="nil"/>
              <w:bottom w:val="nil"/>
              <w:right w:val="nil"/>
            </w:tcBorders>
            <w:shd w:val="clear" w:color="auto" w:fill="auto"/>
            <w:vAlign w:val="bottom"/>
          </w:tcPr>
          <w:p w14:paraId="42C30F43" w14:textId="1F7E8EFF"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02D4D23" w14:textId="554087FB"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4F522B6" w14:textId="39AE593A"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r>
      <w:tr w:rsidR="0020617D" w:rsidRPr="00F62F59" w14:paraId="0B8239B9" w14:textId="77777777" w:rsidTr="0020617D">
        <w:tblPrEx>
          <w:tblCellMar>
            <w:left w:w="31" w:type="dxa"/>
            <w:right w:w="31" w:type="dxa"/>
          </w:tblCellMar>
        </w:tblPrEx>
        <w:trPr>
          <w:cantSplit/>
          <w:trHeight w:val="273"/>
          <w:tblHeader/>
        </w:trPr>
        <w:tc>
          <w:tcPr>
            <w:tcW w:w="1973" w:type="pct"/>
            <w:vAlign w:val="bottom"/>
          </w:tcPr>
          <w:p w14:paraId="1C23E468"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Open letters of credit in foreign currency</w:t>
            </w:r>
          </w:p>
        </w:tc>
        <w:tc>
          <w:tcPr>
            <w:tcW w:w="757" w:type="pct"/>
            <w:tcBorders>
              <w:top w:val="nil"/>
              <w:left w:val="nil"/>
              <w:bottom w:val="nil"/>
              <w:right w:val="nil"/>
            </w:tcBorders>
            <w:shd w:val="clear" w:color="auto" w:fill="auto"/>
            <w:vAlign w:val="bottom"/>
          </w:tcPr>
          <w:p w14:paraId="27FE21C1" w14:textId="4592FB2A"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165 </w:t>
            </w:r>
          </w:p>
        </w:tc>
        <w:tc>
          <w:tcPr>
            <w:tcW w:w="757" w:type="pct"/>
            <w:tcBorders>
              <w:top w:val="nil"/>
              <w:left w:val="nil"/>
              <w:bottom w:val="nil"/>
              <w:right w:val="nil"/>
            </w:tcBorders>
            <w:shd w:val="clear" w:color="auto" w:fill="auto"/>
            <w:vAlign w:val="bottom"/>
          </w:tcPr>
          <w:p w14:paraId="5B61B6E3" w14:textId="32BA4975"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4EB21122" w14:textId="2FA0E71F"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20482A0F" w14:textId="4ACF4D07"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165 </w:t>
            </w:r>
          </w:p>
        </w:tc>
      </w:tr>
      <w:tr w:rsidR="0020617D" w:rsidRPr="00F62F59" w14:paraId="36DBCD47" w14:textId="77777777" w:rsidTr="0020617D">
        <w:tblPrEx>
          <w:tblCellMar>
            <w:left w:w="31" w:type="dxa"/>
            <w:right w:w="31" w:type="dxa"/>
          </w:tblCellMar>
        </w:tblPrEx>
        <w:trPr>
          <w:cantSplit/>
          <w:trHeight w:val="273"/>
          <w:tblHeader/>
        </w:trPr>
        <w:tc>
          <w:tcPr>
            <w:tcW w:w="1973" w:type="pct"/>
            <w:vAlign w:val="bottom"/>
          </w:tcPr>
          <w:p w14:paraId="1DED317F"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Undrawn loans</w:t>
            </w:r>
          </w:p>
        </w:tc>
        <w:tc>
          <w:tcPr>
            <w:tcW w:w="757" w:type="pct"/>
            <w:tcBorders>
              <w:top w:val="nil"/>
              <w:left w:val="nil"/>
              <w:bottom w:val="single" w:sz="4" w:space="0" w:color="auto"/>
              <w:right w:val="nil"/>
            </w:tcBorders>
            <w:shd w:val="clear" w:color="auto" w:fill="auto"/>
            <w:vAlign w:val="bottom"/>
          </w:tcPr>
          <w:p w14:paraId="2F908CF6" w14:textId="0D0C3FD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c>
          <w:tcPr>
            <w:tcW w:w="757" w:type="pct"/>
            <w:tcBorders>
              <w:top w:val="nil"/>
              <w:left w:val="nil"/>
              <w:bottom w:val="single" w:sz="4" w:space="0" w:color="auto"/>
              <w:right w:val="nil"/>
            </w:tcBorders>
            <w:shd w:val="clear" w:color="auto" w:fill="auto"/>
            <w:vAlign w:val="bottom"/>
          </w:tcPr>
          <w:p w14:paraId="577C7934" w14:textId="3CB18FB6"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shd w:val="clear" w:color="auto" w:fill="auto"/>
            <w:vAlign w:val="bottom"/>
          </w:tcPr>
          <w:p w14:paraId="5D42B6CD" w14:textId="02E30F70"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shd w:val="clear" w:color="auto" w:fill="auto"/>
            <w:vAlign w:val="bottom"/>
          </w:tcPr>
          <w:p w14:paraId="636BBA6D" w14:textId="6C242214"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r>
      <w:tr w:rsidR="0020617D" w:rsidRPr="00F62F59" w14:paraId="4A728496" w14:textId="77777777" w:rsidTr="0020617D">
        <w:tblPrEx>
          <w:tblCellMar>
            <w:left w:w="31" w:type="dxa"/>
            <w:right w:w="31" w:type="dxa"/>
          </w:tblCellMar>
        </w:tblPrEx>
        <w:trPr>
          <w:cantSplit/>
          <w:trHeight w:val="322"/>
          <w:tblHeader/>
        </w:trPr>
        <w:tc>
          <w:tcPr>
            <w:tcW w:w="1973" w:type="pct"/>
            <w:vAlign w:val="bottom"/>
          </w:tcPr>
          <w:p w14:paraId="295EE2ED"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Total</w:t>
            </w:r>
          </w:p>
        </w:tc>
        <w:tc>
          <w:tcPr>
            <w:tcW w:w="757" w:type="pct"/>
            <w:tcBorders>
              <w:top w:val="single" w:sz="4" w:space="0" w:color="auto"/>
              <w:left w:val="nil"/>
              <w:bottom w:val="single" w:sz="12" w:space="0" w:color="auto"/>
              <w:right w:val="nil"/>
            </w:tcBorders>
            <w:shd w:val="clear" w:color="auto" w:fill="auto"/>
            <w:vAlign w:val="bottom"/>
          </w:tcPr>
          <w:p w14:paraId="38347889" w14:textId="4204F091"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652</w:t>
            </w:r>
          </w:p>
        </w:tc>
        <w:tc>
          <w:tcPr>
            <w:tcW w:w="757" w:type="pct"/>
            <w:tcBorders>
              <w:top w:val="single" w:sz="4" w:space="0" w:color="auto"/>
              <w:left w:val="nil"/>
              <w:bottom w:val="single" w:sz="12" w:space="0" w:color="auto"/>
              <w:right w:val="nil"/>
            </w:tcBorders>
            <w:shd w:val="clear" w:color="auto" w:fill="auto"/>
            <w:vAlign w:val="bottom"/>
          </w:tcPr>
          <w:p w14:paraId="500102D3" w14:textId="4C585FDC"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shd w:val="clear" w:color="auto" w:fill="auto"/>
            <w:vAlign w:val="bottom"/>
          </w:tcPr>
          <w:p w14:paraId="51D63770" w14:textId="756249AB"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shd w:val="clear" w:color="auto" w:fill="auto"/>
            <w:vAlign w:val="bottom"/>
          </w:tcPr>
          <w:p w14:paraId="221994E9" w14:textId="23A4AE88"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652</w:t>
            </w:r>
          </w:p>
        </w:tc>
      </w:tr>
      <w:tr w:rsidR="0020617D" w:rsidRPr="00F62F59" w14:paraId="381C1453" w14:textId="77777777" w:rsidTr="0020617D">
        <w:tblPrEx>
          <w:tblCellMar>
            <w:left w:w="31" w:type="dxa"/>
            <w:right w:w="31" w:type="dxa"/>
          </w:tblCellMar>
        </w:tblPrEx>
        <w:trPr>
          <w:cantSplit/>
          <w:trHeight w:val="407"/>
          <w:tblHeader/>
        </w:trPr>
        <w:tc>
          <w:tcPr>
            <w:tcW w:w="1973" w:type="pct"/>
            <w:vAlign w:val="bottom"/>
          </w:tcPr>
          <w:p w14:paraId="26555572"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57" w:type="pct"/>
            <w:tcBorders>
              <w:top w:val="nil"/>
              <w:left w:val="nil"/>
              <w:bottom w:val="single" w:sz="12" w:space="0" w:color="auto"/>
              <w:right w:val="nil"/>
            </w:tcBorders>
            <w:shd w:val="clear" w:color="auto" w:fill="auto"/>
            <w:vAlign w:val="bottom"/>
          </w:tcPr>
          <w:p w14:paraId="32BBBFEB" w14:textId="01DADEBD"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181</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580</w:t>
            </w:r>
          </w:p>
        </w:tc>
        <w:tc>
          <w:tcPr>
            <w:tcW w:w="757" w:type="pct"/>
            <w:tcBorders>
              <w:top w:val="nil"/>
              <w:left w:val="nil"/>
              <w:bottom w:val="single" w:sz="12" w:space="0" w:color="auto"/>
              <w:right w:val="nil"/>
            </w:tcBorders>
            <w:shd w:val="clear" w:color="auto" w:fill="auto"/>
            <w:vAlign w:val="bottom"/>
          </w:tcPr>
          <w:p w14:paraId="67BE7B7A" w14:textId="3B149DFA"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129 </w:t>
            </w:r>
          </w:p>
        </w:tc>
        <w:tc>
          <w:tcPr>
            <w:tcW w:w="757" w:type="pct"/>
            <w:tcBorders>
              <w:top w:val="nil"/>
              <w:left w:val="nil"/>
              <w:bottom w:val="single" w:sz="12" w:space="0" w:color="auto"/>
              <w:right w:val="nil"/>
            </w:tcBorders>
            <w:shd w:val="clear" w:color="auto" w:fill="auto"/>
            <w:vAlign w:val="bottom"/>
          </w:tcPr>
          <w:p w14:paraId="1193E0BF" w14:textId="3387CD01"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622 </w:t>
            </w:r>
          </w:p>
        </w:tc>
        <w:tc>
          <w:tcPr>
            <w:tcW w:w="757" w:type="pct"/>
            <w:tcBorders>
              <w:top w:val="nil"/>
              <w:left w:val="nil"/>
              <w:bottom w:val="single" w:sz="12" w:space="0" w:color="auto"/>
              <w:right w:val="nil"/>
            </w:tcBorders>
            <w:shd w:val="clear" w:color="auto" w:fill="auto"/>
            <w:vAlign w:val="bottom"/>
          </w:tcPr>
          <w:p w14:paraId="7121C8AA" w14:textId="5FF957E2"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208</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331 </w:t>
            </w:r>
          </w:p>
        </w:tc>
      </w:tr>
    </w:tbl>
    <w:p w14:paraId="57667A34" w14:textId="163360F1"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C1AA9FC" w14:textId="35F7F75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3BFB5AE"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24392A2D"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74CC4F48" w14:textId="4A68DCDF"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0A60E2"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233B54F" w14:textId="1FD14B32"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BF978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524EB64"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74670A88"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00BEDE1"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4B1AEEC"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5D4ED284" w14:textId="77777777" w:rsidTr="00526C60">
        <w:trPr>
          <w:cantSplit/>
          <w:trHeight w:val="579"/>
          <w:tblHeader/>
        </w:trPr>
        <w:tc>
          <w:tcPr>
            <w:tcW w:w="2123" w:type="pct"/>
            <w:vAlign w:val="bottom"/>
          </w:tcPr>
          <w:p w14:paraId="3F9079F0"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606" w:name="_Toc4060685"/>
            <w:bookmarkStart w:id="607" w:name="_Hlk97732210"/>
            <w:r w:rsidRPr="00F62F59">
              <w:rPr>
                <w:rFonts w:ascii="Arial" w:eastAsia="Times New Roman" w:hAnsi="Arial" w:cs="Arial"/>
                <w:b/>
                <w:sz w:val="18"/>
                <w:szCs w:val="18"/>
                <w:lang w:val="en-US"/>
              </w:rPr>
              <w:t>Bank</w:t>
            </w:r>
            <w:bookmarkEnd w:id="606"/>
          </w:p>
          <w:p w14:paraId="24A2BCBD" w14:textId="63C3A194" w:rsidR="00F62F59" w:rsidRPr="00F62F59" w:rsidRDefault="0032524C" w:rsidP="00F62F59">
            <w:pPr>
              <w:tabs>
                <w:tab w:val="right" w:pos="1202"/>
              </w:tabs>
              <w:spacing w:after="0" w:line="301" w:lineRule="exact"/>
              <w:outlineLvl w:val="0"/>
              <w:rPr>
                <w:rFonts w:ascii="Arial" w:eastAsia="Times New Roman" w:hAnsi="Arial" w:cs="Arial"/>
                <w:sz w:val="18"/>
                <w:szCs w:val="18"/>
                <w:lang w:val="en-US"/>
              </w:rPr>
            </w:pPr>
            <w:r w:rsidRPr="0032524C">
              <w:rPr>
                <w:rFonts w:ascii="Arial" w:eastAsia="Calibri" w:hAnsi="Arial" w:cs="Arial"/>
                <w:b/>
                <w:sz w:val="18"/>
                <w:szCs w:val="18"/>
                <w:lang w:val="en-US"/>
              </w:rPr>
              <w:t>30 September 2023</w:t>
            </w:r>
          </w:p>
        </w:tc>
        <w:tc>
          <w:tcPr>
            <w:tcW w:w="719" w:type="pct"/>
            <w:vAlign w:val="bottom"/>
          </w:tcPr>
          <w:p w14:paraId="122F5C41"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08" w:name="_Toc4060687"/>
            <w:r w:rsidRPr="00F62F59">
              <w:rPr>
                <w:rFonts w:ascii="Arial" w:eastAsia="Calibri" w:hAnsi="Arial" w:cs="Arial"/>
                <w:b/>
                <w:sz w:val="18"/>
                <w:szCs w:val="18"/>
                <w:lang w:val="en-US"/>
              </w:rPr>
              <w:t>Republic of Croatia</w:t>
            </w:r>
            <w:bookmarkEnd w:id="608"/>
          </w:p>
        </w:tc>
        <w:tc>
          <w:tcPr>
            <w:tcW w:w="719" w:type="pct"/>
            <w:vAlign w:val="bottom"/>
          </w:tcPr>
          <w:p w14:paraId="3DF2E8EE"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09" w:name="_Toc4060688"/>
            <w:r w:rsidRPr="00F62F59">
              <w:rPr>
                <w:rFonts w:ascii="Arial" w:eastAsia="Calibri" w:hAnsi="Arial" w:cs="Arial"/>
                <w:b/>
                <w:sz w:val="18"/>
                <w:szCs w:val="18"/>
                <w:lang w:val="en-US"/>
              </w:rPr>
              <w:t>EU</w:t>
            </w:r>
            <w:bookmarkEnd w:id="609"/>
            <w:r w:rsidRPr="00F62F59">
              <w:rPr>
                <w:rFonts w:ascii="Arial" w:eastAsia="Calibri" w:hAnsi="Arial" w:cs="Arial"/>
                <w:b/>
                <w:sz w:val="18"/>
                <w:szCs w:val="18"/>
                <w:lang w:val="en-US"/>
              </w:rPr>
              <w:t xml:space="preserve"> </w:t>
            </w:r>
          </w:p>
          <w:p w14:paraId="2ADEB89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0" w:name="_Toc4060689"/>
            <w:r w:rsidRPr="00F62F59">
              <w:rPr>
                <w:rFonts w:ascii="Arial" w:eastAsia="Calibri" w:hAnsi="Arial" w:cs="Arial"/>
                <w:b/>
                <w:sz w:val="18"/>
                <w:szCs w:val="18"/>
                <w:lang w:val="en-US"/>
              </w:rPr>
              <w:t>countries</w:t>
            </w:r>
            <w:bookmarkEnd w:id="610"/>
          </w:p>
        </w:tc>
        <w:tc>
          <w:tcPr>
            <w:tcW w:w="719" w:type="pct"/>
            <w:vAlign w:val="bottom"/>
          </w:tcPr>
          <w:p w14:paraId="3D5C79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1" w:name="_Toc4060690"/>
            <w:r w:rsidRPr="00F62F59">
              <w:rPr>
                <w:rFonts w:ascii="Arial" w:eastAsia="Calibri" w:hAnsi="Arial" w:cs="Arial"/>
                <w:b/>
                <w:sz w:val="18"/>
                <w:szCs w:val="18"/>
                <w:lang w:val="en-US"/>
              </w:rPr>
              <w:t>Other</w:t>
            </w:r>
            <w:bookmarkEnd w:id="611"/>
            <w:r w:rsidRPr="00F62F59">
              <w:rPr>
                <w:rFonts w:ascii="Arial" w:eastAsia="Calibri" w:hAnsi="Arial" w:cs="Arial"/>
                <w:b/>
                <w:sz w:val="18"/>
                <w:szCs w:val="18"/>
                <w:lang w:val="en-US"/>
              </w:rPr>
              <w:t xml:space="preserve"> </w:t>
            </w:r>
          </w:p>
          <w:p w14:paraId="1FB4051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2" w:name="_Toc4060691"/>
            <w:r w:rsidRPr="00F62F59">
              <w:rPr>
                <w:rFonts w:ascii="Arial" w:eastAsia="Calibri" w:hAnsi="Arial" w:cs="Arial"/>
                <w:b/>
                <w:sz w:val="18"/>
                <w:szCs w:val="18"/>
                <w:lang w:val="en-US"/>
              </w:rPr>
              <w:t>countries</w:t>
            </w:r>
            <w:bookmarkEnd w:id="612"/>
            <w:r w:rsidRPr="00F62F59">
              <w:rPr>
                <w:rFonts w:ascii="Arial" w:eastAsia="Calibri" w:hAnsi="Arial" w:cs="Arial"/>
                <w:b/>
                <w:sz w:val="18"/>
                <w:szCs w:val="18"/>
                <w:lang w:val="en-US"/>
              </w:rPr>
              <w:t xml:space="preserve"> </w:t>
            </w:r>
          </w:p>
        </w:tc>
        <w:tc>
          <w:tcPr>
            <w:tcW w:w="720" w:type="pct"/>
            <w:vAlign w:val="bottom"/>
          </w:tcPr>
          <w:p w14:paraId="5833FBC6"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3" w:name="_Toc4060692"/>
            <w:r w:rsidRPr="00F62F59">
              <w:rPr>
                <w:rFonts w:ascii="Arial" w:eastAsia="Calibri" w:hAnsi="Arial" w:cs="Arial"/>
                <w:b/>
                <w:sz w:val="18"/>
                <w:szCs w:val="18"/>
                <w:lang w:val="en-US"/>
              </w:rPr>
              <w:t>Total</w:t>
            </w:r>
            <w:bookmarkEnd w:id="613"/>
          </w:p>
        </w:tc>
      </w:tr>
      <w:tr w:rsidR="00F62F59" w:rsidRPr="00F62F59" w14:paraId="6F330690" w14:textId="77777777" w:rsidTr="00E12937">
        <w:trPr>
          <w:cantSplit/>
          <w:trHeight w:val="250"/>
          <w:tblHeader/>
        </w:trPr>
        <w:tc>
          <w:tcPr>
            <w:tcW w:w="2123" w:type="pct"/>
          </w:tcPr>
          <w:p w14:paraId="33EEE7E6" w14:textId="77777777"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p>
        </w:tc>
        <w:tc>
          <w:tcPr>
            <w:tcW w:w="719" w:type="pct"/>
            <w:vAlign w:val="bottom"/>
          </w:tcPr>
          <w:p w14:paraId="6F432324" w14:textId="37B62F7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4" w:name="_Toc4060693"/>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14"/>
          </w:p>
        </w:tc>
        <w:tc>
          <w:tcPr>
            <w:tcW w:w="719" w:type="pct"/>
            <w:vAlign w:val="bottom"/>
          </w:tcPr>
          <w:p w14:paraId="7DA80BF1" w14:textId="2BD70C8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5" w:name="_Toc4060694"/>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15"/>
          </w:p>
        </w:tc>
        <w:tc>
          <w:tcPr>
            <w:tcW w:w="719" w:type="pct"/>
            <w:vAlign w:val="bottom"/>
          </w:tcPr>
          <w:p w14:paraId="32DF2419" w14:textId="0D82A8A1"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6" w:name="_Toc4060695"/>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16"/>
          </w:p>
        </w:tc>
        <w:tc>
          <w:tcPr>
            <w:tcW w:w="720" w:type="pct"/>
            <w:vAlign w:val="bottom"/>
          </w:tcPr>
          <w:p w14:paraId="35789D30" w14:textId="5744111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17" w:name="_Toc4060696"/>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617"/>
          </w:p>
        </w:tc>
      </w:tr>
      <w:tr w:rsidR="00F62F59" w:rsidRPr="00F62F59" w14:paraId="2FF82E49" w14:textId="77777777" w:rsidTr="00526C60">
        <w:trPr>
          <w:cantSplit/>
          <w:trHeight w:val="250"/>
          <w:tblHeader/>
        </w:trPr>
        <w:tc>
          <w:tcPr>
            <w:tcW w:w="2123" w:type="pct"/>
          </w:tcPr>
          <w:p w14:paraId="138FB122"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618" w:name="_Toc4060697"/>
            <w:r w:rsidRPr="00F62F59">
              <w:rPr>
                <w:rFonts w:ascii="Arial" w:eastAsia="Times New Roman" w:hAnsi="Arial" w:cs="Arial"/>
                <w:b/>
                <w:sz w:val="18"/>
                <w:szCs w:val="18"/>
                <w:lang w:val="en-US"/>
              </w:rPr>
              <w:t>Assets</w:t>
            </w:r>
            <w:bookmarkEnd w:id="618"/>
          </w:p>
        </w:tc>
        <w:tc>
          <w:tcPr>
            <w:tcW w:w="719" w:type="pct"/>
          </w:tcPr>
          <w:p w14:paraId="0A8B31B5"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18FEA3C1"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7BDCE306"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20" w:type="pct"/>
          </w:tcPr>
          <w:p w14:paraId="63FE5B0F" w14:textId="77777777" w:rsidR="00F62F59" w:rsidRPr="00F62F59" w:rsidRDefault="00F62F59" w:rsidP="00F62F59">
            <w:pPr>
              <w:spacing w:after="0" w:line="280" w:lineRule="exact"/>
              <w:jc w:val="center"/>
              <w:rPr>
                <w:rFonts w:ascii="Arial" w:eastAsia="Times New Roman" w:hAnsi="Arial" w:cs="Arial"/>
                <w:sz w:val="18"/>
                <w:szCs w:val="18"/>
                <w:lang w:val="en-US"/>
              </w:rPr>
            </w:pPr>
          </w:p>
        </w:tc>
      </w:tr>
      <w:tr w:rsidR="007C7EAC" w:rsidRPr="00F62F59" w14:paraId="58B923D4" w14:textId="77777777" w:rsidTr="00526C60">
        <w:trPr>
          <w:cantSplit/>
          <w:trHeight w:val="250"/>
          <w:tblHeader/>
        </w:trPr>
        <w:tc>
          <w:tcPr>
            <w:tcW w:w="2123" w:type="pct"/>
            <w:vAlign w:val="bottom"/>
          </w:tcPr>
          <w:p w14:paraId="5F146635"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bookmarkStart w:id="619" w:name="_Toc4060698"/>
            <w:r w:rsidRPr="00F62F59">
              <w:rPr>
                <w:rFonts w:ascii="Arial" w:eastAsia="Times New Roman" w:hAnsi="Arial" w:cs="Arial"/>
                <w:sz w:val="18"/>
                <w:szCs w:val="18"/>
                <w:lang w:val="en-US"/>
              </w:rPr>
              <w:t>Cash on hand and current accounts with banks</w:t>
            </w:r>
            <w:bookmarkEnd w:id="619"/>
          </w:p>
        </w:tc>
        <w:tc>
          <w:tcPr>
            <w:tcW w:w="719" w:type="pct"/>
            <w:tcBorders>
              <w:top w:val="nil"/>
              <w:left w:val="nil"/>
              <w:bottom w:val="nil"/>
              <w:right w:val="nil"/>
            </w:tcBorders>
            <w:shd w:val="clear" w:color="auto" w:fill="auto"/>
            <w:vAlign w:val="bottom"/>
          </w:tcPr>
          <w:p w14:paraId="2CA1E83B" w14:textId="3EE1C04D"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63</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831 </w:t>
            </w:r>
          </w:p>
        </w:tc>
        <w:tc>
          <w:tcPr>
            <w:tcW w:w="719" w:type="pct"/>
            <w:tcBorders>
              <w:top w:val="nil"/>
              <w:left w:val="nil"/>
              <w:bottom w:val="nil"/>
              <w:right w:val="nil"/>
            </w:tcBorders>
            <w:shd w:val="clear" w:color="auto" w:fill="auto"/>
            <w:vAlign w:val="bottom"/>
          </w:tcPr>
          <w:p w14:paraId="5A56E544" w14:textId="759B3079"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10</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400 </w:t>
            </w:r>
          </w:p>
        </w:tc>
        <w:tc>
          <w:tcPr>
            <w:tcW w:w="719" w:type="pct"/>
            <w:tcBorders>
              <w:top w:val="nil"/>
              <w:left w:val="nil"/>
              <w:bottom w:val="nil"/>
              <w:right w:val="nil"/>
            </w:tcBorders>
            <w:shd w:val="clear" w:color="auto" w:fill="auto"/>
            <w:vAlign w:val="bottom"/>
          </w:tcPr>
          <w:p w14:paraId="52A646A1" w14:textId="5D9F7E60"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763 </w:t>
            </w:r>
          </w:p>
        </w:tc>
        <w:tc>
          <w:tcPr>
            <w:tcW w:w="720" w:type="pct"/>
            <w:tcBorders>
              <w:top w:val="nil"/>
              <w:left w:val="nil"/>
              <w:bottom w:val="nil"/>
              <w:right w:val="nil"/>
            </w:tcBorders>
            <w:shd w:val="clear" w:color="auto" w:fill="auto"/>
            <w:vAlign w:val="bottom"/>
          </w:tcPr>
          <w:p w14:paraId="4FF08207" w14:textId="4AC022C8"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74</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994 </w:t>
            </w:r>
          </w:p>
        </w:tc>
      </w:tr>
      <w:tr w:rsidR="007C7EAC" w:rsidRPr="00F62F59" w14:paraId="48DB58EC" w14:textId="77777777" w:rsidTr="00526C60">
        <w:trPr>
          <w:cantSplit/>
          <w:trHeight w:val="250"/>
          <w:tblHeader/>
        </w:trPr>
        <w:tc>
          <w:tcPr>
            <w:tcW w:w="2123" w:type="pct"/>
            <w:vAlign w:val="bottom"/>
          </w:tcPr>
          <w:p w14:paraId="51A05B53"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bookmarkStart w:id="620" w:name="_Toc4060703"/>
            <w:r w:rsidRPr="00F62F59">
              <w:rPr>
                <w:rFonts w:ascii="Arial" w:eastAsia="Times New Roman" w:hAnsi="Arial" w:cs="Arial"/>
                <w:sz w:val="18"/>
                <w:szCs w:val="18"/>
                <w:lang w:val="en-US"/>
              </w:rPr>
              <w:t>Deposits with other banks</w:t>
            </w:r>
            <w:bookmarkEnd w:id="620"/>
          </w:p>
        </w:tc>
        <w:tc>
          <w:tcPr>
            <w:tcW w:w="719" w:type="pct"/>
            <w:tcBorders>
              <w:top w:val="nil"/>
              <w:left w:val="nil"/>
              <w:bottom w:val="nil"/>
              <w:right w:val="nil"/>
            </w:tcBorders>
            <w:shd w:val="clear" w:color="auto" w:fill="auto"/>
            <w:vAlign w:val="bottom"/>
          </w:tcPr>
          <w:p w14:paraId="0FDC5ACB" w14:textId="480340CD"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659 </w:t>
            </w:r>
          </w:p>
        </w:tc>
        <w:tc>
          <w:tcPr>
            <w:tcW w:w="719" w:type="pct"/>
            <w:tcBorders>
              <w:top w:val="nil"/>
              <w:left w:val="nil"/>
              <w:bottom w:val="nil"/>
              <w:right w:val="nil"/>
            </w:tcBorders>
            <w:shd w:val="clear" w:color="auto" w:fill="auto"/>
            <w:vAlign w:val="bottom"/>
          </w:tcPr>
          <w:p w14:paraId="1393D6D8" w14:textId="3FD9D2C3"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83</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775 </w:t>
            </w:r>
          </w:p>
        </w:tc>
        <w:tc>
          <w:tcPr>
            <w:tcW w:w="719" w:type="pct"/>
            <w:tcBorders>
              <w:top w:val="nil"/>
              <w:left w:val="nil"/>
              <w:bottom w:val="nil"/>
              <w:right w:val="nil"/>
            </w:tcBorders>
            <w:shd w:val="clear" w:color="auto" w:fill="auto"/>
            <w:vAlign w:val="bottom"/>
          </w:tcPr>
          <w:p w14:paraId="29A5DFAE" w14:textId="227757F6"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5B82ED6D" w14:textId="5776390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84</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434 </w:t>
            </w:r>
          </w:p>
        </w:tc>
      </w:tr>
      <w:tr w:rsidR="007C7EAC" w:rsidRPr="00F62F59" w14:paraId="1C1D3D2B" w14:textId="77777777" w:rsidTr="00526C60">
        <w:trPr>
          <w:cantSplit/>
          <w:trHeight w:val="250"/>
          <w:tblHeader/>
        </w:trPr>
        <w:tc>
          <w:tcPr>
            <w:tcW w:w="2123" w:type="pct"/>
            <w:vAlign w:val="bottom"/>
          </w:tcPr>
          <w:p w14:paraId="21EF25E9"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bookmarkStart w:id="621" w:name="_Toc4060708"/>
            <w:r w:rsidRPr="00F62F59">
              <w:rPr>
                <w:rFonts w:ascii="Arial" w:eastAsia="Times New Roman" w:hAnsi="Arial" w:cs="Arial"/>
                <w:sz w:val="18"/>
                <w:szCs w:val="18"/>
                <w:lang w:val="en-US"/>
              </w:rPr>
              <w:t>Loans to financial institutions</w:t>
            </w:r>
            <w:bookmarkEnd w:id="621"/>
          </w:p>
        </w:tc>
        <w:tc>
          <w:tcPr>
            <w:tcW w:w="719" w:type="pct"/>
            <w:tcBorders>
              <w:top w:val="nil"/>
              <w:left w:val="nil"/>
              <w:bottom w:val="nil"/>
              <w:right w:val="nil"/>
            </w:tcBorders>
            <w:shd w:val="clear" w:color="auto" w:fill="auto"/>
            <w:vAlign w:val="bottom"/>
          </w:tcPr>
          <w:p w14:paraId="6E8E1CC1" w14:textId="6D76B860"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057</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637 </w:t>
            </w:r>
          </w:p>
        </w:tc>
        <w:tc>
          <w:tcPr>
            <w:tcW w:w="719" w:type="pct"/>
            <w:tcBorders>
              <w:top w:val="nil"/>
              <w:left w:val="nil"/>
              <w:bottom w:val="nil"/>
              <w:right w:val="nil"/>
            </w:tcBorders>
            <w:shd w:val="clear" w:color="auto" w:fill="auto"/>
            <w:vAlign w:val="bottom"/>
          </w:tcPr>
          <w:p w14:paraId="5CF21265" w14:textId="7E8C3E39"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DB89750" w14:textId="653BFA94"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3D91C41C" w14:textId="4908F2EE"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057</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637 </w:t>
            </w:r>
          </w:p>
        </w:tc>
      </w:tr>
      <w:tr w:rsidR="007C7EAC" w:rsidRPr="00F62F59" w14:paraId="6BB80673" w14:textId="77777777" w:rsidTr="00526C60">
        <w:trPr>
          <w:cantSplit/>
          <w:trHeight w:val="250"/>
          <w:tblHeader/>
        </w:trPr>
        <w:tc>
          <w:tcPr>
            <w:tcW w:w="2123" w:type="pct"/>
            <w:vAlign w:val="bottom"/>
          </w:tcPr>
          <w:p w14:paraId="28C049AE"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bookmarkStart w:id="622" w:name="_Toc4060713"/>
            <w:r w:rsidRPr="00F62F59">
              <w:rPr>
                <w:rFonts w:ascii="Arial" w:eastAsia="Times New Roman" w:hAnsi="Arial" w:cs="Arial"/>
                <w:sz w:val="18"/>
                <w:szCs w:val="18"/>
                <w:lang w:val="en-US"/>
              </w:rPr>
              <w:t>Loans to other customers</w:t>
            </w:r>
            <w:bookmarkEnd w:id="622"/>
          </w:p>
        </w:tc>
        <w:tc>
          <w:tcPr>
            <w:tcW w:w="719" w:type="pct"/>
            <w:tcBorders>
              <w:top w:val="nil"/>
              <w:left w:val="nil"/>
              <w:bottom w:val="nil"/>
              <w:right w:val="nil"/>
            </w:tcBorders>
            <w:shd w:val="clear" w:color="auto" w:fill="auto"/>
            <w:vAlign w:val="bottom"/>
          </w:tcPr>
          <w:p w14:paraId="73D74E62" w14:textId="775C7544"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366</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215 </w:t>
            </w:r>
          </w:p>
        </w:tc>
        <w:tc>
          <w:tcPr>
            <w:tcW w:w="719" w:type="pct"/>
            <w:tcBorders>
              <w:top w:val="nil"/>
              <w:left w:val="nil"/>
              <w:bottom w:val="nil"/>
              <w:right w:val="nil"/>
            </w:tcBorders>
            <w:shd w:val="clear" w:color="auto" w:fill="auto"/>
            <w:vAlign w:val="bottom"/>
          </w:tcPr>
          <w:p w14:paraId="25E6EBF5" w14:textId="310BA59E"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6F6CE47" w14:textId="2117D51B"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20" w:type="pct"/>
            <w:tcBorders>
              <w:top w:val="nil"/>
              <w:left w:val="nil"/>
              <w:bottom w:val="nil"/>
              <w:right w:val="nil"/>
            </w:tcBorders>
            <w:shd w:val="clear" w:color="auto" w:fill="auto"/>
            <w:vAlign w:val="bottom"/>
          </w:tcPr>
          <w:p w14:paraId="65543D14" w14:textId="26DD783D"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366</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215 </w:t>
            </w:r>
          </w:p>
        </w:tc>
      </w:tr>
      <w:tr w:rsidR="007C7EAC" w:rsidRPr="00F62F59" w14:paraId="313E95CA" w14:textId="77777777" w:rsidTr="00526C60">
        <w:trPr>
          <w:cantSplit/>
          <w:trHeight w:val="250"/>
          <w:tblHeader/>
        </w:trPr>
        <w:tc>
          <w:tcPr>
            <w:tcW w:w="2123" w:type="pct"/>
            <w:vAlign w:val="bottom"/>
          </w:tcPr>
          <w:p w14:paraId="0DDC4FFC"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bookmarkStart w:id="623" w:name="_Toc4060718"/>
            <w:r w:rsidRPr="00F62F59">
              <w:rPr>
                <w:rFonts w:ascii="Arial" w:eastAsia="Times New Roman" w:hAnsi="Arial" w:cs="Arial"/>
                <w:sz w:val="18"/>
                <w:szCs w:val="18"/>
                <w:lang w:val="en-US"/>
              </w:rPr>
              <w:t>Financial assets at fair value through profit or loss</w:t>
            </w:r>
            <w:bookmarkEnd w:id="623"/>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57F520BB" w14:textId="195A8DD6" w:rsidR="007C7EAC" w:rsidRPr="00B64B3C" w:rsidDel="00B1050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31</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308</w:t>
            </w:r>
          </w:p>
        </w:tc>
        <w:tc>
          <w:tcPr>
            <w:tcW w:w="719" w:type="pct"/>
            <w:tcBorders>
              <w:top w:val="nil"/>
              <w:left w:val="nil"/>
              <w:bottom w:val="nil"/>
              <w:right w:val="nil"/>
            </w:tcBorders>
            <w:shd w:val="clear" w:color="auto" w:fill="auto"/>
            <w:vAlign w:val="bottom"/>
          </w:tcPr>
          <w:p w14:paraId="71F589E3" w14:textId="41FFFDC5" w:rsidR="007C7EAC" w:rsidRPr="00B64B3C" w:rsidDel="00B1050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3B7AF24" w14:textId="14B73CCB" w:rsidR="007C7EAC" w:rsidRPr="00B64B3C" w:rsidDel="00B1050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8C6E4A6" w14:textId="54A4037F" w:rsidR="007C7EAC" w:rsidRPr="00B64B3C" w:rsidDel="00B1050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31</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308</w:t>
            </w:r>
          </w:p>
        </w:tc>
      </w:tr>
      <w:tr w:rsidR="007C7EAC" w:rsidRPr="00F62F59" w14:paraId="19AE279A" w14:textId="77777777" w:rsidTr="00526C60">
        <w:trPr>
          <w:cantSplit/>
          <w:trHeight w:val="250"/>
          <w:tblHeader/>
        </w:trPr>
        <w:tc>
          <w:tcPr>
            <w:tcW w:w="2123" w:type="pct"/>
            <w:vAlign w:val="bottom"/>
          </w:tcPr>
          <w:p w14:paraId="490525EC"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bookmarkStart w:id="624" w:name="_Toc4060723"/>
            <w:r w:rsidRPr="00F62F59">
              <w:rPr>
                <w:rFonts w:ascii="Arial" w:eastAsia="Times New Roman" w:hAnsi="Arial" w:cs="Arial"/>
                <w:sz w:val="18"/>
                <w:szCs w:val="18"/>
                <w:lang w:val="en-US"/>
              </w:rPr>
              <w:t xml:space="preserve">Financial assets at fair value through other </w:t>
            </w:r>
          </w:p>
          <w:p w14:paraId="658CA9C5"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comprehensive income</w:t>
            </w:r>
            <w:bookmarkEnd w:id="624"/>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6059DF01" w14:textId="3327117A"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275</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206</w:t>
            </w:r>
          </w:p>
        </w:tc>
        <w:tc>
          <w:tcPr>
            <w:tcW w:w="719" w:type="pct"/>
            <w:tcBorders>
              <w:top w:val="nil"/>
              <w:left w:val="nil"/>
              <w:bottom w:val="nil"/>
              <w:right w:val="nil"/>
            </w:tcBorders>
            <w:shd w:val="clear" w:color="auto" w:fill="auto"/>
            <w:vAlign w:val="bottom"/>
          </w:tcPr>
          <w:p w14:paraId="72CD0D8A" w14:textId="7CD65633"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195</w:t>
            </w:r>
          </w:p>
        </w:tc>
        <w:tc>
          <w:tcPr>
            <w:tcW w:w="719" w:type="pct"/>
            <w:tcBorders>
              <w:top w:val="nil"/>
              <w:left w:val="nil"/>
              <w:bottom w:val="nil"/>
              <w:right w:val="nil"/>
            </w:tcBorders>
            <w:shd w:val="clear" w:color="auto" w:fill="auto"/>
            <w:vAlign w:val="bottom"/>
          </w:tcPr>
          <w:p w14:paraId="3F8D61B7" w14:textId="45B5DD69"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DEA899D" w14:textId="6CFBDAC9"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275</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401</w:t>
            </w:r>
          </w:p>
        </w:tc>
      </w:tr>
      <w:tr w:rsidR="007C7EAC" w:rsidRPr="00F62F59" w14:paraId="68D7FEBF" w14:textId="77777777" w:rsidTr="00526C60">
        <w:trPr>
          <w:cantSplit/>
          <w:trHeight w:val="250"/>
          <w:tblHeader/>
        </w:trPr>
        <w:tc>
          <w:tcPr>
            <w:tcW w:w="2123" w:type="pct"/>
            <w:vAlign w:val="bottom"/>
          </w:tcPr>
          <w:p w14:paraId="4931F112"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bookmarkStart w:id="625" w:name="_Toc4060728"/>
            <w:r w:rsidRPr="00F62F59">
              <w:rPr>
                <w:rFonts w:ascii="Arial" w:eastAsia="Times New Roman" w:hAnsi="Arial" w:cs="Arial"/>
                <w:sz w:val="18"/>
                <w:szCs w:val="18"/>
                <w:lang w:val="en-US"/>
              </w:rPr>
              <w:t>Other assets</w:t>
            </w:r>
            <w:bookmarkEnd w:id="625"/>
          </w:p>
        </w:tc>
        <w:tc>
          <w:tcPr>
            <w:tcW w:w="719" w:type="pct"/>
            <w:tcBorders>
              <w:top w:val="nil"/>
              <w:left w:val="nil"/>
              <w:bottom w:val="nil"/>
              <w:right w:val="nil"/>
            </w:tcBorders>
            <w:shd w:val="clear" w:color="auto" w:fill="auto"/>
            <w:vAlign w:val="bottom"/>
          </w:tcPr>
          <w:p w14:paraId="1BFA2D3D" w14:textId="1505427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425</w:t>
            </w:r>
          </w:p>
        </w:tc>
        <w:tc>
          <w:tcPr>
            <w:tcW w:w="719" w:type="pct"/>
            <w:tcBorders>
              <w:top w:val="nil"/>
              <w:left w:val="nil"/>
              <w:bottom w:val="nil"/>
              <w:right w:val="nil"/>
            </w:tcBorders>
            <w:shd w:val="clear" w:color="auto" w:fill="auto"/>
            <w:vAlign w:val="bottom"/>
          </w:tcPr>
          <w:p w14:paraId="67A62DA3" w14:textId="05D38303"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450 </w:t>
            </w:r>
          </w:p>
        </w:tc>
        <w:tc>
          <w:tcPr>
            <w:tcW w:w="719" w:type="pct"/>
            <w:tcBorders>
              <w:top w:val="nil"/>
              <w:left w:val="nil"/>
              <w:bottom w:val="nil"/>
              <w:right w:val="nil"/>
            </w:tcBorders>
            <w:shd w:val="clear" w:color="auto" w:fill="auto"/>
            <w:vAlign w:val="bottom"/>
          </w:tcPr>
          <w:p w14:paraId="6D31B40F" w14:textId="1E55AAE9"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6D5883B" w14:textId="578A758C"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875 </w:t>
            </w:r>
          </w:p>
        </w:tc>
      </w:tr>
      <w:tr w:rsidR="007C7EAC" w:rsidRPr="00F62F59" w14:paraId="10AF7D30" w14:textId="77777777" w:rsidTr="00526C60">
        <w:trPr>
          <w:cantSplit/>
          <w:trHeight w:val="456"/>
          <w:tblHeader/>
        </w:trPr>
        <w:tc>
          <w:tcPr>
            <w:tcW w:w="2123" w:type="pct"/>
            <w:vAlign w:val="bottom"/>
          </w:tcPr>
          <w:p w14:paraId="4154D1E2" w14:textId="77777777" w:rsidR="007C7EAC" w:rsidRPr="00F62F59" w:rsidRDefault="007C7EAC" w:rsidP="007C7EAC">
            <w:pPr>
              <w:tabs>
                <w:tab w:val="right" w:pos="1202"/>
              </w:tabs>
              <w:spacing w:after="0" w:line="301" w:lineRule="exact"/>
              <w:outlineLvl w:val="0"/>
              <w:rPr>
                <w:rFonts w:ascii="Arial" w:eastAsia="Times New Roman" w:hAnsi="Arial" w:cs="Arial"/>
                <w:b/>
                <w:sz w:val="18"/>
                <w:szCs w:val="18"/>
                <w:lang w:val="en-US"/>
              </w:rPr>
            </w:pPr>
            <w:bookmarkStart w:id="626" w:name="_Toc4060733"/>
            <w:r w:rsidRPr="00F62F59">
              <w:rPr>
                <w:rFonts w:ascii="Arial" w:eastAsia="Times New Roman" w:hAnsi="Arial" w:cs="Arial"/>
                <w:b/>
                <w:sz w:val="18"/>
                <w:szCs w:val="18"/>
                <w:lang w:val="en-US"/>
              </w:rPr>
              <w:t>Total</w:t>
            </w:r>
            <w:bookmarkEnd w:id="626"/>
            <w:r w:rsidRPr="00F62F59">
              <w:rPr>
                <w:rFonts w:ascii="Arial" w:eastAsia="Times New Roman" w:hAnsi="Arial" w:cs="Arial"/>
                <w:b/>
                <w:sz w:val="18"/>
                <w:szCs w:val="18"/>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6E04A58A" w14:textId="75CC71F2"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795</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281</w:t>
            </w:r>
          </w:p>
        </w:tc>
        <w:tc>
          <w:tcPr>
            <w:tcW w:w="719" w:type="pct"/>
            <w:tcBorders>
              <w:top w:val="single" w:sz="8" w:space="0" w:color="auto"/>
              <w:left w:val="nil"/>
              <w:bottom w:val="single" w:sz="8" w:space="0" w:color="auto"/>
              <w:right w:val="nil"/>
            </w:tcBorders>
            <w:shd w:val="clear" w:color="auto" w:fill="auto"/>
            <w:vAlign w:val="bottom"/>
          </w:tcPr>
          <w:p w14:paraId="434F8230" w14:textId="3F3C34F2"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94</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820</w:t>
            </w:r>
          </w:p>
        </w:tc>
        <w:tc>
          <w:tcPr>
            <w:tcW w:w="719" w:type="pct"/>
            <w:tcBorders>
              <w:top w:val="single" w:sz="8" w:space="0" w:color="auto"/>
              <w:left w:val="nil"/>
              <w:bottom w:val="single" w:sz="8" w:space="0" w:color="auto"/>
              <w:right w:val="nil"/>
            </w:tcBorders>
            <w:shd w:val="clear" w:color="auto" w:fill="auto"/>
            <w:vAlign w:val="bottom"/>
          </w:tcPr>
          <w:p w14:paraId="5C424A5F" w14:textId="03C7EE4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763</w:t>
            </w:r>
          </w:p>
        </w:tc>
        <w:tc>
          <w:tcPr>
            <w:tcW w:w="720" w:type="pct"/>
            <w:tcBorders>
              <w:top w:val="single" w:sz="8" w:space="0" w:color="auto"/>
              <w:left w:val="nil"/>
              <w:bottom w:val="single" w:sz="8" w:space="0" w:color="auto"/>
              <w:right w:val="nil"/>
            </w:tcBorders>
            <w:shd w:val="clear" w:color="auto" w:fill="auto"/>
            <w:vAlign w:val="bottom"/>
          </w:tcPr>
          <w:p w14:paraId="762BFDAB" w14:textId="280CBC69"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890</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864</w:t>
            </w:r>
          </w:p>
        </w:tc>
      </w:tr>
      <w:tr w:rsidR="007C7EAC" w:rsidRPr="00F62F59" w14:paraId="4DEE8B3C" w14:textId="77777777" w:rsidTr="00526C60">
        <w:tblPrEx>
          <w:tblCellMar>
            <w:left w:w="31" w:type="dxa"/>
            <w:right w:w="31" w:type="dxa"/>
          </w:tblCellMar>
        </w:tblPrEx>
        <w:trPr>
          <w:cantSplit/>
          <w:trHeight w:val="250"/>
          <w:tblHeader/>
        </w:trPr>
        <w:tc>
          <w:tcPr>
            <w:tcW w:w="2123" w:type="pct"/>
            <w:vAlign w:val="bottom"/>
          </w:tcPr>
          <w:p w14:paraId="37625BDA"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6A83A0" w14:textId="7777777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tcBorders>
              <w:top w:val="single" w:sz="12" w:space="0" w:color="auto"/>
            </w:tcBorders>
            <w:vAlign w:val="bottom"/>
          </w:tcPr>
          <w:p w14:paraId="38486B44" w14:textId="7777777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tcBorders>
              <w:top w:val="single" w:sz="12" w:space="0" w:color="auto"/>
            </w:tcBorders>
            <w:vAlign w:val="bottom"/>
          </w:tcPr>
          <w:p w14:paraId="4D47D6E2" w14:textId="7777777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20" w:type="pct"/>
            <w:tcBorders>
              <w:top w:val="single" w:sz="12" w:space="0" w:color="auto"/>
            </w:tcBorders>
            <w:vAlign w:val="bottom"/>
          </w:tcPr>
          <w:p w14:paraId="580B8B5E" w14:textId="7777777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7C7EAC" w:rsidRPr="00F62F59" w14:paraId="09496930" w14:textId="77777777" w:rsidTr="00526C60">
        <w:tblPrEx>
          <w:tblCellMar>
            <w:left w:w="31" w:type="dxa"/>
            <w:right w:w="31" w:type="dxa"/>
          </w:tblCellMar>
        </w:tblPrEx>
        <w:trPr>
          <w:cantSplit/>
          <w:trHeight w:val="312"/>
          <w:tblHeader/>
        </w:trPr>
        <w:tc>
          <w:tcPr>
            <w:tcW w:w="2123" w:type="pct"/>
            <w:vAlign w:val="bottom"/>
          </w:tcPr>
          <w:p w14:paraId="536060D3" w14:textId="77777777" w:rsidR="007C7EAC" w:rsidRPr="00F62F59" w:rsidRDefault="007C7EAC" w:rsidP="007C7EAC">
            <w:pPr>
              <w:tabs>
                <w:tab w:val="right" w:pos="1202"/>
              </w:tabs>
              <w:spacing w:after="0" w:line="301" w:lineRule="exact"/>
              <w:outlineLvl w:val="0"/>
              <w:rPr>
                <w:rFonts w:ascii="Arial" w:eastAsia="Times New Roman" w:hAnsi="Arial" w:cs="Arial"/>
                <w:b/>
                <w:sz w:val="18"/>
                <w:szCs w:val="18"/>
                <w:lang w:val="en-US"/>
              </w:rPr>
            </w:pPr>
            <w:bookmarkStart w:id="627" w:name="_Toc4060738"/>
            <w:r w:rsidRPr="00F62F59">
              <w:rPr>
                <w:rFonts w:ascii="Arial" w:eastAsia="Times New Roman" w:hAnsi="Arial" w:cs="Arial"/>
                <w:b/>
                <w:sz w:val="18"/>
                <w:szCs w:val="18"/>
                <w:lang w:val="en-US"/>
              </w:rPr>
              <w:t>Guarantees and commitments</w:t>
            </w:r>
            <w:bookmarkEnd w:id="627"/>
          </w:p>
        </w:tc>
        <w:tc>
          <w:tcPr>
            <w:tcW w:w="719" w:type="pct"/>
            <w:vAlign w:val="bottom"/>
          </w:tcPr>
          <w:p w14:paraId="336F6B4D" w14:textId="7777777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vAlign w:val="bottom"/>
          </w:tcPr>
          <w:p w14:paraId="54742AFC" w14:textId="7777777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19" w:type="pct"/>
            <w:vAlign w:val="bottom"/>
          </w:tcPr>
          <w:p w14:paraId="07A1E05D" w14:textId="7777777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c>
          <w:tcPr>
            <w:tcW w:w="720" w:type="pct"/>
            <w:vAlign w:val="bottom"/>
          </w:tcPr>
          <w:p w14:paraId="682908F4" w14:textId="7777777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p>
        </w:tc>
      </w:tr>
      <w:tr w:rsidR="007C7EAC" w:rsidRPr="00F62F59" w14:paraId="327C34CD" w14:textId="77777777" w:rsidTr="00526C60">
        <w:tblPrEx>
          <w:tblCellMar>
            <w:left w:w="31" w:type="dxa"/>
            <w:right w:w="31" w:type="dxa"/>
          </w:tblCellMar>
        </w:tblPrEx>
        <w:trPr>
          <w:cantSplit/>
          <w:trHeight w:val="250"/>
          <w:tblHeader/>
        </w:trPr>
        <w:tc>
          <w:tcPr>
            <w:tcW w:w="2123" w:type="pct"/>
            <w:vAlign w:val="bottom"/>
          </w:tcPr>
          <w:p w14:paraId="6055032B" w14:textId="4FFA7E31"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shd w:val="clear" w:color="auto" w:fill="auto"/>
            <w:vAlign w:val="bottom"/>
          </w:tcPr>
          <w:p w14:paraId="38677352" w14:textId="0BA4DED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30</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943 </w:t>
            </w:r>
          </w:p>
        </w:tc>
        <w:tc>
          <w:tcPr>
            <w:tcW w:w="719" w:type="pct"/>
            <w:tcBorders>
              <w:top w:val="nil"/>
              <w:left w:val="nil"/>
              <w:bottom w:val="nil"/>
              <w:right w:val="nil"/>
            </w:tcBorders>
            <w:shd w:val="clear" w:color="auto" w:fill="auto"/>
            <w:vAlign w:val="bottom"/>
          </w:tcPr>
          <w:p w14:paraId="73BFDD70" w14:textId="4F0597A6"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29F0AEC" w14:textId="2497A854"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4A72D5AD" w14:textId="69215D01"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30</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943 </w:t>
            </w:r>
          </w:p>
        </w:tc>
      </w:tr>
      <w:tr w:rsidR="007C7EAC" w:rsidRPr="00F62F59" w14:paraId="7BD14376" w14:textId="77777777" w:rsidTr="00526C60">
        <w:tblPrEx>
          <w:tblCellMar>
            <w:left w:w="31" w:type="dxa"/>
            <w:right w:w="31" w:type="dxa"/>
          </w:tblCellMar>
        </w:tblPrEx>
        <w:trPr>
          <w:cantSplit/>
          <w:trHeight w:val="250"/>
          <w:tblHeader/>
        </w:trPr>
        <w:tc>
          <w:tcPr>
            <w:tcW w:w="2123" w:type="pct"/>
            <w:vAlign w:val="bottom"/>
          </w:tcPr>
          <w:p w14:paraId="620265FA"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bookmarkStart w:id="628" w:name="_Toc4060744"/>
            <w:r w:rsidRPr="00F62F59">
              <w:rPr>
                <w:rFonts w:ascii="Arial" w:eastAsia="Times New Roman" w:hAnsi="Arial" w:cs="Arial"/>
                <w:sz w:val="18"/>
                <w:szCs w:val="18"/>
                <w:lang w:val="en-US"/>
              </w:rPr>
              <w:t>Issued guarantees in foreign currency</w:t>
            </w:r>
            <w:bookmarkEnd w:id="628"/>
          </w:p>
        </w:tc>
        <w:tc>
          <w:tcPr>
            <w:tcW w:w="719" w:type="pct"/>
            <w:tcBorders>
              <w:top w:val="nil"/>
              <w:left w:val="nil"/>
              <w:bottom w:val="nil"/>
              <w:right w:val="nil"/>
            </w:tcBorders>
            <w:shd w:val="clear" w:color="auto" w:fill="auto"/>
            <w:vAlign w:val="bottom"/>
          </w:tcPr>
          <w:p w14:paraId="110F08EE" w14:textId="3FF9DBEF"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5</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255 </w:t>
            </w:r>
          </w:p>
        </w:tc>
        <w:tc>
          <w:tcPr>
            <w:tcW w:w="719" w:type="pct"/>
            <w:tcBorders>
              <w:top w:val="nil"/>
              <w:left w:val="nil"/>
              <w:bottom w:val="nil"/>
              <w:right w:val="nil"/>
            </w:tcBorders>
            <w:shd w:val="clear" w:color="auto" w:fill="auto"/>
            <w:vAlign w:val="bottom"/>
          </w:tcPr>
          <w:p w14:paraId="08D65587" w14:textId="6F77413A"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19BBEF6" w14:textId="4D0E535E"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EF9AF91" w14:textId="39A11C62"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5</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255 </w:t>
            </w:r>
          </w:p>
        </w:tc>
      </w:tr>
      <w:tr w:rsidR="007C7EAC" w:rsidRPr="00F62F59" w14:paraId="68DDF8E1" w14:textId="77777777" w:rsidTr="00526C60">
        <w:tblPrEx>
          <w:tblCellMar>
            <w:left w:w="31" w:type="dxa"/>
            <w:right w:w="31" w:type="dxa"/>
          </w:tblCellMar>
        </w:tblPrEx>
        <w:trPr>
          <w:cantSplit/>
          <w:trHeight w:val="250"/>
          <w:tblHeader/>
        </w:trPr>
        <w:tc>
          <w:tcPr>
            <w:tcW w:w="2123" w:type="pct"/>
            <w:vAlign w:val="bottom"/>
          </w:tcPr>
          <w:p w14:paraId="19875E89" w14:textId="77777777" w:rsidR="007C7EAC" w:rsidRPr="00F62F59" w:rsidRDefault="007C7EAC" w:rsidP="007C7EAC">
            <w:pPr>
              <w:tabs>
                <w:tab w:val="right" w:pos="1202"/>
              </w:tabs>
              <w:spacing w:after="0" w:line="301" w:lineRule="exact"/>
              <w:outlineLvl w:val="0"/>
              <w:rPr>
                <w:rFonts w:ascii="Arial" w:eastAsia="Times New Roman" w:hAnsi="Arial" w:cs="Arial"/>
                <w:sz w:val="18"/>
                <w:szCs w:val="18"/>
                <w:lang w:val="en-US"/>
              </w:rPr>
            </w:pPr>
            <w:bookmarkStart w:id="629" w:name="_Toc4060749"/>
            <w:r w:rsidRPr="00F62F59">
              <w:rPr>
                <w:rFonts w:ascii="Arial" w:eastAsia="Times New Roman" w:hAnsi="Arial" w:cs="Arial"/>
                <w:sz w:val="18"/>
                <w:szCs w:val="18"/>
                <w:lang w:val="en-US"/>
              </w:rPr>
              <w:t>Undrawn loans</w:t>
            </w:r>
            <w:bookmarkEnd w:id="629"/>
          </w:p>
        </w:tc>
        <w:tc>
          <w:tcPr>
            <w:tcW w:w="719" w:type="pct"/>
            <w:tcBorders>
              <w:top w:val="nil"/>
              <w:left w:val="nil"/>
              <w:bottom w:val="single" w:sz="4" w:space="0" w:color="auto"/>
              <w:right w:val="nil"/>
            </w:tcBorders>
            <w:shd w:val="clear" w:color="auto" w:fill="auto"/>
            <w:vAlign w:val="bottom"/>
          </w:tcPr>
          <w:p w14:paraId="7942710D" w14:textId="2C5F4462"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452</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807 </w:t>
            </w:r>
          </w:p>
        </w:tc>
        <w:tc>
          <w:tcPr>
            <w:tcW w:w="719" w:type="pct"/>
            <w:tcBorders>
              <w:top w:val="nil"/>
              <w:left w:val="nil"/>
              <w:bottom w:val="single" w:sz="4" w:space="0" w:color="auto"/>
              <w:right w:val="nil"/>
            </w:tcBorders>
            <w:shd w:val="clear" w:color="auto" w:fill="auto"/>
            <w:vAlign w:val="bottom"/>
          </w:tcPr>
          <w:p w14:paraId="04F80446" w14:textId="5DCF325A"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19" w:type="pct"/>
            <w:tcBorders>
              <w:top w:val="nil"/>
              <w:left w:val="nil"/>
              <w:bottom w:val="single" w:sz="4" w:space="0" w:color="auto"/>
              <w:right w:val="nil"/>
            </w:tcBorders>
            <w:shd w:val="clear" w:color="auto" w:fill="auto"/>
            <w:vAlign w:val="bottom"/>
          </w:tcPr>
          <w:p w14:paraId="39C8B158" w14:textId="70CB7CDC"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   </w:t>
            </w:r>
          </w:p>
        </w:tc>
        <w:tc>
          <w:tcPr>
            <w:tcW w:w="720" w:type="pct"/>
            <w:tcBorders>
              <w:top w:val="nil"/>
              <w:left w:val="nil"/>
              <w:bottom w:val="single" w:sz="4" w:space="0" w:color="auto"/>
              <w:right w:val="nil"/>
            </w:tcBorders>
            <w:shd w:val="clear" w:color="auto" w:fill="auto"/>
            <w:vAlign w:val="bottom"/>
          </w:tcPr>
          <w:p w14:paraId="6348547C" w14:textId="4981FFC7"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color w:val="000000" w:themeColor="text1"/>
                <w:sz w:val="18"/>
                <w:szCs w:val="18"/>
              </w:rPr>
            </w:pPr>
            <w:r w:rsidRPr="00D76C72">
              <w:rPr>
                <w:rFonts w:ascii="Arial" w:eastAsia="Times New Roman" w:hAnsi="Arial" w:cs="Arial"/>
                <w:color w:val="000000" w:themeColor="text1"/>
                <w:sz w:val="18"/>
                <w:szCs w:val="18"/>
              </w:rPr>
              <w:t xml:space="preserve"> 452</w:t>
            </w:r>
            <w:r>
              <w:rPr>
                <w:rFonts w:ascii="Arial" w:eastAsia="Times New Roman" w:hAnsi="Arial" w:cs="Arial"/>
                <w:color w:val="000000" w:themeColor="text1"/>
                <w:sz w:val="18"/>
                <w:szCs w:val="18"/>
              </w:rPr>
              <w:t>,</w:t>
            </w:r>
            <w:r w:rsidRPr="00D76C72">
              <w:rPr>
                <w:rFonts w:ascii="Arial" w:eastAsia="Times New Roman" w:hAnsi="Arial" w:cs="Arial"/>
                <w:color w:val="000000" w:themeColor="text1"/>
                <w:sz w:val="18"/>
                <w:szCs w:val="18"/>
              </w:rPr>
              <w:t xml:space="preserve">807 </w:t>
            </w:r>
          </w:p>
        </w:tc>
      </w:tr>
      <w:tr w:rsidR="007C7EAC" w:rsidRPr="00F62F59" w14:paraId="49433CC5" w14:textId="77777777" w:rsidTr="00526C60">
        <w:tblPrEx>
          <w:tblCellMar>
            <w:left w:w="31" w:type="dxa"/>
            <w:right w:w="31" w:type="dxa"/>
          </w:tblCellMar>
        </w:tblPrEx>
        <w:trPr>
          <w:cantSplit/>
          <w:trHeight w:val="425"/>
          <w:tblHeader/>
        </w:trPr>
        <w:tc>
          <w:tcPr>
            <w:tcW w:w="2123" w:type="pct"/>
            <w:vAlign w:val="bottom"/>
          </w:tcPr>
          <w:p w14:paraId="26A1B5CB" w14:textId="77777777" w:rsidR="007C7EAC" w:rsidRPr="00F62F59" w:rsidRDefault="007C7EAC" w:rsidP="007C7EAC">
            <w:pPr>
              <w:tabs>
                <w:tab w:val="right" w:pos="1202"/>
              </w:tabs>
              <w:spacing w:after="0" w:line="301" w:lineRule="exact"/>
              <w:outlineLvl w:val="0"/>
              <w:rPr>
                <w:rFonts w:ascii="Arial" w:eastAsia="Times New Roman" w:hAnsi="Arial" w:cs="Arial"/>
                <w:b/>
                <w:sz w:val="18"/>
                <w:szCs w:val="18"/>
                <w:lang w:val="en-US"/>
              </w:rPr>
            </w:pPr>
            <w:bookmarkStart w:id="630" w:name="_Toc4060759"/>
            <w:r w:rsidRPr="00F62F59">
              <w:rPr>
                <w:rFonts w:ascii="Arial" w:eastAsia="Times New Roman" w:hAnsi="Arial" w:cs="Arial"/>
                <w:b/>
                <w:sz w:val="18"/>
                <w:szCs w:val="18"/>
                <w:lang w:val="en-US"/>
              </w:rPr>
              <w:t>Total</w:t>
            </w:r>
            <w:bookmarkEnd w:id="630"/>
          </w:p>
        </w:tc>
        <w:tc>
          <w:tcPr>
            <w:tcW w:w="719" w:type="pct"/>
            <w:tcBorders>
              <w:top w:val="single" w:sz="4" w:space="0" w:color="auto"/>
              <w:left w:val="nil"/>
              <w:bottom w:val="single" w:sz="12" w:space="0" w:color="auto"/>
              <w:right w:val="nil"/>
            </w:tcBorders>
            <w:shd w:val="clear" w:color="auto" w:fill="auto"/>
            <w:vAlign w:val="bottom"/>
          </w:tcPr>
          <w:p w14:paraId="24C7EF5C" w14:textId="1B3E58E0"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489</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 xml:space="preserve">005 </w:t>
            </w:r>
          </w:p>
        </w:tc>
        <w:tc>
          <w:tcPr>
            <w:tcW w:w="719" w:type="pct"/>
            <w:tcBorders>
              <w:top w:val="single" w:sz="4" w:space="0" w:color="auto"/>
              <w:left w:val="nil"/>
              <w:bottom w:val="single" w:sz="12" w:space="0" w:color="auto"/>
              <w:right w:val="nil"/>
            </w:tcBorders>
            <w:shd w:val="clear" w:color="auto" w:fill="auto"/>
            <w:vAlign w:val="bottom"/>
          </w:tcPr>
          <w:p w14:paraId="25366242" w14:textId="41E44C36"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   </w:t>
            </w:r>
          </w:p>
        </w:tc>
        <w:tc>
          <w:tcPr>
            <w:tcW w:w="719" w:type="pct"/>
            <w:tcBorders>
              <w:top w:val="single" w:sz="4" w:space="0" w:color="auto"/>
              <w:left w:val="nil"/>
              <w:bottom w:val="single" w:sz="12" w:space="0" w:color="auto"/>
              <w:right w:val="nil"/>
            </w:tcBorders>
            <w:shd w:val="clear" w:color="auto" w:fill="auto"/>
            <w:vAlign w:val="bottom"/>
          </w:tcPr>
          <w:p w14:paraId="32643C8B" w14:textId="6E4C8E5A"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   </w:t>
            </w:r>
          </w:p>
        </w:tc>
        <w:tc>
          <w:tcPr>
            <w:tcW w:w="720" w:type="pct"/>
            <w:tcBorders>
              <w:top w:val="single" w:sz="4" w:space="0" w:color="auto"/>
              <w:left w:val="nil"/>
              <w:bottom w:val="single" w:sz="12" w:space="0" w:color="auto"/>
              <w:right w:val="nil"/>
            </w:tcBorders>
            <w:shd w:val="clear" w:color="auto" w:fill="auto"/>
            <w:vAlign w:val="bottom"/>
          </w:tcPr>
          <w:p w14:paraId="4A736DAC" w14:textId="09FE11A1" w:rsidR="007C7EAC" w:rsidRPr="00B64B3C" w:rsidRDefault="007C7EAC" w:rsidP="007C7EAC">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489</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 xml:space="preserve">005 </w:t>
            </w:r>
          </w:p>
        </w:tc>
      </w:tr>
      <w:tr w:rsidR="00594879" w:rsidRPr="00F62F59" w14:paraId="7BD09874" w14:textId="77777777" w:rsidTr="00526C60">
        <w:tblPrEx>
          <w:tblCellMar>
            <w:left w:w="31" w:type="dxa"/>
            <w:right w:w="31" w:type="dxa"/>
          </w:tblCellMar>
        </w:tblPrEx>
        <w:trPr>
          <w:cantSplit/>
          <w:trHeight w:val="467"/>
          <w:tblHeader/>
        </w:trPr>
        <w:tc>
          <w:tcPr>
            <w:tcW w:w="2123" w:type="pct"/>
            <w:vAlign w:val="bottom"/>
          </w:tcPr>
          <w:p w14:paraId="337F30E0" w14:textId="77777777" w:rsidR="00594879" w:rsidRPr="00F62F59" w:rsidRDefault="00594879" w:rsidP="00594879">
            <w:pPr>
              <w:tabs>
                <w:tab w:val="right" w:pos="1202"/>
              </w:tabs>
              <w:spacing w:after="0" w:line="301" w:lineRule="exact"/>
              <w:outlineLvl w:val="0"/>
              <w:rPr>
                <w:rFonts w:ascii="Arial" w:eastAsia="Times New Roman" w:hAnsi="Arial" w:cs="Arial"/>
                <w:b/>
                <w:sz w:val="18"/>
                <w:szCs w:val="18"/>
                <w:lang w:val="en-US"/>
              </w:rPr>
            </w:pPr>
            <w:bookmarkStart w:id="631" w:name="_Toc4060764"/>
            <w:r w:rsidRPr="00F62F59">
              <w:rPr>
                <w:rFonts w:ascii="Arial" w:eastAsia="Times New Roman" w:hAnsi="Arial" w:cs="Arial"/>
                <w:b/>
                <w:sz w:val="18"/>
                <w:szCs w:val="18"/>
                <w:lang w:val="en-US"/>
              </w:rPr>
              <w:t>Total credit risk exposure</w:t>
            </w:r>
            <w:bookmarkEnd w:id="631"/>
          </w:p>
        </w:tc>
        <w:tc>
          <w:tcPr>
            <w:tcW w:w="719" w:type="pct"/>
            <w:tcBorders>
              <w:top w:val="nil"/>
              <w:left w:val="nil"/>
              <w:bottom w:val="single" w:sz="12" w:space="0" w:color="auto"/>
              <w:right w:val="nil"/>
            </w:tcBorders>
            <w:shd w:val="clear" w:color="auto" w:fill="auto"/>
            <w:vAlign w:val="bottom"/>
          </w:tcPr>
          <w:p w14:paraId="3182DD03" w14:textId="0BF15529" w:rsidR="00594879" w:rsidRPr="00B64B3C" w:rsidRDefault="00594879" w:rsidP="00594879">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284</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 xml:space="preserve">286 </w:t>
            </w:r>
          </w:p>
        </w:tc>
        <w:tc>
          <w:tcPr>
            <w:tcW w:w="719" w:type="pct"/>
            <w:tcBorders>
              <w:top w:val="nil"/>
              <w:left w:val="nil"/>
              <w:bottom w:val="single" w:sz="12" w:space="0" w:color="auto"/>
              <w:right w:val="nil"/>
            </w:tcBorders>
            <w:shd w:val="clear" w:color="auto" w:fill="auto"/>
            <w:vAlign w:val="bottom"/>
          </w:tcPr>
          <w:p w14:paraId="04659B8D" w14:textId="445CC8BB" w:rsidR="00594879" w:rsidRPr="00B64B3C" w:rsidRDefault="00594879" w:rsidP="00594879">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94</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 xml:space="preserve">820 </w:t>
            </w:r>
          </w:p>
        </w:tc>
        <w:tc>
          <w:tcPr>
            <w:tcW w:w="719" w:type="pct"/>
            <w:tcBorders>
              <w:top w:val="nil"/>
              <w:left w:val="nil"/>
              <w:bottom w:val="single" w:sz="12" w:space="0" w:color="auto"/>
              <w:right w:val="nil"/>
            </w:tcBorders>
            <w:shd w:val="clear" w:color="auto" w:fill="auto"/>
            <w:vAlign w:val="bottom"/>
          </w:tcPr>
          <w:p w14:paraId="490D336F" w14:textId="368D88AC" w:rsidR="00594879" w:rsidRPr="00B64B3C" w:rsidRDefault="00594879" w:rsidP="00594879">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763 </w:t>
            </w:r>
          </w:p>
        </w:tc>
        <w:tc>
          <w:tcPr>
            <w:tcW w:w="720" w:type="pct"/>
            <w:tcBorders>
              <w:top w:val="nil"/>
              <w:left w:val="nil"/>
              <w:bottom w:val="single" w:sz="12" w:space="0" w:color="auto"/>
              <w:right w:val="nil"/>
            </w:tcBorders>
            <w:shd w:val="clear" w:color="auto" w:fill="auto"/>
            <w:vAlign w:val="bottom"/>
          </w:tcPr>
          <w:p w14:paraId="1A7B008B" w14:textId="6EC1070C" w:rsidR="00594879" w:rsidRPr="00B64B3C" w:rsidRDefault="00594879" w:rsidP="00594879">
            <w:pPr>
              <w:tabs>
                <w:tab w:val="right" w:pos="1202"/>
              </w:tabs>
              <w:suppressAutoHyphens/>
              <w:autoSpaceDN w:val="0"/>
              <w:spacing w:after="0" w:line="301" w:lineRule="exact"/>
              <w:jc w:val="right"/>
              <w:outlineLvl w:val="0"/>
              <w:rPr>
                <w:rFonts w:ascii="Arial" w:eastAsia="Times New Roman" w:hAnsi="Arial" w:cs="Arial"/>
                <w:b/>
                <w:bCs/>
                <w:color w:val="000000" w:themeColor="text1"/>
                <w:sz w:val="18"/>
                <w:szCs w:val="18"/>
              </w:rPr>
            </w:pPr>
            <w:r w:rsidRPr="00D76C72">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379</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 xml:space="preserve">869 </w:t>
            </w:r>
          </w:p>
        </w:tc>
      </w:tr>
      <w:bookmarkEnd w:id="607"/>
    </w:tbl>
    <w:p w14:paraId="04D9D4A7" w14:textId="694FF11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E22FB1" w14:textId="6612986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AEE65A3"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3776F620"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69CCF1EE"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6A1C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FC755E4"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7D36F58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0770760"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162D01B"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6D67AAB"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D2CCA4F"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27CA9796" w14:textId="77777777" w:rsidTr="00526C60">
        <w:trPr>
          <w:cantSplit/>
          <w:trHeight w:val="579"/>
          <w:tblHeader/>
        </w:trPr>
        <w:tc>
          <w:tcPr>
            <w:tcW w:w="2123" w:type="pct"/>
            <w:vAlign w:val="bottom"/>
          </w:tcPr>
          <w:p w14:paraId="1A5A30E3" w14:textId="77777777" w:rsidR="00F62F59" w:rsidRPr="00F62F59" w:rsidRDefault="00F62F59" w:rsidP="00526C60">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Bank</w:t>
            </w:r>
          </w:p>
          <w:p w14:paraId="1112356E" w14:textId="77777777" w:rsidR="00F62F59" w:rsidRPr="00F62F59" w:rsidRDefault="00F62F59" w:rsidP="00526C60">
            <w:pPr>
              <w:tabs>
                <w:tab w:val="right" w:pos="1202"/>
              </w:tabs>
              <w:spacing w:after="0" w:line="301" w:lineRule="exact"/>
              <w:outlineLvl w:val="0"/>
              <w:rPr>
                <w:rFonts w:ascii="Arial" w:eastAsia="Times New Roman" w:hAnsi="Arial" w:cs="Arial"/>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sz w:val="18"/>
                <w:szCs w:val="18"/>
                <w:lang w:val="en-US"/>
              </w:rPr>
              <w:t xml:space="preserve"> 2022</w:t>
            </w:r>
          </w:p>
        </w:tc>
        <w:tc>
          <w:tcPr>
            <w:tcW w:w="719" w:type="pct"/>
            <w:vAlign w:val="bottom"/>
          </w:tcPr>
          <w:p w14:paraId="029882F3"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Republic of Croatia</w:t>
            </w:r>
          </w:p>
        </w:tc>
        <w:tc>
          <w:tcPr>
            <w:tcW w:w="719" w:type="pct"/>
            <w:vAlign w:val="bottom"/>
          </w:tcPr>
          <w:p w14:paraId="2FE44A6B"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EU </w:t>
            </w:r>
          </w:p>
          <w:p w14:paraId="6407AFCE"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countries</w:t>
            </w:r>
          </w:p>
        </w:tc>
        <w:tc>
          <w:tcPr>
            <w:tcW w:w="719" w:type="pct"/>
            <w:vAlign w:val="bottom"/>
          </w:tcPr>
          <w:p w14:paraId="15F066E0"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Other </w:t>
            </w:r>
          </w:p>
          <w:p w14:paraId="42A76E93"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countries </w:t>
            </w:r>
          </w:p>
        </w:tc>
        <w:tc>
          <w:tcPr>
            <w:tcW w:w="720" w:type="pct"/>
            <w:vAlign w:val="bottom"/>
          </w:tcPr>
          <w:p w14:paraId="2C49D705"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Total</w:t>
            </w:r>
          </w:p>
        </w:tc>
      </w:tr>
      <w:tr w:rsidR="00F62F59" w:rsidRPr="00F62F59" w14:paraId="713BF0B8" w14:textId="77777777" w:rsidTr="00E12937">
        <w:trPr>
          <w:cantSplit/>
          <w:trHeight w:val="250"/>
          <w:tblHeader/>
        </w:trPr>
        <w:tc>
          <w:tcPr>
            <w:tcW w:w="2123" w:type="pct"/>
          </w:tcPr>
          <w:p w14:paraId="222614E2" w14:textId="77777777" w:rsidR="00F62F59" w:rsidRPr="00F62F59" w:rsidRDefault="00F62F59" w:rsidP="00526C60">
            <w:pPr>
              <w:tabs>
                <w:tab w:val="right" w:pos="1202"/>
              </w:tabs>
              <w:spacing w:after="0" w:line="301" w:lineRule="exact"/>
              <w:outlineLvl w:val="0"/>
              <w:rPr>
                <w:rFonts w:ascii="Arial" w:eastAsia="Times New Roman" w:hAnsi="Arial" w:cs="Arial"/>
                <w:sz w:val="18"/>
                <w:szCs w:val="18"/>
                <w:lang w:val="en-US"/>
              </w:rPr>
            </w:pPr>
          </w:p>
        </w:tc>
        <w:tc>
          <w:tcPr>
            <w:tcW w:w="719" w:type="pct"/>
            <w:vAlign w:val="bottom"/>
          </w:tcPr>
          <w:p w14:paraId="29FBEF34"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c>
          <w:tcPr>
            <w:tcW w:w="719" w:type="pct"/>
            <w:vAlign w:val="bottom"/>
          </w:tcPr>
          <w:p w14:paraId="41147435"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c>
          <w:tcPr>
            <w:tcW w:w="719" w:type="pct"/>
            <w:vAlign w:val="bottom"/>
          </w:tcPr>
          <w:p w14:paraId="48BAF8AF"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c>
          <w:tcPr>
            <w:tcW w:w="720" w:type="pct"/>
            <w:vAlign w:val="bottom"/>
          </w:tcPr>
          <w:p w14:paraId="47E32CD6"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r>
      <w:tr w:rsidR="00F62F59" w:rsidRPr="00F62F59" w14:paraId="1B2248A5" w14:textId="77777777" w:rsidTr="00526C60">
        <w:trPr>
          <w:cantSplit/>
          <w:trHeight w:val="250"/>
          <w:tblHeader/>
        </w:trPr>
        <w:tc>
          <w:tcPr>
            <w:tcW w:w="2123" w:type="pct"/>
          </w:tcPr>
          <w:p w14:paraId="238EC106" w14:textId="77777777" w:rsidR="00F62F59" w:rsidRPr="00F62F59" w:rsidRDefault="00F62F59" w:rsidP="00526C60">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Assets</w:t>
            </w:r>
          </w:p>
        </w:tc>
        <w:tc>
          <w:tcPr>
            <w:tcW w:w="719" w:type="pct"/>
          </w:tcPr>
          <w:p w14:paraId="368FD886" w14:textId="77777777" w:rsidR="00F62F59" w:rsidRPr="00F62F59" w:rsidRDefault="00F62F59" w:rsidP="00526C60">
            <w:pPr>
              <w:spacing w:after="0" w:line="280" w:lineRule="exact"/>
              <w:jc w:val="right"/>
              <w:rPr>
                <w:rFonts w:ascii="Arial" w:eastAsia="Times New Roman" w:hAnsi="Arial" w:cs="Arial"/>
                <w:sz w:val="18"/>
                <w:szCs w:val="18"/>
                <w:lang w:val="en-US"/>
              </w:rPr>
            </w:pPr>
          </w:p>
        </w:tc>
        <w:tc>
          <w:tcPr>
            <w:tcW w:w="719" w:type="pct"/>
          </w:tcPr>
          <w:p w14:paraId="4772623F" w14:textId="77777777" w:rsidR="00F62F59" w:rsidRPr="00F62F59" w:rsidRDefault="00F62F59" w:rsidP="00526C60">
            <w:pPr>
              <w:spacing w:after="0" w:line="280" w:lineRule="exact"/>
              <w:jc w:val="right"/>
              <w:rPr>
                <w:rFonts w:ascii="Arial" w:eastAsia="Times New Roman" w:hAnsi="Arial" w:cs="Arial"/>
                <w:sz w:val="18"/>
                <w:szCs w:val="18"/>
                <w:lang w:val="en-US"/>
              </w:rPr>
            </w:pPr>
          </w:p>
        </w:tc>
        <w:tc>
          <w:tcPr>
            <w:tcW w:w="719" w:type="pct"/>
          </w:tcPr>
          <w:p w14:paraId="0A2FF55D" w14:textId="77777777" w:rsidR="00F62F59" w:rsidRPr="00F62F59" w:rsidRDefault="00F62F59" w:rsidP="00526C60">
            <w:pPr>
              <w:spacing w:after="0" w:line="280" w:lineRule="exact"/>
              <w:jc w:val="right"/>
              <w:rPr>
                <w:rFonts w:ascii="Arial" w:eastAsia="Times New Roman" w:hAnsi="Arial" w:cs="Arial"/>
                <w:sz w:val="18"/>
                <w:szCs w:val="18"/>
                <w:lang w:val="en-US"/>
              </w:rPr>
            </w:pPr>
          </w:p>
        </w:tc>
        <w:tc>
          <w:tcPr>
            <w:tcW w:w="720" w:type="pct"/>
          </w:tcPr>
          <w:p w14:paraId="6CE4A888" w14:textId="77777777" w:rsidR="00F62F59" w:rsidRPr="00F62F59" w:rsidRDefault="00F62F59" w:rsidP="00526C60">
            <w:pPr>
              <w:spacing w:after="0" w:line="280" w:lineRule="exact"/>
              <w:jc w:val="center"/>
              <w:rPr>
                <w:rFonts w:ascii="Arial" w:eastAsia="Times New Roman" w:hAnsi="Arial" w:cs="Arial"/>
                <w:sz w:val="18"/>
                <w:szCs w:val="18"/>
                <w:lang w:val="en-US"/>
              </w:rPr>
            </w:pPr>
          </w:p>
        </w:tc>
      </w:tr>
      <w:tr w:rsidR="0020617D" w:rsidRPr="00F62F59" w14:paraId="32C6176D" w14:textId="77777777" w:rsidTr="00526C60">
        <w:trPr>
          <w:cantSplit/>
          <w:trHeight w:val="250"/>
          <w:tblHeader/>
        </w:trPr>
        <w:tc>
          <w:tcPr>
            <w:tcW w:w="2123" w:type="pct"/>
            <w:vAlign w:val="bottom"/>
          </w:tcPr>
          <w:p w14:paraId="0D49905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Cash on hand and current accounts with banks</w:t>
            </w:r>
          </w:p>
        </w:tc>
        <w:tc>
          <w:tcPr>
            <w:tcW w:w="719" w:type="pct"/>
            <w:tcBorders>
              <w:top w:val="nil"/>
              <w:left w:val="nil"/>
              <w:bottom w:val="nil"/>
              <w:right w:val="nil"/>
            </w:tcBorders>
            <w:shd w:val="clear" w:color="auto" w:fill="auto"/>
            <w:vAlign w:val="bottom"/>
          </w:tcPr>
          <w:p w14:paraId="5A328456" w14:textId="23A208C4"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214</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535 </w:t>
            </w:r>
          </w:p>
        </w:tc>
        <w:tc>
          <w:tcPr>
            <w:tcW w:w="719" w:type="pct"/>
            <w:tcBorders>
              <w:top w:val="nil"/>
              <w:left w:val="nil"/>
              <w:bottom w:val="nil"/>
              <w:right w:val="nil"/>
            </w:tcBorders>
            <w:shd w:val="clear" w:color="auto" w:fill="auto"/>
            <w:vAlign w:val="bottom"/>
          </w:tcPr>
          <w:p w14:paraId="5F0BBC52" w14:textId="4B020DF5"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344 </w:t>
            </w:r>
          </w:p>
        </w:tc>
        <w:tc>
          <w:tcPr>
            <w:tcW w:w="719" w:type="pct"/>
            <w:tcBorders>
              <w:top w:val="nil"/>
              <w:left w:val="nil"/>
              <w:bottom w:val="nil"/>
              <w:right w:val="nil"/>
            </w:tcBorders>
            <w:shd w:val="clear" w:color="auto" w:fill="auto"/>
            <w:vAlign w:val="bottom"/>
          </w:tcPr>
          <w:p w14:paraId="604470E6" w14:textId="7613AEFD"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942 </w:t>
            </w:r>
          </w:p>
        </w:tc>
        <w:tc>
          <w:tcPr>
            <w:tcW w:w="720" w:type="pct"/>
            <w:tcBorders>
              <w:top w:val="nil"/>
              <w:left w:val="nil"/>
              <w:bottom w:val="nil"/>
              <w:right w:val="nil"/>
            </w:tcBorders>
            <w:shd w:val="clear" w:color="auto" w:fill="auto"/>
            <w:vAlign w:val="bottom"/>
          </w:tcPr>
          <w:p w14:paraId="3CAC22F6" w14:textId="162DD8A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821 </w:t>
            </w:r>
          </w:p>
        </w:tc>
      </w:tr>
      <w:tr w:rsidR="0020617D" w:rsidRPr="00F62F59" w14:paraId="2369133E" w14:textId="77777777" w:rsidTr="00526C60">
        <w:trPr>
          <w:cantSplit/>
          <w:trHeight w:val="250"/>
          <w:tblHeader/>
        </w:trPr>
        <w:tc>
          <w:tcPr>
            <w:tcW w:w="2123" w:type="pct"/>
            <w:vAlign w:val="bottom"/>
          </w:tcPr>
          <w:p w14:paraId="747D8530"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Deposits with other banks</w:t>
            </w:r>
          </w:p>
        </w:tc>
        <w:tc>
          <w:tcPr>
            <w:tcW w:w="719" w:type="pct"/>
            <w:tcBorders>
              <w:top w:val="nil"/>
              <w:left w:val="nil"/>
              <w:bottom w:val="nil"/>
              <w:right w:val="nil"/>
            </w:tcBorders>
            <w:shd w:val="clear" w:color="auto" w:fill="auto"/>
            <w:vAlign w:val="bottom"/>
          </w:tcPr>
          <w:p w14:paraId="0E6B856A" w14:textId="3CF60CC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DE9FA77" w14:textId="680AEB3E"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406 </w:t>
            </w:r>
          </w:p>
        </w:tc>
        <w:tc>
          <w:tcPr>
            <w:tcW w:w="719" w:type="pct"/>
            <w:tcBorders>
              <w:top w:val="nil"/>
              <w:left w:val="nil"/>
              <w:bottom w:val="nil"/>
              <w:right w:val="nil"/>
            </w:tcBorders>
            <w:shd w:val="clear" w:color="auto" w:fill="auto"/>
            <w:vAlign w:val="bottom"/>
          </w:tcPr>
          <w:p w14:paraId="243A8199" w14:textId="3F7AA15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738A804E" w14:textId="53583862"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406 </w:t>
            </w:r>
          </w:p>
        </w:tc>
      </w:tr>
      <w:tr w:rsidR="0020617D" w:rsidRPr="00F62F59" w14:paraId="4B896955" w14:textId="77777777" w:rsidTr="00526C60">
        <w:trPr>
          <w:cantSplit/>
          <w:trHeight w:val="250"/>
          <w:tblHeader/>
        </w:trPr>
        <w:tc>
          <w:tcPr>
            <w:tcW w:w="2123" w:type="pct"/>
            <w:vAlign w:val="bottom"/>
          </w:tcPr>
          <w:p w14:paraId="11140260"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Loans to financial institutions</w:t>
            </w:r>
          </w:p>
        </w:tc>
        <w:tc>
          <w:tcPr>
            <w:tcW w:w="719" w:type="pct"/>
            <w:tcBorders>
              <w:top w:val="nil"/>
              <w:left w:val="nil"/>
              <w:bottom w:val="nil"/>
              <w:right w:val="nil"/>
            </w:tcBorders>
            <w:shd w:val="clear" w:color="auto" w:fill="auto"/>
            <w:vAlign w:val="bottom"/>
          </w:tcPr>
          <w:p w14:paraId="47ABCFFA" w14:textId="661026B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c>
          <w:tcPr>
            <w:tcW w:w="719" w:type="pct"/>
            <w:tcBorders>
              <w:top w:val="nil"/>
              <w:left w:val="nil"/>
              <w:bottom w:val="nil"/>
              <w:right w:val="nil"/>
            </w:tcBorders>
            <w:shd w:val="clear" w:color="auto" w:fill="auto"/>
            <w:vAlign w:val="bottom"/>
          </w:tcPr>
          <w:p w14:paraId="25567F04" w14:textId="4CAB35AE"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02538417" w14:textId="5F3739AA"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58FF0C58" w14:textId="49D7AEE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r>
      <w:tr w:rsidR="0020617D" w:rsidRPr="00F62F59" w14:paraId="763EFD32" w14:textId="77777777" w:rsidTr="00526C60">
        <w:trPr>
          <w:cantSplit/>
          <w:trHeight w:val="250"/>
          <w:tblHeader/>
        </w:trPr>
        <w:tc>
          <w:tcPr>
            <w:tcW w:w="2123" w:type="pct"/>
            <w:vAlign w:val="bottom"/>
          </w:tcPr>
          <w:p w14:paraId="719AB8CB"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Loans to other customers</w:t>
            </w:r>
          </w:p>
        </w:tc>
        <w:tc>
          <w:tcPr>
            <w:tcW w:w="719" w:type="pct"/>
            <w:tcBorders>
              <w:top w:val="nil"/>
              <w:left w:val="nil"/>
              <w:bottom w:val="nil"/>
              <w:right w:val="nil"/>
            </w:tcBorders>
            <w:shd w:val="clear" w:color="auto" w:fill="auto"/>
            <w:vAlign w:val="bottom"/>
          </w:tcPr>
          <w:p w14:paraId="57B0388F" w14:textId="66BDC6FC"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298</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458 </w:t>
            </w:r>
          </w:p>
        </w:tc>
        <w:tc>
          <w:tcPr>
            <w:tcW w:w="719" w:type="pct"/>
            <w:tcBorders>
              <w:top w:val="nil"/>
              <w:left w:val="nil"/>
              <w:bottom w:val="nil"/>
              <w:right w:val="nil"/>
            </w:tcBorders>
            <w:shd w:val="clear" w:color="auto" w:fill="auto"/>
            <w:vAlign w:val="bottom"/>
          </w:tcPr>
          <w:p w14:paraId="1E76A6AF" w14:textId="5E26D948"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8E54E28" w14:textId="04F1AD7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273 </w:t>
            </w:r>
          </w:p>
        </w:tc>
        <w:tc>
          <w:tcPr>
            <w:tcW w:w="720" w:type="pct"/>
            <w:tcBorders>
              <w:top w:val="nil"/>
              <w:left w:val="nil"/>
              <w:bottom w:val="nil"/>
              <w:right w:val="nil"/>
            </w:tcBorders>
            <w:shd w:val="clear" w:color="auto" w:fill="auto"/>
            <w:vAlign w:val="bottom"/>
          </w:tcPr>
          <w:p w14:paraId="1FF4326B" w14:textId="6B0E3860"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309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731 </w:t>
            </w:r>
          </w:p>
        </w:tc>
      </w:tr>
      <w:tr w:rsidR="0020617D" w:rsidRPr="00F62F59" w14:paraId="15B69D6B" w14:textId="77777777" w:rsidTr="00526C60">
        <w:trPr>
          <w:cantSplit/>
          <w:trHeight w:val="250"/>
          <w:tblHeader/>
        </w:trPr>
        <w:tc>
          <w:tcPr>
            <w:tcW w:w="2123" w:type="pct"/>
            <w:vAlign w:val="bottom"/>
          </w:tcPr>
          <w:p w14:paraId="69846E8F"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 xml:space="preserve">Financial assets at fair value through profit or loss </w:t>
            </w:r>
          </w:p>
        </w:tc>
        <w:tc>
          <w:tcPr>
            <w:tcW w:w="719" w:type="pct"/>
            <w:tcBorders>
              <w:top w:val="nil"/>
              <w:left w:val="nil"/>
              <w:bottom w:val="nil"/>
              <w:right w:val="nil"/>
            </w:tcBorders>
            <w:shd w:val="clear" w:color="auto" w:fill="auto"/>
            <w:vAlign w:val="bottom"/>
          </w:tcPr>
          <w:p w14:paraId="1892467C" w14:textId="59E9236E"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c>
          <w:tcPr>
            <w:tcW w:w="719" w:type="pct"/>
            <w:tcBorders>
              <w:top w:val="nil"/>
              <w:left w:val="nil"/>
              <w:bottom w:val="nil"/>
              <w:right w:val="nil"/>
            </w:tcBorders>
            <w:shd w:val="clear" w:color="auto" w:fill="auto"/>
            <w:vAlign w:val="bottom"/>
          </w:tcPr>
          <w:p w14:paraId="3EA6B10E" w14:textId="3EAAAA8E"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BE32DCB" w14:textId="345DD544"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75609810" w14:textId="22B10D85"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r>
      <w:tr w:rsidR="0020617D" w:rsidRPr="00F62F59" w14:paraId="4545B881" w14:textId="77777777" w:rsidTr="00526C60">
        <w:trPr>
          <w:cantSplit/>
          <w:trHeight w:val="250"/>
          <w:tblHeader/>
        </w:trPr>
        <w:tc>
          <w:tcPr>
            <w:tcW w:w="2123" w:type="pct"/>
            <w:vAlign w:val="bottom"/>
          </w:tcPr>
          <w:p w14:paraId="19C1D23D"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 xml:space="preserve">Financial assets at fair value through other </w:t>
            </w:r>
          </w:p>
          <w:p w14:paraId="3BAB22C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 xml:space="preserve">comprehensive income </w:t>
            </w:r>
          </w:p>
        </w:tc>
        <w:tc>
          <w:tcPr>
            <w:tcW w:w="719" w:type="pct"/>
            <w:tcBorders>
              <w:top w:val="nil"/>
              <w:left w:val="nil"/>
              <w:bottom w:val="nil"/>
              <w:right w:val="nil"/>
            </w:tcBorders>
            <w:shd w:val="clear" w:color="auto" w:fill="auto"/>
            <w:vAlign w:val="bottom"/>
          </w:tcPr>
          <w:p w14:paraId="2F6159F3" w14:textId="752BC80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343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066 </w:t>
            </w:r>
          </w:p>
        </w:tc>
        <w:tc>
          <w:tcPr>
            <w:tcW w:w="719" w:type="pct"/>
            <w:tcBorders>
              <w:top w:val="nil"/>
              <w:left w:val="nil"/>
              <w:bottom w:val="nil"/>
              <w:right w:val="nil"/>
            </w:tcBorders>
            <w:shd w:val="clear" w:color="auto" w:fill="auto"/>
            <w:vAlign w:val="bottom"/>
          </w:tcPr>
          <w:p w14:paraId="44C48137" w14:textId="552F9E68"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195 </w:t>
            </w:r>
          </w:p>
        </w:tc>
        <w:tc>
          <w:tcPr>
            <w:tcW w:w="719" w:type="pct"/>
            <w:tcBorders>
              <w:top w:val="nil"/>
              <w:left w:val="nil"/>
              <w:bottom w:val="nil"/>
              <w:right w:val="nil"/>
            </w:tcBorders>
            <w:shd w:val="clear" w:color="auto" w:fill="auto"/>
            <w:vAlign w:val="bottom"/>
          </w:tcPr>
          <w:p w14:paraId="419DEED3" w14:textId="1EDCD4F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2DFF84E" w14:textId="254F5512"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343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261 </w:t>
            </w:r>
          </w:p>
        </w:tc>
      </w:tr>
      <w:tr w:rsidR="0020617D" w:rsidRPr="00F62F59" w14:paraId="66ED1CAB" w14:textId="77777777" w:rsidTr="00526C60">
        <w:trPr>
          <w:cantSplit/>
          <w:trHeight w:val="250"/>
          <w:tblHeader/>
        </w:trPr>
        <w:tc>
          <w:tcPr>
            <w:tcW w:w="2123" w:type="pct"/>
            <w:vAlign w:val="bottom"/>
          </w:tcPr>
          <w:p w14:paraId="1EC4037C"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Other assets</w:t>
            </w:r>
          </w:p>
        </w:tc>
        <w:tc>
          <w:tcPr>
            <w:tcW w:w="719" w:type="pct"/>
            <w:tcBorders>
              <w:top w:val="nil"/>
              <w:left w:val="nil"/>
              <w:bottom w:val="nil"/>
              <w:right w:val="nil"/>
            </w:tcBorders>
            <w:shd w:val="clear" w:color="auto" w:fill="auto"/>
            <w:vAlign w:val="bottom"/>
          </w:tcPr>
          <w:p w14:paraId="60C65E9F" w14:textId="3715F0B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497 </w:t>
            </w:r>
          </w:p>
        </w:tc>
        <w:tc>
          <w:tcPr>
            <w:tcW w:w="719" w:type="pct"/>
            <w:tcBorders>
              <w:top w:val="nil"/>
              <w:left w:val="nil"/>
              <w:bottom w:val="nil"/>
              <w:right w:val="nil"/>
            </w:tcBorders>
            <w:shd w:val="clear" w:color="auto" w:fill="auto"/>
            <w:vAlign w:val="bottom"/>
          </w:tcPr>
          <w:p w14:paraId="3528EAE8" w14:textId="5FBFCDE1"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DC88465" w14:textId="5C4A1C2F"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108C06CA" w14:textId="2228230C"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497 </w:t>
            </w:r>
          </w:p>
        </w:tc>
      </w:tr>
      <w:tr w:rsidR="0020617D" w:rsidRPr="00F62F59" w14:paraId="05D47EE1" w14:textId="77777777" w:rsidTr="00526C60">
        <w:trPr>
          <w:cantSplit/>
          <w:trHeight w:val="456"/>
          <w:tblHeader/>
        </w:trPr>
        <w:tc>
          <w:tcPr>
            <w:tcW w:w="2123" w:type="pct"/>
            <w:vAlign w:val="bottom"/>
          </w:tcPr>
          <w:p w14:paraId="3171A92F"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 xml:space="preserve">Total </w:t>
            </w:r>
          </w:p>
        </w:tc>
        <w:tc>
          <w:tcPr>
            <w:tcW w:w="719" w:type="pct"/>
            <w:tcBorders>
              <w:top w:val="single" w:sz="8" w:space="0" w:color="auto"/>
              <w:left w:val="nil"/>
              <w:bottom w:val="single" w:sz="8" w:space="0" w:color="auto"/>
              <w:right w:val="nil"/>
            </w:tcBorders>
            <w:shd w:val="clear" w:color="auto" w:fill="auto"/>
            <w:vAlign w:val="bottom"/>
          </w:tcPr>
          <w:p w14:paraId="70743A7A" w14:textId="4CE3BFD2"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786</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755 </w:t>
            </w:r>
          </w:p>
        </w:tc>
        <w:tc>
          <w:tcPr>
            <w:tcW w:w="719" w:type="pct"/>
            <w:tcBorders>
              <w:top w:val="single" w:sz="8" w:space="0" w:color="auto"/>
              <w:left w:val="nil"/>
              <w:bottom w:val="single" w:sz="8" w:space="0" w:color="auto"/>
              <w:right w:val="nil"/>
            </w:tcBorders>
            <w:shd w:val="clear" w:color="auto" w:fill="auto"/>
            <w:vAlign w:val="bottom"/>
          </w:tcPr>
          <w:p w14:paraId="35F44252" w14:textId="136D762E"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12</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945 </w:t>
            </w:r>
          </w:p>
        </w:tc>
        <w:tc>
          <w:tcPr>
            <w:tcW w:w="719" w:type="pct"/>
            <w:tcBorders>
              <w:top w:val="single" w:sz="8" w:space="0" w:color="auto"/>
              <w:left w:val="nil"/>
              <w:bottom w:val="single" w:sz="8" w:space="0" w:color="auto"/>
              <w:right w:val="nil"/>
            </w:tcBorders>
            <w:shd w:val="clear" w:color="auto" w:fill="auto"/>
            <w:vAlign w:val="bottom"/>
          </w:tcPr>
          <w:p w14:paraId="76A1221F" w14:textId="7492A3F4"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215 </w:t>
            </w:r>
          </w:p>
        </w:tc>
        <w:tc>
          <w:tcPr>
            <w:tcW w:w="720" w:type="pct"/>
            <w:tcBorders>
              <w:top w:val="single" w:sz="8" w:space="0" w:color="auto"/>
              <w:left w:val="nil"/>
              <w:bottom w:val="single" w:sz="8" w:space="0" w:color="auto"/>
              <w:right w:val="nil"/>
            </w:tcBorders>
            <w:shd w:val="clear" w:color="auto" w:fill="auto"/>
            <w:vAlign w:val="bottom"/>
          </w:tcPr>
          <w:p w14:paraId="1EA6F367" w14:textId="4BF04964"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812</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915 </w:t>
            </w:r>
          </w:p>
        </w:tc>
      </w:tr>
      <w:tr w:rsidR="0020617D" w:rsidRPr="00F62F59" w14:paraId="72469ADB" w14:textId="77777777" w:rsidTr="00526C60">
        <w:tblPrEx>
          <w:tblCellMar>
            <w:left w:w="31" w:type="dxa"/>
            <w:right w:w="31" w:type="dxa"/>
          </w:tblCellMar>
        </w:tblPrEx>
        <w:trPr>
          <w:cantSplit/>
          <w:trHeight w:val="250"/>
          <w:tblHeader/>
        </w:trPr>
        <w:tc>
          <w:tcPr>
            <w:tcW w:w="2123" w:type="pct"/>
            <w:vAlign w:val="bottom"/>
          </w:tcPr>
          <w:p w14:paraId="441423A7"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A8940F"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0544EDDA"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406574F9"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20" w:type="pct"/>
            <w:tcBorders>
              <w:top w:val="single" w:sz="12" w:space="0" w:color="auto"/>
            </w:tcBorders>
            <w:vAlign w:val="bottom"/>
          </w:tcPr>
          <w:p w14:paraId="0F4557D1"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10024F2D" w14:textId="77777777" w:rsidTr="00526C60">
        <w:tblPrEx>
          <w:tblCellMar>
            <w:left w:w="31" w:type="dxa"/>
            <w:right w:w="31" w:type="dxa"/>
          </w:tblCellMar>
        </w:tblPrEx>
        <w:trPr>
          <w:cantSplit/>
          <w:trHeight w:val="312"/>
          <w:tblHeader/>
        </w:trPr>
        <w:tc>
          <w:tcPr>
            <w:tcW w:w="2123" w:type="pct"/>
            <w:vAlign w:val="bottom"/>
          </w:tcPr>
          <w:p w14:paraId="19AFAAAA"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Guarantees and commitments</w:t>
            </w:r>
          </w:p>
        </w:tc>
        <w:tc>
          <w:tcPr>
            <w:tcW w:w="719" w:type="pct"/>
            <w:vAlign w:val="bottom"/>
          </w:tcPr>
          <w:p w14:paraId="0332ECD7"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53B4A69B"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5468727C"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20" w:type="pct"/>
            <w:vAlign w:val="bottom"/>
          </w:tcPr>
          <w:p w14:paraId="45FCD849"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129E9DA5" w14:textId="77777777" w:rsidTr="00526C60">
        <w:tblPrEx>
          <w:tblCellMar>
            <w:left w:w="31" w:type="dxa"/>
            <w:right w:w="31" w:type="dxa"/>
          </w:tblCellMar>
        </w:tblPrEx>
        <w:trPr>
          <w:cantSplit/>
          <w:trHeight w:val="250"/>
          <w:tblHeader/>
        </w:trPr>
        <w:tc>
          <w:tcPr>
            <w:tcW w:w="2123" w:type="pct"/>
            <w:vAlign w:val="bottom"/>
          </w:tcPr>
          <w:p w14:paraId="43A41EFB" w14:textId="009785EA"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shd w:val="clear" w:color="auto" w:fill="auto"/>
            <w:vAlign w:val="bottom"/>
          </w:tcPr>
          <w:p w14:paraId="0A454E6A" w14:textId="1331AA6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c>
          <w:tcPr>
            <w:tcW w:w="719" w:type="pct"/>
            <w:tcBorders>
              <w:top w:val="nil"/>
              <w:left w:val="nil"/>
              <w:bottom w:val="nil"/>
              <w:right w:val="nil"/>
            </w:tcBorders>
            <w:shd w:val="clear" w:color="auto" w:fill="auto"/>
            <w:vAlign w:val="bottom"/>
          </w:tcPr>
          <w:p w14:paraId="1FDDFA13" w14:textId="2DF6C4AE"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1CF5BE8" w14:textId="6EE4155C"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B05A52E" w14:textId="3C34B7CF"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r>
      <w:tr w:rsidR="0020617D" w:rsidRPr="00F62F59" w14:paraId="13D6582E" w14:textId="77777777" w:rsidTr="00526C60">
        <w:tblPrEx>
          <w:tblCellMar>
            <w:left w:w="31" w:type="dxa"/>
            <w:right w:w="31" w:type="dxa"/>
          </w:tblCellMar>
        </w:tblPrEx>
        <w:trPr>
          <w:cantSplit/>
          <w:trHeight w:val="250"/>
          <w:tblHeader/>
        </w:trPr>
        <w:tc>
          <w:tcPr>
            <w:tcW w:w="2123" w:type="pct"/>
            <w:vAlign w:val="bottom"/>
          </w:tcPr>
          <w:p w14:paraId="6A1284CD"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Issued guarantees in foreign currency</w:t>
            </w:r>
          </w:p>
        </w:tc>
        <w:tc>
          <w:tcPr>
            <w:tcW w:w="719" w:type="pct"/>
            <w:tcBorders>
              <w:top w:val="nil"/>
              <w:left w:val="nil"/>
              <w:bottom w:val="nil"/>
              <w:right w:val="nil"/>
            </w:tcBorders>
            <w:shd w:val="clear" w:color="auto" w:fill="auto"/>
            <w:vAlign w:val="bottom"/>
          </w:tcPr>
          <w:p w14:paraId="637D9FB6" w14:textId="36CAC0FA"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c>
          <w:tcPr>
            <w:tcW w:w="719" w:type="pct"/>
            <w:tcBorders>
              <w:top w:val="nil"/>
              <w:left w:val="nil"/>
              <w:bottom w:val="nil"/>
              <w:right w:val="nil"/>
            </w:tcBorders>
            <w:shd w:val="clear" w:color="auto" w:fill="auto"/>
            <w:vAlign w:val="bottom"/>
          </w:tcPr>
          <w:p w14:paraId="6564F0E4" w14:textId="11AFE8F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6C7A4A9E" w14:textId="24891B8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A8D8FE7" w14:textId="698E7171"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r>
      <w:tr w:rsidR="0020617D" w:rsidRPr="00F62F59" w14:paraId="2530EEE3" w14:textId="77777777" w:rsidTr="00526C60">
        <w:tblPrEx>
          <w:tblCellMar>
            <w:left w:w="31" w:type="dxa"/>
            <w:right w:w="31" w:type="dxa"/>
          </w:tblCellMar>
        </w:tblPrEx>
        <w:trPr>
          <w:cantSplit/>
          <w:trHeight w:val="250"/>
          <w:tblHeader/>
        </w:trPr>
        <w:tc>
          <w:tcPr>
            <w:tcW w:w="2123" w:type="pct"/>
            <w:vAlign w:val="bottom"/>
          </w:tcPr>
          <w:p w14:paraId="21018639"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Open letters of credit in foreign currency</w:t>
            </w:r>
          </w:p>
        </w:tc>
        <w:tc>
          <w:tcPr>
            <w:tcW w:w="719" w:type="pct"/>
            <w:tcBorders>
              <w:top w:val="nil"/>
              <w:left w:val="nil"/>
              <w:bottom w:val="nil"/>
              <w:right w:val="nil"/>
            </w:tcBorders>
            <w:shd w:val="clear" w:color="auto" w:fill="auto"/>
            <w:vAlign w:val="bottom"/>
          </w:tcPr>
          <w:p w14:paraId="5287044F" w14:textId="6F52692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165 </w:t>
            </w:r>
          </w:p>
        </w:tc>
        <w:tc>
          <w:tcPr>
            <w:tcW w:w="719" w:type="pct"/>
            <w:tcBorders>
              <w:top w:val="nil"/>
              <w:left w:val="nil"/>
              <w:bottom w:val="nil"/>
              <w:right w:val="nil"/>
            </w:tcBorders>
            <w:shd w:val="clear" w:color="auto" w:fill="auto"/>
            <w:vAlign w:val="bottom"/>
          </w:tcPr>
          <w:p w14:paraId="20BD2F1B" w14:textId="47990C4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4C4E193" w14:textId="5578FD99"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00E71CF" w14:textId="1DA5AF7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165 </w:t>
            </w:r>
          </w:p>
        </w:tc>
      </w:tr>
      <w:tr w:rsidR="0020617D" w:rsidRPr="00F62F59" w14:paraId="6BA8BB17" w14:textId="77777777" w:rsidTr="00526C60">
        <w:tblPrEx>
          <w:tblCellMar>
            <w:left w:w="31" w:type="dxa"/>
            <w:right w:w="31" w:type="dxa"/>
          </w:tblCellMar>
        </w:tblPrEx>
        <w:trPr>
          <w:cantSplit/>
          <w:trHeight w:val="250"/>
          <w:tblHeader/>
        </w:trPr>
        <w:tc>
          <w:tcPr>
            <w:tcW w:w="2123" w:type="pct"/>
            <w:vAlign w:val="bottom"/>
          </w:tcPr>
          <w:p w14:paraId="6149486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Undrawn loans</w:t>
            </w:r>
          </w:p>
        </w:tc>
        <w:tc>
          <w:tcPr>
            <w:tcW w:w="719" w:type="pct"/>
            <w:tcBorders>
              <w:top w:val="nil"/>
              <w:left w:val="nil"/>
              <w:bottom w:val="single" w:sz="4" w:space="0" w:color="auto"/>
              <w:right w:val="nil"/>
            </w:tcBorders>
            <w:shd w:val="clear" w:color="auto" w:fill="auto"/>
            <w:vAlign w:val="bottom"/>
          </w:tcPr>
          <w:p w14:paraId="536AFA92" w14:textId="3F975C94"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c>
          <w:tcPr>
            <w:tcW w:w="719" w:type="pct"/>
            <w:tcBorders>
              <w:top w:val="nil"/>
              <w:left w:val="nil"/>
              <w:bottom w:val="single" w:sz="4" w:space="0" w:color="auto"/>
              <w:right w:val="nil"/>
            </w:tcBorders>
            <w:shd w:val="clear" w:color="auto" w:fill="auto"/>
            <w:vAlign w:val="bottom"/>
          </w:tcPr>
          <w:p w14:paraId="4A1B8F80" w14:textId="132C6D1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single" w:sz="4" w:space="0" w:color="auto"/>
              <w:right w:val="nil"/>
            </w:tcBorders>
            <w:shd w:val="clear" w:color="auto" w:fill="auto"/>
            <w:vAlign w:val="bottom"/>
          </w:tcPr>
          <w:p w14:paraId="1E5D00E3" w14:textId="2A61FB1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single" w:sz="4" w:space="0" w:color="auto"/>
              <w:right w:val="nil"/>
            </w:tcBorders>
            <w:shd w:val="clear" w:color="auto" w:fill="auto"/>
            <w:vAlign w:val="bottom"/>
          </w:tcPr>
          <w:p w14:paraId="70F7C0B4" w14:textId="7B06CED7"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r>
      <w:tr w:rsidR="0020617D" w:rsidRPr="00F62F59" w14:paraId="1B43993D" w14:textId="77777777" w:rsidTr="00526C60">
        <w:tblPrEx>
          <w:tblCellMar>
            <w:left w:w="31" w:type="dxa"/>
            <w:right w:w="31" w:type="dxa"/>
          </w:tblCellMar>
        </w:tblPrEx>
        <w:trPr>
          <w:cantSplit/>
          <w:trHeight w:val="425"/>
          <w:tblHeader/>
        </w:trPr>
        <w:tc>
          <w:tcPr>
            <w:tcW w:w="2123" w:type="pct"/>
            <w:vAlign w:val="bottom"/>
          </w:tcPr>
          <w:p w14:paraId="431E4B61"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Total</w:t>
            </w:r>
          </w:p>
        </w:tc>
        <w:tc>
          <w:tcPr>
            <w:tcW w:w="719" w:type="pct"/>
            <w:tcBorders>
              <w:top w:val="single" w:sz="4" w:space="0" w:color="auto"/>
              <w:left w:val="nil"/>
              <w:bottom w:val="single" w:sz="12" w:space="0" w:color="auto"/>
              <w:right w:val="nil"/>
            </w:tcBorders>
            <w:shd w:val="clear" w:color="auto" w:fill="auto"/>
            <w:vAlign w:val="bottom"/>
          </w:tcPr>
          <w:p w14:paraId="7C3EA2F9" w14:textId="7EAE9C30"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652 </w:t>
            </w:r>
          </w:p>
        </w:tc>
        <w:tc>
          <w:tcPr>
            <w:tcW w:w="719" w:type="pct"/>
            <w:tcBorders>
              <w:top w:val="single" w:sz="4" w:space="0" w:color="auto"/>
              <w:left w:val="nil"/>
              <w:bottom w:val="single" w:sz="12" w:space="0" w:color="auto"/>
              <w:right w:val="nil"/>
            </w:tcBorders>
            <w:shd w:val="clear" w:color="auto" w:fill="auto"/>
            <w:vAlign w:val="bottom"/>
          </w:tcPr>
          <w:p w14:paraId="09FF2964" w14:textId="286740C9"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 </w:t>
            </w:r>
          </w:p>
        </w:tc>
        <w:tc>
          <w:tcPr>
            <w:tcW w:w="719" w:type="pct"/>
            <w:tcBorders>
              <w:top w:val="single" w:sz="4" w:space="0" w:color="auto"/>
              <w:left w:val="nil"/>
              <w:bottom w:val="single" w:sz="12" w:space="0" w:color="auto"/>
              <w:right w:val="nil"/>
            </w:tcBorders>
            <w:shd w:val="clear" w:color="auto" w:fill="auto"/>
            <w:vAlign w:val="bottom"/>
          </w:tcPr>
          <w:p w14:paraId="1CE3896B" w14:textId="1C2D3244"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 </w:t>
            </w:r>
          </w:p>
        </w:tc>
        <w:tc>
          <w:tcPr>
            <w:tcW w:w="720" w:type="pct"/>
            <w:tcBorders>
              <w:top w:val="single" w:sz="4" w:space="0" w:color="auto"/>
              <w:left w:val="nil"/>
              <w:bottom w:val="single" w:sz="12" w:space="0" w:color="auto"/>
              <w:right w:val="nil"/>
            </w:tcBorders>
            <w:shd w:val="clear" w:color="auto" w:fill="auto"/>
            <w:vAlign w:val="bottom"/>
          </w:tcPr>
          <w:p w14:paraId="601B882A" w14:textId="34509666"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652 </w:t>
            </w:r>
          </w:p>
        </w:tc>
      </w:tr>
      <w:tr w:rsidR="0020617D" w:rsidRPr="00F62F59" w14:paraId="552EB8B5" w14:textId="77777777" w:rsidTr="00526C60">
        <w:tblPrEx>
          <w:tblCellMar>
            <w:left w:w="31" w:type="dxa"/>
            <w:right w:w="31" w:type="dxa"/>
          </w:tblCellMar>
        </w:tblPrEx>
        <w:trPr>
          <w:cantSplit/>
          <w:trHeight w:val="467"/>
          <w:tblHeader/>
        </w:trPr>
        <w:tc>
          <w:tcPr>
            <w:tcW w:w="2123" w:type="pct"/>
            <w:vAlign w:val="bottom"/>
          </w:tcPr>
          <w:p w14:paraId="0B5A74CE"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Total credit risk exposure</w:t>
            </w:r>
          </w:p>
        </w:tc>
        <w:tc>
          <w:tcPr>
            <w:tcW w:w="719" w:type="pct"/>
            <w:tcBorders>
              <w:top w:val="nil"/>
              <w:left w:val="nil"/>
              <w:bottom w:val="single" w:sz="12" w:space="0" w:color="auto"/>
              <w:right w:val="nil"/>
            </w:tcBorders>
            <w:shd w:val="clear" w:color="auto" w:fill="auto"/>
            <w:vAlign w:val="bottom"/>
          </w:tcPr>
          <w:p w14:paraId="283FCCCB" w14:textId="1D9D1EBB"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171</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407</w:t>
            </w:r>
          </w:p>
        </w:tc>
        <w:tc>
          <w:tcPr>
            <w:tcW w:w="719" w:type="pct"/>
            <w:tcBorders>
              <w:top w:val="nil"/>
              <w:left w:val="nil"/>
              <w:bottom w:val="single" w:sz="12" w:space="0" w:color="auto"/>
              <w:right w:val="nil"/>
            </w:tcBorders>
            <w:shd w:val="clear" w:color="auto" w:fill="auto"/>
            <w:vAlign w:val="bottom"/>
          </w:tcPr>
          <w:p w14:paraId="32A045F0" w14:textId="267E69B5"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12</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945</w:t>
            </w:r>
          </w:p>
        </w:tc>
        <w:tc>
          <w:tcPr>
            <w:tcW w:w="719" w:type="pct"/>
            <w:tcBorders>
              <w:top w:val="nil"/>
              <w:left w:val="nil"/>
              <w:bottom w:val="single" w:sz="12" w:space="0" w:color="auto"/>
              <w:right w:val="nil"/>
            </w:tcBorders>
            <w:shd w:val="clear" w:color="auto" w:fill="auto"/>
            <w:vAlign w:val="bottom"/>
          </w:tcPr>
          <w:p w14:paraId="49A7D8E3" w14:textId="461A9BCE"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215</w:t>
            </w:r>
          </w:p>
        </w:tc>
        <w:tc>
          <w:tcPr>
            <w:tcW w:w="720" w:type="pct"/>
            <w:tcBorders>
              <w:top w:val="nil"/>
              <w:left w:val="nil"/>
              <w:bottom w:val="single" w:sz="12" w:space="0" w:color="auto"/>
              <w:right w:val="nil"/>
            </w:tcBorders>
            <w:shd w:val="clear" w:color="auto" w:fill="auto"/>
            <w:vAlign w:val="bottom"/>
          </w:tcPr>
          <w:p w14:paraId="473847FE" w14:textId="6A7CCECA"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197</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567</w:t>
            </w:r>
          </w:p>
        </w:tc>
      </w:tr>
    </w:tbl>
    <w:p w14:paraId="7C70E4FF"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26E4232" w14:textId="1237185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2C03DC8"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0797FD26" w14:textId="77777777" w:rsidR="00F62F59" w:rsidRPr="00F62F59" w:rsidRDefault="00F62F59" w:rsidP="00F62F59">
      <w:pPr>
        <w:keepNext/>
        <w:spacing w:after="0" w:line="240" w:lineRule="auto"/>
        <w:jc w:val="both"/>
        <w:rPr>
          <w:rFonts w:ascii="Arial" w:eastAsia="Times New Roman" w:hAnsi="Arial" w:cs="Arial"/>
          <w:sz w:val="20"/>
          <w:szCs w:val="20"/>
          <w:highlight w:val="yellow"/>
          <w:lang w:val="en-GB"/>
        </w:rPr>
      </w:pPr>
    </w:p>
    <w:p w14:paraId="6CD753F9" w14:textId="0950C351"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BD6800"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4C4B9B3F" w14:textId="7F0C0C2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0B8F9229"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p>
    <w:p w14:paraId="1DE6F34E"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bookmarkStart w:id="632" w:name="_Toc4060847"/>
      <w:r w:rsidRPr="00F62F59">
        <w:rPr>
          <w:rFonts w:ascii="Arial" w:eastAsia="Times New Roman" w:hAnsi="Arial" w:cs="Arial"/>
          <w:b/>
          <w:sz w:val="20"/>
          <w:szCs w:val="20"/>
          <w:lang w:val="en-GB"/>
        </w:rPr>
        <w:t>Concentration of risk and maximum credit risk exposure (continued)</w:t>
      </w:r>
      <w:bookmarkEnd w:id="632"/>
    </w:p>
    <w:p w14:paraId="4010CAF5" w14:textId="77777777" w:rsidR="00F62F59" w:rsidRPr="00F62F59" w:rsidRDefault="00F62F59" w:rsidP="00F62F59">
      <w:pPr>
        <w:keepNext/>
        <w:spacing w:after="0" w:line="240" w:lineRule="auto"/>
        <w:jc w:val="both"/>
        <w:rPr>
          <w:rFonts w:ascii="Arial" w:eastAsia="Times New Roman" w:hAnsi="Arial" w:cs="Arial"/>
          <w:bCs/>
          <w:sz w:val="20"/>
          <w:szCs w:val="20"/>
          <w:lang w:val="en-GB"/>
        </w:rPr>
      </w:pPr>
    </w:p>
    <w:p w14:paraId="5F46E7C1"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 xml:space="preserve">, </w:t>
      </w:r>
      <w:r w:rsidRPr="00F62F59">
        <w:rPr>
          <w:rFonts w:ascii="Arial" w:eastAsia="Times New Roman" w:hAnsi="Arial" w:cs="Arial"/>
          <w:bCs/>
          <w:sz w:val="20"/>
          <w:szCs w:val="20"/>
          <w:lang w:val="en-GB"/>
        </w:rPr>
        <w:t xml:space="preserve">before and </w:t>
      </w:r>
      <w:r w:rsidRPr="00F62F59">
        <w:rPr>
          <w:rFonts w:ascii="Arial" w:eastAsia="Times New Roman" w:hAnsi="Arial" w:cs="Arial"/>
          <w:bCs/>
          <w:sz w:val="20"/>
          <w:szCs w:val="20"/>
          <w:lang w:val="en-US"/>
        </w:rPr>
        <w:t xml:space="preserve">after the effect of mitigation through collateral received:  </w:t>
      </w:r>
    </w:p>
    <w:p w14:paraId="3E35AD48"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highlight w:val="yellow"/>
          <w:lang w:val="en-GB"/>
        </w:rPr>
      </w:pPr>
    </w:p>
    <w:tbl>
      <w:tblPr>
        <w:tblpPr w:leftFromText="181" w:rightFromText="181" w:vertAnchor="text" w:tblpY="1"/>
        <w:tblOverlap w:val="never"/>
        <w:tblW w:w="4975" w:type="pct"/>
        <w:tblLayout w:type="fixed"/>
        <w:tblCellMar>
          <w:left w:w="30" w:type="dxa"/>
          <w:right w:w="30" w:type="dxa"/>
        </w:tblCellMar>
        <w:tblLook w:val="0000" w:firstRow="0" w:lastRow="0" w:firstColumn="0" w:lastColumn="0" w:noHBand="0" w:noVBand="0"/>
      </w:tblPr>
      <w:tblGrid>
        <w:gridCol w:w="4307"/>
        <w:gridCol w:w="1359"/>
        <w:gridCol w:w="1247"/>
        <w:gridCol w:w="1201"/>
        <w:gridCol w:w="1193"/>
      </w:tblGrid>
      <w:tr w:rsidR="00F62F59" w:rsidRPr="00F62F59" w14:paraId="53991A1E" w14:textId="77777777" w:rsidTr="006C2415">
        <w:trPr>
          <w:cantSplit/>
          <w:trHeight w:val="680"/>
          <w:tblHeader/>
        </w:trPr>
        <w:tc>
          <w:tcPr>
            <w:tcW w:w="2314" w:type="pct"/>
            <w:vAlign w:val="bottom"/>
          </w:tcPr>
          <w:p w14:paraId="2C4578A7" w14:textId="77777777" w:rsidR="00F62F59" w:rsidRPr="00F62F59" w:rsidRDefault="00F62F59" w:rsidP="00206ED4">
            <w:pPr>
              <w:tabs>
                <w:tab w:val="right" w:pos="1202"/>
              </w:tabs>
              <w:spacing w:after="0" w:line="240" w:lineRule="atLeast"/>
              <w:outlineLvl w:val="0"/>
              <w:rPr>
                <w:rFonts w:ascii="Arial" w:eastAsia="Times New Roman" w:hAnsi="Arial" w:cs="Arial"/>
                <w:b/>
                <w:sz w:val="18"/>
                <w:szCs w:val="18"/>
                <w:lang w:val="en-US"/>
              </w:rPr>
            </w:pPr>
            <w:bookmarkStart w:id="633" w:name="_Toc4060848"/>
            <w:r w:rsidRPr="00F62F59">
              <w:rPr>
                <w:rFonts w:ascii="Arial" w:eastAsia="Times New Roman" w:hAnsi="Arial" w:cs="Arial"/>
                <w:b/>
                <w:sz w:val="18"/>
                <w:szCs w:val="18"/>
                <w:lang w:val="en-US"/>
              </w:rPr>
              <w:t>Group</w:t>
            </w:r>
            <w:bookmarkEnd w:id="633"/>
          </w:p>
        </w:tc>
        <w:tc>
          <w:tcPr>
            <w:tcW w:w="730" w:type="pct"/>
            <w:vAlign w:val="center"/>
          </w:tcPr>
          <w:p w14:paraId="00325B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26F8F66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812B8D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4936D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CAAFA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AC24F3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B6518B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71FF5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34" w:name="_Toc4060849"/>
            <w:r w:rsidRPr="00F62F59">
              <w:rPr>
                <w:rFonts w:ascii="Arial" w:eastAsia="Calibri" w:hAnsi="Arial" w:cs="Arial"/>
                <w:b/>
                <w:sz w:val="18"/>
                <w:szCs w:val="18"/>
                <w:lang w:val="en-US"/>
              </w:rPr>
              <w:t xml:space="preserve">Highest </w:t>
            </w:r>
          </w:p>
          <w:p w14:paraId="205E9FA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634"/>
          </w:p>
        </w:tc>
        <w:tc>
          <w:tcPr>
            <w:tcW w:w="670" w:type="pct"/>
            <w:vAlign w:val="center"/>
          </w:tcPr>
          <w:p w14:paraId="691F8FB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7AD9A60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35" w:name="_Toc4060850"/>
            <w:r w:rsidRPr="00F62F59">
              <w:rPr>
                <w:rFonts w:ascii="Arial" w:eastAsia="Calibri" w:hAnsi="Arial" w:cs="Arial"/>
                <w:b/>
                <w:sz w:val="18"/>
                <w:szCs w:val="18"/>
                <w:lang w:val="en-US"/>
              </w:rPr>
              <w:t xml:space="preserve">Highest </w:t>
            </w:r>
          </w:p>
          <w:p w14:paraId="0AC3B4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10FC47B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3956E04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4E736F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4533C75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6E7438B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635"/>
          </w:p>
        </w:tc>
        <w:tc>
          <w:tcPr>
            <w:tcW w:w="645" w:type="pct"/>
            <w:vAlign w:val="center"/>
          </w:tcPr>
          <w:p w14:paraId="7BB1917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6263DC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41DA48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03DE50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88EFE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D692686"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5F7AAD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961AA8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36" w:name="_Toc4060851"/>
            <w:r w:rsidRPr="00F62F59">
              <w:rPr>
                <w:rFonts w:ascii="Arial" w:eastAsia="Calibri" w:hAnsi="Arial" w:cs="Arial"/>
                <w:b/>
                <w:sz w:val="18"/>
                <w:szCs w:val="18"/>
                <w:lang w:val="en-US"/>
              </w:rPr>
              <w:t xml:space="preserve">Highest </w:t>
            </w:r>
          </w:p>
          <w:p w14:paraId="02D7241B"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636"/>
          </w:p>
        </w:tc>
        <w:tc>
          <w:tcPr>
            <w:tcW w:w="641" w:type="pct"/>
            <w:vAlign w:val="center"/>
          </w:tcPr>
          <w:p w14:paraId="1290E25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5B482F3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637" w:name="_Toc4060852"/>
            <w:r w:rsidRPr="00F62F59">
              <w:rPr>
                <w:rFonts w:ascii="Arial" w:eastAsia="Calibri" w:hAnsi="Arial" w:cs="Arial"/>
                <w:b/>
                <w:sz w:val="18"/>
                <w:szCs w:val="18"/>
                <w:lang w:val="en-US"/>
              </w:rPr>
              <w:t xml:space="preserve">Highest </w:t>
            </w:r>
          </w:p>
          <w:p w14:paraId="7B47913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039AD51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65ED41E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A05E20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EBD1FB4"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8760B3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637"/>
          </w:p>
        </w:tc>
      </w:tr>
      <w:tr w:rsidR="00F62F59" w:rsidRPr="00F62F59" w14:paraId="12FBE98D" w14:textId="77777777" w:rsidTr="006C2415">
        <w:trPr>
          <w:cantSplit/>
          <w:trHeight w:val="270"/>
          <w:tblHeader/>
        </w:trPr>
        <w:tc>
          <w:tcPr>
            <w:tcW w:w="2314" w:type="pct"/>
          </w:tcPr>
          <w:p w14:paraId="338BC246"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30" w:type="pct"/>
            <w:vAlign w:val="center"/>
          </w:tcPr>
          <w:p w14:paraId="13A8B4F3" w14:textId="46C830CE" w:rsidR="00F62F59" w:rsidRPr="00F62F59" w:rsidRDefault="0032524C" w:rsidP="00206ED4">
            <w:pPr>
              <w:tabs>
                <w:tab w:val="right" w:pos="1202"/>
              </w:tabs>
              <w:spacing w:after="0" w:line="280" w:lineRule="exact"/>
              <w:jc w:val="right"/>
              <w:outlineLvl w:val="0"/>
              <w:rPr>
                <w:rFonts w:ascii="Arial" w:eastAsia="Calibri" w:hAnsi="Arial" w:cs="Arial"/>
                <w:b/>
                <w:sz w:val="18"/>
                <w:szCs w:val="18"/>
                <w:lang w:val="en-US"/>
              </w:rPr>
            </w:pPr>
            <w:r w:rsidRPr="0032524C">
              <w:rPr>
                <w:rFonts w:ascii="Arial" w:eastAsia="Calibri" w:hAnsi="Arial" w:cs="Arial"/>
                <w:b/>
                <w:sz w:val="18"/>
                <w:szCs w:val="18"/>
                <w:lang w:val="en-US"/>
              </w:rPr>
              <w:t>30 September 2023</w:t>
            </w:r>
          </w:p>
        </w:tc>
        <w:tc>
          <w:tcPr>
            <w:tcW w:w="670" w:type="pct"/>
            <w:vAlign w:val="center"/>
          </w:tcPr>
          <w:p w14:paraId="4A3286A0" w14:textId="14CF7179" w:rsidR="00F62F59" w:rsidRPr="00F62F59" w:rsidRDefault="0032524C" w:rsidP="0055060F">
            <w:pPr>
              <w:tabs>
                <w:tab w:val="right" w:pos="1202"/>
              </w:tabs>
              <w:spacing w:after="0" w:line="280" w:lineRule="exact"/>
              <w:jc w:val="right"/>
              <w:outlineLvl w:val="0"/>
              <w:rPr>
                <w:rFonts w:ascii="Arial" w:eastAsia="Calibri" w:hAnsi="Arial" w:cs="Arial"/>
                <w:b/>
                <w:sz w:val="18"/>
                <w:szCs w:val="18"/>
                <w:lang w:val="en-US"/>
              </w:rPr>
            </w:pPr>
            <w:r w:rsidRPr="0032524C">
              <w:rPr>
                <w:rFonts w:ascii="Arial" w:eastAsia="Calibri" w:hAnsi="Arial" w:cs="Arial"/>
                <w:b/>
                <w:sz w:val="18"/>
                <w:szCs w:val="18"/>
                <w:lang w:val="en-US"/>
              </w:rPr>
              <w:t>30 September 2023</w:t>
            </w:r>
          </w:p>
        </w:tc>
        <w:tc>
          <w:tcPr>
            <w:tcW w:w="645" w:type="pct"/>
            <w:vAlign w:val="center"/>
          </w:tcPr>
          <w:p w14:paraId="0F637262" w14:textId="57111A40" w:rsidR="00F62F59" w:rsidRPr="00F62F59" w:rsidRDefault="0055060F" w:rsidP="00206ED4">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2022</w:t>
            </w:r>
          </w:p>
        </w:tc>
        <w:tc>
          <w:tcPr>
            <w:tcW w:w="641" w:type="pct"/>
            <w:vAlign w:val="center"/>
          </w:tcPr>
          <w:p w14:paraId="7527CD4D" w14:textId="3F99C234"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2022</w:t>
            </w:r>
          </w:p>
        </w:tc>
      </w:tr>
      <w:tr w:rsidR="00F62F59" w:rsidRPr="00F62F59" w14:paraId="261275B9" w14:textId="77777777" w:rsidTr="006C2415">
        <w:trPr>
          <w:cantSplit/>
          <w:trHeight w:val="270"/>
          <w:tblHeader/>
        </w:trPr>
        <w:tc>
          <w:tcPr>
            <w:tcW w:w="2314" w:type="pct"/>
          </w:tcPr>
          <w:p w14:paraId="653B9352"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30" w:type="pct"/>
          </w:tcPr>
          <w:p w14:paraId="398FAD78" w14:textId="1BFCC7D0"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638" w:name="_Toc4060857"/>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38"/>
          </w:p>
        </w:tc>
        <w:tc>
          <w:tcPr>
            <w:tcW w:w="670" w:type="pct"/>
          </w:tcPr>
          <w:p w14:paraId="57FEB806" w14:textId="0EFFE918"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639" w:name="_Toc4060858"/>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39"/>
          </w:p>
        </w:tc>
        <w:tc>
          <w:tcPr>
            <w:tcW w:w="645" w:type="pct"/>
          </w:tcPr>
          <w:p w14:paraId="61E69971" w14:textId="5A310F27"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41" w:type="pct"/>
          </w:tcPr>
          <w:p w14:paraId="66996707" w14:textId="72DE183F"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53F6A5BA" w14:textId="77777777" w:rsidTr="006C2415">
        <w:trPr>
          <w:cantSplit/>
          <w:trHeight w:val="270"/>
          <w:tblHeader/>
        </w:trPr>
        <w:tc>
          <w:tcPr>
            <w:tcW w:w="2314" w:type="pct"/>
          </w:tcPr>
          <w:p w14:paraId="2D3B0F8D"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30" w:type="pct"/>
          </w:tcPr>
          <w:p w14:paraId="4DD069CA"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70" w:type="pct"/>
          </w:tcPr>
          <w:p w14:paraId="4F7754DB"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c>
          <w:tcPr>
            <w:tcW w:w="645" w:type="pct"/>
          </w:tcPr>
          <w:p w14:paraId="2FFF33AB"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41" w:type="pct"/>
          </w:tcPr>
          <w:p w14:paraId="6C6E065A"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r>
      <w:tr w:rsidR="006C2415" w:rsidRPr="00F62F59" w14:paraId="3F7753DD" w14:textId="77777777" w:rsidTr="006C2415">
        <w:trPr>
          <w:cantSplit/>
          <w:trHeight w:val="270"/>
          <w:tblHeader/>
        </w:trPr>
        <w:tc>
          <w:tcPr>
            <w:tcW w:w="2314" w:type="pct"/>
            <w:vAlign w:val="bottom"/>
          </w:tcPr>
          <w:p w14:paraId="3840B44D" w14:textId="77777777" w:rsidR="006C2415" w:rsidRPr="00F62F59" w:rsidRDefault="006C2415" w:rsidP="006C2415">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Financial intermediation and insurance</w:t>
            </w:r>
          </w:p>
        </w:tc>
        <w:tc>
          <w:tcPr>
            <w:tcW w:w="730" w:type="pct"/>
            <w:tcBorders>
              <w:top w:val="nil"/>
              <w:left w:val="nil"/>
              <w:bottom w:val="nil"/>
              <w:right w:val="nil"/>
            </w:tcBorders>
            <w:shd w:val="clear" w:color="auto" w:fill="auto"/>
            <w:vAlign w:val="bottom"/>
          </w:tcPr>
          <w:p w14:paraId="2551BEBF" w14:textId="6D49C94F"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w:t>
            </w:r>
            <w:r>
              <w:rPr>
                <w:rFonts w:ascii="Arial" w:eastAsia="Times New Roman" w:hAnsi="Arial" w:cs="Arial"/>
                <w:sz w:val="18"/>
                <w:szCs w:val="18"/>
              </w:rPr>
              <w:t>,</w:t>
            </w:r>
            <w:r w:rsidRPr="00AF283D">
              <w:rPr>
                <w:rFonts w:ascii="Arial" w:eastAsia="Times New Roman" w:hAnsi="Arial" w:cs="Arial"/>
                <w:sz w:val="18"/>
                <w:szCs w:val="18"/>
              </w:rPr>
              <w:t>448</w:t>
            </w:r>
            <w:r>
              <w:rPr>
                <w:rFonts w:ascii="Arial" w:eastAsia="Times New Roman" w:hAnsi="Arial" w:cs="Arial"/>
                <w:sz w:val="18"/>
                <w:szCs w:val="18"/>
              </w:rPr>
              <w:t>,</w:t>
            </w:r>
            <w:r w:rsidRPr="00AF283D">
              <w:rPr>
                <w:rFonts w:ascii="Arial" w:eastAsia="Times New Roman" w:hAnsi="Arial" w:cs="Arial"/>
                <w:sz w:val="18"/>
                <w:szCs w:val="18"/>
              </w:rPr>
              <w:t>573</w:t>
            </w:r>
          </w:p>
        </w:tc>
        <w:tc>
          <w:tcPr>
            <w:tcW w:w="670" w:type="pct"/>
            <w:tcBorders>
              <w:top w:val="nil"/>
              <w:left w:val="nil"/>
              <w:bottom w:val="nil"/>
              <w:right w:val="nil"/>
            </w:tcBorders>
            <w:shd w:val="clear" w:color="auto" w:fill="auto"/>
            <w:vAlign w:val="bottom"/>
          </w:tcPr>
          <w:p w14:paraId="4C0F77E2" w14:textId="268F1186" w:rsidR="006C2415" w:rsidRPr="00F62F59" w:rsidRDefault="00A47F5D" w:rsidP="006C2415">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645" w:type="pct"/>
            <w:tcBorders>
              <w:top w:val="nil"/>
              <w:left w:val="nil"/>
              <w:bottom w:val="nil"/>
              <w:right w:val="nil"/>
            </w:tcBorders>
            <w:shd w:val="clear" w:color="auto" w:fill="auto"/>
            <w:vAlign w:val="bottom"/>
          </w:tcPr>
          <w:p w14:paraId="0876F26B" w14:textId="0265CB9A"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w:t>
            </w:r>
            <w:r>
              <w:rPr>
                <w:rFonts w:ascii="Arial" w:eastAsia="Times New Roman" w:hAnsi="Arial" w:cs="Arial"/>
                <w:sz w:val="18"/>
                <w:szCs w:val="18"/>
              </w:rPr>
              <w:t>,</w:t>
            </w:r>
            <w:r w:rsidRPr="00617755">
              <w:rPr>
                <w:rFonts w:ascii="Arial" w:eastAsia="Times New Roman" w:hAnsi="Arial" w:cs="Arial"/>
                <w:sz w:val="18"/>
                <w:szCs w:val="18"/>
              </w:rPr>
              <w:t>314</w:t>
            </w:r>
            <w:r>
              <w:rPr>
                <w:rFonts w:ascii="Arial" w:eastAsia="Times New Roman" w:hAnsi="Arial" w:cs="Arial"/>
                <w:sz w:val="18"/>
                <w:szCs w:val="18"/>
              </w:rPr>
              <w:t>,</w:t>
            </w:r>
            <w:r w:rsidRPr="00617755">
              <w:rPr>
                <w:rFonts w:ascii="Arial" w:eastAsia="Times New Roman" w:hAnsi="Arial" w:cs="Arial"/>
                <w:sz w:val="18"/>
                <w:szCs w:val="18"/>
              </w:rPr>
              <w:t xml:space="preserve">535 </w:t>
            </w:r>
          </w:p>
        </w:tc>
        <w:tc>
          <w:tcPr>
            <w:tcW w:w="641" w:type="pct"/>
            <w:tcBorders>
              <w:top w:val="nil"/>
              <w:left w:val="nil"/>
              <w:bottom w:val="nil"/>
              <w:right w:val="nil"/>
            </w:tcBorders>
            <w:shd w:val="clear" w:color="auto" w:fill="auto"/>
            <w:vAlign w:val="bottom"/>
          </w:tcPr>
          <w:p w14:paraId="563EBA20" w14:textId="74FA3B9D"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     </w:t>
            </w:r>
          </w:p>
        </w:tc>
      </w:tr>
      <w:tr w:rsidR="006C2415" w:rsidRPr="00F62F59" w14:paraId="18139D69" w14:textId="77777777" w:rsidTr="006C2415">
        <w:trPr>
          <w:cantSplit/>
          <w:trHeight w:val="270"/>
          <w:tblHeader/>
        </w:trPr>
        <w:tc>
          <w:tcPr>
            <w:tcW w:w="2314" w:type="pct"/>
            <w:vAlign w:val="bottom"/>
          </w:tcPr>
          <w:p w14:paraId="5FD910E3" w14:textId="77777777" w:rsidR="006C2415" w:rsidRPr="00F62F59" w:rsidRDefault="006C2415" w:rsidP="006C2415">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Water and electric supply and other infrastructure</w:t>
            </w:r>
          </w:p>
        </w:tc>
        <w:tc>
          <w:tcPr>
            <w:tcW w:w="730" w:type="pct"/>
            <w:tcBorders>
              <w:top w:val="nil"/>
              <w:left w:val="nil"/>
              <w:bottom w:val="nil"/>
              <w:right w:val="nil"/>
            </w:tcBorders>
            <w:shd w:val="clear" w:color="auto" w:fill="auto"/>
            <w:vAlign w:val="bottom"/>
          </w:tcPr>
          <w:p w14:paraId="2569B8DF" w14:textId="611F2C51"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357</w:t>
            </w:r>
            <w:r>
              <w:rPr>
                <w:rFonts w:ascii="Arial" w:eastAsia="Times New Roman" w:hAnsi="Arial" w:cs="Arial"/>
                <w:sz w:val="18"/>
                <w:szCs w:val="18"/>
              </w:rPr>
              <w:t>,</w:t>
            </w:r>
            <w:r w:rsidRPr="00AF283D">
              <w:rPr>
                <w:rFonts w:ascii="Arial" w:eastAsia="Times New Roman" w:hAnsi="Arial" w:cs="Arial"/>
                <w:sz w:val="18"/>
                <w:szCs w:val="18"/>
              </w:rPr>
              <w:t>050</w:t>
            </w:r>
          </w:p>
        </w:tc>
        <w:tc>
          <w:tcPr>
            <w:tcW w:w="670" w:type="pct"/>
            <w:tcBorders>
              <w:top w:val="nil"/>
              <w:left w:val="nil"/>
              <w:bottom w:val="nil"/>
              <w:right w:val="nil"/>
            </w:tcBorders>
            <w:shd w:val="clear" w:color="auto" w:fill="auto"/>
            <w:vAlign w:val="bottom"/>
          </w:tcPr>
          <w:p w14:paraId="63E605C5" w14:textId="454EED9A"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174</w:t>
            </w:r>
            <w:r>
              <w:rPr>
                <w:rFonts w:ascii="Arial" w:eastAsia="Times New Roman" w:hAnsi="Arial" w:cs="Arial"/>
                <w:sz w:val="18"/>
                <w:szCs w:val="18"/>
              </w:rPr>
              <w:t>,</w:t>
            </w:r>
            <w:r w:rsidRPr="00AF283D">
              <w:rPr>
                <w:rFonts w:ascii="Arial" w:eastAsia="Times New Roman" w:hAnsi="Arial" w:cs="Arial"/>
                <w:sz w:val="18"/>
                <w:szCs w:val="18"/>
              </w:rPr>
              <w:t>243</w:t>
            </w:r>
          </w:p>
        </w:tc>
        <w:tc>
          <w:tcPr>
            <w:tcW w:w="645" w:type="pct"/>
            <w:tcBorders>
              <w:top w:val="nil"/>
              <w:left w:val="nil"/>
              <w:bottom w:val="nil"/>
              <w:right w:val="nil"/>
            </w:tcBorders>
            <w:shd w:val="clear" w:color="auto" w:fill="auto"/>
            <w:vAlign w:val="bottom"/>
          </w:tcPr>
          <w:p w14:paraId="0A7850B4" w14:textId="6AD521A5"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338</w:t>
            </w:r>
            <w:r>
              <w:rPr>
                <w:rFonts w:ascii="Arial" w:eastAsia="Times New Roman" w:hAnsi="Arial" w:cs="Arial"/>
                <w:sz w:val="18"/>
                <w:szCs w:val="18"/>
              </w:rPr>
              <w:t>,</w:t>
            </w:r>
            <w:r w:rsidRPr="00617755">
              <w:rPr>
                <w:rFonts w:ascii="Arial" w:eastAsia="Times New Roman" w:hAnsi="Arial" w:cs="Arial"/>
                <w:sz w:val="18"/>
                <w:szCs w:val="18"/>
              </w:rPr>
              <w:t xml:space="preserve">065 </w:t>
            </w:r>
          </w:p>
        </w:tc>
        <w:tc>
          <w:tcPr>
            <w:tcW w:w="641" w:type="pct"/>
            <w:tcBorders>
              <w:top w:val="nil"/>
              <w:left w:val="nil"/>
              <w:bottom w:val="nil"/>
              <w:right w:val="nil"/>
            </w:tcBorders>
            <w:shd w:val="clear" w:color="auto" w:fill="auto"/>
            <w:vAlign w:val="bottom"/>
          </w:tcPr>
          <w:p w14:paraId="44BCBFB7" w14:textId="6B6194D3"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140</w:t>
            </w:r>
            <w:r>
              <w:rPr>
                <w:rFonts w:ascii="Arial" w:eastAsia="Times New Roman" w:hAnsi="Arial" w:cs="Arial"/>
                <w:sz w:val="18"/>
                <w:szCs w:val="18"/>
              </w:rPr>
              <w:t>,</w:t>
            </w:r>
            <w:r w:rsidRPr="00617755">
              <w:rPr>
                <w:rFonts w:ascii="Arial" w:eastAsia="Times New Roman" w:hAnsi="Arial" w:cs="Arial"/>
                <w:sz w:val="18"/>
                <w:szCs w:val="18"/>
              </w:rPr>
              <w:t xml:space="preserve">862 </w:t>
            </w:r>
          </w:p>
        </w:tc>
      </w:tr>
      <w:tr w:rsidR="006C2415" w:rsidRPr="00F62F59" w14:paraId="5D07D8B1" w14:textId="77777777" w:rsidTr="006C2415">
        <w:trPr>
          <w:cantSplit/>
          <w:trHeight w:val="270"/>
          <w:tblHeader/>
        </w:trPr>
        <w:tc>
          <w:tcPr>
            <w:tcW w:w="2314" w:type="pct"/>
            <w:vAlign w:val="bottom"/>
          </w:tcPr>
          <w:p w14:paraId="438A7506" w14:textId="77777777" w:rsidR="006C2415" w:rsidRPr="00F62F59" w:rsidRDefault="006C2415" w:rsidP="006C2415">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730" w:type="pct"/>
            <w:tcBorders>
              <w:top w:val="nil"/>
              <w:left w:val="nil"/>
              <w:bottom w:val="nil"/>
              <w:right w:val="nil"/>
            </w:tcBorders>
            <w:shd w:val="clear" w:color="auto" w:fill="auto"/>
            <w:vAlign w:val="bottom"/>
          </w:tcPr>
          <w:p w14:paraId="31B843A4" w14:textId="51036B6C"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433</w:t>
            </w:r>
            <w:r>
              <w:rPr>
                <w:rFonts w:ascii="Arial" w:eastAsia="Times New Roman" w:hAnsi="Arial" w:cs="Arial"/>
                <w:sz w:val="18"/>
                <w:szCs w:val="18"/>
              </w:rPr>
              <w:t>,</w:t>
            </w:r>
            <w:r w:rsidRPr="00AF283D">
              <w:rPr>
                <w:rFonts w:ascii="Arial" w:eastAsia="Times New Roman" w:hAnsi="Arial" w:cs="Arial"/>
                <w:sz w:val="18"/>
                <w:szCs w:val="18"/>
              </w:rPr>
              <w:t>458</w:t>
            </w:r>
          </w:p>
        </w:tc>
        <w:tc>
          <w:tcPr>
            <w:tcW w:w="670" w:type="pct"/>
            <w:tcBorders>
              <w:top w:val="nil"/>
              <w:left w:val="nil"/>
              <w:bottom w:val="nil"/>
              <w:right w:val="nil"/>
            </w:tcBorders>
            <w:shd w:val="clear" w:color="auto" w:fill="auto"/>
            <w:vAlign w:val="bottom"/>
          </w:tcPr>
          <w:p w14:paraId="0507C9F7" w14:textId="3A88F39C"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25</w:t>
            </w:r>
            <w:r>
              <w:rPr>
                <w:rFonts w:ascii="Arial" w:eastAsia="Times New Roman" w:hAnsi="Arial" w:cs="Arial"/>
                <w:sz w:val="18"/>
                <w:szCs w:val="18"/>
              </w:rPr>
              <w:t>,</w:t>
            </w:r>
            <w:r w:rsidRPr="00AF283D">
              <w:rPr>
                <w:rFonts w:ascii="Arial" w:eastAsia="Times New Roman" w:hAnsi="Arial" w:cs="Arial"/>
                <w:sz w:val="18"/>
                <w:szCs w:val="18"/>
              </w:rPr>
              <w:t>588</w:t>
            </w:r>
          </w:p>
        </w:tc>
        <w:tc>
          <w:tcPr>
            <w:tcW w:w="645" w:type="pct"/>
            <w:tcBorders>
              <w:top w:val="nil"/>
              <w:left w:val="nil"/>
              <w:bottom w:val="nil"/>
              <w:right w:val="nil"/>
            </w:tcBorders>
            <w:shd w:val="clear" w:color="auto" w:fill="auto"/>
            <w:vAlign w:val="bottom"/>
          </w:tcPr>
          <w:p w14:paraId="16DBC4FA" w14:textId="4F87EE98"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448</w:t>
            </w:r>
            <w:r>
              <w:rPr>
                <w:rFonts w:ascii="Arial" w:eastAsia="Times New Roman" w:hAnsi="Arial" w:cs="Arial"/>
                <w:sz w:val="18"/>
                <w:szCs w:val="18"/>
              </w:rPr>
              <w:t>,</w:t>
            </w:r>
            <w:r w:rsidRPr="00617755">
              <w:rPr>
                <w:rFonts w:ascii="Arial" w:eastAsia="Times New Roman" w:hAnsi="Arial" w:cs="Arial"/>
                <w:sz w:val="18"/>
                <w:szCs w:val="18"/>
              </w:rPr>
              <w:t xml:space="preserve">101 </w:t>
            </w:r>
          </w:p>
        </w:tc>
        <w:tc>
          <w:tcPr>
            <w:tcW w:w="641" w:type="pct"/>
            <w:tcBorders>
              <w:top w:val="nil"/>
              <w:left w:val="nil"/>
              <w:bottom w:val="nil"/>
              <w:right w:val="nil"/>
            </w:tcBorders>
            <w:shd w:val="clear" w:color="auto" w:fill="auto"/>
            <w:vAlign w:val="bottom"/>
          </w:tcPr>
          <w:p w14:paraId="08205FCC" w14:textId="22D743C6"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31</w:t>
            </w:r>
            <w:r>
              <w:rPr>
                <w:rFonts w:ascii="Arial" w:eastAsia="Times New Roman" w:hAnsi="Arial" w:cs="Arial"/>
                <w:sz w:val="18"/>
                <w:szCs w:val="18"/>
              </w:rPr>
              <w:t>,</w:t>
            </w:r>
            <w:r w:rsidRPr="00617755">
              <w:rPr>
                <w:rFonts w:ascii="Arial" w:eastAsia="Times New Roman" w:hAnsi="Arial" w:cs="Arial"/>
                <w:sz w:val="18"/>
                <w:szCs w:val="18"/>
              </w:rPr>
              <w:t xml:space="preserve">432 </w:t>
            </w:r>
          </w:p>
        </w:tc>
      </w:tr>
      <w:tr w:rsidR="006C2415" w:rsidRPr="00F62F59" w14:paraId="30EAE01B" w14:textId="77777777" w:rsidTr="006C2415">
        <w:trPr>
          <w:cantSplit/>
          <w:trHeight w:val="270"/>
          <w:tblHeader/>
        </w:trPr>
        <w:tc>
          <w:tcPr>
            <w:tcW w:w="2314" w:type="pct"/>
            <w:vAlign w:val="bottom"/>
          </w:tcPr>
          <w:p w14:paraId="1110F85D" w14:textId="77777777" w:rsidR="006C2415" w:rsidRPr="00F62F59" w:rsidRDefault="006C2415" w:rsidP="006C2415">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730" w:type="pct"/>
            <w:tcBorders>
              <w:top w:val="nil"/>
              <w:left w:val="nil"/>
              <w:bottom w:val="nil"/>
              <w:right w:val="nil"/>
            </w:tcBorders>
            <w:shd w:val="clear" w:color="auto" w:fill="auto"/>
            <w:vAlign w:val="bottom"/>
          </w:tcPr>
          <w:p w14:paraId="5314B724" w14:textId="34F31A5A"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417</w:t>
            </w:r>
            <w:r>
              <w:rPr>
                <w:rFonts w:ascii="Arial" w:eastAsia="Times New Roman" w:hAnsi="Arial" w:cs="Arial"/>
                <w:sz w:val="18"/>
                <w:szCs w:val="18"/>
              </w:rPr>
              <w:t>,</w:t>
            </w:r>
            <w:r w:rsidRPr="00AF283D">
              <w:rPr>
                <w:rFonts w:ascii="Arial" w:eastAsia="Times New Roman" w:hAnsi="Arial" w:cs="Arial"/>
                <w:sz w:val="18"/>
                <w:szCs w:val="18"/>
              </w:rPr>
              <w:t>330</w:t>
            </w:r>
          </w:p>
        </w:tc>
        <w:tc>
          <w:tcPr>
            <w:tcW w:w="670" w:type="pct"/>
            <w:tcBorders>
              <w:top w:val="nil"/>
              <w:left w:val="nil"/>
              <w:bottom w:val="nil"/>
              <w:right w:val="nil"/>
            </w:tcBorders>
            <w:shd w:val="clear" w:color="auto" w:fill="auto"/>
            <w:vAlign w:val="bottom"/>
          </w:tcPr>
          <w:p w14:paraId="5CC2B220" w14:textId="4BE4AB58"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54</w:t>
            </w:r>
            <w:r>
              <w:rPr>
                <w:rFonts w:ascii="Arial" w:eastAsia="Times New Roman" w:hAnsi="Arial" w:cs="Arial"/>
                <w:sz w:val="18"/>
                <w:szCs w:val="18"/>
              </w:rPr>
              <w:t>,</w:t>
            </w:r>
            <w:r w:rsidRPr="00AF283D">
              <w:rPr>
                <w:rFonts w:ascii="Arial" w:eastAsia="Times New Roman" w:hAnsi="Arial" w:cs="Arial"/>
                <w:sz w:val="18"/>
                <w:szCs w:val="18"/>
              </w:rPr>
              <w:t>329</w:t>
            </w:r>
          </w:p>
        </w:tc>
        <w:tc>
          <w:tcPr>
            <w:tcW w:w="645" w:type="pct"/>
            <w:tcBorders>
              <w:top w:val="nil"/>
              <w:left w:val="nil"/>
              <w:bottom w:val="nil"/>
              <w:right w:val="nil"/>
            </w:tcBorders>
            <w:shd w:val="clear" w:color="auto" w:fill="auto"/>
            <w:vAlign w:val="bottom"/>
          </w:tcPr>
          <w:p w14:paraId="34384B7E" w14:textId="6F7D3262"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389</w:t>
            </w:r>
            <w:r>
              <w:rPr>
                <w:rFonts w:ascii="Arial" w:eastAsia="Times New Roman" w:hAnsi="Arial" w:cs="Arial"/>
                <w:sz w:val="18"/>
                <w:szCs w:val="18"/>
              </w:rPr>
              <w:t>,</w:t>
            </w:r>
            <w:r w:rsidRPr="00617755">
              <w:rPr>
                <w:rFonts w:ascii="Arial" w:eastAsia="Times New Roman" w:hAnsi="Arial" w:cs="Arial"/>
                <w:sz w:val="18"/>
                <w:szCs w:val="18"/>
              </w:rPr>
              <w:t xml:space="preserve">205 </w:t>
            </w:r>
          </w:p>
        </w:tc>
        <w:tc>
          <w:tcPr>
            <w:tcW w:w="641" w:type="pct"/>
            <w:tcBorders>
              <w:top w:val="nil"/>
              <w:left w:val="nil"/>
              <w:bottom w:val="nil"/>
              <w:right w:val="nil"/>
            </w:tcBorders>
            <w:shd w:val="clear" w:color="auto" w:fill="auto"/>
            <w:vAlign w:val="bottom"/>
          </w:tcPr>
          <w:p w14:paraId="6EB500C1" w14:textId="542E53CF"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864 </w:t>
            </w:r>
          </w:p>
        </w:tc>
      </w:tr>
      <w:tr w:rsidR="006C2415" w:rsidRPr="00F62F59" w14:paraId="46A492FB" w14:textId="77777777" w:rsidTr="006C2415">
        <w:trPr>
          <w:cantSplit/>
          <w:trHeight w:val="270"/>
          <w:tblHeader/>
        </w:trPr>
        <w:tc>
          <w:tcPr>
            <w:tcW w:w="2314" w:type="pct"/>
            <w:vAlign w:val="bottom"/>
          </w:tcPr>
          <w:p w14:paraId="3DA4262E" w14:textId="77777777" w:rsidR="006C2415" w:rsidRPr="00F62F59" w:rsidRDefault="006C2415" w:rsidP="006C2415">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Shipbuilding</w:t>
            </w:r>
          </w:p>
        </w:tc>
        <w:tc>
          <w:tcPr>
            <w:tcW w:w="730" w:type="pct"/>
            <w:tcBorders>
              <w:top w:val="nil"/>
              <w:left w:val="nil"/>
              <w:bottom w:val="nil"/>
              <w:right w:val="nil"/>
            </w:tcBorders>
            <w:shd w:val="clear" w:color="auto" w:fill="auto"/>
            <w:vAlign w:val="bottom"/>
          </w:tcPr>
          <w:p w14:paraId="5D59794B" w14:textId="4D956C52"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138</w:t>
            </w:r>
            <w:r>
              <w:rPr>
                <w:rFonts w:ascii="Arial" w:eastAsia="Times New Roman" w:hAnsi="Arial" w:cs="Arial"/>
                <w:sz w:val="18"/>
                <w:szCs w:val="18"/>
              </w:rPr>
              <w:t>,</w:t>
            </w:r>
            <w:r w:rsidRPr="00AF283D">
              <w:rPr>
                <w:rFonts w:ascii="Arial" w:eastAsia="Times New Roman" w:hAnsi="Arial" w:cs="Arial"/>
                <w:sz w:val="18"/>
                <w:szCs w:val="18"/>
              </w:rPr>
              <w:t>773</w:t>
            </w:r>
          </w:p>
        </w:tc>
        <w:tc>
          <w:tcPr>
            <w:tcW w:w="670" w:type="pct"/>
            <w:tcBorders>
              <w:top w:val="nil"/>
              <w:left w:val="nil"/>
              <w:bottom w:val="nil"/>
              <w:right w:val="nil"/>
            </w:tcBorders>
            <w:shd w:val="clear" w:color="auto" w:fill="auto"/>
            <w:vAlign w:val="bottom"/>
          </w:tcPr>
          <w:p w14:paraId="4C8F1021" w14:textId="7E722A8D"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8</w:t>
            </w:r>
            <w:r>
              <w:rPr>
                <w:rFonts w:ascii="Arial" w:eastAsia="Times New Roman" w:hAnsi="Arial" w:cs="Arial"/>
                <w:sz w:val="18"/>
                <w:szCs w:val="18"/>
              </w:rPr>
              <w:t>,</w:t>
            </w:r>
            <w:r w:rsidRPr="00AF283D">
              <w:rPr>
                <w:rFonts w:ascii="Arial" w:eastAsia="Times New Roman" w:hAnsi="Arial" w:cs="Arial"/>
                <w:sz w:val="18"/>
                <w:szCs w:val="18"/>
              </w:rPr>
              <w:t>934</w:t>
            </w:r>
          </w:p>
        </w:tc>
        <w:tc>
          <w:tcPr>
            <w:tcW w:w="645" w:type="pct"/>
            <w:tcBorders>
              <w:top w:val="nil"/>
              <w:left w:val="nil"/>
              <w:bottom w:val="nil"/>
              <w:right w:val="nil"/>
            </w:tcBorders>
            <w:shd w:val="clear" w:color="auto" w:fill="auto"/>
            <w:vAlign w:val="bottom"/>
          </w:tcPr>
          <w:p w14:paraId="276AB2AF" w14:textId="5FBB0FEA"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198</w:t>
            </w:r>
            <w:r>
              <w:rPr>
                <w:rFonts w:ascii="Arial" w:eastAsia="Times New Roman" w:hAnsi="Arial" w:cs="Arial"/>
                <w:sz w:val="18"/>
                <w:szCs w:val="18"/>
              </w:rPr>
              <w:t>,</w:t>
            </w:r>
            <w:r w:rsidRPr="00617755">
              <w:rPr>
                <w:rFonts w:ascii="Arial" w:eastAsia="Times New Roman" w:hAnsi="Arial" w:cs="Arial"/>
                <w:sz w:val="18"/>
                <w:szCs w:val="18"/>
              </w:rPr>
              <w:t xml:space="preserve">653 </w:t>
            </w:r>
          </w:p>
        </w:tc>
        <w:tc>
          <w:tcPr>
            <w:tcW w:w="641" w:type="pct"/>
            <w:tcBorders>
              <w:top w:val="nil"/>
              <w:left w:val="nil"/>
              <w:bottom w:val="nil"/>
              <w:right w:val="nil"/>
            </w:tcBorders>
            <w:shd w:val="clear" w:color="auto" w:fill="auto"/>
            <w:vAlign w:val="bottom"/>
          </w:tcPr>
          <w:p w14:paraId="43559E3E" w14:textId="121CE7A3"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w:t>
            </w:r>
            <w:r>
              <w:rPr>
                <w:rFonts w:ascii="Arial" w:eastAsia="Times New Roman" w:hAnsi="Arial" w:cs="Arial"/>
                <w:sz w:val="18"/>
                <w:szCs w:val="18"/>
              </w:rPr>
              <w:t>,</w:t>
            </w:r>
            <w:r w:rsidRPr="00617755">
              <w:rPr>
                <w:rFonts w:ascii="Arial" w:eastAsia="Times New Roman" w:hAnsi="Arial" w:cs="Arial"/>
                <w:sz w:val="18"/>
                <w:szCs w:val="18"/>
              </w:rPr>
              <w:t xml:space="preserve">626 </w:t>
            </w:r>
          </w:p>
        </w:tc>
      </w:tr>
      <w:tr w:rsidR="006C2415" w:rsidRPr="00F62F59" w14:paraId="0AF36D18" w14:textId="77777777" w:rsidTr="006C2415">
        <w:trPr>
          <w:cantSplit/>
          <w:trHeight w:val="270"/>
          <w:tblHeader/>
        </w:trPr>
        <w:tc>
          <w:tcPr>
            <w:tcW w:w="2314" w:type="pct"/>
            <w:vAlign w:val="bottom"/>
          </w:tcPr>
          <w:p w14:paraId="32A77496" w14:textId="77777777" w:rsidR="006C2415" w:rsidRPr="00F62F59" w:rsidDel="00FF5490" w:rsidRDefault="006C2415" w:rsidP="006C2415">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Agriculture and fishery</w:t>
            </w:r>
          </w:p>
        </w:tc>
        <w:tc>
          <w:tcPr>
            <w:tcW w:w="730" w:type="pct"/>
            <w:tcBorders>
              <w:top w:val="nil"/>
              <w:left w:val="nil"/>
              <w:bottom w:val="nil"/>
              <w:right w:val="nil"/>
            </w:tcBorders>
            <w:shd w:val="clear" w:color="auto" w:fill="auto"/>
            <w:vAlign w:val="bottom"/>
          </w:tcPr>
          <w:p w14:paraId="5D306A51" w14:textId="6F169272"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86</w:t>
            </w:r>
            <w:r>
              <w:rPr>
                <w:rFonts w:ascii="Arial" w:eastAsia="Times New Roman" w:hAnsi="Arial" w:cs="Arial"/>
                <w:sz w:val="18"/>
                <w:szCs w:val="18"/>
              </w:rPr>
              <w:t>,</w:t>
            </w:r>
            <w:r w:rsidRPr="00AF283D">
              <w:rPr>
                <w:rFonts w:ascii="Arial" w:eastAsia="Times New Roman" w:hAnsi="Arial" w:cs="Arial"/>
                <w:sz w:val="18"/>
                <w:szCs w:val="18"/>
              </w:rPr>
              <w:t>338</w:t>
            </w:r>
          </w:p>
        </w:tc>
        <w:tc>
          <w:tcPr>
            <w:tcW w:w="670" w:type="pct"/>
            <w:tcBorders>
              <w:top w:val="nil"/>
              <w:left w:val="nil"/>
              <w:bottom w:val="nil"/>
              <w:right w:val="nil"/>
            </w:tcBorders>
            <w:shd w:val="clear" w:color="auto" w:fill="auto"/>
            <w:vAlign w:val="bottom"/>
          </w:tcPr>
          <w:p w14:paraId="256B9EBD" w14:textId="389C7138"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18</w:t>
            </w:r>
            <w:r>
              <w:rPr>
                <w:rFonts w:ascii="Arial" w:eastAsia="Times New Roman" w:hAnsi="Arial" w:cs="Arial"/>
                <w:sz w:val="18"/>
                <w:szCs w:val="18"/>
              </w:rPr>
              <w:t>,</w:t>
            </w:r>
            <w:r w:rsidRPr="00AF283D">
              <w:rPr>
                <w:rFonts w:ascii="Arial" w:eastAsia="Times New Roman" w:hAnsi="Arial" w:cs="Arial"/>
                <w:sz w:val="18"/>
                <w:szCs w:val="18"/>
              </w:rPr>
              <w:t>872</w:t>
            </w:r>
          </w:p>
        </w:tc>
        <w:tc>
          <w:tcPr>
            <w:tcW w:w="645" w:type="pct"/>
            <w:tcBorders>
              <w:top w:val="nil"/>
              <w:left w:val="nil"/>
              <w:bottom w:val="nil"/>
              <w:right w:val="nil"/>
            </w:tcBorders>
            <w:shd w:val="clear" w:color="auto" w:fill="auto"/>
            <w:vAlign w:val="bottom"/>
          </w:tcPr>
          <w:p w14:paraId="2CB56F0F" w14:textId="7697A5FC"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78</w:t>
            </w:r>
            <w:r>
              <w:rPr>
                <w:rFonts w:ascii="Arial" w:eastAsia="Times New Roman" w:hAnsi="Arial" w:cs="Arial"/>
                <w:sz w:val="18"/>
                <w:szCs w:val="18"/>
              </w:rPr>
              <w:t>,</w:t>
            </w:r>
            <w:r w:rsidRPr="00617755">
              <w:rPr>
                <w:rFonts w:ascii="Arial" w:eastAsia="Times New Roman" w:hAnsi="Arial" w:cs="Arial"/>
                <w:sz w:val="18"/>
                <w:szCs w:val="18"/>
              </w:rPr>
              <w:t xml:space="preserve">260 </w:t>
            </w:r>
          </w:p>
        </w:tc>
        <w:tc>
          <w:tcPr>
            <w:tcW w:w="641" w:type="pct"/>
            <w:tcBorders>
              <w:top w:val="nil"/>
              <w:left w:val="nil"/>
              <w:bottom w:val="nil"/>
              <w:right w:val="nil"/>
            </w:tcBorders>
            <w:shd w:val="clear" w:color="auto" w:fill="auto"/>
            <w:vAlign w:val="bottom"/>
          </w:tcPr>
          <w:p w14:paraId="47726758" w14:textId="30E70D16"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12</w:t>
            </w:r>
            <w:r>
              <w:rPr>
                <w:rFonts w:ascii="Arial" w:eastAsia="Times New Roman" w:hAnsi="Arial" w:cs="Arial"/>
                <w:sz w:val="18"/>
                <w:szCs w:val="18"/>
              </w:rPr>
              <w:t>,</w:t>
            </w:r>
            <w:r w:rsidRPr="00617755">
              <w:rPr>
                <w:rFonts w:ascii="Arial" w:eastAsia="Times New Roman" w:hAnsi="Arial" w:cs="Arial"/>
                <w:sz w:val="18"/>
                <w:szCs w:val="18"/>
              </w:rPr>
              <w:t xml:space="preserve">630 </w:t>
            </w:r>
          </w:p>
        </w:tc>
      </w:tr>
      <w:tr w:rsidR="006C2415" w:rsidRPr="00F62F59" w14:paraId="18F9BA72" w14:textId="77777777" w:rsidTr="006C2415">
        <w:trPr>
          <w:cantSplit/>
          <w:trHeight w:val="270"/>
          <w:tblHeader/>
        </w:trPr>
        <w:tc>
          <w:tcPr>
            <w:tcW w:w="2314" w:type="pct"/>
            <w:vAlign w:val="bottom"/>
          </w:tcPr>
          <w:p w14:paraId="37ACE831" w14:textId="77777777" w:rsidR="006C2415" w:rsidRPr="00F62F59" w:rsidDel="00FF5490" w:rsidRDefault="006C2415" w:rsidP="006C2415">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Food industry</w:t>
            </w:r>
          </w:p>
        </w:tc>
        <w:tc>
          <w:tcPr>
            <w:tcW w:w="730" w:type="pct"/>
            <w:tcBorders>
              <w:top w:val="nil"/>
              <w:left w:val="nil"/>
              <w:bottom w:val="nil"/>
              <w:right w:val="nil"/>
            </w:tcBorders>
            <w:shd w:val="clear" w:color="auto" w:fill="auto"/>
            <w:vAlign w:val="bottom"/>
          </w:tcPr>
          <w:p w14:paraId="7F547BA9" w14:textId="5BD0A9C5"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124</w:t>
            </w:r>
            <w:r>
              <w:rPr>
                <w:rFonts w:ascii="Arial" w:eastAsia="Times New Roman" w:hAnsi="Arial" w:cs="Arial"/>
                <w:sz w:val="18"/>
                <w:szCs w:val="18"/>
              </w:rPr>
              <w:t>,</w:t>
            </w:r>
            <w:r w:rsidRPr="00AF283D">
              <w:rPr>
                <w:rFonts w:ascii="Arial" w:eastAsia="Times New Roman" w:hAnsi="Arial" w:cs="Arial"/>
                <w:sz w:val="18"/>
                <w:szCs w:val="18"/>
              </w:rPr>
              <w:t>718</w:t>
            </w:r>
          </w:p>
        </w:tc>
        <w:tc>
          <w:tcPr>
            <w:tcW w:w="670" w:type="pct"/>
            <w:tcBorders>
              <w:top w:val="nil"/>
              <w:left w:val="nil"/>
              <w:bottom w:val="nil"/>
              <w:right w:val="nil"/>
            </w:tcBorders>
            <w:shd w:val="clear" w:color="auto" w:fill="auto"/>
            <w:vAlign w:val="bottom"/>
          </w:tcPr>
          <w:p w14:paraId="6718F6C2" w14:textId="7E87F7B3"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16</w:t>
            </w:r>
            <w:r>
              <w:rPr>
                <w:rFonts w:ascii="Arial" w:eastAsia="Times New Roman" w:hAnsi="Arial" w:cs="Arial"/>
                <w:sz w:val="18"/>
                <w:szCs w:val="18"/>
              </w:rPr>
              <w:t>,</w:t>
            </w:r>
            <w:r w:rsidRPr="00AF283D">
              <w:rPr>
                <w:rFonts w:ascii="Arial" w:eastAsia="Times New Roman" w:hAnsi="Arial" w:cs="Arial"/>
                <w:sz w:val="18"/>
                <w:szCs w:val="18"/>
              </w:rPr>
              <w:t>008</w:t>
            </w:r>
          </w:p>
        </w:tc>
        <w:tc>
          <w:tcPr>
            <w:tcW w:w="645" w:type="pct"/>
            <w:tcBorders>
              <w:top w:val="nil"/>
              <w:left w:val="nil"/>
              <w:bottom w:val="nil"/>
              <w:right w:val="nil"/>
            </w:tcBorders>
            <w:shd w:val="clear" w:color="auto" w:fill="auto"/>
            <w:vAlign w:val="bottom"/>
          </w:tcPr>
          <w:p w14:paraId="43BF4DC3" w14:textId="6191EFFB"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113</w:t>
            </w:r>
            <w:r>
              <w:rPr>
                <w:rFonts w:ascii="Arial" w:eastAsia="Times New Roman" w:hAnsi="Arial" w:cs="Arial"/>
                <w:sz w:val="18"/>
                <w:szCs w:val="18"/>
              </w:rPr>
              <w:t>,</w:t>
            </w:r>
            <w:r w:rsidRPr="00617755">
              <w:rPr>
                <w:rFonts w:ascii="Arial" w:eastAsia="Times New Roman" w:hAnsi="Arial" w:cs="Arial"/>
                <w:sz w:val="18"/>
                <w:szCs w:val="18"/>
              </w:rPr>
              <w:t xml:space="preserve">820 </w:t>
            </w:r>
          </w:p>
        </w:tc>
        <w:tc>
          <w:tcPr>
            <w:tcW w:w="641" w:type="pct"/>
            <w:tcBorders>
              <w:top w:val="nil"/>
              <w:left w:val="nil"/>
              <w:bottom w:val="nil"/>
              <w:right w:val="nil"/>
            </w:tcBorders>
            <w:shd w:val="clear" w:color="auto" w:fill="auto"/>
            <w:vAlign w:val="bottom"/>
          </w:tcPr>
          <w:p w14:paraId="1D171127" w14:textId="2567CA98"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16</w:t>
            </w:r>
            <w:r>
              <w:rPr>
                <w:rFonts w:ascii="Arial" w:eastAsia="Times New Roman" w:hAnsi="Arial" w:cs="Arial"/>
                <w:sz w:val="18"/>
                <w:szCs w:val="18"/>
              </w:rPr>
              <w:t>,</w:t>
            </w:r>
            <w:r w:rsidRPr="00617755">
              <w:rPr>
                <w:rFonts w:ascii="Arial" w:eastAsia="Times New Roman" w:hAnsi="Arial" w:cs="Arial"/>
                <w:sz w:val="18"/>
                <w:szCs w:val="18"/>
              </w:rPr>
              <w:t xml:space="preserve">075 </w:t>
            </w:r>
          </w:p>
        </w:tc>
      </w:tr>
      <w:tr w:rsidR="006C2415" w:rsidRPr="00F62F59" w14:paraId="75E72436" w14:textId="77777777" w:rsidTr="006C2415">
        <w:trPr>
          <w:cantSplit/>
          <w:trHeight w:val="270"/>
          <w:tblHeader/>
        </w:trPr>
        <w:tc>
          <w:tcPr>
            <w:tcW w:w="2314" w:type="pct"/>
            <w:vAlign w:val="bottom"/>
          </w:tcPr>
          <w:p w14:paraId="3F726083" w14:textId="77777777" w:rsidR="006C2415" w:rsidRPr="00F62F59" w:rsidDel="00FF5490" w:rsidRDefault="006C2415" w:rsidP="006C2415">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Construction industry</w:t>
            </w:r>
          </w:p>
        </w:tc>
        <w:tc>
          <w:tcPr>
            <w:tcW w:w="730" w:type="pct"/>
            <w:tcBorders>
              <w:top w:val="nil"/>
              <w:left w:val="nil"/>
              <w:bottom w:val="nil"/>
              <w:right w:val="nil"/>
            </w:tcBorders>
            <w:shd w:val="clear" w:color="auto" w:fill="auto"/>
            <w:vAlign w:val="bottom"/>
          </w:tcPr>
          <w:p w14:paraId="21ED44CD" w14:textId="64434775"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398</w:t>
            </w:r>
            <w:r>
              <w:rPr>
                <w:rFonts w:ascii="Arial" w:eastAsia="Times New Roman" w:hAnsi="Arial" w:cs="Arial"/>
                <w:sz w:val="18"/>
                <w:szCs w:val="18"/>
              </w:rPr>
              <w:t>,</w:t>
            </w:r>
            <w:r w:rsidRPr="00AF283D">
              <w:rPr>
                <w:rFonts w:ascii="Arial" w:eastAsia="Times New Roman" w:hAnsi="Arial" w:cs="Arial"/>
                <w:sz w:val="18"/>
                <w:szCs w:val="18"/>
              </w:rPr>
              <w:t>603</w:t>
            </w:r>
          </w:p>
        </w:tc>
        <w:tc>
          <w:tcPr>
            <w:tcW w:w="670" w:type="pct"/>
            <w:tcBorders>
              <w:top w:val="nil"/>
              <w:left w:val="nil"/>
              <w:bottom w:val="nil"/>
              <w:right w:val="nil"/>
            </w:tcBorders>
            <w:shd w:val="clear" w:color="auto" w:fill="auto"/>
            <w:vAlign w:val="bottom"/>
          </w:tcPr>
          <w:p w14:paraId="267543B1" w14:textId="552F77AA"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25</w:t>
            </w:r>
            <w:r>
              <w:rPr>
                <w:rFonts w:ascii="Arial" w:eastAsia="Times New Roman" w:hAnsi="Arial" w:cs="Arial"/>
                <w:sz w:val="18"/>
                <w:szCs w:val="18"/>
              </w:rPr>
              <w:t>,</w:t>
            </w:r>
            <w:r w:rsidRPr="00AF283D">
              <w:rPr>
                <w:rFonts w:ascii="Arial" w:eastAsia="Times New Roman" w:hAnsi="Arial" w:cs="Arial"/>
                <w:sz w:val="18"/>
                <w:szCs w:val="18"/>
              </w:rPr>
              <w:t>120</w:t>
            </w:r>
          </w:p>
        </w:tc>
        <w:tc>
          <w:tcPr>
            <w:tcW w:w="645" w:type="pct"/>
            <w:tcBorders>
              <w:top w:val="nil"/>
              <w:left w:val="nil"/>
              <w:bottom w:val="nil"/>
              <w:right w:val="nil"/>
            </w:tcBorders>
            <w:shd w:val="clear" w:color="auto" w:fill="auto"/>
            <w:vAlign w:val="bottom"/>
          </w:tcPr>
          <w:p w14:paraId="7BB2A142" w14:textId="3DBE38B7"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358</w:t>
            </w:r>
            <w:r>
              <w:rPr>
                <w:rFonts w:ascii="Arial" w:eastAsia="Times New Roman" w:hAnsi="Arial" w:cs="Arial"/>
                <w:sz w:val="18"/>
                <w:szCs w:val="18"/>
              </w:rPr>
              <w:t>,</w:t>
            </w:r>
            <w:r w:rsidRPr="00617755">
              <w:rPr>
                <w:rFonts w:ascii="Arial" w:eastAsia="Times New Roman" w:hAnsi="Arial" w:cs="Arial"/>
                <w:sz w:val="18"/>
                <w:szCs w:val="18"/>
              </w:rPr>
              <w:t xml:space="preserve">672 </w:t>
            </w:r>
          </w:p>
        </w:tc>
        <w:tc>
          <w:tcPr>
            <w:tcW w:w="641" w:type="pct"/>
            <w:tcBorders>
              <w:top w:val="nil"/>
              <w:left w:val="nil"/>
              <w:bottom w:val="nil"/>
              <w:right w:val="nil"/>
            </w:tcBorders>
            <w:shd w:val="clear" w:color="auto" w:fill="auto"/>
            <w:vAlign w:val="bottom"/>
          </w:tcPr>
          <w:p w14:paraId="0EE15784" w14:textId="24D92113"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w:t>
            </w:r>
            <w:r>
              <w:rPr>
                <w:rFonts w:ascii="Arial" w:eastAsia="Times New Roman" w:hAnsi="Arial" w:cs="Arial"/>
                <w:sz w:val="18"/>
                <w:szCs w:val="18"/>
              </w:rPr>
              <w:t>,</w:t>
            </w:r>
            <w:r w:rsidRPr="00617755">
              <w:rPr>
                <w:rFonts w:ascii="Arial" w:eastAsia="Times New Roman" w:hAnsi="Arial" w:cs="Arial"/>
                <w:sz w:val="18"/>
                <w:szCs w:val="18"/>
              </w:rPr>
              <w:t xml:space="preserve">012 </w:t>
            </w:r>
          </w:p>
        </w:tc>
      </w:tr>
      <w:tr w:rsidR="006C2415" w:rsidRPr="00F62F59" w14:paraId="44EF6425" w14:textId="77777777" w:rsidTr="006C2415">
        <w:trPr>
          <w:cantSplit/>
          <w:trHeight w:val="270"/>
          <w:tblHeader/>
        </w:trPr>
        <w:tc>
          <w:tcPr>
            <w:tcW w:w="2314" w:type="pct"/>
            <w:vAlign w:val="bottom"/>
          </w:tcPr>
          <w:p w14:paraId="3F6533D6" w14:textId="77777777" w:rsidR="006C2415" w:rsidRPr="00F62F59" w:rsidDel="00FF5490" w:rsidRDefault="006C2415" w:rsidP="006C2415">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Other industry</w:t>
            </w:r>
          </w:p>
        </w:tc>
        <w:tc>
          <w:tcPr>
            <w:tcW w:w="730" w:type="pct"/>
            <w:tcBorders>
              <w:top w:val="nil"/>
              <w:left w:val="nil"/>
              <w:bottom w:val="nil"/>
              <w:right w:val="nil"/>
            </w:tcBorders>
            <w:shd w:val="clear" w:color="auto" w:fill="auto"/>
            <w:vAlign w:val="bottom"/>
          </w:tcPr>
          <w:p w14:paraId="28827B46" w14:textId="617B12FB"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152</w:t>
            </w:r>
            <w:r>
              <w:rPr>
                <w:rFonts w:ascii="Arial" w:eastAsia="Times New Roman" w:hAnsi="Arial" w:cs="Arial"/>
                <w:sz w:val="18"/>
                <w:szCs w:val="18"/>
              </w:rPr>
              <w:t>,</w:t>
            </w:r>
            <w:r w:rsidRPr="00AF283D">
              <w:rPr>
                <w:rFonts w:ascii="Arial" w:eastAsia="Times New Roman" w:hAnsi="Arial" w:cs="Arial"/>
                <w:sz w:val="18"/>
                <w:szCs w:val="18"/>
              </w:rPr>
              <w:t>113</w:t>
            </w:r>
          </w:p>
        </w:tc>
        <w:tc>
          <w:tcPr>
            <w:tcW w:w="670" w:type="pct"/>
            <w:tcBorders>
              <w:top w:val="nil"/>
              <w:left w:val="nil"/>
              <w:bottom w:val="nil"/>
              <w:right w:val="nil"/>
            </w:tcBorders>
            <w:shd w:val="clear" w:color="auto" w:fill="auto"/>
            <w:vAlign w:val="bottom"/>
          </w:tcPr>
          <w:p w14:paraId="30C000CD" w14:textId="50F79252"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38</w:t>
            </w:r>
            <w:r>
              <w:rPr>
                <w:rFonts w:ascii="Arial" w:eastAsia="Times New Roman" w:hAnsi="Arial" w:cs="Arial"/>
                <w:sz w:val="18"/>
                <w:szCs w:val="18"/>
              </w:rPr>
              <w:t>,</w:t>
            </w:r>
            <w:r w:rsidRPr="00AF283D">
              <w:rPr>
                <w:rFonts w:ascii="Arial" w:eastAsia="Times New Roman" w:hAnsi="Arial" w:cs="Arial"/>
                <w:sz w:val="18"/>
                <w:szCs w:val="18"/>
              </w:rPr>
              <w:t>233</w:t>
            </w:r>
          </w:p>
        </w:tc>
        <w:tc>
          <w:tcPr>
            <w:tcW w:w="645" w:type="pct"/>
            <w:tcBorders>
              <w:top w:val="nil"/>
              <w:left w:val="nil"/>
              <w:bottom w:val="nil"/>
              <w:right w:val="nil"/>
            </w:tcBorders>
            <w:shd w:val="clear" w:color="auto" w:fill="auto"/>
            <w:vAlign w:val="bottom"/>
          </w:tcPr>
          <w:p w14:paraId="50EB802E" w14:textId="7A017EE6"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119</w:t>
            </w:r>
            <w:r>
              <w:rPr>
                <w:rFonts w:ascii="Arial" w:eastAsia="Times New Roman" w:hAnsi="Arial" w:cs="Arial"/>
                <w:sz w:val="18"/>
                <w:szCs w:val="18"/>
              </w:rPr>
              <w:t>,</w:t>
            </w:r>
            <w:r w:rsidRPr="00617755">
              <w:rPr>
                <w:rFonts w:ascii="Arial" w:eastAsia="Times New Roman" w:hAnsi="Arial" w:cs="Arial"/>
                <w:sz w:val="18"/>
                <w:szCs w:val="18"/>
              </w:rPr>
              <w:t xml:space="preserve">184 </w:t>
            </w:r>
          </w:p>
        </w:tc>
        <w:tc>
          <w:tcPr>
            <w:tcW w:w="641" w:type="pct"/>
            <w:tcBorders>
              <w:top w:val="nil"/>
              <w:left w:val="nil"/>
              <w:bottom w:val="nil"/>
              <w:right w:val="nil"/>
            </w:tcBorders>
            <w:shd w:val="clear" w:color="auto" w:fill="auto"/>
            <w:vAlign w:val="bottom"/>
          </w:tcPr>
          <w:p w14:paraId="75A13807" w14:textId="6D4FB84A"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27</w:t>
            </w:r>
            <w:r>
              <w:rPr>
                <w:rFonts w:ascii="Arial" w:eastAsia="Times New Roman" w:hAnsi="Arial" w:cs="Arial"/>
                <w:sz w:val="18"/>
                <w:szCs w:val="18"/>
              </w:rPr>
              <w:t>,</w:t>
            </w:r>
            <w:r w:rsidRPr="00617755">
              <w:rPr>
                <w:rFonts w:ascii="Arial" w:eastAsia="Times New Roman" w:hAnsi="Arial" w:cs="Arial"/>
                <w:sz w:val="18"/>
                <w:szCs w:val="18"/>
              </w:rPr>
              <w:t xml:space="preserve">473 </w:t>
            </w:r>
          </w:p>
        </w:tc>
      </w:tr>
      <w:tr w:rsidR="006C2415" w:rsidRPr="00F62F59" w14:paraId="640A5091" w14:textId="77777777" w:rsidTr="006C2415">
        <w:trPr>
          <w:cantSplit/>
          <w:trHeight w:val="270"/>
          <w:tblHeader/>
        </w:trPr>
        <w:tc>
          <w:tcPr>
            <w:tcW w:w="2314" w:type="pct"/>
            <w:vAlign w:val="bottom"/>
          </w:tcPr>
          <w:p w14:paraId="2EE1C62B" w14:textId="77777777" w:rsidR="006C2415" w:rsidRPr="00F62F59" w:rsidDel="00FF5490" w:rsidRDefault="006C2415" w:rsidP="006C2415">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Public administration</w:t>
            </w:r>
          </w:p>
        </w:tc>
        <w:tc>
          <w:tcPr>
            <w:tcW w:w="730" w:type="pct"/>
            <w:tcBorders>
              <w:top w:val="nil"/>
              <w:left w:val="nil"/>
              <w:bottom w:val="nil"/>
              <w:right w:val="nil"/>
            </w:tcBorders>
            <w:shd w:val="clear" w:color="auto" w:fill="auto"/>
            <w:vAlign w:val="bottom"/>
          </w:tcPr>
          <w:p w14:paraId="267C3A96" w14:textId="776796DA"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293</w:t>
            </w:r>
            <w:r>
              <w:rPr>
                <w:rFonts w:ascii="Arial" w:eastAsia="Times New Roman" w:hAnsi="Arial" w:cs="Arial"/>
                <w:sz w:val="18"/>
                <w:szCs w:val="18"/>
              </w:rPr>
              <w:t>,</w:t>
            </w:r>
            <w:r w:rsidRPr="00AF283D">
              <w:rPr>
                <w:rFonts w:ascii="Arial" w:eastAsia="Times New Roman" w:hAnsi="Arial" w:cs="Arial"/>
                <w:sz w:val="18"/>
                <w:szCs w:val="18"/>
              </w:rPr>
              <w:t>320</w:t>
            </w:r>
          </w:p>
        </w:tc>
        <w:tc>
          <w:tcPr>
            <w:tcW w:w="670" w:type="pct"/>
            <w:tcBorders>
              <w:top w:val="nil"/>
              <w:left w:val="nil"/>
              <w:bottom w:val="nil"/>
              <w:right w:val="nil"/>
            </w:tcBorders>
            <w:shd w:val="clear" w:color="auto" w:fill="auto"/>
            <w:vAlign w:val="bottom"/>
          </w:tcPr>
          <w:p w14:paraId="06E0539A" w14:textId="66DD17BA"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292</w:t>
            </w:r>
            <w:r>
              <w:rPr>
                <w:rFonts w:ascii="Arial" w:eastAsia="Times New Roman" w:hAnsi="Arial" w:cs="Arial"/>
                <w:sz w:val="18"/>
                <w:szCs w:val="18"/>
              </w:rPr>
              <w:t>,</w:t>
            </w:r>
            <w:r w:rsidRPr="00AF283D">
              <w:rPr>
                <w:rFonts w:ascii="Arial" w:eastAsia="Times New Roman" w:hAnsi="Arial" w:cs="Arial"/>
                <w:sz w:val="18"/>
                <w:szCs w:val="18"/>
              </w:rPr>
              <w:t>895</w:t>
            </w:r>
          </w:p>
        </w:tc>
        <w:tc>
          <w:tcPr>
            <w:tcW w:w="645" w:type="pct"/>
            <w:tcBorders>
              <w:top w:val="nil"/>
              <w:left w:val="nil"/>
              <w:bottom w:val="nil"/>
              <w:right w:val="nil"/>
            </w:tcBorders>
            <w:shd w:val="clear" w:color="auto" w:fill="auto"/>
            <w:vAlign w:val="bottom"/>
          </w:tcPr>
          <w:p w14:paraId="66F3FCE1" w14:textId="6CD0948E"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364</w:t>
            </w:r>
            <w:r>
              <w:rPr>
                <w:rFonts w:ascii="Arial" w:eastAsia="Times New Roman" w:hAnsi="Arial" w:cs="Arial"/>
                <w:sz w:val="18"/>
                <w:szCs w:val="18"/>
              </w:rPr>
              <w:t>,</w:t>
            </w:r>
            <w:r w:rsidRPr="00617755">
              <w:rPr>
                <w:rFonts w:ascii="Arial" w:eastAsia="Times New Roman" w:hAnsi="Arial" w:cs="Arial"/>
                <w:sz w:val="18"/>
                <w:szCs w:val="18"/>
              </w:rPr>
              <w:t xml:space="preserve">182 </w:t>
            </w:r>
          </w:p>
        </w:tc>
        <w:tc>
          <w:tcPr>
            <w:tcW w:w="641" w:type="pct"/>
            <w:tcBorders>
              <w:top w:val="nil"/>
              <w:left w:val="nil"/>
              <w:bottom w:val="nil"/>
              <w:right w:val="nil"/>
            </w:tcBorders>
            <w:shd w:val="clear" w:color="auto" w:fill="auto"/>
            <w:vAlign w:val="bottom"/>
          </w:tcPr>
          <w:p w14:paraId="39393DF2" w14:textId="645C8B22"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363</w:t>
            </w:r>
            <w:r>
              <w:rPr>
                <w:rFonts w:ascii="Arial" w:eastAsia="Times New Roman" w:hAnsi="Arial" w:cs="Arial"/>
                <w:sz w:val="18"/>
                <w:szCs w:val="18"/>
              </w:rPr>
              <w:t>,</w:t>
            </w:r>
            <w:r w:rsidRPr="00617755">
              <w:rPr>
                <w:rFonts w:ascii="Arial" w:eastAsia="Times New Roman" w:hAnsi="Arial" w:cs="Arial"/>
                <w:sz w:val="18"/>
                <w:szCs w:val="18"/>
              </w:rPr>
              <w:t xml:space="preserve">760 </w:t>
            </w:r>
          </w:p>
        </w:tc>
      </w:tr>
      <w:tr w:rsidR="006C2415" w:rsidRPr="00F62F59" w14:paraId="427A7F38" w14:textId="77777777" w:rsidTr="006C2415">
        <w:trPr>
          <w:cantSplit/>
          <w:trHeight w:val="270"/>
          <w:tblHeader/>
        </w:trPr>
        <w:tc>
          <w:tcPr>
            <w:tcW w:w="2314" w:type="pct"/>
            <w:vAlign w:val="bottom"/>
          </w:tcPr>
          <w:p w14:paraId="7AC1BAD7" w14:textId="77777777" w:rsidR="006C2415" w:rsidRPr="00F62F59" w:rsidDel="00FF5490" w:rsidRDefault="006C2415" w:rsidP="006C2415">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Education</w:t>
            </w:r>
          </w:p>
        </w:tc>
        <w:tc>
          <w:tcPr>
            <w:tcW w:w="730" w:type="pct"/>
            <w:tcBorders>
              <w:top w:val="nil"/>
              <w:left w:val="nil"/>
              <w:bottom w:val="nil"/>
              <w:right w:val="nil"/>
            </w:tcBorders>
            <w:shd w:val="clear" w:color="auto" w:fill="auto"/>
            <w:vAlign w:val="bottom"/>
          </w:tcPr>
          <w:p w14:paraId="7529C715" w14:textId="2E4B4B26"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10</w:t>
            </w:r>
            <w:r>
              <w:rPr>
                <w:rFonts w:ascii="Arial" w:eastAsia="Times New Roman" w:hAnsi="Arial" w:cs="Arial"/>
                <w:sz w:val="18"/>
                <w:szCs w:val="18"/>
              </w:rPr>
              <w:t>,</w:t>
            </w:r>
            <w:r w:rsidRPr="00AF283D">
              <w:rPr>
                <w:rFonts w:ascii="Arial" w:eastAsia="Times New Roman" w:hAnsi="Arial" w:cs="Arial"/>
                <w:sz w:val="18"/>
                <w:szCs w:val="18"/>
              </w:rPr>
              <w:t>234</w:t>
            </w:r>
          </w:p>
        </w:tc>
        <w:tc>
          <w:tcPr>
            <w:tcW w:w="670" w:type="pct"/>
            <w:tcBorders>
              <w:top w:val="nil"/>
              <w:left w:val="nil"/>
              <w:bottom w:val="nil"/>
              <w:right w:val="nil"/>
            </w:tcBorders>
            <w:shd w:val="clear" w:color="auto" w:fill="auto"/>
            <w:vAlign w:val="bottom"/>
          </w:tcPr>
          <w:p w14:paraId="5EC76FEE" w14:textId="15405648" w:rsidR="006C2415" w:rsidRPr="00F62F59" w:rsidRDefault="006C2415" w:rsidP="006C2415">
            <w:pPr>
              <w:tabs>
                <w:tab w:val="right" w:pos="1202"/>
              </w:tabs>
              <w:spacing w:after="0" w:line="301" w:lineRule="exact"/>
              <w:jc w:val="right"/>
              <w:outlineLvl w:val="0"/>
              <w:rPr>
                <w:rFonts w:ascii="Arial" w:eastAsia="Calibri" w:hAnsi="Arial" w:cs="Arial"/>
                <w:sz w:val="18"/>
                <w:szCs w:val="18"/>
                <w:lang w:val="en-US"/>
              </w:rPr>
            </w:pPr>
            <w:r w:rsidRPr="00AF283D">
              <w:rPr>
                <w:rFonts w:ascii="Arial" w:eastAsia="Times New Roman" w:hAnsi="Arial" w:cs="Arial"/>
                <w:sz w:val="18"/>
                <w:szCs w:val="18"/>
              </w:rPr>
              <w:t>9</w:t>
            </w:r>
            <w:r>
              <w:rPr>
                <w:rFonts w:ascii="Arial" w:eastAsia="Times New Roman" w:hAnsi="Arial" w:cs="Arial"/>
                <w:sz w:val="18"/>
                <w:szCs w:val="18"/>
              </w:rPr>
              <w:t>,</w:t>
            </w:r>
            <w:r w:rsidRPr="00AF283D">
              <w:rPr>
                <w:rFonts w:ascii="Arial" w:eastAsia="Times New Roman" w:hAnsi="Arial" w:cs="Arial"/>
                <w:sz w:val="18"/>
                <w:szCs w:val="18"/>
              </w:rPr>
              <w:t>870</w:t>
            </w:r>
          </w:p>
        </w:tc>
        <w:tc>
          <w:tcPr>
            <w:tcW w:w="645" w:type="pct"/>
            <w:tcBorders>
              <w:top w:val="nil"/>
              <w:left w:val="nil"/>
              <w:bottom w:val="nil"/>
              <w:right w:val="nil"/>
            </w:tcBorders>
            <w:shd w:val="clear" w:color="auto" w:fill="auto"/>
            <w:vAlign w:val="bottom"/>
          </w:tcPr>
          <w:p w14:paraId="241DEEAE" w14:textId="7BF96082" w:rsidR="006C2415" w:rsidRPr="00F62F59" w:rsidRDefault="006C2415" w:rsidP="006C2415">
            <w:pPr>
              <w:tabs>
                <w:tab w:val="right" w:pos="1202"/>
              </w:tabs>
              <w:spacing w:after="0" w:line="301" w:lineRule="exact"/>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791 </w:t>
            </w:r>
          </w:p>
        </w:tc>
        <w:tc>
          <w:tcPr>
            <w:tcW w:w="641" w:type="pct"/>
            <w:tcBorders>
              <w:top w:val="nil"/>
              <w:left w:val="nil"/>
              <w:bottom w:val="nil"/>
              <w:right w:val="nil"/>
            </w:tcBorders>
            <w:shd w:val="clear" w:color="auto" w:fill="auto"/>
            <w:vAlign w:val="bottom"/>
          </w:tcPr>
          <w:p w14:paraId="2B5A4E4C" w14:textId="58BED4D1" w:rsidR="006C2415" w:rsidRPr="00F62F59" w:rsidRDefault="006C2415" w:rsidP="006C2415">
            <w:pPr>
              <w:tabs>
                <w:tab w:val="right" w:pos="1202"/>
              </w:tabs>
              <w:spacing w:after="0" w:line="301" w:lineRule="exact"/>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420 </w:t>
            </w:r>
          </w:p>
        </w:tc>
      </w:tr>
      <w:tr w:rsidR="006C2415" w:rsidRPr="00F62F59" w14:paraId="2207EEDE" w14:textId="77777777" w:rsidTr="006C2415">
        <w:trPr>
          <w:cantSplit/>
          <w:trHeight w:val="270"/>
          <w:tblHeader/>
        </w:trPr>
        <w:tc>
          <w:tcPr>
            <w:tcW w:w="2314" w:type="pct"/>
            <w:vAlign w:val="bottom"/>
          </w:tcPr>
          <w:p w14:paraId="706F575D" w14:textId="77777777" w:rsidR="006C2415" w:rsidRPr="00F62F59" w:rsidRDefault="006C2415" w:rsidP="006C2415">
            <w:pPr>
              <w:spacing w:after="0" w:line="240" w:lineRule="auto"/>
              <w:rPr>
                <w:rFonts w:ascii="Arial" w:eastAsia="Calibri" w:hAnsi="Arial" w:cs="Arial"/>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730" w:type="pct"/>
            <w:tcBorders>
              <w:top w:val="nil"/>
              <w:left w:val="nil"/>
              <w:bottom w:val="nil"/>
              <w:right w:val="nil"/>
            </w:tcBorders>
            <w:shd w:val="clear" w:color="auto" w:fill="auto"/>
            <w:vAlign w:val="bottom"/>
          </w:tcPr>
          <w:p w14:paraId="7A778AAF" w14:textId="494E1B3D"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54</w:t>
            </w:r>
            <w:r>
              <w:rPr>
                <w:rFonts w:ascii="Arial" w:eastAsia="Times New Roman" w:hAnsi="Arial" w:cs="Arial"/>
                <w:sz w:val="18"/>
                <w:szCs w:val="18"/>
              </w:rPr>
              <w:t>,</w:t>
            </w:r>
            <w:r w:rsidRPr="00AF283D">
              <w:rPr>
                <w:rFonts w:ascii="Arial" w:eastAsia="Times New Roman" w:hAnsi="Arial" w:cs="Arial"/>
                <w:sz w:val="18"/>
                <w:szCs w:val="18"/>
              </w:rPr>
              <w:t>469</w:t>
            </w:r>
          </w:p>
        </w:tc>
        <w:tc>
          <w:tcPr>
            <w:tcW w:w="670" w:type="pct"/>
            <w:tcBorders>
              <w:top w:val="nil"/>
              <w:left w:val="nil"/>
              <w:bottom w:val="nil"/>
              <w:right w:val="nil"/>
            </w:tcBorders>
            <w:shd w:val="clear" w:color="auto" w:fill="auto"/>
            <w:vAlign w:val="bottom"/>
          </w:tcPr>
          <w:p w14:paraId="57105E2C" w14:textId="11C13908"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8</w:t>
            </w:r>
            <w:r>
              <w:rPr>
                <w:rFonts w:ascii="Arial" w:eastAsia="Times New Roman" w:hAnsi="Arial" w:cs="Arial"/>
                <w:sz w:val="18"/>
                <w:szCs w:val="18"/>
              </w:rPr>
              <w:t>,</w:t>
            </w:r>
            <w:r w:rsidRPr="00AF283D">
              <w:rPr>
                <w:rFonts w:ascii="Arial" w:eastAsia="Times New Roman" w:hAnsi="Arial" w:cs="Arial"/>
                <w:sz w:val="18"/>
                <w:szCs w:val="18"/>
              </w:rPr>
              <w:t>295</w:t>
            </w:r>
          </w:p>
        </w:tc>
        <w:tc>
          <w:tcPr>
            <w:tcW w:w="645" w:type="pct"/>
            <w:tcBorders>
              <w:top w:val="nil"/>
              <w:left w:val="nil"/>
              <w:bottom w:val="nil"/>
              <w:right w:val="nil"/>
            </w:tcBorders>
            <w:shd w:val="clear" w:color="auto" w:fill="auto"/>
            <w:vAlign w:val="bottom"/>
          </w:tcPr>
          <w:p w14:paraId="29F9AEE7" w14:textId="5B134ECF"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51</w:t>
            </w:r>
            <w:r>
              <w:rPr>
                <w:rFonts w:ascii="Arial" w:eastAsia="Times New Roman" w:hAnsi="Arial" w:cs="Arial"/>
                <w:sz w:val="18"/>
                <w:szCs w:val="18"/>
              </w:rPr>
              <w:t>,</w:t>
            </w:r>
            <w:r w:rsidRPr="00617755">
              <w:rPr>
                <w:rFonts w:ascii="Arial" w:eastAsia="Times New Roman" w:hAnsi="Arial" w:cs="Arial"/>
                <w:sz w:val="18"/>
                <w:szCs w:val="18"/>
              </w:rPr>
              <w:t xml:space="preserve">882 </w:t>
            </w:r>
          </w:p>
        </w:tc>
        <w:tc>
          <w:tcPr>
            <w:tcW w:w="641" w:type="pct"/>
            <w:tcBorders>
              <w:top w:val="nil"/>
              <w:left w:val="nil"/>
              <w:bottom w:val="nil"/>
              <w:right w:val="nil"/>
            </w:tcBorders>
            <w:shd w:val="clear" w:color="auto" w:fill="auto"/>
            <w:vAlign w:val="bottom"/>
          </w:tcPr>
          <w:p w14:paraId="6AB7A37D" w14:textId="7257EC7B"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910 </w:t>
            </w:r>
          </w:p>
        </w:tc>
      </w:tr>
      <w:tr w:rsidR="006C2415" w:rsidRPr="00F62F59" w14:paraId="6DC995A2" w14:textId="77777777" w:rsidTr="006C2415">
        <w:trPr>
          <w:cantSplit/>
          <w:trHeight w:val="270"/>
          <w:tblHeader/>
        </w:trPr>
        <w:tc>
          <w:tcPr>
            <w:tcW w:w="2314" w:type="pct"/>
            <w:vAlign w:val="bottom"/>
          </w:tcPr>
          <w:p w14:paraId="2563892D" w14:textId="77777777" w:rsidR="006C2415" w:rsidRPr="00F62F59" w:rsidRDefault="006C2415" w:rsidP="006C2415">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chemicals and chemical products</w:t>
            </w:r>
          </w:p>
        </w:tc>
        <w:tc>
          <w:tcPr>
            <w:tcW w:w="730" w:type="pct"/>
            <w:tcBorders>
              <w:top w:val="nil"/>
              <w:left w:val="nil"/>
              <w:bottom w:val="nil"/>
              <w:right w:val="nil"/>
            </w:tcBorders>
            <w:shd w:val="clear" w:color="auto" w:fill="auto"/>
            <w:vAlign w:val="bottom"/>
          </w:tcPr>
          <w:p w14:paraId="7692449B" w14:textId="1D957618"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17</w:t>
            </w:r>
            <w:r>
              <w:rPr>
                <w:rFonts w:ascii="Arial" w:eastAsia="Times New Roman" w:hAnsi="Arial" w:cs="Arial"/>
                <w:sz w:val="18"/>
                <w:szCs w:val="18"/>
              </w:rPr>
              <w:t>,</w:t>
            </w:r>
            <w:r w:rsidRPr="00AF283D">
              <w:rPr>
                <w:rFonts w:ascii="Arial" w:eastAsia="Times New Roman" w:hAnsi="Arial" w:cs="Arial"/>
                <w:sz w:val="18"/>
                <w:szCs w:val="18"/>
              </w:rPr>
              <w:t>267</w:t>
            </w:r>
          </w:p>
        </w:tc>
        <w:tc>
          <w:tcPr>
            <w:tcW w:w="670" w:type="pct"/>
            <w:tcBorders>
              <w:top w:val="nil"/>
              <w:left w:val="nil"/>
              <w:bottom w:val="nil"/>
              <w:right w:val="nil"/>
            </w:tcBorders>
            <w:shd w:val="clear" w:color="auto" w:fill="auto"/>
            <w:vAlign w:val="bottom"/>
          </w:tcPr>
          <w:p w14:paraId="645EF687" w14:textId="7C79BB63"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w:t>
            </w:r>
            <w:r>
              <w:rPr>
                <w:rFonts w:ascii="Arial" w:eastAsia="Times New Roman" w:hAnsi="Arial" w:cs="Arial"/>
                <w:sz w:val="18"/>
                <w:szCs w:val="18"/>
              </w:rPr>
              <w:t>,</w:t>
            </w:r>
            <w:r w:rsidRPr="00AF283D">
              <w:rPr>
                <w:rFonts w:ascii="Arial" w:eastAsia="Times New Roman" w:hAnsi="Arial" w:cs="Arial"/>
                <w:sz w:val="18"/>
                <w:szCs w:val="18"/>
              </w:rPr>
              <w:t>235</w:t>
            </w:r>
          </w:p>
        </w:tc>
        <w:tc>
          <w:tcPr>
            <w:tcW w:w="645" w:type="pct"/>
            <w:tcBorders>
              <w:top w:val="nil"/>
              <w:left w:val="nil"/>
              <w:bottom w:val="nil"/>
              <w:right w:val="nil"/>
            </w:tcBorders>
            <w:shd w:val="clear" w:color="auto" w:fill="auto"/>
            <w:vAlign w:val="bottom"/>
          </w:tcPr>
          <w:p w14:paraId="2A247B93" w14:textId="1059FDD6"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739 </w:t>
            </w:r>
          </w:p>
        </w:tc>
        <w:tc>
          <w:tcPr>
            <w:tcW w:w="641" w:type="pct"/>
            <w:tcBorders>
              <w:top w:val="nil"/>
              <w:left w:val="nil"/>
              <w:bottom w:val="nil"/>
              <w:right w:val="nil"/>
            </w:tcBorders>
            <w:shd w:val="clear" w:color="auto" w:fill="auto"/>
            <w:vAlign w:val="bottom"/>
          </w:tcPr>
          <w:p w14:paraId="54A58AC5" w14:textId="4F0BF2C4"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258 </w:t>
            </w:r>
          </w:p>
        </w:tc>
      </w:tr>
      <w:tr w:rsidR="006C2415" w:rsidRPr="00F62F59" w14:paraId="0892B50E" w14:textId="77777777" w:rsidTr="006C2415">
        <w:trPr>
          <w:cantSplit/>
          <w:trHeight w:val="270"/>
          <w:tblHeader/>
        </w:trPr>
        <w:tc>
          <w:tcPr>
            <w:tcW w:w="2314" w:type="pct"/>
            <w:vAlign w:val="bottom"/>
          </w:tcPr>
          <w:p w14:paraId="697E6188" w14:textId="77777777" w:rsidR="006C2415" w:rsidRPr="00F62F59" w:rsidRDefault="006C2415" w:rsidP="006C2415">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other non-metallic mineral products </w:t>
            </w:r>
          </w:p>
        </w:tc>
        <w:tc>
          <w:tcPr>
            <w:tcW w:w="730" w:type="pct"/>
            <w:tcBorders>
              <w:top w:val="nil"/>
              <w:left w:val="nil"/>
              <w:bottom w:val="nil"/>
              <w:right w:val="nil"/>
            </w:tcBorders>
            <w:shd w:val="clear" w:color="auto" w:fill="auto"/>
            <w:vAlign w:val="bottom"/>
          </w:tcPr>
          <w:p w14:paraId="30709E03" w14:textId="343B0418"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37</w:t>
            </w:r>
            <w:r>
              <w:rPr>
                <w:rFonts w:ascii="Arial" w:eastAsia="Times New Roman" w:hAnsi="Arial" w:cs="Arial"/>
                <w:sz w:val="18"/>
                <w:szCs w:val="18"/>
              </w:rPr>
              <w:t>,</w:t>
            </w:r>
            <w:r w:rsidRPr="00AF283D">
              <w:rPr>
                <w:rFonts w:ascii="Arial" w:eastAsia="Times New Roman" w:hAnsi="Arial" w:cs="Arial"/>
                <w:sz w:val="18"/>
                <w:szCs w:val="18"/>
              </w:rPr>
              <w:t>131</w:t>
            </w:r>
          </w:p>
        </w:tc>
        <w:tc>
          <w:tcPr>
            <w:tcW w:w="670" w:type="pct"/>
            <w:tcBorders>
              <w:top w:val="nil"/>
              <w:left w:val="nil"/>
              <w:bottom w:val="nil"/>
              <w:right w:val="nil"/>
            </w:tcBorders>
            <w:shd w:val="clear" w:color="auto" w:fill="auto"/>
            <w:vAlign w:val="bottom"/>
          </w:tcPr>
          <w:p w14:paraId="6B6A9960" w14:textId="6D9498AF"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13</w:t>
            </w:r>
            <w:r>
              <w:rPr>
                <w:rFonts w:ascii="Arial" w:eastAsia="Times New Roman" w:hAnsi="Arial" w:cs="Arial"/>
                <w:sz w:val="18"/>
                <w:szCs w:val="18"/>
              </w:rPr>
              <w:t>,</w:t>
            </w:r>
            <w:r w:rsidRPr="00AF283D">
              <w:rPr>
                <w:rFonts w:ascii="Arial" w:eastAsia="Times New Roman" w:hAnsi="Arial" w:cs="Arial"/>
                <w:sz w:val="18"/>
                <w:szCs w:val="18"/>
              </w:rPr>
              <w:t>829</w:t>
            </w:r>
          </w:p>
        </w:tc>
        <w:tc>
          <w:tcPr>
            <w:tcW w:w="645" w:type="pct"/>
            <w:tcBorders>
              <w:top w:val="nil"/>
              <w:left w:val="nil"/>
              <w:bottom w:val="nil"/>
              <w:right w:val="nil"/>
            </w:tcBorders>
            <w:shd w:val="clear" w:color="auto" w:fill="auto"/>
            <w:vAlign w:val="bottom"/>
          </w:tcPr>
          <w:p w14:paraId="738AF23B" w14:textId="14573594"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w:t>
            </w:r>
            <w:r>
              <w:rPr>
                <w:rFonts w:ascii="Arial" w:eastAsia="Times New Roman" w:hAnsi="Arial" w:cs="Arial"/>
                <w:sz w:val="18"/>
                <w:szCs w:val="18"/>
              </w:rPr>
              <w:t>,</w:t>
            </w:r>
            <w:r w:rsidRPr="00617755">
              <w:rPr>
                <w:rFonts w:ascii="Arial" w:eastAsia="Times New Roman" w:hAnsi="Arial" w:cs="Arial"/>
                <w:sz w:val="18"/>
                <w:szCs w:val="18"/>
              </w:rPr>
              <w:t xml:space="preserve">290 </w:t>
            </w:r>
          </w:p>
        </w:tc>
        <w:tc>
          <w:tcPr>
            <w:tcW w:w="641" w:type="pct"/>
            <w:tcBorders>
              <w:top w:val="nil"/>
              <w:left w:val="nil"/>
              <w:bottom w:val="nil"/>
              <w:right w:val="nil"/>
            </w:tcBorders>
            <w:shd w:val="clear" w:color="auto" w:fill="auto"/>
            <w:vAlign w:val="bottom"/>
          </w:tcPr>
          <w:p w14:paraId="347BB31A" w14:textId="0B25E62A"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921 </w:t>
            </w:r>
          </w:p>
        </w:tc>
      </w:tr>
      <w:tr w:rsidR="006C2415" w:rsidRPr="00F62F59" w14:paraId="61D86220" w14:textId="77777777" w:rsidTr="006C2415">
        <w:trPr>
          <w:cantSplit/>
          <w:trHeight w:val="270"/>
          <w:tblHeader/>
        </w:trPr>
        <w:tc>
          <w:tcPr>
            <w:tcW w:w="2314" w:type="pct"/>
            <w:vAlign w:val="bottom"/>
          </w:tcPr>
          <w:p w14:paraId="7F388DEF" w14:textId="77777777" w:rsidR="006C2415" w:rsidRPr="00F62F59" w:rsidRDefault="006C2415" w:rsidP="006C2415">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Pharmaceutical industry</w:t>
            </w:r>
          </w:p>
        </w:tc>
        <w:tc>
          <w:tcPr>
            <w:tcW w:w="730" w:type="pct"/>
            <w:tcBorders>
              <w:top w:val="nil"/>
              <w:left w:val="nil"/>
              <w:bottom w:val="nil"/>
              <w:right w:val="nil"/>
            </w:tcBorders>
            <w:shd w:val="clear" w:color="auto" w:fill="auto"/>
            <w:vAlign w:val="bottom"/>
          </w:tcPr>
          <w:p w14:paraId="37A9FE57" w14:textId="6F6220DF"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68</w:t>
            </w:r>
            <w:r>
              <w:rPr>
                <w:rFonts w:ascii="Arial" w:eastAsia="Times New Roman" w:hAnsi="Arial" w:cs="Arial"/>
                <w:sz w:val="18"/>
                <w:szCs w:val="18"/>
              </w:rPr>
              <w:t>,</w:t>
            </w:r>
            <w:r w:rsidRPr="00AF283D">
              <w:rPr>
                <w:rFonts w:ascii="Arial" w:eastAsia="Times New Roman" w:hAnsi="Arial" w:cs="Arial"/>
                <w:sz w:val="18"/>
                <w:szCs w:val="18"/>
              </w:rPr>
              <w:t>505</w:t>
            </w:r>
          </w:p>
        </w:tc>
        <w:tc>
          <w:tcPr>
            <w:tcW w:w="670" w:type="pct"/>
            <w:tcBorders>
              <w:top w:val="nil"/>
              <w:left w:val="nil"/>
              <w:bottom w:val="nil"/>
              <w:right w:val="nil"/>
            </w:tcBorders>
            <w:shd w:val="clear" w:color="auto" w:fill="auto"/>
            <w:vAlign w:val="bottom"/>
          </w:tcPr>
          <w:p w14:paraId="0F8F1478" w14:textId="1FEA437F"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8</w:t>
            </w:r>
            <w:r>
              <w:rPr>
                <w:rFonts w:ascii="Arial" w:eastAsia="Times New Roman" w:hAnsi="Arial" w:cs="Arial"/>
                <w:sz w:val="18"/>
                <w:szCs w:val="18"/>
              </w:rPr>
              <w:t>,</w:t>
            </w:r>
            <w:r w:rsidRPr="00AF283D">
              <w:rPr>
                <w:rFonts w:ascii="Arial" w:eastAsia="Times New Roman" w:hAnsi="Arial" w:cs="Arial"/>
                <w:sz w:val="18"/>
                <w:szCs w:val="18"/>
              </w:rPr>
              <w:t>401</w:t>
            </w:r>
          </w:p>
        </w:tc>
        <w:tc>
          <w:tcPr>
            <w:tcW w:w="645" w:type="pct"/>
            <w:tcBorders>
              <w:top w:val="nil"/>
              <w:left w:val="nil"/>
              <w:bottom w:val="nil"/>
              <w:right w:val="nil"/>
            </w:tcBorders>
            <w:shd w:val="clear" w:color="auto" w:fill="auto"/>
            <w:vAlign w:val="bottom"/>
          </w:tcPr>
          <w:p w14:paraId="7F10F04B" w14:textId="1D4366C6"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431 </w:t>
            </w:r>
          </w:p>
        </w:tc>
        <w:tc>
          <w:tcPr>
            <w:tcW w:w="641" w:type="pct"/>
            <w:tcBorders>
              <w:top w:val="nil"/>
              <w:left w:val="nil"/>
              <w:bottom w:val="nil"/>
              <w:right w:val="nil"/>
            </w:tcBorders>
            <w:shd w:val="clear" w:color="auto" w:fill="auto"/>
            <w:vAlign w:val="bottom"/>
          </w:tcPr>
          <w:p w14:paraId="47DF6FFF" w14:textId="19B741C0"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13</w:t>
            </w:r>
            <w:r>
              <w:rPr>
                <w:rFonts w:ascii="Arial" w:eastAsia="Times New Roman" w:hAnsi="Arial" w:cs="Arial"/>
                <w:sz w:val="18"/>
                <w:szCs w:val="18"/>
              </w:rPr>
              <w:t>,</w:t>
            </w:r>
            <w:r w:rsidRPr="00617755">
              <w:rPr>
                <w:rFonts w:ascii="Arial" w:eastAsia="Times New Roman" w:hAnsi="Arial" w:cs="Arial"/>
                <w:sz w:val="18"/>
                <w:szCs w:val="18"/>
              </w:rPr>
              <w:t xml:space="preserve">252 </w:t>
            </w:r>
          </w:p>
        </w:tc>
      </w:tr>
      <w:tr w:rsidR="006C2415" w:rsidRPr="00F62F59" w14:paraId="2748D3CD" w14:textId="77777777" w:rsidTr="006C2415">
        <w:trPr>
          <w:cantSplit/>
          <w:trHeight w:val="270"/>
          <w:tblHeader/>
        </w:trPr>
        <w:tc>
          <w:tcPr>
            <w:tcW w:w="2314" w:type="pct"/>
            <w:vAlign w:val="bottom"/>
          </w:tcPr>
          <w:p w14:paraId="45395352" w14:textId="77777777" w:rsidR="006C2415" w:rsidRPr="00F62F59" w:rsidRDefault="006C2415" w:rsidP="006C2415">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33E47A2" w14:textId="77777777" w:rsidR="006C2415" w:rsidRPr="00F62F59" w:rsidRDefault="006C2415" w:rsidP="006C2415">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730" w:type="pct"/>
            <w:tcBorders>
              <w:top w:val="nil"/>
              <w:left w:val="nil"/>
              <w:bottom w:val="nil"/>
              <w:right w:val="nil"/>
            </w:tcBorders>
            <w:shd w:val="clear" w:color="auto" w:fill="auto"/>
            <w:vAlign w:val="bottom"/>
          </w:tcPr>
          <w:p w14:paraId="474ED955" w14:textId="2AD002D7"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13</w:t>
            </w:r>
            <w:r>
              <w:rPr>
                <w:rFonts w:ascii="Arial" w:eastAsia="Times New Roman" w:hAnsi="Arial" w:cs="Arial"/>
                <w:sz w:val="18"/>
                <w:szCs w:val="18"/>
              </w:rPr>
              <w:t>,</w:t>
            </w:r>
            <w:r w:rsidRPr="00AF283D">
              <w:rPr>
                <w:rFonts w:ascii="Arial" w:eastAsia="Times New Roman" w:hAnsi="Arial" w:cs="Arial"/>
                <w:sz w:val="18"/>
                <w:szCs w:val="18"/>
              </w:rPr>
              <w:t>830</w:t>
            </w:r>
          </w:p>
        </w:tc>
        <w:tc>
          <w:tcPr>
            <w:tcW w:w="670" w:type="pct"/>
            <w:tcBorders>
              <w:top w:val="nil"/>
              <w:left w:val="nil"/>
              <w:bottom w:val="nil"/>
              <w:right w:val="nil"/>
            </w:tcBorders>
            <w:shd w:val="clear" w:color="auto" w:fill="auto"/>
            <w:vAlign w:val="bottom"/>
          </w:tcPr>
          <w:p w14:paraId="36F476A9" w14:textId="7C0C2F86"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480</w:t>
            </w:r>
          </w:p>
        </w:tc>
        <w:tc>
          <w:tcPr>
            <w:tcW w:w="645" w:type="pct"/>
            <w:tcBorders>
              <w:top w:val="nil"/>
              <w:left w:val="nil"/>
              <w:bottom w:val="nil"/>
              <w:right w:val="nil"/>
            </w:tcBorders>
            <w:shd w:val="clear" w:color="auto" w:fill="auto"/>
            <w:vAlign w:val="bottom"/>
          </w:tcPr>
          <w:p w14:paraId="5B78F0A2" w14:textId="2ACD0139" w:rsidR="006C2415" w:rsidRPr="00F62F59" w:rsidRDefault="006C2415" w:rsidP="006C2415">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269 </w:t>
            </w:r>
          </w:p>
        </w:tc>
        <w:tc>
          <w:tcPr>
            <w:tcW w:w="641" w:type="pct"/>
            <w:tcBorders>
              <w:top w:val="nil"/>
              <w:left w:val="nil"/>
              <w:bottom w:val="nil"/>
              <w:right w:val="nil"/>
            </w:tcBorders>
            <w:shd w:val="clear" w:color="auto" w:fill="auto"/>
            <w:vAlign w:val="bottom"/>
          </w:tcPr>
          <w:p w14:paraId="49B45C61" w14:textId="7614428F" w:rsidR="006C2415" w:rsidRPr="00F62F59" w:rsidRDefault="006C2415" w:rsidP="006C2415">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426 </w:t>
            </w:r>
          </w:p>
        </w:tc>
      </w:tr>
      <w:tr w:rsidR="006C2415" w:rsidRPr="00F62F59" w14:paraId="67F534F8" w14:textId="77777777" w:rsidTr="006C2415">
        <w:trPr>
          <w:cantSplit/>
          <w:trHeight w:val="270"/>
          <w:tblHeader/>
        </w:trPr>
        <w:tc>
          <w:tcPr>
            <w:tcW w:w="2314" w:type="pct"/>
            <w:vAlign w:val="bottom"/>
          </w:tcPr>
          <w:p w14:paraId="2FF21BCB" w14:textId="77777777" w:rsidR="006C2415" w:rsidRPr="00F62F59" w:rsidRDefault="006C2415" w:rsidP="006C2415">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electrical equipment</w:t>
            </w:r>
          </w:p>
        </w:tc>
        <w:tc>
          <w:tcPr>
            <w:tcW w:w="730" w:type="pct"/>
            <w:tcBorders>
              <w:top w:val="nil"/>
              <w:left w:val="nil"/>
              <w:bottom w:val="nil"/>
              <w:right w:val="nil"/>
            </w:tcBorders>
            <w:shd w:val="clear" w:color="auto" w:fill="auto"/>
            <w:vAlign w:val="bottom"/>
          </w:tcPr>
          <w:p w14:paraId="7620F6B0" w14:textId="52B1D055"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20</w:t>
            </w:r>
            <w:r>
              <w:rPr>
                <w:rFonts w:ascii="Arial" w:eastAsia="Times New Roman" w:hAnsi="Arial" w:cs="Arial"/>
                <w:sz w:val="18"/>
                <w:szCs w:val="18"/>
              </w:rPr>
              <w:t>,</w:t>
            </w:r>
            <w:r w:rsidRPr="00AF283D">
              <w:rPr>
                <w:rFonts w:ascii="Arial" w:eastAsia="Times New Roman" w:hAnsi="Arial" w:cs="Arial"/>
                <w:sz w:val="18"/>
                <w:szCs w:val="18"/>
              </w:rPr>
              <w:t>377</w:t>
            </w:r>
          </w:p>
        </w:tc>
        <w:tc>
          <w:tcPr>
            <w:tcW w:w="670" w:type="pct"/>
            <w:tcBorders>
              <w:top w:val="nil"/>
              <w:left w:val="nil"/>
              <w:bottom w:val="nil"/>
              <w:right w:val="nil"/>
            </w:tcBorders>
            <w:shd w:val="clear" w:color="auto" w:fill="auto"/>
            <w:vAlign w:val="bottom"/>
          </w:tcPr>
          <w:p w14:paraId="69A4A3C3" w14:textId="277089A7"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5</w:t>
            </w:r>
            <w:r>
              <w:rPr>
                <w:rFonts w:ascii="Arial" w:eastAsia="Times New Roman" w:hAnsi="Arial" w:cs="Arial"/>
                <w:sz w:val="18"/>
                <w:szCs w:val="18"/>
              </w:rPr>
              <w:t>,</w:t>
            </w:r>
            <w:r w:rsidRPr="00AF283D">
              <w:rPr>
                <w:rFonts w:ascii="Arial" w:eastAsia="Times New Roman" w:hAnsi="Arial" w:cs="Arial"/>
                <w:sz w:val="18"/>
                <w:szCs w:val="18"/>
              </w:rPr>
              <w:t>706</w:t>
            </w:r>
          </w:p>
        </w:tc>
        <w:tc>
          <w:tcPr>
            <w:tcW w:w="645" w:type="pct"/>
            <w:tcBorders>
              <w:top w:val="nil"/>
              <w:left w:val="nil"/>
              <w:bottom w:val="nil"/>
              <w:right w:val="nil"/>
            </w:tcBorders>
            <w:shd w:val="clear" w:color="auto" w:fill="auto"/>
            <w:vAlign w:val="bottom"/>
          </w:tcPr>
          <w:p w14:paraId="6C2B6A58" w14:textId="2EAD2E36" w:rsidR="006C2415" w:rsidRPr="00F62F59" w:rsidRDefault="006C2415" w:rsidP="006C2415">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944 </w:t>
            </w:r>
          </w:p>
        </w:tc>
        <w:tc>
          <w:tcPr>
            <w:tcW w:w="641" w:type="pct"/>
            <w:tcBorders>
              <w:top w:val="nil"/>
              <w:left w:val="nil"/>
              <w:bottom w:val="nil"/>
              <w:right w:val="nil"/>
            </w:tcBorders>
            <w:shd w:val="clear" w:color="auto" w:fill="auto"/>
            <w:vAlign w:val="bottom"/>
          </w:tcPr>
          <w:p w14:paraId="589BB17F" w14:textId="5DF0E1E2" w:rsidR="006C2415" w:rsidRPr="00F62F59" w:rsidRDefault="006C2415" w:rsidP="006C2415">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7</w:t>
            </w:r>
            <w:r>
              <w:rPr>
                <w:rFonts w:ascii="Arial" w:eastAsia="Times New Roman" w:hAnsi="Arial" w:cs="Arial"/>
                <w:sz w:val="18"/>
                <w:szCs w:val="18"/>
              </w:rPr>
              <w:t>,</w:t>
            </w:r>
            <w:r w:rsidRPr="00617755">
              <w:rPr>
                <w:rFonts w:ascii="Arial" w:eastAsia="Times New Roman" w:hAnsi="Arial" w:cs="Arial"/>
                <w:sz w:val="18"/>
                <w:szCs w:val="18"/>
              </w:rPr>
              <w:t xml:space="preserve">524 </w:t>
            </w:r>
          </w:p>
        </w:tc>
      </w:tr>
      <w:tr w:rsidR="006C2415" w:rsidRPr="00F62F59" w14:paraId="1F4DCB05" w14:textId="77777777" w:rsidTr="006C2415">
        <w:trPr>
          <w:cantSplit/>
          <w:trHeight w:val="270"/>
          <w:tblHeader/>
        </w:trPr>
        <w:tc>
          <w:tcPr>
            <w:tcW w:w="2314" w:type="pct"/>
            <w:vAlign w:val="bottom"/>
          </w:tcPr>
          <w:p w14:paraId="44FDF425" w14:textId="77777777" w:rsidR="006C2415" w:rsidRPr="00F62F59" w:rsidRDefault="006C2415" w:rsidP="006C2415">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machinery and equipment</w:t>
            </w:r>
          </w:p>
        </w:tc>
        <w:tc>
          <w:tcPr>
            <w:tcW w:w="730" w:type="pct"/>
            <w:tcBorders>
              <w:top w:val="nil"/>
              <w:left w:val="nil"/>
              <w:bottom w:val="nil"/>
              <w:right w:val="nil"/>
            </w:tcBorders>
            <w:shd w:val="clear" w:color="auto" w:fill="auto"/>
            <w:vAlign w:val="bottom"/>
          </w:tcPr>
          <w:p w14:paraId="5D8C186A" w14:textId="5522BD44"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30</w:t>
            </w:r>
            <w:r>
              <w:rPr>
                <w:rFonts w:ascii="Arial" w:eastAsia="Times New Roman" w:hAnsi="Arial" w:cs="Arial"/>
                <w:sz w:val="18"/>
                <w:szCs w:val="18"/>
              </w:rPr>
              <w:t>,</w:t>
            </w:r>
            <w:r w:rsidRPr="00AF283D">
              <w:rPr>
                <w:rFonts w:ascii="Arial" w:eastAsia="Times New Roman" w:hAnsi="Arial" w:cs="Arial"/>
                <w:sz w:val="18"/>
                <w:szCs w:val="18"/>
              </w:rPr>
              <w:t>288</w:t>
            </w:r>
          </w:p>
        </w:tc>
        <w:tc>
          <w:tcPr>
            <w:tcW w:w="670" w:type="pct"/>
            <w:tcBorders>
              <w:top w:val="nil"/>
              <w:left w:val="nil"/>
              <w:bottom w:val="nil"/>
              <w:right w:val="nil"/>
            </w:tcBorders>
            <w:shd w:val="clear" w:color="auto" w:fill="auto"/>
            <w:vAlign w:val="bottom"/>
          </w:tcPr>
          <w:p w14:paraId="629186B4" w14:textId="626383C8"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2</w:t>
            </w:r>
            <w:r>
              <w:rPr>
                <w:rFonts w:ascii="Arial" w:eastAsia="Times New Roman" w:hAnsi="Arial" w:cs="Arial"/>
                <w:sz w:val="18"/>
                <w:szCs w:val="18"/>
              </w:rPr>
              <w:t>,</w:t>
            </w:r>
            <w:r w:rsidRPr="00AF283D">
              <w:rPr>
                <w:rFonts w:ascii="Arial" w:eastAsia="Times New Roman" w:hAnsi="Arial" w:cs="Arial"/>
                <w:sz w:val="18"/>
                <w:szCs w:val="18"/>
              </w:rPr>
              <w:t>842</w:t>
            </w:r>
          </w:p>
        </w:tc>
        <w:tc>
          <w:tcPr>
            <w:tcW w:w="645" w:type="pct"/>
            <w:tcBorders>
              <w:top w:val="nil"/>
              <w:left w:val="nil"/>
              <w:right w:val="nil"/>
            </w:tcBorders>
            <w:shd w:val="clear" w:color="auto" w:fill="auto"/>
            <w:vAlign w:val="bottom"/>
          </w:tcPr>
          <w:p w14:paraId="03E98C53" w14:textId="676B7038" w:rsidR="006C2415" w:rsidRPr="00F62F59" w:rsidRDefault="006C2415" w:rsidP="006C2415">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19</w:t>
            </w:r>
            <w:r>
              <w:rPr>
                <w:rFonts w:ascii="Arial" w:eastAsia="Times New Roman" w:hAnsi="Arial" w:cs="Arial"/>
                <w:sz w:val="18"/>
                <w:szCs w:val="18"/>
              </w:rPr>
              <w:t>,</w:t>
            </w:r>
            <w:r w:rsidRPr="00617755">
              <w:rPr>
                <w:rFonts w:ascii="Arial" w:eastAsia="Times New Roman" w:hAnsi="Arial" w:cs="Arial"/>
                <w:sz w:val="18"/>
                <w:szCs w:val="18"/>
              </w:rPr>
              <w:t xml:space="preserve">983 </w:t>
            </w:r>
          </w:p>
        </w:tc>
        <w:tc>
          <w:tcPr>
            <w:tcW w:w="641" w:type="pct"/>
            <w:tcBorders>
              <w:top w:val="nil"/>
              <w:left w:val="nil"/>
              <w:right w:val="nil"/>
            </w:tcBorders>
            <w:shd w:val="clear" w:color="auto" w:fill="auto"/>
            <w:vAlign w:val="bottom"/>
          </w:tcPr>
          <w:p w14:paraId="31B8F2F7" w14:textId="31F8657C" w:rsidR="006C2415" w:rsidRPr="00F62F59" w:rsidRDefault="006C2415" w:rsidP="006C2415">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2</w:t>
            </w:r>
            <w:r>
              <w:rPr>
                <w:rFonts w:ascii="Arial" w:eastAsia="Times New Roman" w:hAnsi="Arial" w:cs="Arial"/>
                <w:sz w:val="18"/>
                <w:szCs w:val="18"/>
              </w:rPr>
              <w:t>,</w:t>
            </w:r>
            <w:r w:rsidRPr="00617755">
              <w:rPr>
                <w:rFonts w:ascii="Arial" w:eastAsia="Times New Roman" w:hAnsi="Arial" w:cs="Arial"/>
                <w:sz w:val="18"/>
                <w:szCs w:val="18"/>
              </w:rPr>
              <w:t xml:space="preserve">985 </w:t>
            </w:r>
          </w:p>
        </w:tc>
      </w:tr>
      <w:tr w:rsidR="006C2415" w:rsidRPr="00F62F59" w14:paraId="1126AC9D" w14:textId="77777777" w:rsidTr="006C2415">
        <w:trPr>
          <w:cantSplit/>
          <w:trHeight w:val="270"/>
          <w:tblHeader/>
        </w:trPr>
        <w:tc>
          <w:tcPr>
            <w:tcW w:w="2314" w:type="pct"/>
            <w:vAlign w:val="bottom"/>
          </w:tcPr>
          <w:p w14:paraId="067237C4" w14:textId="77777777" w:rsidR="006C2415" w:rsidRPr="00F62F59" w:rsidRDefault="006C2415" w:rsidP="006C2415">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Other</w:t>
            </w:r>
          </w:p>
        </w:tc>
        <w:tc>
          <w:tcPr>
            <w:tcW w:w="730" w:type="pct"/>
            <w:tcBorders>
              <w:top w:val="nil"/>
              <w:left w:val="nil"/>
              <w:bottom w:val="nil"/>
              <w:right w:val="nil"/>
            </w:tcBorders>
            <w:shd w:val="clear" w:color="auto" w:fill="auto"/>
            <w:vAlign w:val="bottom"/>
          </w:tcPr>
          <w:p w14:paraId="66D20F7A" w14:textId="4D399633"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287</w:t>
            </w:r>
            <w:r>
              <w:rPr>
                <w:rFonts w:ascii="Arial" w:eastAsia="Times New Roman" w:hAnsi="Arial" w:cs="Arial"/>
                <w:sz w:val="18"/>
                <w:szCs w:val="18"/>
              </w:rPr>
              <w:t>,</w:t>
            </w:r>
            <w:r w:rsidRPr="00AF283D">
              <w:rPr>
                <w:rFonts w:ascii="Arial" w:eastAsia="Times New Roman" w:hAnsi="Arial" w:cs="Arial"/>
                <w:sz w:val="18"/>
                <w:szCs w:val="18"/>
              </w:rPr>
              <w:t>746</w:t>
            </w:r>
          </w:p>
        </w:tc>
        <w:tc>
          <w:tcPr>
            <w:tcW w:w="670" w:type="pct"/>
            <w:tcBorders>
              <w:top w:val="nil"/>
              <w:left w:val="nil"/>
              <w:bottom w:val="nil"/>
              <w:right w:val="nil"/>
            </w:tcBorders>
            <w:shd w:val="clear" w:color="auto" w:fill="auto"/>
            <w:vAlign w:val="bottom"/>
          </w:tcPr>
          <w:p w14:paraId="23A89AC8" w14:textId="0DB0E2C1" w:rsidR="006C2415" w:rsidRPr="00F62F59" w:rsidRDefault="006C2415" w:rsidP="006C2415">
            <w:pPr>
              <w:tabs>
                <w:tab w:val="right" w:pos="1202"/>
              </w:tabs>
              <w:spacing w:after="0" w:line="301" w:lineRule="exact"/>
              <w:jc w:val="right"/>
              <w:outlineLvl w:val="0"/>
              <w:rPr>
                <w:rFonts w:ascii="Arial" w:eastAsia="Times New Roman" w:hAnsi="Arial" w:cs="Arial"/>
                <w:sz w:val="18"/>
                <w:szCs w:val="18"/>
                <w:lang w:val="en-US"/>
              </w:rPr>
            </w:pPr>
            <w:r w:rsidRPr="00AF283D">
              <w:rPr>
                <w:rFonts w:ascii="Arial" w:eastAsia="Times New Roman" w:hAnsi="Arial" w:cs="Arial"/>
                <w:sz w:val="18"/>
                <w:szCs w:val="18"/>
              </w:rPr>
              <w:t>76</w:t>
            </w:r>
            <w:r>
              <w:rPr>
                <w:rFonts w:ascii="Arial" w:eastAsia="Times New Roman" w:hAnsi="Arial" w:cs="Arial"/>
                <w:sz w:val="18"/>
                <w:szCs w:val="18"/>
              </w:rPr>
              <w:t>,</w:t>
            </w:r>
            <w:r w:rsidRPr="00AF283D">
              <w:rPr>
                <w:rFonts w:ascii="Arial" w:eastAsia="Times New Roman" w:hAnsi="Arial" w:cs="Arial"/>
                <w:sz w:val="18"/>
                <w:szCs w:val="18"/>
              </w:rPr>
              <w:t>865</w:t>
            </w:r>
          </w:p>
        </w:tc>
        <w:tc>
          <w:tcPr>
            <w:tcW w:w="645" w:type="pct"/>
            <w:tcBorders>
              <w:top w:val="nil"/>
              <w:left w:val="nil"/>
              <w:bottom w:val="single" w:sz="4" w:space="0" w:color="auto"/>
              <w:right w:val="nil"/>
            </w:tcBorders>
            <w:shd w:val="clear" w:color="auto" w:fill="auto"/>
            <w:vAlign w:val="bottom"/>
          </w:tcPr>
          <w:p w14:paraId="1646ADDF" w14:textId="7FDEA358"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262</w:t>
            </w:r>
            <w:r>
              <w:rPr>
                <w:rFonts w:ascii="Arial" w:eastAsia="Times New Roman" w:hAnsi="Arial" w:cs="Arial"/>
                <w:sz w:val="18"/>
                <w:szCs w:val="18"/>
              </w:rPr>
              <w:t>,</w:t>
            </w:r>
            <w:r w:rsidRPr="00617755">
              <w:rPr>
                <w:rFonts w:ascii="Arial" w:eastAsia="Times New Roman" w:hAnsi="Arial" w:cs="Arial"/>
                <w:sz w:val="18"/>
                <w:szCs w:val="18"/>
              </w:rPr>
              <w:t xml:space="preserve">325 </w:t>
            </w:r>
          </w:p>
        </w:tc>
        <w:tc>
          <w:tcPr>
            <w:tcW w:w="641" w:type="pct"/>
            <w:tcBorders>
              <w:top w:val="nil"/>
              <w:left w:val="nil"/>
              <w:bottom w:val="single" w:sz="4" w:space="0" w:color="auto"/>
              <w:right w:val="nil"/>
            </w:tcBorders>
            <w:shd w:val="clear" w:color="auto" w:fill="auto"/>
            <w:vAlign w:val="bottom"/>
          </w:tcPr>
          <w:p w14:paraId="3088F4DE" w14:textId="37911818" w:rsidR="006C2415" w:rsidRPr="00F62F59" w:rsidRDefault="006C2415" w:rsidP="006C2415">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63</w:t>
            </w:r>
            <w:r>
              <w:rPr>
                <w:rFonts w:ascii="Arial" w:eastAsia="Times New Roman" w:hAnsi="Arial" w:cs="Arial"/>
                <w:sz w:val="18"/>
                <w:szCs w:val="18"/>
              </w:rPr>
              <w:t>,</w:t>
            </w:r>
            <w:r w:rsidRPr="00617755">
              <w:rPr>
                <w:rFonts w:ascii="Arial" w:eastAsia="Times New Roman" w:hAnsi="Arial" w:cs="Arial"/>
                <w:sz w:val="18"/>
                <w:szCs w:val="18"/>
              </w:rPr>
              <w:t xml:space="preserve">035 </w:t>
            </w:r>
          </w:p>
        </w:tc>
      </w:tr>
      <w:tr w:rsidR="006C2415" w:rsidRPr="00F62F59" w14:paraId="19E76981" w14:textId="77777777" w:rsidTr="006C2415">
        <w:tblPrEx>
          <w:tblCellMar>
            <w:left w:w="31" w:type="dxa"/>
            <w:right w:w="31" w:type="dxa"/>
          </w:tblCellMar>
        </w:tblPrEx>
        <w:trPr>
          <w:cantSplit/>
          <w:trHeight w:val="363"/>
          <w:tblHeader/>
        </w:trPr>
        <w:tc>
          <w:tcPr>
            <w:tcW w:w="2314" w:type="pct"/>
            <w:vAlign w:val="bottom"/>
          </w:tcPr>
          <w:p w14:paraId="13B8ACD9" w14:textId="77777777" w:rsidR="006C2415" w:rsidRPr="00F62F59" w:rsidRDefault="006C2415" w:rsidP="006C2415">
            <w:pPr>
              <w:spacing w:after="0" w:line="240" w:lineRule="auto"/>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30" w:type="pct"/>
            <w:tcBorders>
              <w:top w:val="single" w:sz="4" w:space="0" w:color="auto"/>
              <w:left w:val="nil"/>
              <w:bottom w:val="single" w:sz="12" w:space="0" w:color="auto"/>
              <w:right w:val="nil"/>
            </w:tcBorders>
            <w:shd w:val="clear" w:color="auto" w:fill="auto"/>
            <w:vAlign w:val="bottom"/>
          </w:tcPr>
          <w:p w14:paraId="2ECBC1F2" w14:textId="55401FAD" w:rsidR="006C2415" w:rsidRPr="00F62F59" w:rsidRDefault="006C2415" w:rsidP="006C2415">
            <w:pPr>
              <w:spacing w:after="0" w:line="240" w:lineRule="auto"/>
              <w:jc w:val="right"/>
              <w:rPr>
                <w:rFonts w:ascii="Arial" w:eastAsia="Calibri" w:hAnsi="Arial" w:cs="Arial"/>
                <w:b/>
                <w:bCs/>
                <w:sz w:val="18"/>
                <w:szCs w:val="18"/>
                <w:lang w:val="en-US"/>
              </w:rPr>
            </w:pPr>
            <w:r w:rsidRPr="00AF283D">
              <w:rPr>
                <w:rFonts w:ascii="Arial" w:eastAsia="Times New Roman" w:hAnsi="Arial" w:cs="Arial"/>
                <w:b/>
                <w:noProof/>
                <w:color w:val="000000" w:themeColor="text1"/>
                <w:sz w:val="18"/>
                <w:szCs w:val="18"/>
                <w:lang w:eastAsia="hr-HR"/>
              </w:rPr>
              <w:t>4</w:t>
            </w:r>
            <w:r>
              <w:rPr>
                <w:rFonts w:ascii="Arial" w:eastAsia="Times New Roman" w:hAnsi="Arial" w:cs="Arial"/>
                <w:b/>
                <w:noProof/>
                <w:color w:val="000000" w:themeColor="text1"/>
                <w:sz w:val="18"/>
                <w:szCs w:val="18"/>
                <w:lang w:eastAsia="hr-HR"/>
              </w:rPr>
              <w:t>,</w:t>
            </w:r>
            <w:r w:rsidRPr="00AF283D">
              <w:rPr>
                <w:rFonts w:ascii="Arial" w:eastAsia="Times New Roman" w:hAnsi="Arial" w:cs="Arial"/>
                <w:b/>
                <w:noProof/>
                <w:color w:val="000000" w:themeColor="text1"/>
                <w:sz w:val="18"/>
                <w:szCs w:val="18"/>
                <w:lang w:eastAsia="hr-HR"/>
              </w:rPr>
              <w:t>390</w:t>
            </w:r>
            <w:r>
              <w:rPr>
                <w:rFonts w:ascii="Arial" w:eastAsia="Times New Roman" w:hAnsi="Arial" w:cs="Arial"/>
                <w:b/>
                <w:noProof/>
                <w:color w:val="000000" w:themeColor="text1"/>
                <w:sz w:val="18"/>
                <w:szCs w:val="18"/>
                <w:lang w:eastAsia="hr-HR"/>
              </w:rPr>
              <w:t>,</w:t>
            </w:r>
            <w:r w:rsidRPr="00AF283D">
              <w:rPr>
                <w:rFonts w:ascii="Arial" w:eastAsia="Times New Roman" w:hAnsi="Arial" w:cs="Arial"/>
                <w:b/>
                <w:noProof/>
                <w:color w:val="000000" w:themeColor="text1"/>
                <w:sz w:val="18"/>
                <w:szCs w:val="18"/>
                <w:lang w:eastAsia="hr-HR"/>
              </w:rPr>
              <w:t>123</w:t>
            </w:r>
          </w:p>
        </w:tc>
        <w:tc>
          <w:tcPr>
            <w:tcW w:w="670" w:type="pct"/>
            <w:tcBorders>
              <w:top w:val="single" w:sz="4" w:space="0" w:color="auto"/>
              <w:left w:val="nil"/>
              <w:bottom w:val="single" w:sz="12" w:space="0" w:color="auto"/>
              <w:right w:val="nil"/>
            </w:tcBorders>
            <w:shd w:val="clear" w:color="auto" w:fill="auto"/>
            <w:vAlign w:val="bottom"/>
          </w:tcPr>
          <w:p w14:paraId="59DC34D5" w14:textId="247FCCB6" w:rsidR="006C2415" w:rsidRPr="00F62F59" w:rsidRDefault="006C2415" w:rsidP="006C2415">
            <w:pPr>
              <w:spacing w:after="0" w:line="240" w:lineRule="auto"/>
              <w:jc w:val="right"/>
              <w:rPr>
                <w:rFonts w:ascii="Arial" w:eastAsia="Calibri" w:hAnsi="Arial" w:cs="Arial"/>
                <w:b/>
                <w:bCs/>
                <w:sz w:val="18"/>
                <w:szCs w:val="18"/>
                <w:lang w:val="en-US"/>
              </w:rPr>
            </w:pPr>
            <w:r w:rsidRPr="00AF283D">
              <w:rPr>
                <w:rFonts w:ascii="Arial" w:eastAsia="Times New Roman" w:hAnsi="Arial" w:cs="Arial"/>
                <w:b/>
                <w:noProof/>
                <w:color w:val="000000" w:themeColor="text1"/>
                <w:sz w:val="18"/>
                <w:szCs w:val="18"/>
                <w:lang w:eastAsia="hr-HR"/>
              </w:rPr>
              <w:t>781</w:t>
            </w:r>
            <w:r>
              <w:rPr>
                <w:rFonts w:ascii="Arial" w:eastAsia="Times New Roman" w:hAnsi="Arial" w:cs="Arial"/>
                <w:b/>
                <w:noProof/>
                <w:color w:val="000000" w:themeColor="text1"/>
                <w:sz w:val="18"/>
                <w:szCs w:val="18"/>
                <w:lang w:eastAsia="hr-HR"/>
              </w:rPr>
              <w:t>,</w:t>
            </w:r>
            <w:r w:rsidRPr="00AF283D">
              <w:rPr>
                <w:rFonts w:ascii="Arial" w:eastAsia="Times New Roman" w:hAnsi="Arial" w:cs="Arial"/>
                <w:b/>
                <w:noProof/>
                <w:color w:val="000000" w:themeColor="text1"/>
                <w:sz w:val="18"/>
                <w:szCs w:val="18"/>
                <w:lang w:eastAsia="hr-HR"/>
              </w:rPr>
              <w:t>745</w:t>
            </w:r>
          </w:p>
        </w:tc>
        <w:tc>
          <w:tcPr>
            <w:tcW w:w="645" w:type="pct"/>
            <w:tcBorders>
              <w:top w:val="single" w:sz="4" w:space="0" w:color="auto"/>
              <w:left w:val="nil"/>
              <w:bottom w:val="single" w:sz="12" w:space="0" w:color="auto"/>
              <w:right w:val="nil"/>
            </w:tcBorders>
            <w:shd w:val="clear" w:color="auto" w:fill="auto"/>
            <w:vAlign w:val="bottom"/>
          </w:tcPr>
          <w:p w14:paraId="6FE3BA00" w14:textId="728AD777" w:rsidR="006C2415" w:rsidRPr="00F62F59" w:rsidRDefault="006C2415" w:rsidP="006C2415">
            <w:pPr>
              <w:tabs>
                <w:tab w:val="right" w:pos="1202"/>
              </w:tabs>
              <w:spacing w:after="0" w:line="240" w:lineRule="auto"/>
              <w:jc w:val="right"/>
              <w:outlineLvl w:val="0"/>
              <w:rPr>
                <w:rFonts w:ascii="Arial" w:eastAsia="Calibri" w:hAnsi="Arial" w:cs="Arial"/>
                <w:b/>
                <w:sz w:val="18"/>
                <w:szCs w:val="18"/>
                <w:lang w:val="en-US" w:eastAsia="hr-HR"/>
              </w:rPr>
            </w:pPr>
            <w:r w:rsidRPr="00617755">
              <w:rPr>
                <w:rFonts w:ascii="Arial" w:eastAsia="Times New Roman" w:hAnsi="Arial" w:cs="Arial"/>
                <w:b/>
                <w:noProof/>
                <w:color w:val="000000" w:themeColor="text1"/>
                <w:sz w:val="18"/>
                <w:szCs w:val="18"/>
                <w:lang w:eastAsia="hr-HR"/>
              </w:rPr>
              <w:t>4</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208</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331</w:t>
            </w:r>
          </w:p>
        </w:tc>
        <w:tc>
          <w:tcPr>
            <w:tcW w:w="641" w:type="pct"/>
            <w:tcBorders>
              <w:top w:val="single" w:sz="4" w:space="0" w:color="auto"/>
              <w:left w:val="nil"/>
              <w:bottom w:val="single" w:sz="12" w:space="0" w:color="auto"/>
              <w:right w:val="nil"/>
            </w:tcBorders>
            <w:shd w:val="clear" w:color="auto" w:fill="auto"/>
            <w:vAlign w:val="bottom"/>
          </w:tcPr>
          <w:p w14:paraId="0E637E0D" w14:textId="5F6DBDEF" w:rsidR="006C2415" w:rsidRPr="00F62F59" w:rsidRDefault="006C2415" w:rsidP="006C2415">
            <w:pPr>
              <w:tabs>
                <w:tab w:val="right" w:pos="1202"/>
              </w:tabs>
              <w:spacing w:after="0" w:line="240" w:lineRule="auto"/>
              <w:jc w:val="right"/>
              <w:outlineLvl w:val="0"/>
              <w:rPr>
                <w:rFonts w:ascii="Arial" w:eastAsia="Calibri" w:hAnsi="Arial" w:cs="Arial"/>
                <w:b/>
                <w:sz w:val="18"/>
                <w:szCs w:val="18"/>
                <w:lang w:val="en-US"/>
              </w:rPr>
            </w:pPr>
            <w:r w:rsidRPr="00617755">
              <w:rPr>
                <w:rFonts w:ascii="Arial" w:eastAsia="Times New Roman" w:hAnsi="Arial" w:cs="Arial"/>
                <w:b/>
                <w:color w:val="000000" w:themeColor="text1"/>
                <w:sz w:val="18"/>
                <w:szCs w:val="18"/>
              </w:rPr>
              <w:t>799</w:t>
            </w:r>
            <w:r>
              <w:rPr>
                <w:rFonts w:ascii="Arial" w:eastAsia="Times New Roman" w:hAnsi="Arial" w:cs="Arial"/>
                <w:b/>
                <w:color w:val="000000" w:themeColor="text1"/>
                <w:sz w:val="18"/>
                <w:szCs w:val="18"/>
              </w:rPr>
              <w:t>,</w:t>
            </w:r>
            <w:r w:rsidRPr="00617755">
              <w:rPr>
                <w:rFonts w:ascii="Arial" w:eastAsia="Times New Roman" w:hAnsi="Arial" w:cs="Arial"/>
                <w:b/>
                <w:color w:val="000000" w:themeColor="text1"/>
                <w:sz w:val="18"/>
                <w:szCs w:val="18"/>
              </w:rPr>
              <w:t>465</w:t>
            </w:r>
          </w:p>
        </w:tc>
      </w:tr>
    </w:tbl>
    <w:p w14:paraId="66AE2B4E" w14:textId="0B4F3605"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483B744"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442978AF"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607B6A8" w14:textId="3A0468B9"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0F6FFC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EBF70B3" w14:textId="1FA876C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153632A"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170FF776"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5A951BFE"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5FCCF8" w14:textId="77777777" w:rsidR="00F62F59" w:rsidRPr="00F62F59" w:rsidRDefault="00F62F59" w:rsidP="00F62F59">
      <w:pPr>
        <w:keepNext/>
        <w:spacing w:after="0" w:line="240" w:lineRule="auto"/>
        <w:jc w:val="both"/>
        <w:rPr>
          <w:rFonts w:ascii="Arial" w:eastAsia="Times New Roman" w:hAnsi="Arial" w:cs="Arial"/>
          <w:b/>
          <w:bCs/>
          <w:sz w:val="20"/>
          <w:szCs w:val="20"/>
          <w:lang w:val="pl-PL"/>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w:t>
      </w:r>
      <w:r w:rsidRPr="00F62F59">
        <w:rPr>
          <w:rFonts w:ascii="Arial" w:eastAsia="Times New Roman" w:hAnsi="Arial" w:cs="Arial"/>
          <w:bCs/>
          <w:sz w:val="20"/>
          <w:szCs w:val="20"/>
          <w:lang w:val="en-GB"/>
        </w:rPr>
        <w:t xml:space="preserve"> before and after </w:t>
      </w:r>
      <w:r w:rsidRPr="00F62F59">
        <w:rPr>
          <w:rFonts w:ascii="Arial" w:eastAsia="Times New Roman" w:hAnsi="Arial" w:cs="Arial"/>
          <w:bCs/>
          <w:sz w:val="20"/>
          <w:szCs w:val="20"/>
          <w:lang w:val="en-US"/>
        </w:rPr>
        <w:t xml:space="preserve">the effect of mitigation through collateral received:  </w:t>
      </w:r>
    </w:p>
    <w:tbl>
      <w:tblPr>
        <w:tblpPr w:leftFromText="180" w:rightFromText="180" w:vertAnchor="text" w:horzAnchor="margin" w:tblpY="290"/>
        <w:tblOverlap w:val="never"/>
        <w:tblW w:w="4918" w:type="pct"/>
        <w:tblLayout w:type="fixed"/>
        <w:tblCellMar>
          <w:left w:w="30" w:type="dxa"/>
          <w:right w:w="30" w:type="dxa"/>
        </w:tblCellMar>
        <w:tblLook w:val="0000" w:firstRow="0" w:lastRow="0" w:firstColumn="0" w:lastColumn="0" w:noHBand="0" w:noVBand="0"/>
      </w:tblPr>
      <w:tblGrid>
        <w:gridCol w:w="4138"/>
        <w:gridCol w:w="1275"/>
        <w:gridCol w:w="1248"/>
        <w:gridCol w:w="1349"/>
        <w:gridCol w:w="1191"/>
      </w:tblGrid>
      <w:tr w:rsidR="00F62F59" w:rsidRPr="00F62F59" w14:paraId="491F51FA" w14:textId="77777777" w:rsidTr="0032524C">
        <w:trPr>
          <w:cantSplit/>
          <w:trHeight w:val="1843"/>
          <w:tblHeader/>
        </w:trPr>
        <w:tc>
          <w:tcPr>
            <w:tcW w:w="2249" w:type="pct"/>
            <w:vAlign w:val="bottom"/>
          </w:tcPr>
          <w:p w14:paraId="67471CEF" w14:textId="77777777" w:rsidR="00F62F59" w:rsidRPr="00F62F59" w:rsidRDefault="00F62F59" w:rsidP="00F62F59">
            <w:pPr>
              <w:tabs>
                <w:tab w:val="right" w:pos="1202"/>
              </w:tabs>
              <w:spacing w:after="0" w:line="240" w:lineRule="atLeast"/>
              <w:outlineLvl w:val="0"/>
              <w:rPr>
                <w:rFonts w:ascii="Arial" w:eastAsia="Times New Roman" w:hAnsi="Arial" w:cs="Arial"/>
                <w:b/>
                <w:sz w:val="18"/>
                <w:szCs w:val="18"/>
                <w:lang w:val="en-US"/>
              </w:rPr>
            </w:pPr>
            <w:bookmarkStart w:id="640" w:name="_Toc4060927"/>
            <w:r w:rsidRPr="00F62F59">
              <w:rPr>
                <w:rFonts w:ascii="Arial" w:eastAsia="Times New Roman" w:hAnsi="Arial" w:cs="Arial"/>
                <w:b/>
                <w:sz w:val="18"/>
                <w:szCs w:val="18"/>
                <w:lang w:val="en-US"/>
              </w:rPr>
              <w:t>Bank</w:t>
            </w:r>
            <w:bookmarkEnd w:id="640"/>
          </w:p>
        </w:tc>
        <w:tc>
          <w:tcPr>
            <w:tcW w:w="693" w:type="pct"/>
            <w:vAlign w:val="center"/>
          </w:tcPr>
          <w:p w14:paraId="2E2DEAAC"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29086E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D940B2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37CE3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91F9515"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BA7304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7F3F1F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2496EA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41" w:name="_Toc4060928"/>
            <w:r w:rsidRPr="00F62F59">
              <w:rPr>
                <w:rFonts w:ascii="Arial" w:eastAsia="Calibri" w:hAnsi="Arial" w:cs="Arial"/>
                <w:b/>
                <w:sz w:val="18"/>
                <w:szCs w:val="18"/>
                <w:lang w:val="en-US"/>
              </w:rPr>
              <w:t xml:space="preserve">Highest </w:t>
            </w:r>
          </w:p>
          <w:p w14:paraId="4C9CB8BA"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641"/>
          </w:p>
        </w:tc>
        <w:tc>
          <w:tcPr>
            <w:tcW w:w="678" w:type="pct"/>
            <w:vAlign w:val="center"/>
          </w:tcPr>
          <w:p w14:paraId="33679B87"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42" w:name="_Toc4060929"/>
            <w:r w:rsidRPr="00F62F59">
              <w:rPr>
                <w:rFonts w:ascii="Arial" w:eastAsia="Calibri" w:hAnsi="Arial" w:cs="Arial"/>
                <w:b/>
                <w:sz w:val="18"/>
                <w:szCs w:val="18"/>
                <w:lang w:val="en-US"/>
              </w:rPr>
              <w:t xml:space="preserve">Highest </w:t>
            </w:r>
          </w:p>
          <w:p w14:paraId="28C6495C"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9F9148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439666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7BD4D73B"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F51F795"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7693E06C"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642"/>
          </w:p>
        </w:tc>
        <w:tc>
          <w:tcPr>
            <w:tcW w:w="733" w:type="pct"/>
            <w:vAlign w:val="center"/>
          </w:tcPr>
          <w:p w14:paraId="221592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0A268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17ED154"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931611A"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666F74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728B6D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FFBD0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A7B3370"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43" w:name="_Toc4060930"/>
            <w:r w:rsidRPr="00F62F59">
              <w:rPr>
                <w:rFonts w:ascii="Arial" w:eastAsia="Calibri" w:hAnsi="Arial" w:cs="Arial"/>
                <w:b/>
                <w:sz w:val="18"/>
                <w:szCs w:val="18"/>
                <w:lang w:val="en-US"/>
              </w:rPr>
              <w:t xml:space="preserve">Highest </w:t>
            </w:r>
          </w:p>
          <w:p w14:paraId="637147A5"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643"/>
          </w:p>
        </w:tc>
        <w:tc>
          <w:tcPr>
            <w:tcW w:w="647" w:type="pct"/>
            <w:vAlign w:val="center"/>
          </w:tcPr>
          <w:p w14:paraId="0BD67DC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44" w:name="_Toc4060931"/>
            <w:r w:rsidRPr="00F62F59">
              <w:rPr>
                <w:rFonts w:ascii="Arial" w:eastAsia="Calibri" w:hAnsi="Arial" w:cs="Arial"/>
                <w:b/>
                <w:sz w:val="18"/>
                <w:szCs w:val="18"/>
                <w:lang w:val="en-US"/>
              </w:rPr>
              <w:t xml:space="preserve">Highest </w:t>
            </w:r>
          </w:p>
          <w:p w14:paraId="3EA4FAC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A35DEA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5FAB097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3F9672B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09BCC76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A3B89B9"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644"/>
          </w:p>
        </w:tc>
      </w:tr>
      <w:tr w:rsidR="0055060F" w:rsidRPr="00F62F59" w14:paraId="125DFEF3" w14:textId="77777777" w:rsidTr="0032524C">
        <w:trPr>
          <w:cantSplit/>
          <w:trHeight w:val="170"/>
          <w:tblHeader/>
        </w:trPr>
        <w:tc>
          <w:tcPr>
            <w:tcW w:w="2249" w:type="pct"/>
          </w:tcPr>
          <w:p w14:paraId="5198C082" w14:textId="77777777" w:rsidR="0055060F" w:rsidRPr="00F62F59" w:rsidRDefault="0055060F" w:rsidP="0055060F">
            <w:pPr>
              <w:spacing w:after="0" w:line="280" w:lineRule="exact"/>
              <w:ind w:left="113" w:hanging="113"/>
              <w:rPr>
                <w:rFonts w:ascii="Arial" w:eastAsia="Calibri" w:hAnsi="Arial" w:cs="Arial"/>
                <w:sz w:val="18"/>
                <w:szCs w:val="18"/>
                <w:lang w:val="en-US"/>
              </w:rPr>
            </w:pPr>
          </w:p>
        </w:tc>
        <w:tc>
          <w:tcPr>
            <w:tcW w:w="693" w:type="pct"/>
            <w:vAlign w:val="center"/>
          </w:tcPr>
          <w:p w14:paraId="6C1E0926" w14:textId="0BF35573" w:rsidR="0055060F" w:rsidRPr="00F62F59" w:rsidRDefault="0032524C" w:rsidP="0055060F">
            <w:pPr>
              <w:tabs>
                <w:tab w:val="right" w:pos="1202"/>
              </w:tabs>
              <w:spacing w:after="0" w:line="280" w:lineRule="exact"/>
              <w:jc w:val="right"/>
              <w:outlineLvl w:val="0"/>
              <w:rPr>
                <w:rFonts w:ascii="Arial" w:eastAsia="Calibri" w:hAnsi="Arial" w:cs="Arial"/>
                <w:b/>
                <w:sz w:val="18"/>
                <w:szCs w:val="18"/>
                <w:lang w:val="en-US"/>
              </w:rPr>
            </w:pPr>
            <w:r w:rsidRPr="0032524C">
              <w:rPr>
                <w:rFonts w:ascii="Arial" w:eastAsia="Calibri" w:hAnsi="Arial" w:cs="Arial"/>
                <w:b/>
                <w:sz w:val="18"/>
                <w:szCs w:val="18"/>
                <w:lang w:val="en-US"/>
              </w:rPr>
              <w:t>30 September 2023</w:t>
            </w:r>
          </w:p>
        </w:tc>
        <w:tc>
          <w:tcPr>
            <w:tcW w:w="678" w:type="pct"/>
            <w:vAlign w:val="center"/>
          </w:tcPr>
          <w:p w14:paraId="5751F369" w14:textId="65CF0539" w:rsidR="0055060F" w:rsidRPr="00F62F59" w:rsidRDefault="0032524C" w:rsidP="0055060F">
            <w:pPr>
              <w:tabs>
                <w:tab w:val="right" w:pos="1202"/>
              </w:tabs>
              <w:spacing w:after="0" w:line="280" w:lineRule="exact"/>
              <w:jc w:val="right"/>
              <w:outlineLvl w:val="0"/>
              <w:rPr>
                <w:rFonts w:ascii="Arial" w:eastAsia="Calibri" w:hAnsi="Arial" w:cs="Arial"/>
                <w:b/>
                <w:sz w:val="18"/>
                <w:szCs w:val="18"/>
                <w:lang w:val="en-US"/>
              </w:rPr>
            </w:pPr>
            <w:r w:rsidRPr="0032524C">
              <w:rPr>
                <w:rFonts w:ascii="Arial" w:eastAsia="Calibri" w:hAnsi="Arial" w:cs="Arial"/>
                <w:b/>
                <w:sz w:val="18"/>
                <w:szCs w:val="18"/>
                <w:lang w:val="en-US"/>
              </w:rPr>
              <w:t>30 September 2023</w:t>
            </w:r>
          </w:p>
        </w:tc>
        <w:tc>
          <w:tcPr>
            <w:tcW w:w="733" w:type="pct"/>
            <w:vAlign w:val="center"/>
          </w:tcPr>
          <w:p w14:paraId="7DF3DFAD" w14:textId="79A302D6"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2022</w:t>
            </w:r>
          </w:p>
        </w:tc>
        <w:tc>
          <w:tcPr>
            <w:tcW w:w="647" w:type="pct"/>
            <w:vAlign w:val="center"/>
          </w:tcPr>
          <w:p w14:paraId="0FD8FC91" w14:textId="043081C9"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2022</w:t>
            </w:r>
          </w:p>
        </w:tc>
      </w:tr>
      <w:tr w:rsidR="00F62F59" w:rsidRPr="00F62F59" w14:paraId="21B60FD0" w14:textId="77777777" w:rsidTr="0032524C">
        <w:trPr>
          <w:cantSplit/>
          <w:trHeight w:val="253"/>
          <w:tblHeader/>
        </w:trPr>
        <w:tc>
          <w:tcPr>
            <w:tcW w:w="2249" w:type="pct"/>
          </w:tcPr>
          <w:p w14:paraId="3B0A7390" w14:textId="77777777" w:rsidR="00F62F59" w:rsidRPr="00F62F59" w:rsidRDefault="00F62F59" w:rsidP="00F62F59">
            <w:pPr>
              <w:spacing w:after="0" w:line="280" w:lineRule="exact"/>
              <w:ind w:left="113" w:hanging="113"/>
              <w:rPr>
                <w:rFonts w:ascii="Arial" w:eastAsia="Calibri" w:hAnsi="Arial" w:cs="Arial"/>
                <w:sz w:val="18"/>
                <w:szCs w:val="18"/>
                <w:lang w:val="en-US"/>
              </w:rPr>
            </w:pPr>
          </w:p>
        </w:tc>
        <w:tc>
          <w:tcPr>
            <w:tcW w:w="693" w:type="pct"/>
          </w:tcPr>
          <w:p w14:paraId="1B003980" w14:textId="719C44D8"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645" w:name="_Toc4060936"/>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45"/>
          </w:p>
        </w:tc>
        <w:tc>
          <w:tcPr>
            <w:tcW w:w="678" w:type="pct"/>
          </w:tcPr>
          <w:p w14:paraId="72AAA356" w14:textId="3088F5A7"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646" w:name="_Toc4060937"/>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46"/>
          </w:p>
        </w:tc>
        <w:tc>
          <w:tcPr>
            <w:tcW w:w="733" w:type="pct"/>
          </w:tcPr>
          <w:p w14:paraId="17491128" w14:textId="5D442665"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47" w:type="pct"/>
          </w:tcPr>
          <w:p w14:paraId="6923E932" w14:textId="03F26AAA"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3F0CB3DB" w14:textId="77777777" w:rsidTr="0032524C">
        <w:trPr>
          <w:cantSplit/>
          <w:trHeight w:val="57"/>
          <w:tblHeader/>
        </w:trPr>
        <w:tc>
          <w:tcPr>
            <w:tcW w:w="2249" w:type="pct"/>
          </w:tcPr>
          <w:p w14:paraId="6089609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93" w:type="pct"/>
            <w:vAlign w:val="center"/>
          </w:tcPr>
          <w:p w14:paraId="114AC23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78" w:type="pct"/>
            <w:vAlign w:val="center"/>
          </w:tcPr>
          <w:p w14:paraId="7C09978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733" w:type="pct"/>
            <w:vAlign w:val="center"/>
          </w:tcPr>
          <w:p w14:paraId="17066D2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7" w:type="pct"/>
            <w:vAlign w:val="center"/>
          </w:tcPr>
          <w:p w14:paraId="6C95849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r>
      <w:tr w:rsidR="00E161D3" w:rsidRPr="00F62F59" w14:paraId="1D11CC02" w14:textId="77777777" w:rsidTr="0032524C">
        <w:trPr>
          <w:cantSplit/>
          <w:trHeight w:val="253"/>
          <w:tblHeader/>
        </w:trPr>
        <w:tc>
          <w:tcPr>
            <w:tcW w:w="2249" w:type="pct"/>
            <w:vAlign w:val="bottom"/>
          </w:tcPr>
          <w:p w14:paraId="655C9D1E"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Financial intermediation and insurance </w:t>
            </w:r>
          </w:p>
        </w:tc>
        <w:tc>
          <w:tcPr>
            <w:tcW w:w="693" w:type="pct"/>
            <w:tcBorders>
              <w:top w:val="nil"/>
              <w:left w:val="nil"/>
              <w:bottom w:val="nil"/>
              <w:right w:val="nil"/>
            </w:tcBorders>
            <w:shd w:val="clear" w:color="auto" w:fill="auto"/>
            <w:vAlign w:val="bottom"/>
          </w:tcPr>
          <w:p w14:paraId="2D046975" w14:textId="34C24D7E"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w:t>
            </w:r>
            <w:r>
              <w:rPr>
                <w:rFonts w:ascii="Arial" w:eastAsia="Times New Roman" w:hAnsi="Arial" w:cs="Arial"/>
                <w:sz w:val="18"/>
                <w:szCs w:val="18"/>
              </w:rPr>
              <w:t>,</w:t>
            </w:r>
            <w:r w:rsidRPr="00D76C72">
              <w:rPr>
                <w:rFonts w:ascii="Arial" w:eastAsia="Times New Roman" w:hAnsi="Arial" w:cs="Arial"/>
                <w:sz w:val="18"/>
                <w:szCs w:val="18"/>
              </w:rPr>
              <w:t>445</w:t>
            </w:r>
            <w:r>
              <w:rPr>
                <w:rFonts w:ascii="Arial" w:eastAsia="Times New Roman" w:hAnsi="Arial" w:cs="Arial"/>
                <w:sz w:val="18"/>
                <w:szCs w:val="18"/>
              </w:rPr>
              <w:t>,</w:t>
            </w:r>
            <w:r w:rsidRPr="00D76C72">
              <w:rPr>
                <w:rFonts w:ascii="Arial" w:eastAsia="Times New Roman" w:hAnsi="Arial" w:cs="Arial"/>
                <w:sz w:val="18"/>
                <w:szCs w:val="18"/>
              </w:rPr>
              <w:t>263</w:t>
            </w:r>
          </w:p>
        </w:tc>
        <w:tc>
          <w:tcPr>
            <w:tcW w:w="678" w:type="pct"/>
            <w:tcBorders>
              <w:top w:val="nil"/>
              <w:left w:val="nil"/>
              <w:bottom w:val="nil"/>
              <w:right w:val="nil"/>
            </w:tcBorders>
            <w:shd w:val="clear" w:color="auto" w:fill="auto"/>
            <w:vAlign w:val="bottom"/>
          </w:tcPr>
          <w:p w14:paraId="1D4E7404" w14:textId="1D23AE05"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733" w:type="pct"/>
            <w:tcBorders>
              <w:top w:val="nil"/>
              <w:left w:val="nil"/>
              <w:bottom w:val="nil"/>
              <w:right w:val="nil"/>
            </w:tcBorders>
            <w:shd w:val="clear" w:color="auto" w:fill="auto"/>
            <w:vAlign w:val="bottom"/>
          </w:tcPr>
          <w:p w14:paraId="65C56E01" w14:textId="06BB1EF3"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w:t>
            </w:r>
            <w:r>
              <w:rPr>
                <w:rFonts w:ascii="Arial" w:eastAsia="Times New Roman" w:hAnsi="Arial" w:cs="Arial"/>
                <w:sz w:val="18"/>
                <w:szCs w:val="18"/>
              </w:rPr>
              <w:t>,</w:t>
            </w:r>
            <w:r w:rsidRPr="00617755">
              <w:rPr>
                <w:rFonts w:ascii="Arial" w:eastAsia="Times New Roman" w:hAnsi="Arial" w:cs="Arial"/>
                <w:sz w:val="18"/>
                <w:szCs w:val="18"/>
              </w:rPr>
              <w:t>310</w:t>
            </w:r>
            <w:r>
              <w:rPr>
                <w:rFonts w:ascii="Arial" w:eastAsia="Times New Roman" w:hAnsi="Arial" w:cs="Arial"/>
                <w:sz w:val="18"/>
                <w:szCs w:val="18"/>
              </w:rPr>
              <w:t>,</w:t>
            </w:r>
            <w:r w:rsidRPr="00617755">
              <w:rPr>
                <w:rFonts w:ascii="Arial" w:eastAsia="Times New Roman" w:hAnsi="Arial" w:cs="Arial"/>
                <w:sz w:val="18"/>
                <w:szCs w:val="18"/>
              </w:rPr>
              <w:t xml:space="preserve">233 </w:t>
            </w:r>
          </w:p>
        </w:tc>
        <w:tc>
          <w:tcPr>
            <w:tcW w:w="647" w:type="pct"/>
            <w:tcBorders>
              <w:top w:val="nil"/>
              <w:left w:val="nil"/>
              <w:bottom w:val="nil"/>
              <w:right w:val="nil"/>
            </w:tcBorders>
            <w:shd w:val="clear" w:color="auto" w:fill="auto"/>
            <w:vAlign w:val="bottom"/>
          </w:tcPr>
          <w:p w14:paraId="621A112D" w14:textId="7AEB0C56"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     </w:t>
            </w:r>
          </w:p>
        </w:tc>
      </w:tr>
      <w:tr w:rsidR="00E161D3" w:rsidRPr="00F62F59" w14:paraId="651697FD" w14:textId="77777777" w:rsidTr="0032524C">
        <w:trPr>
          <w:cantSplit/>
          <w:trHeight w:val="253"/>
          <w:tblHeader/>
        </w:trPr>
        <w:tc>
          <w:tcPr>
            <w:tcW w:w="2249" w:type="pct"/>
            <w:vAlign w:val="bottom"/>
          </w:tcPr>
          <w:p w14:paraId="4ECC2857"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Water and electric supply and other infrastructure </w:t>
            </w:r>
          </w:p>
        </w:tc>
        <w:tc>
          <w:tcPr>
            <w:tcW w:w="693" w:type="pct"/>
            <w:tcBorders>
              <w:top w:val="nil"/>
              <w:left w:val="nil"/>
              <w:bottom w:val="nil"/>
              <w:right w:val="nil"/>
            </w:tcBorders>
            <w:shd w:val="clear" w:color="auto" w:fill="auto"/>
            <w:vAlign w:val="bottom"/>
          </w:tcPr>
          <w:p w14:paraId="0934739E" w14:textId="7CD7C816"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357</w:t>
            </w:r>
            <w:r>
              <w:rPr>
                <w:rFonts w:ascii="Arial" w:eastAsia="Times New Roman" w:hAnsi="Arial" w:cs="Arial"/>
                <w:sz w:val="18"/>
                <w:szCs w:val="18"/>
              </w:rPr>
              <w:t>,</w:t>
            </w:r>
            <w:r w:rsidRPr="00D76C72">
              <w:rPr>
                <w:rFonts w:ascii="Arial" w:eastAsia="Times New Roman" w:hAnsi="Arial" w:cs="Arial"/>
                <w:sz w:val="18"/>
                <w:szCs w:val="18"/>
              </w:rPr>
              <w:t>050</w:t>
            </w:r>
          </w:p>
        </w:tc>
        <w:tc>
          <w:tcPr>
            <w:tcW w:w="678" w:type="pct"/>
            <w:tcBorders>
              <w:top w:val="nil"/>
              <w:left w:val="nil"/>
              <w:bottom w:val="nil"/>
              <w:right w:val="nil"/>
            </w:tcBorders>
            <w:shd w:val="clear" w:color="auto" w:fill="auto"/>
            <w:vAlign w:val="bottom"/>
          </w:tcPr>
          <w:p w14:paraId="3C4417FD" w14:textId="7D23DEC3"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174</w:t>
            </w:r>
            <w:r>
              <w:rPr>
                <w:rFonts w:ascii="Arial" w:eastAsia="Times New Roman" w:hAnsi="Arial" w:cs="Arial"/>
                <w:sz w:val="18"/>
                <w:szCs w:val="18"/>
              </w:rPr>
              <w:t>,</w:t>
            </w:r>
            <w:r w:rsidRPr="00D76C72">
              <w:rPr>
                <w:rFonts w:ascii="Arial" w:eastAsia="Times New Roman" w:hAnsi="Arial" w:cs="Arial"/>
                <w:sz w:val="18"/>
                <w:szCs w:val="18"/>
              </w:rPr>
              <w:t>243</w:t>
            </w:r>
          </w:p>
        </w:tc>
        <w:tc>
          <w:tcPr>
            <w:tcW w:w="733" w:type="pct"/>
            <w:tcBorders>
              <w:top w:val="nil"/>
              <w:left w:val="nil"/>
              <w:bottom w:val="nil"/>
              <w:right w:val="nil"/>
            </w:tcBorders>
            <w:shd w:val="clear" w:color="auto" w:fill="auto"/>
            <w:vAlign w:val="bottom"/>
          </w:tcPr>
          <w:p w14:paraId="1B592977" w14:textId="1391988C"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338</w:t>
            </w:r>
            <w:r>
              <w:rPr>
                <w:rFonts w:ascii="Arial" w:eastAsia="Times New Roman" w:hAnsi="Arial" w:cs="Arial"/>
                <w:sz w:val="18"/>
                <w:szCs w:val="18"/>
              </w:rPr>
              <w:t>,</w:t>
            </w:r>
            <w:r w:rsidRPr="00617755">
              <w:rPr>
                <w:rFonts w:ascii="Arial" w:eastAsia="Times New Roman" w:hAnsi="Arial" w:cs="Arial"/>
                <w:sz w:val="18"/>
                <w:szCs w:val="18"/>
              </w:rPr>
              <w:t xml:space="preserve">065 </w:t>
            </w:r>
          </w:p>
        </w:tc>
        <w:tc>
          <w:tcPr>
            <w:tcW w:w="647" w:type="pct"/>
            <w:tcBorders>
              <w:top w:val="nil"/>
              <w:left w:val="nil"/>
              <w:bottom w:val="nil"/>
              <w:right w:val="nil"/>
            </w:tcBorders>
            <w:shd w:val="clear" w:color="auto" w:fill="auto"/>
            <w:vAlign w:val="bottom"/>
          </w:tcPr>
          <w:p w14:paraId="46988AEE" w14:textId="37705166"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140</w:t>
            </w:r>
            <w:r>
              <w:rPr>
                <w:rFonts w:ascii="Arial" w:eastAsia="Times New Roman" w:hAnsi="Arial" w:cs="Arial"/>
                <w:sz w:val="18"/>
                <w:szCs w:val="18"/>
              </w:rPr>
              <w:t>,</w:t>
            </w:r>
            <w:r w:rsidRPr="00617755">
              <w:rPr>
                <w:rFonts w:ascii="Arial" w:eastAsia="Times New Roman" w:hAnsi="Arial" w:cs="Arial"/>
                <w:sz w:val="18"/>
                <w:szCs w:val="18"/>
              </w:rPr>
              <w:t xml:space="preserve">862 </w:t>
            </w:r>
          </w:p>
        </w:tc>
      </w:tr>
      <w:tr w:rsidR="00E161D3" w:rsidRPr="00F62F59" w14:paraId="5FAD7856" w14:textId="77777777" w:rsidTr="0032524C">
        <w:trPr>
          <w:cantSplit/>
          <w:trHeight w:val="253"/>
          <w:tblHeader/>
        </w:trPr>
        <w:tc>
          <w:tcPr>
            <w:tcW w:w="2249" w:type="pct"/>
            <w:vAlign w:val="bottom"/>
          </w:tcPr>
          <w:p w14:paraId="2ED1A259"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693" w:type="pct"/>
            <w:tcBorders>
              <w:top w:val="nil"/>
              <w:left w:val="nil"/>
              <w:bottom w:val="nil"/>
              <w:right w:val="nil"/>
            </w:tcBorders>
            <w:shd w:val="clear" w:color="auto" w:fill="auto"/>
            <w:vAlign w:val="bottom"/>
          </w:tcPr>
          <w:p w14:paraId="3B4DF737" w14:textId="6425D8E5"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433</w:t>
            </w:r>
            <w:r>
              <w:rPr>
                <w:rFonts w:ascii="Arial" w:eastAsia="Times New Roman" w:hAnsi="Arial" w:cs="Arial"/>
                <w:sz w:val="18"/>
                <w:szCs w:val="18"/>
              </w:rPr>
              <w:t>,</w:t>
            </w:r>
            <w:r w:rsidRPr="00D76C72">
              <w:rPr>
                <w:rFonts w:ascii="Arial" w:eastAsia="Times New Roman" w:hAnsi="Arial" w:cs="Arial"/>
                <w:sz w:val="18"/>
                <w:szCs w:val="18"/>
              </w:rPr>
              <w:t>458</w:t>
            </w:r>
          </w:p>
        </w:tc>
        <w:tc>
          <w:tcPr>
            <w:tcW w:w="678" w:type="pct"/>
            <w:tcBorders>
              <w:top w:val="nil"/>
              <w:left w:val="nil"/>
              <w:bottom w:val="nil"/>
              <w:right w:val="nil"/>
            </w:tcBorders>
            <w:shd w:val="clear" w:color="auto" w:fill="auto"/>
            <w:vAlign w:val="bottom"/>
          </w:tcPr>
          <w:p w14:paraId="3911CC60" w14:textId="1AFEC55A"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25</w:t>
            </w:r>
            <w:r>
              <w:rPr>
                <w:rFonts w:ascii="Arial" w:eastAsia="Times New Roman" w:hAnsi="Arial" w:cs="Arial"/>
                <w:sz w:val="18"/>
                <w:szCs w:val="18"/>
              </w:rPr>
              <w:t>,</w:t>
            </w:r>
            <w:r w:rsidRPr="00D76C72">
              <w:rPr>
                <w:rFonts w:ascii="Arial" w:eastAsia="Times New Roman" w:hAnsi="Arial" w:cs="Arial"/>
                <w:sz w:val="18"/>
                <w:szCs w:val="18"/>
              </w:rPr>
              <w:t>588</w:t>
            </w:r>
          </w:p>
        </w:tc>
        <w:tc>
          <w:tcPr>
            <w:tcW w:w="733" w:type="pct"/>
            <w:tcBorders>
              <w:top w:val="nil"/>
              <w:left w:val="nil"/>
              <w:bottom w:val="nil"/>
              <w:right w:val="nil"/>
            </w:tcBorders>
            <w:shd w:val="clear" w:color="auto" w:fill="auto"/>
            <w:vAlign w:val="bottom"/>
          </w:tcPr>
          <w:p w14:paraId="7ADA5F14" w14:textId="1174F513"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448</w:t>
            </w:r>
            <w:r>
              <w:rPr>
                <w:rFonts w:ascii="Arial" w:eastAsia="Times New Roman" w:hAnsi="Arial" w:cs="Arial"/>
                <w:sz w:val="18"/>
                <w:szCs w:val="18"/>
              </w:rPr>
              <w:t>,</w:t>
            </w:r>
            <w:r w:rsidRPr="00617755">
              <w:rPr>
                <w:rFonts w:ascii="Arial" w:eastAsia="Times New Roman" w:hAnsi="Arial" w:cs="Arial"/>
                <w:sz w:val="18"/>
                <w:szCs w:val="18"/>
              </w:rPr>
              <w:t xml:space="preserve">101 </w:t>
            </w:r>
          </w:p>
        </w:tc>
        <w:tc>
          <w:tcPr>
            <w:tcW w:w="647" w:type="pct"/>
            <w:tcBorders>
              <w:top w:val="nil"/>
              <w:left w:val="nil"/>
              <w:bottom w:val="nil"/>
              <w:right w:val="nil"/>
            </w:tcBorders>
            <w:shd w:val="clear" w:color="auto" w:fill="auto"/>
            <w:vAlign w:val="bottom"/>
          </w:tcPr>
          <w:p w14:paraId="267E8B29" w14:textId="1B1B676D"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31</w:t>
            </w:r>
            <w:r>
              <w:rPr>
                <w:rFonts w:ascii="Arial" w:eastAsia="Times New Roman" w:hAnsi="Arial" w:cs="Arial"/>
                <w:sz w:val="18"/>
                <w:szCs w:val="18"/>
              </w:rPr>
              <w:t>,</w:t>
            </w:r>
            <w:r w:rsidRPr="00617755">
              <w:rPr>
                <w:rFonts w:ascii="Arial" w:eastAsia="Times New Roman" w:hAnsi="Arial" w:cs="Arial"/>
                <w:sz w:val="18"/>
                <w:szCs w:val="18"/>
              </w:rPr>
              <w:t xml:space="preserve">432 </w:t>
            </w:r>
          </w:p>
        </w:tc>
      </w:tr>
      <w:tr w:rsidR="00E161D3" w:rsidRPr="00F62F59" w14:paraId="02357CC9" w14:textId="77777777" w:rsidTr="0032524C">
        <w:trPr>
          <w:cantSplit/>
          <w:trHeight w:val="253"/>
          <w:tblHeader/>
        </w:trPr>
        <w:tc>
          <w:tcPr>
            <w:tcW w:w="2249" w:type="pct"/>
            <w:vAlign w:val="bottom"/>
          </w:tcPr>
          <w:p w14:paraId="1CEE7048"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Transport, warehousing and connections</w:t>
            </w:r>
          </w:p>
        </w:tc>
        <w:tc>
          <w:tcPr>
            <w:tcW w:w="693" w:type="pct"/>
            <w:tcBorders>
              <w:top w:val="nil"/>
              <w:left w:val="nil"/>
              <w:bottom w:val="nil"/>
              <w:right w:val="nil"/>
            </w:tcBorders>
            <w:shd w:val="clear" w:color="auto" w:fill="auto"/>
            <w:vAlign w:val="bottom"/>
          </w:tcPr>
          <w:p w14:paraId="0256495C" w14:textId="3AE5C059"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417</w:t>
            </w:r>
            <w:r>
              <w:rPr>
                <w:rFonts w:ascii="Arial" w:eastAsia="Times New Roman" w:hAnsi="Arial" w:cs="Arial"/>
                <w:sz w:val="18"/>
                <w:szCs w:val="18"/>
              </w:rPr>
              <w:t>,</w:t>
            </w:r>
            <w:r w:rsidRPr="00D76C72">
              <w:rPr>
                <w:rFonts w:ascii="Arial" w:eastAsia="Times New Roman" w:hAnsi="Arial" w:cs="Arial"/>
                <w:sz w:val="18"/>
                <w:szCs w:val="18"/>
              </w:rPr>
              <w:t>324</w:t>
            </w:r>
          </w:p>
        </w:tc>
        <w:tc>
          <w:tcPr>
            <w:tcW w:w="678" w:type="pct"/>
            <w:tcBorders>
              <w:top w:val="nil"/>
              <w:left w:val="nil"/>
              <w:bottom w:val="nil"/>
              <w:right w:val="nil"/>
            </w:tcBorders>
            <w:shd w:val="clear" w:color="auto" w:fill="auto"/>
            <w:vAlign w:val="bottom"/>
          </w:tcPr>
          <w:p w14:paraId="434901AC" w14:textId="1B10E815"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54</w:t>
            </w:r>
            <w:r>
              <w:rPr>
                <w:rFonts w:ascii="Arial" w:eastAsia="Times New Roman" w:hAnsi="Arial" w:cs="Arial"/>
                <w:sz w:val="18"/>
                <w:szCs w:val="18"/>
              </w:rPr>
              <w:t>,</w:t>
            </w:r>
            <w:r w:rsidRPr="00D76C72">
              <w:rPr>
                <w:rFonts w:ascii="Arial" w:eastAsia="Times New Roman" w:hAnsi="Arial" w:cs="Arial"/>
                <w:sz w:val="18"/>
                <w:szCs w:val="18"/>
              </w:rPr>
              <w:t>322</w:t>
            </w:r>
          </w:p>
        </w:tc>
        <w:tc>
          <w:tcPr>
            <w:tcW w:w="733" w:type="pct"/>
            <w:tcBorders>
              <w:top w:val="nil"/>
              <w:left w:val="nil"/>
              <w:bottom w:val="nil"/>
              <w:right w:val="nil"/>
            </w:tcBorders>
            <w:shd w:val="clear" w:color="auto" w:fill="auto"/>
            <w:vAlign w:val="bottom"/>
          </w:tcPr>
          <w:p w14:paraId="62D2069D" w14:textId="4B5F12E9"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389</w:t>
            </w:r>
            <w:r>
              <w:rPr>
                <w:rFonts w:ascii="Arial" w:eastAsia="Times New Roman" w:hAnsi="Arial" w:cs="Arial"/>
                <w:sz w:val="18"/>
                <w:szCs w:val="18"/>
              </w:rPr>
              <w:t>,</w:t>
            </w:r>
            <w:r w:rsidRPr="00617755">
              <w:rPr>
                <w:rFonts w:ascii="Arial" w:eastAsia="Times New Roman" w:hAnsi="Arial" w:cs="Arial"/>
                <w:sz w:val="18"/>
                <w:szCs w:val="18"/>
              </w:rPr>
              <w:t xml:space="preserve">198 </w:t>
            </w:r>
          </w:p>
        </w:tc>
        <w:tc>
          <w:tcPr>
            <w:tcW w:w="647" w:type="pct"/>
            <w:tcBorders>
              <w:top w:val="nil"/>
              <w:left w:val="nil"/>
              <w:bottom w:val="nil"/>
              <w:right w:val="nil"/>
            </w:tcBorders>
            <w:shd w:val="clear" w:color="auto" w:fill="auto"/>
            <w:vAlign w:val="bottom"/>
          </w:tcPr>
          <w:p w14:paraId="2E54B1CB" w14:textId="5EDCB894"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857 </w:t>
            </w:r>
          </w:p>
        </w:tc>
      </w:tr>
      <w:tr w:rsidR="00E161D3" w:rsidRPr="00F62F59" w14:paraId="2603FA33" w14:textId="77777777" w:rsidTr="0032524C">
        <w:trPr>
          <w:cantSplit/>
          <w:trHeight w:val="253"/>
          <w:tblHeader/>
        </w:trPr>
        <w:tc>
          <w:tcPr>
            <w:tcW w:w="2249" w:type="pct"/>
            <w:vAlign w:val="bottom"/>
          </w:tcPr>
          <w:p w14:paraId="5900DBCC" w14:textId="77777777" w:rsidR="00E161D3" w:rsidRPr="00F62F59" w:rsidDel="00FF5490"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Shipbuilding </w:t>
            </w:r>
          </w:p>
        </w:tc>
        <w:tc>
          <w:tcPr>
            <w:tcW w:w="693" w:type="pct"/>
            <w:tcBorders>
              <w:top w:val="nil"/>
              <w:left w:val="nil"/>
              <w:bottom w:val="nil"/>
              <w:right w:val="nil"/>
            </w:tcBorders>
            <w:shd w:val="clear" w:color="auto" w:fill="auto"/>
            <w:vAlign w:val="bottom"/>
          </w:tcPr>
          <w:p w14:paraId="10FD0478" w14:textId="72A4279F"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138</w:t>
            </w:r>
            <w:r>
              <w:rPr>
                <w:rFonts w:ascii="Arial" w:eastAsia="Times New Roman" w:hAnsi="Arial" w:cs="Arial"/>
                <w:sz w:val="18"/>
                <w:szCs w:val="18"/>
              </w:rPr>
              <w:t>,</w:t>
            </w:r>
            <w:r w:rsidRPr="00D76C72">
              <w:rPr>
                <w:rFonts w:ascii="Arial" w:eastAsia="Times New Roman" w:hAnsi="Arial" w:cs="Arial"/>
                <w:sz w:val="18"/>
                <w:szCs w:val="18"/>
              </w:rPr>
              <w:t>773</w:t>
            </w:r>
          </w:p>
        </w:tc>
        <w:tc>
          <w:tcPr>
            <w:tcW w:w="678" w:type="pct"/>
            <w:tcBorders>
              <w:top w:val="nil"/>
              <w:left w:val="nil"/>
              <w:bottom w:val="nil"/>
              <w:right w:val="nil"/>
            </w:tcBorders>
            <w:shd w:val="clear" w:color="auto" w:fill="auto"/>
            <w:vAlign w:val="bottom"/>
          </w:tcPr>
          <w:p w14:paraId="55A13487" w14:textId="1E90EF3B"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8</w:t>
            </w:r>
            <w:r>
              <w:rPr>
                <w:rFonts w:ascii="Arial" w:eastAsia="Times New Roman" w:hAnsi="Arial" w:cs="Arial"/>
                <w:sz w:val="18"/>
                <w:szCs w:val="18"/>
              </w:rPr>
              <w:t>,</w:t>
            </w:r>
            <w:r w:rsidRPr="00D76C72">
              <w:rPr>
                <w:rFonts w:ascii="Arial" w:eastAsia="Times New Roman" w:hAnsi="Arial" w:cs="Arial"/>
                <w:sz w:val="18"/>
                <w:szCs w:val="18"/>
              </w:rPr>
              <w:t>934</w:t>
            </w:r>
          </w:p>
        </w:tc>
        <w:tc>
          <w:tcPr>
            <w:tcW w:w="733" w:type="pct"/>
            <w:tcBorders>
              <w:top w:val="nil"/>
              <w:left w:val="nil"/>
              <w:bottom w:val="nil"/>
              <w:right w:val="nil"/>
            </w:tcBorders>
            <w:shd w:val="clear" w:color="auto" w:fill="auto"/>
            <w:vAlign w:val="bottom"/>
          </w:tcPr>
          <w:p w14:paraId="2468FD14" w14:textId="2E6D7F1E"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198</w:t>
            </w:r>
            <w:r>
              <w:rPr>
                <w:rFonts w:ascii="Arial" w:eastAsia="Times New Roman" w:hAnsi="Arial" w:cs="Arial"/>
                <w:sz w:val="18"/>
                <w:szCs w:val="18"/>
              </w:rPr>
              <w:t>,</w:t>
            </w:r>
            <w:r w:rsidRPr="00617755">
              <w:rPr>
                <w:rFonts w:ascii="Arial" w:eastAsia="Times New Roman" w:hAnsi="Arial" w:cs="Arial"/>
                <w:sz w:val="18"/>
                <w:szCs w:val="18"/>
              </w:rPr>
              <w:t xml:space="preserve">653 </w:t>
            </w:r>
          </w:p>
        </w:tc>
        <w:tc>
          <w:tcPr>
            <w:tcW w:w="647" w:type="pct"/>
            <w:tcBorders>
              <w:top w:val="nil"/>
              <w:left w:val="nil"/>
              <w:bottom w:val="nil"/>
              <w:right w:val="nil"/>
            </w:tcBorders>
            <w:shd w:val="clear" w:color="auto" w:fill="auto"/>
            <w:vAlign w:val="bottom"/>
          </w:tcPr>
          <w:p w14:paraId="6AC1C087" w14:textId="0EFCD670"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w:t>
            </w:r>
            <w:r>
              <w:rPr>
                <w:rFonts w:ascii="Arial" w:eastAsia="Times New Roman" w:hAnsi="Arial" w:cs="Arial"/>
                <w:sz w:val="18"/>
                <w:szCs w:val="18"/>
              </w:rPr>
              <w:t>,</w:t>
            </w:r>
            <w:r w:rsidRPr="00617755">
              <w:rPr>
                <w:rFonts w:ascii="Arial" w:eastAsia="Times New Roman" w:hAnsi="Arial" w:cs="Arial"/>
                <w:sz w:val="18"/>
                <w:szCs w:val="18"/>
              </w:rPr>
              <w:t xml:space="preserve">626 </w:t>
            </w:r>
          </w:p>
        </w:tc>
      </w:tr>
      <w:tr w:rsidR="00E161D3" w:rsidRPr="00F62F59" w14:paraId="07078883" w14:textId="77777777" w:rsidTr="0032524C">
        <w:trPr>
          <w:cantSplit/>
          <w:trHeight w:val="253"/>
          <w:tblHeader/>
        </w:trPr>
        <w:tc>
          <w:tcPr>
            <w:tcW w:w="2249" w:type="pct"/>
            <w:vAlign w:val="bottom"/>
          </w:tcPr>
          <w:p w14:paraId="01A23360" w14:textId="77777777" w:rsidR="00E161D3" w:rsidRPr="00F62F59" w:rsidDel="00FF5490"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Agriculture and fishery </w:t>
            </w:r>
          </w:p>
        </w:tc>
        <w:tc>
          <w:tcPr>
            <w:tcW w:w="693" w:type="pct"/>
            <w:tcBorders>
              <w:top w:val="nil"/>
              <w:left w:val="nil"/>
              <w:bottom w:val="nil"/>
              <w:right w:val="nil"/>
            </w:tcBorders>
            <w:shd w:val="clear" w:color="auto" w:fill="auto"/>
            <w:vAlign w:val="bottom"/>
          </w:tcPr>
          <w:p w14:paraId="469989DF" w14:textId="393676A3"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86</w:t>
            </w:r>
            <w:r>
              <w:rPr>
                <w:rFonts w:ascii="Arial" w:eastAsia="Times New Roman" w:hAnsi="Arial" w:cs="Arial"/>
                <w:sz w:val="18"/>
                <w:szCs w:val="18"/>
              </w:rPr>
              <w:t>,</w:t>
            </w:r>
            <w:r w:rsidRPr="00D76C72">
              <w:rPr>
                <w:rFonts w:ascii="Arial" w:eastAsia="Times New Roman" w:hAnsi="Arial" w:cs="Arial"/>
                <w:sz w:val="18"/>
                <w:szCs w:val="18"/>
              </w:rPr>
              <w:t>329</w:t>
            </w:r>
          </w:p>
        </w:tc>
        <w:tc>
          <w:tcPr>
            <w:tcW w:w="678" w:type="pct"/>
            <w:tcBorders>
              <w:top w:val="nil"/>
              <w:left w:val="nil"/>
              <w:bottom w:val="nil"/>
              <w:right w:val="nil"/>
            </w:tcBorders>
            <w:shd w:val="clear" w:color="auto" w:fill="auto"/>
            <w:vAlign w:val="bottom"/>
          </w:tcPr>
          <w:p w14:paraId="0B4AF8FF" w14:textId="79721AA3"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18</w:t>
            </w:r>
            <w:r>
              <w:rPr>
                <w:rFonts w:ascii="Arial" w:eastAsia="Times New Roman" w:hAnsi="Arial" w:cs="Arial"/>
                <w:sz w:val="18"/>
                <w:szCs w:val="18"/>
              </w:rPr>
              <w:t>,</w:t>
            </w:r>
            <w:r w:rsidRPr="00D76C72">
              <w:rPr>
                <w:rFonts w:ascii="Arial" w:eastAsia="Times New Roman" w:hAnsi="Arial" w:cs="Arial"/>
                <w:sz w:val="18"/>
                <w:szCs w:val="18"/>
              </w:rPr>
              <w:t>863</w:t>
            </w:r>
          </w:p>
        </w:tc>
        <w:tc>
          <w:tcPr>
            <w:tcW w:w="733" w:type="pct"/>
            <w:tcBorders>
              <w:top w:val="nil"/>
              <w:left w:val="nil"/>
              <w:bottom w:val="nil"/>
              <w:right w:val="nil"/>
            </w:tcBorders>
            <w:shd w:val="clear" w:color="auto" w:fill="auto"/>
            <w:vAlign w:val="bottom"/>
          </w:tcPr>
          <w:p w14:paraId="563F0A6E" w14:textId="3214BA85"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78</w:t>
            </w:r>
            <w:r>
              <w:rPr>
                <w:rFonts w:ascii="Arial" w:eastAsia="Times New Roman" w:hAnsi="Arial" w:cs="Arial"/>
                <w:sz w:val="18"/>
                <w:szCs w:val="18"/>
              </w:rPr>
              <w:t>,</w:t>
            </w:r>
            <w:r w:rsidRPr="00617755">
              <w:rPr>
                <w:rFonts w:ascii="Arial" w:eastAsia="Times New Roman" w:hAnsi="Arial" w:cs="Arial"/>
                <w:sz w:val="18"/>
                <w:szCs w:val="18"/>
              </w:rPr>
              <w:t xml:space="preserve">253 </w:t>
            </w:r>
          </w:p>
        </w:tc>
        <w:tc>
          <w:tcPr>
            <w:tcW w:w="647" w:type="pct"/>
            <w:tcBorders>
              <w:top w:val="nil"/>
              <w:left w:val="nil"/>
              <w:bottom w:val="nil"/>
              <w:right w:val="nil"/>
            </w:tcBorders>
            <w:shd w:val="clear" w:color="auto" w:fill="auto"/>
            <w:vAlign w:val="bottom"/>
          </w:tcPr>
          <w:p w14:paraId="4B7FF5DA" w14:textId="34EDF420"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12</w:t>
            </w:r>
            <w:r>
              <w:rPr>
                <w:rFonts w:ascii="Arial" w:eastAsia="Times New Roman" w:hAnsi="Arial" w:cs="Arial"/>
                <w:sz w:val="18"/>
                <w:szCs w:val="18"/>
              </w:rPr>
              <w:t>,</w:t>
            </w:r>
            <w:r w:rsidRPr="00617755">
              <w:rPr>
                <w:rFonts w:ascii="Arial" w:eastAsia="Times New Roman" w:hAnsi="Arial" w:cs="Arial"/>
                <w:sz w:val="18"/>
                <w:szCs w:val="18"/>
              </w:rPr>
              <w:t xml:space="preserve">622 </w:t>
            </w:r>
          </w:p>
        </w:tc>
      </w:tr>
      <w:tr w:rsidR="00E161D3" w:rsidRPr="00F62F59" w14:paraId="24D03439" w14:textId="77777777" w:rsidTr="0032524C">
        <w:trPr>
          <w:cantSplit/>
          <w:trHeight w:val="253"/>
          <w:tblHeader/>
        </w:trPr>
        <w:tc>
          <w:tcPr>
            <w:tcW w:w="2249" w:type="pct"/>
            <w:vAlign w:val="bottom"/>
          </w:tcPr>
          <w:p w14:paraId="470CB4AC" w14:textId="77777777" w:rsidR="00E161D3" w:rsidRPr="00F62F59" w:rsidDel="00FF5490"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Food industry</w:t>
            </w:r>
          </w:p>
        </w:tc>
        <w:tc>
          <w:tcPr>
            <w:tcW w:w="693" w:type="pct"/>
            <w:tcBorders>
              <w:top w:val="nil"/>
              <w:left w:val="nil"/>
              <w:bottom w:val="nil"/>
              <w:right w:val="nil"/>
            </w:tcBorders>
            <w:shd w:val="clear" w:color="auto" w:fill="auto"/>
            <w:vAlign w:val="bottom"/>
          </w:tcPr>
          <w:p w14:paraId="4D7C1555" w14:textId="2974CDBC"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124</w:t>
            </w:r>
            <w:r>
              <w:rPr>
                <w:rFonts w:ascii="Arial" w:eastAsia="Times New Roman" w:hAnsi="Arial" w:cs="Arial"/>
                <w:sz w:val="18"/>
                <w:szCs w:val="18"/>
              </w:rPr>
              <w:t>,</w:t>
            </w:r>
            <w:r w:rsidRPr="00D76C72">
              <w:rPr>
                <w:rFonts w:ascii="Arial" w:eastAsia="Times New Roman" w:hAnsi="Arial" w:cs="Arial"/>
                <w:sz w:val="18"/>
                <w:szCs w:val="18"/>
              </w:rPr>
              <w:t>695</w:t>
            </w:r>
          </w:p>
        </w:tc>
        <w:tc>
          <w:tcPr>
            <w:tcW w:w="678" w:type="pct"/>
            <w:tcBorders>
              <w:top w:val="nil"/>
              <w:left w:val="nil"/>
              <w:bottom w:val="nil"/>
              <w:right w:val="nil"/>
            </w:tcBorders>
            <w:shd w:val="clear" w:color="auto" w:fill="auto"/>
            <w:vAlign w:val="bottom"/>
          </w:tcPr>
          <w:p w14:paraId="2C4B3878" w14:textId="01057C25"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15</w:t>
            </w:r>
            <w:r>
              <w:rPr>
                <w:rFonts w:ascii="Arial" w:eastAsia="Times New Roman" w:hAnsi="Arial" w:cs="Arial"/>
                <w:sz w:val="18"/>
                <w:szCs w:val="18"/>
              </w:rPr>
              <w:t>,</w:t>
            </w:r>
            <w:r w:rsidRPr="00D76C72">
              <w:rPr>
                <w:rFonts w:ascii="Arial" w:eastAsia="Times New Roman" w:hAnsi="Arial" w:cs="Arial"/>
                <w:sz w:val="18"/>
                <w:szCs w:val="18"/>
              </w:rPr>
              <w:t>985</w:t>
            </w:r>
          </w:p>
        </w:tc>
        <w:tc>
          <w:tcPr>
            <w:tcW w:w="733" w:type="pct"/>
            <w:tcBorders>
              <w:top w:val="nil"/>
              <w:left w:val="nil"/>
              <w:bottom w:val="nil"/>
              <w:right w:val="nil"/>
            </w:tcBorders>
            <w:shd w:val="clear" w:color="auto" w:fill="auto"/>
            <w:vAlign w:val="bottom"/>
          </w:tcPr>
          <w:p w14:paraId="5CC21E39" w14:textId="25BB2E72"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113</w:t>
            </w:r>
            <w:r>
              <w:rPr>
                <w:rFonts w:ascii="Arial" w:eastAsia="Times New Roman" w:hAnsi="Arial" w:cs="Arial"/>
                <w:sz w:val="18"/>
                <w:szCs w:val="18"/>
              </w:rPr>
              <w:t>,</w:t>
            </w:r>
            <w:r w:rsidRPr="00617755">
              <w:rPr>
                <w:rFonts w:ascii="Arial" w:eastAsia="Times New Roman" w:hAnsi="Arial" w:cs="Arial"/>
                <w:sz w:val="18"/>
                <w:szCs w:val="18"/>
              </w:rPr>
              <w:t xml:space="preserve">811 </w:t>
            </w:r>
          </w:p>
        </w:tc>
        <w:tc>
          <w:tcPr>
            <w:tcW w:w="647" w:type="pct"/>
            <w:tcBorders>
              <w:top w:val="nil"/>
              <w:left w:val="nil"/>
              <w:bottom w:val="nil"/>
              <w:right w:val="nil"/>
            </w:tcBorders>
            <w:shd w:val="clear" w:color="auto" w:fill="auto"/>
            <w:vAlign w:val="bottom"/>
          </w:tcPr>
          <w:p w14:paraId="1E0E4740" w14:textId="079A3498"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16</w:t>
            </w:r>
            <w:r>
              <w:rPr>
                <w:rFonts w:ascii="Arial" w:eastAsia="Times New Roman" w:hAnsi="Arial" w:cs="Arial"/>
                <w:sz w:val="18"/>
                <w:szCs w:val="18"/>
              </w:rPr>
              <w:t>,</w:t>
            </w:r>
            <w:r w:rsidRPr="00617755">
              <w:rPr>
                <w:rFonts w:ascii="Arial" w:eastAsia="Times New Roman" w:hAnsi="Arial" w:cs="Arial"/>
                <w:sz w:val="18"/>
                <w:szCs w:val="18"/>
              </w:rPr>
              <w:t xml:space="preserve">066 </w:t>
            </w:r>
          </w:p>
        </w:tc>
      </w:tr>
      <w:tr w:rsidR="00E161D3" w:rsidRPr="00F62F59" w14:paraId="05718618" w14:textId="77777777" w:rsidTr="0032524C">
        <w:trPr>
          <w:cantSplit/>
          <w:trHeight w:val="253"/>
          <w:tblHeader/>
        </w:trPr>
        <w:tc>
          <w:tcPr>
            <w:tcW w:w="2249" w:type="pct"/>
            <w:vAlign w:val="bottom"/>
          </w:tcPr>
          <w:p w14:paraId="62703D9B" w14:textId="77777777" w:rsidR="00E161D3" w:rsidRPr="00F62F59" w:rsidDel="00FF5490"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 xml:space="preserve">Construction industry </w:t>
            </w:r>
          </w:p>
        </w:tc>
        <w:tc>
          <w:tcPr>
            <w:tcW w:w="693" w:type="pct"/>
            <w:tcBorders>
              <w:top w:val="nil"/>
              <w:left w:val="nil"/>
              <w:bottom w:val="nil"/>
              <w:right w:val="nil"/>
            </w:tcBorders>
            <w:shd w:val="clear" w:color="auto" w:fill="auto"/>
            <w:vAlign w:val="bottom"/>
          </w:tcPr>
          <w:p w14:paraId="06F8476B" w14:textId="4A78388F"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398</w:t>
            </w:r>
            <w:r>
              <w:rPr>
                <w:rFonts w:ascii="Arial" w:eastAsia="Times New Roman" w:hAnsi="Arial" w:cs="Arial"/>
                <w:sz w:val="18"/>
                <w:szCs w:val="18"/>
              </w:rPr>
              <w:t>,</w:t>
            </w:r>
            <w:r w:rsidRPr="00D76C72">
              <w:rPr>
                <w:rFonts w:ascii="Arial" w:eastAsia="Times New Roman" w:hAnsi="Arial" w:cs="Arial"/>
                <w:sz w:val="18"/>
                <w:szCs w:val="18"/>
              </w:rPr>
              <w:t>465</w:t>
            </w:r>
          </w:p>
        </w:tc>
        <w:tc>
          <w:tcPr>
            <w:tcW w:w="678" w:type="pct"/>
            <w:tcBorders>
              <w:top w:val="nil"/>
              <w:left w:val="nil"/>
              <w:bottom w:val="nil"/>
              <w:right w:val="nil"/>
            </w:tcBorders>
            <w:shd w:val="clear" w:color="auto" w:fill="auto"/>
            <w:vAlign w:val="bottom"/>
          </w:tcPr>
          <w:p w14:paraId="7DD87AC1" w14:textId="011EAABC"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24</w:t>
            </w:r>
            <w:r>
              <w:rPr>
                <w:rFonts w:ascii="Arial" w:eastAsia="Times New Roman" w:hAnsi="Arial" w:cs="Arial"/>
                <w:sz w:val="18"/>
                <w:szCs w:val="18"/>
              </w:rPr>
              <w:t>,</w:t>
            </w:r>
            <w:r w:rsidRPr="00D76C72">
              <w:rPr>
                <w:rFonts w:ascii="Arial" w:eastAsia="Times New Roman" w:hAnsi="Arial" w:cs="Arial"/>
                <w:sz w:val="18"/>
                <w:szCs w:val="18"/>
              </w:rPr>
              <w:t>982</w:t>
            </w:r>
          </w:p>
        </w:tc>
        <w:tc>
          <w:tcPr>
            <w:tcW w:w="733" w:type="pct"/>
            <w:tcBorders>
              <w:top w:val="nil"/>
              <w:left w:val="nil"/>
              <w:bottom w:val="nil"/>
              <w:right w:val="nil"/>
            </w:tcBorders>
            <w:shd w:val="clear" w:color="auto" w:fill="auto"/>
            <w:vAlign w:val="bottom"/>
          </w:tcPr>
          <w:p w14:paraId="74EA48BA" w14:textId="78A4BDCF"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358</w:t>
            </w:r>
            <w:r>
              <w:rPr>
                <w:rFonts w:ascii="Arial" w:eastAsia="Times New Roman" w:hAnsi="Arial" w:cs="Arial"/>
                <w:sz w:val="18"/>
                <w:szCs w:val="18"/>
              </w:rPr>
              <w:t>,</w:t>
            </w:r>
            <w:r w:rsidRPr="00617755">
              <w:rPr>
                <w:rFonts w:ascii="Arial" w:eastAsia="Times New Roman" w:hAnsi="Arial" w:cs="Arial"/>
                <w:sz w:val="18"/>
                <w:szCs w:val="18"/>
              </w:rPr>
              <w:t xml:space="preserve">649 </w:t>
            </w:r>
          </w:p>
        </w:tc>
        <w:tc>
          <w:tcPr>
            <w:tcW w:w="647" w:type="pct"/>
            <w:tcBorders>
              <w:top w:val="nil"/>
              <w:left w:val="nil"/>
              <w:bottom w:val="nil"/>
              <w:right w:val="nil"/>
            </w:tcBorders>
            <w:shd w:val="clear" w:color="auto" w:fill="auto"/>
            <w:vAlign w:val="bottom"/>
          </w:tcPr>
          <w:p w14:paraId="5AF50945" w14:textId="5BF936EC"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10</w:t>
            </w:r>
            <w:r>
              <w:rPr>
                <w:rFonts w:ascii="Arial" w:eastAsia="Times New Roman" w:hAnsi="Arial" w:cs="Arial"/>
                <w:sz w:val="18"/>
                <w:szCs w:val="18"/>
              </w:rPr>
              <w:t>,</w:t>
            </w:r>
            <w:r w:rsidRPr="00617755">
              <w:rPr>
                <w:rFonts w:ascii="Arial" w:eastAsia="Times New Roman" w:hAnsi="Arial" w:cs="Arial"/>
                <w:sz w:val="18"/>
                <w:szCs w:val="18"/>
              </w:rPr>
              <w:t xml:space="preserve">989 </w:t>
            </w:r>
          </w:p>
        </w:tc>
      </w:tr>
      <w:tr w:rsidR="00E161D3" w:rsidRPr="00F62F59" w14:paraId="5053C73A" w14:textId="77777777" w:rsidTr="0032524C">
        <w:trPr>
          <w:cantSplit/>
          <w:trHeight w:val="253"/>
          <w:tblHeader/>
        </w:trPr>
        <w:tc>
          <w:tcPr>
            <w:tcW w:w="2249" w:type="pct"/>
            <w:vAlign w:val="bottom"/>
          </w:tcPr>
          <w:p w14:paraId="6F31FB04" w14:textId="77777777" w:rsidR="00E161D3" w:rsidRPr="00F62F59" w:rsidDel="00FF5490"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Other industry</w:t>
            </w:r>
          </w:p>
        </w:tc>
        <w:tc>
          <w:tcPr>
            <w:tcW w:w="693" w:type="pct"/>
            <w:tcBorders>
              <w:top w:val="nil"/>
              <w:left w:val="nil"/>
              <w:bottom w:val="nil"/>
              <w:right w:val="nil"/>
            </w:tcBorders>
            <w:shd w:val="clear" w:color="auto" w:fill="auto"/>
            <w:vAlign w:val="bottom"/>
          </w:tcPr>
          <w:p w14:paraId="6B77C069" w14:textId="108892A4"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152</w:t>
            </w:r>
            <w:r>
              <w:rPr>
                <w:rFonts w:ascii="Arial" w:eastAsia="Times New Roman" w:hAnsi="Arial" w:cs="Arial"/>
                <w:sz w:val="18"/>
                <w:szCs w:val="18"/>
              </w:rPr>
              <w:t>,</w:t>
            </w:r>
            <w:r w:rsidRPr="00D76C72">
              <w:rPr>
                <w:rFonts w:ascii="Arial" w:eastAsia="Times New Roman" w:hAnsi="Arial" w:cs="Arial"/>
                <w:sz w:val="18"/>
                <w:szCs w:val="18"/>
              </w:rPr>
              <w:t>044</w:t>
            </w:r>
          </w:p>
        </w:tc>
        <w:tc>
          <w:tcPr>
            <w:tcW w:w="678" w:type="pct"/>
            <w:tcBorders>
              <w:top w:val="nil"/>
              <w:left w:val="nil"/>
              <w:bottom w:val="nil"/>
              <w:right w:val="nil"/>
            </w:tcBorders>
            <w:shd w:val="clear" w:color="auto" w:fill="auto"/>
            <w:vAlign w:val="bottom"/>
          </w:tcPr>
          <w:p w14:paraId="6C1D7500" w14:textId="626E54BA"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38</w:t>
            </w:r>
            <w:r>
              <w:rPr>
                <w:rFonts w:ascii="Arial" w:eastAsia="Times New Roman" w:hAnsi="Arial" w:cs="Arial"/>
                <w:sz w:val="18"/>
                <w:szCs w:val="18"/>
              </w:rPr>
              <w:t>,</w:t>
            </w:r>
            <w:r w:rsidRPr="00D76C72">
              <w:rPr>
                <w:rFonts w:ascii="Arial" w:eastAsia="Times New Roman" w:hAnsi="Arial" w:cs="Arial"/>
                <w:sz w:val="18"/>
                <w:szCs w:val="18"/>
              </w:rPr>
              <w:t>165</w:t>
            </w:r>
          </w:p>
        </w:tc>
        <w:tc>
          <w:tcPr>
            <w:tcW w:w="733" w:type="pct"/>
            <w:tcBorders>
              <w:top w:val="nil"/>
              <w:left w:val="nil"/>
              <w:bottom w:val="nil"/>
              <w:right w:val="nil"/>
            </w:tcBorders>
            <w:shd w:val="clear" w:color="auto" w:fill="auto"/>
            <w:vAlign w:val="bottom"/>
          </w:tcPr>
          <w:p w14:paraId="411E80C1" w14:textId="4F644370"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119</w:t>
            </w:r>
            <w:r>
              <w:rPr>
                <w:rFonts w:ascii="Arial" w:eastAsia="Times New Roman" w:hAnsi="Arial" w:cs="Arial"/>
                <w:sz w:val="18"/>
                <w:szCs w:val="18"/>
              </w:rPr>
              <w:t>,</w:t>
            </w:r>
            <w:r w:rsidRPr="00617755">
              <w:rPr>
                <w:rFonts w:ascii="Arial" w:eastAsia="Times New Roman" w:hAnsi="Arial" w:cs="Arial"/>
                <w:sz w:val="18"/>
                <w:szCs w:val="18"/>
              </w:rPr>
              <w:t xml:space="preserve">118 </w:t>
            </w:r>
          </w:p>
        </w:tc>
        <w:tc>
          <w:tcPr>
            <w:tcW w:w="647" w:type="pct"/>
            <w:tcBorders>
              <w:top w:val="nil"/>
              <w:left w:val="nil"/>
              <w:bottom w:val="nil"/>
              <w:right w:val="nil"/>
            </w:tcBorders>
            <w:shd w:val="clear" w:color="auto" w:fill="auto"/>
            <w:vAlign w:val="bottom"/>
          </w:tcPr>
          <w:p w14:paraId="4A3E3A6A" w14:textId="32B9065F"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27</w:t>
            </w:r>
            <w:r>
              <w:rPr>
                <w:rFonts w:ascii="Arial" w:eastAsia="Times New Roman" w:hAnsi="Arial" w:cs="Arial"/>
                <w:sz w:val="18"/>
                <w:szCs w:val="18"/>
              </w:rPr>
              <w:t>,</w:t>
            </w:r>
            <w:r w:rsidRPr="00617755">
              <w:rPr>
                <w:rFonts w:ascii="Arial" w:eastAsia="Times New Roman" w:hAnsi="Arial" w:cs="Arial"/>
                <w:sz w:val="18"/>
                <w:szCs w:val="18"/>
              </w:rPr>
              <w:t xml:space="preserve">408 </w:t>
            </w:r>
          </w:p>
        </w:tc>
      </w:tr>
      <w:tr w:rsidR="00E161D3" w:rsidRPr="00F62F59" w14:paraId="0F343044" w14:textId="77777777" w:rsidTr="0032524C">
        <w:trPr>
          <w:cantSplit/>
          <w:trHeight w:val="253"/>
          <w:tblHeader/>
        </w:trPr>
        <w:tc>
          <w:tcPr>
            <w:tcW w:w="2249" w:type="pct"/>
            <w:vAlign w:val="bottom"/>
          </w:tcPr>
          <w:p w14:paraId="390EEA4A" w14:textId="77777777" w:rsidR="00E161D3" w:rsidRPr="00F62F59" w:rsidDel="00FF5490"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Public administration </w:t>
            </w:r>
          </w:p>
        </w:tc>
        <w:tc>
          <w:tcPr>
            <w:tcW w:w="693" w:type="pct"/>
            <w:tcBorders>
              <w:top w:val="nil"/>
              <w:left w:val="nil"/>
              <w:bottom w:val="nil"/>
              <w:right w:val="nil"/>
            </w:tcBorders>
            <w:shd w:val="clear" w:color="auto" w:fill="auto"/>
            <w:vAlign w:val="bottom"/>
          </w:tcPr>
          <w:p w14:paraId="0C3EFA25" w14:textId="3DB53CEC"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287</w:t>
            </w:r>
            <w:r>
              <w:rPr>
                <w:rFonts w:ascii="Arial" w:eastAsia="Times New Roman" w:hAnsi="Arial" w:cs="Arial"/>
                <w:sz w:val="18"/>
                <w:szCs w:val="18"/>
              </w:rPr>
              <w:t>,</w:t>
            </w:r>
            <w:r w:rsidRPr="00D76C72">
              <w:rPr>
                <w:rFonts w:ascii="Arial" w:eastAsia="Times New Roman" w:hAnsi="Arial" w:cs="Arial"/>
                <w:sz w:val="18"/>
                <w:szCs w:val="18"/>
              </w:rPr>
              <w:t>206</w:t>
            </w:r>
          </w:p>
        </w:tc>
        <w:tc>
          <w:tcPr>
            <w:tcW w:w="678" w:type="pct"/>
            <w:tcBorders>
              <w:top w:val="nil"/>
              <w:left w:val="nil"/>
              <w:bottom w:val="nil"/>
              <w:right w:val="nil"/>
            </w:tcBorders>
            <w:shd w:val="clear" w:color="auto" w:fill="auto"/>
            <w:vAlign w:val="bottom"/>
          </w:tcPr>
          <w:p w14:paraId="670F0813" w14:textId="6CEF07B1"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286</w:t>
            </w:r>
            <w:r>
              <w:rPr>
                <w:rFonts w:ascii="Arial" w:eastAsia="Times New Roman" w:hAnsi="Arial" w:cs="Arial"/>
                <w:sz w:val="18"/>
                <w:szCs w:val="18"/>
              </w:rPr>
              <w:t>,</w:t>
            </w:r>
            <w:r w:rsidRPr="00D76C72">
              <w:rPr>
                <w:rFonts w:ascii="Arial" w:eastAsia="Times New Roman" w:hAnsi="Arial" w:cs="Arial"/>
                <w:sz w:val="18"/>
                <w:szCs w:val="18"/>
              </w:rPr>
              <w:t>781</w:t>
            </w:r>
          </w:p>
        </w:tc>
        <w:tc>
          <w:tcPr>
            <w:tcW w:w="733" w:type="pct"/>
            <w:tcBorders>
              <w:top w:val="nil"/>
              <w:left w:val="nil"/>
              <w:bottom w:val="nil"/>
              <w:right w:val="nil"/>
            </w:tcBorders>
            <w:shd w:val="clear" w:color="auto" w:fill="auto"/>
            <w:vAlign w:val="bottom"/>
          </w:tcPr>
          <w:p w14:paraId="46B5A84E" w14:textId="5E67FD3F"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358</w:t>
            </w:r>
            <w:r>
              <w:rPr>
                <w:rFonts w:ascii="Arial" w:eastAsia="Times New Roman" w:hAnsi="Arial" w:cs="Arial"/>
                <w:sz w:val="18"/>
                <w:szCs w:val="18"/>
              </w:rPr>
              <w:t>,</w:t>
            </w:r>
            <w:r w:rsidRPr="00617755">
              <w:rPr>
                <w:rFonts w:ascii="Arial" w:eastAsia="Times New Roman" w:hAnsi="Arial" w:cs="Arial"/>
                <w:sz w:val="18"/>
                <w:szCs w:val="18"/>
              </w:rPr>
              <w:t xml:space="preserve">171 </w:t>
            </w:r>
          </w:p>
        </w:tc>
        <w:tc>
          <w:tcPr>
            <w:tcW w:w="647" w:type="pct"/>
            <w:tcBorders>
              <w:top w:val="nil"/>
              <w:left w:val="nil"/>
              <w:bottom w:val="nil"/>
              <w:right w:val="nil"/>
            </w:tcBorders>
            <w:shd w:val="clear" w:color="auto" w:fill="auto"/>
            <w:vAlign w:val="bottom"/>
          </w:tcPr>
          <w:p w14:paraId="4206854A" w14:textId="6CF3927A"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357</w:t>
            </w:r>
            <w:r>
              <w:rPr>
                <w:rFonts w:ascii="Arial" w:eastAsia="Times New Roman" w:hAnsi="Arial" w:cs="Arial"/>
                <w:sz w:val="18"/>
                <w:szCs w:val="18"/>
              </w:rPr>
              <w:t>,</w:t>
            </w:r>
            <w:r w:rsidRPr="00617755">
              <w:rPr>
                <w:rFonts w:ascii="Arial" w:eastAsia="Times New Roman" w:hAnsi="Arial" w:cs="Arial"/>
                <w:sz w:val="18"/>
                <w:szCs w:val="18"/>
              </w:rPr>
              <w:t xml:space="preserve">749 </w:t>
            </w:r>
          </w:p>
        </w:tc>
      </w:tr>
      <w:tr w:rsidR="00E161D3" w:rsidRPr="00F62F59" w14:paraId="288DDF66" w14:textId="77777777" w:rsidTr="0032524C">
        <w:trPr>
          <w:cantSplit/>
          <w:trHeight w:val="253"/>
          <w:tblHeader/>
        </w:trPr>
        <w:tc>
          <w:tcPr>
            <w:tcW w:w="2249" w:type="pct"/>
            <w:vAlign w:val="bottom"/>
          </w:tcPr>
          <w:p w14:paraId="602C6603" w14:textId="77777777" w:rsidR="00E161D3" w:rsidRPr="00F62F59" w:rsidDel="00FF5490"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Education </w:t>
            </w:r>
          </w:p>
        </w:tc>
        <w:tc>
          <w:tcPr>
            <w:tcW w:w="693" w:type="pct"/>
            <w:tcBorders>
              <w:top w:val="nil"/>
              <w:left w:val="nil"/>
              <w:bottom w:val="nil"/>
              <w:right w:val="nil"/>
            </w:tcBorders>
            <w:shd w:val="clear" w:color="auto" w:fill="auto"/>
            <w:vAlign w:val="bottom"/>
          </w:tcPr>
          <w:p w14:paraId="22525B9B" w14:textId="290708F7"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10</w:t>
            </w:r>
            <w:r>
              <w:rPr>
                <w:rFonts w:ascii="Arial" w:eastAsia="Times New Roman" w:hAnsi="Arial" w:cs="Arial"/>
                <w:sz w:val="18"/>
                <w:szCs w:val="18"/>
              </w:rPr>
              <w:t>,</w:t>
            </w:r>
            <w:r w:rsidRPr="00D76C72">
              <w:rPr>
                <w:rFonts w:ascii="Arial" w:eastAsia="Times New Roman" w:hAnsi="Arial" w:cs="Arial"/>
                <w:sz w:val="18"/>
                <w:szCs w:val="18"/>
              </w:rPr>
              <w:t>234</w:t>
            </w:r>
          </w:p>
        </w:tc>
        <w:tc>
          <w:tcPr>
            <w:tcW w:w="678" w:type="pct"/>
            <w:tcBorders>
              <w:top w:val="nil"/>
              <w:left w:val="nil"/>
              <w:bottom w:val="nil"/>
              <w:right w:val="nil"/>
            </w:tcBorders>
            <w:shd w:val="clear" w:color="auto" w:fill="auto"/>
            <w:vAlign w:val="bottom"/>
          </w:tcPr>
          <w:p w14:paraId="4C910CF8" w14:textId="0DEFA25B"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9</w:t>
            </w:r>
            <w:r>
              <w:rPr>
                <w:rFonts w:ascii="Arial" w:eastAsia="Times New Roman" w:hAnsi="Arial" w:cs="Arial"/>
                <w:sz w:val="18"/>
                <w:szCs w:val="18"/>
              </w:rPr>
              <w:t>,</w:t>
            </w:r>
            <w:r w:rsidRPr="00D76C72">
              <w:rPr>
                <w:rFonts w:ascii="Arial" w:eastAsia="Times New Roman" w:hAnsi="Arial" w:cs="Arial"/>
                <w:sz w:val="18"/>
                <w:szCs w:val="18"/>
              </w:rPr>
              <w:t>870</w:t>
            </w:r>
          </w:p>
        </w:tc>
        <w:tc>
          <w:tcPr>
            <w:tcW w:w="733" w:type="pct"/>
            <w:tcBorders>
              <w:top w:val="nil"/>
              <w:left w:val="nil"/>
              <w:bottom w:val="nil"/>
              <w:right w:val="nil"/>
            </w:tcBorders>
            <w:shd w:val="clear" w:color="auto" w:fill="auto"/>
            <w:vAlign w:val="bottom"/>
          </w:tcPr>
          <w:p w14:paraId="73AB60C1" w14:textId="5133E6BA"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791 </w:t>
            </w:r>
          </w:p>
        </w:tc>
        <w:tc>
          <w:tcPr>
            <w:tcW w:w="647" w:type="pct"/>
            <w:tcBorders>
              <w:top w:val="nil"/>
              <w:left w:val="nil"/>
              <w:bottom w:val="nil"/>
              <w:right w:val="nil"/>
            </w:tcBorders>
            <w:shd w:val="clear" w:color="auto" w:fill="auto"/>
            <w:vAlign w:val="bottom"/>
          </w:tcPr>
          <w:p w14:paraId="10ABC414" w14:textId="3401D541"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420 </w:t>
            </w:r>
          </w:p>
        </w:tc>
      </w:tr>
      <w:tr w:rsidR="00E161D3" w:rsidRPr="00F62F59" w14:paraId="17ED61AB" w14:textId="77777777" w:rsidTr="0032524C">
        <w:trPr>
          <w:cantSplit/>
          <w:trHeight w:val="253"/>
          <w:tblHeader/>
        </w:trPr>
        <w:tc>
          <w:tcPr>
            <w:tcW w:w="2249" w:type="pct"/>
            <w:vAlign w:val="bottom"/>
          </w:tcPr>
          <w:p w14:paraId="65C0255E"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693" w:type="pct"/>
            <w:tcBorders>
              <w:top w:val="nil"/>
              <w:left w:val="nil"/>
              <w:bottom w:val="nil"/>
              <w:right w:val="nil"/>
            </w:tcBorders>
            <w:shd w:val="clear" w:color="auto" w:fill="auto"/>
            <w:vAlign w:val="bottom"/>
          </w:tcPr>
          <w:p w14:paraId="176674C5" w14:textId="3D34407F"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54</w:t>
            </w:r>
            <w:r>
              <w:rPr>
                <w:rFonts w:ascii="Arial" w:eastAsia="Times New Roman" w:hAnsi="Arial" w:cs="Arial"/>
                <w:sz w:val="18"/>
                <w:szCs w:val="18"/>
              </w:rPr>
              <w:t>,</w:t>
            </w:r>
            <w:r w:rsidRPr="00D76C72">
              <w:rPr>
                <w:rFonts w:ascii="Arial" w:eastAsia="Times New Roman" w:hAnsi="Arial" w:cs="Arial"/>
                <w:sz w:val="18"/>
                <w:szCs w:val="18"/>
              </w:rPr>
              <w:t>464</w:t>
            </w:r>
          </w:p>
        </w:tc>
        <w:tc>
          <w:tcPr>
            <w:tcW w:w="678" w:type="pct"/>
            <w:tcBorders>
              <w:top w:val="nil"/>
              <w:left w:val="nil"/>
              <w:bottom w:val="nil"/>
              <w:right w:val="nil"/>
            </w:tcBorders>
            <w:shd w:val="clear" w:color="auto" w:fill="auto"/>
            <w:vAlign w:val="bottom"/>
          </w:tcPr>
          <w:p w14:paraId="509A7970" w14:textId="189B0DE6"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8</w:t>
            </w:r>
            <w:r>
              <w:rPr>
                <w:rFonts w:ascii="Arial" w:eastAsia="Times New Roman" w:hAnsi="Arial" w:cs="Arial"/>
                <w:sz w:val="18"/>
                <w:szCs w:val="18"/>
              </w:rPr>
              <w:t>,</w:t>
            </w:r>
            <w:r w:rsidRPr="00D76C72">
              <w:rPr>
                <w:rFonts w:ascii="Arial" w:eastAsia="Times New Roman" w:hAnsi="Arial" w:cs="Arial"/>
                <w:sz w:val="18"/>
                <w:szCs w:val="18"/>
              </w:rPr>
              <w:t>290</w:t>
            </w:r>
          </w:p>
        </w:tc>
        <w:tc>
          <w:tcPr>
            <w:tcW w:w="733" w:type="pct"/>
            <w:tcBorders>
              <w:top w:val="nil"/>
              <w:left w:val="nil"/>
              <w:bottom w:val="nil"/>
              <w:right w:val="nil"/>
            </w:tcBorders>
            <w:shd w:val="clear" w:color="auto" w:fill="auto"/>
            <w:vAlign w:val="bottom"/>
          </w:tcPr>
          <w:p w14:paraId="5131AFA7" w14:textId="1E8931E0"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51</w:t>
            </w:r>
            <w:r>
              <w:rPr>
                <w:rFonts w:ascii="Arial" w:eastAsia="Times New Roman" w:hAnsi="Arial" w:cs="Arial"/>
                <w:sz w:val="18"/>
                <w:szCs w:val="18"/>
              </w:rPr>
              <w:t>,</w:t>
            </w:r>
            <w:r w:rsidRPr="00617755">
              <w:rPr>
                <w:rFonts w:ascii="Arial" w:eastAsia="Times New Roman" w:hAnsi="Arial" w:cs="Arial"/>
                <w:sz w:val="18"/>
                <w:szCs w:val="18"/>
              </w:rPr>
              <w:t xml:space="preserve">877 </w:t>
            </w:r>
          </w:p>
        </w:tc>
        <w:tc>
          <w:tcPr>
            <w:tcW w:w="647" w:type="pct"/>
            <w:tcBorders>
              <w:top w:val="nil"/>
              <w:left w:val="nil"/>
              <w:bottom w:val="nil"/>
              <w:right w:val="nil"/>
            </w:tcBorders>
            <w:shd w:val="clear" w:color="auto" w:fill="auto"/>
            <w:vAlign w:val="bottom"/>
          </w:tcPr>
          <w:p w14:paraId="7A2C7E12" w14:textId="2D1231AF"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904 </w:t>
            </w:r>
          </w:p>
        </w:tc>
      </w:tr>
      <w:tr w:rsidR="00E161D3" w:rsidRPr="00F62F59" w14:paraId="4A434622" w14:textId="77777777" w:rsidTr="0032524C">
        <w:trPr>
          <w:cantSplit/>
          <w:trHeight w:val="253"/>
          <w:tblHeader/>
        </w:trPr>
        <w:tc>
          <w:tcPr>
            <w:tcW w:w="2249" w:type="pct"/>
            <w:vAlign w:val="bottom"/>
          </w:tcPr>
          <w:p w14:paraId="08C88A9B" w14:textId="77777777" w:rsidR="00E161D3" w:rsidRPr="00F62F59" w:rsidRDefault="00E161D3" w:rsidP="00E161D3">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chemicals and chemical products </w:t>
            </w:r>
          </w:p>
        </w:tc>
        <w:tc>
          <w:tcPr>
            <w:tcW w:w="693" w:type="pct"/>
            <w:tcBorders>
              <w:top w:val="nil"/>
              <w:left w:val="nil"/>
              <w:bottom w:val="nil"/>
              <w:right w:val="nil"/>
            </w:tcBorders>
            <w:shd w:val="clear" w:color="auto" w:fill="auto"/>
            <w:vAlign w:val="bottom"/>
          </w:tcPr>
          <w:p w14:paraId="107A199A" w14:textId="0F70E828"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17</w:t>
            </w:r>
            <w:r>
              <w:rPr>
                <w:rFonts w:ascii="Arial" w:eastAsia="Times New Roman" w:hAnsi="Arial" w:cs="Arial"/>
                <w:sz w:val="18"/>
                <w:szCs w:val="18"/>
              </w:rPr>
              <w:t>,</w:t>
            </w:r>
            <w:r w:rsidRPr="00D76C72">
              <w:rPr>
                <w:rFonts w:ascii="Arial" w:eastAsia="Times New Roman" w:hAnsi="Arial" w:cs="Arial"/>
                <w:sz w:val="18"/>
                <w:szCs w:val="18"/>
              </w:rPr>
              <w:t>267</w:t>
            </w:r>
          </w:p>
        </w:tc>
        <w:tc>
          <w:tcPr>
            <w:tcW w:w="678" w:type="pct"/>
            <w:tcBorders>
              <w:top w:val="nil"/>
              <w:left w:val="nil"/>
              <w:bottom w:val="nil"/>
              <w:right w:val="nil"/>
            </w:tcBorders>
            <w:shd w:val="clear" w:color="auto" w:fill="auto"/>
            <w:vAlign w:val="bottom"/>
          </w:tcPr>
          <w:p w14:paraId="3734F2C0" w14:textId="7986F176"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w:t>
            </w:r>
            <w:r>
              <w:rPr>
                <w:rFonts w:ascii="Arial" w:eastAsia="Times New Roman" w:hAnsi="Arial" w:cs="Arial"/>
                <w:sz w:val="18"/>
                <w:szCs w:val="18"/>
              </w:rPr>
              <w:t>,</w:t>
            </w:r>
            <w:r w:rsidRPr="00D76C72">
              <w:rPr>
                <w:rFonts w:ascii="Arial" w:eastAsia="Times New Roman" w:hAnsi="Arial" w:cs="Arial"/>
                <w:sz w:val="18"/>
                <w:szCs w:val="18"/>
              </w:rPr>
              <w:t>235</w:t>
            </w:r>
          </w:p>
        </w:tc>
        <w:tc>
          <w:tcPr>
            <w:tcW w:w="733" w:type="pct"/>
            <w:tcBorders>
              <w:top w:val="nil"/>
              <w:left w:val="nil"/>
              <w:bottom w:val="nil"/>
              <w:right w:val="nil"/>
            </w:tcBorders>
            <w:shd w:val="clear" w:color="auto" w:fill="auto"/>
            <w:vAlign w:val="bottom"/>
          </w:tcPr>
          <w:p w14:paraId="0551865F" w14:textId="72D67354"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739 </w:t>
            </w:r>
          </w:p>
        </w:tc>
        <w:tc>
          <w:tcPr>
            <w:tcW w:w="647" w:type="pct"/>
            <w:tcBorders>
              <w:top w:val="nil"/>
              <w:left w:val="nil"/>
              <w:bottom w:val="nil"/>
              <w:right w:val="nil"/>
            </w:tcBorders>
            <w:shd w:val="clear" w:color="auto" w:fill="auto"/>
            <w:vAlign w:val="bottom"/>
          </w:tcPr>
          <w:p w14:paraId="239C9D17" w14:textId="3B8A4CDE"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258 </w:t>
            </w:r>
          </w:p>
        </w:tc>
      </w:tr>
      <w:tr w:rsidR="00E161D3" w:rsidRPr="00F62F59" w14:paraId="194E1B16" w14:textId="77777777" w:rsidTr="0032524C">
        <w:trPr>
          <w:cantSplit/>
          <w:trHeight w:val="253"/>
          <w:tblHeader/>
        </w:trPr>
        <w:tc>
          <w:tcPr>
            <w:tcW w:w="2249" w:type="pct"/>
            <w:vAlign w:val="bottom"/>
          </w:tcPr>
          <w:p w14:paraId="11E66AD5"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other non-metallic mineral products</w:t>
            </w:r>
          </w:p>
        </w:tc>
        <w:tc>
          <w:tcPr>
            <w:tcW w:w="693" w:type="pct"/>
            <w:tcBorders>
              <w:top w:val="nil"/>
              <w:left w:val="nil"/>
              <w:bottom w:val="nil"/>
              <w:right w:val="nil"/>
            </w:tcBorders>
            <w:shd w:val="clear" w:color="auto" w:fill="auto"/>
            <w:vAlign w:val="bottom"/>
          </w:tcPr>
          <w:p w14:paraId="4F9D371C" w14:textId="48EA3F24"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37</w:t>
            </w:r>
            <w:r>
              <w:rPr>
                <w:rFonts w:ascii="Arial" w:eastAsia="Times New Roman" w:hAnsi="Arial" w:cs="Arial"/>
                <w:sz w:val="18"/>
                <w:szCs w:val="18"/>
              </w:rPr>
              <w:t>,</w:t>
            </w:r>
            <w:r w:rsidRPr="00D76C72">
              <w:rPr>
                <w:rFonts w:ascii="Arial" w:eastAsia="Times New Roman" w:hAnsi="Arial" w:cs="Arial"/>
                <w:sz w:val="18"/>
                <w:szCs w:val="18"/>
              </w:rPr>
              <w:t>131</w:t>
            </w:r>
          </w:p>
        </w:tc>
        <w:tc>
          <w:tcPr>
            <w:tcW w:w="678" w:type="pct"/>
            <w:tcBorders>
              <w:top w:val="nil"/>
              <w:left w:val="nil"/>
              <w:bottom w:val="nil"/>
              <w:right w:val="nil"/>
            </w:tcBorders>
            <w:shd w:val="clear" w:color="auto" w:fill="auto"/>
            <w:vAlign w:val="bottom"/>
          </w:tcPr>
          <w:p w14:paraId="5D57FCD2" w14:textId="5D852AE8"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13</w:t>
            </w:r>
            <w:r>
              <w:rPr>
                <w:rFonts w:ascii="Arial" w:eastAsia="Times New Roman" w:hAnsi="Arial" w:cs="Arial"/>
                <w:sz w:val="18"/>
                <w:szCs w:val="18"/>
              </w:rPr>
              <w:t>,</w:t>
            </w:r>
            <w:r w:rsidRPr="00D76C72">
              <w:rPr>
                <w:rFonts w:ascii="Arial" w:eastAsia="Times New Roman" w:hAnsi="Arial" w:cs="Arial"/>
                <w:sz w:val="18"/>
                <w:szCs w:val="18"/>
              </w:rPr>
              <w:t>829</w:t>
            </w:r>
          </w:p>
        </w:tc>
        <w:tc>
          <w:tcPr>
            <w:tcW w:w="733" w:type="pct"/>
            <w:tcBorders>
              <w:top w:val="nil"/>
              <w:left w:val="nil"/>
              <w:bottom w:val="nil"/>
              <w:right w:val="nil"/>
            </w:tcBorders>
            <w:shd w:val="clear" w:color="auto" w:fill="auto"/>
            <w:vAlign w:val="bottom"/>
          </w:tcPr>
          <w:p w14:paraId="138AE15A" w14:textId="56F9FC0F"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w:t>
            </w:r>
            <w:r>
              <w:rPr>
                <w:rFonts w:ascii="Arial" w:eastAsia="Times New Roman" w:hAnsi="Arial" w:cs="Arial"/>
                <w:sz w:val="18"/>
                <w:szCs w:val="18"/>
              </w:rPr>
              <w:t>,</w:t>
            </w:r>
            <w:r w:rsidRPr="00617755">
              <w:rPr>
                <w:rFonts w:ascii="Arial" w:eastAsia="Times New Roman" w:hAnsi="Arial" w:cs="Arial"/>
                <w:sz w:val="18"/>
                <w:szCs w:val="18"/>
              </w:rPr>
              <w:t xml:space="preserve">290 </w:t>
            </w:r>
          </w:p>
        </w:tc>
        <w:tc>
          <w:tcPr>
            <w:tcW w:w="647" w:type="pct"/>
            <w:tcBorders>
              <w:top w:val="nil"/>
              <w:left w:val="nil"/>
              <w:bottom w:val="nil"/>
              <w:right w:val="nil"/>
            </w:tcBorders>
            <w:shd w:val="clear" w:color="auto" w:fill="auto"/>
            <w:vAlign w:val="bottom"/>
          </w:tcPr>
          <w:p w14:paraId="51F40419" w14:textId="0A40DDB2"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921 </w:t>
            </w:r>
          </w:p>
        </w:tc>
      </w:tr>
      <w:tr w:rsidR="00E161D3" w:rsidRPr="00F62F59" w14:paraId="22293240" w14:textId="77777777" w:rsidTr="0032524C">
        <w:trPr>
          <w:cantSplit/>
          <w:trHeight w:val="253"/>
          <w:tblHeader/>
        </w:trPr>
        <w:tc>
          <w:tcPr>
            <w:tcW w:w="2249" w:type="pct"/>
            <w:vAlign w:val="bottom"/>
          </w:tcPr>
          <w:p w14:paraId="6471D2F6"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Pharmaceutical industry </w:t>
            </w:r>
          </w:p>
        </w:tc>
        <w:tc>
          <w:tcPr>
            <w:tcW w:w="693" w:type="pct"/>
            <w:tcBorders>
              <w:top w:val="nil"/>
              <w:left w:val="nil"/>
              <w:bottom w:val="nil"/>
              <w:right w:val="nil"/>
            </w:tcBorders>
            <w:shd w:val="clear" w:color="auto" w:fill="auto"/>
            <w:vAlign w:val="bottom"/>
          </w:tcPr>
          <w:p w14:paraId="7DB71B81" w14:textId="58CBF686"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68</w:t>
            </w:r>
            <w:r>
              <w:rPr>
                <w:rFonts w:ascii="Arial" w:eastAsia="Times New Roman" w:hAnsi="Arial" w:cs="Arial"/>
                <w:sz w:val="18"/>
                <w:szCs w:val="18"/>
              </w:rPr>
              <w:t>,</w:t>
            </w:r>
            <w:r w:rsidRPr="00D76C72">
              <w:rPr>
                <w:rFonts w:ascii="Arial" w:eastAsia="Times New Roman" w:hAnsi="Arial" w:cs="Arial"/>
                <w:sz w:val="18"/>
                <w:szCs w:val="18"/>
              </w:rPr>
              <w:t>396</w:t>
            </w:r>
          </w:p>
        </w:tc>
        <w:tc>
          <w:tcPr>
            <w:tcW w:w="678" w:type="pct"/>
            <w:tcBorders>
              <w:top w:val="nil"/>
              <w:left w:val="nil"/>
              <w:bottom w:val="nil"/>
              <w:right w:val="nil"/>
            </w:tcBorders>
            <w:shd w:val="clear" w:color="auto" w:fill="auto"/>
            <w:vAlign w:val="bottom"/>
          </w:tcPr>
          <w:p w14:paraId="74A71288" w14:textId="23BD5044"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8</w:t>
            </w:r>
            <w:r>
              <w:rPr>
                <w:rFonts w:ascii="Arial" w:eastAsia="Times New Roman" w:hAnsi="Arial" w:cs="Arial"/>
                <w:sz w:val="18"/>
                <w:szCs w:val="18"/>
              </w:rPr>
              <w:t>,</w:t>
            </w:r>
            <w:r w:rsidRPr="00D76C72">
              <w:rPr>
                <w:rFonts w:ascii="Arial" w:eastAsia="Times New Roman" w:hAnsi="Arial" w:cs="Arial"/>
                <w:sz w:val="18"/>
                <w:szCs w:val="18"/>
              </w:rPr>
              <w:t>292</w:t>
            </w:r>
          </w:p>
        </w:tc>
        <w:tc>
          <w:tcPr>
            <w:tcW w:w="733" w:type="pct"/>
            <w:tcBorders>
              <w:top w:val="nil"/>
              <w:left w:val="nil"/>
              <w:bottom w:val="nil"/>
              <w:right w:val="nil"/>
            </w:tcBorders>
            <w:shd w:val="clear" w:color="auto" w:fill="auto"/>
            <w:vAlign w:val="bottom"/>
          </w:tcPr>
          <w:p w14:paraId="487ED02F" w14:textId="13DCF504"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303 </w:t>
            </w:r>
          </w:p>
        </w:tc>
        <w:tc>
          <w:tcPr>
            <w:tcW w:w="647" w:type="pct"/>
            <w:tcBorders>
              <w:top w:val="nil"/>
              <w:left w:val="nil"/>
              <w:bottom w:val="nil"/>
              <w:right w:val="nil"/>
            </w:tcBorders>
            <w:shd w:val="clear" w:color="auto" w:fill="auto"/>
            <w:vAlign w:val="bottom"/>
          </w:tcPr>
          <w:p w14:paraId="440580C1" w14:textId="6CB8D47C"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13</w:t>
            </w:r>
            <w:r>
              <w:rPr>
                <w:rFonts w:ascii="Arial" w:eastAsia="Times New Roman" w:hAnsi="Arial" w:cs="Arial"/>
                <w:sz w:val="18"/>
                <w:szCs w:val="18"/>
              </w:rPr>
              <w:t>,</w:t>
            </w:r>
            <w:r w:rsidRPr="00617755">
              <w:rPr>
                <w:rFonts w:ascii="Arial" w:eastAsia="Times New Roman" w:hAnsi="Arial" w:cs="Arial"/>
                <w:sz w:val="18"/>
                <w:szCs w:val="18"/>
              </w:rPr>
              <w:t xml:space="preserve">124 </w:t>
            </w:r>
          </w:p>
        </w:tc>
      </w:tr>
      <w:tr w:rsidR="00E161D3" w:rsidRPr="00F62F59" w14:paraId="54CE8FCB" w14:textId="77777777" w:rsidTr="0032524C">
        <w:trPr>
          <w:cantSplit/>
          <w:trHeight w:val="253"/>
          <w:tblHeader/>
        </w:trPr>
        <w:tc>
          <w:tcPr>
            <w:tcW w:w="2249" w:type="pct"/>
            <w:vAlign w:val="bottom"/>
          </w:tcPr>
          <w:p w14:paraId="21797554"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B96D435"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693" w:type="pct"/>
            <w:tcBorders>
              <w:top w:val="nil"/>
              <w:left w:val="nil"/>
              <w:bottom w:val="nil"/>
              <w:right w:val="nil"/>
            </w:tcBorders>
            <w:shd w:val="clear" w:color="auto" w:fill="auto"/>
            <w:vAlign w:val="bottom"/>
          </w:tcPr>
          <w:p w14:paraId="7457D409" w14:textId="30BD1586"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13</w:t>
            </w:r>
            <w:r>
              <w:rPr>
                <w:rFonts w:ascii="Arial" w:eastAsia="Times New Roman" w:hAnsi="Arial" w:cs="Arial"/>
                <w:sz w:val="18"/>
                <w:szCs w:val="18"/>
              </w:rPr>
              <w:t>,</w:t>
            </w:r>
            <w:r w:rsidRPr="00D76C72">
              <w:rPr>
                <w:rFonts w:ascii="Arial" w:eastAsia="Times New Roman" w:hAnsi="Arial" w:cs="Arial"/>
                <w:sz w:val="18"/>
                <w:szCs w:val="18"/>
              </w:rPr>
              <w:t>830</w:t>
            </w:r>
          </w:p>
        </w:tc>
        <w:tc>
          <w:tcPr>
            <w:tcW w:w="678" w:type="pct"/>
            <w:tcBorders>
              <w:top w:val="nil"/>
              <w:left w:val="nil"/>
              <w:bottom w:val="nil"/>
              <w:right w:val="nil"/>
            </w:tcBorders>
            <w:shd w:val="clear" w:color="auto" w:fill="auto"/>
            <w:vAlign w:val="bottom"/>
          </w:tcPr>
          <w:p w14:paraId="686E54DA" w14:textId="60EF80D5"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480</w:t>
            </w:r>
          </w:p>
        </w:tc>
        <w:tc>
          <w:tcPr>
            <w:tcW w:w="733" w:type="pct"/>
            <w:tcBorders>
              <w:top w:val="nil"/>
              <w:left w:val="nil"/>
              <w:bottom w:val="nil"/>
              <w:right w:val="nil"/>
            </w:tcBorders>
            <w:shd w:val="clear" w:color="auto" w:fill="auto"/>
            <w:vAlign w:val="bottom"/>
          </w:tcPr>
          <w:p w14:paraId="6BBA2B80" w14:textId="6C1F04A7" w:rsidR="00E161D3" w:rsidRPr="00F62F59" w:rsidRDefault="00E161D3" w:rsidP="00E161D3">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269 </w:t>
            </w:r>
          </w:p>
        </w:tc>
        <w:tc>
          <w:tcPr>
            <w:tcW w:w="647" w:type="pct"/>
            <w:tcBorders>
              <w:top w:val="nil"/>
              <w:left w:val="nil"/>
              <w:bottom w:val="nil"/>
              <w:right w:val="nil"/>
            </w:tcBorders>
            <w:shd w:val="clear" w:color="auto" w:fill="auto"/>
            <w:vAlign w:val="bottom"/>
          </w:tcPr>
          <w:p w14:paraId="6023B473" w14:textId="7D430EA2" w:rsidR="00E161D3" w:rsidRPr="00F62F59" w:rsidRDefault="00E161D3" w:rsidP="00E161D3">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426 </w:t>
            </w:r>
          </w:p>
        </w:tc>
      </w:tr>
      <w:tr w:rsidR="00E161D3" w:rsidRPr="00F62F59" w14:paraId="1DE1768C" w14:textId="77777777" w:rsidTr="0032524C">
        <w:trPr>
          <w:cantSplit/>
          <w:trHeight w:val="253"/>
          <w:tblHeader/>
        </w:trPr>
        <w:tc>
          <w:tcPr>
            <w:tcW w:w="2249" w:type="pct"/>
          </w:tcPr>
          <w:p w14:paraId="136F4DCB"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electrical equipment</w:t>
            </w:r>
          </w:p>
        </w:tc>
        <w:tc>
          <w:tcPr>
            <w:tcW w:w="693" w:type="pct"/>
            <w:tcBorders>
              <w:top w:val="nil"/>
              <w:left w:val="nil"/>
              <w:bottom w:val="nil"/>
              <w:right w:val="nil"/>
            </w:tcBorders>
            <w:shd w:val="clear" w:color="auto" w:fill="auto"/>
            <w:vAlign w:val="bottom"/>
          </w:tcPr>
          <w:p w14:paraId="30081F91" w14:textId="5F2E4C56"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20</w:t>
            </w:r>
            <w:r>
              <w:rPr>
                <w:rFonts w:ascii="Arial" w:eastAsia="Times New Roman" w:hAnsi="Arial" w:cs="Arial"/>
                <w:sz w:val="18"/>
                <w:szCs w:val="18"/>
              </w:rPr>
              <w:t>,</w:t>
            </w:r>
            <w:r w:rsidRPr="00D76C72">
              <w:rPr>
                <w:rFonts w:ascii="Arial" w:eastAsia="Times New Roman" w:hAnsi="Arial" w:cs="Arial"/>
                <w:sz w:val="18"/>
                <w:szCs w:val="18"/>
              </w:rPr>
              <w:t>377</w:t>
            </w:r>
          </w:p>
        </w:tc>
        <w:tc>
          <w:tcPr>
            <w:tcW w:w="678" w:type="pct"/>
            <w:tcBorders>
              <w:top w:val="nil"/>
              <w:left w:val="nil"/>
              <w:bottom w:val="nil"/>
              <w:right w:val="nil"/>
            </w:tcBorders>
            <w:shd w:val="clear" w:color="auto" w:fill="auto"/>
            <w:vAlign w:val="bottom"/>
          </w:tcPr>
          <w:p w14:paraId="42AFC7B5" w14:textId="0E335ABC"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5</w:t>
            </w:r>
            <w:r>
              <w:rPr>
                <w:rFonts w:ascii="Arial" w:eastAsia="Times New Roman" w:hAnsi="Arial" w:cs="Arial"/>
                <w:sz w:val="18"/>
                <w:szCs w:val="18"/>
              </w:rPr>
              <w:t>,</w:t>
            </w:r>
            <w:r w:rsidRPr="00D76C72">
              <w:rPr>
                <w:rFonts w:ascii="Arial" w:eastAsia="Times New Roman" w:hAnsi="Arial" w:cs="Arial"/>
                <w:sz w:val="18"/>
                <w:szCs w:val="18"/>
              </w:rPr>
              <w:t>706</w:t>
            </w:r>
          </w:p>
        </w:tc>
        <w:tc>
          <w:tcPr>
            <w:tcW w:w="733" w:type="pct"/>
            <w:tcBorders>
              <w:top w:val="nil"/>
              <w:left w:val="nil"/>
              <w:bottom w:val="nil"/>
              <w:right w:val="nil"/>
            </w:tcBorders>
            <w:shd w:val="clear" w:color="auto" w:fill="auto"/>
            <w:vAlign w:val="bottom"/>
          </w:tcPr>
          <w:p w14:paraId="6C8D2FE9" w14:textId="07BB92E1" w:rsidR="00E161D3" w:rsidRPr="00F62F59" w:rsidRDefault="00E161D3" w:rsidP="00E161D3">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944 </w:t>
            </w:r>
          </w:p>
        </w:tc>
        <w:tc>
          <w:tcPr>
            <w:tcW w:w="647" w:type="pct"/>
            <w:tcBorders>
              <w:top w:val="nil"/>
              <w:left w:val="nil"/>
              <w:bottom w:val="nil"/>
              <w:right w:val="nil"/>
            </w:tcBorders>
            <w:shd w:val="clear" w:color="auto" w:fill="auto"/>
            <w:vAlign w:val="bottom"/>
          </w:tcPr>
          <w:p w14:paraId="7F73F095" w14:textId="5A3F8C83" w:rsidR="00E161D3" w:rsidRPr="00F62F59" w:rsidRDefault="00E161D3" w:rsidP="00E161D3">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7</w:t>
            </w:r>
            <w:r>
              <w:rPr>
                <w:rFonts w:ascii="Arial" w:eastAsia="Times New Roman" w:hAnsi="Arial" w:cs="Arial"/>
                <w:sz w:val="18"/>
                <w:szCs w:val="18"/>
              </w:rPr>
              <w:t>,</w:t>
            </w:r>
            <w:r w:rsidRPr="00617755">
              <w:rPr>
                <w:rFonts w:ascii="Arial" w:eastAsia="Times New Roman" w:hAnsi="Arial" w:cs="Arial"/>
                <w:sz w:val="18"/>
                <w:szCs w:val="18"/>
              </w:rPr>
              <w:t xml:space="preserve">524 </w:t>
            </w:r>
          </w:p>
        </w:tc>
      </w:tr>
      <w:tr w:rsidR="00E161D3" w:rsidRPr="00F62F59" w14:paraId="14E23555" w14:textId="77777777" w:rsidTr="0032524C">
        <w:trPr>
          <w:cantSplit/>
          <w:trHeight w:val="253"/>
          <w:tblHeader/>
        </w:trPr>
        <w:tc>
          <w:tcPr>
            <w:tcW w:w="2249" w:type="pct"/>
          </w:tcPr>
          <w:p w14:paraId="6D8D9A6B"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machinery and equipment</w:t>
            </w:r>
          </w:p>
        </w:tc>
        <w:tc>
          <w:tcPr>
            <w:tcW w:w="693" w:type="pct"/>
            <w:tcBorders>
              <w:top w:val="nil"/>
              <w:left w:val="nil"/>
              <w:bottom w:val="nil"/>
              <w:right w:val="nil"/>
            </w:tcBorders>
            <w:shd w:val="clear" w:color="auto" w:fill="auto"/>
            <w:vAlign w:val="bottom"/>
          </w:tcPr>
          <w:p w14:paraId="6C69F899" w14:textId="632C8974"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30</w:t>
            </w:r>
            <w:r>
              <w:rPr>
                <w:rFonts w:ascii="Arial" w:eastAsia="Times New Roman" w:hAnsi="Arial" w:cs="Arial"/>
                <w:sz w:val="18"/>
                <w:szCs w:val="18"/>
              </w:rPr>
              <w:t>,</w:t>
            </w:r>
            <w:r w:rsidRPr="00D76C72">
              <w:rPr>
                <w:rFonts w:ascii="Arial" w:eastAsia="Times New Roman" w:hAnsi="Arial" w:cs="Arial"/>
                <w:sz w:val="18"/>
                <w:szCs w:val="18"/>
              </w:rPr>
              <w:t>288</w:t>
            </w:r>
          </w:p>
        </w:tc>
        <w:tc>
          <w:tcPr>
            <w:tcW w:w="678" w:type="pct"/>
            <w:tcBorders>
              <w:top w:val="nil"/>
              <w:left w:val="nil"/>
              <w:bottom w:val="nil"/>
              <w:right w:val="nil"/>
            </w:tcBorders>
            <w:shd w:val="clear" w:color="auto" w:fill="auto"/>
            <w:vAlign w:val="bottom"/>
          </w:tcPr>
          <w:p w14:paraId="3872FDFE" w14:textId="3EA218F5"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2</w:t>
            </w:r>
            <w:r>
              <w:rPr>
                <w:rFonts w:ascii="Arial" w:eastAsia="Times New Roman" w:hAnsi="Arial" w:cs="Arial"/>
                <w:sz w:val="18"/>
                <w:szCs w:val="18"/>
              </w:rPr>
              <w:t>,</w:t>
            </w:r>
            <w:r w:rsidRPr="00D76C72">
              <w:rPr>
                <w:rFonts w:ascii="Arial" w:eastAsia="Times New Roman" w:hAnsi="Arial" w:cs="Arial"/>
                <w:sz w:val="18"/>
                <w:szCs w:val="18"/>
              </w:rPr>
              <w:t>842</w:t>
            </w:r>
          </w:p>
        </w:tc>
        <w:tc>
          <w:tcPr>
            <w:tcW w:w="733" w:type="pct"/>
            <w:tcBorders>
              <w:top w:val="nil"/>
              <w:left w:val="nil"/>
              <w:right w:val="nil"/>
            </w:tcBorders>
            <w:shd w:val="clear" w:color="auto" w:fill="auto"/>
            <w:vAlign w:val="bottom"/>
          </w:tcPr>
          <w:p w14:paraId="2E86CF38" w14:textId="16716176" w:rsidR="00E161D3" w:rsidRPr="00F62F59" w:rsidRDefault="00E161D3" w:rsidP="00E161D3">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19</w:t>
            </w:r>
            <w:r>
              <w:rPr>
                <w:rFonts w:ascii="Arial" w:eastAsia="Times New Roman" w:hAnsi="Arial" w:cs="Arial"/>
                <w:sz w:val="18"/>
                <w:szCs w:val="18"/>
              </w:rPr>
              <w:t>,</w:t>
            </w:r>
            <w:r w:rsidRPr="00617755">
              <w:rPr>
                <w:rFonts w:ascii="Arial" w:eastAsia="Times New Roman" w:hAnsi="Arial" w:cs="Arial"/>
                <w:sz w:val="18"/>
                <w:szCs w:val="18"/>
              </w:rPr>
              <w:t xml:space="preserve">983 </w:t>
            </w:r>
          </w:p>
        </w:tc>
        <w:tc>
          <w:tcPr>
            <w:tcW w:w="647" w:type="pct"/>
            <w:tcBorders>
              <w:top w:val="nil"/>
              <w:left w:val="nil"/>
              <w:right w:val="nil"/>
            </w:tcBorders>
            <w:shd w:val="clear" w:color="auto" w:fill="auto"/>
            <w:vAlign w:val="bottom"/>
          </w:tcPr>
          <w:p w14:paraId="04C857F0" w14:textId="2D821FEA" w:rsidR="00E161D3" w:rsidRPr="00F62F59" w:rsidRDefault="00E161D3" w:rsidP="00E161D3">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2</w:t>
            </w:r>
            <w:r>
              <w:rPr>
                <w:rFonts w:ascii="Arial" w:eastAsia="Times New Roman" w:hAnsi="Arial" w:cs="Arial"/>
                <w:sz w:val="18"/>
                <w:szCs w:val="18"/>
              </w:rPr>
              <w:t>,</w:t>
            </w:r>
            <w:r w:rsidRPr="00617755">
              <w:rPr>
                <w:rFonts w:ascii="Arial" w:eastAsia="Times New Roman" w:hAnsi="Arial" w:cs="Arial"/>
                <w:sz w:val="18"/>
                <w:szCs w:val="18"/>
              </w:rPr>
              <w:t xml:space="preserve">985 </w:t>
            </w:r>
          </w:p>
        </w:tc>
      </w:tr>
      <w:tr w:rsidR="00E161D3" w:rsidRPr="00F62F59" w14:paraId="682C542C" w14:textId="77777777" w:rsidTr="0032524C">
        <w:trPr>
          <w:cantSplit/>
          <w:trHeight w:val="253"/>
          <w:tblHeader/>
        </w:trPr>
        <w:tc>
          <w:tcPr>
            <w:tcW w:w="2249" w:type="pct"/>
            <w:vAlign w:val="bottom"/>
          </w:tcPr>
          <w:p w14:paraId="4524B89F" w14:textId="77777777" w:rsidR="00E161D3" w:rsidRPr="00F62F59" w:rsidRDefault="00E161D3" w:rsidP="00E161D3">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Other </w:t>
            </w:r>
          </w:p>
        </w:tc>
        <w:tc>
          <w:tcPr>
            <w:tcW w:w="693" w:type="pct"/>
            <w:tcBorders>
              <w:top w:val="nil"/>
              <w:left w:val="nil"/>
              <w:bottom w:val="nil"/>
              <w:right w:val="nil"/>
            </w:tcBorders>
            <w:shd w:val="clear" w:color="auto" w:fill="auto"/>
            <w:vAlign w:val="bottom"/>
          </w:tcPr>
          <w:p w14:paraId="2CCB9530" w14:textId="6BA44578"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287</w:t>
            </w:r>
            <w:r>
              <w:rPr>
                <w:rFonts w:ascii="Arial" w:eastAsia="Times New Roman" w:hAnsi="Arial" w:cs="Arial"/>
                <w:sz w:val="18"/>
                <w:szCs w:val="18"/>
              </w:rPr>
              <w:t>,</w:t>
            </w:r>
            <w:r w:rsidRPr="00D76C72">
              <w:rPr>
                <w:rFonts w:ascii="Arial" w:eastAsia="Times New Roman" w:hAnsi="Arial" w:cs="Arial"/>
                <w:sz w:val="18"/>
                <w:szCs w:val="18"/>
              </w:rPr>
              <w:t>275</w:t>
            </w:r>
          </w:p>
        </w:tc>
        <w:tc>
          <w:tcPr>
            <w:tcW w:w="678" w:type="pct"/>
            <w:tcBorders>
              <w:top w:val="nil"/>
              <w:left w:val="nil"/>
              <w:bottom w:val="nil"/>
              <w:right w:val="nil"/>
            </w:tcBorders>
            <w:shd w:val="clear" w:color="auto" w:fill="auto"/>
            <w:vAlign w:val="bottom"/>
          </w:tcPr>
          <w:p w14:paraId="19271BB8" w14:textId="1809FDF7" w:rsidR="00E161D3" w:rsidRPr="00F62F59" w:rsidRDefault="00E161D3" w:rsidP="00E161D3">
            <w:pPr>
              <w:tabs>
                <w:tab w:val="right" w:pos="1202"/>
              </w:tabs>
              <w:spacing w:after="0" w:line="301" w:lineRule="exact"/>
              <w:jc w:val="right"/>
              <w:outlineLvl w:val="0"/>
              <w:rPr>
                <w:rFonts w:ascii="Arial" w:eastAsia="Times New Roman" w:hAnsi="Arial" w:cs="Arial"/>
                <w:sz w:val="18"/>
                <w:szCs w:val="18"/>
                <w:lang w:val="en-US"/>
              </w:rPr>
            </w:pPr>
            <w:r w:rsidRPr="00D76C72">
              <w:rPr>
                <w:rFonts w:ascii="Arial" w:eastAsia="Times New Roman" w:hAnsi="Arial" w:cs="Arial"/>
                <w:sz w:val="18"/>
                <w:szCs w:val="18"/>
              </w:rPr>
              <w:t>76</w:t>
            </w:r>
            <w:r>
              <w:rPr>
                <w:rFonts w:ascii="Arial" w:eastAsia="Times New Roman" w:hAnsi="Arial" w:cs="Arial"/>
                <w:sz w:val="18"/>
                <w:szCs w:val="18"/>
              </w:rPr>
              <w:t>,</w:t>
            </w:r>
            <w:r w:rsidRPr="00D76C72">
              <w:rPr>
                <w:rFonts w:ascii="Arial" w:eastAsia="Times New Roman" w:hAnsi="Arial" w:cs="Arial"/>
                <w:sz w:val="18"/>
                <w:szCs w:val="18"/>
              </w:rPr>
              <w:t>394</w:t>
            </w:r>
          </w:p>
        </w:tc>
        <w:tc>
          <w:tcPr>
            <w:tcW w:w="733" w:type="pct"/>
            <w:tcBorders>
              <w:top w:val="nil"/>
              <w:left w:val="nil"/>
              <w:bottom w:val="single" w:sz="4" w:space="0" w:color="auto"/>
              <w:right w:val="nil"/>
            </w:tcBorders>
            <w:shd w:val="clear" w:color="auto" w:fill="auto"/>
            <w:vAlign w:val="bottom"/>
          </w:tcPr>
          <w:p w14:paraId="0C5F2E0D" w14:textId="00C35A3A"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262</w:t>
            </w:r>
            <w:r>
              <w:rPr>
                <w:rFonts w:ascii="Arial" w:eastAsia="Times New Roman" w:hAnsi="Arial" w:cs="Arial"/>
                <w:sz w:val="18"/>
                <w:szCs w:val="18"/>
              </w:rPr>
              <w:t>,</w:t>
            </w:r>
            <w:r w:rsidRPr="00617755">
              <w:rPr>
                <w:rFonts w:ascii="Arial" w:eastAsia="Times New Roman" w:hAnsi="Arial" w:cs="Arial"/>
                <w:sz w:val="18"/>
                <w:szCs w:val="18"/>
              </w:rPr>
              <w:t xml:space="preserve">119 </w:t>
            </w:r>
          </w:p>
        </w:tc>
        <w:tc>
          <w:tcPr>
            <w:tcW w:w="647" w:type="pct"/>
            <w:tcBorders>
              <w:top w:val="nil"/>
              <w:left w:val="nil"/>
              <w:bottom w:val="single" w:sz="4" w:space="0" w:color="auto"/>
              <w:right w:val="nil"/>
            </w:tcBorders>
            <w:shd w:val="clear" w:color="auto" w:fill="auto"/>
            <w:vAlign w:val="bottom"/>
          </w:tcPr>
          <w:p w14:paraId="3A7651C9" w14:textId="14D849F6" w:rsidR="00E161D3" w:rsidRPr="00F62F59" w:rsidRDefault="00E161D3" w:rsidP="00E161D3">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62</w:t>
            </w:r>
            <w:r>
              <w:rPr>
                <w:rFonts w:ascii="Arial" w:eastAsia="Times New Roman" w:hAnsi="Arial" w:cs="Arial"/>
                <w:sz w:val="18"/>
                <w:szCs w:val="18"/>
              </w:rPr>
              <w:t>,</w:t>
            </w:r>
            <w:r w:rsidRPr="00617755">
              <w:rPr>
                <w:rFonts w:ascii="Arial" w:eastAsia="Times New Roman" w:hAnsi="Arial" w:cs="Arial"/>
                <w:sz w:val="18"/>
                <w:szCs w:val="18"/>
              </w:rPr>
              <w:t xml:space="preserve">829 </w:t>
            </w:r>
          </w:p>
        </w:tc>
      </w:tr>
      <w:tr w:rsidR="00E161D3" w:rsidRPr="00F62F59" w14:paraId="2F169648" w14:textId="77777777" w:rsidTr="0032524C">
        <w:tblPrEx>
          <w:tblCellMar>
            <w:left w:w="31" w:type="dxa"/>
            <w:right w:w="31" w:type="dxa"/>
          </w:tblCellMar>
        </w:tblPrEx>
        <w:trPr>
          <w:cantSplit/>
          <w:trHeight w:val="340"/>
          <w:tblHeader/>
        </w:trPr>
        <w:tc>
          <w:tcPr>
            <w:tcW w:w="2249" w:type="pct"/>
            <w:vAlign w:val="bottom"/>
          </w:tcPr>
          <w:p w14:paraId="07A6191E" w14:textId="77777777" w:rsidR="00E161D3" w:rsidRPr="00F62F59" w:rsidRDefault="00E161D3" w:rsidP="00E161D3">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credit risk exposure </w:t>
            </w:r>
          </w:p>
        </w:tc>
        <w:tc>
          <w:tcPr>
            <w:tcW w:w="693" w:type="pct"/>
            <w:tcBorders>
              <w:top w:val="single" w:sz="4" w:space="0" w:color="auto"/>
              <w:left w:val="nil"/>
              <w:bottom w:val="single" w:sz="12" w:space="0" w:color="auto"/>
              <w:right w:val="nil"/>
            </w:tcBorders>
            <w:shd w:val="clear" w:color="auto" w:fill="auto"/>
            <w:vAlign w:val="bottom"/>
          </w:tcPr>
          <w:p w14:paraId="0A1E546A" w14:textId="52609976" w:rsidR="00E161D3" w:rsidRPr="00F62F59" w:rsidRDefault="00E161D3" w:rsidP="00E161D3">
            <w:pPr>
              <w:tabs>
                <w:tab w:val="right" w:pos="1202"/>
              </w:tabs>
              <w:spacing w:after="0" w:line="240" w:lineRule="auto"/>
              <w:jc w:val="right"/>
              <w:outlineLvl w:val="0"/>
              <w:rPr>
                <w:rFonts w:ascii="Arial" w:eastAsia="Times New Roman" w:hAnsi="Arial" w:cs="Arial"/>
                <w:b/>
                <w:sz w:val="18"/>
                <w:szCs w:val="18"/>
                <w:lang w:val="en-US"/>
              </w:rPr>
            </w:pPr>
            <w:r w:rsidRPr="00D76C72">
              <w:rPr>
                <w:rFonts w:ascii="Arial" w:eastAsia="Times New Roman" w:hAnsi="Arial" w:cs="Arial"/>
                <w:b/>
                <w:bCs/>
                <w:noProof/>
                <w:color w:val="000000" w:themeColor="text1"/>
                <w:sz w:val="18"/>
                <w:szCs w:val="18"/>
                <w:lang w:eastAsia="hr-HR"/>
              </w:rPr>
              <w:t>4</w:t>
            </w:r>
            <w:r>
              <w:rPr>
                <w:rFonts w:ascii="Arial" w:eastAsia="Times New Roman" w:hAnsi="Arial" w:cs="Arial"/>
                <w:b/>
                <w:bCs/>
                <w:noProof/>
                <w:color w:val="000000" w:themeColor="text1"/>
                <w:sz w:val="18"/>
                <w:szCs w:val="18"/>
                <w:lang w:eastAsia="hr-HR"/>
              </w:rPr>
              <w:t>,</w:t>
            </w:r>
            <w:r w:rsidRPr="00D76C72">
              <w:rPr>
                <w:rFonts w:ascii="Arial" w:eastAsia="Times New Roman" w:hAnsi="Arial" w:cs="Arial"/>
                <w:b/>
                <w:bCs/>
                <w:noProof/>
                <w:color w:val="000000" w:themeColor="text1"/>
                <w:sz w:val="18"/>
                <w:szCs w:val="18"/>
                <w:lang w:eastAsia="hr-HR"/>
              </w:rPr>
              <w:t>379</w:t>
            </w:r>
            <w:r>
              <w:rPr>
                <w:rFonts w:ascii="Arial" w:eastAsia="Times New Roman" w:hAnsi="Arial" w:cs="Arial"/>
                <w:b/>
                <w:bCs/>
                <w:noProof/>
                <w:color w:val="000000" w:themeColor="text1"/>
                <w:sz w:val="18"/>
                <w:szCs w:val="18"/>
                <w:lang w:eastAsia="hr-HR"/>
              </w:rPr>
              <w:t>,</w:t>
            </w:r>
            <w:r w:rsidRPr="00D76C72">
              <w:rPr>
                <w:rFonts w:ascii="Arial" w:eastAsia="Times New Roman" w:hAnsi="Arial" w:cs="Arial"/>
                <w:b/>
                <w:bCs/>
                <w:noProof/>
                <w:color w:val="000000" w:themeColor="text1"/>
                <w:sz w:val="18"/>
                <w:szCs w:val="18"/>
                <w:lang w:eastAsia="hr-HR"/>
              </w:rPr>
              <w:t>869</w:t>
            </w:r>
          </w:p>
        </w:tc>
        <w:tc>
          <w:tcPr>
            <w:tcW w:w="678" w:type="pct"/>
            <w:tcBorders>
              <w:top w:val="single" w:sz="4" w:space="0" w:color="auto"/>
              <w:left w:val="nil"/>
              <w:bottom w:val="single" w:sz="12" w:space="0" w:color="auto"/>
              <w:right w:val="nil"/>
            </w:tcBorders>
            <w:shd w:val="clear" w:color="auto" w:fill="auto"/>
            <w:vAlign w:val="bottom"/>
          </w:tcPr>
          <w:p w14:paraId="4899290B" w14:textId="5EEC2E90" w:rsidR="00E161D3" w:rsidRPr="00F62F59" w:rsidRDefault="00E161D3" w:rsidP="00E161D3">
            <w:pPr>
              <w:tabs>
                <w:tab w:val="right" w:pos="1202"/>
              </w:tabs>
              <w:spacing w:after="0" w:line="240" w:lineRule="auto"/>
              <w:jc w:val="right"/>
              <w:outlineLvl w:val="0"/>
              <w:rPr>
                <w:rFonts w:ascii="Arial" w:eastAsia="Times New Roman" w:hAnsi="Arial" w:cs="Arial"/>
                <w:b/>
                <w:sz w:val="18"/>
                <w:szCs w:val="18"/>
                <w:lang w:val="en-US"/>
              </w:rPr>
            </w:pPr>
            <w:r w:rsidRPr="00D76C72">
              <w:rPr>
                <w:rFonts w:ascii="Arial" w:eastAsia="Times New Roman" w:hAnsi="Arial" w:cs="Arial"/>
                <w:b/>
                <w:bCs/>
                <w:color w:val="000000" w:themeColor="text1"/>
                <w:sz w:val="18"/>
                <w:szCs w:val="18"/>
              </w:rPr>
              <w:t>774</w:t>
            </w:r>
            <w:r>
              <w:rPr>
                <w:rFonts w:ascii="Arial" w:eastAsia="Times New Roman" w:hAnsi="Arial" w:cs="Arial"/>
                <w:b/>
                <w:bCs/>
                <w:color w:val="000000" w:themeColor="text1"/>
                <w:sz w:val="18"/>
                <w:szCs w:val="18"/>
              </w:rPr>
              <w:t>,</w:t>
            </w:r>
            <w:r w:rsidRPr="00D76C72">
              <w:rPr>
                <w:rFonts w:ascii="Arial" w:eastAsia="Times New Roman" w:hAnsi="Arial" w:cs="Arial"/>
                <w:b/>
                <w:bCs/>
                <w:color w:val="000000" w:themeColor="text1"/>
                <w:sz w:val="18"/>
                <w:szCs w:val="18"/>
              </w:rPr>
              <w:t>801</w:t>
            </w:r>
          </w:p>
        </w:tc>
        <w:tc>
          <w:tcPr>
            <w:tcW w:w="733" w:type="pct"/>
            <w:tcBorders>
              <w:top w:val="single" w:sz="4" w:space="0" w:color="auto"/>
              <w:left w:val="nil"/>
              <w:bottom w:val="single" w:sz="12" w:space="0" w:color="auto"/>
              <w:right w:val="nil"/>
            </w:tcBorders>
            <w:shd w:val="clear" w:color="auto" w:fill="auto"/>
            <w:vAlign w:val="bottom"/>
          </w:tcPr>
          <w:p w14:paraId="36C8703A" w14:textId="01320887" w:rsidR="00E161D3" w:rsidRPr="00F62F59" w:rsidRDefault="00E161D3" w:rsidP="00E161D3">
            <w:pPr>
              <w:tabs>
                <w:tab w:val="right" w:pos="1202"/>
              </w:tabs>
              <w:spacing w:after="0" w:line="240" w:lineRule="auto"/>
              <w:jc w:val="right"/>
              <w:outlineLvl w:val="0"/>
              <w:rPr>
                <w:rFonts w:ascii="Arial" w:eastAsia="Calibri" w:hAnsi="Arial" w:cs="Arial"/>
                <w:b/>
                <w:sz w:val="18"/>
                <w:szCs w:val="18"/>
                <w:lang w:val="en-US" w:eastAsia="hr-HR"/>
              </w:rPr>
            </w:pPr>
            <w:r w:rsidRPr="00617755">
              <w:rPr>
                <w:rFonts w:ascii="Arial" w:eastAsia="Times New Roman" w:hAnsi="Arial" w:cs="Arial"/>
                <w:b/>
                <w:noProof/>
                <w:color w:val="000000" w:themeColor="text1"/>
                <w:sz w:val="18"/>
                <w:szCs w:val="18"/>
                <w:lang w:eastAsia="hr-HR"/>
              </w:rPr>
              <w:t>4</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197</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567</w:t>
            </w:r>
          </w:p>
        </w:tc>
        <w:tc>
          <w:tcPr>
            <w:tcW w:w="647" w:type="pct"/>
            <w:tcBorders>
              <w:top w:val="single" w:sz="4" w:space="0" w:color="auto"/>
              <w:left w:val="nil"/>
              <w:bottom w:val="single" w:sz="12" w:space="0" w:color="auto"/>
              <w:right w:val="nil"/>
            </w:tcBorders>
            <w:shd w:val="clear" w:color="auto" w:fill="auto"/>
            <w:vAlign w:val="bottom"/>
          </w:tcPr>
          <w:p w14:paraId="428623C2" w14:textId="30B86835" w:rsidR="00E161D3" w:rsidRPr="00F62F59" w:rsidRDefault="00E161D3" w:rsidP="00E161D3">
            <w:pPr>
              <w:tabs>
                <w:tab w:val="right" w:pos="1202"/>
              </w:tabs>
              <w:spacing w:after="0" w:line="240" w:lineRule="auto"/>
              <w:jc w:val="right"/>
              <w:outlineLvl w:val="0"/>
              <w:rPr>
                <w:rFonts w:ascii="Arial" w:eastAsia="Calibri" w:hAnsi="Arial" w:cs="Arial"/>
                <w:b/>
                <w:sz w:val="18"/>
                <w:szCs w:val="18"/>
                <w:lang w:val="en-US"/>
              </w:rPr>
            </w:pPr>
            <w:r w:rsidRPr="00617755">
              <w:rPr>
                <w:rFonts w:ascii="Arial" w:eastAsia="Times New Roman" w:hAnsi="Arial" w:cs="Arial"/>
                <w:b/>
                <w:color w:val="000000" w:themeColor="text1"/>
                <w:sz w:val="18"/>
                <w:szCs w:val="18"/>
              </w:rPr>
              <w:t>793</w:t>
            </w:r>
            <w:r>
              <w:rPr>
                <w:rFonts w:ascii="Arial" w:eastAsia="Times New Roman" w:hAnsi="Arial" w:cs="Arial"/>
                <w:b/>
                <w:color w:val="000000" w:themeColor="text1"/>
                <w:sz w:val="18"/>
                <w:szCs w:val="18"/>
              </w:rPr>
              <w:t>,</w:t>
            </w:r>
            <w:r w:rsidRPr="00617755">
              <w:rPr>
                <w:rFonts w:ascii="Arial" w:eastAsia="Times New Roman" w:hAnsi="Arial" w:cs="Arial"/>
                <w:b/>
                <w:color w:val="000000" w:themeColor="text1"/>
                <w:sz w:val="18"/>
                <w:szCs w:val="18"/>
              </w:rPr>
              <w:t>002</w:t>
            </w:r>
          </w:p>
        </w:tc>
      </w:tr>
    </w:tbl>
    <w:p w14:paraId="1090029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FC09B7E"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1B1A30E7"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Concentration of assets and guarantees and commitments according to industry for both years has been compiled in accordance with the National Classification of Activities 2007 (“NKD 2007”).</w:t>
      </w:r>
      <w:r w:rsidRPr="00F62F59">
        <w:rPr>
          <w:rFonts w:ascii="Arial" w:eastAsia="Times New Roman" w:hAnsi="Arial" w:cs="Arial"/>
          <w:sz w:val="20"/>
          <w:szCs w:val="20"/>
          <w:lang w:val="en-US"/>
        </w:rPr>
        <w:t xml:space="preserve"> </w:t>
      </w:r>
    </w:p>
    <w:p w14:paraId="56D2D8C5"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78D813FD" w14:textId="2BB60E3A"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F62F59">
        <w:rPr>
          <w:rFonts w:ascii="Arial" w:eastAsia="Times New Roman" w:hAnsi="Arial" w:cs="Arial"/>
          <w:sz w:val="20"/>
          <w:szCs w:val="20"/>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Pr>
          <w:rFonts w:ascii="Arial" w:eastAsia="Times New Roman" w:hAnsi="Arial" w:cs="Arial"/>
          <w:sz w:val="20"/>
          <w:szCs w:val="20"/>
          <w:lang w:val="en-GB"/>
        </w:rPr>
        <w:t xml:space="preserve">.  </w:t>
      </w:r>
    </w:p>
    <w:p w14:paraId="4C2B5157"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44ABA21C"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776E33E" w14:textId="408B4E5C" w:rsidR="00F62F59" w:rsidRPr="00F62F59" w:rsidRDefault="00F62F59" w:rsidP="00F62F59">
      <w:pPr>
        <w:keepNext/>
        <w:spacing w:after="0" w:line="240" w:lineRule="auto"/>
        <w:jc w:val="both"/>
        <w:rPr>
          <w:rFonts w:ascii="Arial" w:eastAsia="Times New Roman" w:hAnsi="Arial" w:cs="Arial"/>
          <w:b/>
          <w:bCs/>
          <w:sz w:val="20"/>
          <w:szCs w:val="20"/>
          <w:lang w:val="en-GB"/>
        </w:rPr>
      </w:pPr>
      <w:r w:rsidRPr="00F62F59">
        <w:rPr>
          <w:rFonts w:ascii="Arial" w:eastAsia="Times New Roman" w:hAnsi="Arial" w:cs="Arial"/>
          <w:b/>
          <w:bCs/>
          <w:sz w:val="20"/>
          <w:szCs w:val="20"/>
          <w:lang w:val="en-GB"/>
        </w:rPr>
        <w:t>3</w:t>
      </w: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F8778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0F0E47" w14:textId="53752EF8"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DA37A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3922B7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99B6E3F"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lang w:val="en-GB"/>
        </w:rPr>
      </w:pPr>
    </w:p>
    <w:p w14:paraId="1AE128D4" w14:textId="3089ECFB" w:rsidR="00F62F59" w:rsidRPr="0086679F"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 xml:space="preserve">The fair value of collateral for the Group as of </w:t>
      </w:r>
      <w:r w:rsidR="0032524C" w:rsidRPr="0032524C">
        <w:rPr>
          <w:rFonts w:ascii="Arial" w:eastAsia="Times New Roman" w:hAnsi="Arial" w:cs="Arial"/>
          <w:bCs/>
          <w:sz w:val="20"/>
          <w:szCs w:val="20"/>
          <w:lang w:val="en-GB"/>
        </w:rPr>
        <w:t>30 September 2023</w:t>
      </w:r>
      <w:r w:rsidR="0032524C">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amounted to EUR </w:t>
      </w:r>
      <w:r w:rsidR="006C2415" w:rsidRPr="006C2415">
        <w:rPr>
          <w:rFonts w:ascii="Arial" w:eastAsia="Times New Roman" w:hAnsi="Arial" w:cs="Arial"/>
          <w:bCs/>
          <w:sz w:val="20"/>
          <w:szCs w:val="20"/>
          <w:lang w:val="en-GB"/>
        </w:rPr>
        <w:t>3</w:t>
      </w:r>
      <w:r w:rsidR="006C2415">
        <w:rPr>
          <w:rFonts w:ascii="Arial" w:eastAsia="Times New Roman" w:hAnsi="Arial" w:cs="Arial"/>
          <w:bCs/>
          <w:sz w:val="20"/>
          <w:szCs w:val="20"/>
          <w:lang w:val="en-GB"/>
        </w:rPr>
        <w:t>,</w:t>
      </w:r>
      <w:r w:rsidR="006C2415" w:rsidRPr="006C2415">
        <w:rPr>
          <w:rFonts w:ascii="Arial" w:eastAsia="Times New Roman" w:hAnsi="Arial" w:cs="Arial"/>
          <w:bCs/>
          <w:sz w:val="20"/>
          <w:szCs w:val="20"/>
          <w:lang w:val="en-GB"/>
        </w:rPr>
        <w:t>608</w:t>
      </w:r>
      <w:r w:rsidR="006C2415">
        <w:rPr>
          <w:rFonts w:ascii="Arial" w:eastAsia="Times New Roman" w:hAnsi="Arial" w:cs="Arial"/>
          <w:bCs/>
          <w:sz w:val="20"/>
          <w:szCs w:val="20"/>
          <w:lang w:val="en-GB"/>
        </w:rPr>
        <w:t>,</w:t>
      </w:r>
      <w:r w:rsidR="006C2415" w:rsidRPr="006C2415">
        <w:rPr>
          <w:rFonts w:ascii="Arial" w:eastAsia="Times New Roman" w:hAnsi="Arial" w:cs="Arial"/>
          <w:bCs/>
          <w:sz w:val="20"/>
          <w:szCs w:val="20"/>
          <w:lang w:val="en-GB"/>
        </w:rPr>
        <w:t>378</w:t>
      </w:r>
      <w:r w:rsidR="006C2415">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3,408,866 </w:t>
      </w:r>
      <w:r w:rsidRPr="0086679F">
        <w:rPr>
          <w:rFonts w:ascii="Arial" w:eastAsia="Times New Roman" w:hAnsi="Arial" w:cs="Arial"/>
          <w:bCs/>
          <w:sz w:val="20"/>
          <w:szCs w:val="20"/>
          <w:lang w:val="en-GB"/>
        </w:rPr>
        <w:t xml:space="preserve">thousand) and for the Bank EUR </w:t>
      </w:r>
      <w:r w:rsidR="006C2415" w:rsidRPr="006C2415">
        <w:rPr>
          <w:rFonts w:ascii="Arial" w:eastAsia="Times New Roman" w:hAnsi="Arial" w:cs="Arial"/>
          <w:bCs/>
          <w:sz w:val="20"/>
          <w:szCs w:val="20"/>
          <w:lang w:val="en-GB"/>
        </w:rPr>
        <w:t>3</w:t>
      </w:r>
      <w:r w:rsidR="006C2415">
        <w:rPr>
          <w:rFonts w:ascii="Arial" w:eastAsia="Times New Roman" w:hAnsi="Arial" w:cs="Arial"/>
          <w:bCs/>
          <w:sz w:val="20"/>
          <w:szCs w:val="20"/>
          <w:lang w:val="en-GB"/>
        </w:rPr>
        <w:t>,</w:t>
      </w:r>
      <w:r w:rsidR="006C2415" w:rsidRPr="006C2415">
        <w:rPr>
          <w:rFonts w:ascii="Arial" w:eastAsia="Times New Roman" w:hAnsi="Arial" w:cs="Arial"/>
          <w:bCs/>
          <w:sz w:val="20"/>
          <w:szCs w:val="20"/>
          <w:lang w:val="en-GB"/>
        </w:rPr>
        <w:t>605</w:t>
      </w:r>
      <w:r w:rsidR="000F0B70">
        <w:rPr>
          <w:rFonts w:ascii="Arial" w:eastAsia="Times New Roman" w:hAnsi="Arial" w:cs="Arial"/>
          <w:bCs/>
          <w:sz w:val="20"/>
          <w:szCs w:val="20"/>
          <w:lang w:val="en-GB"/>
        </w:rPr>
        <w:t>,</w:t>
      </w:r>
      <w:r w:rsidR="006C2415" w:rsidRPr="006C2415">
        <w:rPr>
          <w:rFonts w:ascii="Arial" w:eastAsia="Times New Roman" w:hAnsi="Arial" w:cs="Arial"/>
          <w:bCs/>
          <w:sz w:val="20"/>
          <w:szCs w:val="20"/>
          <w:lang w:val="en-GB"/>
        </w:rPr>
        <w:t xml:space="preserve">068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3,404,565 </w:t>
      </w:r>
      <w:r w:rsidRPr="0086679F">
        <w:rPr>
          <w:rFonts w:ascii="Arial" w:eastAsia="Times New Roman" w:hAnsi="Arial" w:cs="Arial"/>
          <w:bCs/>
          <w:sz w:val="20"/>
          <w:szCs w:val="20"/>
          <w:lang w:val="en-GB"/>
        </w:rPr>
        <w:t>thousand).</w:t>
      </w:r>
    </w:p>
    <w:p w14:paraId="4AE7FA7F" w14:textId="77777777" w:rsidR="00F62F59" w:rsidRPr="0086679F"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081BDCB" w14:textId="0F020229"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86679F">
        <w:rPr>
          <w:rFonts w:ascii="Arial" w:eastAsia="Times New Roman" w:hAnsi="Arial" w:cs="Arial"/>
          <w:bCs/>
          <w:sz w:val="20"/>
          <w:szCs w:val="20"/>
          <w:lang w:val="en-GB"/>
        </w:rPr>
        <w:t xml:space="preserve">Net highest exposure as of </w:t>
      </w:r>
      <w:r w:rsidR="0032524C" w:rsidRPr="0032524C">
        <w:rPr>
          <w:rFonts w:ascii="Arial" w:eastAsia="Times New Roman" w:hAnsi="Arial" w:cs="Arial"/>
          <w:bCs/>
          <w:sz w:val="20"/>
          <w:szCs w:val="20"/>
          <w:lang w:val="en-GB"/>
        </w:rPr>
        <w:t>30 September 2023</w:t>
      </w:r>
      <w:r w:rsidR="0032524C">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for the Group amounted to EUR </w:t>
      </w:r>
      <w:r w:rsidR="006C2415" w:rsidRPr="006C2415">
        <w:rPr>
          <w:rFonts w:ascii="Arial" w:eastAsia="Times New Roman" w:hAnsi="Arial" w:cs="Arial"/>
          <w:bCs/>
          <w:sz w:val="20"/>
          <w:szCs w:val="20"/>
          <w:lang w:val="en-GB"/>
        </w:rPr>
        <w:t>781</w:t>
      </w:r>
      <w:r w:rsidR="006C2415">
        <w:rPr>
          <w:rFonts w:ascii="Arial" w:eastAsia="Times New Roman" w:hAnsi="Arial" w:cs="Arial"/>
          <w:bCs/>
          <w:sz w:val="20"/>
          <w:szCs w:val="20"/>
          <w:lang w:val="en-GB"/>
        </w:rPr>
        <w:t>,</w:t>
      </w:r>
      <w:r w:rsidR="006C2415" w:rsidRPr="006C2415">
        <w:rPr>
          <w:rFonts w:ascii="Arial" w:eastAsia="Times New Roman" w:hAnsi="Arial" w:cs="Arial"/>
          <w:bCs/>
          <w:sz w:val="20"/>
          <w:szCs w:val="20"/>
          <w:lang w:val="en-GB"/>
        </w:rPr>
        <w:t>745</w:t>
      </w:r>
      <w:r w:rsidR="006C2415">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799,465 </w:t>
      </w:r>
      <w:r w:rsidRPr="0086679F">
        <w:rPr>
          <w:rFonts w:ascii="Arial" w:eastAsia="Times New Roman" w:hAnsi="Arial" w:cs="Arial"/>
          <w:bCs/>
          <w:sz w:val="20"/>
          <w:szCs w:val="20"/>
          <w:lang w:val="en-GB"/>
        </w:rPr>
        <w:t xml:space="preserve">thousand) and for the Bank EUR </w:t>
      </w:r>
      <w:r w:rsidR="007E6879" w:rsidRPr="007E6879">
        <w:rPr>
          <w:rFonts w:ascii="Arial" w:eastAsia="Times New Roman" w:hAnsi="Arial" w:cs="Arial"/>
          <w:bCs/>
          <w:sz w:val="20"/>
          <w:szCs w:val="20"/>
          <w:lang w:val="en-GB"/>
        </w:rPr>
        <w:t xml:space="preserve">774,801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793,002 </w:t>
      </w:r>
      <w:r w:rsidRPr="0086679F">
        <w:rPr>
          <w:rFonts w:ascii="Arial" w:eastAsia="Times New Roman" w:hAnsi="Arial" w:cs="Arial"/>
          <w:bCs/>
          <w:sz w:val="20"/>
          <w:szCs w:val="20"/>
          <w:lang w:val="en-GB"/>
        </w:rPr>
        <w:t>thousand).</w:t>
      </w:r>
    </w:p>
    <w:p w14:paraId="4C5ADE8D"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55189DD7" w14:textId="024A5C25"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 xml:space="preserve">In the total net highest </w:t>
      </w:r>
      <w:r w:rsidRPr="0086679F">
        <w:rPr>
          <w:rFonts w:ascii="Arial" w:eastAsia="Times New Roman" w:hAnsi="Arial" w:cs="Arial"/>
          <w:bCs/>
          <w:sz w:val="20"/>
          <w:szCs w:val="20"/>
          <w:lang w:val="en-GB"/>
        </w:rPr>
        <w:t xml:space="preserve">exposure after the effect of mitigation through collateral received as of </w:t>
      </w:r>
      <w:r w:rsidR="0032524C" w:rsidRPr="0032524C">
        <w:rPr>
          <w:rFonts w:ascii="Arial" w:eastAsia="Times New Roman" w:hAnsi="Arial" w:cs="Arial"/>
          <w:bCs/>
          <w:sz w:val="20"/>
          <w:szCs w:val="20"/>
          <w:lang w:val="en-GB"/>
        </w:rPr>
        <w:t>30 September 2023</w:t>
      </w:r>
      <w:r w:rsidRPr="0086679F">
        <w:rPr>
          <w:rFonts w:ascii="Arial" w:eastAsia="Times New Roman" w:hAnsi="Arial" w:cs="Arial"/>
          <w:bCs/>
          <w:sz w:val="20"/>
          <w:szCs w:val="20"/>
          <w:lang w:val="en-GB"/>
        </w:rPr>
        <w:t xml:space="preserve">, the credit risk of EUR </w:t>
      </w:r>
      <w:r w:rsidR="0086679F" w:rsidRPr="007C51A9">
        <w:rPr>
          <w:rFonts w:ascii="Arial" w:eastAsia="Times New Roman" w:hAnsi="Arial" w:cs="Arial"/>
          <w:bCs/>
          <w:sz w:val="20"/>
          <w:szCs w:val="20"/>
          <w:lang w:val="en-GB"/>
        </w:rPr>
        <w:t>4</w:t>
      </w:r>
      <w:r w:rsidR="007C51A9" w:rsidRPr="007C51A9">
        <w:rPr>
          <w:rFonts w:ascii="Arial" w:eastAsia="Times New Roman" w:hAnsi="Arial" w:cs="Arial"/>
          <w:bCs/>
          <w:sz w:val="20"/>
          <w:szCs w:val="20"/>
          <w:lang w:val="en-GB"/>
        </w:rPr>
        <w:t>66</w:t>
      </w:r>
      <w:r w:rsidR="0020617D" w:rsidRPr="007C51A9">
        <w:rPr>
          <w:rFonts w:ascii="Arial" w:eastAsia="Times New Roman" w:hAnsi="Arial" w:cs="Arial"/>
          <w:bCs/>
          <w:sz w:val="20"/>
          <w:szCs w:val="20"/>
          <w:lang w:val="en-GB"/>
        </w:rPr>
        <w:t>,</w:t>
      </w:r>
      <w:r w:rsidR="007C51A9" w:rsidRPr="007C51A9">
        <w:rPr>
          <w:rFonts w:ascii="Arial" w:eastAsia="Times New Roman" w:hAnsi="Arial" w:cs="Arial"/>
          <w:bCs/>
          <w:sz w:val="20"/>
          <w:szCs w:val="20"/>
          <w:lang w:val="en-GB"/>
        </w:rPr>
        <w:t>171</w:t>
      </w:r>
      <w:r w:rsidR="0020617D" w:rsidRPr="0086679F">
        <w:rPr>
          <w:rFonts w:ascii="Arial" w:eastAsia="Times New Roman" w:hAnsi="Arial" w:cs="Arial"/>
          <w:bCs/>
          <w:sz w:val="20"/>
          <w:szCs w:val="20"/>
          <w:lang w:val="en-GB"/>
        </w:rPr>
        <w:t xml:space="preserve"> </w:t>
      </w:r>
      <w:r w:rsidRPr="0086679F">
        <w:rPr>
          <w:rFonts w:ascii="Arial" w:eastAsia="Times New Roman" w:hAnsi="Arial" w:cs="Arial"/>
          <w:bCs/>
          <w:sz w:val="20"/>
          <w:szCs w:val="20"/>
          <w:lang w:val="en-GB"/>
        </w:rPr>
        <w:t xml:space="preserve">thousand for the Group (31 December 2022: EUR </w:t>
      </w:r>
      <w:r w:rsidR="0020617D" w:rsidRPr="0086679F">
        <w:rPr>
          <w:rFonts w:ascii="Arial" w:eastAsia="Times New Roman" w:hAnsi="Arial" w:cs="Arial"/>
          <w:bCs/>
          <w:sz w:val="20"/>
          <w:szCs w:val="20"/>
          <w:lang w:val="en-GB"/>
        </w:rPr>
        <w:t xml:space="preserve">541,964 </w:t>
      </w:r>
      <w:r w:rsidRPr="0086679F">
        <w:rPr>
          <w:rFonts w:ascii="Arial" w:eastAsia="Times New Roman" w:hAnsi="Arial" w:cs="Arial"/>
          <w:bCs/>
          <w:sz w:val="20"/>
          <w:szCs w:val="20"/>
          <w:lang w:val="en-GB"/>
        </w:rPr>
        <w:t xml:space="preserve">thousand) and EUR </w:t>
      </w:r>
      <w:r w:rsidR="00B63F96" w:rsidRPr="00B63F96">
        <w:rPr>
          <w:rFonts w:ascii="Arial" w:eastAsia="Times New Roman" w:hAnsi="Arial" w:cs="Arial"/>
          <w:bCs/>
          <w:sz w:val="20"/>
          <w:szCs w:val="20"/>
          <w:lang w:val="en-GB"/>
        </w:rPr>
        <w:t xml:space="preserve">460,354 </w:t>
      </w:r>
      <w:r w:rsidRPr="0086679F">
        <w:rPr>
          <w:rFonts w:ascii="Arial" w:eastAsia="Times New Roman" w:hAnsi="Arial" w:cs="Arial"/>
          <w:bCs/>
          <w:sz w:val="20"/>
          <w:szCs w:val="20"/>
          <w:lang w:val="en-GB"/>
        </w:rPr>
        <w:t xml:space="preserve">thousand for the Bank (31 December 2022: EUR </w:t>
      </w:r>
      <w:r w:rsidR="0020617D" w:rsidRPr="0086679F">
        <w:rPr>
          <w:rFonts w:ascii="Arial" w:eastAsia="Times New Roman" w:hAnsi="Arial" w:cs="Arial"/>
          <w:bCs/>
          <w:sz w:val="20"/>
          <w:szCs w:val="20"/>
          <w:lang w:val="en-GB"/>
        </w:rPr>
        <w:t xml:space="preserve">535,995 </w:t>
      </w:r>
      <w:r w:rsidRPr="0086679F">
        <w:rPr>
          <w:rFonts w:ascii="Arial" w:eastAsia="Times New Roman" w:hAnsi="Arial" w:cs="Arial"/>
          <w:bCs/>
          <w:sz w:val="20"/>
          <w:szCs w:val="20"/>
          <w:lang w:val="en-GB"/>
        </w:rPr>
        <w:t>thousand) is not covered with ordinary collateral, but it relates to receivables and received funds from the Republic of Croatia</w:t>
      </w:r>
      <w:r w:rsidRPr="0086679F">
        <w:rPr>
          <w:rFonts w:ascii="Arial" w:eastAsia="Times New Roman" w:hAnsi="Arial" w:cs="Arial"/>
          <w:sz w:val="20"/>
          <w:szCs w:val="20"/>
          <w:lang w:val="en-US"/>
        </w:rPr>
        <w:t xml:space="preserve"> </w:t>
      </w:r>
      <w:r w:rsidRPr="0086679F">
        <w:rPr>
          <w:rFonts w:ascii="Arial" w:eastAsia="Times New Roman" w:hAnsi="Arial" w:cs="Arial"/>
          <w:bCs/>
          <w:sz w:val="20"/>
          <w:szCs w:val="20"/>
          <w:lang w:val="en-GB"/>
        </w:rPr>
        <w:t xml:space="preserve">for the Group and the Bank of EUR </w:t>
      </w:r>
      <w:r w:rsidR="008C3887" w:rsidRPr="008C3887">
        <w:rPr>
          <w:rFonts w:ascii="Arial" w:eastAsia="Times New Roman" w:hAnsi="Arial" w:cs="Arial"/>
          <w:bCs/>
          <w:sz w:val="20"/>
          <w:szCs w:val="20"/>
          <w:lang w:val="en-GB"/>
        </w:rPr>
        <w:t xml:space="preserve">62,668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71,731 </w:t>
      </w:r>
      <w:r w:rsidRPr="0086679F">
        <w:rPr>
          <w:rFonts w:ascii="Arial" w:eastAsia="Times New Roman" w:hAnsi="Arial" w:cs="Arial"/>
          <w:bCs/>
          <w:sz w:val="20"/>
          <w:szCs w:val="20"/>
          <w:lang w:val="en-GB"/>
        </w:rPr>
        <w:t xml:space="preserve">thousand), from local (regional) authorities of EUR </w:t>
      </w:r>
      <w:r w:rsidR="00F45285" w:rsidRPr="00F45285">
        <w:rPr>
          <w:rFonts w:ascii="Arial" w:eastAsia="Times New Roman" w:hAnsi="Arial" w:cs="Arial"/>
          <w:bCs/>
          <w:sz w:val="20"/>
          <w:szCs w:val="20"/>
          <w:lang w:val="en-GB"/>
        </w:rPr>
        <w:t xml:space="preserve">104,236 </w:t>
      </w:r>
      <w:r w:rsidRPr="0086679F">
        <w:rPr>
          <w:rFonts w:ascii="Arial" w:eastAsia="Times New Roman" w:hAnsi="Arial" w:cs="Arial"/>
          <w:bCs/>
          <w:sz w:val="20"/>
          <w:szCs w:val="20"/>
          <w:lang w:val="en-GB"/>
        </w:rPr>
        <w:t xml:space="preserve">thousand (31 December 2022: EUR </w:t>
      </w:r>
      <w:r w:rsidR="0020617D" w:rsidRPr="0086679F">
        <w:rPr>
          <w:rFonts w:ascii="Arial" w:eastAsia="Times New Roman" w:hAnsi="Arial" w:cs="Arial"/>
          <w:bCs/>
          <w:sz w:val="20"/>
          <w:szCs w:val="20"/>
          <w:lang w:val="en-GB"/>
        </w:rPr>
        <w:t xml:space="preserve">100,543 </w:t>
      </w:r>
      <w:r w:rsidRPr="0086679F">
        <w:rPr>
          <w:rFonts w:ascii="Arial" w:eastAsia="Times New Roman" w:hAnsi="Arial" w:cs="Arial"/>
          <w:bCs/>
          <w:sz w:val="20"/>
          <w:szCs w:val="20"/>
          <w:lang w:val="en-GB"/>
        </w:rPr>
        <w:t>thousand), state-owned</w:t>
      </w:r>
      <w:r w:rsidRPr="00F62F59">
        <w:rPr>
          <w:rFonts w:ascii="Arial" w:eastAsia="Times New Roman" w:hAnsi="Arial" w:cs="Arial"/>
          <w:bCs/>
          <w:sz w:val="20"/>
          <w:szCs w:val="20"/>
          <w:lang w:val="en-GB"/>
        </w:rPr>
        <w:t xml:space="preserve"> companies for whose commitments the Republic of Croatia guarantees jointly and unconditionally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7C652E" w:rsidRPr="007C652E">
        <w:rPr>
          <w:rFonts w:ascii="Arial" w:eastAsia="Times New Roman" w:hAnsi="Arial" w:cs="Arial"/>
          <w:bCs/>
          <w:sz w:val="20"/>
          <w:szCs w:val="20"/>
          <w:lang w:val="en-GB"/>
        </w:rPr>
        <w:t xml:space="preserve">18,326 </w:t>
      </w:r>
      <w:r w:rsidRPr="0086679F">
        <w:rPr>
          <w:rFonts w:ascii="Arial" w:eastAsia="Times New Roman" w:hAnsi="Arial" w:cs="Arial"/>
          <w:bCs/>
          <w:sz w:val="20"/>
          <w:szCs w:val="20"/>
          <w:lang w:val="en-GB"/>
        </w:rPr>
        <w:t>thousand</w:t>
      </w:r>
      <w:r w:rsidRPr="00F62F59">
        <w:rPr>
          <w:rFonts w:ascii="Arial" w:eastAsia="Times New Roman" w:hAnsi="Arial" w:cs="Arial"/>
          <w:bCs/>
          <w:sz w:val="20"/>
          <w:szCs w:val="20"/>
          <w:lang w:val="en-GB"/>
        </w:rPr>
        <w:t xml:space="preserve">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20</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717 </w:t>
      </w:r>
      <w:r w:rsidRPr="00F62F59">
        <w:rPr>
          <w:rFonts w:ascii="Arial" w:eastAsia="Times New Roman" w:hAnsi="Arial" w:cs="Arial"/>
          <w:bCs/>
          <w:sz w:val="20"/>
          <w:szCs w:val="20"/>
          <w:lang w:val="en-GB"/>
        </w:rPr>
        <w:t xml:space="preserve">thousand), government funds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7C652E">
        <w:rPr>
          <w:rFonts w:ascii="Arial" w:eastAsia="Times New Roman" w:hAnsi="Arial" w:cs="Arial"/>
          <w:bCs/>
          <w:sz w:val="20"/>
          <w:szCs w:val="20"/>
          <w:lang w:val="en-GB"/>
        </w:rPr>
        <w:t>4</w:t>
      </w:r>
      <w:r w:rsidRPr="00F62F59">
        <w:rPr>
          <w:rFonts w:ascii="Arial" w:eastAsia="Times New Roman" w:hAnsi="Arial" w:cs="Arial"/>
          <w:bCs/>
          <w:sz w:val="20"/>
          <w:szCs w:val="20"/>
          <w:lang w:val="en-GB"/>
        </w:rPr>
        <w:t xml:space="preserve"> thousand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Pr>
          <w:rFonts w:ascii="Arial" w:eastAsia="Times New Roman" w:hAnsi="Arial" w:cs="Arial"/>
          <w:bCs/>
          <w:sz w:val="20"/>
          <w:szCs w:val="20"/>
          <w:lang w:val="en-GB"/>
        </w:rPr>
        <w:t>5</w:t>
      </w:r>
      <w:r w:rsidRPr="00F62F59">
        <w:rPr>
          <w:rFonts w:ascii="Arial" w:eastAsia="Times New Roman" w:hAnsi="Arial" w:cs="Arial"/>
          <w:bCs/>
          <w:sz w:val="20"/>
          <w:szCs w:val="20"/>
          <w:lang w:val="en-GB"/>
        </w:rPr>
        <w:t xml:space="preserve"> thousand), government bonds and Treasury bills of the Ministry of Finance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7C51A9" w:rsidRPr="007C51A9">
        <w:rPr>
          <w:rFonts w:ascii="Arial" w:eastAsia="Times New Roman" w:hAnsi="Arial" w:cs="Arial"/>
          <w:bCs/>
          <w:sz w:val="20"/>
          <w:szCs w:val="20"/>
          <w:lang w:val="en-GB"/>
        </w:rPr>
        <w:t>280</w:t>
      </w:r>
      <w:r w:rsidR="0020617D" w:rsidRPr="007C51A9">
        <w:rPr>
          <w:rFonts w:ascii="Arial" w:eastAsia="Times New Roman" w:hAnsi="Arial" w:cs="Arial"/>
          <w:bCs/>
          <w:sz w:val="20"/>
          <w:szCs w:val="20"/>
          <w:lang w:val="en-GB"/>
        </w:rPr>
        <w:t>,</w:t>
      </w:r>
      <w:r w:rsidR="007C51A9" w:rsidRPr="007C51A9">
        <w:rPr>
          <w:rFonts w:ascii="Arial" w:eastAsia="Times New Roman" w:hAnsi="Arial" w:cs="Arial"/>
          <w:bCs/>
          <w:sz w:val="20"/>
          <w:szCs w:val="20"/>
          <w:lang w:val="en-GB"/>
        </w:rPr>
        <w:t>937</w:t>
      </w:r>
      <w:r w:rsidR="0020617D" w:rsidRP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thousand for the Group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7C5FEF" w:rsidRPr="007C5FEF">
        <w:rPr>
          <w:rFonts w:ascii="Arial" w:eastAsia="Times New Roman" w:hAnsi="Arial" w:cs="Arial"/>
          <w:bCs/>
          <w:sz w:val="20"/>
          <w:szCs w:val="20"/>
          <w:lang w:val="en-GB"/>
        </w:rPr>
        <w:t xml:space="preserve">275,120 </w:t>
      </w:r>
      <w:r w:rsidRPr="0086679F">
        <w:rPr>
          <w:rFonts w:ascii="Arial" w:eastAsia="Times New Roman" w:hAnsi="Arial" w:cs="Arial"/>
          <w:bCs/>
          <w:sz w:val="20"/>
          <w:szCs w:val="20"/>
          <w:lang w:val="en-GB"/>
        </w:rPr>
        <w:t>thousand</w:t>
      </w:r>
      <w:r w:rsidRPr="00F62F59">
        <w:rPr>
          <w:rFonts w:ascii="Arial" w:eastAsia="Times New Roman" w:hAnsi="Arial" w:cs="Arial"/>
          <w:bCs/>
          <w:sz w:val="20"/>
          <w:szCs w:val="20"/>
          <w:lang w:val="en-GB"/>
        </w:rPr>
        <w:t xml:space="preserve"> for the Bank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348</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968 </w:t>
      </w:r>
      <w:r w:rsidRPr="00F62F59">
        <w:rPr>
          <w:rFonts w:ascii="Arial" w:eastAsia="Times New Roman" w:hAnsi="Arial" w:cs="Arial"/>
          <w:bCs/>
          <w:sz w:val="20"/>
          <w:szCs w:val="20"/>
          <w:lang w:val="en-GB"/>
        </w:rPr>
        <w:t xml:space="preserve">thousand for the Group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342</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999 </w:t>
      </w:r>
      <w:r w:rsidRPr="00F62F59">
        <w:rPr>
          <w:rFonts w:ascii="Arial" w:eastAsia="Times New Roman" w:hAnsi="Arial" w:cs="Arial"/>
          <w:bCs/>
          <w:sz w:val="20"/>
          <w:szCs w:val="20"/>
          <w:lang w:val="en-GB"/>
        </w:rPr>
        <w:t xml:space="preserve">thousand for the Bank). </w:t>
      </w:r>
    </w:p>
    <w:p w14:paraId="2C6C1A0C"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A300923"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2FDB6832"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024C8231" w14:textId="7D48FF4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r w:rsidRPr="00F62F59">
        <w:rPr>
          <w:rFonts w:ascii="Arial" w:eastAsia="Times New Roman" w:hAnsi="Arial" w:cs="Arial"/>
          <w:bCs/>
          <w:sz w:val="20"/>
          <w:szCs w:val="20"/>
          <w:lang w:val="en-GB"/>
        </w:rPr>
        <w:t>Financial intermediation includes mainly commercial bank</w:t>
      </w:r>
      <w:r w:rsidR="0086679F">
        <w:rPr>
          <w:rFonts w:ascii="Arial" w:eastAsia="Times New Roman" w:hAnsi="Arial" w:cs="Arial"/>
          <w:bCs/>
          <w:sz w:val="20"/>
          <w:szCs w:val="20"/>
          <w:lang w:val="en-GB"/>
        </w:rPr>
        <w:t>s</w:t>
      </w:r>
      <w:r w:rsidRPr="00F62F59">
        <w:rPr>
          <w:rFonts w:ascii="Arial" w:eastAsia="Times New Roman" w:hAnsi="Arial" w:cs="Arial"/>
          <w:bCs/>
          <w:sz w:val="20"/>
          <w:szCs w:val="20"/>
          <w:lang w:val="en-GB"/>
        </w:rPr>
        <w:t>.</w:t>
      </w:r>
    </w:p>
    <w:p w14:paraId="24F5D021" w14:textId="053E53BD"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p>
    <w:p w14:paraId="1F0D7E2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146B5A0F" w14:textId="77777777" w:rsidR="00F62F59" w:rsidRPr="00F62F59" w:rsidRDefault="00F62F59" w:rsidP="00F62F59">
      <w:pPr>
        <w:spacing w:after="0" w:line="240" w:lineRule="auto"/>
        <w:jc w:val="both"/>
        <w:rPr>
          <w:rFonts w:ascii="Arial" w:eastAsia="Times New Roman" w:hAnsi="Arial" w:cs="Arial"/>
          <w:b/>
          <w:bCs/>
          <w:sz w:val="20"/>
          <w:szCs w:val="20"/>
          <w:lang w:val="en-GB"/>
        </w:rPr>
      </w:pPr>
      <w:bookmarkStart w:id="647" w:name="_Hlk131752402"/>
    </w:p>
    <w:p w14:paraId="756AC0A5" w14:textId="0C2A1EF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6D79E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EB0F80" w14:textId="54AC2824"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1BE8741" w14:textId="77777777" w:rsidR="00F62F59" w:rsidRPr="00F62F59" w:rsidRDefault="00F62F59" w:rsidP="00F62F59">
      <w:pPr>
        <w:spacing w:after="0" w:line="240" w:lineRule="auto"/>
        <w:rPr>
          <w:rFonts w:ascii="Arial" w:eastAsia="Times New Roman" w:hAnsi="Arial" w:cs="Arial"/>
          <w:b/>
          <w:sz w:val="20"/>
          <w:szCs w:val="20"/>
          <w:lang w:val="en-GB"/>
        </w:rPr>
      </w:pPr>
    </w:p>
    <w:p w14:paraId="455795B7"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4C1763CC"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85C6C8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CBCC56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6058DF01" w14:textId="77777777" w:rsidTr="00526C60">
        <w:trPr>
          <w:trHeight w:val="1454"/>
          <w:jc w:val="center"/>
        </w:trPr>
        <w:tc>
          <w:tcPr>
            <w:tcW w:w="877" w:type="pct"/>
          </w:tcPr>
          <w:p w14:paraId="00ED96AD" w14:textId="77777777" w:rsidR="00F62F59" w:rsidRPr="00F62F59" w:rsidRDefault="00F62F59" w:rsidP="00F62F59">
            <w:pPr>
              <w:spacing w:after="0" w:line="240" w:lineRule="auto"/>
              <w:rPr>
                <w:rFonts w:ascii="Arial" w:eastAsia="Calibri" w:hAnsi="Arial" w:cs="Arial"/>
                <w:b/>
                <w:bCs/>
                <w:sz w:val="14"/>
                <w:szCs w:val="14"/>
              </w:rPr>
            </w:pPr>
            <w:bookmarkStart w:id="648" w:name="_Hlk97803476"/>
            <w:r w:rsidRPr="00F62F59">
              <w:rPr>
                <w:rFonts w:ascii="Arial" w:eastAsia="Calibri" w:hAnsi="Arial" w:cs="Arial"/>
                <w:b/>
                <w:bCs/>
                <w:sz w:val="14"/>
                <w:szCs w:val="14"/>
              </w:rPr>
              <w:br w:type="page"/>
              <w:t>Group</w:t>
            </w:r>
          </w:p>
          <w:p w14:paraId="35BA1C4D" w14:textId="049CFF2F" w:rsidR="00F62F59" w:rsidRPr="00F62F59" w:rsidRDefault="0032524C" w:rsidP="00F62F59">
            <w:pPr>
              <w:spacing w:after="0" w:line="240" w:lineRule="auto"/>
              <w:rPr>
                <w:rFonts w:ascii="Arial" w:eastAsia="Calibri" w:hAnsi="Arial" w:cs="Arial"/>
                <w:sz w:val="14"/>
                <w:szCs w:val="14"/>
              </w:rPr>
            </w:pPr>
            <w:r w:rsidRPr="0032524C">
              <w:rPr>
                <w:rFonts w:ascii="Arial" w:eastAsia="Calibri" w:hAnsi="Arial" w:cs="Arial"/>
                <w:b/>
                <w:bCs/>
                <w:sz w:val="14"/>
                <w:szCs w:val="14"/>
              </w:rPr>
              <w:t>30 September 2023</w:t>
            </w:r>
          </w:p>
        </w:tc>
        <w:tc>
          <w:tcPr>
            <w:tcW w:w="343" w:type="pct"/>
            <w:vAlign w:val="bottom"/>
          </w:tcPr>
          <w:p w14:paraId="3FDC8B5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AD9837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559501F5"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507907C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4E2BDC65"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3B2E1A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008706FB"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572379B7"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0701339B" w14:textId="77777777" w:rsidR="00F62F59" w:rsidRPr="00F62F59" w:rsidRDefault="00F62F59" w:rsidP="00F62F59">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5425833F"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3E28DBBB"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40827897"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685902A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9C7E40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exposure of portfolio after the</w:t>
            </w:r>
          </w:p>
          <w:p w14:paraId="4483200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effect of mitigation through collateral received Stage 1</w:t>
            </w:r>
          </w:p>
        </w:tc>
        <w:tc>
          <w:tcPr>
            <w:tcW w:w="344" w:type="pct"/>
            <w:vAlign w:val="bottom"/>
          </w:tcPr>
          <w:p w14:paraId="75709DAF"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7C5E270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430D0DE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66DABA85"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7032603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7A257B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0A0C5F8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17B87EAE"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Stage 3</w:t>
            </w:r>
          </w:p>
        </w:tc>
        <w:tc>
          <w:tcPr>
            <w:tcW w:w="343" w:type="pct"/>
            <w:vAlign w:val="bottom"/>
          </w:tcPr>
          <w:p w14:paraId="1BE0902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10647A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38F7FA0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C3FE45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 collateral received POCI</w:t>
            </w:r>
          </w:p>
        </w:tc>
        <w:tc>
          <w:tcPr>
            <w:tcW w:w="344" w:type="pct"/>
            <w:vAlign w:val="bottom"/>
          </w:tcPr>
          <w:p w14:paraId="5A28AD5C"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658F79A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w:t>
            </w:r>
          </w:p>
          <w:p w14:paraId="4C3A4C8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mitigation through</w:t>
            </w:r>
          </w:p>
          <w:p w14:paraId="73971A4E"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06D909D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4F5A448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5504ED2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390BBF4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2B5B7CD"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08EC3E26" w14:textId="77777777" w:rsidTr="00526C60">
        <w:trPr>
          <w:trHeight w:val="126"/>
          <w:jc w:val="center"/>
        </w:trPr>
        <w:tc>
          <w:tcPr>
            <w:tcW w:w="877" w:type="pct"/>
          </w:tcPr>
          <w:p w14:paraId="4C7017A8" w14:textId="77777777" w:rsidR="00F62F59" w:rsidRPr="00F62F59" w:rsidRDefault="00F62F59" w:rsidP="00F62F59">
            <w:pPr>
              <w:spacing w:after="0" w:line="240" w:lineRule="auto"/>
              <w:rPr>
                <w:rFonts w:ascii="Arial" w:eastAsia="Calibri" w:hAnsi="Arial" w:cs="Arial"/>
                <w:b/>
                <w:bCs/>
                <w:sz w:val="14"/>
                <w:szCs w:val="14"/>
              </w:rPr>
            </w:pPr>
          </w:p>
        </w:tc>
        <w:tc>
          <w:tcPr>
            <w:tcW w:w="343" w:type="pct"/>
          </w:tcPr>
          <w:p w14:paraId="03487043" w14:textId="11F11A4D"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0D0760DB" w14:textId="0B849D68"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6F1B72F9" w14:textId="3C8667CC"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0B169AE2" w14:textId="030689FD"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D4091F6" w14:textId="6BD96D34"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312C7D9C" w14:textId="0BB97805"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12DB8B3D" w14:textId="1B380BE8"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0B79542B" w14:textId="7F6D7164"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489EA127" w14:textId="412039FB"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08994377" w14:textId="6FAABA1D"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ABDEE17" w14:textId="7FA82010"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6363DB98" w14:textId="75842117"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r>
      <w:tr w:rsidR="00F62F59" w:rsidRPr="00F62F59" w14:paraId="67BCB5C8" w14:textId="77777777" w:rsidTr="00526C60">
        <w:trPr>
          <w:trHeight w:val="92"/>
          <w:jc w:val="center"/>
        </w:trPr>
        <w:tc>
          <w:tcPr>
            <w:tcW w:w="877" w:type="pct"/>
          </w:tcPr>
          <w:p w14:paraId="6A18E8CE" w14:textId="77777777" w:rsidR="00F62F59" w:rsidRPr="00F62F59" w:rsidRDefault="00F62F59" w:rsidP="00F62F59">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58A81F18"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44BDCA03"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3FFBBD51"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379A994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40F806C0"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0627BD2F"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3D9167DA"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0E49DD61"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42BE9B25"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2552AA2B"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6F56F149"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75736A2A"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r>
      <w:tr w:rsidR="003F5531" w:rsidRPr="00F62F59" w14:paraId="10A29B11" w14:textId="77777777" w:rsidTr="00526C60">
        <w:trPr>
          <w:trHeight w:val="149"/>
          <w:jc w:val="center"/>
        </w:trPr>
        <w:tc>
          <w:tcPr>
            <w:tcW w:w="877" w:type="pct"/>
            <w:vAlign w:val="bottom"/>
          </w:tcPr>
          <w:p w14:paraId="4D96A27B" w14:textId="77777777" w:rsidR="003F5531" w:rsidRPr="00F62F59" w:rsidRDefault="003F5531" w:rsidP="003F5531">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26E426F2" w14:textId="619625EE"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75</w:t>
            </w:r>
            <w:r>
              <w:rPr>
                <w:rFonts w:ascii="Arial" w:eastAsia="Calibri" w:hAnsi="Arial" w:cs="Arial"/>
                <w:color w:val="000000" w:themeColor="text1"/>
                <w:sz w:val="14"/>
                <w:szCs w:val="14"/>
              </w:rPr>
              <w:t>,</w:t>
            </w:r>
            <w:r w:rsidRPr="0018178E">
              <w:rPr>
                <w:rFonts w:ascii="Arial" w:eastAsia="Calibri" w:hAnsi="Arial" w:cs="Arial"/>
                <w:color w:val="000000" w:themeColor="text1"/>
                <w:sz w:val="14"/>
                <w:szCs w:val="14"/>
              </w:rPr>
              <w:t xml:space="preserve">540 </w:t>
            </w:r>
          </w:p>
        </w:tc>
        <w:tc>
          <w:tcPr>
            <w:tcW w:w="344" w:type="pct"/>
            <w:tcBorders>
              <w:top w:val="nil"/>
              <w:left w:val="nil"/>
              <w:bottom w:val="nil"/>
              <w:right w:val="nil"/>
            </w:tcBorders>
            <w:shd w:val="clear" w:color="auto" w:fill="auto"/>
            <w:vAlign w:val="bottom"/>
          </w:tcPr>
          <w:p w14:paraId="19B6D8B9" w14:textId="52F18B37"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6A4FDA3" w14:textId="3D7EB133"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52A3142E" w14:textId="5CDF6163"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54A0ADE" w14:textId="47F1CCF4"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48FBE8B" w14:textId="4527DE41"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75</w:t>
            </w:r>
            <w:r>
              <w:rPr>
                <w:rFonts w:ascii="Arial" w:eastAsia="Calibri" w:hAnsi="Arial" w:cs="Arial"/>
                <w:color w:val="000000" w:themeColor="text1"/>
                <w:sz w:val="14"/>
                <w:szCs w:val="14"/>
              </w:rPr>
              <w:t>,</w:t>
            </w:r>
            <w:r w:rsidRPr="0018178E">
              <w:rPr>
                <w:rFonts w:ascii="Arial" w:eastAsia="Calibri" w:hAnsi="Arial" w:cs="Arial"/>
                <w:color w:val="000000" w:themeColor="text1"/>
                <w:sz w:val="14"/>
                <w:szCs w:val="14"/>
              </w:rPr>
              <w:t xml:space="preserve">540 </w:t>
            </w:r>
          </w:p>
        </w:tc>
        <w:tc>
          <w:tcPr>
            <w:tcW w:w="343" w:type="pct"/>
            <w:tcBorders>
              <w:top w:val="nil"/>
              <w:left w:val="nil"/>
              <w:bottom w:val="nil"/>
              <w:right w:val="nil"/>
            </w:tcBorders>
            <w:vAlign w:val="bottom"/>
          </w:tcPr>
          <w:p w14:paraId="698D9071" w14:textId="764A8628"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6EB36DC" w14:textId="1FDBB526"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8A480C5" w14:textId="7383D4AC"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9ECE04F" w14:textId="6AB7FE57"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F65E8E7" w14:textId="7366B035"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3A4B437" w14:textId="44C328B5"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r>
      <w:tr w:rsidR="003F5531" w:rsidRPr="00F62F59" w14:paraId="27D8DFD9" w14:textId="77777777" w:rsidTr="00014D66">
        <w:trPr>
          <w:trHeight w:val="170"/>
          <w:jc w:val="center"/>
        </w:trPr>
        <w:tc>
          <w:tcPr>
            <w:tcW w:w="877" w:type="pct"/>
            <w:vAlign w:val="bottom"/>
          </w:tcPr>
          <w:p w14:paraId="4923A308" w14:textId="77777777" w:rsidR="003F5531" w:rsidRPr="00F62F59" w:rsidRDefault="003F5531" w:rsidP="003F5531">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77324B29" w14:textId="2877CDC2"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87</w:t>
            </w:r>
            <w:r>
              <w:rPr>
                <w:rFonts w:ascii="Arial" w:eastAsia="Calibri" w:hAnsi="Arial" w:cs="Arial"/>
                <w:color w:val="000000" w:themeColor="text1"/>
                <w:sz w:val="14"/>
                <w:szCs w:val="14"/>
              </w:rPr>
              <w:t>,</w:t>
            </w:r>
            <w:r w:rsidRPr="0018178E">
              <w:rPr>
                <w:rFonts w:ascii="Arial" w:eastAsia="Calibri" w:hAnsi="Arial" w:cs="Arial"/>
                <w:color w:val="000000" w:themeColor="text1"/>
                <w:sz w:val="14"/>
                <w:szCs w:val="14"/>
              </w:rPr>
              <w:t xml:space="preserve">200 </w:t>
            </w:r>
          </w:p>
        </w:tc>
        <w:tc>
          <w:tcPr>
            <w:tcW w:w="344" w:type="pct"/>
            <w:tcBorders>
              <w:top w:val="nil"/>
              <w:left w:val="nil"/>
              <w:bottom w:val="nil"/>
              <w:right w:val="nil"/>
            </w:tcBorders>
            <w:shd w:val="clear" w:color="auto" w:fill="auto"/>
            <w:vAlign w:val="bottom"/>
          </w:tcPr>
          <w:p w14:paraId="5F7A5B41" w14:textId="76A08127"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40BB416" w14:textId="1C4EF167"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0008AA48" w14:textId="7566B2D0"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7792A0D" w14:textId="54EE7A06"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E4F20C6" w14:textId="585E044D"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87</w:t>
            </w:r>
            <w:r>
              <w:rPr>
                <w:rFonts w:ascii="Arial" w:eastAsia="Calibri" w:hAnsi="Arial" w:cs="Arial"/>
                <w:color w:val="000000" w:themeColor="text1"/>
                <w:sz w:val="14"/>
                <w:szCs w:val="14"/>
              </w:rPr>
              <w:t>,</w:t>
            </w:r>
            <w:r w:rsidRPr="0018178E">
              <w:rPr>
                <w:rFonts w:ascii="Arial" w:eastAsia="Calibri" w:hAnsi="Arial" w:cs="Arial"/>
                <w:color w:val="000000" w:themeColor="text1"/>
                <w:sz w:val="14"/>
                <w:szCs w:val="14"/>
              </w:rPr>
              <w:t xml:space="preserve">200 </w:t>
            </w:r>
          </w:p>
        </w:tc>
        <w:tc>
          <w:tcPr>
            <w:tcW w:w="343" w:type="pct"/>
            <w:tcBorders>
              <w:top w:val="nil"/>
              <w:left w:val="nil"/>
              <w:bottom w:val="nil"/>
              <w:right w:val="nil"/>
            </w:tcBorders>
            <w:vAlign w:val="bottom"/>
          </w:tcPr>
          <w:p w14:paraId="2CA90A32" w14:textId="0C65A48F"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BF8F7D4" w14:textId="2961E73D"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9486DC9" w14:textId="4F25705A"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AA895E7" w14:textId="33F60E2B"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08BAF9D" w14:textId="325719BC"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9DCD4B3" w14:textId="074B1235" w:rsidR="003F5531" w:rsidRPr="00F62F59" w:rsidRDefault="003F5531" w:rsidP="003F5531">
            <w:pPr>
              <w:spacing w:after="0" w:line="240" w:lineRule="auto"/>
              <w:jc w:val="right"/>
              <w:rPr>
                <w:rFonts w:ascii="Arial" w:eastAsia="Calibri" w:hAnsi="Arial" w:cs="Arial"/>
                <w:sz w:val="14"/>
                <w:szCs w:val="14"/>
              </w:rPr>
            </w:pPr>
            <w:r w:rsidRPr="0018178E">
              <w:rPr>
                <w:rFonts w:ascii="Arial" w:eastAsia="Calibri" w:hAnsi="Arial" w:cs="Arial"/>
                <w:color w:val="000000" w:themeColor="text1"/>
                <w:sz w:val="14"/>
                <w:szCs w:val="14"/>
              </w:rPr>
              <w:t xml:space="preserve"> - </w:t>
            </w:r>
          </w:p>
        </w:tc>
      </w:tr>
      <w:tr w:rsidR="003F5531" w:rsidRPr="00F62F59" w14:paraId="03E2F2D7" w14:textId="77777777" w:rsidTr="00014D66">
        <w:trPr>
          <w:trHeight w:val="170"/>
          <w:jc w:val="center"/>
        </w:trPr>
        <w:tc>
          <w:tcPr>
            <w:tcW w:w="877" w:type="pct"/>
            <w:vAlign w:val="bottom"/>
          </w:tcPr>
          <w:p w14:paraId="46105562" w14:textId="77777777" w:rsidR="003F5531" w:rsidRPr="00F62F59" w:rsidRDefault="003F5531" w:rsidP="003F5531">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7BA86A5D" w14:textId="3FE486FF"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026</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128 </w:t>
            </w:r>
          </w:p>
        </w:tc>
        <w:tc>
          <w:tcPr>
            <w:tcW w:w="344" w:type="pct"/>
            <w:tcBorders>
              <w:top w:val="nil"/>
              <w:left w:val="nil"/>
              <w:bottom w:val="nil"/>
              <w:right w:val="nil"/>
            </w:tcBorders>
            <w:shd w:val="clear" w:color="auto" w:fill="auto"/>
            <w:vAlign w:val="bottom"/>
          </w:tcPr>
          <w:p w14:paraId="070562DB" w14:textId="6AA99409"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31</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215 </w:t>
            </w:r>
          </w:p>
        </w:tc>
        <w:tc>
          <w:tcPr>
            <w:tcW w:w="344" w:type="pct"/>
            <w:tcBorders>
              <w:top w:val="nil"/>
              <w:left w:val="nil"/>
              <w:bottom w:val="nil"/>
              <w:right w:val="nil"/>
            </w:tcBorders>
            <w:shd w:val="clear" w:color="auto" w:fill="auto"/>
            <w:vAlign w:val="bottom"/>
          </w:tcPr>
          <w:p w14:paraId="74AE22C7" w14:textId="46B1F1E9"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294 </w:t>
            </w:r>
          </w:p>
        </w:tc>
        <w:tc>
          <w:tcPr>
            <w:tcW w:w="343" w:type="pct"/>
            <w:tcBorders>
              <w:top w:val="nil"/>
              <w:left w:val="nil"/>
              <w:bottom w:val="nil"/>
              <w:right w:val="nil"/>
            </w:tcBorders>
            <w:shd w:val="clear" w:color="auto" w:fill="auto"/>
            <w:vAlign w:val="bottom"/>
          </w:tcPr>
          <w:p w14:paraId="57792779" w14:textId="412C5F9E"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DEC3E79" w14:textId="31A0E05E"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B2588EA" w14:textId="6AEE6173"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057</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637 </w:t>
            </w:r>
          </w:p>
        </w:tc>
        <w:tc>
          <w:tcPr>
            <w:tcW w:w="343" w:type="pct"/>
            <w:tcBorders>
              <w:top w:val="nil"/>
              <w:left w:val="nil"/>
              <w:bottom w:val="nil"/>
              <w:right w:val="nil"/>
            </w:tcBorders>
            <w:vAlign w:val="bottom"/>
          </w:tcPr>
          <w:p w14:paraId="7A02547E" w14:textId="551BFBA7"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6705DA9" w14:textId="5730597D"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FC5E7D9" w14:textId="32C5D185"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65C464D" w14:textId="283BB462"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D01C2F9" w14:textId="7CA9CE3A"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27A1C3D8" w14:textId="185CF490"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 </w:t>
            </w:r>
          </w:p>
        </w:tc>
      </w:tr>
      <w:tr w:rsidR="003F5531" w:rsidRPr="00F62F59" w14:paraId="76F509D5" w14:textId="77777777" w:rsidTr="00014D66">
        <w:trPr>
          <w:trHeight w:val="170"/>
          <w:jc w:val="center"/>
        </w:trPr>
        <w:tc>
          <w:tcPr>
            <w:tcW w:w="877" w:type="pct"/>
            <w:vAlign w:val="bottom"/>
          </w:tcPr>
          <w:p w14:paraId="348ACC84" w14:textId="77777777" w:rsidR="003F5531" w:rsidRPr="00F62F59" w:rsidRDefault="003F5531" w:rsidP="003F5531">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4BD4B673" w14:textId="58F8CC56"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857</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551 </w:t>
            </w:r>
          </w:p>
        </w:tc>
        <w:tc>
          <w:tcPr>
            <w:tcW w:w="344" w:type="pct"/>
            <w:tcBorders>
              <w:top w:val="nil"/>
              <w:left w:val="nil"/>
              <w:bottom w:val="nil"/>
              <w:right w:val="nil"/>
            </w:tcBorders>
            <w:shd w:val="clear" w:color="auto" w:fill="auto"/>
            <w:vAlign w:val="bottom"/>
          </w:tcPr>
          <w:p w14:paraId="3A683318" w14:textId="07A77B8C"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187</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837 </w:t>
            </w:r>
          </w:p>
        </w:tc>
        <w:tc>
          <w:tcPr>
            <w:tcW w:w="344" w:type="pct"/>
            <w:tcBorders>
              <w:top w:val="nil"/>
              <w:left w:val="nil"/>
              <w:bottom w:val="nil"/>
              <w:right w:val="nil"/>
            </w:tcBorders>
            <w:shd w:val="clear" w:color="auto" w:fill="auto"/>
            <w:vAlign w:val="bottom"/>
          </w:tcPr>
          <w:p w14:paraId="4A7CE6FA" w14:textId="6649FD74"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142</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542 </w:t>
            </w:r>
          </w:p>
        </w:tc>
        <w:tc>
          <w:tcPr>
            <w:tcW w:w="343" w:type="pct"/>
            <w:tcBorders>
              <w:top w:val="nil"/>
              <w:left w:val="nil"/>
              <w:bottom w:val="nil"/>
              <w:right w:val="nil"/>
            </w:tcBorders>
            <w:shd w:val="clear" w:color="auto" w:fill="auto"/>
            <w:vAlign w:val="bottom"/>
          </w:tcPr>
          <w:p w14:paraId="34B5D4B2" w14:textId="24F5E12D"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178</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285 </w:t>
            </w:r>
          </w:p>
        </w:tc>
        <w:tc>
          <w:tcPr>
            <w:tcW w:w="344" w:type="pct"/>
            <w:tcBorders>
              <w:top w:val="nil"/>
              <w:left w:val="nil"/>
              <w:bottom w:val="nil"/>
              <w:right w:val="nil"/>
            </w:tcBorders>
            <w:shd w:val="clear" w:color="auto" w:fill="auto"/>
            <w:vAlign w:val="bottom"/>
          </w:tcPr>
          <w:p w14:paraId="3EAD7C44" w14:textId="4F50BEC0"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085211C" w14:textId="64FAEB28"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366</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215 </w:t>
            </w:r>
          </w:p>
        </w:tc>
        <w:tc>
          <w:tcPr>
            <w:tcW w:w="343" w:type="pct"/>
            <w:tcBorders>
              <w:top w:val="nil"/>
              <w:left w:val="nil"/>
              <w:bottom w:val="nil"/>
              <w:right w:val="nil"/>
            </w:tcBorders>
            <w:vAlign w:val="bottom"/>
          </w:tcPr>
          <w:p w14:paraId="2E53F1EF" w14:textId="1F397300"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333</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011 </w:t>
            </w:r>
          </w:p>
        </w:tc>
        <w:tc>
          <w:tcPr>
            <w:tcW w:w="344" w:type="pct"/>
            <w:tcBorders>
              <w:top w:val="nil"/>
              <w:left w:val="nil"/>
              <w:bottom w:val="nil"/>
              <w:right w:val="nil"/>
            </w:tcBorders>
            <w:vAlign w:val="bottom"/>
          </w:tcPr>
          <w:p w14:paraId="65753198" w14:textId="0C30CD6B"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19</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471 </w:t>
            </w:r>
          </w:p>
        </w:tc>
        <w:tc>
          <w:tcPr>
            <w:tcW w:w="344" w:type="pct"/>
            <w:tcBorders>
              <w:top w:val="nil"/>
              <w:left w:val="nil"/>
              <w:bottom w:val="nil"/>
              <w:right w:val="nil"/>
            </w:tcBorders>
            <w:vAlign w:val="bottom"/>
          </w:tcPr>
          <w:p w14:paraId="5BFC70E7" w14:textId="46195DA0"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139 </w:t>
            </w:r>
          </w:p>
        </w:tc>
        <w:tc>
          <w:tcPr>
            <w:tcW w:w="343" w:type="pct"/>
            <w:tcBorders>
              <w:top w:val="nil"/>
              <w:left w:val="nil"/>
              <w:bottom w:val="nil"/>
              <w:right w:val="nil"/>
            </w:tcBorders>
            <w:vAlign w:val="bottom"/>
          </w:tcPr>
          <w:p w14:paraId="7E844234" w14:textId="12CB602F"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454 </w:t>
            </w:r>
          </w:p>
        </w:tc>
        <w:tc>
          <w:tcPr>
            <w:tcW w:w="344" w:type="pct"/>
            <w:tcBorders>
              <w:top w:val="nil"/>
              <w:left w:val="nil"/>
              <w:bottom w:val="nil"/>
              <w:right w:val="nil"/>
            </w:tcBorders>
            <w:vAlign w:val="bottom"/>
          </w:tcPr>
          <w:p w14:paraId="32ECC17F" w14:textId="25D941E8"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FC801AC" w14:textId="6A40B42A" w:rsidR="003F5531" w:rsidRPr="00F62F59" w:rsidRDefault="003F5531" w:rsidP="003F5531">
            <w:pPr>
              <w:spacing w:after="0" w:line="240" w:lineRule="auto"/>
              <w:jc w:val="right"/>
              <w:rPr>
                <w:rFonts w:ascii="Arial" w:eastAsia="Calibri" w:hAnsi="Arial" w:cs="Arial"/>
                <w:sz w:val="14"/>
                <w:szCs w:val="14"/>
              </w:rPr>
            </w:pPr>
            <w:r w:rsidRPr="00AF283D">
              <w:rPr>
                <w:rFonts w:ascii="Arial" w:eastAsia="Calibri" w:hAnsi="Arial" w:cs="Arial"/>
                <w:color w:val="000000" w:themeColor="text1"/>
                <w:sz w:val="14"/>
                <w:szCs w:val="14"/>
              </w:rPr>
              <w:t xml:space="preserve"> 374</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075 </w:t>
            </w:r>
          </w:p>
        </w:tc>
      </w:tr>
      <w:tr w:rsidR="003F5531" w:rsidRPr="00F62F59" w14:paraId="02C1FE83" w14:textId="77777777" w:rsidTr="00526C60">
        <w:trPr>
          <w:trHeight w:val="149"/>
          <w:jc w:val="center"/>
        </w:trPr>
        <w:tc>
          <w:tcPr>
            <w:tcW w:w="877" w:type="pct"/>
            <w:vAlign w:val="bottom"/>
          </w:tcPr>
          <w:p w14:paraId="3187353A" w14:textId="77777777" w:rsidR="003F5531" w:rsidRPr="00F62F59" w:rsidRDefault="003F5531" w:rsidP="003F5531">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2B11CDDC" w14:textId="1A89385F"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51337F4" w14:textId="5F178BC1"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D566CF9" w14:textId="6E5AC36E"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679F646C" w14:textId="756BF20B"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8DC6683" w14:textId="48F775F1"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31</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308 </w:t>
            </w:r>
          </w:p>
        </w:tc>
        <w:tc>
          <w:tcPr>
            <w:tcW w:w="344" w:type="pct"/>
            <w:tcBorders>
              <w:top w:val="nil"/>
              <w:left w:val="nil"/>
              <w:bottom w:val="nil"/>
              <w:right w:val="nil"/>
            </w:tcBorders>
            <w:shd w:val="clear" w:color="auto" w:fill="auto"/>
            <w:vAlign w:val="bottom"/>
          </w:tcPr>
          <w:p w14:paraId="6A55A347" w14:textId="04B782F9"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highlight w:val="yellow"/>
              </w:rPr>
            </w:pPr>
            <w:r w:rsidRPr="00AF283D">
              <w:rPr>
                <w:rFonts w:ascii="Arial" w:eastAsia="Calibri" w:hAnsi="Arial" w:cs="Arial"/>
                <w:color w:val="000000" w:themeColor="text1"/>
                <w:sz w:val="14"/>
                <w:szCs w:val="14"/>
              </w:rPr>
              <w:t xml:space="preserve"> 31</w:t>
            </w:r>
            <w:r>
              <w:rPr>
                <w:rFonts w:ascii="Arial" w:eastAsia="Calibri" w:hAnsi="Arial" w:cs="Arial"/>
                <w:color w:val="000000" w:themeColor="text1"/>
                <w:sz w:val="14"/>
                <w:szCs w:val="14"/>
              </w:rPr>
              <w:t>,</w:t>
            </w:r>
            <w:r w:rsidRPr="00AF283D">
              <w:rPr>
                <w:rFonts w:ascii="Arial" w:eastAsia="Calibri" w:hAnsi="Arial" w:cs="Arial"/>
                <w:color w:val="000000" w:themeColor="text1"/>
                <w:sz w:val="14"/>
                <w:szCs w:val="14"/>
              </w:rPr>
              <w:t xml:space="preserve">308 </w:t>
            </w:r>
          </w:p>
        </w:tc>
        <w:tc>
          <w:tcPr>
            <w:tcW w:w="343" w:type="pct"/>
            <w:tcBorders>
              <w:top w:val="nil"/>
              <w:left w:val="nil"/>
              <w:bottom w:val="nil"/>
              <w:right w:val="nil"/>
            </w:tcBorders>
            <w:vAlign w:val="bottom"/>
          </w:tcPr>
          <w:p w14:paraId="7265C603" w14:textId="68D2EC1E"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56A5E85" w14:textId="1FBECCEB"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CB8F0DB" w14:textId="16FD7606"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DFCC18B" w14:textId="2AB2BC4B"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499F658" w14:textId="40658DD4"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111 </w:t>
            </w:r>
          </w:p>
        </w:tc>
        <w:tc>
          <w:tcPr>
            <w:tcW w:w="343" w:type="pct"/>
            <w:tcBorders>
              <w:top w:val="nil"/>
              <w:left w:val="nil"/>
              <w:bottom w:val="nil"/>
              <w:right w:val="nil"/>
            </w:tcBorders>
            <w:shd w:val="clear" w:color="auto" w:fill="auto"/>
            <w:vAlign w:val="bottom"/>
          </w:tcPr>
          <w:p w14:paraId="018C69C3" w14:textId="529DE168" w:rsidR="003F5531" w:rsidRPr="00F62F59" w:rsidRDefault="003F5531" w:rsidP="003F5531">
            <w:pPr>
              <w:tabs>
                <w:tab w:val="right" w:pos="1202"/>
              </w:tabs>
              <w:spacing w:after="0" w:line="301" w:lineRule="exact"/>
              <w:jc w:val="right"/>
              <w:outlineLvl w:val="0"/>
              <w:rPr>
                <w:rFonts w:ascii="Arial" w:eastAsia="Calibri" w:hAnsi="Arial" w:cs="Arial"/>
                <w:spacing w:val="-2"/>
                <w:sz w:val="14"/>
                <w:szCs w:val="14"/>
              </w:rPr>
            </w:pPr>
            <w:r w:rsidRPr="00AF283D">
              <w:rPr>
                <w:rFonts w:ascii="Arial" w:eastAsia="Calibri" w:hAnsi="Arial" w:cs="Arial"/>
                <w:color w:val="000000" w:themeColor="text1"/>
                <w:sz w:val="14"/>
                <w:szCs w:val="14"/>
              </w:rPr>
              <w:t xml:space="preserve"> 111 </w:t>
            </w:r>
          </w:p>
        </w:tc>
      </w:tr>
      <w:tr w:rsidR="003F5531" w:rsidRPr="00F62F59" w14:paraId="054973DD" w14:textId="77777777" w:rsidTr="00526C60">
        <w:trPr>
          <w:trHeight w:val="126"/>
          <w:jc w:val="center"/>
        </w:trPr>
        <w:tc>
          <w:tcPr>
            <w:tcW w:w="877" w:type="pct"/>
            <w:vAlign w:val="bottom"/>
          </w:tcPr>
          <w:p w14:paraId="674DA28F" w14:textId="77777777" w:rsidR="003F5531" w:rsidRPr="00F62F59" w:rsidRDefault="003F5531" w:rsidP="003F5531">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28622B6A" w14:textId="16278823"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281</w:t>
            </w:r>
            <w:r>
              <w:rPr>
                <w:rFonts w:ascii="Arial" w:eastAsia="Calibri" w:hAnsi="Arial" w:cs="Arial"/>
                <w:color w:val="000000" w:themeColor="text1"/>
                <w:sz w:val="14"/>
                <w:szCs w:val="14"/>
              </w:rPr>
              <w:t>,</w:t>
            </w:r>
            <w:r w:rsidRPr="0018178E">
              <w:rPr>
                <w:rFonts w:ascii="Arial" w:eastAsia="Calibri" w:hAnsi="Arial" w:cs="Arial"/>
                <w:color w:val="000000" w:themeColor="text1"/>
                <w:sz w:val="14"/>
                <w:szCs w:val="14"/>
              </w:rPr>
              <w:t xml:space="preserve">320 </w:t>
            </w:r>
          </w:p>
        </w:tc>
        <w:tc>
          <w:tcPr>
            <w:tcW w:w="344" w:type="pct"/>
            <w:tcBorders>
              <w:top w:val="nil"/>
              <w:left w:val="nil"/>
              <w:bottom w:val="nil"/>
              <w:right w:val="nil"/>
            </w:tcBorders>
            <w:shd w:val="clear" w:color="auto" w:fill="auto"/>
            <w:vAlign w:val="bottom"/>
          </w:tcPr>
          <w:p w14:paraId="59285C78" w14:textId="7F018845"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C705510" w14:textId="3B932654"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7C7C2F1C" w14:textId="7C080C51"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3283F61" w14:textId="7355EFE0"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A144FF7" w14:textId="28164E8B"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highlight w:val="yellow"/>
              </w:rPr>
            </w:pPr>
            <w:r w:rsidRPr="0018178E">
              <w:rPr>
                <w:rFonts w:ascii="Arial" w:eastAsia="Calibri" w:hAnsi="Arial" w:cs="Arial"/>
                <w:color w:val="000000" w:themeColor="text1"/>
                <w:sz w:val="14"/>
                <w:szCs w:val="14"/>
              </w:rPr>
              <w:t xml:space="preserve"> 281</w:t>
            </w:r>
            <w:r>
              <w:rPr>
                <w:rFonts w:ascii="Arial" w:eastAsia="Calibri" w:hAnsi="Arial" w:cs="Arial"/>
                <w:color w:val="000000" w:themeColor="text1"/>
                <w:sz w:val="14"/>
                <w:szCs w:val="14"/>
              </w:rPr>
              <w:t>,</w:t>
            </w:r>
            <w:r w:rsidRPr="0018178E">
              <w:rPr>
                <w:rFonts w:ascii="Arial" w:eastAsia="Calibri" w:hAnsi="Arial" w:cs="Arial"/>
                <w:color w:val="000000" w:themeColor="text1"/>
                <w:sz w:val="14"/>
                <w:szCs w:val="14"/>
              </w:rPr>
              <w:t xml:space="preserve">515 </w:t>
            </w:r>
          </w:p>
        </w:tc>
        <w:tc>
          <w:tcPr>
            <w:tcW w:w="343" w:type="pct"/>
            <w:tcBorders>
              <w:top w:val="nil"/>
              <w:left w:val="nil"/>
              <w:bottom w:val="nil"/>
              <w:right w:val="nil"/>
            </w:tcBorders>
            <w:shd w:val="clear" w:color="auto" w:fill="auto"/>
            <w:vAlign w:val="bottom"/>
          </w:tcPr>
          <w:p w14:paraId="784CADDD" w14:textId="14ED9AD6"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281</w:t>
            </w:r>
            <w:r>
              <w:rPr>
                <w:rFonts w:ascii="Arial" w:eastAsia="Calibri" w:hAnsi="Arial" w:cs="Arial"/>
                <w:color w:val="000000" w:themeColor="text1"/>
                <w:sz w:val="14"/>
                <w:szCs w:val="14"/>
              </w:rPr>
              <w:t>,</w:t>
            </w:r>
            <w:r w:rsidRPr="0018178E">
              <w:rPr>
                <w:rFonts w:ascii="Arial" w:eastAsia="Calibri" w:hAnsi="Arial" w:cs="Arial"/>
                <w:color w:val="000000" w:themeColor="text1"/>
                <w:sz w:val="14"/>
                <w:szCs w:val="14"/>
              </w:rPr>
              <w:t xml:space="preserve">320 </w:t>
            </w:r>
          </w:p>
        </w:tc>
        <w:tc>
          <w:tcPr>
            <w:tcW w:w="344" w:type="pct"/>
            <w:tcBorders>
              <w:top w:val="nil"/>
              <w:left w:val="nil"/>
              <w:bottom w:val="nil"/>
              <w:right w:val="nil"/>
            </w:tcBorders>
            <w:shd w:val="clear" w:color="auto" w:fill="auto"/>
            <w:vAlign w:val="bottom"/>
          </w:tcPr>
          <w:p w14:paraId="30B6F04C" w14:textId="7A25EE9B"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52D5492" w14:textId="50697A19"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67125162" w14:textId="6F1A4C5C"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4C90F9E" w14:textId="46524A10"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068F344" w14:textId="61719303" w:rsidR="003F5531" w:rsidRPr="00F62F59" w:rsidRDefault="003F5531" w:rsidP="003F5531">
            <w:pPr>
              <w:tabs>
                <w:tab w:val="right" w:pos="1202"/>
              </w:tabs>
              <w:spacing w:after="0" w:line="301" w:lineRule="exact"/>
              <w:jc w:val="right"/>
              <w:outlineLvl w:val="0"/>
              <w:rPr>
                <w:rFonts w:ascii="Arial" w:eastAsia="Calibri" w:hAnsi="Arial" w:cs="Arial"/>
                <w:snapToGrid w:val="0"/>
                <w:sz w:val="14"/>
                <w:szCs w:val="14"/>
                <w:highlight w:val="yellow"/>
              </w:rPr>
            </w:pPr>
            <w:r w:rsidRPr="0018178E">
              <w:rPr>
                <w:rFonts w:ascii="Arial" w:eastAsia="Calibri" w:hAnsi="Arial" w:cs="Arial"/>
                <w:color w:val="000000" w:themeColor="text1"/>
                <w:sz w:val="14"/>
                <w:szCs w:val="14"/>
              </w:rPr>
              <w:t xml:space="preserve"> 281</w:t>
            </w:r>
            <w:r>
              <w:rPr>
                <w:rFonts w:ascii="Arial" w:eastAsia="Calibri" w:hAnsi="Arial" w:cs="Arial"/>
                <w:color w:val="000000" w:themeColor="text1"/>
                <w:sz w:val="14"/>
                <w:szCs w:val="14"/>
              </w:rPr>
              <w:t>,</w:t>
            </w:r>
            <w:r w:rsidRPr="0018178E">
              <w:rPr>
                <w:rFonts w:ascii="Arial" w:eastAsia="Calibri" w:hAnsi="Arial" w:cs="Arial"/>
                <w:color w:val="000000" w:themeColor="text1"/>
                <w:sz w:val="14"/>
                <w:szCs w:val="14"/>
              </w:rPr>
              <w:t xml:space="preserve">515 </w:t>
            </w:r>
          </w:p>
        </w:tc>
      </w:tr>
      <w:tr w:rsidR="003F5531" w:rsidRPr="00F62F59" w14:paraId="5F3C31B7" w14:textId="77777777" w:rsidTr="00526C60">
        <w:trPr>
          <w:trHeight w:hRule="exact" w:val="227"/>
          <w:jc w:val="center"/>
        </w:trPr>
        <w:tc>
          <w:tcPr>
            <w:tcW w:w="877" w:type="pct"/>
            <w:vAlign w:val="bottom"/>
          </w:tcPr>
          <w:p w14:paraId="6DEE9802" w14:textId="77777777" w:rsidR="003F5531" w:rsidRPr="00F62F59" w:rsidRDefault="003F5531" w:rsidP="003F5531">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754A83CD" w14:textId="7167FE79"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18178E">
              <w:rPr>
                <w:rFonts w:ascii="Arial" w:eastAsia="Calibri" w:hAnsi="Arial" w:cs="Arial"/>
                <w:color w:val="000000" w:themeColor="text1"/>
                <w:sz w:val="14"/>
                <w:szCs w:val="14"/>
              </w:rPr>
              <w:t xml:space="preserve">473 </w:t>
            </w:r>
          </w:p>
        </w:tc>
        <w:tc>
          <w:tcPr>
            <w:tcW w:w="344" w:type="pct"/>
            <w:tcBorders>
              <w:top w:val="nil"/>
              <w:left w:val="nil"/>
              <w:bottom w:val="single" w:sz="8" w:space="0" w:color="auto"/>
              <w:right w:val="nil"/>
            </w:tcBorders>
            <w:shd w:val="clear" w:color="auto" w:fill="auto"/>
            <w:vAlign w:val="bottom"/>
          </w:tcPr>
          <w:p w14:paraId="46AF5213" w14:textId="55DABD87"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14 </w:t>
            </w:r>
          </w:p>
        </w:tc>
        <w:tc>
          <w:tcPr>
            <w:tcW w:w="344" w:type="pct"/>
            <w:tcBorders>
              <w:top w:val="nil"/>
              <w:left w:val="nil"/>
              <w:bottom w:val="single" w:sz="8" w:space="0" w:color="auto"/>
              <w:right w:val="nil"/>
            </w:tcBorders>
            <w:shd w:val="clear" w:color="auto" w:fill="auto"/>
            <w:vAlign w:val="bottom"/>
          </w:tcPr>
          <w:p w14:paraId="4EEC6D75" w14:textId="4A80611B"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209 </w:t>
            </w:r>
          </w:p>
        </w:tc>
        <w:tc>
          <w:tcPr>
            <w:tcW w:w="343" w:type="pct"/>
            <w:tcBorders>
              <w:top w:val="nil"/>
              <w:left w:val="nil"/>
              <w:bottom w:val="single" w:sz="8" w:space="0" w:color="auto"/>
              <w:right w:val="nil"/>
            </w:tcBorders>
            <w:shd w:val="clear" w:color="auto" w:fill="auto"/>
            <w:vAlign w:val="bottom"/>
          </w:tcPr>
          <w:p w14:paraId="5F2FF114" w14:textId="1995D620"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7 </w:t>
            </w:r>
          </w:p>
        </w:tc>
        <w:tc>
          <w:tcPr>
            <w:tcW w:w="344" w:type="pct"/>
            <w:tcBorders>
              <w:top w:val="nil"/>
              <w:left w:val="nil"/>
              <w:bottom w:val="single" w:sz="8" w:space="0" w:color="auto"/>
              <w:right w:val="nil"/>
            </w:tcBorders>
            <w:shd w:val="clear" w:color="auto" w:fill="auto"/>
            <w:vAlign w:val="bottom"/>
          </w:tcPr>
          <w:p w14:paraId="4D40625C" w14:textId="67F48B1C"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3A0A31F3" w14:textId="684CF69F"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18178E">
              <w:rPr>
                <w:rFonts w:ascii="Arial" w:eastAsia="Calibri" w:hAnsi="Arial" w:cs="Arial"/>
                <w:color w:val="000000" w:themeColor="text1"/>
                <w:sz w:val="14"/>
                <w:szCs w:val="14"/>
              </w:rPr>
              <w:t xml:space="preserve">703 </w:t>
            </w:r>
          </w:p>
        </w:tc>
        <w:tc>
          <w:tcPr>
            <w:tcW w:w="343" w:type="pct"/>
            <w:tcBorders>
              <w:top w:val="nil"/>
              <w:left w:val="nil"/>
              <w:bottom w:val="single" w:sz="8" w:space="0" w:color="auto"/>
              <w:right w:val="nil"/>
            </w:tcBorders>
            <w:vAlign w:val="bottom"/>
          </w:tcPr>
          <w:p w14:paraId="342AF88A" w14:textId="251F6708"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880 </w:t>
            </w:r>
          </w:p>
        </w:tc>
        <w:tc>
          <w:tcPr>
            <w:tcW w:w="344" w:type="pct"/>
            <w:tcBorders>
              <w:top w:val="nil"/>
              <w:left w:val="nil"/>
              <w:bottom w:val="single" w:sz="8" w:space="0" w:color="auto"/>
              <w:right w:val="nil"/>
            </w:tcBorders>
            <w:vAlign w:val="bottom"/>
          </w:tcPr>
          <w:p w14:paraId="6F8DA7FD" w14:textId="2D2FCC14"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14 </w:t>
            </w:r>
          </w:p>
        </w:tc>
        <w:tc>
          <w:tcPr>
            <w:tcW w:w="344" w:type="pct"/>
            <w:tcBorders>
              <w:top w:val="nil"/>
              <w:left w:val="nil"/>
              <w:bottom w:val="single" w:sz="8" w:space="0" w:color="auto"/>
              <w:right w:val="nil"/>
            </w:tcBorders>
            <w:vAlign w:val="bottom"/>
          </w:tcPr>
          <w:p w14:paraId="2872774B" w14:textId="3D5AB5F6"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93 </w:t>
            </w:r>
          </w:p>
        </w:tc>
        <w:tc>
          <w:tcPr>
            <w:tcW w:w="343" w:type="pct"/>
            <w:tcBorders>
              <w:top w:val="nil"/>
              <w:left w:val="nil"/>
              <w:bottom w:val="single" w:sz="8" w:space="0" w:color="auto"/>
              <w:right w:val="nil"/>
            </w:tcBorders>
            <w:vAlign w:val="bottom"/>
          </w:tcPr>
          <w:p w14:paraId="4A573EC1" w14:textId="0C91B625"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7 </w:t>
            </w:r>
          </w:p>
        </w:tc>
        <w:tc>
          <w:tcPr>
            <w:tcW w:w="344" w:type="pct"/>
            <w:tcBorders>
              <w:top w:val="nil"/>
              <w:left w:val="nil"/>
              <w:bottom w:val="single" w:sz="8" w:space="0" w:color="auto"/>
              <w:right w:val="nil"/>
            </w:tcBorders>
            <w:vAlign w:val="bottom"/>
          </w:tcPr>
          <w:p w14:paraId="100F4909" w14:textId="4D055D71"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single" w:sz="8" w:space="0" w:color="auto"/>
              <w:right w:val="nil"/>
            </w:tcBorders>
            <w:vAlign w:val="bottom"/>
          </w:tcPr>
          <w:p w14:paraId="3571865B" w14:textId="32E5E59F" w:rsidR="003F5531" w:rsidRPr="00F62F59" w:rsidRDefault="003F5531" w:rsidP="003F5531">
            <w:pPr>
              <w:tabs>
                <w:tab w:val="right" w:pos="1202"/>
              </w:tabs>
              <w:spacing w:after="0" w:line="240" w:lineRule="auto"/>
              <w:jc w:val="right"/>
              <w:outlineLvl w:val="0"/>
              <w:rPr>
                <w:rFonts w:ascii="Arial" w:eastAsia="Calibri" w:hAnsi="Arial" w:cs="Arial"/>
                <w:snapToGrid w:val="0"/>
                <w:sz w:val="14"/>
                <w:szCs w:val="14"/>
              </w:rPr>
            </w:pPr>
            <w:r w:rsidRPr="0018178E">
              <w:rPr>
                <w:rFonts w:ascii="Arial" w:eastAsia="Calibri" w:hAnsi="Arial" w:cs="Arial"/>
                <w:color w:val="000000" w:themeColor="text1"/>
                <w:sz w:val="14"/>
                <w:szCs w:val="14"/>
              </w:rPr>
              <w:t xml:space="preserve"> 994 </w:t>
            </w:r>
          </w:p>
        </w:tc>
      </w:tr>
      <w:tr w:rsidR="003F5531" w:rsidRPr="00F62F59" w14:paraId="6F366967" w14:textId="77777777" w:rsidTr="00526C60">
        <w:trPr>
          <w:trHeight w:val="60"/>
          <w:jc w:val="center"/>
        </w:trPr>
        <w:tc>
          <w:tcPr>
            <w:tcW w:w="877" w:type="pct"/>
          </w:tcPr>
          <w:p w14:paraId="234C1F76" w14:textId="77777777" w:rsidR="003F5531" w:rsidRPr="00F62F59" w:rsidRDefault="003F5531" w:rsidP="003F5531">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3A5FAD83" w14:textId="0E126A67"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329</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212 </w:t>
            </w:r>
          </w:p>
        </w:tc>
        <w:tc>
          <w:tcPr>
            <w:tcW w:w="344" w:type="pct"/>
            <w:tcBorders>
              <w:top w:val="nil"/>
              <w:left w:val="nil"/>
              <w:bottom w:val="single" w:sz="12" w:space="0" w:color="auto"/>
              <w:right w:val="nil"/>
            </w:tcBorders>
            <w:shd w:val="clear" w:color="auto" w:fill="auto"/>
            <w:vAlign w:val="bottom"/>
          </w:tcPr>
          <w:p w14:paraId="0390448C" w14:textId="5F6C515B"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219</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066 </w:t>
            </w:r>
          </w:p>
        </w:tc>
        <w:tc>
          <w:tcPr>
            <w:tcW w:w="344" w:type="pct"/>
            <w:tcBorders>
              <w:top w:val="nil"/>
              <w:left w:val="nil"/>
              <w:bottom w:val="single" w:sz="12" w:space="0" w:color="auto"/>
              <w:right w:val="nil"/>
            </w:tcBorders>
            <w:shd w:val="clear" w:color="auto" w:fill="auto"/>
            <w:vAlign w:val="bottom"/>
          </w:tcPr>
          <w:p w14:paraId="50A26D0D" w14:textId="39DD36E0"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143</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240 </w:t>
            </w:r>
          </w:p>
        </w:tc>
        <w:tc>
          <w:tcPr>
            <w:tcW w:w="343" w:type="pct"/>
            <w:tcBorders>
              <w:top w:val="nil"/>
              <w:left w:val="nil"/>
              <w:bottom w:val="single" w:sz="12" w:space="0" w:color="auto"/>
              <w:right w:val="nil"/>
            </w:tcBorders>
            <w:shd w:val="clear" w:color="auto" w:fill="auto"/>
            <w:vAlign w:val="bottom"/>
          </w:tcPr>
          <w:p w14:paraId="023E5C6D" w14:textId="687293E0"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178</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292 </w:t>
            </w:r>
          </w:p>
        </w:tc>
        <w:tc>
          <w:tcPr>
            <w:tcW w:w="344" w:type="pct"/>
            <w:tcBorders>
              <w:top w:val="nil"/>
              <w:left w:val="nil"/>
              <w:bottom w:val="single" w:sz="12" w:space="0" w:color="auto"/>
              <w:right w:val="nil"/>
            </w:tcBorders>
            <w:shd w:val="clear" w:color="auto" w:fill="auto"/>
            <w:vAlign w:val="bottom"/>
          </w:tcPr>
          <w:p w14:paraId="2D6C66C3" w14:textId="264A42E5"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31</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308 </w:t>
            </w:r>
          </w:p>
        </w:tc>
        <w:tc>
          <w:tcPr>
            <w:tcW w:w="344" w:type="pct"/>
            <w:tcBorders>
              <w:top w:val="nil"/>
              <w:left w:val="nil"/>
              <w:bottom w:val="single" w:sz="12" w:space="0" w:color="auto"/>
              <w:right w:val="nil"/>
            </w:tcBorders>
            <w:shd w:val="clear" w:color="auto" w:fill="auto"/>
            <w:vAlign w:val="bottom"/>
          </w:tcPr>
          <w:p w14:paraId="32AF2447" w14:textId="6461F574"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901</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118 </w:t>
            </w:r>
          </w:p>
        </w:tc>
        <w:tc>
          <w:tcPr>
            <w:tcW w:w="343" w:type="pct"/>
            <w:tcBorders>
              <w:top w:val="nil"/>
              <w:left w:val="nil"/>
              <w:bottom w:val="single" w:sz="12" w:space="0" w:color="auto"/>
              <w:right w:val="nil"/>
            </w:tcBorders>
            <w:vAlign w:val="bottom"/>
          </w:tcPr>
          <w:p w14:paraId="040F95AF" w14:textId="64380720"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615</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211 </w:t>
            </w:r>
          </w:p>
        </w:tc>
        <w:tc>
          <w:tcPr>
            <w:tcW w:w="344" w:type="pct"/>
            <w:tcBorders>
              <w:top w:val="nil"/>
              <w:left w:val="nil"/>
              <w:bottom w:val="single" w:sz="12" w:space="0" w:color="auto"/>
              <w:right w:val="nil"/>
            </w:tcBorders>
            <w:vAlign w:val="bottom"/>
          </w:tcPr>
          <w:p w14:paraId="64EDFE8A" w14:textId="554AD59C"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19</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485 </w:t>
            </w:r>
          </w:p>
        </w:tc>
        <w:tc>
          <w:tcPr>
            <w:tcW w:w="344" w:type="pct"/>
            <w:tcBorders>
              <w:top w:val="nil"/>
              <w:left w:val="nil"/>
              <w:bottom w:val="single" w:sz="12" w:space="0" w:color="auto"/>
              <w:right w:val="nil"/>
            </w:tcBorders>
            <w:vAlign w:val="bottom"/>
          </w:tcPr>
          <w:p w14:paraId="194AD52B" w14:textId="796947F3"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13</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427 </w:t>
            </w:r>
          </w:p>
        </w:tc>
        <w:tc>
          <w:tcPr>
            <w:tcW w:w="343" w:type="pct"/>
            <w:tcBorders>
              <w:top w:val="nil"/>
              <w:left w:val="nil"/>
              <w:bottom w:val="single" w:sz="12" w:space="0" w:color="auto"/>
              <w:right w:val="nil"/>
            </w:tcBorders>
            <w:vAlign w:val="bottom"/>
          </w:tcPr>
          <w:p w14:paraId="66E08EB6" w14:textId="563ED450"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461 </w:t>
            </w:r>
          </w:p>
        </w:tc>
        <w:tc>
          <w:tcPr>
            <w:tcW w:w="344" w:type="pct"/>
            <w:tcBorders>
              <w:top w:val="nil"/>
              <w:left w:val="nil"/>
              <w:bottom w:val="single" w:sz="12" w:space="0" w:color="auto"/>
              <w:right w:val="nil"/>
            </w:tcBorders>
            <w:vAlign w:val="bottom"/>
          </w:tcPr>
          <w:p w14:paraId="4FCFCFE1" w14:textId="1235C02A"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111 </w:t>
            </w:r>
          </w:p>
        </w:tc>
        <w:tc>
          <w:tcPr>
            <w:tcW w:w="343" w:type="pct"/>
            <w:tcBorders>
              <w:top w:val="nil"/>
              <w:left w:val="nil"/>
              <w:bottom w:val="single" w:sz="12" w:space="0" w:color="auto"/>
              <w:right w:val="nil"/>
            </w:tcBorders>
            <w:vAlign w:val="bottom"/>
          </w:tcPr>
          <w:p w14:paraId="7266DCED" w14:textId="67FA0B4A"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656</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695 </w:t>
            </w:r>
          </w:p>
        </w:tc>
      </w:tr>
      <w:tr w:rsidR="006C2415" w:rsidRPr="00F62F59" w14:paraId="163E7274" w14:textId="77777777" w:rsidTr="00526C60">
        <w:trPr>
          <w:trHeight w:val="200"/>
          <w:jc w:val="center"/>
        </w:trPr>
        <w:tc>
          <w:tcPr>
            <w:tcW w:w="877" w:type="pct"/>
          </w:tcPr>
          <w:p w14:paraId="1576979F" w14:textId="77777777" w:rsidR="006C2415" w:rsidRPr="00F62F59" w:rsidRDefault="006C2415" w:rsidP="006C241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01A36457"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744D0C35"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4ADA4CB5"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shd w:val="clear" w:color="auto" w:fill="auto"/>
            <w:vAlign w:val="bottom"/>
          </w:tcPr>
          <w:p w14:paraId="33BDA015"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0CB327CA"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500A21E9"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2FC3C3F5"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04415F74"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5AF7A9A0"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6A3339B6"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4A39EC1C"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2B23C4B7" w14:textId="77777777" w:rsidR="006C2415" w:rsidRPr="00F62F59" w:rsidRDefault="006C2415" w:rsidP="006C2415">
            <w:pPr>
              <w:tabs>
                <w:tab w:val="right" w:pos="1202"/>
              </w:tabs>
              <w:spacing w:after="0" w:line="240" w:lineRule="auto"/>
              <w:jc w:val="right"/>
              <w:outlineLvl w:val="0"/>
              <w:rPr>
                <w:rFonts w:ascii="Arial" w:eastAsia="Calibri" w:hAnsi="Arial" w:cs="Arial"/>
                <w:snapToGrid w:val="0"/>
                <w:sz w:val="14"/>
                <w:szCs w:val="14"/>
              </w:rPr>
            </w:pPr>
          </w:p>
        </w:tc>
      </w:tr>
      <w:tr w:rsidR="006C2415" w:rsidRPr="00F62F59" w14:paraId="6BC1C61F" w14:textId="77777777" w:rsidTr="00526C60">
        <w:trPr>
          <w:trHeight w:val="200"/>
          <w:jc w:val="center"/>
        </w:trPr>
        <w:tc>
          <w:tcPr>
            <w:tcW w:w="877" w:type="pct"/>
            <w:vAlign w:val="bottom"/>
          </w:tcPr>
          <w:p w14:paraId="74B99B0A" w14:textId="1E3DDD09" w:rsidR="006C2415" w:rsidRPr="00F62F59" w:rsidRDefault="006C2415" w:rsidP="006C2415">
            <w:pPr>
              <w:tabs>
                <w:tab w:val="right" w:pos="1202"/>
              </w:tabs>
              <w:spacing w:after="0" w:line="240" w:lineRule="auto"/>
              <w:outlineLvl w:val="0"/>
              <w:rPr>
                <w:rFonts w:ascii="Arial" w:eastAsia="Calibri" w:hAnsi="Arial" w:cs="Arial"/>
                <w:sz w:val="14"/>
                <w:szCs w:val="14"/>
                <w:lang w:val="en-GB"/>
              </w:rPr>
            </w:pPr>
            <w:r>
              <w:rPr>
                <w:rFonts w:ascii="Arial" w:eastAsia="Calibri" w:hAnsi="Arial" w:cs="Arial"/>
                <w:sz w:val="14"/>
                <w:szCs w:val="14"/>
                <w:lang w:val="en-GB"/>
              </w:rPr>
              <w:t>Issued g</w:t>
            </w:r>
            <w:r w:rsidRPr="00F62F59">
              <w:rPr>
                <w:rFonts w:ascii="Arial" w:eastAsia="Calibri" w:hAnsi="Arial" w:cs="Arial"/>
                <w:sz w:val="14"/>
                <w:szCs w:val="14"/>
                <w:lang w:val="en-GB"/>
              </w:rPr>
              <w:t xml:space="preserve">uarantees </w:t>
            </w:r>
          </w:p>
        </w:tc>
        <w:tc>
          <w:tcPr>
            <w:tcW w:w="343" w:type="pct"/>
            <w:tcBorders>
              <w:top w:val="nil"/>
              <w:left w:val="nil"/>
              <w:bottom w:val="nil"/>
              <w:right w:val="nil"/>
            </w:tcBorders>
            <w:shd w:val="clear" w:color="auto" w:fill="auto"/>
            <w:vAlign w:val="bottom"/>
          </w:tcPr>
          <w:p w14:paraId="0F7DB2BE" w14:textId="2D9CC865"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883 </w:t>
            </w:r>
          </w:p>
        </w:tc>
        <w:tc>
          <w:tcPr>
            <w:tcW w:w="344" w:type="pct"/>
            <w:tcBorders>
              <w:top w:val="nil"/>
              <w:left w:val="nil"/>
              <w:bottom w:val="nil"/>
              <w:right w:val="nil"/>
            </w:tcBorders>
            <w:shd w:val="clear" w:color="auto" w:fill="auto"/>
            <w:vAlign w:val="bottom"/>
          </w:tcPr>
          <w:p w14:paraId="643EC9E9" w14:textId="621BD698"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6</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409 </w:t>
            </w:r>
          </w:p>
        </w:tc>
        <w:tc>
          <w:tcPr>
            <w:tcW w:w="344" w:type="pct"/>
            <w:tcBorders>
              <w:top w:val="nil"/>
              <w:left w:val="nil"/>
              <w:bottom w:val="nil"/>
              <w:right w:val="nil"/>
            </w:tcBorders>
            <w:shd w:val="clear" w:color="auto" w:fill="auto"/>
            <w:vAlign w:val="bottom"/>
          </w:tcPr>
          <w:p w14:paraId="57D4D3E6" w14:textId="04D2D9AB"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6</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651 </w:t>
            </w:r>
          </w:p>
        </w:tc>
        <w:tc>
          <w:tcPr>
            <w:tcW w:w="343" w:type="pct"/>
            <w:tcBorders>
              <w:top w:val="nil"/>
              <w:left w:val="nil"/>
              <w:bottom w:val="nil"/>
              <w:right w:val="nil"/>
            </w:tcBorders>
            <w:shd w:val="clear" w:color="auto" w:fill="auto"/>
            <w:vAlign w:val="bottom"/>
          </w:tcPr>
          <w:p w14:paraId="1AD1F9BF" w14:textId="40028BA5"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466CA0A" w14:textId="3CB40C4D"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6619734" w14:textId="05A16A8C"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30</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943 </w:t>
            </w:r>
          </w:p>
        </w:tc>
        <w:tc>
          <w:tcPr>
            <w:tcW w:w="343" w:type="pct"/>
            <w:tcBorders>
              <w:top w:val="nil"/>
              <w:left w:val="nil"/>
              <w:bottom w:val="nil"/>
              <w:right w:val="nil"/>
            </w:tcBorders>
            <w:vAlign w:val="bottom"/>
          </w:tcPr>
          <w:p w14:paraId="18F2A13A" w14:textId="23F71B9B"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531 </w:t>
            </w:r>
          </w:p>
        </w:tc>
        <w:tc>
          <w:tcPr>
            <w:tcW w:w="344" w:type="pct"/>
            <w:tcBorders>
              <w:top w:val="nil"/>
              <w:left w:val="nil"/>
              <w:bottom w:val="nil"/>
              <w:right w:val="nil"/>
            </w:tcBorders>
            <w:vAlign w:val="bottom"/>
          </w:tcPr>
          <w:p w14:paraId="2F1FE0F3" w14:textId="1ECEEBE2"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689 </w:t>
            </w:r>
          </w:p>
        </w:tc>
        <w:tc>
          <w:tcPr>
            <w:tcW w:w="344" w:type="pct"/>
            <w:tcBorders>
              <w:top w:val="nil"/>
              <w:left w:val="nil"/>
              <w:bottom w:val="nil"/>
              <w:right w:val="nil"/>
            </w:tcBorders>
            <w:vAlign w:val="bottom"/>
          </w:tcPr>
          <w:p w14:paraId="75058A90" w14:textId="24337EAA"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548 </w:t>
            </w:r>
          </w:p>
        </w:tc>
        <w:tc>
          <w:tcPr>
            <w:tcW w:w="343" w:type="pct"/>
            <w:tcBorders>
              <w:top w:val="nil"/>
              <w:left w:val="nil"/>
              <w:bottom w:val="nil"/>
              <w:right w:val="nil"/>
            </w:tcBorders>
            <w:vAlign w:val="bottom"/>
          </w:tcPr>
          <w:p w14:paraId="70A1B0AB" w14:textId="668F0870"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60381CB" w14:textId="184391DF"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F96EAFD" w14:textId="2DABADE3"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19</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768 </w:t>
            </w:r>
          </w:p>
        </w:tc>
      </w:tr>
      <w:tr w:rsidR="006C2415" w:rsidRPr="00F62F59" w14:paraId="4B5E3655" w14:textId="77777777" w:rsidTr="00526C60">
        <w:trPr>
          <w:trHeight w:val="200"/>
          <w:jc w:val="center"/>
        </w:trPr>
        <w:tc>
          <w:tcPr>
            <w:tcW w:w="877" w:type="pct"/>
            <w:vAlign w:val="bottom"/>
          </w:tcPr>
          <w:p w14:paraId="03DA87C7" w14:textId="77777777" w:rsidR="006C2415" w:rsidRPr="00F62F59" w:rsidRDefault="006C2415" w:rsidP="006C241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7197A226" w14:textId="74CF8527"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55 </w:t>
            </w:r>
          </w:p>
        </w:tc>
        <w:tc>
          <w:tcPr>
            <w:tcW w:w="344" w:type="pct"/>
            <w:tcBorders>
              <w:top w:val="nil"/>
              <w:left w:val="nil"/>
              <w:bottom w:val="nil"/>
              <w:right w:val="nil"/>
            </w:tcBorders>
            <w:shd w:val="clear" w:color="auto" w:fill="auto"/>
            <w:vAlign w:val="bottom"/>
          </w:tcPr>
          <w:p w14:paraId="6134893C" w14:textId="1BDC67EE"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200 </w:t>
            </w:r>
          </w:p>
        </w:tc>
        <w:tc>
          <w:tcPr>
            <w:tcW w:w="344" w:type="pct"/>
            <w:tcBorders>
              <w:top w:val="nil"/>
              <w:left w:val="nil"/>
              <w:bottom w:val="nil"/>
              <w:right w:val="nil"/>
            </w:tcBorders>
            <w:shd w:val="clear" w:color="auto" w:fill="auto"/>
            <w:vAlign w:val="bottom"/>
          </w:tcPr>
          <w:p w14:paraId="37819F56" w14:textId="622A0A05"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02CA663C" w14:textId="01CF3E95"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9C0C3EB" w14:textId="06A088AA"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328EA15" w14:textId="1C5A7D55"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255 </w:t>
            </w:r>
          </w:p>
        </w:tc>
        <w:tc>
          <w:tcPr>
            <w:tcW w:w="343" w:type="pct"/>
            <w:tcBorders>
              <w:top w:val="nil"/>
              <w:left w:val="nil"/>
              <w:bottom w:val="nil"/>
              <w:right w:val="nil"/>
            </w:tcBorders>
            <w:vAlign w:val="bottom"/>
          </w:tcPr>
          <w:p w14:paraId="33A9250F" w14:textId="51ECF4C8"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7AFF8CD5" w14:textId="12B9D6C7"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835 </w:t>
            </w:r>
          </w:p>
        </w:tc>
        <w:tc>
          <w:tcPr>
            <w:tcW w:w="344" w:type="pct"/>
            <w:tcBorders>
              <w:top w:val="nil"/>
              <w:left w:val="nil"/>
              <w:bottom w:val="nil"/>
              <w:right w:val="nil"/>
            </w:tcBorders>
            <w:vAlign w:val="bottom"/>
          </w:tcPr>
          <w:p w14:paraId="38CAC629" w14:textId="2670DC22"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5620D342" w14:textId="52B9DE31"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45565F1" w14:textId="3F8DCF79"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B3495A9" w14:textId="5E130244"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851 </w:t>
            </w:r>
          </w:p>
        </w:tc>
      </w:tr>
      <w:tr w:rsidR="006C2415" w:rsidRPr="00F62F59" w14:paraId="4EAFE5F1" w14:textId="77777777" w:rsidTr="00526C60">
        <w:trPr>
          <w:trHeight w:val="200"/>
          <w:jc w:val="center"/>
        </w:trPr>
        <w:tc>
          <w:tcPr>
            <w:tcW w:w="877" w:type="pct"/>
            <w:vAlign w:val="center"/>
          </w:tcPr>
          <w:p w14:paraId="3494447F" w14:textId="77777777" w:rsidR="006C2415" w:rsidRPr="00F62F59" w:rsidRDefault="006C2415" w:rsidP="006C241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37149022" w14:textId="4414BB21"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440</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01</w:t>
            </w:r>
            <w:r>
              <w:rPr>
                <w:rFonts w:ascii="Arial" w:eastAsia="Calibri" w:hAnsi="Arial" w:cs="Arial"/>
                <w:color w:val="000000" w:themeColor="text1"/>
                <w:sz w:val="14"/>
                <w:szCs w:val="14"/>
              </w:rPr>
              <w:t>6</w:t>
            </w:r>
            <w:r w:rsidRPr="0092597D">
              <w:rPr>
                <w:rFonts w:ascii="Arial" w:eastAsia="Calibri" w:hAnsi="Arial" w:cs="Arial"/>
                <w:color w:val="000000" w:themeColor="text1"/>
                <w:sz w:val="14"/>
                <w:szCs w:val="14"/>
              </w:rPr>
              <w:t xml:space="preserve"> </w:t>
            </w:r>
          </w:p>
        </w:tc>
        <w:tc>
          <w:tcPr>
            <w:tcW w:w="344" w:type="pct"/>
            <w:tcBorders>
              <w:top w:val="nil"/>
              <w:left w:val="nil"/>
              <w:bottom w:val="single" w:sz="6" w:space="0" w:color="auto"/>
              <w:right w:val="nil"/>
            </w:tcBorders>
            <w:shd w:val="clear" w:color="auto" w:fill="auto"/>
            <w:vAlign w:val="bottom"/>
          </w:tcPr>
          <w:p w14:paraId="2AEA3395" w14:textId="5D4BDAFA"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12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694 </w:t>
            </w:r>
          </w:p>
        </w:tc>
        <w:tc>
          <w:tcPr>
            <w:tcW w:w="344" w:type="pct"/>
            <w:tcBorders>
              <w:top w:val="nil"/>
              <w:left w:val="nil"/>
              <w:bottom w:val="single" w:sz="6" w:space="0" w:color="auto"/>
              <w:right w:val="nil"/>
            </w:tcBorders>
            <w:shd w:val="clear" w:color="auto" w:fill="auto"/>
            <w:vAlign w:val="bottom"/>
          </w:tcPr>
          <w:p w14:paraId="75C99CB0" w14:textId="325F8C34"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shd w:val="clear" w:color="auto" w:fill="auto"/>
            <w:vAlign w:val="bottom"/>
          </w:tcPr>
          <w:p w14:paraId="528D09AB" w14:textId="16927BA3"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9</w:t>
            </w:r>
            <w:r>
              <w:rPr>
                <w:rFonts w:ascii="Arial" w:eastAsia="Calibri" w:hAnsi="Arial" w:cs="Arial"/>
                <w:color w:val="000000" w:themeColor="text1"/>
                <w:sz w:val="14"/>
                <w:szCs w:val="14"/>
              </w:rPr>
              <w:t>7</w:t>
            </w:r>
            <w:r w:rsidRPr="0092597D">
              <w:rPr>
                <w:rFonts w:ascii="Arial" w:eastAsia="Calibri" w:hAnsi="Arial" w:cs="Arial"/>
                <w:color w:val="000000" w:themeColor="text1"/>
                <w:sz w:val="14"/>
                <w:szCs w:val="14"/>
              </w:rPr>
              <w:t xml:space="preserve"> </w:t>
            </w:r>
          </w:p>
        </w:tc>
        <w:tc>
          <w:tcPr>
            <w:tcW w:w="344" w:type="pct"/>
            <w:tcBorders>
              <w:top w:val="nil"/>
              <w:left w:val="nil"/>
              <w:bottom w:val="single" w:sz="6" w:space="0" w:color="auto"/>
              <w:right w:val="nil"/>
            </w:tcBorders>
            <w:shd w:val="clear" w:color="auto" w:fill="auto"/>
            <w:vAlign w:val="bottom"/>
          </w:tcPr>
          <w:p w14:paraId="07B8B72C" w14:textId="0C9DE067"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5457C27D" w14:textId="5E42B73C"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452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807 </w:t>
            </w:r>
          </w:p>
        </w:tc>
        <w:tc>
          <w:tcPr>
            <w:tcW w:w="343" w:type="pct"/>
            <w:tcBorders>
              <w:top w:val="nil"/>
              <w:left w:val="nil"/>
              <w:bottom w:val="single" w:sz="6" w:space="0" w:color="auto"/>
              <w:right w:val="nil"/>
            </w:tcBorders>
            <w:vAlign w:val="bottom"/>
          </w:tcPr>
          <w:p w14:paraId="45CD1565" w14:textId="7BEB4F5A"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99</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471 </w:t>
            </w:r>
          </w:p>
        </w:tc>
        <w:tc>
          <w:tcPr>
            <w:tcW w:w="344" w:type="pct"/>
            <w:tcBorders>
              <w:top w:val="nil"/>
              <w:left w:val="nil"/>
              <w:bottom w:val="single" w:sz="6" w:space="0" w:color="auto"/>
              <w:right w:val="nil"/>
            </w:tcBorders>
            <w:vAlign w:val="bottom"/>
          </w:tcPr>
          <w:p w14:paraId="67BA9151" w14:textId="549B86B8"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960 </w:t>
            </w:r>
          </w:p>
        </w:tc>
        <w:tc>
          <w:tcPr>
            <w:tcW w:w="344" w:type="pct"/>
            <w:tcBorders>
              <w:top w:val="nil"/>
              <w:left w:val="nil"/>
              <w:bottom w:val="single" w:sz="6" w:space="0" w:color="auto"/>
              <w:right w:val="nil"/>
            </w:tcBorders>
            <w:vAlign w:val="bottom"/>
          </w:tcPr>
          <w:p w14:paraId="7B65B128" w14:textId="1876B07E"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074A387B" w14:textId="1C5D8002"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vAlign w:val="bottom"/>
          </w:tcPr>
          <w:p w14:paraId="45657E5B" w14:textId="4A0482F9"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61AD4153" w14:textId="353B827A" w:rsidR="006C2415" w:rsidRPr="00F62F59" w:rsidRDefault="006C2415" w:rsidP="006C2415">
            <w:pPr>
              <w:spacing w:after="0" w:line="240" w:lineRule="auto"/>
              <w:jc w:val="right"/>
              <w:rPr>
                <w:rFonts w:ascii="Arial" w:eastAsia="Calibri" w:hAnsi="Arial" w:cs="Arial"/>
                <w:sz w:val="14"/>
                <w:szCs w:val="14"/>
              </w:rPr>
            </w:pPr>
            <w:r w:rsidRPr="0092597D">
              <w:rPr>
                <w:rFonts w:ascii="Arial" w:eastAsia="Calibri" w:hAnsi="Arial" w:cs="Arial"/>
                <w:color w:val="000000" w:themeColor="text1"/>
                <w:sz w:val="14"/>
                <w:szCs w:val="14"/>
              </w:rPr>
              <w:t xml:space="preserve"> 102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431 </w:t>
            </w:r>
          </w:p>
        </w:tc>
      </w:tr>
      <w:tr w:rsidR="006C2415" w:rsidRPr="00F62F59" w14:paraId="5D7228BA" w14:textId="77777777" w:rsidTr="00526C60">
        <w:trPr>
          <w:trHeight w:val="7"/>
          <w:jc w:val="center"/>
        </w:trPr>
        <w:tc>
          <w:tcPr>
            <w:tcW w:w="877" w:type="pct"/>
            <w:vAlign w:val="bottom"/>
          </w:tcPr>
          <w:p w14:paraId="4D1531C1" w14:textId="77777777" w:rsidR="006C2415" w:rsidRPr="00F62F59" w:rsidRDefault="006C2415" w:rsidP="006C241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4122A5D6" w14:textId="4BB732DC"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457</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95</w:t>
            </w:r>
            <w:r>
              <w:rPr>
                <w:rFonts w:ascii="Arial" w:eastAsia="Calibri" w:hAnsi="Arial" w:cs="Arial"/>
                <w:b/>
                <w:bCs/>
                <w:color w:val="000000" w:themeColor="text1"/>
                <w:sz w:val="14"/>
                <w:szCs w:val="14"/>
              </w:rPr>
              <w:t>4</w:t>
            </w:r>
            <w:r w:rsidRPr="0092597D">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6940CBB8" w14:textId="4B9796DA"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24</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303 </w:t>
            </w:r>
          </w:p>
        </w:tc>
        <w:tc>
          <w:tcPr>
            <w:tcW w:w="344" w:type="pct"/>
            <w:tcBorders>
              <w:top w:val="single" w:sz="6" w:space="0" w:color="auto"/>
              <w:left w:val="nil"/>
              <w:bottom w:val="single" w:sz="12" w:space="0" w:color="auto"/>
              <w:right w:val="nil"/>
            </w:tcBorders>
            <w:shd w:val="clear" w:color="auto" w:fill="auto"/>
            <w:vAlign w:val="bottom"/>
          </w:tcPr>
          <w:p w14:paraId="75D44EE5" w14:textId="6B3D74BF"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6</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651 </w:t>
            </w:r>
          </w:p>
        </w:tc>
        <w:tc>
          <w:tcPr>
            <w:tcW w:w="343" w:type="pct"/>
            <w:tcBorders>
              <w:top w:val="single" w:sz="6" w:space="0" w:color="auto"/>
              <w:left w:val="nil"/>
              <w:bottom w:val="single" w:sz="12" w:space="0" w:color="auto"/>
              <w:right w:val="nil"/>
            </w:tcBorders>
            <w:shd w:val="clear" w:color="auto" w:fill="auto"/>
            <w:vAlign w:val="bottom"/>
          </w:tcPr>
          <w:p w14:paraId="6CE3AD76" w14:textId="7FCC80AE"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9</w:t>
            </w:r>
            <w:r>
              <w:rPr>
                <w:rFonts w:ascii="Arial" w:eastAsia="Calibri" w:hAnsi="Arial" w:cs="Arial"/>
                <w:b/>
                <w:bCs/>
                <w:color w:val="000000" w:themeColor="text1"/>
                <w:sz w:val="14"/>
                <w:szCs w:val="14"/>
              </w:rPr>
              <w:t>7</w:t>
            </w:r>
            <w:r w:rsidRPr="0092597D">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758274E3" w14:textId="63719309"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44" w:type="pct"/>
            <w:tcBorders>
              <w:top w:val="single" w:sz="6" w:space="0" w:color="auto"/>
              <w:left w:val="nil"/>
              <w:bottom w:val="single" w:sz="12" w:space="0" w:color="auto"/>
              <w:right w:val="nil"/>
            </w:tcBorders>
            <w:shd w:val="clear" w:color="auto" w:fill="auto"/>
            <w:vAlign w:val="bottom"/>
          </w:tcPr>
          <w:p w14:paraId="28CB0D65" w14:textId="44EE4788"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489</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005 </w:t>
            </w:r>
          </w:p>
        </w:tc>
        <w:tc>
          <w:tcPr>
            <w:tcW w:w="343" w:type="pct"/>
            <w:tcBorders>
              <w:top w:val="single" w:sz="6" w:space="0" w:color="auto"/>
              <w:left w:val="nil"/>
              <w:bottom w:val="single" w:sz="12" w:space="0" w:color="auto"/>
              <w:right w:val="nil"/>
            </w:tcBorders>
            <w:vAlign w:val="bottom"/>
          </w:tcPr>
          <w:p w14:paraId="10CDA8F2" w14:textId="6A0372AF"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117</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018 </w:t>
            </w:r>
          </w:p>
        </w:tc>
        <w:tc>
          <w:tcPr>
            <w:tcW w:w="344" w:type="pct"/>
            <w:tcBorders>
              <w:top w:val="single" w:sz="6" w:space="0" w:color="auto"/>
              <w:left w:val="nil"/>
              <w:bottom w:val="single" w:sz="12" w:space="0" w:color="auto"/>
              <w:right w:val="nil"/>
            </w:tcBorders>
            <w:vAlign w:val="bottom"/>
          </w:tcPr>
          <w:p w14:paraId="3CD709CE" w14:textId="1BFEF1AC"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484 </w:t>
            </w:r>
          </w:p>
        </w:tc>
        <w:tc>
          <w:tcPr>
            <w:tcW w:w="344" w:type="pct"/>
            <w:tcBorders>
              <w:top w:val="single" w:sz="6" w:space="0" w:color="auto"/>
              <w:left w:val="nil"/>
              <w:bottom w:val="single" w:sz="12" w:space="0" w:color="auto"/>
              <w:right w:val="nil"/>
            </w:tcBorders>
            <w:vAlign w:val="bottom"/>
          </w:tcPr>
          <w:p w14:paraId="209FFF07" w14:textId="7A11B9CB"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548 </w:t>
            </w:r>
          </w:p>
        </w:tc>
        <w:tc>
          <w:tcPr>
            <w:tcW w:w="343" w:type="pct"/>
            <w:tcBorders>
              <w:top w:val="single" w:sz="6" w:space="0" w:color="auto"/>
              <w:left w:val="nil"/>
              <w:bottom w:val="single" w:sz="12" w:space="0" w:color="auto"/>
              <w:right w:val="nil"/>
            </w:tcBorders>
            <w:vAlign w:val="bottom"/>
          </w:tcPr>
          <w:p w14:paraId="35076531" w14:textId="1511A659"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44" w:type="pct"/>
            <w:tcBorders>
              <w:top w:val="single" w:sz="6" w:space="0" w:color="auto"/>
              <w:left w:val="nil"/>
              <w:bottom w:val="single" w:sz="12" w:space="0" w:color="auto"/>
              <w:right w:val="nil"/>
            </w:tcBorders>
            <w:vAlign w:val="bottom"/>
          </w:tcPr>
          <w:p w14:paraId="77C1E4BC" w14:textId="612752B6"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6470FBA1" w14:textId="32AF60B8" w:rsidR="006C2415" w:rsidRPr="003F5531" w:rsidRDefault="006C2415" w:rsidP="003F5531">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125</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050 </w:t>
            </w:r>
          </w:p>
        </w:tc>
      </w:tr>
      <w:tr w:rsidR="003F5531" w:rsidRPr="00F62F59" w14:paraId="5FF600BB" w14:textId="77777777" w:rsidTr="00526C60">
        <w:trPr>
          <w:trHeight w:val="50"/>
          <w:jc w:val="center"/>
        </w:trPr>
        <w:tc>
          <w:tcPr>
            <w:tcW w:w="877" w:type="pct"/>
            <w:vAlign w:val="bottom"/>
          </w:tcPr>
          <w:p w14:paraId="7F914E38" w14:textId="77777777" w:rsidR="003F5531" w:rsidRPr="00F62F59" w:rsidRDefault="003F5531" w:rsidP="003F5531">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nil"/>
              <w:left w:val="nil"/>
              <w:bottom w:val="single" w:sz="12" w:space="0" w:color="auto"/>
              <w:right w:val="nil"/>
            </w:tcBorders>
            <w:shd w:val="clear" w:color="auto" w:fill="auto"/>
            <w:vAlign w:val="bottom"/>
          </w:tcPr>
          <w:p w14:paraId="0472B4B5" w14:textId="06D27F5F"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787</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166 </w:t>
            </w:r>
          </w:p>
        </w:tc>
        <w:tc>
          <w:tcPr>
            <w:tcW w:w="344" w:type="pct"/>
            <w:tcBorders>
              <w:top w:val="nil"/>
              <w:left w:val="nil"/>
              <w:bottom w:val="single" w:sz="12" w:space="0" w:color="auto"/>
              <w:right w:val="nil"/>
            </w:tcBorders>
            <w:shd w:val="clear" w:color="auto" w:fill="auto"/>
            <w:vAlign w:val="bottom"/>
          </w:tcPr>
          <w:p w14:paraId="3F8B28B2" w14:textId="7930520D"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243</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369 </w:t>
            </w:r>
          </w:p>
        </w:tc>
        <w:tc>
          <w:tcPr>
            <w:tcW w:w="344" w:type="pct"/>
            <w:tcBorders>
              <w:top w:val="nil"/>
              <w:left w:val="nil"/>
              <w:bottom w:val="single" w:sz="12" w:space="0" w:color="auto"/>
              <w:right w:val="nil"/>
            </w:tcBorders>
            <w:shd w:val="clear" w:color="auto" w:fill="auto"/>
            <w:vAlign w:val="bottom"/>
          </w:tcPr>
          <w:p w14:paraId="58A4FD32" w14:textId="27AE9129"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149</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891 </w:t>
            </w:r>
          </w:p>
        </w:tc>
        <w:tc>
          <w:tcPr>
            <w:tcW w:w="343" w:type="pct"/>
            <w:tcBorders>
              <w:top w:val="nil"/>
              <w:left w:val="nil"/>
              <w:bottom w:val="single" w:sz="12" w:space="0" w:color="auto"/>
              <w:right w:val="nil"/>
            </w:tcBorders>
            <w:shd w:val="clear" w:color="auto" w:fill="auto"/>
            <w:vAlign w:val="bottom"/>
          </w:tcPr>
          <w:p w14:paraId="4C923A69" w14:textId="798FCC19"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178</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389 </w:t>
            </w:r>
          </w:p>
        </w:tc>
        <w:tc>
          <w:tcPr>
            <w:tcW w:w="344" w:type="pct"/>
            <w:tcBorders>
              <w:top w:val="nil"/>
              <w:left w:val="nil"/>
              <w:bottom w:val="single" w:sz="12" w:space="0" w:color="auto"/>
              <w:right w:val="nil"/>
            </w:tcBorders>
            <w:shd w:val="clear" w:color="auto" w:fill="auto"/>
            <w:vAlign w:val="bottom"/>
          </w:tcPr>
          <w:p w14:paraId="20D7A06B" w14:textId="3980AE7F"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31</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308 </w:t>
            </w:r>
          </w:p>
        </w:tc>
        <w:tc>
          <w:tcPr>
            <w:tcW w:w="344" w:type="pct"/>
            <w:tcBorders>
              <w:top w:val="nil"/>
              <w:left w:val="nil"/>
              <w:bottom w:val="single" w:sz="12" w:space="0" w:color="auto"/>
              <w:right w:val="nil"/>
            </w:tcBorders>
            <w:shd w:val="clear" w:color="auto" w:fill="auto"/>
            <w:vAlign w:val="bottom"/>
          </w:tcPr>
          <w:p w14:paraId="0B31ED49" w14:textId="12195A1A"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390</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123 </w:t>
            </w:r>
          </w:p>
        </w:tc>
        <w:tc>
          <w:tcPr>
            <w:tcW w:w="343" w:type="pct"/>
            <w:tcBorders>
              <w:top w:val="nil"/>
              <w:left w:val="nil"/>
              <w:bottom w:val="single" w:sz="12" w:space="0" w:color="auto"/>
              <w:right w:val="nil"/>
            </w:tcBorders>
            <w:vAlign w:val="bottom"/>
          </w:tcPr>
          <w:p w14:paraId="1568B6C7" w14:textId="7DA4C8EC"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732</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229 </w:t>
            </w:r>
          </w:p>
        </w:tc>
        <w:tc>
          <w:tcPr>
            <w:tcW w:w="344" w:type="pct"/>
            <w:tcBorders>
              <w:top w:val="nil"/>
              <w:left w:val="nil"/>
              <w:bottom w:val="single" w:sz="12" w:space="0" w:color="auto"/>
              <w:right w:val="nil"/>
            </w:tcBorders>
            <w:vAlign w:val="bottom"/>
          </w:tcPr>
          <w:p w14:paraId="6D38BF0A" w14:textId="31B6019F"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26</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969 </w:t>
            </w:r>
          </w:p>
        </w:tc>
        <w:tc>
          <w:tcPr>
            <w:tcW w:w="344" w:type="pct"/>
            <w:tcBorders>
              <w:top w:val="nil"/>
              <w:left w:val="nil"/>
              <w:bottom w:val="single" w:sz="12" w:space="0" w:color="auto"/>
              <w:right w:val="nil"/>
            </w:tcBorders>
            <w:vAlign w:val="bottom"/>
          </w:tcPr>
          <w:p w14:paraId="3505DF2A" w14:textId="0EA3294D"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13</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975 </w:t>
            </w:r>
          </w:p>
        </w:tc>
        <w:tc>
          <w:tcPr>
            <w:tcW w:w="343" w:type="pct"/>
            <w:tcBorders>
              <w:top w:val="nil"/>
              <w:left w:val="nil"/>
              <w:bottom w:val="single" w:sz="12" w:space="0" w:color="auto"/>
              <w:right w:val="nil"/>
            </w:tcBorders>
            <w:vAlign w:val="bottom"/>
          </w:tcPr>
          <w:p w14:paraId="3D4F23E7" w14:textId="1890ADFA"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461 </w:t>
            </w:r>
          </w:p>
        </w:tc>
        <w:tc>
          <w:tcPr>
            <w:tcW w:w="344" w:type="pct"/>
            <w:tcBorders>
              <w:top w:val="nil"/>
              <w:left w:val="nil"/>
              <w:bottom w:val="single" w:sz="12" w:space="0" w:color="auto"/>
              <w:right w:val="nil"/>
            </w:tcBorders>
            <w:vAlign w:val="bottom"/>
          </w:tcPr>
          <w:p w14:paraId="20212000" w14:textId="5F07A0BC"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111 </w:t>
            </w:r>
          </w:p>
        </w:tc>
        <w:tc>
          <w:tcPr>
            <w:tcW w:w="343" w:type="pct"/>
            <w:tcBorders>
              <w:top w:val="nil"/>
              <w:left w:val="nil"/>
              <w:bottom w:val="single" w:sz="12" w:space="0" w:color="auto"/>
              <w:right w:val="nil"/>
            </w:tcBorders>
            <w:vAlign w:val="bottom"/>
          </w:tcPr>
          <w:p w14:paraId="31D553A0" w14:textId="19DE77CB" w:rsidR="003F5531" w:rsidRPr="003F5531" w:rsidRDefault="003F5531" w:rsidP="003F5531">
            <w:pPr>
              <w:suppressAutoHyphens/>
              <w:autoSpaceDN w:val="0"/>
              <w:spacing w:after="0" w:line="240" w:lineRule="auto"/>
              <w:jc w:val="right"/>
              <w:rPr>
                <w:rFonts w:ascii="Arial" w:eastAsia="Calibri" w:hAnsi="Arial" w:cs="Arial"/>
                <w:b/>
                <w:bCs/>
                <w:color w:val="000000" w:themeColor="text1"/>
                <w:sz w:val="14"/>
                <w:szCs w:val="14"/>
              </w:rPr>
            </w:pPr>
            <w:r w:rsidRPr="0018178E">
              <w:rPr>
                <w:rFonts w:ascii="Arial" w:eastAsia="Calibri" w:hAnsi="Arial" w:cs="Arial"/>
                <w:b/>
                <w:bCs/>
                <w:color w:val="000000" w:themeColor="text1"/>
                <w:sz w:val="14"/>
                <w:szCs w:val="14"/>
              </w:rPr>
              <w:t xml:space="preserve"> 781</w:t>
            </w:r>
            <w:r>
              <w:rPr>
                <w:rFonts w:ascii="Arial" w:eastAsia="Calibri" w:hAnsi="Arial" w:cs="Arial"/>
                <w:b/>
                <w:bCs/>
                <w:color w:val="000000" w:themeColor="text1"/>
                <w:sz w:val="14"/>
                <w:szCs w:val="14"/>
              </w:rPr>
              <w:t>,</w:t>
            </w:r>
            <w:r w:rsidRPr="0018178E">
              <w:rPr>
                <w:rFonts w:ascii="Arial" w:eastAsia="Calibri" w:hAnsi="Arial" w:cs="Arial"/>
                <w:b/>
                <w:bCs/>
                <w:color w:val="000000" w:themeColor="text1"/>
                <w:sz w:val="14"/>
                <w:szCs w:val="14"/>
              </w:rPr>
              <w:t xml:space="preserve">745 </w:t>
            </w:r>
          </w:p>
        </w:tc>
      </w:tr>
      <w:bookmarkEnd w:id="648"/>
    </w:tbl>
    <w:p w14:paraId="7B86FD71" w14:textId="77777777" w:rsidR="00F62F59" w:rsidRPr="00F62F59" w:rsidRDefault="00F62F59" w:rsidP="00F62F59">
      <w:pPr>
        <w:spacing w:after="0" w:line="240" w:lineRule="auto"/>
        <w:jc w:val="both"/>
        <w:rPr>
          <w:rFonts w:ascii="Arial" w:eastAsia="Times New Roman" w:hAnsi="Arial" w:cs="Arial"/>
          <w:b/>
          <w:bCs/>
          <w:sz w:val="20"/>
          <w:szCs w:val="20"/>
          <w:lang w:val="en-GB"/>
        </w:rPr>
      </w:pPr>
    </w:p>
    <w:bookmarkEnd w:id="647"/>
    <w:p w14:paraId="68F65362"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6838" w:h="11906" w:orient="landscape"/>
          <w:pgMar w:top="1418" w:right="1418" w:bottom="1134" w:left="1077" w:header="709" w:footer="709" w:gutter="0"/>
          <w:cols w:space="708"/>
          <w:docGrid w:linePitch="360"/>
        </w:sectPr>
      </w:pPr>
    </w:p>
    <w:p w14:paraId="5500427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0603DFBA"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AA9106"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38A84B1"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41181A0" w14:textId="77777777" w:rsidR="00F62F59" w:rsidRPr="00F62F59" w:rsidRDefault="00F62F59" w:rsidP="00F62F59">
      <w:pPr>
        <w:spacing w:after="0" w:line="240" w:lineRule="auto"/>
        <w:rPr>
          <w:rFonts w:ascii="Arial" w:eastAsia="Times New Roman" w:hAnsi="Arial" w:cs="Arial"/>
          <w:b/>
          <w:sz w:val="20"/>
          <w:szCs w:val="20"/>
          <w:lang w:val="en-GB"/>
        </w:rPr>
      </w:pPr>
    </w:p>
    <w:p w14:paraId="4EA68C6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66650483"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C6AFF2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3FCBC57A"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0E2DE64D" w14:textId="77777777" w:rsidTr="00526C60">
        <w:trPr>
          <w:trHeight w:val="1454"/>
          <w:jc w:val="center"/>
        </w:trPr>
        <w:tc>
          <w:tcPr>
            <w:tcW w:w="877" w:type="pct"/>
          </w:tcPr>
          <w:p w14:paraId="07639D49" w14:textId="77777777" w:rsidR="00F62F59" w:rsidRPr="00F62F59" w:rsidRDefault="00F62F59" w:rsidP="00526C60">
            <w:pPr>
              <w:spacing w:after="0" w:line="240" w:lineRule="auto"/>
              <w:rPr>
                <w:rFonts w:ascii="Arial" w:eastAsia="Calibri" w:hAnsi="Arial" w:cs="Arial"/>
                <w:b/>
                <w:bCs/>
                <w:sz w:val="14"/>
                <w:szCs w:val="14"/>
              </w:rPr>
            </w:pPr>
            <w:r w:rsidRPr="00F62F59">
              <w:rPr>
                <w:rFonts w:ascii="Arial" w:eastAsia="Calibri" w:hAnsi="Arial" w:cs="Arial"/>
                <w:b/>
                <w:bCs/>
                <w:sz w:val="14"/>
                <w:szCs w:val="14"/>
              </w:rPr>
              <w:br w:type="page"/>
              <w:t>Group</w:t>
            </w:r>
          </w:p>
          <w:p w14:paraId="1395A355" w14:textId="77777777" w:rsidR="00F62F59" w:rsidRPr="00F62F59" w:rsidRDefault="00F62F59" w:rsidP="00526C60">
            <w:pPr>
              <w:spacing w:after="0" w:line="240" w:lineRule="auto"/>
              <w:rPr>
                <w:rFonts w:ascii="Arial" w:eastAsia="Calibri" w:hAnsi="Arial" w:cs="Arial"/>
                <w:sz w:val="14"/>
                <w:szCs w:val="14"/>
              </w:rPr>
            </w:pPr>
            <w:r w:rsidRPr="00F62F59">
              <w:rPr>
                <w:rFonts w:ascii="Arial" w:eastAsia="Calibri" w:hAnsi="Arial" w:cs="Arial"/>
                <w:b/>
                <w:bCs/>
                <w:sz w:val="14"/>
                <w:szCs w:val="14"/>
              </w:rPr>
              <w:t xml:space="preserve">31 </w:t>
            </w:r>
            <w:r w:rsidRPr="00F62F59">
              <w:rPr>
                <w:rFonts w:ascii="Arial" w:eastAsia="Calibri" w:hAnsi="Arial" w:cs="Arial"/>
                <w:b/>
                <w:bCs/>
                <w:sz w:val="14"/>
                <w:szCs w:val="14"/>
                <w:lang w:val="en-GB"/>
              </w:rPr>
              <w:t>December</w:t>
            </w:r>
            <w:r w:rsidRPr="00F62F59">
              <w:rPr>
                <w:rFonts w:ascii="Arial" w:eastAsia="Calibri" w:hAnsi="Arial" w:cs="Arial"/>
                <w:b/>
                <w:bCs/>
                <w:sz w:val="14"/>
                <w:szCs w:val="14"/>
              </w:rPr>
              <w:t xml:space="preserve"> 2022</w:t>
            </w:r>
          </w:p>
        </w:tc>
        <w:tc>
          <w:tcPr>
            <w:tcW w:w="343" w:type="pct"/>
            <w:vAlign w:val="bottom"/>
          </w:tcPr>
          <w:p w14:paraId="6EA7B4F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2D74832"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07F96A6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6749D4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42C2AA2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4106493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2933EC3F"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47FAECE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005E2BDD" w14:textId="77777777" w:rsidR="00F62F59" w:rsidRPr="00F62F59" w:rsidRDefault="00F62F59" w:rsidP="00526C60">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37C572A3"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CCB974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197772A3"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167583A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548462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exposure of portfolio after the</w:t>
            </w:r>
          </w:p>
          <w:p w14:paraId="30B73D2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effect of mitigation through collateral received Stage 1</w:t>
            </w:r>
          </w:p>
        </w:tc>
        <w:tc>
          <w:tcPr>
            <w:tcW w:w="344" w:type="pct"/>
            <w:vAlign w:val="bottom"/>
          </w:tcPr>
          <w:p w14:paraId="00B0C60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8A8AB8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19C8C5A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4653E083"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1AD8EA4E"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0EA172E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62C2B79A"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630A700D"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Stage 3</w:t>
            </w:r>
          </w:p>
        </w:tc>
        <w:tc>
          <w:tcPr>
            <w:tcW w:w="343" w:type="pct"/>
            <w:vAlign w:val="bottom"/>
          </w:tcPr>
          <w:p w14:paraId="22798C2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C02571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70D3B33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048E549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 collateral received POCI</w:t>
            </w:r>
          </w:p>
        </w:tc>
        <w:tc>
          <w:tcPr>
            <w:tcW w:w="344" w:type="pct"/>
            <w:vAlign w:val="bottom"/>
          </w:tcPr>
          <w:p w14:paraId="634FED02"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0C4462DC"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w:t>
            </w:r>
          </w:p>
          <w:p w14:paraId="3691527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mitigation through</w:t>
            </w:r>
          </w:p>
          <w:p w14:paraId="0014553A"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271650F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E2BC9E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10EC70D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59B0BE9E"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6C8D922E"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3E0238D0" w14:textId="77777777" w:rsidTr="00526C60">
        <w:trPr>
          <w:trHeight w:val="126"/>
          <w:jc w:val="center"/>
        </w:trPr>
        <w:tc>
          <w:tcPr>
            <w:tcW w:w="877" w:type="pct"/>
          </w:tcPr>
          <w:p w14:paraId="11E8C78E" w14:textId="77777777" w:rsidR="00F62F59" w:rsidRPr="00F62F59" w:rsidRDefault="00F62F59" w:rsidP="00526C60">
            <w:pPr>
              <w:spacing w:after="0" w:line="240" w:lineRule="auto"/>
              <w:rPr>
                <w:rFonts w:ascii="Arial" w:eastAsia="Calibri" w:hAnsi="Arial" w:cs="Arial"/>
                <w:b/>
                <w:bCs/>
                <w:sz w:val="14"/>
                <w:szCs w:val="14"/>
              </w:rPr>
            </w:pPr>
          </w:p>
        </w:tc>
        <w:tc>
          <w:tcPr>
            <w:tcW w:w="343" w:type="pct"/>
          </w:tcPr>
          <w:p w14:paraId="2A3C532D"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674FAEDA"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6F3C24D"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0071ED67"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2DAD2B69"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67672E50"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7C68B03A"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573D9EA6"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1FC30A0"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72E260A9"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1A31B05"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195070C0"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r>
      <w:tr w:rsidR="00F62F59" w:rsidRPr="00F62F59" w14:paraId="5C0B1302" w14:textId="77777777" w:rsidTr="00526C60">
        <w:trPr>
          <w:trHeight w:val="92"/>
          <w:jc w:val="center"/>
        </w:trPr>
        <w:tc>
          <w:tcPr>
            <w:tcW w:w="877" w:type="pct"/>
          </w:tcPr>
          <w:p w14:paraId="764A4CD7" w14:textId="77777777" w:rsidR="00F62F59" w:rsidRPr="00F62F59" w:rsidRDefault="00F62F59" w:rsidP="00526C60">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1B72C6A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1D3C83F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35A029A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5C6B7E21"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22D29F3E"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0533CC8B"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2F3A9AC2"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764FC908"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6DE03FD3"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4EFD6EA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6B8BA169"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66BC2CAF"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r>
      <w:tr w:rsidR="00C57C75" w:rsidRPr="00F62F59" w14:paraId="377B7B9F" w14:textId="77777777" w:rsidTr="00526C60">
        <w:trPr>
          <w:trHeight w:val="149"/>
          <w:jc w:val="center"/>
        </w:trPr>
        <w:tc>
          <w:tcPr>
            <w:tcW w:w="877" w:type="pct"/>
            <w:vAlign w:val="bottom"/>
          </w:tcPr>
          <w:p w14:paraId="2FE520F9"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042EC3DB" w14:textId="7D4E123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228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538 </w:t>
            </w:r>
          </w:p>
        </w:tc>
        <w:tc>
          <w:tcPr>
            <w:tcW w:w="344" w:type="pct"/>
            <w:tcBorders>
              <w:top w:val="nil"/>
              <w:left w:val="nil"/>
              <w:bottom w:val="nil"/>
              <w:right w:val="nil"/>
            </w:tcBorders>
            <w:shd w:val="clear" w:color="auto" w:fill="auto"/>
            <w:vAlign w:val="bottom"/>
          </w:tcPr>
          <w:p w14:paraId="111C6268" w14:textId="594542A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8F7EBF4" w14:textId="3DB11C5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2A239DA6" w14:textId="0953090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363B103" w14:textId="5A2831F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28A936A" w14:textId="6E3602B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228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538 </w:t>
            </w:r>
          </w:p>
        </w:tc>
        <w:tc>
          <w:tcPr>
            <w:tcW w:w="343" w:type="pct"/>
            <w:tcBorders>
              <w:top w:val="nil"/>
              <w:left w:val="nil"/>
              <w:bottom w:val="nil"/>
              <w:right w:val="nil"/>
            </w:tcBorders>
            <w:vAlign w:val="bottom"/>
          </w:tcPr>
          <w:p w14:paraId="6945FC62" w14:textId="6373A74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CF02241" w14:textId="333216A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35EEB9B" w14:textId="524ECD4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B818AE6" w14:textId="4B01792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3BA817B" w14:textId="00A86E5B"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506230C" w14:textId="4E019D6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59754720" w14:textId="77777777" w:rsidTr="00526C60">
        <w:trPr>
          <w:trHeight w:val="149"/>
          <w:jc w:val="center"/>
        </w:trPr>
        <w:tc>
          <w:tcPr>
            <w:tcW w:w="877" w:type="pct"/>
            <w:vAlign w:val="bottom"/>
          </w:tcPr>
          <w:p w14:paraId="17424AB2"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65385086" w14:textId="64153BF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404 </w:t>
            </w:r>
          </w:p>
        </w:tc>
        <w:tc>
          <w:tcPr>
            <w:tcW w:w="344" w:type="pct"/>
            <w:tcBorders>
              <w:top w:val="nil"/>
              <w:left w:val="nil"/>
              <w:bottom w:val="nil"/>
              <w:right w:val="nil"/>
            </w:tcBorders>
            <w:shd w:val="clear" w:color="auto" w:fill="auto"/>
            <w:vAlign w:val="bottom"/>
          </w:tcPr>
          <w:p w14:paraId="3C7617EC" w14:textId="0923F77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9807A26" w14:textId="7C8C5C0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0DACD3B" w14:textId="0C8EF56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50050F0" w14:textId="3A691BA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82DCE72" w14:textId="2B28591D"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404 </w:t>
            </w:r>
          </w:p>
        </w:tc>
        <w:tc>
          <w:tcPr>
            <w:tcW w:w="343" w:type="pct"/>
            <w:tcBorders>
              <w:top w:val="nil"/>
              <w:left w:val="nil"/>
              <w:bottom w:val="nil"/>
              <w:right w:val="nil"/>
            </w:tcBorders>
            <w:vAlign w:val="bottom"/>
          </w:tcPr>
          <w:p w14:paraId="2055BB4A" w14:textId="5F878A8B"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3FED17D" w14:textId="023D197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1B76674" w14:textId="0147812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3E232E6" w14:textId="42A7C5C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7C79BAF" w14:textId="6317051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FAC8BA0" w14:textId="4AE4A38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1F83EE01" w14:textId="77777777" w:rsidTr="00526C60">
        <w:trPr>
          <w:trHeight w:val="142"/>
          <w:jc w:val="center"/>
        </w:trPr>
        <w:tc>
          <w:tcPr>
            <w:tcW w:w="877" w:type="pct"/>
            <w:vAlign w:val="bottom"/>
          </w:tcPr>
          <w:p w14:paraId="033673D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5B06B115" w14:textId="11711C5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890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106 </w:t>
            </w:r>
          </w:p>
        </w:tc>
        <w:tc>
          <w:tcPr>
            <w:tcW w:w="344" w:type="pct"/>
            <w:tcBorders>
              <w:top w:val="nil"/>
              <w:left w:val="nil"/>
              <w:bottom w:val="nil"/>
              <w:right w:val="nil"/>
            </w:tcBorders>
            <w:shd w:val="clear" w:color="auto" w:fill="auto"/>
            <w:vAlign w:val="bottom"/>
          </w:tcPr>
          <w:p w14:paraId="2AC45264" w14:textId="3C31B58B"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614 </w:t>
            </w:r>
          </w:p>
        </w:tc>
        <w:tc>
          <w:tcPr>
            <w:tcW w:w="344" w:type="pct"/>
            <w:tcBorders>
              <w:top w:val="nil"/>
              <w:left w:val="nil"/>
              <w:bottom w:val="nil"/>
              <w:right w:val="nil"/>
            </w:tcBorders>
            <w:shd w:val="clear" w:color="auto" w:fill="auto"/>
            <w:vAlign w:val="bottom"/>
          </w:tcPr>
          <w:p w14:paraId="4899960D" w14:textId="057F92F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311 </w:t>
            </w:r>
          </w:p>
        </w:tc>
        <w:tc>
          <w:tcPr>
            <w:tcW w:w="343" w:type="pct"/>
            <w:tcBorders>
              <w:top w:val="nil"/>
              <w:left w:val="nil"/>
              <w:bottom w:val="nil"/>
              <w:right w:val="nil"/>
            </w:tcBorders>
            <w:shd w:val="clear" w:color="auto" w:fill="auto"/>
            <w:vAlign w:val="bottom"/>
          </w:tcPr>
          <w:p w14:paraId="471E54C0" w14:textId="485F212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1A63665" w14:textId="733DE58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081A912" w14:textId="78C3518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927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031 </w:t>
            </w:r>
          </w:p>
        </w:tc>
        <w:tc>
          <w:tcPr>
            <w:tcW w:w="343" w:type="pct"/>
            <w:tcBorders>
              <w:top w:val="nil"/>
              <w:left w:val="nil"/>
              <w:bottom w:val="nil"/>
              <w:right w:val="nil"/>
            </w:tcBorders>
            <w:vAlign w:val="bottom"/>
          </w:tcPr>
          <w:p w14:paraId="593FCC10" w14:textId="60489C4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F846850" w14:textId="24B58C1D"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5A2B17D" w14:textId="4B17FCC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D7FB598" w14:textId="048156E4"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7665000" w14:textId="1DB0C9F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B17EA4A" w14:textId="0CE1CD1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093E7B85" w14:textId="77777777" w:rsidTr="00526C60">
        <w:trPr>
          <w:trHeight w:val="149"/>
          <w:jc w:val="center"/>
        </w:trPr>
        <w:tc>
          <w:tcPr>
            <w:tcW w:w="877" w:type="pct"/>
            <w:vAlign w:val="bottom"/>
          </w:tcPr>
          <w:p w14:paraId="234E5D0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1053A605" w14:textId="229B1A1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810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045 </w:t>
            </w:r>
          </w:p>
        </w:tc>
        <w:tc>
          <w:tcPr>
            <w:tcW w:w="344" w:type="pct"/>
            <w:tcBorders>
              <w:top w:val="nil"/>
              <w:left w:val="nil"/>
              <w:bottom w:val="nil"/>
              <w:right w:val="nil"/>
            </w:tcBorders>
            <w:shd w:val="clear" w:color="auto" w:fill="auto"/>
            <w:vAlign w:val="bottom"/>
          </w:tcPr>
          <w:p w14:paraId="7414C470" w14:textId="6CA0B41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416 </w:t>
            </w:r>
          </w:p>
        </w:tc>
        <w:tc>
          <w:tcPr>
            <w:tcW w:w="344" w:type="pct"/>
            <w:tcBorders>
              <w:top w:val="nil"/>
              <w:left w:val="nil"/>
              <w:bottom w:val="nil"/>
              <w:right w:val="nil"/>
            </w:tcBorders>
            <w:shd w:val="clear" w:color="auto" w:fill="auto"/>
            <w:vAlign w:val="bottom"/>
          </w:tcPr>
          <w:p w14:paraId="5BC0E67C" w14:textId="2290B33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152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021 </w:t>
            </w:r>
          </w:p>
        </w:tc>
        <w:tc>
          <w:tcPr>
            <w:tcW w:w="343" w:type="pct"/>
            <w:tcBorders>
              <w:top w:val="nil"/>
              <w:left w:val="nil"/>
              <w:bottom w:val="nil"/>
              <w:right w:val="nil"/>
            </w:tcBorders>
            <w:shd w:val="clear" w:color="auto" w:fill="auto"/>
            <w:vAlign w:val="bottom"/>
          </w:tcPr>
          <w:p w14:paraId="12570F2C" w14:textId="0878E2F4"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157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249 </w:t>
            </w:r>
          </w:p>
        </w:tc>
        <w:tc>
          <w:tcPr>
            <w:tcW w:w="344" w:type="pct"/>
            <w:tcBorders>
              <w:top w:val="nil"/>
              <w:left w:val="nil"/>
              <w:bottom w:val="nil"/>
              <w:right w:val="nil"/>
            </w:tcBorders>
            <w:shd w:val="clear" w:color="auto" w:fill="auto"/>
            <w:vAlign w:val="bottom"/>
          </w:tcPr>
          <w:p w14:paraId="30EDC295" w14:textId="49D8FDA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C4E9F6D" w14:textId="77D4FEE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309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731 </w:t>
            </w:r>
          </w:p>
        </w:tc>
        <w:tc>
          <w:tcPr>
            <w:tcW w:w="343" w:type="pct"/>
            <w:tcBorders>
              <w:top w:val="nil"/>
              <w:left w:val="nil"/>
              <w:bottom w:val="nil"/>
              <w:right w:val="nil"/>
            </w:tcBorders>
            <w:vAlign w:val="bottom"/>
          </w:tcPr>
          <w:p w14:paraId="5F46F582" w14:textId="624EA52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307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778 </w:t>
            </w:r>
          </w:p>
        </w:tc>
        <w:tc>
          <w:tcPr>
            <w:tcW w:w="344" w:type="pct"/>
            <w:tcBorders>
              <w:top w:val="nil"/>
              <w:left w:val="nil"/>
              <w:bottom w:val="nil"/>
              <w:right w:val="nil"/>
            </w:tcBorders>
            <w:vAlign w:val="bottom"/>
          </w:tcPr>
          <w:p w14:paraId="40455F0F" w14:textId="7455092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588 </w:t>
            </w:r>
          </w:p>
        </w:tc>
        <w:tc>
          <w:tcPr>
            <w:tcW w:w="344" w:type="pct"/>
            <w:tcBorders>
              <w:top w:val="nil"/>
              <w:left w:val="nil"/>
              <w:bottom w:val="nil"/>
              <w:right w:val="nil"/>
            </w:tcBorders>
            <w:vAlign w:val="bottom"/>
          </w:tcPr>
          <w:p w14:paraId="405C8C54" w14:textId="76C1D5E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878 </w:t>
            </w:r>
          </w:p>
        </w:tc>
        <w:tc>
          <w:tcPr>
            <w:tcW w:w="343" w:type="pct"/>
            <w:tcBorders>
              <w:top w:val="nil"/>
              <w:left w:val="nil"/>
              <w:bottom w:val="nil"/>
              <w:right w:val="nil"/>
            </w:tcBorders>
            <w:vAlign w:val="bottom"/>
          </w:tcPr>
          <w:p w14:paraId="3980501A" w14:textId="60B35CA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060 </w:t>
            </w:r>
          </w:p>
        </w:tc>
        <w:tc>
          <w:tcPr>
            <w:tcW w:w="344" w:type="pct"/>
            <w:tcBorders>
              <w:top w:val="nil"/>
              <w:left w:val="nil"/>
              <w:bottom w:val="nil"/>
              <w:right w:val="nil"/>
            </w:tcBorders>
            <w:vAlign w:val="bottom"/>
          </w:tcPr>
          <w:p w14:paraId="0A8DCA45" w14:textId="23B30EE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C955DDA" w14:textId="34D381F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363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304 </w:t>
            </w:r>
          </w:p>
        </w:tc>
      </w:tr>
      <w:tr w:rsidR="00C57C75" w:rsidRPr="00F62F59" w14:paraId="7B4BCF5E" w14:textId="77777777" w:rsidTr="00526C60">
        <w:trPr>
          <w:trHeight w:val="149"/>
          <w:jc w:val="center"/>
        </w:trPr>
        <w:tc>
          <w:tcPr>
            <w:tcW w:w="877" w:type="pct"/>
            <w:vAlign w:val="bottom"/>
          </w:tcPr>
          <w:p w14:paraId="3D15529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760E4A50" w14:textId="0DC1E27A"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D45C8A4" w14:textId="1F5E124A"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92EEC82" w14:textId="007BD596"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8340228" w14:textId="654E325B"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E438495" w14:textId="270F5F1B"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4" w:type="pct"/>
            <w:tcBorders>
              <w:top w:val="nil"/>
              <w:left w:val="nil"/>
              <w:bottom w:val="nil"/>
              <w:right w:val="nil"/>
            </w:tcBorders>
            <w:shd w:val="clear" w:color="auto" w:fill="auto"/>
            <w:vAlign w:val="bottom"/>
          </w:tcPr>
          <w:p w14:paraId="3F422FFB" w14:textId="527C5387"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highlight w:val="yellow"/>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3" w:type="pct"/>
            <w:tcBorders>
              <w:top w:val="nil"/>
              <w:left w:val="nil"/>
              <w:bottom w:val="nil"/>
              <w:right w:val="nil"/>
            </w:tcBorders>
            <w:vAlign w:val="bottom"/>
          </w:tcPr>
          <w:p w14:paraId="69378094" w14:textId="71152AD7"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14CAA26" w14:textId="6CEC831B"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5283B5C" w14:textId="5670A76C"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37A242B" w14:textId="662EB464"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FCA671A" w14:textId="1C3D7ED9"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42E23659" w14:textId="4987DBCE"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r>
      <w:tr w:rsidR="00C57C75" w:rsidRPr="00F62F59" w14:paraId="1DC5F79C" w14:textId="77777777" w:rsidTr="00526C60">
        <w:trPr>
          <w:trHeight w:val="126"/>
          <w:jc w:val="center"/>
        </w:trPr>
        <w:tc>
          <w:tcPr>
            <w:tcW w:w="877" w:type="pct"/>
            <w:vAlign w:val="bottom"/>
          </w:tcPr>
          <w:p w14:paraId="265F3D9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2ECA87D3" w14:textId="57DB8C9C"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257 </w:t>
            </w:r>
          </w:p>
        </w:tc>
        <w:tc>
          <w:tcPr>
            <w:tcW w:w="344" w:type="pct"/>
            <w:tcBorders>
              <w:top w:val="nil"/>
              <w:left w:val="nil"/>
              <w:bottom w:val="nil"/>
              <w:right w:val="nil"/>
            </w:tcBorders>
            <w:shd w:val="clear" w:color="auto" w:fill="auto"/>
            <w:vAlign w:val="bottom"/>
          </w:tcPr>
          <w:p w14:paraId="2AC96572" w14:textId="5622E8C3"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0B459E4F" w14:textId="37D9CABA"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08D6F2A7" w14:textId="5DDE640F"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9279BC1" w14:textId="2CC0414C"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F8EFF99" w14:textId="60687151"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highlight w:val="yellow"/>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518 </w:t>
            </w:r>
          </w:p>
        </w:tc>
        <w:tc>
          <w:tcPr>
            <w:tcW w:w="343" w:type="pct"/>
            <w:tcBorders>
              <w:top w:val="nil"/>
              <w:left w:val="nil"/>
              <w:bottom w:val="nil"/>
              <w:right w:val="nil"/>
            </w:tcBorders>
            <w:shd w:val="clear" w:color="auto" w:fill="auto"/>
            <w:vAlign w:val="bottom"/>
          </w:tcPr>
          <w:p w14:paraId="6BF06B2B" w14:textId="47C4663E"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257 </w:t>
            </w:r>
          </w:p>
        </w:tc>
        <w:tc>
          <w:tcPr>
            <w:tcW w:w="344" w:type="pct"/>
            <w:tcBorders>
              <w:top w:val="nil"/>
              <w:left w:val="nil"/>
              <w:bottom w:val="nil"/>
              <w:right w:val="nil"/>
            </w:tcBorders>
            <w:shd w:val="clear" w:color="auto" w:fill="auto"/>
            <w:vAlign w:val="bottom"/>
          </w:tcPr>
          <w:p w14:paraId="014C419E" w14:textId="41575453"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657DFA93" w14:textId="240FFA81"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2D02D1BD" w14:textId="5A2F4016"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0351A06" w14:textId="470F6BFB"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0343444" w14:textId="2DC38E2D"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highlight w:val="yellow"/>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518 </w:t>
            </w:r>
          </w:p>
        </w:tc>
      </w:tr>
      <w:tr w:rsidR="00C57C75" w:rsidRPr="00F62F59" w14:paraId="06555B78" w14:textId="77777777" w:rsidTr="00526C60">
        <w:trPr>
          <w:trHeight w:hRule="exact" w:val="227"/>
          <w:jc w:val="center"/>
        </w:trPr>
        <w:tc>
          <w:tcPr>
            <w:tcW w:w="877" w:type="pct"/>
            <w:vAlign w:val="bottom"/>
          </w:tcPr>
          <w:p w14:paraId="4EB8EC85"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275683C8" w14:textId="15CA4B29"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09</w:t>
            </w:r>
            <w:r>
              <w:rPr>
                <w:rFonts w:ascii="Arial" w:eastAsia="Calibri" w:hAnsi="Arial" w:cs="Arial"/>
                <w:color w:val="000000" w:themeColor="text1"/>
                <w:sz w:val="14"/>
                <w:szCs w:val="14"/>
              </w:rPr>
              <w:t>1</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3D0A64DA" w14:textId="0A6B5B6A"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52CBC6D3" w14:textId="072F349A"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shd w:val="clear" w:color="auto" w:fill="auto"/>
            <w:vAlign w:val="bottom"/>
          </w:tcPr>
          <w:p w14:paraId="6E977F5D" w14:textId="12A3C2AF"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44FE1682" w14:textId="0484C28A"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62B25FA7" w14:textId="2A706412"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289 </w:t>
            </w:r>
          </w:p>
        </w:tc>
        <w:tc>
          <w:tcPr>
            <w:tcW w:w="343" w:type="pct"/>
            <w:tcBorders>
              <w:top w:val="nil"/>
              <w:left w:val="nil"/>
              <w:bottom w:val="single" w:sz="8" w:space="0" w:color="auto"/>
              <w:right w:val="nil"/>
            </w:tcBorders>
            <w:vAlign w:val="bottom"/>
          </w:tcPr>
          <w:p w14:paraId="700C6F1E" w14:textId="50D039E3"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284 </w:t>
            </w:r>
          </w:p>
        </w:tc>
        <w:tc>
          <w:tcPr>
            <w:tcW w:w="344" w:type="pct"/>
            <w:tcBorders>
              <w:top w:val="nil"/>
              <w:left w:val="nil"/>
              <w:bottom w:val="single" w:sz="8" w:space="0" w:color="auto"/>
              <w:right w:val="nil"/>
            </w:tcBorders>
            <w:vAlign w:val="bottom"/>
          </w:tcPr>
          <w:p w14:paraId="280FCFDB" w14:textId="2465ABDB"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vAlign w:val="bottom"/>
          </w:tcPr>
          <w:p w14:paraId="01A5C513" w14:textId="766D27A9"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vAlign w:val="bottom"/>
          </w:tcPr>
          <w:p w14:paraId="4F862C70" w14:textId="50E69C1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8 </w:t>
            </w:r>
          </w:p>
        </w:tc>
        <w:tc>
          <w:tcPr>
            <w:tcW w:w="344" w:type="pct"/>
            <w:tcBorders>
              <w:top w:val="nil"/>
              <w:left w:val="nil"/>
              <w:bottom w:val="single" w:sz="8" w:space="0" w:color="auto"/>
              <w:right w:val="nil"/>
            </w:tcBorders>
            <w:vAlign w:val="bottom"/>
          </w:tcPr>
          <w:p w14:paraId="6963A9EA" w14:textId="05F482CC"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8" w:space="0" w:color="auto"/>
              <w:right w:val="nil"/>
            </w:tcBorders>
            <w:vAlign w:val="bottom"/>
          </w:tcPr>
          <w:p w14:paraId="2F7A6A86" w14:textId="13E55C7D"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482 </w:t>
            </w:r>
          </w:p>
        </w:tc>
      </w:tr>
      <w:tr w:rsidR="00C57C75" w:rsidRPr="00F62F59" w14:paraId="7C7BD607" w14:textId="77777777" w:rsidTr="00526C60">
        <w:trPr>
          <w:trHeight w:val="60"/>
          <w:jc w:val="center"/>
        </w:trPr>
        <w:tc>
          <w:tcPr>
            <w:tcW w:w="877" w:type="pct"/>
          </w:tcPr>
          <w:p w14:paraId="13A2B455" w14:textId="77777777" w:rsidR="00C57C75" w:rsidRPr="00F62F59" w:rsidRDefault="00C57C75" w:rsidP="00C57C75">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63ECDB05" w14:textId="139C5E1B"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283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44</w:t>
            </w:r>
            <w:r>
              <w:rPr>
                <w:rFonts w:ascii="Arial" w:eastAsia="Calibri" w:hAnsi="Arial" w:cs="Arial"/>
                <w:b/>
                <w:bCs/>
                <w:color w:val="000000" w:themeColor="text1"/>
                <w:sz w:val="14"/>
                <w:szCs w:val="14"/>
              </w:rPr>
              <w:t>1</w:t>
            </w:r>
          </w:p>
        </w:tc>
        <w:tc>
          <w:tcPr>
            <w:tcW w:w="344" w:type="pct"/>
            <w:tcBorders>
              <w:top w:val="nil"/>
              <w:left w:val="nil"/>
              <w:bottom w:val="single" w:sz="12" w:space="0" w:color="auto"/>
              <w:right w:val="nil"/>
            </w:tcBorders>
            <w:shd w:val="clear" w:color="auto" w:fill="auto"/>
            <w:vAlign w:val="bottom"/>
          </w:tcPr>
          <w:p w14:paraId="109B4D39" w14:textId="66D54621"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227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096 </w:t>
            </w:r>
          </w:p>
        </w:tc>
        <w:tc>
          <w:tcPr>
            <w:tcW w:w="344" w:type="pct"/>
            <w:tcBorders>
              <w:top w:val="nil"/>
              <w:left w:val="nil"/>
              <w:bottom w:val="single" w:sz="12" w:space="0" w:color="auto"/>
              <w:right w:val="nil"/>
            </w:tcBorders>
            <w:shd w:val="clear" w:color="auto" w:fill="auto"/>
            <w:vAlign w:val="bottom"/>
          </w:tcPr>
          <w:p w14:paraId="30EE4798" w14:textId="01B64261"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152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717 </w:t>
            </w:r>
          </w:p>
        </w:tc>
        <w:tc>
          <w:tcPr>
            <w:tcW w:w="343" w:type="pct"/>
            <w:tcBorders>
              <w:top w:val="nil"/>
              <w:left w:val="nil"/>
              <w:bottom w:val="single" w:sz="12" w:space="0" w:color="auto"/>
              <w:right w:val="nil"/>
            </w:tcBorders>
            <w:shd w:val="clear" w:color="auto" w:fill="auto"/>
            <w:vAlign w:val="bottom"/>
          </w:tcPr>
          <w:p w14:paraId="403D5B6D" w14:textId="253E8B58"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157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25</w:t>
            </w:r>
            <w:r>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0CE929D6" w14:textId="6E8677D4"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168 </w:t>
            </w:r>
          </w:p>
        </w:tc>
        <w:tc>
          <w:tcPr>
            <w:tcW w:w="344" w:type="pct"/>
            <w:tcBorders>
              <w:top w:val="nil"/>
              <w:left w:val="nil"/>
              <w:bottom w:val="single" w:sz="12" w:space="0" w:color="auto"/>
              <w:right w:val="nil"/>
            </w:tcBorders>
            <w:shd w:val="clear" w:color="auto" w:fill="auto"/>
            <w:vAlign w:val="bottom"/>
          </w:tcPr>
          <w:p w14:paraId="67F6A3EC" w14:textId="54E2E9CA"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823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679 </w:t>
            </w:r>
          </w:p>
        </w:tc>
        <w:tc>
          <w:tcPr>
            <w:tcW w:w="343" w:type="pct"/>
            <w:tcBorders>
              <w:top w:val="nil"/>
              <w:left w:val="nil"/>
              <w:bottom w:val="single" w:sz="12" w:space="0" w:color="auto"/>
              <w:right w:val="nil"/>
            </w:tcBorders>
            <w:vAlign w:val="bottom"/>
          </w:tcPr>
          <w:p w14:paraId="7BFB82E0" w14:textId="676D0380"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657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319 </w:t>
            </w:r>
          </w:p>
        </w:tc>
        <w:tc>
          <w:tcPr>
            <w:tcW w:w="344" w:type="pct"/>
            <w:tcBorders>
              <w:top w:val="nil"/>
              <w:left w:val="nil"/>
              <w:bottom w:val="single" w:sz="12" w:space="0" w:color="auto"/>
              <w:right w:val="nil"/>
            </w:tcBorders>
            <w:vAlign w:val="bottom"/>
          </w:tcPr>
          <w:p w14:paraId="7AD8CC06" w14:textId="27D44F13"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654 </w:t>
            </w:r>
          </w:p>
        </w:tc>
        <w:tc>
          <w:tcPr>
            <w:tcW w:w="344" w:type="pct"/>
            <w:tcBorders>
              <w:top w:val="nil"/>
              <w:left w:val="nil"/>
              <w:bottom w:val="single" w:sz="12" w:space="0" w:color="auto"/>
              <w:right w:val="nil"/>
            </w:tcBorders>
            <w:vAlign w:val="bottom"/>
          </w:tcPr>
          <w:p w14:paraId="6A17FDBC" w14:textId="38092A4F"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263 </w:t>
            </w:r>
          </w:p>
        </w:tc>
        <w:tc>
          <w:tcPr>
            <w:tcW w:w="343" w:type="pct"/>
            <w:tcBorders>
              <w:top w:val="nil"/>
              <w:left w:val="nil"/>
              <w:bottom w:val="single" w:sz="12" w:space="0" w:color="auto"/>
              <w:right w:val="nil"/>
            </w:tcBorders>
            <w:vAlign w:val="bottom"/>
          </w:tcPr>
          <w:p w14:paraId="356E035E" w14:textId="37284166"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068 </w:t>
            </w:r>
          </w:p>
        </w:tc>
        <w:tc>
          <w:tcPr>
            <w:tcW w:w="344" w:type="pct"/>
            <w:tcBorders>
              <w:top w:val="nil"/>
              <w:left w:val="nil"/>
              <w:bottom w:val="single" w:sz="12" w:space="0" w:color="auto"/>
              <w:right w:val="nil"/>
            </w:tcBorders>
            <w:vAlign w:val="bottom"/>
          </w:tcPr>
          <w:p w14:paraId="58840078" w14:textId="3D76381B"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 </w:t>
            </w:r>
          </w:p>
        </w:tc>
        <w:tc>
          <w:tcPr>
            <w:tcW w:w="343" w:type="pct"/>
            <w:tcBorders>
              <w:top w:val="nil"/>
              <w:left w:val="nil"/>
              <w:bottom w:val="single" w:sz="12" w:space="0" w:color="auto"/>
              <w:right w:val="nil"/>
            </w:tcBorders>
            <w:vAlign w:val="bottom"/>
          </w:tcPr>
          <w:p w14:paraId="5B12D4D5" w14:textId="2714257A"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713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304 </w:t>
            </w:r>
          </w:p>
        </w:tc>
      </w:tr>
      <w:tr w:rsidR="00C57C75" w:rsidRPr="00F62F59" w14:paraId="49A6F7E4" w14:textId="77777777" w:rsidTr="00526C60">
        <w:trPr>
          <w:trHeight w:val="200"/>
          <w:jc w:val="center"/>
        </w:trPr>
        <w:tc>
          <w:tcPr>
            <w:tcW w:w="877" w:type="pct"/>
          </w:tcPr>
          <w:p w14:paraId="35CEC4E7" w14:textId="77777777" w:rsidR="00C57C75" w:rsidRPr="00F62F59" w:rsidRDefault="00C57C75" w:rsidP="00C57C7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58649D38"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26F05C3D"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6E0F6367"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shd w:val="clear" w:color="auto" w:fill="auto"/>
            <w:vAlign w:val="bottom"/>
          </w:tcPr>
          <w:p w14:paraId="5F655F0D"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4EFC60A5"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43147B80"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03D2A403"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42EAB7A5"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41940364"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6652F3FC"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1766F087"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632626AF"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r>
      <w:tr w:rsidR="00611D59" w:rsidRPr="00F62F59" w14:paraId="6F81B247" w14:textId="77777777" w:rsidTr="00526C60">
        <w:trPr>
          <w:trHeight w:val="200"/>
          <w:jc w:val="center"/>
        </w:trPr>
        <w:tc>
          <w:tcPr>
            <w:tcW w:w="877" w:type="pct"/>
            <w:vAlign w:val="bottom"/>
          </w:tcPr>
          <w:p w14:paraId="2580CA62" w14:textId="49FAAAEB" w:rsidR="00611D59" w:rsidRPr="00F62F59" w:rsidRDefault="00611D59" w:rsidP="00611D5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Guarantees issued in HRK</w:t>
            </w:r>
          </w:p>
        </w:tc>
        <w:tc>
          <w:tcPr>
            <w:tcW w:w="343" w:type="pct"/>
            <w:tcBorders>
              <w:top w:val="nil"/>
              <w:left w:val="nil"/>
              <w:bottom w:val="nil"/>
              <w:right w:val="nil"/>
            </w:tcBorders>
            <w:shd w:val="clear" w:color="auto" w:fill="auto"/>
            <w:vAlign w:val="bottom"/>
          </w:tcPr>
          <w:p w14:paraId="58E0E24C" w14:textId="3BA4D3AF"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891 </w:t>
            </w:r>
          </w:p>
        </w:tc>
        <w:tc>
          <w:tcPr>
            <w:tcW w:w="344" w:type="pct"/>
            <w:tcBorders>
              <w:top w:val="nil"/>
              <w:left w:val="nil"/>
              <w:bottom w:val="nil"/>
              <w:right w:val="nil"/>
            </w:tcBorders>
            <w:shd w:val="clear" w:color="auto" w:fill="auto"/>
            <w:vAlign w:val="bottom"/>
          </w:tcPr>
          <w:p w14:paraId="46566F80" w14:textId="2B797544"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38</w:t>
            </w:r>
            <w:r>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44" w:type="pct"/>
            <w:tcBorders>
              <w:top w:val="nil"/>
              <w:left w:val="nil"/>
              <w:bottom w:val="nil"/>
              <w:right w:val="nil"/>
            </w:tcBorders>
            <w:shd w:val="clear" w:color="auto" w:fill="auto"/>
            <w:vAlign w:val="bottom"/>
          </w:tcPr>
          <w:p w14:paraId="7D005EEF" w14:textId="329F90BB"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21</w:t>
            </w:r>
            <w:r>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43" w:type="pct"/>
            <w:tcBorders>
              <w:top w:val="nil"/>
              <w:left w:val="nil"/>
              <w:bottom w:val="nil"/>
              <w:right w:val="nil"/>
            </w:tcBorders>
            <w:shd w:val="clear" w:color="auto" w:fill="auto"/>
            <w:vAlign w:val="bottom"/>
          </w:tcPr>
          <w:p w14:paraId="1246E413" w14:textId="464BA155"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4A85A16" w14:textId="686BCF31"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994C5C7" w14:textId="02DB9CF7"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487 </w:t>
            </w:r>
          </w:p>
        </w:tc>
        <w:tc>
          <w:tcPr>
            <w:tcW w:w="343" w:type="pct"/>
            <w:tcBorders>
              <w:top w:val="nil"/>
              <w:left w:val="nil"/>
              <w:bottom w:val="nil"/>
              <w:right w:val="nil"/>
            </w:tcBorders>
            <w:vAlign w:val="bottom"/>
          </w:tcPr>
          <w:p w14:paraId="2B741738" w14:textId="20F364EC"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509 </w:t>
            </w:r>
          </w:p>
        </w:tc>
        <w:tc>
          <w:tcPr>
            <w:tcW w:w="344" w:type="pct"/>
            <w:tcBorders>
              <w:top w:val="nil"/>
              <w:left w:val="nil"/>
              <w:bottom w:val="nil"/>
              <w:right w:val="nil"/>
            </w:tcBorders>
            <w:vAlign w:val="bottom"/>
          </w:tcPr>
          <w:p w14:paraId="1FAB9477" w14:textId="5DEA5570"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 </w:t>
            </w:r>
          </w:p>
        </w:tc>
        <w:tc>
          <w:tcPr>
            <w:tcW w:w="344" w:type="pct"/>
            <w:tcBorders>
              <w:top w:val="nil"/>
              <w:left w:val="nil"/>
              <w:bottom w:val="nil"/>
              <w:right w:val="nil"/>
            </w:tcBorders>
            <w:vAlign w:val="bottom"/>
          </w:tcPr>
          <w:p w14:paraId="146B59E6" w14:textId="4E206AB2"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447 </w:t>
            </w:r>
          </w:p>
        </w:tc>
        <w:tc>
          <w:tcPr>
            <w:tcW w:w="343" w:type="pct"/>
            <w:tcBorders>
              <w:top w:val="nil"/>
              <w:left w:val="nil"/>
              <w:bottom w:val="nil"/>
              <w:right w:val="nil"/>
            </w:tcBorders>
            <w:vAlign w:val="bottom"/>
          </w:tcPr>
          <w:p w14:paraId="756476A9" w14:textId="03270CEF"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A2934BF" w14:textId="737DFCFE"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9D946E7" w14:textId="34B5B046" w:rsidR="00611D59" w:rsidRPr="00F62F59" w:rsidRDefault="00611D59" w:rsidP="00611D59">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957 </w:t>
            </w:r>
          </w:p>
        </w:tc>
      </w:tr>
      <w:tr w:rsidR="00C57C75" w:rsidRPr="00F62F59" w14:paraId="632CD749" w14:textId="77777777" w:rsidTr="00526C60">
        <w:trPr>
          <w:trHeight w:val="200"/>
          <w:jc w:val="center"/>
        </w:trPr>
        <w:tc>
          <w:tcPr>
            <w:tcW w:w="877" w:type="pct"/>
            <w:vAlign w:val="bottom"/>
          </w:tcPr>
          <w:p w14:paraId="5DA14DFE"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103A0163" w14:textId="5807BF85"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55 </w:t>
            </w:r>
          </w:p>
        </w:tc>
        <w:tc>
          <w:tcPr>
            <w:tcW w:w="344" w:type="pct"/>
            <w:tcBorders>
              <w:top w:val="nil"/>
              <w:left w:val="nil"/>
              <w:bottom w:val="nil"/>
              <w:right w:val="nil"/>
            </w:tcBorders>
            <w:shd w:val="clear" w:color="auto" w:fill="auto"/>
            <w:vAlign w:val="bottom"/>
          </w:tcPr>
          <w:p w14:paraId="1C53ECF6" w14:textId="2E2A6805"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AB66378" w14:textId="3E387D91"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shd w:val="clear" w:color="auto" w:fill="auto"/>
            <w:vAlign w:val="bottom"/>
          </w:tcPr>
          <w:p w14:paraId="2212E516" w14:textId="10DD79B1"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9EB4573" w14:textId="51F9BB63"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1D4190D" w14:textId="6B2BB889"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559 </w:t>
            </w:r>
          </w:p>
        </w:tc>
        <w:tc>
          <w:tcPr>
            <w:tcW w:w="343" w:type="pct"/>
            <w:tcBorders>
              <w:top w:val="nil"/>
              <w:left w:val="nil"/>
              <w:bottom w:val="nil"/>
              <w:right w:val="nil"/>
            </w:tcBorders>
            <w:vAlign w:val="bottom"/>
          </w:tcPr>
          <w:p w14:paraId="20D2047B" w14:textId="73EB6722"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3402A6B8" w14:textId="457D4EDB"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4C2B7FC" w14:textId="2256BF12"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vAlign w:val="bottom"/>
          </w:tcPr>
          <w:p w14:paraId="1D1921E7" w14:textId="56B410C9"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8366F36" w14:textId="5153E8DB"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B5551B9" w14:textId="3EAB64CD"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520 </w:t>
            </w:r>
          </w:p>
        </w:tc>
      </w:tr>
      <w:tr w:rsidR="00C57C75" w:rsidRPr="00F62F59" w14:paraId="01AFF7A7" w14:textId="77777777" w:rsidTr="00526C60">
        <w:trPr>
          <w:trHeight w:val="200"/>
          <w:jc w:val="center"/>
        </w:trPr>
        <w:tc>
          <w:tcPr>
            <w:tcW w:w="877" w:type="pct"/>
            <w:vAlign w:val="bottom"/>
          </w:tcPr>
          <w:p w14:paraId="4A4BE462"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Open letters of credit in foreign </w:t>
            </w:r>
          </w:p>
          <w:p w14:paraId="5C856DC6"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currency</w:t>
            </w:r>
          </w:p>
        </w:tc>
        <w:tc>
          <w:tcPr>
            <w:tcW w:w="343" w:type="pct"/>
            <w:tcBorders>
              <w:top w:val="nil"/>
              <w:left w:val="nil"/>
              <w:bottom w:val="nil"/>
              <w:right w:val="nil"/>
            </w:tcBorders>
            <w:shd w:val="clear" w:color="auto" w:fill="auto"/>
            <w:vAlign w:val="bottom"/>
          </w:tcPr>
          <w:p w14:paraId="05D12D89" w14:textId="3ED7CC3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4CC83C3" w14:textId="624A523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4E7A302" w14:textId="62D281B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5657564" w14:textId="3E1C8E4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0556C4C" w14:textId="4CE72B6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165 </w:t>
            </w:r>
          </w:p>
        </w:tc>
        <w:tc>
          <w:tcPr>
            <w:tcW w:w="344" w:type="pct"/>
            <w:tcBorders>
              <w:top w:val="nil"/>
              <w:left w:val="nil"/>
              <w:bottom w:val="nil"/>
              <w:right w:val="nil"/>
            </w:tcBorders>
            <w:shd w:val="clear" w:color="auto" w:fill="auto"/>
            <w:vAlign w:val="bottom"/>
          </w:tcPr>
          <w:p w14:paraId="782879E5" w14:textId="6FA2FA4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165 </w:t>
            </w:r>
          </w:p>
        </w:tc>
        <w:tc>
          <w:tcPr>
            <w:tcW w:w="343" w:type="pct"/>
            <w:tcBorders>
              <w:top w:val="nil"/>
              <w:left w:val="nil"/>
              <w:bottom w:val="nil"/>
              <w:right w:val="nil"/>
            </w:tcBorders>
            <w:vAlign w:val="bottom"/>
          </w:tcPr>
          <w:p w14:paraId="43D941AC" w14:textId="11C0B89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0B94A84" w14:textId="6619FB7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F6C5410" w14:textId="2FDBDDD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59E1C6CC" w14:textId="55F3403D"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594755F" w14:textId="098525F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B67A19D" w14:textId="343C3D40"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032A80A6" w14:textId="77777777" w:rsidTr="00526C60">
        <w:trPr>
          <w:trHeight w:val="200"/>
          <w:jc w:val="center"/>
        </w:trPr>
        <w:tc>
          <w:tcPr>
            <w:tcW w:w="877" w:type="pct"/>
            <w:vAlign w:val="center"/>
          </w:tcPr>
          <w:p w14:paraId="56BC7FA2"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18794C03" w14:textId="4B041C7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325</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149 </w:t>
            </w:r>
          </w:p>
        </w:tc>
        <w:tc>
          <w:tcPr>
            <w:tcW w:w="344" w:type="pct"/>
            <w:tcBorders>
              <w:top w:val="nil"/>
              <w:left w:val="nil"/>
              <w:bottom w:val="single" w:sz="6" w:space="0" w:color="auto"/>
              <w:right w:val="nil"/>
            </w:tcBorders>
            <w:shd w:val="clear" w:color="auto" w:fill="auto"/>
            <w:vAlign w:val="bottom"/>
          </w:tcPr>
          <w:p w14:paraId="0065D7A0" w14:textId="6606DB9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801 </w:t>
            </w:r>
          </w:p>
        </w:tc>
        <w:tc>
          <w:tcPr>
            <w:tcW w:w="344" w:type="pct"/>
            <w:tcBorders>
              <w:top w:val="nil"/>
              <w:left w:val="nil"/>
              <w:bottom w:val="single" w:sz="6" w:space="0" w:color="auto"/>
              <w:right w:val="nil"/>
            </w:tcBorders>
            <w:shd w:val="clear" w:color="auto" w:fill="auto"/>
            <w:vAlign w:val="bottom"/>
          </w:tcPr>
          <w:p w14:paraId="5E0DC201" w14:textId="02E0B4B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shd w:val="clear" w:color="auto" w:fill="auto"/>
            <w:vAlign w:val="bottom"/>
          </w:tcPr>
          <w:p w14:paraId="50D89900" w14:textId="2B54329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491 </w:t>
            </w:r>
          </w:p>
        </w:tc>
        <w:tc>
          <w:tcPr>
            <w:tcW w:w="344" w:type="pct"/>
            <w:tcBorders>
              <w:top w:val="nil"/>
              <w:left w:val="nil"/>
              <w:bottom w:val="single" w:sz="6" w:space="0" w:color="auto"/>
              <w:right w:val="nil"/>
            </w:tcBorders>
            <w:shd w:val="clear" w:color="auto" w:fill="auto"/>
            <w:vAlign w:val="bottom"/>
          </w:tcPr>
          <w:p w14:paraId="207267CC" w14:textId="3931B47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6004CBEF" w14:textId="658BBC3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351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441 </w:t>
            </w:r>
          </w:p>
        </w:tc>
        <w:tc>
          <w:tcPr>
            <w:tcW w:w="343" w:type="pct"/>
            <w:tcBorders>
              <w:top w:val="nil"/>
              <w:left w:val="nil"/>
              <w:bottom w:val="single" w:sz="6" w:space="0" w:color="auto"/>
              <w:right w:val="nil"/>
            </w:tcBorders>
            <w:vAlign w:val="bottom"/>
          </w:tcPr>
          <w:p w14:paraId="33106CF6" w14:textId="4370688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60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389 </w:t>
            </w:r>
          </w:p>
        </w:tc>
        <w:tc>
          <w:tcPr>
            <w:tcW w:w="344" w:type="pct"/>
            <w:tcBorders>
              <w:top w:val="nil"/>
              <w:left w:val="nil"/>
              <w:bottom w:val="single" w:sz="6" w:space="0" w:color="auto"/>
              <w:right w:val="nil"/>
            </w:tcBorders>
            <w:vAlign w:val="bottom"/>
          </w:tcPr>
          <w:p w14:paraId="1830EABE" w14:textId="41E7896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295 </w:t>
            </w:r>
          </w:p>
        </w:tc>
        <w:tc>
          <w:tcPr>
            <w:tcW w:w="344" w:type="pct"/>
            <w:tcBorders>
              <w:top w:val="nil"/>
              <w:left w:val="nil"/>
              <w:bottom w:val="single" w:sz="6" w:space="0" w:color="auto"/>
              <w:right w:val="nil"/>
            </w:tcBorders>
            <w:vAlign w:val="bottom"/>
          </w:tcPr>
          <w:p w14:paraId="27AA388B" w14:textId="664F93D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4847E4D8" w14:textId="524736E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vAlign w:val="bottom"/>
          </w:tcPr>
          <w:p w14:paraId="0922FCBA" w14:textId="0351662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1E461F46" w14:textId="00BD5A6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61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684 </w:t>
            </w:r>
          </w:p>
        </w:tc>
      </w:tr>
      <w:tr w:rsidR="00C57C75" w:rsidRPr="00F62F59" w14:paraId="1BDDFE5B" w14:textId="77777777" w:rsidTr="00526C60">
        <w:trPr>
          <w:trHeight w:val="7"/>
          <w:jc w:val="center"/>
        </w:trPr>
        <w:tc>
          <w:tcPr>
            <w:tcW w:w="877" w:type="pct"/>
            <w:vAlign w:val="bottom"/>
          </w:tcPr>
          <w:p w14:paraId="109606F9" w14:textId="77777777" w:rsidR="00C57C75" w:rsidRPr="00F62F59" w:rsidRDefault="00C57C75" w:rsidP="00C57C7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66962771" w14:textId="4D683309"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341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09</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2974189B" w14:textId="4DDAC37B"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10</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18</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65E0C421" w14:textId="38613AF1"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716 </w:t>
            </w:r>
          </w:p>
        </w:tc>
        <w:tc>
          <w:tcPr>
            <w:tcW w:w="343" w:type="pct"/>
            <w:tcBorders>
              <w:top w:val="single" w:sz="6" w:space="0" w:color="auto"/>
              <w:left w:val="nil"/>
              <w:bottom w:val="single" w:sz="12" w:space="0" w:color="auto"/>
              <w:right w:val="nil"/>
            </w:tcBorders>
            <w:shd w:val="clear" w:color="auto" w:fill="auto"/>
            <w:vAlign w:val="bottom"/>
          </w:tcPr>
          <w:p w14:paraId="7AD10D50" w14:textId="1067EDA5"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491 </w:t>
            </w:r>
          </w:p>
        </w:tc>
        <w:tc>
          <w:tcPr>
            <w:tcW w:w="344" w:type="pct"/>
            <w:tcBorders>
              <w:top w:val="single" w:sz="6" w:space="0" w:color="auto"/>
              <w:left w:val="nil"/>
              <w:bottom w:val="single" w:sz="12" w:space="0" w:color="auto"/>
              <w:right w:val="nil"/>
            </w:tcBorders>
            <w:shd w:val="clear" w:color="auto" w:fill="auto"/>
            <w:vAlign w:val="bottom"/>
          </w:tcPr>
          <w:p w14:paraId="40F8A269" w14:textId="10B98D60"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165 </w:t>
            </w:r>
          </w:p>
        </w:tc>
        <w:tc>
          <w:tcPr>
            <w:tcW w:w="344" w:type="pct"/>
            <w:tcBorders>
              <w:top w:val="single" w:sz="6" w:space="0" w:color="auto"/>
              <w:left w:val="nil"/>
              <w:bottom w:val="single" w:sz="12" w:space="0" w:color="auto"/>
              <w:right w:val="nil"/>
            </w:tcBorders>
            <w:shd w:val="clear" w:color="auto" w:fill="auto"/>
            <w:vAlign w:val="bottom"/>
          </w:tcPr>
          <w:p w14:paraId="1D7B62CC" w14:textId="752200C8"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384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652 </w:t>
            </w:r>
          </w:p>
        </w:tc>
        <w:tc>
          <w:tcPr>
            <w:tcW w:w="343" w:type="pct"/>
            <w:tcBorders>
              <w:top w:val="single" w:sz="6" w:space="0" w:color="auto"/>
              <w:left w:val="nil"/>
              <w:bottom w:val="single" w:sz="12" w:space="0" w:color="auto"/>
              <w:right w:val="nil"/>
            </w:tcBorders>
            <w:vAlign w:val="bottom"/>
          </w:tcPr>
          <w:p w14:paraId="2189FEFB" w14:textId="69B0FFAC"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75</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914 </w:t>
            </w:r>
          </w:p>
        </w:tc>
        <w:tc>
          <w:tcPr>
            <w:tcW w:w="344" w:type="pct"/>
            <w:tcBorders>
              <w:top w:val="single" w:sz="6" w:space="0" w:color="auto"/>
              <w:left w:val="nil"/>
              <w:bottom w:val="single" w:sz="12" w:space="0" w:color="auto"/>
              <w:right w:val="nil"/>
            </w:tcBorders>
            <w:vAlign w:val="bottom"/>
          </w:tcPr>
          <w:p w14:paraId="4607B8FA" w14:textId="1DA3B2C0"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296 </w:t>
            </w:r>
          </w:p>
        </w:tc>
        <w:tc>
          <w:tcPr>
            <w:tcW w:w="344" w:type="pct"/>
            <w:tcBorders>
              <w:top w:val="single" w:sz="6" w:space="0" w:color="auto"/>
              <w:left w:val="nil"/>
              <w:bottom w:val="single" w:sz="12" w:space="0" w:color="auto"/>
              <w:right w:val="nil"/>
            </w:tcBorders>
            <w:vAlign w:val="bottom"/>
          </w:tcPr>
          <w:p w14:paraId="315027D6" w14:textId="0EB41DC1"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951 </w:t>
            </w:r>
          </w:p>
        </w:tc>
        <w:tc>
          <w:tcPr>
            <w:tcW w:w="343" w:type="pct"/>
            <w:tcBorders>
              <w:top w:val="single" w:sz="6" w:space="0" w:color="auto"/>
              <w:left w:val="nil"/>
              <w:bottom w:val="single" w:sz="12" w:space="0" w:color="auto"/>
              <w:right w:val="nil"/>
            </w:tcBorders>
            <w:vAlign w:val="bottom"/>
          </w:tcPr>
          <w:p w14:paraId="6B150E7D" w14:textId="5CC6DEE6"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 </w:t>
            </w:r>
          </w:p>
        </w:tc>
        <w:tc>
          <w:tcPr>
            <w:tcW w:w="344" w:type="pct"/>
            <w:tcBorders>
              <w:top w:val="single" w:sz="6" w:space="0" w:color="auto"/>
              <w:left w:val="nil"/>
              <w:bottom w:val="single" w:sz="12" w:space="0" w:color="auto"/>
              <w:right w:val="nil"/>
            </w:tcBorders>
            <w:vAlign w:val="bottom"/>
          </w:tcPr>
          <w:p w14:paraId="21D9B1C5" w14:textId="4F901604"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37859CD2" w14:textId="50848572"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86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161 </w:t>
            </w:r>
          </w:p>
        </w:tc>
      </w:tr>
      <w:tr w:rsidR="00C57C75" w:rsidRPr="00F62F59" w14:paraId="66FD428A" w14:textId="77777777" w:rsidTr="00D20371">
        <w:trPr>
          <w:trHeight w:val="50"/>
          <w:jc w:val="center"/>
        </w:trPr>
        <w:tc>
          <w:tcPr>
            <w:tcW w:w="877" w:type="pct"/>
            <w:vAlign w:val="bottom"/>
          </w:tcPr>
          <w:p w14:paraId="2E73A946" w14:textId="77777777" w:rsidR="00C57C75" w:rsidRPr="00F62F59" w:rsidRDefault="00C57C75" w:rsidP="00C57C7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single" w:sz="12" w:space="0" w:color="auto"/>
              <w:left w:val="nil"/>
              <w:bottom w:val="single" w:sz="12" w:space="0" w:color="auto"/>
              <w:right w:val="nil"/>
            </w:tcBorders>
            <w:shd w:val="clear" w:color="auto" w:fill="auto"/>
            <w:vAlign w:val="bottom"/>
          </w:tcPr>
          <w:p w14:paraId="2631AF75" w14:textId="54FD068C"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624</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536</w:t>
            </w:r>
          </w:p>
        </w:tc>
        <w:tc>
          <w:tcPr>
            <w:tcW w:w="344" w:type="pct"/>
            <w:tcBorders>
              <w:top w:val="single" w:sz="12" w:space="0" w:color="auto"/>
              <w:left w:val="nil"/>
              <w:bottom w:val="single" w:sz="12" w:space="0" w:color="auto"/>
              <w:right w:val="nil"/>
            </w:tcBorders>
            <w:shd w:val="clear" w:color="auto" w:fill="auto"/>
            <w:vAlign w:val="bottom"/>
          </w:tcPr>
          <w:p w14:paraId="5B24EADA" w14:textId="7ED33541"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237</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281</w:t>
            </w:r>
          </w:p>
        </w:tc>
        <w:tc>
          <w:tcPr>
            <w:tcW w:w="344" w:type="pct"/>
            <w:tcBorders>
              <w:top w:val="single" w:sz="12" w:space="0" w:color="auto"/>
              <w:left w:val="nil"/>
              <w:bottom w:val="single" w:sz="12" w:space="0" w:color="auto"/>
              <w:right w:val="nil"/>
            </w:tcBorders>
            <w:shd w:val="clear" w:color="auto" w:fill="auto"/>
            <w:vAlign w:val="bottom"/>
          </w:tcPr>
          <w:p w14:paraId="325294BF" w14:textId="604A000C"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169</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433</w:t>
            </w:r>
          </w:p>
        </w:tc>
        <w:tc>
          <w:tcPr>
            <w:tcW w:w="343" w:type="pct"/>
            <w:tcBorders>
              <w:top w:val="single" w:sz="12" w:space="0" w:color="auto"/>
              <w:left w:val="nil"/>
              <w:bottom w:val="single" w:sz="12" w:space="0" w:color="auto"/>
              <w:right w:val="nil"/>
            </w:tcBorders>
            <w:shd w:val="clear" w:color="auto" w:fill="auto"/>
            <w:vAlign w:val="bottom"/>
          </w:tcPr>
          <w:p w14:paraId="25213E47" w14:textId="59D6D0AB"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173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748</w:t>
            </w:r>
          </w:p>
        </w:tc>
        <w:tc>
          <w:tcPr>
            <w:tcW w:w="344" w:type="pct"/>
            <w:tcBorders>
              <w:top w:val="single" w:sz="12" w:space="0" w:color="auto"/>
              <w:left w:val="nil"/>
              <w:bottom w:val="single" w:sz="12" w:space="0" w:color="auto"/>
              <w:right w:val="nil"/>
            </w:tcBorders>
            <w:shd w:val="clear" w:color="auto" w:fill="auto"/>
            <w:vAlign w:val="bottom"/>
          </w:tcPr>
          <w:p w14:paraId="075EE9EF" w14:textId="03C4A138"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333</w:t>
            </w:r>
          </w:p>
        </w:tc>
        <w:tc>
          <w:tcPr>
            <w:tcW w:w="344" w:type="pct"/>
            <w:tcBorders>
              <w:top w:val="single" w:sz="12" w:space="0" w:color="auto"/>
              <w:left w:val="nil"/>
              <w:bottom w:val="single" w:sz="12" w:space="0" w:color="auto"/>
              <w:right w:val="nil"/>
            </w:tcBorders>
            <w:shd w:val="clear" w:color="auto" w:fill="auto"/>
            <w:vAlign w:val="bottom"/>
          </w:tcPr>
          <w:p w14:paraId="5F413BE1" w14:textId="20B68BFB"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4</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208</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331</w:t>
            </w:r>
          </w:p>
        </w:tc>
        <w:tc>
          <w:tcPr>
            <w:tcW w:w="343" w:type="pct"/>
            <w:tcBorders>
              <w:top w:val="single" w:sz="12" w:space="0" w:color="auto"/>
              <w:left w:val="nil"/>
              <w:bottom w:val="single" w:sz="12" w:space="0" w:color="auto"/>
              <w:right w:val="nil"/>
            </w:tcBorders>
            <w:shd w:val="clear" w:color="auto" w:fill="auto"/>
            <w:vAlign w:val="bottom"/>
          </w:tcPr>
          <w:p w14:paraId="64A32092" w14:textId="1F645F5E"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733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233</w:t>
            </w:r>
          </w:p>
        </w:tc>
        <w:tc>
          <w:tcPr>
            <w:tcW w:w="344" w:type="pct"/>
            <w:tcBorders>
              <w:top w:val="single" w:sz="12" w:space="0" w:color="auto"/>
              <w:left w:val="nil"/>
              <w:bottom w:val="single" w:sz="12" w:space="0" w:color="auto"/>
              <w:right w:val="nil"/>
            </w:tcBorders>
            <w:shd w:val="clear" w:color="auto" w:fill="auto"/>
            <w:vAlign w:val="bottom"/>
          </w:tcPr>
          <w:p w14:paraId="61256837" w14:textId="115C28A2"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19</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950</w:t>
            </w:r>
          </w:p>
        </w:tc>
        <w:tc>
          <w:tcPr>
            <w:tcW w:w="344" w:type="pct"/>
            <w:tcBorders>
              <w:top w:val="single" w:sz="12" w:space="0" w:color="auto"/>
              <w:left w:val="nil"/>
              <w:bottom w:val="single" w:sz="12" w:space="0" w:color="auto"/>
              <w:right w:val="nil"/>
            </w:tcBorders>
            <w:shd w:val="clear" w:color="auto" w:fill="auto"/>
            <w:vAlign w:val="bottom"/>
          </w:tcPr>
          <w:p w14:paraId="731BE463" w14:textId="781A3B97"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23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214</w:t>
            </w:r>
          </w:p>
        </w:tc>
        <w:tc>
          <w:tcPr>
            <w:tcW w:w="343" w:type="pct"/>
            <w:tcBorders>
              <w:top w:val="single" w:sz="12" w:space="0" w:color="auto"/>
              <w:left w:val="nil"/>
              <w:bottom w:val="single" w:sz="12" w:space="0" w:color="auto"/>
              <w:right w:val="nil"/>
            </w:tcBorders>
            <w:shd w:val="clear" w:color="auto" w:fill="auto"/>
            <w:vAlign w:val="bottom"/>
          </w:tcPr>
          <w:p w14:paraId="1015A513" w14:textId="6D3C6194"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23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068</w:t>
            </w:r>
          </w:p>
        </w:tc>
        <w:tc>
          <w:tcPr>
            <w:tcW w:w="344" w:type="pct"/>
            <w:tcBorders>
              <w:top w:val="single" w:sz="12" w:space="0" w:color="auto"/>
              <w:left w:val="nil"/>
              <w:bottom w:val="single" w:sz="12" w:space="0" w:color="auto"/>
              <w:right w:val="nil"/>
            </w:tcBorders>
            <w:shd w:val="clear" w:color="auto" w:fill="auto"/>
            <w:vAlign w:val="bottom"/>
          </w:tcPr>
          <w:p w14:paraId="296A8E2A" w14:textId="6E143CE8" w:rsidR="00C57C75" w:rsidRPr="00F62F59" w:rsidRDefault="00C57C75" w:rsidP="00C57C75">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w:t>
            </w:r>
          </w:p>
        </w:tc>
        <w:tc>
          <w:tcPr>
            <w:tcW w:w="343" w:type="pct"/>
            <w:tcBorders>
              <w:top w:val="single" w:sz="12" w:space="0" w:color="auto"/>
              <w:left w:val="nil"/>
              <w:bottom w:val="single" w:sz="12" w:space="0" w:color="auto"/>
              <w:right w:val="nil"/>
            </w:tcBorders>
            <w:shd w:val="clear" w:color="auto" w:fill="auto"/>
            <w:vAlign w:val="bottom"/>
          </w:tcPr>
          <w:p w14:paraId="77DCA6F0" w14:textId="6664A126"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799</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465</w:t>
            </w:r>
          </w:p>
        </w:tc>
      </w:tr>
    </w:tbl>
    <w:p w14:paraId="1CEEA3F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D8FBE6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6838" w:h="11906" w:orient="landscape"/>
          <w:pgMar w:top="1418" w:right="1418" w:bottom="1134" w:left="1077" w:header="709" w:footer="709" w:gutter="0"/>
          <w:cols w:space="708"/>
          <w:docGrid w:linePitch="360"/>
        </w:sectPr>
      </w:pPr>
    </w:p>
    <w:p w14:paraId="6CCFBBF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786C13EE" w14:textId="50E07699"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54579A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5A21E4" w14:textId="05C0E285"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5DD2F035" w14:textId="77777777" w:rsidR="00F62F59" w:rsidRPr="00F62F59" w:rsidRDefault="00F62F59" w:rsidP="00F62F59">
      <w:pPr>
        <w:spacing w:after="0" w:line="240" w:lineRule="auto"/>
        <w:rPr>
          <w:rFonts w:ascii="Arial" w:eastAsia="Times New Roman" w:hAnsi="Arial" w:cs="Arial"/>
          <w:b/>
          <w:sz w:val="20"/>
          <w:szCs w:val="20"/>
          <w:lang w:val="en-GB"/>
        </w:rPr>
      </w:pPr>
    </w:p>
    <w:p w14:paraId="00560CEE"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003ABA9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815DCB2"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29C081B4"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64C10A73" w14:textId="77777777" w:rsidTr="00526C60">
        <w:trPr>
          <w:trHeight w:val="1454"/>
          <w:jc w:val="center"/>
        </w:trPr>
        <w:tc>
          <w:tcPr>
            <w:tcW w:w="877" w:type="pct"/>
          </w:tcPr>
          <w:p w14:paraId="593C9D92" w14:textId="77777777" w:rsidR="00F62F59" w:rsidRPr="00F62F59" w:rsidRDefault="00F62F59" w:rsidP="00F62F59">
            <w:pPr>
              <w:spacing w:after="0" w:line="240" w:lineRule="auto"/>
              <w:rPr>
                <w:rFonts w:ascii="Arial" w:eastAsia="Calibri" w:hAnsi="Arial" w:cs="Arial"/>
                <w:b/>
                <w:bCs/>
                <w:sz w:val="14"/>
                <w:szCs w:val="14"/>
                <w:lang w:val="en-GB"/>
              </w:rPr>
            </w:pPr>
            <w:bookmarkStart w:id="649" w:name="_Hlk29376806"/>
            <w:r w:rsidRPr="00F62F59">
              <w:rPr>
                <w:rFonts w:ascii="Arial" w:eastAsia="Calibri" w:hAnsi="Arial" w:cs="Arial"/>
                <w:b/>
                <w:bCs/>
                <w:sz w:val="14"/>
                <w:szCs w:val="14"/>
                <w:lang w:val="en-GB"/>
              </w:rPr>
              <w:br w:type="page"/>
              <w:t>Bank</w:t>
            </w:r>
          </w:p>
          <w:p w14:paraId="0575D950" w14:textId="77777777" w:rsidR="00F62F59" w:rsidRPr="00F62F59" w:rsidRDefault="00F62F59" w:rsidP="00F62F59">
            <w:pPr>
              <w:spacing w:after="0" w:line="240" w:lineRule="auto"/>
              <w:rPr>
                <w:rFonts w:ascii="Arial" w:eastAsia="Calibri" w:hAnsi="Arial" w:cs="Arial"/>
                <w:b/>
                <w:bCs/>
                <w:sz w:val="14"/>
                <w:szCs w:val="14"/>
                <w:lang w:val="en-GB"/>
              </w:rPr>
            </w:pPr>
          </w:p>
          <w:p w14:paraId="151E7B6D" w14:textId="3AA38189" w:rsidR="00F62F59" w:rsidRPr="00F62F59" w:rsidRDefault="0032524C" w:rsidP="00F62F59">
            <w:pPr>
              <w:spacing w:after="0" w:line="240" w:lineRule="auto"/>
              <w:rPr>
                <w:rFonts w:ascii="Arial" w:eastAsia="Calibri" w:hAnsi="Arial" w:cs="Arial"/>
                <w:sz w:val="14"/>
                <w:szCs w:val="14"/>
                <w:lang w:val="en-GB"/>
              </w:rPr>
            </w:pPr>
            <w:r w:rsidRPr="0032524C">
              <w:rPr>
                <w:rFonts w:ascii="Arial" w:eastAsia="Calibri" w:hAnsi="Arial" w:cs="Arial"/>
                <w:b/>
                <w:bCs/>
                <w:sz w:val="14"/>
                <w:szCs w:val="14"/>
                <w:lang w:val="en-GB"/>
              </w:rPr>
              <w:t>30 September 2023</w:t>
            </w:r>
          </w:p>
        </w:tc>
        <w:tc>
          <w:tcPr>
            <w:tcW w:w="343" w:type="pct"/>
            <w:vAlign w:val="bottom"/>
          </w:tcPr>
          <w:p w14:paraId="4D71C24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203670F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63995BEC"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D68478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748DA56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790EDDD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4A628742"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40EBC15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2F645888" w14:textId="77777777" w:rsidR="00F62F59" w:rsidRPr="00F62F59" w:rsidRDefault="00F62F59" w:rsidP="00F62F59">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37A528E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61F1B6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026B376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663A37D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627D653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7FA0B03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52961C61"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1</w:t>
            </w:r>
          </w:p>
        </w:tc>
        <w:tc>
          <w:tcPr>
            <w:tcW w:w="344" w:type="pct"/>
            <w:vAlign w:val="bottom"/>
          </w:tcPr>
          <w:p w14:paraId="63CB97C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48A34F0"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151DA2E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2CFEFE83"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4D76C0D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FD06BA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59BF531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BE4712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effect of </w:t>
            </w:r>
          </w:p>
          <w:p w14:paraId="25D4C08D"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mitigation through collateral received Stage 3</w:t>
            </w:r>
          </w:p>
        </w:tc>
        <w:tc>
          <w:tcPr>
            <w:tcW w:w="343" w:type="pct"/>
            <w:vAlign w:val="bottom"/>
          </w:tcPr>
          <w:p w14:paraId="6DEBB89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07154AC2"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56E1961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2748EC18"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POCI</w:t>
            </w:r>
          </w:p>
        </w:tc>
        <w:tc>
          <w:tcPr>
            <w:tcW w:w="344" w:type="pct"/>
            <w:vAlign w:val="bottom"/>
          </w:tcPr>
          <w:p w14:paraId="33961D7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20F5931C"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w:t>
            </w:r>
          </w:p>
          <w:p w14:paraId="08195F15"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50616E2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44CC0A50"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62B47CB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4121A0FF"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422A1DAB"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6926FA54" w14:textId="77777777" w:rsidTr="00526C60">
        <w:trPr>
          <w:trHeight w:val="126"/>
          <w:jc w:val="center"/>
        </w:trPr>
        <w:tc>
          <w:tcPr>
            <w:tcW w:w="877" w:type="pct"/>
          </w:tcPr>
          <w:p w14:paraId="5CBADC1B" w14:textId="77777777" w:rsidR="00F62F59" w:rsidRPr="00F62F59" w:rsidRDefault="00F62F59" w:rsidP="00F62F59">
            <w:pPr>
              <w:spacing w:after="0" w:line="240" w:lineRule="auto"/>
              <w:rPr>
                <w:rFonts w:ascii="Arial" w:eastAsia="Calibri" w:hAnsi="Arial" w:cs="Arial"/>
                <w:b/>
                <w:bCs/>
                <w:sz w:val="14"/>
                <w:szCs w:val="14"/>
                <w:lang w:val="en-GB"/>
              </w:rPr>
            </w:pPr>
          </w:p>
        </w:tc>
        <w:tc>
          <w:tcPr>
            <w:tcW w:w="343" w:type="pct"/>
          </w:tcPr>
          <w:p w14:paraId="079ADB18" w14:textId="48277459"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5AD3CEAE" w14:textId="2B4F10CB"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0AACD470" w14:textId="3336ED1C"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235E7D65" w14:textId="0B5F7573"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7AFD41B6" w14:textId="1A878AFC"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60CEE1E5" w14:textId="560F64B4"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7BBCF4EA" w14:textId="6E0DA57D"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1B0CB656" w14:textId="41177ED1"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51BBC880" w14:textId="7BE4F6D5"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2C07A660" w14:textId="7E1E9D4A"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3C867C7A" w14:textId="4B2F46AA"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0E6238BA" w14:textId="51E5D3FA"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r>
      <w:tr w:rsidR="00F62F59" w:rsidRPr="00F62F59" w14:paraId="413B6090" w14:textId="77777777" w:rsidTr="00526C60">
        <w:trPr>
          <w:trHeight w:val="92"/>
          <w:jc w:val="center"/>
        </w:trPr>
        <w:tc>
          <w:tcPr>
            <w:tcW w:w="877" w:type="pct"/>
          </w:tcPr>
          <w:p w14:paraId="175E62A7" w14:textId="77777777" w:rsidR="00F62F59" w:rsidRPr="00F62F59" w:rsidRDefault="00F62F59" w:rsidP="00F62F59">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1AFB56F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37451C33"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7157A6C4"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4AA5B007"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15EDC13"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3F2DB572"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5796A982"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49F1CAED"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C02B2BF"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6E90429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2F58A38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768757AC"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r>
      <w:tr w:rsidR="00165977" w:rsidRPr="00F62F59" w14:paraId="3CEF44B5" w14:textId="77777777" w:rsidTr="00526C60">
        <w:trPr>
          <w:trHeight w:val="149"/>
          <w:jc w:val="center"/>
        </w:trPr>
        <w:tc>
          <w:tcPr>
            <w:tcW w:w="877" w:type="pct"/>
            <w:vAlign w:val="bottom"/>
          </w:tcPr>
          <w:p w14:paraId="1DF4508D" w14:textId="77777777" w:rsidR="00165977" w:rsidRPr="00F62F59" w:rsidRDefault="00165977" w:rsidP="00165977">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40C2FBB4" w14:textId="5F46B9C8"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74</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994 </w:t>
            </w:r>
          </w:p>
        </w:tc>
        <w:tc>
          <w:tcPr>
            <w:tcW w:w="344" w:type="pct"/>
            <w:tcBorders>
              <w:top w:val="nil"/>
              <w:left w:val="nil"/>
              <w:bottom w:val="nil"/>
              <w:right w:val="nil"/>
            </w:tcBorders>
            <w:shd w:val="clear" w:color="auto" w:fill="auto"/>
            <w:vAlign w:val="bottom"/>
          </w:tcPr>
          <w:p w14:paraId="133EF100" w14:textId="375203E6"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0B040D9" w14:textId="606C6B04"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4B4B959" w14:textId="3A5257D6"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4375032" w14:textId="04008F5A"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90C3EDF" w14:textId="248824AC"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74</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994 </w:t>
            </w:r>
          </w:p>
        </w:tc>
        <w:tc>
          <w:tcPr>
            <w:tcW w:w="343" w:type="pct"/>
            <w:tcBorders>
              <w:top w:val="nil"/>
              <w:left w:val="nil"/>
              <w:bottom w:val="nil"/>
              <w:right w:val="nil"/>
            </w:tcBorders>
            <w:vAlign w:val="bottom"/>
          </w:tcPr>
          <w:p w14:paraId="55D4A709" w14:textId="15F39E13"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A18DCAF" w14:textId="3E03EC3C"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6D70C4E" w14:textId="378A8F84"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2FFC0F1" w14:textId="59B08D00"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8997E4C" w14:textId="651E0ED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238EEB8D" w14:textId="4D2D3AA2"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r>
      <w:tr w:rsidR="00165977" w:rsidRPr="00F62F59" w14:paraId="22812014" w14:textId="77777777" w:rsidTr="00014D66">
        <w:trPr>
          <w:trHeight w:val="170"/>
          <w:jc w:val="center"/>
        </w:trPr>
        <w:tc>
          <w:tcPr>
            <w:tcW w:w="877" w:type="pct"/>
            <w:vAlign w:val="bottom"/>
          </w:tcPr>
          <w:p w14:paraId="422BAE58" w14:textId="77777777" w:rsidR="00165977" w:rsidRPr="00F62F59" w:rsidRDefault="00165977" w:rsidP="00165977">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20CC3099" w14:textId="5B2F267A"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84</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434 </w:t>
            </w:r>
          </w:p>
        </w:tc>
        <w:tc>
          <w:tcPr>
            <w:tcW w:w="344" w:type="pct"/>
            <w:tcBorders>
              <w:top w:val="nil"/>
              <w:left w:val="nil"/>
              <w:bottom w:val="nil"/>
              <w:right w:val="nil"/>
            </w:tcBorders>
            <w:shd w:val="clear" w:color="auto" w:fill="auto"/>
            <w:vAlign w:val="bottom"/>
          </w:tcPr>
          <w:p w14:paraId="54713420" w14:textId="3AE3F70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5E98199" w14:textId="56899AAB"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A1D997B" w14:textId="77FF7001"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C95E7CA" w14:textId="1D78C70F"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DE9FDA2" w14:textId="3D79451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84</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434 </w:t>
            </w:r>
          </w:p>
        </w:tc>
        <w:tc>
          <w:tcPr>
            <w:tcW w:w="343" w:type="pct"/>
            <w:tcBorders>
              <w:top w:val="nil"/>
              <w:left w:val="nil"/>
              <w:bottom w:val="nil"/>
              <w:right w:val="nil"/>
            </w:tcBorders>
            <w:vAlign w:val="bottom"/>
          </w:tcPr>
          <w:p w14:paraId="54B4141B" w14:textId="705D725A"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B742B00" w14:textId="4BF8DA76"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2A254A6" w14:textId="24E1ACC6"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896403E" w14:textId="00ADDB7C"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72B5F7D" w14:textId="28C9D653"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55FB3DDD" w14:textId="6230036C"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r>
      <w:tr w:rsidR="00165977" w:rsidRPr="00F62F59" w14:paraId="6D3B0C61" w14:textId="77777777" w:rsidTr="00014D66">
        <w:trPr>
          <w:trHeight w:val="170"/>
          <w:jc w:val="center"/>
        </w:trPr>
        <w:tc>
          <w:tcPr>
            <w:tcW w:w="877" w:type="pct"/>
            <w:vAlign w:val="bottom"/>
          </w:tcPr>
          <w:p w14:paraId="4EB85C1B" w14:textId="77777777" w:rsidR="00165977" w:rsidRPr="00F62F59" w:rsidRDefault="00165977" w:rsidP="00165977">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11B26488" w14:textId="67002055"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026</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128 </w:t>
            </w:r>
          </w:p>
        </w:tc>
        <w:tc>
          <w:tcPr>
            <w:tcW w:w="344" w:type="pct"/>
            <w:tcBorders>
              <w:top w:val="nil"/>
              <w:left w:val="nil"/>
              <w:bottom w:val="nil"/>
              <w:right w:val="nil"/>
            </w:tcBorders>
            <w:shd w:val="clear" w:color="auto" w:fill="auto"/>
            <w:vAlign w:val="bottom"/>
          </w:tcPr>
          <w:p w14:paraId="03C77E64" w14:textId="0AE55A2A"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31</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215 </w:t>
            </w:r>
          </w:p>
        </w:tc>
        <w:tc>
          <w:tcPr>
            <w:tcW w:w="344" w:type="pct"/>
            <w:tcBorders>
              <w:top w:val="nil"/>
              <w:left w:val="nil"/>
              <w:bottom w:val="nil"/>
              <w:right w:val="nil"/>
            </w:tcBorders>
            <w:shd w:val="clear" w:color="auto" w:fill="auto"/>
            <w:vAlign w:val="bottom"/>
          </w:tcPr>
          <w:p w14:paraId="174872A9" w14:textId="1BC0A559"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294 </w:t>
            </w:r>
          </w:p>
        </w:tc>
        <w:tc>
          <w:tcPr>
            <w:tcW w:w="343" w:type="pct"/>
            <w:tcBorders>
              <w:top w:val="nil"/>
              <w:left w:val="nil"/>
              <w:bottom w:val="nil"/>
              <w:right w:val="nil"/>
            </w:tcBorders>
            <w:shd w:val="clear" w:color="auto" w:fill="auto"/>
            <w:vAlign w:val="bottom"/>
          </w:tcPr>
          <w:p w14:paraId="516376F0" w14:textId="489401A0"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FD6C235" w14:textId="710F3D1A"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CE5501C" w14:textId="70A7F073"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057</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637 </w:t>
            </w:r>
          </w:p>
        </w:tc>
        <w:tc>
          <w:tcPr>
            <w:tcW w:w="343" w:type="pct"/>
            <w:tcBorders>
              <w:top w:val="nil"/>
              <w:left w:val="nil"/>
              <w:bottom w:val="nil"/>
              <w:right w:val="nil"/>
            </w:tcBorders>
            <w:vAlign w:val="bottom"/>
          </w:tcPr>
          <w:p w14:paraId="243F0888" w14:textId="75C05C18"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1371263" w14:textId="6F99E958"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8C936A8" w14:textId="7E99D312"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A42AAF1" w14:textId="6E434E5A"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AA4A636" w14:textId="2721B36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989241C" w14:textId="52ED499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r>
      <w:tr w:rsidR="00165977" w:rsidRPr="00F62F59" w14:paraId="543F3B69" w14:textId="77777777" w:rsidTr="00014D66">
        <w:trPr>
          <w:trHeight w:val="170"/>
          <w:jc w:val="center"/>
        </w:trPr>
        <w:tc>
          <w:tcPr>
            <w:tcW w:w="877" w:type="pct"/>
            <w:vAlign w:val="bottom"/>
          </w:tcPr>
          <w:p w14:paraId="0D56C6A6" w14:textId="77777777" w:rsidR="00165977" w:rsidRPr="00F62F59" w:rsidRDefault="00165977" w:rsidP="00165977">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550F86E0" w14:textId="742E1740"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857</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551 </w:t>
            </w:r>
          </w:p>
        </w:tc>
        <w:tc>
          <w:tcPr>
            <w:tcW w:w="344" w:type="pct"/>
            <w:tcBorders>
              <w:top w:val="nil"/>
              <w:left w:val="nil"/>
              <w:bottom w:val="nil"/>
              <w:right w:val="nil"/>
            </w:tcBorders>
            <w:shd w:val="clear" w:color="auto" w:fill="auto"/>
            <w:vAlign w:val="bottom"/>
          </w:tcPr>
          <w:p w14:paraId="4FB61E89" w14:textId="273EDED3"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187</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837 </w:t>
            </w:r>
          </w:p>
        </w:tc>
        <w:tc>
          <w:tcPr>
            <w:tcW w:w="344" w:type="pct"/>
            <w:tcBorders>
              <w:top w:val="nil"/>
              <w:left w:val="nil"/>
              <w:bottom w:val="nil"/>
              <w:right w:val="nil"/>
            </w:tcBorders>
            <w:shd w:val="clear" w:color="auto" w:fill="auto"/>
            <w:vAlign w:val="bottom"/>
          </w:tcPr>
          <w:p w14:paraId="18BE3B79" w14:textId="31F6FFC6"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142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542 </w:t>
            </w:r>
          </w:p>
        </w:tc>
        <w:tc>
          <w:tcPr>
            <w:tcW w:w="343" w:type="pct"/>
            <w:tcBorders>
              <w:top w:val="nil"/>
              <w:left w:val="nil"/>
              <w:bottom w:val="nil"/>
              <w:right w:val="nil"/>
            </w:tcBorders>
            <w:shd w:val="clear" w:color="auto" w:fill="auto"/>
            <w:vAlign w:val="bottom"/>
          </w:tcPr>
          <w:p w14:paraId="54FC524B" w14:textId="6BBF0E77"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178</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285 </w:t>
            </w:r>
          </w:p>
        </w:tc>
        <w:tc>
          <w:tcPr>
            <w:tcW w:w="344" w:type="pct"/>
            <w:tcBorders>
              <w:top w:val="nil"/>
              <w:left w:val="nil"/>
              <w:bottom w:val="nil"/>
              <w:right w:val="nil"/>
            </w:tcBorders>
            <w:shd w:val="clear" w:color="auto" w:fill="auto"/>
            <w:vAlign w:val="bottom"/>
          </w:tcPr>
          <w:p w14:paraId="6EEDF011" w14:textId="1B9AECA2"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91FC0CD" w14:textId="2174D101"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366</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215 </w:t>
            </w:r>
          </w:p>
        </w:tc>
        <w:tc>
          <w:tcPr>
            <w:tcW w:w="343" w:type="pct"/>
            <w:tcBorders>
              <w:top w:val="nil"/>
              <w:left w:val="nil"/>
              <w:bottom w:val="nil"/>
              <w:right w:val="nil"/>
            </w:tcBorders>
            <w:vAlign w:val="bottom"/>
          </w:tcPr>
          <w:p w14:paraId="12343F6F" w14:textId="1982D826"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333</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011 </w:t>
            </w:r>
          </w:p>
        </w:tc>
        <w:tc>
          <w:tcPr>
            <w:tcW w:w="344" w:type="pct"/>
            <w:tcBorders>
              <w:top w:val="nil"/>
              <w:left w:val="nil"/>
              <w:bottom w:val="nil"/>
              <w:right w:val="nil"/>
            </w:tcBorders>
            <w:vAlign w:val="bottom"/>
          </w:tcPr>
          <w:p w14:paraId="79723952" w14:textId="4BAAF9E7"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19</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471 </w:t>
            </w:r>
          </w:p>
        </w:tc>
        <w:tc>
          <w:tcPr>
            <w:tcW w:w="344" w:type="pct"/>
            <w:tcBorders>
              <w:top w:val="nil"/>
              <w:left w:val="nil"/>
              <w:bottom w:val="nil"/>
              <w:right w:val="nil"/>
            </w:tcBorders>
            <w:vAlign w:val="bottom"/>
          </w:tcPr>
          <w:p w14:paraId="2E0E013E" w14:textId="7941F36C"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139 </w:t>
            </w:r>
          </w:p>
        </w:tc>
        <w:tc>
          <w:tcPr>
            <w:tcW w:w="343" w:type="pct"/>
            <w:tcBorders>
              <w:top w:val="nil"/>
              <w:left w:val="nil"/>
              <w:bottom w:val="nil"/>
              <w:right w:val="nil"/>
            </w:tcBorders>
            <w:vAlign w:val="bottom"/>
          </w:tcPr>
          <w:p w14:paraId="6A526423" w14:textId="722474A3"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8</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454 </w:t>
            </w:r>
          </w:p>
        </w:tc>
        <w:tc>
          <w:tcPr>
            <w:tcW w:w="344" w:type="pct"/>
            <w:tcBorders>
              <w:top w:val="nil"/>
              <w:left w:val="nil"/>
              <w:bottom w:val="nil"/>
              <w:right w:val="nil"/>
            </w:tcBorders>
            <w:vAlign w:val="bottom"/>
          </w:tcPr>
          <w:p w14:paraId="75D890E4" w14:textId="7B9B7B89"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03B768A" w14:textId="16DF2D62"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374</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075 </w:t>
            </w:r>
          </w:p>
        </w:tc>
      </w:tr>
      <w:tr w:rsidR="00165977" w:rsidRPr="00F62F59" w14:paraId="1797A4C2" w14:textId="77777777" w:rsidTr="00526C60">
        <w:trPr>
          <w:trHeight w:val="149"/>
          <w:jc w:val="center"/>
        </w:trPr>
        <w:tc>
          <w:tcPr>
            <w:tcW w:w="877" w:type="pct"/>
            <w:vAlign w:val="bottom"/>
          </w:tcPr>
          <w:p w14:paraId="18D71C97" w14:textId="77777777" w:rsidR="00165977" w:rsidRPr="00F62F59" w:rsidRDefault="00165977" w:rsidP="00165977">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0F70807C" w14:textId="0ADCD0C3"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9FDCE4A" w14:textId="5441793E"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8DFE465" w14:textId="6ED52666"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5049C5AA" w14:textId="022EFFF5"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930F5D5" w14:textId="601E18DE"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31</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308 </w:t>
            </w:r>
          </w:p>
        </w:tc>
        <w:tc>
          <w:tcPr>
            <w:tcW w:w="344" w:type="pct"/>
            <w:tcBorders>
              <w:top w:val="nil"/>
              <w:left w:val="nil"/>
              <w:bottom w:val="nil"/>
              <w:right w:val="nil"/>
            </w:tcBorders>
            <w:shd w:val="clear" w:color="auto" w:fill="auto"/>
            <w:vAlign w:val="bottom"/>
          </w:tcPr>
          <w:p w14:paraId="2653B583" w14:textId="7DACE5B2"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highlight w:val="yellow"/>
                <w:lang w:val="en-GB"/>
              </w:rPr>
            </w:pPr>
            <w:r w:rsidRPr="0092597D">
              <w:rPr>
                <w:rFonts w:ascii="Arial" w:eastAsia="Calibri" w:hAnsi="Arial" w:cs="Arial"/>
                <w:color w:val="000000" w:themeColor="text1"/>
                <w:sz w:val="14"/>
                <w:szCs w:val="14"/>
              </w:rPr>
              <w:t xml:space="preserve"> 31</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308 </w:t>
            </w:r>
          </w:p>
        </w:tc>
        <w:tc>
          <w:tcPr>
            <w:tcW w:w="343" w:type="pct"/>
            <w:tcBorders>
              <w:top w:val="nil"/>
              <w:left w:val="nil"/>
              <w:bottom w:val="nil"/>
              <w:right w:val="nil"/>
            </w:tcBorders>
            <w:vAlign w:val="bottom"/>
          </w:tcPr>
          <w:p w14:paraId="746720DA" w14:textId="6CF4E7D4"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364493A" w14:textId="0A6EAE20"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959FDA1" w14:textId="531AA9B6"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C63CEDE" w14:textId="40ED8BC6"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C04227F" w14:textId="741810E7"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111 </w:t>
            </w:r>
          </w:p>
        </w:tc>
        <w:tc>
          <w:tcPr>
            <w:tcW w:w="343" w:type="pct"/>
            <w:tcBorders>
              <w:top w:val="nil"/>
              <w:left w:val="nil"/>
              <w:bottom w:val="nil"/>
              <w:right w:val="nil"/>
            </w:tcBorders>
            <w:shd w:val="clear" w:color="auto" w:fill="auto"/>
            <w:vAlign w:val="bottom"/>
          </w:tcPr>
          <w:p w14:paraId="65AC21C0" w14:textId="5A4D7649" w:rsidR="00165977" w:rsidRPr="00F62F59" w:rsidRDefault="00165977" w:rsidP="00165977">
            <w:pPr>
              <w:tabs>
                <w:tab w:val="right" w:pos="1202"/>
              </w:tabs>
              <w:spacing w:after="0" w:line="301" w:lineRule="exact"/>
              <w:jc w:val="right"/>
              <w:outlineLvl w:val="0"/>
              <w:rPr>
                <w:rFonts w:ascii="Arial" w:eastAsia="Calibri" w:hAnsi="Arial" w:cs="Arial"/>
                <w:spacing w:val="-2"/>
                <w:sz w:val="14"/>
                <w:szCs w:val="14"/>
                <w:lang w:val="en-GB"/>
              </w:rPr>
            </w:pPr>
            <w:r w:rsidRPr="0092597D">
              <w:rPr>
                <w:rFonts w:ascii="Arial" w:eastAsia="Calibri" w:hAnsi="Arial" w:cs="Arial"/>
                <w:color w:val="000000" w:themeColor="text1"/>
                <w:sz w:val="14"/>
                <w:szCs w:val="14"/>
              </w:rPr>
              <w:t xml:space="preserve"> 111 </w:t>
            </w:r>
          </w:p>
        </w:tc>
      </w:tr>
      <w:tr w:rsidR="00165977" w:rsidRPr="00F62F59" w14:paraId="38EDAC6B" w14:textId="77777777" w:rsidTr="00526C60">
        <w:trPr>
          <w:trHeight w:val="126"/>
          <w:jc w:val="center"/>
        </w:trPr>
        <w:tc>
          <w:tcPr>
            <w:tcW w:w="877" w:type="pct"/>
            <w:vAlign w:val="bottom"/>
          </w:tcPr>
          <w:p w14:paraId="2F98706F" w14:textId="77777777" w:rsidR="00165977" w:rsidRPr="00F62F59" w:rsidRDefault="00165977" w:rsidP="00165977">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061E1085" w14:textId="68BFBED6"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275</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206 </w:t>
            </w:r>
          </w:p>
        </w:tc>
        <w:tc>
          <w:tcPr>
            <w:tcW w:w="344" w:type="pct"/>
            <w:tcBorders>
              <w:top w:val="nil"/>
              <w:left w:val="nil"/>
              <w:bottom w:val="nil"/>
              <w:right w:val="nil"/>
            </w:tcBorders>
            <w:shd w:val="clear" w:color="auto" w:fill="auto"/>
            <w:vAlign w:val="bottom"/>
          </w:tcPr>
          <w:p w14:paraId="4A6C68A7" w14:textId="1F08FC4C"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BF79A32" w14:textId="36C3C04F"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24E34D9A" w14:textId="0EB5623B"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F24D3D4" w14:textId="5F862881"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2DF3F6A" w14:textId="38CCCA1C"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92597D">
              <w:rPr>
                <w:rFonts w:ascii="Arial" w:eastAsia="Calibri" w:hAnsi="Arial" w:cs="Arial"/>
                <w:color w:val="000000" w:themeColor="text1"/>
                <w:sz w:val="14"/>
                <w:szCs w:val="14"/>
              </w:rPr>
              <w:t xml:space="preserve"> 275</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401 </w:t>
            </w:r>
          </w:p>
        </w:tc>
        <w:tc>
          <w:tcPr>
            <w:tcW w:w="343" w:type="pct"/>
            <w:tcBorders>
              <w:top w:val="nil"/>
              <w:left w:val="nil"/>
              <w:bottom w:val="nil"/>
              <w:right w:val="nil"/>
            </w:tcBorders>
            <w:shd w:val="clear" w:color="auto" w:fill="auto"/>
            <w:vAlign w:val="bottom"/>
          </w:tcPr>
          <w:p w14:paraId="49907F5A" w14:textId="23726792"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275</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206 </w:t>
            </w:r>
          </w:p>
        </w:tc>
        <w:tc>
          <w:tcPr>
            <w:tcW w:w="344" w:type="pct"/>
            <w:tcBorders>
              <w:top w:val="nil"/>
              <w:left w:val="nil"/>
              <w:bottom w:val="nil"/>
              <w:right w:val="nil"/>
            </w:tcBorders>
            <w:shd w:val="clear" w:color="auto" w:fill="auto"/>
            <w:vAlign w:val="bottom"/>
          </w:tcPr>
          <w:p w14:paraId="4772823A" w14:textId="76FC05E1"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EFAD672" w14:textId="3D7A91A2"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4801920E" w14:textId="2231C84C"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F4CF73A" w14:textId="6ADDDA48"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46B56B99" w14:textId="5C0BF1B8" w:rsidR="00165977" w:rsidRPr="00F62F59" w:rsidRDefault="00165977" w:rsidP="00165977">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92597D">
              <w:rPr>
                <w:rFonts w:ascii="Arial" w:eastAsia="Calibri" w:hAnsi="Arial" w:cs="Arial"/>
                <w:color w:val="000000" w:themeColor="text1"/>
                <w:sz w:val="14"/>
                <w:szCs w:val="14"/>
              </w:rPr>
              <w:t xml:space="preserve"> 275</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401 </w:t>
            </w:r>
          </w:p>
        </w:tc>
      </w:tr>
      <w:tr w:rsidR="00165977" w:rsidRPr="00F62F59" w14:paraId="57DCDCEC" w14:textId="77777777" w:rsidTr="008E270F">
        <w:trPr>
          <w:trHeight w:val="170"/>
          <w:jc w:val="center"/>
        </w:trPr>
        <w:tc>
          <w:tcPr>
            <w:tcW w:w="877" w:type="pct"/>
            <w:vAlign w:val="bottom"/>
          </w:tcPr>
          <w:p w14:paraId="10FC4490" w14:textId="77777777" w:rsidR="00165977" w:rsidRPr="00F62F59" w:rsidRDefault="00165977" w:rsidP="00165977">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38DF0AED" w14:textId="5144F988"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645 </w:t>
            </w:r>
          </w:p>
        </w:tc>
        <w:tc>
          <w:tcPr>
            <w:tcW w:w="344" w:type="pct"/>
            <w:tcBorders>
              <w:top w:val="nil"/>
              <w:left w:val="nil"/>
              <w:bottom w:val="single" w:sz="8" w:space="0" w:color="auto"/>
              <w:right w:val="nil"/>
            </w:tcBorders>
            <w:shd w:val="clear" w:color="auto" w:fill="auto"/>
            <w:vAlign w:val="bottom"/>
          </w:tcPr>
          <w:p w14:paraId="5FB2EBEE" w14:textId="5E25C081"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14 </w:t>
            </w:r>
          </w:p>
        </w:tc>
        <w:tc>
          <w:tcPr>
            <w:tcW w:w="344" w:type="pct"/>
            <w:tcBorders>
              <w:top w:val="nil"/>
              <w:left w:val="nil"/>
              <w:bottom w:val="single" w:sz="8" w:space="0" w:color="auto"/>
              <w:right w:val="nil"/>
            </w:tcBorders>
            <w:shd w:val="clear" w:color="auto" w:fill="auto"/>
            <w:vAlign w:val="bottom"/>
          </w:tcPr>
          <w:p w14:paraId="6E11EE63" w14:textId="6956F67E"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209 </w:t>
            </w:r>
          </w:p>
        </w:tc>
        <w:tc>
          <w:tcPr>
            <w:tcW w:w="343" w:type="pct"/>
            <w:tcBorders>
              <w:top w:val="nil"/>
              <w:left w:val="nil"/>
              <w:bottom w:val="single" w:sz="8" w:space="0" w:color="auto"/>
              <w:right w:val="nil"/>
            </w:tcBorders>
            <w:shd w:val="clear" w:color="auto" w:fill="auto"/>
            <w:vAlign w:val="bottom"/>
          </w:tcPr>
          <w:p w14:paraId="40F33F81" w14:textId="483B339D"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7 </w:t>
            </w:r>
          </w:p>
        </w:tc>
        <w:tc>
          <w:tcPr>
            <w:tcW w:w="344" w:type="pct"/>
            <w:tcBorders>
              <w:top w:val="nil"/>
              <w:left w:val="nil"/>
              <w:bottom w:val="single" w:sz="8" w:space="0" w:color="auto"/>
              <w:right w:val="nil"/>
            </w:tcBorders>
            <w:shd w:val="clear" w:color="auto" w:fill="auto"/>
            <w:vAlign w:val="bottom"/>
          </w:tcPr>
          <w:p w14:paraId="4ED8154C" w14:textId="2237E0D5"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52B5F1DB" w14:textId="54B91A34"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875 </w:t>
            </w:r>
          </w:p>
        </w:tc>
        <w:tc>
          <w:tcPr>
            <w:tcW w:w="343" w:type="pct"/>
            <w:tcBorders>
              <w:top w:val="nil"/>
              <w:left w:val="nil"/>
              <w:bottom w:val="single" w:sz="8" w:space="0" w:color="auto"/>
              <w:right w:val="nil"/>
            </w:tcBorders>
            <w:vAlign w:val="bottom"/>
          </w:tcPr>
          <w:p w14:paraId="290C31F5" w14:textId="5C2F1A06"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50 </w:t>
            </w:r>
          </w:p>
        </w:tc>
        <w:tc>
          <w:tcPr>
            <w:tcW w:w="344" w:type="pct"/>
            <w:tcBorders>
              <w:top w:val="nil"/>
              <w:left w:val="nil"/>
              <w:bottom w:val="single" w:sz="8" w:space="0" w:color="auto"/>
              <w:right w:val="nil"/>
            </w:tcBorders>
            <w:vAlign w:val="bottom"/>
          </w:tcPr>
          <w:p w14:paraId="53E53DD9" w14:textId="16064FEB"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14 </w:t>
            </w:r>
          </w:p>
        </w:tc>
        <w:tc>
          <w:tcPr>
            <w:tcW w:w="344" w:type="pct"/>
            <w:tcBorders>
              <w:top w:val="nil"/>
              <w:left w:val="nil"/>
              <w:bottom w:val="single" w:sz="8" w:space="0" w:color="auto"/>
              <w:right w:val="nil"/>
            </w:tcBorders>
            <w:vAlign w:val="bottom"/>
          </w:tcPr>
          <w:p w14:paraId="1C82905D" w14:textId="0B34A7E4"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93 </w:t>
            </w:r>
          </w:p>
        </w:tc>
        <w:tc>
          <w:tcPr>
            <w:tcW w:w="343" w:type="pct"/>
            <w:tcBorders>
              <w:top w:val="nil"/>
              <w:left w:val="nil"/>
              <w:bottom w:val="single" w:sz="8" w:space="0" w:color="auto"/>
              <w:right w:val="nil"/>
            </w:tcBorders>
            <w:vAlign w:val="bottom"/>
          </w:tcPr>
          <w:p w14:paraId="57E91427" w14:textId="7E198E2C"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7 </w:t>
            </w:r>
          </w:p>
        </w:tc>
        <w:tc>
          <w:tcPr>
            <w:tcW w:w="344" w:type="pct"/>
            <w:tcBorders>
              <w:top w:val="nil"/>
              <w:left w:val="nil"/>
              <w:bottom w:val="single" w:sz="8" w:space="0" w:color="auto"/>
              <w:right w:val="nil"/>
            </w:tcBorders>
            <w:vAlign w:val="bottom"/>
          </w:tcPr>
          <w:p w14:paraId="23B70A3D" w14:textId="35701E9A"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single" w:sz="8" w:space="0" w:color="auto"/>
              <w:right w:val="nil"/>
            </w:tcBorders>
            <w:vAlign w:val="bottom"/>
          </w:tcPr>
          <w:p w14:paraId="4010997B" w14:textId="2952D416"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r w:rsidRPr="0092597D">
              <w:rPr>
                <w:rFonts w:ascii="Arial" w:eastAsia="Calibri" w:hAnsi="Arial" w:cs="Arial"/>
                <w:color w:val="000000" w:themeColor="text1"/>
                <w:sz w:val="14"/>
                <w:szCs w:val="14"/>
              </w:rPr>
              <w:t xml:space="preserve"> 164 </w:t>
            </w:r>
          </w:p>
        </w:tc>
      </w:tr>
      <w:tr w:rsidR="00165977" w:rsidRPr="00F62F59" w14:paraId="3EC24525" w14:textId="77777777" w:rsidTr="00526C60">
        <w:trPr>
          <w:trHeight w:val="97"/>
          <w:jc w:val="center"/>
        </w:trPr>
        <w:tc>
          <w:tcPr>
            <w:tcW w:w="877" w:type="pct"/>
          </w:tcPr>
          <w:p w14:paraId="4F143063" w14:textId="77777777" w:rsidR="00165977" w:rsidRPr="00F62F59" w:rsidRDefault="00165977" w:rsidP="00165977">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549119F5" w14:textId="699F172C"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318</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958 </w:t>
            </w:r>
          </w:p>
        </w:tc>
        <w:tc>
          <w:tcPr>
            <w:tcW w:w="344" w:type="pct"/>
            <w:tcBorders>
              <w:top w:val="nil"/>
              <w:left w:val="nil"/>
              <w:bottom w:val="single" w:sz="12" w:space="0" w:color="auto"/>
              <w:right w:val="nil"/>
            </w:tcBorders>
            <w:shd w:val="clear" w:color="auto" w:fill="auto"/>
            <w:vAlign w:val="bottom"/>
          </w:tcPr>
          <w:p w14:paraId="5D9DBD98" w14:textId="1748E241"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219</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066 </w:t>
            </w:r>
          </w:p>
        </w:tc>
        <w:tc>
          <w:tcPr>
            <w:tcW w:w="344" w:type="pct"/>
            <w:tcBorders>
              <w:top w:val="nil"/>
              <w:left w:val="nil"/>
              <w:bottom w:val="single" w:sz="12" w:space="0" w:color="auto"/>
              <w:right w:val="nil"/>
            </w:tcBorders>
            <w:shd w:val="clear" w:color="auto" w:fill="auto"/>
            <w:vAlign w:val="bottom"/>
          </w:tcPr>
          <w:p w14:paraId="077F5826" w14:textId="621CA756"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143</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240 </w:t>
            </w:r>
          </w:p>
        </w:tc>
        <w:tc>
          <w:tcPr>
            <w:tcW w:w="343" w:type="pct"/>
            <w:tcBorders>
              <w:top w:val="nil"/>
              <w:left w:val="nil"/>
              <w:bottom w:val="single" w:sz="12" w:space="0" w:color="auto"/>
              <w:right w:val="nil"/>
            </w:tcBorders>
            <w:shd w:val="clear" w:color="auto" w:fill="auto"/>
            <w:vAlign w:val="bottom"/>
          </w:tcPr>
          <w:p w14:paraId="3B655ACF" w14:textId="004C7247"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178</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292 </w:t>
            </w:r>
          </w:p>
        </w:tc>
        <w:tc>
          <w:tcPr>
            <w:tcW w:w="344" w:type="pct"/>
            <w:tcBorders>
              <w:top w:val="nil"/>
              <w:left w:val="nil"/>
              <w:bottom w:val="single" w:sz="12" w:space="0" w:color="auto"/>
              <w:right w:val="nil"/>
            </w:tcBorders>
            <w:shd w:val="clear" w:color="auto" w:fill="auto"/>
            <w:vAlign w:val="bottom"/>
          </w:tcPr>
          <w:p w14:paraId="3A598919" w14:textId="0FC8ADB7"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31</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308 </w:t>
            </w:r>
          </w:p>
        </w:tc>
        <w:tc>
          <w:tcPr>
            <w:tcW w:w="344" w:type="pct"/>
            <w:tcBorders>
              <w:top w:val="nil"/>
              <w:left w:val="nil"/>
              <w:bottom w:val="single" w:sz="12" w:space="0" w:color="auto"/>
              <w:right w:val="nil"/>
            </w:tcBorders>
            <w:shd w:val="clear" w:color="auto" w:fill="auto"/>
            <w:vAlign w:val="bottom"/>
          </w:tcPr>
          <w:p w14:paraId="17ED4C04" w14:textId="20BD077F"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890</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864 </w:t>
            </w:r>
          </w:p>
        </w:tc>
        <w:tc>
          <w:tcPr>
            <w:tcW w:w="343" w:type="pct"/>
            <w:tcBorders>
              <w:top w:val="nil"/>
              <w:left w:val="nil"/>
              <w:bottom w:val="single" w:sz="12" w:space="0" w:color="auto"/>
              <w:right w:val="nil"/>
            </w:tcBorders>
            <w:vAlign w:val="bottom"/>
          </w:tcPr>
          <w:p w14:paraId="0589F752" w14:textId="0ED555F5"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608</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267 </w:t>
            </w:r>
          </w:p>
        </w:tc>
        <w:tc>
          <w:tcPr>
            <w:tcW w:w="344" w:type="pct"/>
            <w:tcBorders>
              <w:top w:val="nil"/>
              <w:left w:val="nil"/>
              <w:bottom w:val="single" w:sz="12" w:space="0" w:color="auto"/>
              <w:right w:val="nil"/>
            </w:tcBorders>
            <w:vAlign w:val="bottom"/>
          </w:tcPr>
          <w:p w14:paraId="18E1AB4E" w14:textId="294F543F"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19</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485 </w:t>
            </w:r>
          </w:p>
        </w:tc>
        <w:tc>
          <w:tcPr>
            <w:tcW w:w="344" w:type="pct"/>
            <w:tcBorders>
              <w:top w:val="nil"/>
              <w:left w:val="nil"/>
              <w:bottom w:val="single" w:sz="12" w:space="0" w:color="auto"/>
              <w:right w:val="nil"/>
            </w:tcBorders>
            <w:vAlign w:val="bottom"/>
          </w:tcPr>
          <w:p w14:paraId="247590C0" w14:textId="635FD039"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13</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427 </w:t>
            </w:r>
          </w:p>
        </w:tc>
        <w:tc>
          <w:tcPr>
            <w:tcW w:w="343" w:type="pct"/>
            <w:tcBorders>
              <w:top w:val="nil"/>
              <w:left w:val="nil"/>
              <w:bottom w:val="single" w:sz="12" w:space="0" w:color="auto"/>
              <w:right w:val="nil"/>
            </w:tcBorders>
            <w:vAlign w:val="bottom"/>
          </w:tcPr>
          <w:p w14:paraId="4D3EDF2E" w14:textId="6DC404A7"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461 </w:t>
            </w:r>
          </w:p>
        </w:tc>
        <w:tc>
          <w:tcPr>
            <w:tcW w:w="344" w:type="pct"/>
            <w:tcBorders>
              <w:top w:val="nil"/>
              <w:left w:val="nil"/>
              <w:bottom w:val="single" w:sz="12" w:space="0" w:color="auto"/>
              <w:right w:val="nil"/>
            </w:tcBorders>
            <w:vAlign w:val="bottom"/>
          </w:tcPr>
          <w:p w14:paraId="0004C1DB" w14:textId="13F374BB"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111 </w:t>
            </w:r>
          </w:p>
        </w:tc>
        <w:tc>
          <w:tcPr>
            <w:tcW w:w="343" w:type="pct"/>
            <w:tcBorders>
              <w:top w:val="nil"/>
              <w:left w:val="nil"/>
              <w:bottom w:val="single" w:sz="12" w:space="0" w:color="auto"/>
              <w:right w:val="nil"/>
            </w:tcBorders>
            <w:vAlign w:val="bottom"/>
          </w:tcPr>
          <w:p w14:paraId="518D8F60" w14:textId="7DD1D95C"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649</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751 </w:t>
            </w:r>
          </w:p>
        </w:tc>
      </w:tr>
      <w:tr w:rsidR="00165977" w:rsidRPr="00F62F59" w14:paraId="4DCE06AA" w14:textId="77777777" w:rsidTr="00526C60">
        <w:trPr>
          <w:trHeight w:val="200"/>
          <w:jc w:val="center"/>
        </w:trPr>
        <w:tc>
          <w:tcPr>
            <w:tcW w:w="877" w:type="pct"/>
          </w:tcPr>
          <w:p w14:paraId="3DE37A07" w14:textId="77777777" w:rsidR="00165977" w:rsidRPr="00F62F59" w:rsidRDefault="00165977" w:rsidP="00165977">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5ACD335C"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0D3841F1"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42467525"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shd w:val="clear" w:color="auto" w:fill="auto"/>
            <w:vAlign w:val="bottom"/>
          </w:tcPr>
          <w:p w14:paraId="2408E7EE"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04B666FD"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64999CFF"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7428DF77"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5F11C998"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486FC5AD"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02FF688D"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1B5A8F83"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7C406776" w14:textId="77777777" w:rsidR="00165977" w:rsidRPr="00F62F59" w:rsidRDefault="00165977" w:rsidP="00165977">
            <w:pPr>
              <w:tabs>
                <w:tab w:val="right" w:pos="1202"/>
              </w:tabs>
              <w:spacing w:after="0" w:line="240" w:lineRule="auto"/>
              <w:jc w:val="right"/>
              <w:outlineLvl w:val="0"/>
              <w:rPr>
                <w:rFonts w:ascii="Arial" w:eastAsia="Calibri" w:hAnsi="Arial" w:cs="Arial"/>
                <w:snapToGrid w:val="0"/>
                <w:sz w:val="14"/>
                <w:szCs w:val="14"/>
                <w:lang w:val="en-GB"/>
              </w:rPr>
            </w:pPr>
          </w:p>
        </w:tc>
      </w:tr>
      <w:tr w:rsidR="00165977" w:rsidRPr="00F62F59" w14:paraId="301C275A" w14:textId="77777777" w:rsidTr="00526C60">
        <w:trPr>
          <w:trHeight w:val="200"/>
          <w:jc w:val="center"/>
        </w:trPr>
        <w:tc>
          <w:tcPr>
            <w:tcW w:w="877" w:type="pct"/>
            <w:vAlign w:val="bottom"/>
          </w:tcPr>
          <w:p w14:paraId="73E277B4" w14:textId="7F1E0E54" w:rsidR="00165977" w:rsidRPr="00F62F59" w:rsidRDefault="00165977" w:rsidP="00165977">
            <w:pPr>
              <w:tabs>
                <w:tab w:val="right" w:pos="1202"/>
              </w:tabs>
              <w:spacing w:after="0" w:line="240" w:lineRule="auto"/>
              <w:outlineLvl w:val="0"/>
              <w:rPr>
                <w:rFonts w:ascii="Arial" w:eastAsia="Calibri" w:hAnsi="Arial" w:cs="Arial"/>
                <w:sz w:val="14"/>
                <w:szCs w:val="14"/>
                <w:lang w:val="en-GB"/>
              </w:rPr>
            </w:pPr>
            <w:r>
              <w:rPr>
                <w:rFonts w:ascii="Arial" w:eastAsia="Calibri" w:hAnsi="Arial" w:cs="Arial"/>
                <w:sz w:val="14"/>
                <w:szCs w:val="14"/>
                <w:lang w:val="en-GB"/>
              </w:rPr>
              <w:t>Issued g</w:t>
            </w:r>
            <w:r w:rsidRPr="00F62F59">
              <w:rPr>
                <w:rFonts w:ascii="Arial" w:eastAsia="Calibri" w:hAnsi="Arial" w:cs="Arial"/>
                <w:sz w:val="14"/>
                <w:szCs w:val="14"/>
                <w:lang w:val="en-GB"/>
              </w:rPr>
              <w:t xml:space="preserve">uarantees </w:t>
            </w:r>
          </w:p>
        </w:tc>
        <w:tc>
          <w:tcPr>
            <w:tcW w:w="343" w:type="pct"/>
            <w:tcBorders>
              <w:top w:val="nil"/>
              <w:left w:val="nil"/>
              <w:bottom w:val="nil"/>
              <w:right w:val="nil"/>
            </w:tcBorders>
            <w:shd w:val="clear" w:color="auto" w:fill="auto"/>
            <w:vAlign w:val="bottom"/>
          </w:tcPr>
          <w:p w14:paraId="52172D53" w14:textId="768C9DCC"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883 </w:t>
            </w:r>
          </w:p>
        </w:tc>
        <w:tc>
          <w:tcPr>
            <w:tcW w:w="344" w:type="pct"/>
            <w:tcBorders>
              <w:top w:val="nil"/>
              <w:left w:val="nil"/>
              <w:bottom w:val="nil"/>
              <w:right w:val="nil"/>
            </w:tcBorders>
            <w:shd w:val="clear" w:color="auto" w:fill="auto"/>
            <w:vAlign w:val="bottom"/>
          </w:tcPr>
          <w:p w14:paraId="5E32A995" w14:textId="0B8E9339"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6</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409 </w:t>
            </w:r>
          </w:p>
        </w:tc>
        <w:tc>
          <w:tcPr>
            <w:tcW w:w="344" w:type="pct"/>
            <w:tcBorders>
              <w:top w:val="nil"/>
              <w:left w:val="nil"/>
              <w:bottom w:val="nil"/>
              <w:right w:val="nil"/>
            </w:tcBorders>
            <w:shd w:val="clear" w:color="auto" w:fill="auto"/>
            <w:vAlign w:val="bottom"/>
          </w:tcPr>
          <w:p w14:paraId="58A0B090" w14:textId="77B2ABC6"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6</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651 </w:t>
            </w:r>
          </w:p>
        </w:tc>
        <w:tc>
          <w:tcPr>
            <w:tcW w:w="343" w:type="pct"/>
            <w:tcBorders>
              <w:top w:val="nil"/>
              <w:left w:val="nil"/>
              <w:bottom w:val="nil"/>
              <w:right w:val="nil"/>
            </w:tcBorders>
            <w:shd w:val="clear" w:color="auto" w:fill="auto"/>
            <w:vAlign w:val="bottom"/>
          </w:tcPr>
          <w:p w14:paraId="27A272AF" w14:textId="1C74C25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E166C68" w14:textId="4651584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D499A89" w14:textId="39B57F1B"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30</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943 </w:t>
            </w:r>
          </w:p>
        </w:tc>
        <w:tc>
          <w:tcPr>
            <w:tcW w:w="343" w:type="pct"/>
            <w:tcBorders>
              <w:top w:val="nil"/>
              <w:left w:val="nil"/>
              <w:bottom w:val="nil"/>
              <w:right w:val="nil"/>
            </w:tcBorders>
            <w:vAlign w:val="bottom"/>
          </w:tcPr>
          <w:p w14:paraId="6BBA61EB" w14:textId="02D9EF53"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531 </w:t>
            </w:r>
          </w:p>
        </w:tc>
        <w:tc>
          <w:tcPr>
            <w:tcW w:w="344" w:type="pct"/>
            <w:tcBorders>
              <w:top w:val="nil"/>
              <w:left w:val="nil"/>
              <w:bottom w:val="nil"/>
              <w:right w:val="nil"/>
            </w:tcBorders>
            <w:vAlign w:val="bottom"/>
          </w:tcPr>
          <w:p w14:paraId="684B60A4" w14:textId="7DBF05AF"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689 </w:t>
            </w:r>
          </w:p>
        </w:tc>
        <w:tc>
          <w:tcPr>
            <w:tcW w:w="344" w:type="pct"/>
            <w:tcBorders>
              <w:top w:val="nil"/>
              <w:left w:val="nil"/>
              <w:bottom w:val="nil"/>
              <w:right w:val="nil"/>
            </w:tcBorders>
            <w:vAlign w:val="bottom"/>
          </w:tcPr>
          <w:p w14:paraId="2EC75F8D" w14:textId="244A162C"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548 </w:t>
            </w:r>
          </w:p>
        </w:tc>
        <w:tc>
          <w:tcPr>
            <w:tcW w:w="343" w:type="pct"/>
            <w:tcBorders>
              <w:top w:val="nil"/>
              <w:left w:val="nil"/>
              <w:bottom w:val="nil"/>
              <w:right w:val="nil"/>
            </w:tcBorders>
            <w:vAlign w:val="bottom"/>
          </w:tcPr>
          <w:p w14:paraId="31A9743F" w14:textId="4941494F"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CDD6E6D" w14:textId="68A645CC"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5E227C2" w14:textId="4DD084B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19</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768 </w:t>
            </w:r>
          </w:p>
        </w:tc>
      </w:tr>
      <w:tr w:rsidR="00165977" w:rsidRPr="00F62F59" w14:paraId="2F757007" w14:textId="77777777" w:rsidTr="00526C60">
        <w:trPr>
          <w:trHeight w:val="200"/>
          <w:jc w:val="center"/>
        </w:trPr>
        <w:tc>
          <w:tcPr>
            <w:tcW w:w="877" w:type="pct"/>
            <w:vAlign w:val="bottom"/>
          </w:tcPr>
          <w:p w14:paraId="431E746C" w14:textId="77777777" w:rsidR="00165977" w:rsidRPr="00F62F59" w:rsidRDefault="00165977" w:rsidP="00165977">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02652D14" w14:textId="53813A80"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55 </w:t>
            </w:r>
          </w:p>
        </w:tc>
        <w:tc>
          <w:tcPr>
            <w:tcW w:w="344" w:type="pct"/>
            <w:tcBorders>
              <w:top w:val="nil"/>
              <w:left w:val="nil"/>
              <w:bottom w:val="nil"/>
              <w:right w:val="nil"/>
            </w:tcBorders>
            <w:shd w:val="clear" w:color="auto" w:fill="auto"/>
            <w:vAlign w:val="bottom"/>
          </w:tcPr>
          <w:p w14:paraId="7E7F0392" w14:textId="1FAE134C"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200 </w:t>
            </w:r>
          </w:p>
        </w:tc>
        <w:tc>
          <w:tcPr>
            <w:tcW w:w="344" w:type="pct"/>
            <w:tcBorders>
              <w:top w:val="nil"/>
              <w:left w:val="nil"/>
              <w:bottom w:val="nil"/>
              <w:right w:val="nil"/>
            </w:tcBorders>
            <w:shd w:val="clear" w:color="auto" w:fill="auto"/>
            <w:vAlign w:val="bottom"/>
          </w:tcPr>
          <w:p w14:paraId="69B8F7CB" w14:textId="7427196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8070BF9" w14:textId="1B079476"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1633882" w14:textId="0CD74451"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67BA02E" w14:textId="39649BE9"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255 </w:t>
            </w:r>
          </w:p>
        </w:tc>
        <w:tc>
          <w:tcPr>
            <w:tcW w:w="343" w:type="pct"/>
            <w:tcBorders>
              <w:top w:val="nil"/>
              <w:left w:val="nil"/>
              <w:bottom w:val="nil"/>
              <w:right w:val="nil"/>
            </w:tcBorders>
            <w:vAlign w:val="bottom"/>
          </w:tcPr>
          <w:p w14:paraId="1FBCCD18" w14:textId="63BE143B"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2914D707" w14:textId="0E1B0C6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835 </w:t>
            </w:r>
          </w:p>
        </w:tc>
        <w:tc>
          <w:tcPr>
            <w:tcW w:w="344" w:type="pct"/>
            <w:tcBorders>
              <w:top w:val="nil"/>
              <w:left w:val="nil"/>
              <w:bottom w:val="nil"/>
              <w:right w:val="nil"/>
            </w:tcBorders>
            <w:vAlign w:val="bottom"/>
          </w:tcPr>
          <w:p w14:paraId="1F8A020F" w14:textId="3EB88824"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C7DBD1D" w14:textId="484B9F0D"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ECCB5D6" w14:textId="182184A0"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E68A457" w14:textId="58E9ABDD"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851 </w:t>
            </w:r>
          </w:p>
        </w:tc>
      </w:tr>
      <w:tr w:rsidR="00165977" w:rsidRPr="00F62F59" w14:paraId="475D7D66" w14:textId="77777777" w:rsidTr="00526C60">
        <w:trPr>
          <w:trHeight w:val="200"/>
          <w:jc w:val="center"/>
        </w:trPr>
        <w:tc>
          <w:tcPr>
            <w:tcW w:w="877" w:type="pct"/>
            <w:vAlign w:val="bottom"/>
          </w:tcPr>
          <w:p w14:paraId="5032FB3F" w14:textId="77777777" w:rsidR="00165977" w:rsidRPr="00F62F59" w:rsidRDefault="00165977" w:rsidP="00165977">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4EDD81E4" w14:textId="422940ED"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440</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01</w:t>
            </w:r>
            <w:r w:rsidR="003F432A">
              <w:rPr>
                <w:rFonts w:ascii="Arial" w:eastAsia="Calibri" w:hAnsi="Arial" w:cs="Arial"/>
                <w:color w:val="000000" w:themeColor="text1"/>
                <w:sz w:val="14"/>
                <w:szCs w:val="14"/>
              </w:rPr>
              <w:t>6</w:t>
            </w:r>
            <w:r w:rsidRPr="0092597D">
              <w:rPr>
                <w:rFonts w:ascii="Arial" w:eastAsia="Calibri" w:hAnsi="Arial" w:cs="Arial"/>
                <w:color w:val="000000" w:themeColor="text1"/>
                <w:sz w:val="14"/>
                <w:szCs w:val="14"/>
              </w:rPr>
              <w:t xml:space="preserve"> </w:t>
            </w:r>
          </w:p>
        </w:tc>
        <w:tc>
          <w:tcPr>
            <w:tcW w:w="344" w:type="pct"/>
            <w:tcBorders>
              <w:top w:val="nil"/>
              <w:left w:val="nil"/>
              <w:bottom w:val="single" w:sz="6" w:space="0" w:color="auto"/>
              <w:right w:val="nil"/>
            </w:tcBorders>
            <w:shd w:val="clear" w:color="auto" w:fill="auto"/>
            <w:vAlign w:val="bottom"/>
          </w:tcPr>
          <w:p w14:paraId="22CCF826" w14:textId="7E1D5A6D"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694 </w:t>
            </w:r>
          </w:p>
        </w:tc>
        <w:tc>
          <w:tcPr>
            <w:tcW w:w="344" w:type="pct"/>
            <w:tcBorders>
              <w:top w:val="nil"/>
              <w:left w:val="nil"/>
              <w:bottom w:val="single" w:sz="6" w:space="0" w:color="auto"/>
              <w:right w:val="nil"/>
            </w:tcBorders>
            <w:shd w:val="clear" w:color="auto" w:fill="auto"/>
            <w:vAlign w:val="bottom"/>
          </w:tcPr>
          <w:p w14:paraId="2C5887FF" w14:textId="4722F6CB"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shd w:val="clear" w:color="auto" w:fill="auto"/>
            <w:vAlign w:val="bottom"/>
          </w:tcPr>
          <w:p w14:paraId="5B661255" w14:textId="5216BC22"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9</w:t>
            </w:r>
            <w:r w:rsidR="003F432A">
              <w:rPr>
                <w:rFonts w:ascii="Arial" w:eastAsia="Calibri" w:hAnsi="Arial" w:cs="Arial"/>
                <w:color w:val="000000" w:themeColor="text1"/>
                <w:sz w:val="14"/>
                <w:szCs w:val="14"/>
              </w:rPr>
              <w:t>7</w:t>
            </w:r>
            <w:r w:rsidRPr="0092597D">
              <w:rPr>
                <w:rFonts w:ascii="Arial" w:eastAsia="Calibri" w:hAnsi="Arial" w:cs="Arial"/>
                <w:color w:val="000000" w:themeColor="text1"/>
                <w:sz w:val="14"/>
                <w:szCs w:val="14"/>
              </w:rPr>
              <w:t xml:space="preserve"> </w:t>
            </w:r>
          </w:p>
        </w:tc>
        <w:tc>
          <w:tcPr>
            <w:tcW w:w="344" w:type="pct"/>
            <w:tcBorders>
              <w:top w:val="nil"/>
              <w:left w:val="nil"/>
              <w:bottom w:val="single" w:sz="6" w:space="0" w:color="auto"/>
              <w:right w:val="nil"/>
            </w:tcBorders>
            <w:shd w:val="clear" w:color="auto" w:fill="auto"/>
            <w:vAlign w:val="bottom"/>
          </w:tcPr>
          <w:p w14:paraId="75DA38C4" w14:textId="179B20A7"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4FC0BB00" w14:textId="35406C94"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452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807 </w:t>
            </w:r>
          </w:p>
        </w:tc>
        <w:tc>
          <w:tcPr>
            <w:tcW w:w="343" w:type="pct"/>
            <w:tcBorders>
              <w:top w:val="nil"/>
              <w:left w:val="nil"/>
              <w:bottom w:val="single" w:sz="6" w:space="0" w:color="auto"/>
              <w:right w:val="nil"/>
            </w:tcBorders>
            <w:vAlign w:val="bottom"/>
          </w:tcPr>
          <w:p w14:paraId="2FD2DC52" w14:textId="03922F4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99</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471 </w:t>
            </w:r>
          </w:p>
        </w:tc>
        <w:tc>
          <w:tcPr>
            <w:tcW w:w="344" w:type="pct"/>
            <w:tcBorders>
              <w:top w:val="nil"/>
              <w:left w:val="nil"/>
              <w:bottom w:val="single" w:sz="6" w:space="0" w:color="auto"/>
              <w:right w:val="nil"/>
            </w:tcBorders>
            <w:vAlign w:val="bottom"/>
          </w:tcPr>
          <w:p w14:paraId="475B1027" w14:textId="1A2D6608"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960 </w:t>
            </w:r>
          </w:p>
        </w:tc>
        <w:tc>
          <w:tcPr>
            <w:tcW w:w="344" w:type="pct"/>
            <w:tcBorders>
              <w:top w:val="nil"/>
              <w:left w:val="nil"/>
              <w:bottom w:val="single" w:sz="6" w:space="0" w:color="auto"/>
              <w:right w:val="nil"/>
            </w:tcBorders>
            <w:vAlign w:val="bottom"/>
          </w:tcPr>
          <w:p w14:paraId="0B878442" w14:textId="5AAFF834"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68E99484" w14:textId="2BD1BEAE"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vAlign w:val="bottom"/>
          </w:tcPr>
          <w:p w14:paraId="63F3832A" w14:textId="288CE03F"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0FFBBBBA" w14:textId="3F838BDB" w:rsidR="00165977" w:rsidRPr="00F62F59" w:rsidRDefault="00165977" w:rsidP="00165977">
            <w:pPr>
              <w:spacing w:after="0" w:line="240" w:lineRule="auto"/>
              <w:jc w:val="right"/>
              <w:rPr>
                <w:rFonts w:ascii="Arial" w:eastAsia="Calibri" w:hAnsi="Arial" w:cs="Arial"/>
                <w:sz w:val="14"/>
                <w:szCs w:val="14"/>
                <w:lang w:val="en-GB"/>
              </w:rPr>
            </w:pPr>
            <w:r w:rsidRPr="0092597D">
              <w:rPr>
                <w:rFonts w:ascii="Arial" w:eastAsia="Calibri" w:hAnsi="Arial" w:cs="Arial"/>
                <w:color w:val="000000" w:themeColor="text1"/>
                <w:sz w:val="14"/>
                <w:szCs w:val="14"/>
              </w:rPr>
              <w:t xml:space="preserve"> 102</w:t>
            </w:r>
            <w:r>
              <w:rPr>
                <w:rFonts w:ascii="Arial" w:eastAsia="Calibri" w:hAnsi="Arial" w:cs="Arial"/>
                <w:color w:val="000000" w:themeColor="text1"/>
                <w:sz w:val="14"/>
                <w:szCs w:val="14"/>
              </w:rPr>
              <w:t>,</w:t>
            </w:r>
            <w:r w:rsidRPr="0092597D">
              <w:rPr>
                <w:rFonts w:ascii="Arial" w:eastAsia="Calibri" w:hAnsi="Arial" w:cs="Arial"/>
                <w:color w:val="000000" w:themeColor="text1"/>
                <w:sz w:val="14"/>
                <w:szCs w:val="14"/>
              </w:rPr>
              <w:t xml:space="preserve">431 </w:t>
            </w:r>
          </w:p>
        </w:tc>
      </w:tr>
      <w:tr w:rsidR="00165977" w:rsidRPr="00F62F59" w14:paraId="3B132128" w14:textId="77777777" w:rsidTr="00526C60">
        <w:trPr>
          <w:trHeight w:val="145"/>
          <w:jc w:val="center"/>
        </w:trPr>
        <w:tc>
          <w:tcPr>
            <w:tcW w:w="877" w:type="pct"/>
            <w:vAlign w:val="bottom"/>
          </w:tcPr>
          <w:p w14:paraId="68A0A00C" w14:textId="77777777" w:rsidR="00165977" w:rsidRPr="00F62F59" w:rsidRDefault="00165977" w:rsidP="00165977">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7528DF12" w14:textId="18436666"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457</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95</w:t>
            </w:r>
            <w:r w:rsidR="003F432A">
              <w:rPr>
                <w:rFonts w:ascii="Arial" w:eastAsia="Calibri" w:hAnsi="Arial" w:cs="Arial"/>
                <w:b/>
                <w:bCs/>
                <w:color w:val="000000" w:themeColor="text1"/>
                <w:sz w:val="14"/>
                <w:szCs w:val="14"/>
              </w:rPr>
              <w:t>4</w:t>
            </w:r>
            <w:r w:rsidRPr="0092597D">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3C02B943" w14:textId="72B47FF5"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24</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303 </w:t>
            </w:r>
          </w:p>
        </w:tc>
        <w:tc>
          <w:tcPr>
            <w:tcW w:w="344" w:type="pct"/>
            <w:tcBorders>
              <w:top w:val="single" w:sz="6" w:space="0" w:color="auto"/>
              <w:left w:val="nil"/>
              <w:bottom w:val="single" w:sz="12" w:space="0" w:color="auto"/>
              <w:right w:val="nil"/>
            </w:tcBorders>
            <w:shd w:val="clear" w:color="auto" w:fill="auto"/>
            <w:vAlign w:val="bottom"/>
          </w:tcPr>
          <w:p w14:paraId="4F8A25C4" w14:textId="119DCDB2"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6</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651 </w:t>
            </w:r>
          </w:p>
        </w:tc>
        <w:tc>
          <w:tcPr>
            <w:tcW w:w="343" w:type="pct"/>
            <w:tcBorders>
              <w:top w:val="single" w:sz="6" w:space="0" w:color="auto"/>
              <w:left w:val="nil"/>
              <w:bottom w:val="single" w:sz="12" w:space="0" w:color="auto"/>
              <w:right w:val="nil"/>
            </w:tcBorders>
            <w:shd w:val="clear" w:color="auto" w:fill="auto"/>
            <w:vAlign w:val="bottom"/>
          </w:tcPr>
          <w:p w14:paraId="01D7B5A9" w14:textId="1AD4735B"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9</w:t>
            </w:r>
            <w:r w:rsidR="003F432A">
              <w:rPr>
                <w:rFonts w:ascii="Arial" w:eastAsia="Calibri" w:hAnsi="Arial" w:cs="Arial"/>
                <w:b/>
                <w:bCs/>
                <w:color w:val="000000" w:themeColor="text1"/>
                <w:sz w:val="14"/>
                <w:szCs w:val="14"/>
              </w:rPr>
              <w:t>7</w:t>
            </w:r>
            <w:r w:rsidRPr="0092597D">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4B60C59F" w14:textId="1B79EDC0"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44" w:type="pct"/>
            <w:tcBorders>
              <w:top w:val="single" w:sz="6" w:space="0" w:color="auto"/>
              <w:left w:val="nil"/>
              <w:bottom w:val="single" w:sz="12" w:space="0" w:color="auto"/>
              <w:right w:val="nil"/>
            </w:tcBorders>
            <w:shd w:val="clear" w:color="auto" w:fill="auto"/>
            <w:vAlign w:val="bottom"/>
          </w:tcPr>
          <w:p w14:paraId="5A8A4B90" w14:textId="2FA294ED"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489</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005 </w:t>
            </w:r>
          </w:p>
        </w:tc>
        <w:tc>
          <w:tcPr>
            <w:tcW w:w="343" w:type="pct"/>
            <w:tcBorders>
              <w:top w:val="single" w:sz="6" w:space="0" w:color="auto"/>
              <w:left w:val="nil"/>
              <w:bottom w:val="single" w:sz="12" w:space="0" w:color="auto"/>
              <w:right w:val="nil"/>
            </w:tcBorders>
            <w:vAlign w:val="bottom"/>
          </w:tcPr>
          <w:p w14:paraId="0681CC40" w14:textId="0B380817"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117</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018 </w:t>
            </w:r>
          </w:p>
        </w:tc>
        <w:tc>
          <w:tcPr>
            <w:tcW w:w="344" w:type="pct"/>
            <w:tcBorders>
              <w:top w:val="single" w:sz="6" w:space="0" w:color="auto"/>
              <w:left w:val="nil"/>
              <w:bottom w:val="single" w:sz="12" w:space="0" w:color="auto"/>
              <w:right w:val="nil"/>
            </w:tcBorders>
            <w:vAlign w:val="bottom"/>
          </w:tcPr>
          <w:p w14:paraId="3C856D2C" w14:textId="7F9B1279"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484 </w:t>
            </w:r>
          </w:p>
        </w:tc>
        <w:tc>
          <w:tcPr>
            <w:tcW w:w="344" w:type="pct"/>
            <w:tcBorders>
              <w:top w:val="single" w:sz="6" w:space="0" w:color="auto"/>
              <w:left w:val="nil"/>
              <w:bottom w:val="single" w:sz="12" w:space="0" w:color="auto"/>
              <w:right w:val="nil"/>
            </w:tcBorders>
            <w:vAlign w:val="bottom"/>
          </w:tcPr>
          <w:p w14:paraId="65B9F41E" w14:textId="7B20AE07"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548 </w:t>
            </w:r>
          </w:p>
        </w:tc>
        <w:tc>
          <w:tcPr>
            <w:tcW w:w="343" w:type="pct"/>
            <w:tcBorders>
              <w:top w:val="single" w:sz="6" w:space="0" w:color="auto"/>
              <w:left w:val="nil"/>
              <w:bottom w:val="single" w:sz="12" w:space="0" w:color="auto"/>
              <w:right w:val="nil"/>
            </w:tcBorders>
            <w:vAlign w:val="bottom"/>
          </w:tcPr>
          <w:p w14:paraId="29D71983" w14:textId="2FC14F56"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44" w:type="pct"/>
            <w:tcBorders>
              <w:top w:val="single" w:sz="6" w:space="0" w:color="auto"/>
              <w:left w:val="nil"/>
              <w:bottom w:val="single" w:sz="12" w:space="0" w:color="auto"/>
              <w:right w:val="nil"/>
            </w:tcBorders>
            <w:vAlign w:val="bottom"/>
          </w:tcPr>
          <w:p w14:paraId="3BFA7EAC" w14:textId="260D5569"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13DA5C49" w14:textId="68925557"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125</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050 </w:t>
            </w:r>
          </w:p>
        </w:tc>
      </w:tr>
      <w:tr w:rsidR="00165977" w:rsidRPr="00F62F59" w14:paraId="2BD9B94C" w14:textId="77777777" w:rsidTr="00526C60">
        <w:trPr>
          <w:trHeight w:val="111"/>
          <w:jc w:val="center"/>
        </w:trPr>
        <w:tc>
          <w:tcPr>
            <w:tcW w:w="877" w:type="pct"/>
            <w:vAlign w:val="bottom"/>
          </w:tcPr>
          <w:p w14:paraId="67EBBDB1" w14:textId="77777777" w:rsidR="00165977" w:rsidRPr="00F62F59" w:rsidRDefault="00165977" w:rsidP="00165977">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nil"/>
              <w:left w:val="nil"/>
              <w:bottom w:val="single" w:sz="12" w:space="0" w:color="auto"/>
              <w:right w:val="nil"/>
            </w:tcBorders>
            <w:shd w:val="clear" w:color="auto" w:fill="auto"/>
            <w:vAlign w:val="bottom"/>
          </w:tcPr>
          <w:p w14:paraId="59D9180D" w14:textId="088D4B4F"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776</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91</w:t>
            </w:r>
            <w:r w:rsidR="003F432A">
              <w:rPr>
                <w:rFonts w:ascii="Arial" w:eastAsia="Calibri" w:hAnsi="Arial" w:cs="Arial"/>
                <w:b/>
                <w:bCs/>
                <w:color w:val="000000" w:themeColor="text1"/>
                <w:sz w:val="14"/>
                <w:szCs w:val="14"/>
              </w:rPr>
              <w:t>2</w:t>
            </w:r>
            <w:r w:rsidRPr="0092597D">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787C8203" w14:textId="5B304BD3"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243</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369 </w:t>
            </w:r>
          </w:p>
        </w:tc>
        <w:tc>
          <w:tcPr>
            <w:tcW w:w="344" w:type="pct"/>
            <w:tcBorders>
              <w:top w:val="nil"/>
              <w:left w:val="nil"/>
              <w:bottom w:val="single" w:sz="12" w:space="0" w:color="auto"/>
              <w:right w:val="nil"/>
            </w:tcBorders>
            <w:shd w:val="clear" w:color="auto" w:fill="auto"/>
            <w:vAlign w:val="bottom"/>
          </w:tcPr>
          <w:p w14:paraId="5B949E61" w14:textId="66D9C37A"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149</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891 </w:t>
            </w:r>
          </w:p>
        </w:tc>
        <w:tc>
          <w:tcPr>
            <w:tcW w:w="343" w:type="pct"/>
            <w:tcBorders>
              <w:top w:val="nil"/>
              <w:left w:val="nil"/>
              <w:bottom w:val="single" w:sz="12" w:space="0" w:color="auto"/>
              <w:right w:val="nil"/>
            </w:tcBorders>
            <w:shd w:val="clear" w:color="auto" w:fill="auto"/>
            <w:vAlign w:val="bottom"/>
          </w:tcPr>
          <w:p w14:paraId="6F8CE1A7" w14:textId="1B4F8EA2"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178</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3</w:t>
            </w:r>
            <w:r w:rsidR="003F432A">
              <w:rPr>
                <w:rFonts w:ascii="Arial" w:eastAsia="Calibri" w:hAnsi="Arial" w:cs="Arial"/>
                <w:b/>
                <w:bCs/>
                <w:color w:val="000000" w:themeColor="text1"/>
                <w:sz w:val="14"/>
                <w:szCs w:val="14"/>
              </w:rPr>
              <w:t>89</w:t>
            </w:r>
            <w:r w:rsidRPr="0092597D">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0AB9AB86" w14:textId="1C41D350"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31</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308 </w:t>
            </w:r>
          </w:p>
        </w:tc>
        <w:tc>
          <w:tcPr>
            <w:tcW w:w="344" w:type="pct"/>
            <w:tcBorders>
              <w:top w:val="nil"/>
              <w:left w:val="nil"/>
              <w:bottom w:val="single" w:sz="12" w:space="0" w:color="auto"/>
              <w:right w:val="nil"/>
            </w:tcBorders>
            <w:shd w:val="clear" w:color="auto" w:fill="auto"/>
            <w:vAlign w:val="bottom"/>
          </w:tcPr>
          <w:p w14:paraId="0FF5DDDE" w14:textId="24546181"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379</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869 </w:t>
            </w:r>
          </w:p>
        </w:tc>
        <w:tc>
          <w:tcPr>
            <w:tcW w:w="343" w:type="pct"/>
            <w:tcBorders>
              <w:top w:val="nil"/>
              <w:left w:val="nil"/>
              <w:bottom w:val="single" w:sz="12" w:space="0" w:color="auto"/>
              <w:right w:val="nil"/>
            </w:tcBorders>
            <w:vAlign w:val="bottom"/>
          </w:tcPr>
          <w:p w14:paraId="664D4B3D" w14:textId="542D699A"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725</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285 </w:t>
            </w:r>
          </w:p>
        </w:tc>
        <w:tc>
          <w:tcPr>
            <w:tcW w:w="344" w:type="pct"/>
            <w:tcBorders>
              <w:top w:val="nil"/>
              <w:left w:val="nil"/>
              <w:bottom w:val="single" w:sz="12" w:space="0" w:color="auto"/>
              <w:right w:val="nil"/>
            </w:tcBorders>
            <w:vAlign w:val="bottom"/>
          </w:tcPr>
          <w:p w14:paraId="3E4C48D7" w14:textId="6D392DAE"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26</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969 </w:t>
            </w:r>
          </w:p>
        </w:tc>
        <w:tc>
          <w:tcPr>
            <w:tcW w:w="344" w:type="pct"/>
            <w:tcBorders>
              <w:top w:val="nil"/>
              <w:left w:val="nil"/>
              <w:bottom w:val="single" w:sz="12" w:space="0" w:color="auto"/>
              <w:right w:val="nil"/>
            </w:tcBorders>
            <w:vAlign w:val="bottom"/>
          </w:tcPr>
          <w:p w14:paraId="0F93263E" w14:textId="459A6C43"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13</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975 </w:t>
            </w:r>
          </w:p>
        </w:tc>
        <w:tc>
          <w:tcPr>
            <w:tcW w:w="343" w:type="pct"/>
            <w:tcBorders>
              <w:top w:val="nil"/>
              <w:left w:val="nil"/>
              <w:bottom w:val="single" w:sz="12" w:space="0" w:color="auto"/>
              <w:right w:val="nil"/>
            </w:tcBorders>
            <w:vAlign w:val="bottom"/>
          </w:tcPr>
          <w:p w14:paraId="1B2ECC9A" w14:textId="50383083"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461 </w:t>
            </w:r>
          </w:p>
        </w:tc>
        <w:tc>
          <w:tcPr>
            <w:tcW w:w="344" w:type="pct"/>
            <w:tcBorders>
              <w:top w:val="nil"/>
              <w:left w:val="nil"/>
              <w:bottom w:val="single" w:sz="12" w:space="0" w:color="auto"/>
              <w:right w:val="nil"/>
            </w:tcBorders>
            <w:vAlign w:val="bottom"/>
          </w:tcPr>
          <w:p w14:paraId="6D6BECA3" w14:textId="16A9FA31"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111 </w:t>
            </w:r>
          </w:p>
        </w:tc>
        <w:tc>
          <w:tcPr>
            <w:tcW w:w="343" w:type="pct"/>
            <w:tcBorders>
              <w:top w:val="nil"/>
              <w:left w:val="nil"/>
              <w:bottom w:val="single" w:sz="12" w:space="0" w:color="auto"/>
              <w:right w:val="nil"/>
            </w:tcBorders>
            <w:vAlign w:val="bottom"/>
          </w:tcPr>
          <w:p w14:paraId="606207FF" w14:textId="11EFF329" w:rsidR="00165977" w:rsidRPr="005B3E8B" w:rsidRDefault="00165977" w:rsidP="005B3E8B">
            <w:pPr>
              <w:suppressAutoHyphens/>
              <w:autoSpaceDN w:val="0"/>
              <w:spacing w:after="0" w:line="240" w:lineRule="auto"/>
              <w:jc w:val="right"/>
              <w:rPr>
                <w:rFonts w:ascii="Arial" w:eastAsia="Calibri" w:hAnsi="Arial" w:cs="Arial"/>
                <w:b/>
                <w:bCs/>
                <w:color w:val="000000" w:themeColor="text1"/>
                <w:sz w:val="14"/>
                <w:szCs w:val="14"/>
              </w:rPr>
            </w:pPr>
            <w:r w:rsidRPr="0092597D">
              <w:rPr>
                <w:rFonts w:ascii="Arial" w:eastAsia="Calibri" w:hAnsi="Arial" w:cs="Arial"/>
                <w:b/>
                <w:bCs/>
                <w:color w:val="000000" w:themeColor="text1"/>
                <w:sz w:val="14"/>
                <w:szCs w:val="14"/>
              </w:rPr>
              <w:t xml:space="preserve"> 774</w:t>
            </w:r>
            <w:r>
              <w:rPr>
                <w:rFonts w:ascii="Arial" w:eastAsia="Calibri" w:hAnsi="Arial" w:cs="Arial"/>
                <w:b/>
                <w:bCs/>
                <w:color w:val="000000" w:themeColor="text1"/>
                <w:sz w:val="14"/>
                <w:szCs w:val="14"/>
              </w:rPr>
              <w:t>,</w:t>
            </w:r>
            <w:r w:rsidRPr="0092597D">
              <w:rPr>
                <w:rFonts w:ascii="Arial" w:eastAsia="Calibri" w:hAnsi="Arial" w:cs="Arial"/>
                <w:b/>
                <w:bCs/>
                <w:color w:val="000000" w:themeColor="text1"/>
                <w:sz w:val="14"/>
                <w:szCs w:val="14"/>
              </w:rPr>
              <w:t xml:space="preserve">801 </w:t>
            </w:r>
          </w:p>
        </w:tc>
      </w:tr>
      <w:bookmarkEnd w:id="649"/>
    </w:tbl>
    <w:p w14:paraId="5AA67585" w14:textId="7901FC27" w:rsidR="00F62F59" w:rsidRDefault="00F62F59" w:rsidP="00F62F59">
      <w:pPr>
        <w:spacing w:after="0" w:line="240" w:lineRule="auto"/>
        <w:jc w:val="both"/>
        <w:rPr>
          <w:rFonts w:ascii="Arial" w:eastAsia="Calibri" w:hAnsi="Arial" w:cs="Arial"/>
          <w:sz w:val="20"/>
          <w:szCs w:val="20"/>
          <w:lang w:val="en-US"/>
        </w:rPr>
      </w:pPr>
    </w:p>
    <w:p w14:paraId="38CF9728" w14:textId="77777777" w:rsidR="00F62F59" w:rsidRDefault="00F62F59" w:rsidP="00F62F59">
      <w:pPr>
        <w:spacing w:after="0" w:line="240" w:lineRule="auto"/>
        <w:jc w:val="both"/>
        <w:rPr>
          <w:rFonts w:ascii="Arial" w:eastAsia="Calibri" w:hAnsi="Arial" w:cs="Arial"/>
          <w:sz w:val="20"/>
          <w:szCs w:val="20"/>
          <w:lang w:val="en-US"/>
        </w:rPr>
        <w:sectPr w:rsidR="00F62F59" w:rsidSect="00F7617E">
          <w:pgSz w:w="16838" w:h="11906" w:orient="landscape"/>
          <w:pgMar w:top="1418" w:right="1418" w:bottom="1134" w:left="1077" w:header="709" w:footer="709" w:gutter="0"/>
          <w:cols w:space="708"/>
          <w:docGrid w:linePitch="360"/>
        </w:sectPr>
      </w:pPr>
    </w:p>
    <w:p w14:paraId="58E50F72"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68E773B"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02810514"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AAC804C"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36C2A7A6" w14:textId="77777777" w:rsidR="00F62F59" w:rsidRPr="00F62F59" w:rsidRDefault="00F62F59" w:rsidP="00F62F59">
      <w:pPr>
        <w:spacing w:after="0" w:line="240" w:lineRule="auto"/>
        <w:rPr>
          <w:rFonts w:ascii="Arial" w:eastAsia="Times New Roman" w:hAnsi="Arial" w:cs="Arial"/>
          <w:b/>
          <w:sz w:val="20"/>
          <w:szCs w:val="20"/>
          <w:lang w:val="en-GB"/>
        </w:rPr>
      </w:pPr>
    </w:p>
    <w:p w14:paraId="64A6531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5BCE4D48"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14779847"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B199C7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457F7E48" w14:textId="77777777" w:rsidTr="00526C60">
        <w:trPr>
          <w:trHeight w:val="1454"/>
          <w:jc w:val="center"/>
        </w:trPr>
        <w:tc>
          <w:tcPr>
            <w:tcW w:w="877" w:type="pct"/>
          </w:tcPr>
          <w:p w14:paraId="309404FA" w14:textId="77777777" w:rsidR="00F62F59" w:rsidRPr="00F62F59" w:rsidRDefault="00F62F59" w:rsidP="00526C60">
            <w:pPr>
              <w:spacing w:after="0" w:line="240" w:lineRule="auto"/>
              <w:rPr>
                <w:rFonts w:ascii="Arial" w:eastAsia="Calibri" w:hAnsi="Arial" w:cs="Arial"/>
                <w:b/>
                <w:bCs/>
                <w:sz w:val="14"/>
                <w:szCs w:val="14"/>
                <w:lang w:val="en-GB"/>
              </w:rPr>
            </w:pPr>
            <w:r w:rsidRPr="00F62F59">
              <w:rPr>
                <w:rFonts w:ascii="Arial" w:eastAsia="Calibri" w:hAnsi="Arial" w:cs="Arial"/>
                <w:b/>
                <w:bCs/>
                <w:sz w:val="14"/>
                <w:szCs w:val="14"/>
                <w:lang w:val="en-GB"/>
              </w:rPr>
              <w:br w:type="page"/>
              <w:t>Bank</w:t>
            </w:r>
          </w:p>
          <w:p w14:paraId="398FC7CF" w14:textId="77777777" w:rsidR="00F62F59" w:rsidRPr="00F62F59" w:rsidRDefault="00F62F59" w:rsidP="00526C60">
            <w:pPr>
              <w:spacing w:after="0" w:line="240" w:lineRule="auto"/>
              <w:rPr>
                <w:rFonts w:ascii="Arial" w:eastAsia="Calibri" w:hAnsi="Arial" w:cs="Arial"/>
                <w:b/>
                <w:bCs/>
                <w:sz w:val="14"/>
                <w:szCs w:val="14"/>
                <w:lang w:val="en-GB"/>
              </w:rPr>
            </w:pPr>
          </w:p>
          <w:p w14:paraId="5BF113A2" w14:textId="77777777" w:rsidR="00F62F59" w:rsidRPr="00F62F59" w:rsidRDefault="00F62F59" w:rsidP="00526C60">
            <w:pPr>
              <w:spacing w:after="0" w:line="240" w:lineRule="auto"/>
              <w:rPr>
                <w:rFonts w:ascii="Arial" w:eastAsia="Calibri" w:hAnsi="Arial" w:cs="Arial"/>
                <w:sz w:val="14"/>
                <w:szCs w:val="14"/>
                <w:lang w:val="en-GB"/>
              </w:rPr>
            </w:pPr>
            <w:r w:rsidRPr="00F62F59">
              <w:rPr>
                <w:rFonts w:ascii="Arial" w:eastAsia="Calibri" w:hAnsi="Arial" w:cs="Arial"/>
                <w:b/>
                <w:bCs/>
                <w:sz w:val="14"/>
                <w:szCs w:val="14"/>
                <w:lang w:val="en-GB"/>
              </w:rPr>
              <w:t>31 December 2022</w:t>
            </w:r>
          </w:p>
        </w:tc>
        <w:tc>
          <w:tcPr>
            <w:tcW w:w="343" w:type="pct"/>
            <w:vAlign w:val="bottom"/>
          </w:tcPr>
          <w:p w14:paraId="4A8B19F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5570436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4ED7312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0861B8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23DB133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267DD50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4462BE3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1B283F2A"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720BF968" w14:textId="77777777" w:rsidR="00F62F59" w:rsidRPr="00F62F59" w:rsidRDefault="00F62F59" w:rsidP="00526C60">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506C121A"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CFF4B1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48F0441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4470E99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3ABD36E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07EFB32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1B8AF58"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1</w:t>
            </w:r>
          </w:p>
        </w:tc>
        <w:tc>
          <w:tcPr>
            <w:tcW w:w="344" w:type="pct"/>
            <w:vAlign w:val="bottom"/>
          </w:tcPr>
          <w:p w14:paraId="752B8414"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176ED8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6A83FE7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64C6A0BA"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3310FCE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DC3E584"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4F48D57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383302C3"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effect of </w:t>
            </w:r>
          </w:p>
          <w:p w14:paraId="17FDD154"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mitigation through collateral received Stage 3</w:t>
            </w:r>
          </w:p>
        </w:tc>
        <w:tc>
          <w:tcPr>
            <w:tcW w:w="343" w:type="pct"/>
            <w:vAlign w:val="bottom"/>
          </w:tcPr>
          <w:p w14:paraId="7F5438DC"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D165CB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3DEF97A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2B997381"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POCI</w:t>
            </w:r>
          </w:p>
        </w:tc>
        <w:tc>
          <w:tcPr>
            <w:tcW w:w="344" w:type="pct"/>
            <w:vAlign w:val="bottom"/>
          </w:tcPr>
          <w:p w14:paraId="38F0D82E"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0AA23F0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w:t>
            </w:r>
          </w:p>
          <w:p w14:paraId="0D586249"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12BF383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4CDCDB44"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4FD4A382"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2B9189F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0966BD79"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45A9CC14" w14:textId="77777777" w:rsidTr="00526C60">
        <w:trPr>
          <w:trHeight w:val="126"/>
          <w:jc w:val="center"/>
        </w:trPr>
        <w:tc>
          <w:tcPr>
            <w:tcW w:w="877" w:type="pct"/>
          </w:tcPr>
          <w:p w14:paraId="471C7A41" w14:textId="77777777" w:rsidR="00F62F59" w:rsidRPr="00F62F59" w:rsidRDefault="00F62F59" w:rsidP="00526C60">
            <w:pPr>
              <w:spacing w:after="0" w:line="240" w:lineRule="auto"/>
              <w:rPr>
                <w:rFonts w:ascii="Arial" w:eastAsia="Calibri" w:hAnsi="Arial" w:cs="Arial"/>
                <w:b/>
                <w:bCs/>
                <w:sz w:val="14"/>
                <w:szCs w:val="14"/>
                <w:lang w:val="en-GB"/>
              </w:rPr>
            </w:pPr>
          </w:p>
        </w:tc>
        <w:tc>
          <w:tcPr>
            <w:tcW w:w="343" w:type="pct"/>
          </w:tcPr>
          <w:p w14:paraId="2A8AF13F"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2F55CB5D"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09678196"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62E2FFF4"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398210C7"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4DCA73AA"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6AC424A3"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01BE5FEE"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7F72D159"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72D643C2"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20F26722"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0E6B4E5C"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r>
      <w:tr w:rsidR="00F62F59" w:rsidRPr="00F62F59" w14:paraId="4081D0C1" w14:textId="77777777" w:rsidTr="00526C60">
        <w:trPr>
          <w:trHeight w:val="92"/>
          <w:jc w:val="center"/>
        </w:trPr>
        <w:tc>
          <w:tcPr>
            <w:tcW w:w="877" w:type="pct"/>
          </w:tcPr>
          <w:p w14:paraId="1E06FEFF" w14:textId="77777777" w:rsidR="00F62F59" w:rsidRPr="00F62F59" w:rsidRDefault="00F62F59" w:rsidP="00526C60">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0D714D6A"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4EB387A4"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86777E4"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146F5374"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0DE132A7"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1360FC46"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0ABAC779"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3A832FB8"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5CA799D"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53A858B8"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7C607F21"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1CFA1199"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r>
      <w:tr w:rsidR="00845079" w:rsidRPr="00F62F59" w14:paraId="418874CF" w14:textId="77777777" w:rsidTr="00526C60">
        <w:trPr>
          <w:trHeight w:val="149"/>
          <w:jc w:val="center"/>
        </w:trPr>
        <w:tc>
          <w:tcPr>
            <w:tcW w:w="877" w:type="pct"/>
            <w:vAlign w:val="bottom"/>
          </w:tcPr>
          <w:p w14:paraId="4F326277"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5AF84DB7" w14:textId="5B9F52C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821 </w:t>
            </w:r>
          </w:p>
        </w:tc>
        <w:tc>
          <w:tcPr>
            <w:tcW w:w="344" w:type="pct"/>
            <w:tcBorders>
              <w:top w:val="nil"/>
              <w:left w:val="nil"/>
              <w:bottom w:val="nil"/>
              <w:right w:val="nil"/>
            </w:tcBorders>
            <w:shd w:val="clear" w:color="auto" w:fill="auto"/>
            <w:vAlign w:val="bottom"/>
          </w:tcPr>
          <w:p w14:paraId="02CA4132" w14:textId="2B54B0E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433DB3B" w14:textId="680F2F21"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46E2586" w14:textId="1415C6A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0A27446" w14:textId="07692A8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3537F2B" w14:textId="1AFE63C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821 </w:t>
            </w:r>
          </w:p>
        </w:tc>
        <w:tc>
          <w:tcPr>
            <w:tcW w:w="343" w:type="pct"/>
            <w:tcBorders>
              <w:top w:val="nil"/>
              <w:left w:val="nil"/>
              <w:bottom w:val="nil"/>
              <w:right w:val="nil"/>
            </w:tcBorders>
            <w:vAlign w:val="bottom"/>
          </w:tcPr>
          <w:p w14:paraId="25425104" w14:textId="16193AB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C2AC95C" w14:textId="46F24ACE"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07BD67F" w14:textId="40B2A1F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9E07437" w14:textId="433C1D9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2D75705" w14:textId="20E6EACC"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A322A2B" w14:textId="4F92EFD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337ED4BA" w14:textId="77777777" w:rsidTr="00526C60">
        <w:trPr>
          <w:trHeight w:val="149"/>
          <w:jc w:val="center"/>
        </w:trPr>
        <w:tc>
          <w:tcPr>
            <w:tcW w:w="877" w:type="pct"/>
            <w:vAlign w:val="bottom"/>
          </w:tcPr>
          <w:p w14:paraId="2AF60417"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3B07A67F" w14:textId="3028FBC7"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406 </w:t>
            </w:r>
          </w:p>
        </w:tc>
        <w:tc>
          <w:tcPr>
            <w:tcW w:w="344" w:type="pct"/>
            <w:tcBorders>
              <w:top w:val="nil"/>
              <w:left w:val="nil"/>
              <w:bottom w:val="nil"/>
              <w:right w:val="nil"/>
            </w:tcBorders>
            <w:shd w:val="clear" w:color="auto" w:fill="auto"/>
            <w:vAlign w:val="bottom"/>
          </w:tcPr>
          <w:p w14:paraId="2F8B1C32" w14:textId="0D95D68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6C57DA3" w14:textId="3183193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61719707" w14:textId="71FA00C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DBBC5F3" w14:textId="110B3EC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7A5F663" w14:textId="25E135A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406 </w:t>
            </w:r>
          </w:p>
        </w:tc>
        <w:tc>
          <w:tcPr>
            <w:tcW w:w="343" w:type="pct"/>
            <w:tcBorders>
              <w:top w:val="nil"/>
              <w:left w:val="nil"/>
              <w:bottom w:val="nil"/>
              <w:right w:val="nil"/>
            </w:tcBorders>
            <w:vAlign w:val="bottom"/>
          </w:tcPr>
          <w:p w14:paraId="04E9F827" w14:textId="0C05CE0C"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EE1AEE3" w14:textId="0376B2D4"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2FEEF37" w14:textId="3DE0B45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92BE607" w14:textId="29621F6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424543D" w14:textId="3063DF3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0C07CC1" w14:textId="59148F3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35E8C0DA" w14:textId="77777777" w:rsidTr="00526C60">
        <w:trPr>
          <w:trHeight w:val="114"/>
          <w:jc w:val="center"/>
        </w:trPr>
        <w:tc>
          <w:tcPr>
            <w:tcW w:w="877" w:type="pct"/>
            <w:vAlign w:val="bottom"/>
          </w:tcPr>
          <w:p w14:paraId="23B3AA88"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3EA1D768" w14:textId="30B5388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890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106 </w:t>
            </w:r>
          </w:p>
        </w:tc>
        <w:tc>
          <w:tcPr>
            <w:tcW w:w="344" w:type="pct"/>
            <w:tcBorders>
              <w:top w:val="nil"/>
              <w:left w:val="nil"/>
              <w:bottom w:val="nil"/>
              <w:right w:val="nil"/>
            </w:tcBorders>
            <w:shd w:val="clear" w:color="auto" w:fill="auto"/>
            <w:vAlign w:val="bottom"/>
          </w:tcPr>
          <w:p w14:paraId="61D18CDE" w14:textId="3CB5970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614 </w:t>
            </w:r>
          </w:p>
        </w:tc>
        <w:tc>
          <w:tcPr>
            <w:tcW w:w="344" w:type="pct"/>
            <w:tcBorders>
              <w:top w:val="nil"/>
              <w:left w:val="nil"/>
              <w:bottom w:val="nil"/>
              <w:right w:val="nil"/>
            </w:tcBorders>
            <w:shd w:val="clear" w:color="auto" w:fill="auto"/>
            <w:vAlign w:val="bottom"/>
          </w:tcPr>
          <w:p w14:paraId="3F16038E" w14:textId="6C2A09E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311 </w:t>
            </w:r>
          </w:p>
        </w:tc>
        <w:tc>
          <w:tcPr>
            <w:tcW w:w="343" w:type="pct"/>
            <w:tcBorders>
              <w:top w:val="nil"/>
              <w:left w:val="nil"/>
              <w:bottom w:val="nil"/>
              <w:right w:val="nil"/>
            </w:tcBorders>
            <w:shd w:val="clear" w:color="auto" w:fill="auto"/>
            <w:vAlign w:val="bottom"/>
          </w:tcPr>
          <w:p w14:paraId="4A932F6F" w14:textId="67D4B7F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B8F8ECB" w14:textId="62FA786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D65B094" w14:textId="02B43533"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927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031 </w:t>
            </w:r>
          </w:p>
        </w:tc>
        <w:tc>
          <w:tcPr>
            <w:tcW w:w="343" w:type="pct"/>
            <w:tcBorders>
              <w:top w:val="nil"/>
              <w:left w:val="nil"/>
              <w:bottom w:val="nil"/>
              <w:right w:val="nil"/>
            </w:tcBorders>
            <w:vAlign w:val="bottom"/>
          </w:tcPr>
          <w:p w14:paraId="6133E565" w14:textId="13FF6F9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EF44669" w14:textId="58486D9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C3DE125" w14:textId="30EB819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CF3085C" w14:textId="2476657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2946293" w14:textId="4A16795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196813C" w14:textId="054BB50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29B696CD" w14:textId="77777777" w:rsidTr="00526C60">
        <w:trPr>
          <w:trHeight w:val="149"/>
          <w:jc w:val="center"/>
        </w:trPr>
        <w:tc>
          <w:tcPr>
            <w:tcW w:w="877" w:type="pct"/>
            <w:vAlign w:val="bottom"/>
          </w:tcPr>
          <w:p w14:paraId="3D3B2DF5"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225EE3C7" w14:textId="212E1FD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810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045 </w:t>
            </w:r>
          </w:p>
        </w:tc>
        <w:tc>
          <w:tcPr>
            <w:tcW w:w="344" w:type="pct"/>
            <w:tcBorders>
              <w:top w:val="nil"/>
              <w:left w:val="nil"/>
              <w:bottom w:val="nil"/>
              <w:right w:val="nil"/>
            </w:tcBorders>
            <w:shd w:val="clear" w:color="auto" w:fill="auto"/>
            <w:vAlign w:val="bottom"/>
          </w:tcPr>
          <w:p w14:paraId="2D54FF9E" w14:textId="3B4547D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416 </w:t>
            </w:r>
          </w:p>
        </w:tc>
        <w:tc>
          <w:tcPr>
            <w:tcW w:w="344" w:type="pct"/>
            <w:tcBorders>
              <w:top w:val="nil"/>
              <w:left w:val="nil"/>
              <w:bottom w:val="nil"/>
              <w:right w:val="nil"/>
            </w:tcBorders>
            <w:shd w:val="clear" w:color="auto" w:fill="auto"/>
            <w:vAlign w:val="bottom"/>
          </w:tcPr>
          <w:p w14:paraId="30DF1E53" w14:textId="7E5498D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152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021 </w:t>
            </w:r>
          </w:p>
        </w:tc>
        <w:tc>
          <w:tcPr>
            <w:tcW w:w="343" w:type="pct"/>
            <w:tcBorders>
              <w:top w:val="nil"/>
              <w:left w:val="nil"/>
              <w:bottom w:val="nil"/>
              <w:right w:val="nil"/>
            </w:tcBorders>
            <w:shd w:val="clear" w:color="auto" w:fill="auto"/>
            <w:vAlign w:val="bottom"/>
          </w:tcPr>
          <w:p w14:paraId="7A9B2C64" w14:textId="16CD95D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157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249 </w:t>
            </w:r>
          </w:p>
        </w:tc>
        <w:tc>
          <w:tcPr>
            <w:tcW w:w="344" w:type="pct"/>
            <w:tcBorders>
              <w:top w:val="nil"/>
              <w:left w:val="nil"/>
              <w:bottom w:val="nil"/>
              <w:right w:val="nil"/>
            </w:tcBorders>
            <w:shd w:val="clear" w:color="auto" w:fill="auto"/>
            <w:vAlign w:val="bottom"/>
          </w:tcPr>
          <w:p w14:paraId="2E02FB28" w14:textId="5A11145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369E6B4" w14:textId="20ECAFB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309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731 </w:t>
            </w:r>
          </w:p>
        </w:tc>
        <w:tc>
          <w:tcPr>
            <w:tcW w:w="343" w:type="pct"/>
            <w:tcBorders>
              <w:top w:val="nil"/>
              <w:left w:val="nil"/>
              <w:bottom w:val="nil"/>
              <w:right w:val="nil"/>
            </w:tcBorders>
            <w:vAlign w:val="bottom"/>
          </w:tcPr>
          <w:p w14:paraId="50C45192" w14:textId="2F2C29E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307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778 </w:t>
            </w:r>
          </w:p>
        </w:tc>
        <w:tc>
          <w:tcPr>
            <w:tcW w:w="344" w:type="pct"/>
            <w:tcBorders>
              <w:top w:val="nil"/>
              <w:left w:val="nil"/>
              <w:bottom w:val="nil"/>
              <w:right w:val="nil"/>
            </w:tcBorders>
            <w:vAlign w:val="bottom"/>
          </w:tcPr>
          <w:p w14:paraId="167A2123" w14:textId="16A323B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588 </w:t>
            </w:r>
          </w:p>
        </w:tc>
        <w:tc>
          <w:tcPr>
            <w:tcW w:w="344" w:type="pct"/>
            <w:tcBorders>
              <w:top w:val="nil"/>
              <w:left w:val="nil"/>
              <w:bottom w:val="nil"/>
              <w:right w:val="nil"/>
            </w:tcBorders>
            <w:vAlign w:val="bottom"/>
          </w:tcPr>
          <w:p w14:paraId="6656000C" w14:textId="638E5C1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878 </w:t>
            </w:r>
          </w:p>
        </w:tc>
        <w:tc>
          <w:tcPr>
            <w:tcW w:w="343" w:type="pct"/>
            <w:tcBorders>
              <w:top w:val="nil"/>
              <w:left w:val="nil"/>
              <w:bottom w:val="nil"/>
              <w:right w:val="nil"/>
            </w:tcBorders>
            <w:vAlign w:val="bottom"/>
          </w:tcPr>
          <w:p w14:paraId="0C4CBF61" w14:textId="56A0B10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060 </w:t>
            </w:r>
          </w:p>
        </w:tc>
        <w:tc>
          <w:tcPr>
            <w:tcW w:w="344" w:type="pct"/>
            <w:tcBorders>
              <w:top w:val="nil"/>
              <w:left w:val="nil"/>
              <w:bottom w:val="nil"/>
              <w:right w:val="nil"/>
            </w:tcBorders>
            <w:vAlign w:val="bottom"/>
          </w:tcPr>
          <w:p w14:paraId="775698BE" w14:textId="36873A4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502EAD2E" w14:textId="329D455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363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304 </w:t>
            </w:r>
          </w:p>
        </w:tc>
      </w:tr>
      <w:tr w:rsidR="00845079" w:rsidRPr="00F62F59" w14:paraId="2C2BBCC0" w14:textId="77777777" w:rsidTr="00526C60">
        <w:trPr>
          <w:trHeight w:val="149"/>
          <w:jc w:val="center"/>
        </w:trPr>
        <w:tc>
          <w:tcPr>
            <w:tcW w:w="877" w:type="pct"/>
            <w:vAlign w:val="bottom"/>
          </w:tcPr>
          <w:p w14:paraId="5CC40F30"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688780AC" w14:textId="3CF6CF1E"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1603754" w14:textId="0602874A"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3375A1F" w14:textId="488785EC"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0D89317B" w14:textId="5F4976FC"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33BE378" w14:textId="4E8D2EC3"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4" w:type="pct"/>
            <w:tcBorders>
              <w:top w:val="nil"/>
              <w:left w:val="nil"/>
              <w:bottom w:val="nil"/>
              <w:right w:val="nil"/>
            </w:tcBorders>
            <w:shd w:val="clear" w:color="auto" w:fill="auto"/>
            <w:vAlign w:val="bottom"/>
          </w:tcPr>
          <w:p w14:paraId="0B925DBF" w14:textId="72F300FB"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highlight w:val="yellow"/>
                <w:lang w:val="en-GB"/>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3" w:type="pct"/>
            <w:tcBorders>
              <w:top w:val="nil"/>
              <w:left w:val="nil"/>
              <w:bottom w:val="nil"/>
              <w:right w:val="nil"/>
            </w:tcBorders>
            <w:vAlign w:val="bottom"/>
          </w:tcPr>
          <w:p w14:paraId="09231220" w14:textId="5BC46E77"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17B0FC6" w14:textId="2A069989"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918D09C" w14:textId="6FCD9057"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807B48F" w14:textId="4C9BECB9"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AA69B27" w14:textId="55353D51"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649B12C3" w14:textId="61AB6392"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7381B01E" w14:textId="77777777" w:rsidTr="00526C60">
        <w:trPr>
          <w:trHeight w:val="126"/>
          <w:jc w:val="center"/>
        </w:trPr>
        <w:tc>
          <w:tcPr>
            <w:tcW w:w="877" w:type="pct"/>
            <w:vAlign w:val="bottom"/>
          </w:tcPr>
          <w:p w14:paraId="24F4D989"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604A10B1" w14:textId="2832E9BB"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000 </w:t>
            </w:r>
          </w:p>
        </w:tc>
        <w:tc>
          <w:tcPr>
            <w:tcW w:w="344" w:type="pct"/>
            <w:tcBorders>
              <w:top w:val="nil"/>
              <w:left w:val="nil"/>
              <w:bottom w:val="nil"/>
              <w:right w:val="nil"/>
            </w:tcBorders>
            <w:shd w:val="clear" w:color="auto" w:fill="auto"/>
            <w:vAlign w:val="bottom"/>
          </w:tcPr>
          <w:p w14:paraId="146F51C9" w14:textId="7D4F81E5"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0DA14CB0" w14:textId="558E6F5A"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0007A60D" w14:textId="03B46DA2"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079F758" w14:textId="64E94DA2"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212D4C5" w14:textId="037DDB40"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261 </w:t>
            </w:r>
          </w:p>
        </w:tc>
        <w:tc>
          <w:tcPr>
            <w:tcW w:w="343" w:type="pct"/>
            <w:tcBorders>
              <w:top w:val="nil"/>
              <w:left w:val="nil"/>
              <w:bottom w:val="nil"/>
              <w:right w:val="nil"/>
            </w:tcBorders>
            <w:shd w:val="clear" w:color="auto" w:fill="auto"/>
            <w:vAlign w:val="bottom"/>
          </w:tcPr>
          <w:p w14:paraId="47795CF6" w14:textId="4C50A22D"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000 </w:t>
            </w:r>
          </w:p>
        </w:tc>
        <w:tc>
          <w:tcPr>
            <w:tcW w:w="344" w:type="pct"/>
            <w:tcBorders>
              <w:top w:val="nil"/>
              <w:left w:val="nil"/>
              <w:bottom w:val="nil"/>
              <w:right w:val="nil"/>
            </w:tcBorders>
            <w:shd w:val="clear" w:color="auto" w:fill="auto"/>
            <w:vAlign w:val="bottom"/>
          </w:tcPr>
          <w:p w14:paraId="15F02994" w14:textId="15654A60"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3977CEEF" w14:textId="472FBA65"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444A7B32" w14:textId="052AEA4D"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864F4DE" w14:textId="61DAD483"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5412E255" w14:textId="2BC52070"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261 </w:t>
            </w:r>
          </w:p>
        </w:tc>
      </w:tr>
      <w:tr w:rsidR="00845079" w:rsidRPr="00F62F59" w14:paraId="0E79031D" w14:textId="77777777" w:rsidTr="00D652E5">
        <w:trPr>
          <w:trHeight w:val="227"/>
          <w:jc w:val="center"/>
        </w:trPr>
        <w:tc>
          <w:tcPr>
            <w:tcW w:w="877" w:type="pct"/>
            <w:vAlign w:val="bottom"/>
          </w:tcPr>
          <w:p w14:paraId="514E558D"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4534D65E" w14:textId="3EB09A43"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Pr>
                <w:rFonts w:ascii="Arial" w:eastAsia="Calibri" w:hAnsi="Arial" w:cs="Arial"/>
                <w:color w:val="000000" w:themeColor="text1"/>
                <w:sz w:val="14"/>
                <w:szCs w:val="14"/>
              </w:rPr>
              <w:t>299</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1710AD51" w14:textId="570AC63B"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75D5B5BE" w14:textId="2ECE1E85"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shd w:val="clear" w:color="auto" w:fill="auto"/>
            <w:vAlign w:val="bottom"/>
          </w:tcPr>
          <w:p w14:paraId="22AA3881" w14:textId="1DA1F481"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Pr>
                <w:rFonts w:ascii="Arial" w:eastAsia="Calibri" w:hAnsi="Arial" w:cs="Arial"/>
                <w:color w:val="000000" w:themeColor="text1"/>
                <w:sz w:val="14"/>
                <w:szCs w:val="14"/>
              </w:rPr>
              <w:t>8</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774677B7" w14:textId="1AC8B9CB"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656B92ED" w14:textId="2261FF88"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497 </w:t>
            </w:r>
          </w:p>
        </w:tc>
        <w:tc>
          <w:tcPr>
            <w:tcW w:w="343" w:type="pct"/>
            <w:tcBorders>
              <w:top w:val="nil"/>
              <w:left w:val="nil"/>
              <w:bottom w:val="single" w:sz="8" w:space="0" w:color="auto"/>
              <w:right w:val="nil"/>
            </w:tcBorders>
            <w:vAlign w:val="bottom"/>
          </w:tcPr>
          <w:p w14:paraId="6AF07A38" w14:textId="7C69FC36"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78 </w:t>
            </w:r>
          </w:p>
        </w:tc>
        <w:tc>
          <w:tcPr>
            <w:tcW w:w="344" w:type="pct"/>
            <w:tcBorders>
              <w:top w:val="nil"/>
              <w:left w:val="nil"/>
              <w:bottom w:val="single" w:sz="8" w:space="0" w:color="auto"/>
              <w:right w:val="nil"/>
            </w:tcBorders>
            <w:vAlign w:val="bottom"/>
          </w:tcPr>
          <w:p w14:paraId="268D944E" w14:textId="07542C1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vAlign w:val="bottom"/>
          </w:tcPr>
          <w:p w14:paraId="207F45C9" w14:textId="0DC4A972"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vAlign w:val="bottom"/>
          </w:tcPr>
          <w:p w14:paraId="4DA4F481" w14:textId="768E04A1"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8 </w:t>
            </w:r>
          </w:p>
        </w:tc>
        <w:tc>
          <w:tcPr>
            <w:tcW w:w="344" w:type="pct"/>
            <w:tcBorders>
              <w:top w:val="nil"/>
              <w:left w:val="nil"/>
              <w:bottom w:val="single" w:sz="8" w:space="0" w:color="auto"/>
              <w:right w:val="nil"/>
            </w:tcBorders>
            <w:vAlign w:val="bottom"/>
          </w:tcPr>
          <w:p w14:paraId="4C44D373" w14:textId="624C9954"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8" w:space="0" w:color="auto"/>
              <w:right w:val="nil"/>
            </w:tcBorders>
            <w:vAlign w:val="bottom"/>
          </w:tcPr>
          <w:p w14:paraId="0770D3C6" w14:textId="1E364D08"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276 </w:t>
            </w:r>
          </w:p>
        </w:tc>
      </w:tr>
      <w:tr w:rsidR="00845079" w:rsidRPr="00F62F59" w14:paraId="4448333E" w14:textId="77777777" w:rsidTr="00526C60">
        <w:trPr>
          <w:trHeight w:val="97"/>
          <w:jc w:val="center"/>
        </w:trPr>
        <w:tc>
          <w:tcPr>
            <w:tcW w:w="877" w:type="pct"/>
          </w:tcPr>
          <w:p w14:paraId="53791B24" w14:textId="77777777" w:rsidR="00845079" w:rsidRPr="00F62F59" w:rsidRDefault="00845079" w:rsidP="00845079">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68132957" w14:textId="4B888846"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272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67</w:t>
            </w:r>
            <w:r>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4225D2B6" w14:textId="7BE88DC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227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096 </w:t>
            </w:r>
          </w:p>
        </w:tc>
        <w:tc>
          <w:tcPr>
            <w:tcW w:w="344" w:type="pct"/>
            <w:tcBorders>
              <w:top w:val="nil"/>
              <w:left w:val="nil"/>
              <w:bottom w:val="single" w:sz="12" w:space="0" w:color="auto"/>
              <w:right w:val="nil"/>
            </w:tcBorders>
            <w:shd w:val="clear" w:color="auto" w:fill="auto"/>
            <w:vAlign w:val="bottom"/>
          </w:tcPr>
          <w:p w14:paraId="40115D5E" w14:textId="2818DCC8"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152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717 </w:t>
            </w:r>
          </w:p>
        </w:tc>
        <w:tc>
          <w:tcPr>
            <w:tcW w:w="343" w:type="pct"/>
            <w:tcBorders>
              <w:top w:val="nil"/>
              <w:left w:val="nil"/>
              <w:bottom w:val="single" w:sz="12" w:space="0" w:color="auto"/>
              <w:right w:val="nil"/>
            </w:tcBorders>
            <w:shd w:val="clear" w:color="auto" w:fill="auto"/>
            <w:vAlign w:val="bottom"/>
          </w:tcPr>
          <w:p w14:paraId="7537C366" w14:textId="4AABEF45"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157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25</w:t>
            </w:r>
            <w:r>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7750219A" w14:textId="478C31AA"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168 </w:t>
            </w:r>
          </w:p>
        </w:tc>
        <w:tc>
          <w:tcPr>
            <w:tcW w:w="344" w:type="pct"/>
            <w:tcBorders>
              <w:top w:val="nil"/>
              <w:left w:val="nil"/>
              <w:bottom w:val="single" w:sz="12" w:space="0" w:color="auto"/>
              <w:right w:val="nil"/>
            </w:tcBorders>
            <w:shd w:val="clear" w:color="auto" w:fill="auto"/>
            <w:vAlign w:val="bottom"/>
          </w:tcPr>
          <w:p w14:paraId="58261365" w14:textId="73B2180B"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812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915 </w:t>
            </w:r>
          </w:p>
        </w:tc>
        <w:tc>
          <w:tcPr>
            <w:tcW w:w="343" w:type="pct"/>
            <w:tcBorders>
              <w:top w:val="nil"/>
              <w:left w:val="nil"/>
              <w:bottom w:val="single" w:sz="12" w:space="0" w:color="auto"/>
              <w:right w:val="nil"/>
            </w:tcBorders>
            <w:vAlign w:val="bottom"/>
          </w:tcPr>
          <w:p w14:paraId="47C2ECAC" w14:textId="53A39E36"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650</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856 </w:t>
            </w:r>
          </w:p>
        </w:tc>
        <w:tc>
          <w:tcPr>
            <w:tcW w:w="344" w:type="pct"/>
            <w:tcBorders>
              <w:top w:val="nil"/>
              <w:left w:val="nil"/>
              <w:bottom w:val="single" w:sz="12" w:space="0" w:color="auto"/>
              <w:right w:val="nil"/>
            </w:tcBorders>
            <w:vAlign w:val="bottom"/>
          </w:tcPr>
          <w:p w14:paraId="1BFE5A4E" w14:textId="67FE8544"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654 </w:t>
            </w:r>
          </w:p>
        </w:tc>
        <w:tc>
          <w:tcPr>
            <w:tcW w:w="344" w:type="pct"/>
            <w:tcBorders>
              <w:top w:val="nil"/>
              <w:left w:val="nil"/>
              <w:bottom w:val="single" w:sz="12" w:space="0" w:color="auto"/>
              <w:right w:val="nil"/>
            </w:tcBorders>
            <w:vAlign w:val="bottom"/>
          </w:tcPr>
          <w:p w14:paraId="07DB1152" w14:textId="2C78E1D4"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263 </w:t>
            </w:r>
          </w:p>
        </w:tc>
        <w:tc>
          <w:tcPr>
            <w:tcW w:w="343" w:type="pct"/>
            <w:tcBorders>
              <w:top w:val="nil"/>
              <w:left w:val="nil"/>
              <w:bottom w:val="single" w:sz="12" w:space="0" w:color="auto"/>
              <w:right w:val="nil"/>
            </w:tcBorders>
            <w:vAlign w:val="bottom"/>
          </w:tcPr>
          <w:p w14:paraId="7A3425FE" w14:textId="1E13FDD1"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068 </w:t>
            </w:r>
          </w:p>
        </w:tc>
        <w:tc>
          <w:tcPr>
            <w:tcW w:w="344" w:type="pct"/>
            <w:tcBorders>
              <w:top w:val="nil"/>
              <w:left w:val="nil"/>
              <w:bottom w:val="single" w:sz="12" w:space="0" w:color="auto"/>
              <w:right w:val="nil"/>
            </w:tcBorders>
            <w:vAlign w:val="bottom"/>
          </w:tcPr>
          <w:p w14:paraId="3DA26BBF" w14:textId="7C7933B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3" w:type="pct"/>
            <w:tcBorders>
              <w:top w:val="nil"/>
              <w:left w:val="nil"/>
              <w:bottom w:val="single" w:sz="12" w:space="0" w:color="auto"/>
              <w:right w:val="nil"/>
            </w:tcBorders>
            <w:vAlign w:val="bottom"/>
          </w:tcPr>
          <w:p w14:paraId="1B0C5C93" w14:textId="26698A8C"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706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841 </w:t>
            </w:r>
          </w:p>
        </w:tc>
      </w:tr>
      <w:tr w:rsidR="00845079" w:rsidRPr="00F62F59" w14:paraId="75AEE82B" w14:textId="77777777" w:rsidTr="00526C60">
        <w:trPr>
          <w:trHeight w:val="200"/>
          <w:jc w:val="center"/>
        </w:trPr>
        <w:tc>
          <w:tcPr>
            <w:tcW w:w="877" w:type="pct"/>
          </w:tcPr>
          <w:p w14:paraId="20E2A213" w14:textId="77777777" w:rsidR="00845079" w:rsidRPr="00F62F59" w:rsidRDefault="00845079" w:rsidP="00845079">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3170707F"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4198777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112B6347"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shd w:val="clear" w:color="auto" w:fill="auto"/>
            <w:vAlign w:val="bottom"/>
          </w:tcPr>
          <w:p w14:paraId="488C4EDE"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49BA7DB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1275412E"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37522C92"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6684B2FB"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0BD32E23"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3F9DBE38"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21974B7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4436643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r>
      <w:tr w:rsidR="00845079" w:rsidRPr="00F62F59" w14:paraId="2FAA8DF1" w14:textId="77777777" w:rsidTr="00526C60">
        <w:trPr>
          <w:trHeight w:val="200"/>
          <w:jc w:val="center"/>
        </w:trPr>
        <w:tc>
          <w:tcPr>
            <w:tcW w:w="877" w:type="pct"/>
            <w:vAlign w:val="bottom"/>
          </w:tcPr>
          <w:p w14:paraId="520DAC30"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Guarantees issued in HRK</w:t>
            </w:r>
          </w:p>
        </w:tc>
        <w:tc>
          <w:tcPr>
            <w:tcW w:w="343" w:type="pct"/>
            <w:tcBorders>
              <w:top w:val="nil"/>
              <w:left w:val="nil"/>
              <w:bottom w:val="nil"/>
              <w:right w:val="nil"/>
            </w:tcBorders>
            <w:shd w:val="clear" w:color="auto" w:fill="auto"/>
            <w:vAlign w:val="bottom"/>
          </w:tcPr>
          <w:p w14:paraId="71937CEF" w14:textId="03309F28"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891 </w:t>
            </w:r>
          </w:p>
        </w:tc>
        <w:tc>
          <w:tcPr>
            <w:tcW w:w="344" w:type="pct"/>
            <w:tcBorders>
              <w:top w:val="nil"/>
              <w:left w:val="nil"/>
              <w:bottom w:val="nil"/>
              <w:right w:val="nil"/>
            </w:tcBorders>
            <w:shd w:val="clear" w:color="auto" w:fill="auto"/>
            <w:vAlign w:val="bottom"/>
          </w:tcPr>
          <w:p w14:paraId="422CD250" w14:textId="1939483A"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38</w:t>
            </w:r>
            <w:r>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44" w:type="pct"/>
            <w:tcBorders>
              <w:top w:val="nil"/>
              <w:left w:val="nil"/>
              <w:bottom w:val="nil"/>
              <w:right w:val="nil"/>
            </w:tcBorders>
            <w:shd w:val="clear" w:color="auto" w:fill="auto"/>
            <w:vAlign w:val="bottom"/>
          </w:tcPr>
          <w:p w14:paraId="4C8D19B5" w14:textId="3CA5F87E"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21</w:t>
            </w:r>
            <w:r>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43" w:type="pct"/>
            <w:tcBorders>
              <w:top w:val="nil"/>
              <w:left w:val="nil"/>
              <w:bottom w:val="nil"/>
              <w:right w:val="nil"/>
            </w:tcBorders>
            <w:shd w:val="clear" w:color="auto" w:fill="auto"/>
            <w:vAlign w:val="bottom"/>
          </w:tcPr>
          <w:p w14:paraId="5C201C01" w14:textId="4D6D745D"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6DF37BD" w14:textId="13A8C088"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C6A44A5" w14:textId="568DA578"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487 </w:t>
            </w:r>
          </w:p>
        </w:tc>
        <w:tc>
          <w:tcPr>
            <w:tcW w:w="343" w:type="pct"/>
            <w:tcBorders>
              <w:top w:val="nil"/>
              <w:left w:val="nil"/>
              <w:bottom w:val="nil"/>
              <w:right w:val="nil"/>
            </w:tcBorders>
            <w:vAlign w:val="bottom"/>
          </w:tcPr>
          <w:p w14:paraId="23D858DE" w14:textId="2E018A76"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509 </w:t>
            </w:r>
          </w:p>
        </w:tc>
        <w:tc>
          <w:tcPr>
            <w:tcW w:w="344" w:type="pct"/>
            <w:tcBorders>
              <w:top w:val="nil"/>
              <w:left w:val="nil"/>
              <w:bottom w:val="nil"/>
              <w:right w:val="nil"/>
            </w:tcBorders>
            <w:vAlign w:val="bottom"/>
          </w:tcPr>
          <w:p w14:paraId="3DD5F7D8" w14:textId="1C7C98E7"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 </w:t>
            </w:r>
          </w:p>
        </w:tc>
        <w:tc>
          <w:tcPr>
            <w:tcW w:w="344" w:type="pct"/>
            <w:tcBorders>
              <w:top w:val="nil"/>
              <w:left w:val="nil"/>
              <w:bottom w:val="nil"/>
              <w:right w:val="nil"/>
            </w:tcBorders>
            <w:vAlign w:val="bottom"/>
          </w:tcPr>
          <w:p w14:paraId="5491DFFA" w14:textId="324AD8AC"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447 </w:t>
            </w:r>
          </w:p>
        </w:tc>
        <w:tc>
          <w:tcPr>
            <w:tcW w:w="343" w:type="pct"/>
            <w:tcBorders>
              <w:top w:val="nil"/>
              <w:left w:val="nil"/>
              <w:bottom w:val="nil"/>
              <w:right w:val="nil"/>
            </w:tcBorders>
            <w:vAlign w:val="bottom"/>
          </w:tcPr>
          <w:p w14:paraId="7B4A50BC" w14:textId="211A936C"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D08311C" w14:textId="0BF7AA5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E50DFE7" w14:textId="19AFBEBE"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957 </w:t>
            </w:r>
          </w:p>
        </w:tc>
      </w:tr>
      <w:tr w:rsidR="00845079" w:rsidRPr="00F62F59" w14:paraId="24009C69" w14:textId="77777777" w:rsidTr="00526C60">
        <w:trPr>
          <w:trHeight w:val="200"/>
          <w:jc w:val="center"/>
        </w:trPr>
        <w:tc>
          <w:tcPr>
            <w:tcW w:w="877" w:type="pct"/>
            <w:vAlign w:val="bottom"/>
          </w:tcPr>
          <w:p w14:paraId="3D14151E"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467AED13" w14:textId="791DC815"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55 </w:t>
            </w:r>
          </w:p>
        </w:tc>
        <w:tc>
          <w:tcPr>
            <w:tcW w:w="344" w:type="pct"/>
            <w:tcBorders>
              <w:top w:val="nil"/>
              <w:left w:val="nil"/>
              <w:bottom w:val="nil"/>
              <w:right w:val="nil"/>
            </w:tcBorders>
            <w:shd w:val="clear" w:color="auto" w:fill="auto"/>
            <w:vAlign w:val="bottom"/>
          </w:tcPr>
          <w:p w14:paraId="74E5CF2F" w14:textId="1F2B3D3D"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F4A43BF" w14:textId="4246A584"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shd w:val="clear" w:color="auto" w:fill="auto"/>
            <w:vAlign w:val="bottom"/>
          </w:tcPr>
          <w:p w14:paraId="4F15D206" w14:textId="503CBE8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3270FA4" w14:textId="125FFF0D"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C8FC9CA" w14:textId="1AE67F67"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559 </w:t>
            </w:r>
          </w:p>
        </w:tc>
        <w:tc>
          <w:tcPr>
            <w:tcW w:w="343" w:type="pct"/>
            <w:tcBorders>
              <w:top w:val="nil"/>
              <w:left w:val="nil"/>
              <w:bottom w:val="nil"/>
              <w:right w:val="nil"/>
            </w:tcBorders>
            <w:vAlign w:val="bottom"/>
          </w:tcPr>
          <w:p w14:paraId="133D219A" w14:textId="023855EA"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2B3ED4E8" w14:textId="52429B15"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47A9875" w14:textId="2F131E23"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vAlign w:val="bottom"/>
          </w:tcPr>
          <w:p w14:paraId="0E37819F" w14:textId="64D99B7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2745E52" w14:textId="19ADB0D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553340C" w14:textId="15172324"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520 </w:t>
            </w:r>
          </w:p>
        </w:tc>
      </w:tr>
      <w:tr w:rsidR="00845079" w:rsidRPr="00F62F59" w14:paraId="2970562C" w14:textId="77777777" w:rsidTr="00526C60">
        <w:trPr>
          <w:trHeight w:val="200"/>
          <w:jc w:val="center"/>
        </w:trPr>
        <w:tc>
          <w:tcPr>
            <w:tcW w:w="877" w:type="pct"/>
            <w:vAlign w:val="bottom"/>
          </w:tcPr>
          <w:p w14:paraId="467D2FC7" w14:textId="75D18D3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Open le</w:t>
            </w:r>
            <w:r w:rsidR="00422642">
              <w:rPr>
                <w:rFonts w:ascii="Arial" w:eastAsia="Calibri" w:hAnsi="Arial" w:cs="Arial"/>
                <w:sz w:val="14"/>
                <w:szCs w:val="14"/>
                <w:lang w:val="en-GB"/>
              </w:rPr>
              <w:t>t</w:t>
            </w:r>
            <w:r w:rsidRPr="00F62F59">
              <w:rPr>
                <w:rFonts w:ascii="Arial" w:eastAsia="Calibri" w:hAnsi="Arial" w:cs="Arial"/>
                <w:sz w:val="14"/>
                <w:szCs w:val="14"/>
                <w:lang w:val="en-GB"/>
              </w:rPr>
              <w:t>ters of credit in foreign currency</w:t>
            </w:r>
          </w:p>
        </w:tc>
        <w:tc>
          <w:tcPr>
            <w:tcW w:w="343" w:type="pct"/>
            <w:tcBorders>
              <w:top w:val="nil"/>
              <w:left w:val="nil"/>
              <w:bottom w:val="nil"/>
              <w:right w:val="nil"/>
            </w:tcBorders>
            <w:shd w:val="clear" w:color="auto" w:fill="auto"/>
            <w:vAlign w:val="bottom"/>
          </w:tcPr>
          <w:p w14:paraId="4B9EB1A5" w14:textId="7FA4A61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211E44E" w14:textId="2F0AF74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3704440" w14:textId="50E4D037"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24F722C5" w14:textId="35E9C447"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7FD990A" w14:textId="163DDCB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165 </w:t>
            </w:r>
          </w:p>
        </w:tc>
        <w:tc>
          <w:tcPr>
            <w:tcW w:w="344" w:type="pct"/>
            <w:tcBorders>
              <w:top w:val="nil"/>
              <w:left w:val="nil"/>
              <w:bottom w:val="nil"/>
              <w:right w:val="nil"/>
            </w:tcBorders>
            <w:shd w:val="clear" w:color="auto" w:fill="auto"/>
            <w:vAlign w:val="bottom"/>
          </w:tcPr>
          <w:p w14:paraId="16E4D453" w14:textId="4E49918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165 </w:t>
            </w:r>
          </w:p>
        </w:tc>
        <w:tc>
          <w:tcPr>
            <w:tcW w:w="343" w:type="pct"/>
            <w:tcBorders>
              <w:top w:val="nil"/>
              <w:left w:val="nil"/>
              <w:bottom w:val="nil"/>
              <w:right w:val="nil"/>
            </w:tcBorders>
            <w:vAlign w:val="bottom"/>
          </w:tcPr>
          <w:p w14:paraId="63B236C3" w14:textId="7AB8259E"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6EBC309" w14:textId="4F366C4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DA61532" w14:textId="69D39B6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78812B4" w14:textId="1B7F3C65"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A4260AD" w14:textId="617F0DC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F83AC27" w14:textId="564A5683"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4D05EF85" w14:textId="77777777" w:rsidTr="00526C60">
        <w:trPr>
          <w:trHeight w:val="200"/>
          <w:jc w:val="center"/>
        </w:trPr>
        <w:tc>
          <w:tcPr>
            <w:tcW w:w="877" w:type="pct"/>
            <w:vAlign w:val="bottom"/>
          </w:tcPr>
          <w:p w14:paraId="55A68F27"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71CEBBB5" w14:textId="627CBE4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325</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149 </w:t>
            </w:r>
          </w:p>
        </w:tc>
        <w:tc>
          <w:tcPr>
            <w:tcW w:w="344" w:type="pct"/>
            <w:tcBorders>
              <w:top w:val="nil"/>
              <w:left w:val="nil"/>
              <w:bottom w:val="single" w:sz="6" w:space="0" w:color="auto"/>
              <w:right w:val="nil"/>
            </w:tcBorders>
            <w:shd w:val="clear" w:color="auto" w:fill="auto"/>
            <w:vAlign w:val="bottom"/>
          </w:tcPr>
          <w:p w14:paraId="23040837" w14:textId="30EB0F4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801 </w:t>
            </w:r>
          </w:p>
        </w:tc>
        <w:tc>
          <w:tcPr>
            <w:tcW w:w="344" w:type="pct"/>
            <w:tcBorders>
              <w:top w:val="nil"/>
              <w:left w:val="nil"/>
              <w:bottom w:val="single" w:sz="6" w:space="0" w:color="auto"/>
              <w:right w:val="nil"/>
            </w:tcBorders>
            <w:shd w:val="clear" w:color="auto" w:fill="auto"/>
            <w:vAlign w:val="bottom"/>
          </w:tcPr>
          <w:p w14:paraId="6CBBEA63" w14:textId="6B433E91"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shd w:val="clear" w:color="auto" w:fill="auto"/>
            <w:vAlign w:val="bottom"/>
          </w:tcPr>
          <w:p w14:paraId="001BD1F4" w14:textId="0B7F9D5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491 </w:t>
            </w:r>
          </w:p>
        </w:tc>
        <w:tc>
          <w:tcPr>
            <w:tcW w:w="344" w:type="pct"/>
            <w:tcBorders>
              <w:top w:val="nil"/>
              <w:left w:val="nil"/>
              <w:bottom w:val="single" w:sz="6" w:space="0" w:color="auto"/>
              <w:right w:val="nil"/>
            </w:tcBorders>
            <w:shd w:val="clear" w:color="auto" w:fill="auto"/>
            <w:vAlign w:val="bottom"/>
          </w:tcPr>
          <w:p w14:paraId="46522607" w14:textId="61C2233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5889B0B6" w14:textId="4BB1F9C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351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441 </w:t>
            </w:r>
          </w:p>
        </w:tc>
        <w:tc>
          <w:tcPr>
            <w:tcW w:w="343" w:type="pct"/>
            <w:tcBorders>
              <w:top w:val="nil"/>
              <w:left w:val="nil"/>
              <w:bottom w:val="single" w:sz="6" w:space="0" w:color="auto"/>
              <w:right w:val="nil"/>
            </w:tcBorders>
            <w:vAlign w:val="bottom"/>
          </w:tcPr>
          <w:p w14:paraId="354D19FF" w14:textId="4093405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60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389 </w:t>
            </w:r>
          </w:p>
        </w:tc>
        <w:tc>
          <w:tcPr>
            <w:tcW w:w="344" w:type="pct"/>
            <w:tcBorders>
              <w:top w:val="nil"/>
              <w:left w:val="nil"/>
              <w:bottom w:val="single" w:sz="6" w:space="0" w:color="auto"/>
              <w:right w:val="nil"/>
            </w:tcBorders>
            <w:vAlign w:val="bottom"/>
          </w:tcPr>
          <w:p w14:paraId="69EB2A58" w14:textId="0CF3CB24"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295 </w:t>
            </w:r>
          </w:p>
        </w:tc>
        <w:tc>
          <w:tcPr>
            <w:tcW w:w="344" w:type="pct"/>
            <w:tcBorders>
              <w:top w:val="nil"/>
              <w:left w:val="nil"/>
              <w:bottom w:val="single" w:sz="6" w:space="0" w:color="auto"/>
              <w:right w:val="nil"/>
            </w:tcBorders>
            <w:vAlign w:val="bottom"/>
          </w:tcPr>
          <w:p w14:paraId="7DC46295" w14:textId="3BD633A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7206EE8E" w14:textId="6F96F5F4"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vAlign w:val="bottom"/>
          </w:tcPr>
          <w:p w14:paraId="0EFAA451" w14:textId="337FD70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407E6C1A" w14:textId="410F0BE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61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684 </w:t>
            </w:r>
          </w:p>
        </w:tc>
      </w:tr>
      <w:tr w:rsidR="00845079" w:rsidRPr="00F62F59" w14:paraId="6362D201" w14:textId="77777777" w:rsidTr="00526C60">
        <w:trPr>
          <w:trHeight w:val="145"/>
          <w:jc w:val="center"/>
        </w:trPr>
        <w:tc>
          <w:tcPr>
            <w:tcW w:w="877" w:type="pct"/>
            <w:vAlign w:val="bottom"/>
          </w:tcPr>
          <w:p w14:paraId="77C2A57E" w14:textId="77777777" w:rsidR="00845079" w:rsidRPr="00F62F59" w:rsidRDefault="00845079" w:rsidP="00845079">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0153CD5C" w14:textId="747DE06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341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09</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06F9FC32" w14:textId="08A7B68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10</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18</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3F4CBF5D" w14:textId="1960FE2D"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716 </w:t>
            </w:r>
          </w:p>
        </w:tc>
        <w:tc>
          <w:tcPr>
            <w:tcW w:w="343" w:type="pct"/>
            <w:tcBorders>
              <w:top w:val="single" w:sz="6" w:space="0" w:color="auto"/>
              <w:left w:val="nil"/>
              <w:bottom w:val="single" w:sz="12" w:space="0" w:color="auto"/>
              <w:right w:val="nil"/>
            </w:tcBorders>
            <w:shd w:val="clear" w:color="auto" w:fill="auto"/>
            <w:vAlign w:val="bottom"/>
          </w:tcPr>
          <w:p w14:paraId="7E5636C6" w14:textId="5E3FD05E"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491 </w:t>
            </w:r>
          </w:p>
        </w:tc>
        <w:tc>
          <w:tcPr>
            <w:tcW w:w="344" w:type="pct"/>
            <w:tcBorders>
              <w:top w:val="single" w:sz="6" w:space="0" w:color="auto"/>
              <w:left w:val="nil"/>
              <w:bottom w:val="single" w:sz="12" w:space="0" w:color="auto"/>
              <w:right w:val="nil"/>
            </w:tcBorders>
            <w:shd w:val="clear" w:color="auto" w:fill="auto"/>
            <w:vAlign w:val="bottom"/>
          </w:tcPr>
          <w:p w14:paraId="4C80464F" w14:textId="2B41A687"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165 </w:t>
            </w:r>
          </w:p>
        </w:tc>
        <w:tc>
          <w:tcPr>
            <w:tcW w:w="344" w:type="pct"/>
            <w:tcBorders>
              <w:top w:val="single" w:sz="6" w:space="0" w:color="auto"/>
              <w:left w:val="nil"/>
              <w:bottom w:val="single" w:sz="12" w:space="0" w:color="auto"/>
              <w:right w:val="nil"/>
            </w:tcBorders>
            <w:shd w:val="clear" w:color="auto" w:fill="auto"/>
            <w:vAlign w:val="bottom"/>
          </w:tcPr>
          <w:p w14:paraId="7016329E" w14:textId="412572D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384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652 </w:t>
            </w:r>
          </w:p>
        </w:tc>
        <w:tc>
          <w:tcPr>
            <w:tcW w:w="343" w:type="pct"/>
            <w:tcBorders>
              <w:top w:val="single" w:sz="6" w:space="0" w:color="auto"/>
              <w:left w:val="nil"/>
              <w:bottom w:val="single" w:sz="12" w:space="0" w:color="auto"/>
              <w:right w:val="nil"/>
            </w:tcBorders>
            <w:vAlign w:val="bottom"/>
          </w:tcPr>
          <w:p w14:paraId="1EA0C326" w14:textId="5DA1E5FE"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75</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914 </w:t>
            </w:r>
          </w:p>
        </w:tc>
        <w:tc>
          <w:tcPr>
            <w:tcW w:w="344" w:type="pct"/>
            <w:tcBorders>
              <w:top w:val="single" w:sz="6" w:space="0" w:color="auto"/>
              <w:left w:val="nil"/>
              <w:bottom w:val="single" w:sz="12" w:space="0" w:color="auto"/>
              <w:right w:val="nil"/>
            </w:tcBorders>
            <w:vAlign w:val="bottom"/>
          </w:tcPr>
          <w:p w14:paraId="186B4413" w14:textId="721506B6"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296 </w:t>
            </w:r>
          </w:p>
        </w:tc>
        <w:tc>
          <w:tcPr>
            <w:tcW w:w="344" w:type="pct"/>
            <w:tcBorders>
              <w:top w:val="single" w:sz="6" w:space="0" w:color="auto"/>
              <w:left w:val="nil"/>
              <w:bottom w:val="single" w:sz="12" w:space="0" w:color="auto"/>
              <w:right w:val="nil"/>
            </w:tcBorders>
            <w:vAlign w:val="bottom"/>
          </w:tcPr>
          <w:p w14:paraId="661F5A60" w14:textId="02E9382B"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951 </w:t>
            </w:r>
          </w:p>
        </w:tc>
        <w:tc>
          <w:tcPr>
            <w:tcW w:w="343" w:type="pct"/>
            <w:tcBorders>
              <w:top w:val="single" w:sz="6" w:space="0" w:color="auto"/>
              <w:left w:val="nil"/>
              <w:bottom w:val="single" w:sz="12" w:space="0" w:color="auto"/>
              <w:right w:val="nil"/>
            </w:tcBorders>
            <w:vAlign w:val="bottom"/>
          </w:tcPr>
          <w:p w14:paraId="5BDB0E08" w14:textId="66ABB856"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4" w:type="pct"/>
            <w:tcBorders>
              <w:top w:val="single" w:sz="6" w:space="0" w:color="auto"/>
              <w:left w:val="nil"/>
              <w:bottom w:val="single" w:sz="12" w:space="0" w:color="auto"/>
              <w:right w:val="nil"/>
            </w:tcBorders>
            <w:vAlign w:val="bottom"/>
          </w:tcPr>
          <w:p w14:paraId="7DB63E17" w14:textId="7550683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5378FBDB" w14:textId="0520BA7B"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86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161 </w:t>
            </w:r>
          </w:p>
        </w:tc>
      </w:tr>
      <w:tr w:rsidR="00845079" w:rsidRPr="00F62F59" w14:paraId="298A5A27" w14:textId="77777777" w:rsidTr="00526C60">
        <w:trPr>
          <w:trHeight w:val="111"/>
          <w:jc w:val="center"/>
        </w:trPr>
        <w:tc>
          <w:tcPr>
            <w:tcW w:w="877" w:type="pct"/>
            <w:vAlign w:val="bottom"/>
          </w:tcPr>
          <w:p w14:paraId="611F5B36" w14:textId="77777777" w:rsidR="00845079" w:rsidRPr="00F62F59" w:rsidRDefault="00845079" w:rsidP="00845079">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nil"/>
              <w:left w:val="nil"/>
              <w:bottom w:val="single" w:sz="12" w:space="0" w:color="auto"/>
              <w:right w:val="nil"/>
            </w:tcBorders>
            <w:shd w:val="clear" w:color="auto" w:fill="auto"/>
            <w:vAlign w:val="bottom"/>
          </w:tcPr>
          <w:p w14:paraId="0AFB0136" w14:textId="530C3011"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613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77</w:t>
            </w:r>
            <w:r>
              <w:rPr>
                <w:rFonts w:ascii="Arial" w:eastAsia="Calibri" w:hAnsi="Arial" w:cs="Arial"/>
                <w:b/>
                <w:bCs/>
                <w:color w:val="000000" w:themeColor="text1"/>
                <w:sz w:val="14"/>
                <w:szCs w:val="14"/>
              </w:rPr>
              <w:t>2</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5A6A18E2" w14:textId="40857E30"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28</w:t>
            </w:r>
            <w:r>
              <w:rPr>
                <w:rFonts w:ascii="Arial" w:eastAsia="Calibri" w:hAnsi="Arial" w:cs="Arial"/>
                <w:b/>
                <w:bCs/>
                <w:color w:val="000000" w:themeColor="text1"/>
                <w:sz w:val="14"/>
                <w:szCs w:val="14"/>
              </w:rPr>
              <w:t>1</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33496CA5" w14:textId="25B48D00"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169</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433 </w:t>
            </w:r>
          </w:p>
        </w:tc>
        <w:tc>
          <w:tcPr>
            <w:tcW w:w="343" w:type="pct"/>
            <w:tcBorders>
              <w:top w:val="nil"/>
              <w:left w:val="nil"/>
              <w:bottom w:val="single" w:sz="12" w:space="0" w:color="auto"/>
              <w:right w:val="nil"/>
            </w:tcBorders>
            <w:shd w:val="clear" w:color="auto" w:fill="auto"/>
            <w:vAlign w:val="bottom"/>
          </w:tcPr>
          <w:p w14:paraId="22D9C7EA" w14:textId="6C0FCBA5"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173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74</w:t>
            </w:r>
            <w:r>
              <w:rPr>
                <w:rFonts w:ascii="Arial" w:eastAsia="Calibri" w:hAnsi="Arial" w:cs="Arial"/>
                <w:b/>
                <w:bCs/>
                <w:color w:val="000000" w:themeColor="text1"/>
                <w:sz w:val="14"/>
                <w:szCs w:val="14"/>
              </w:rPr>
              <w:t>8</w:t>
            </w:r>
          </w:p>
        </w:tc>
        <w:tc>
          <w:tcPr>
            <w:tcW w:w="344" w:type="pct"/>
            <w:tcBorders>
              <w:top w:val="nil"/>
              <w:left w:val="nil"/>
              <w:bottom w:val="single" w:sz="12" w:space="0" w:color="auto"/>
              <w:right w:val="nil"/>
            </w:tcBorders>
            <w:shd w:val="clear" w:color="auto" w:fill="auto"/>
            <w:vAlign w:val="bottom"/>
          </w:tcPr>
          <w:p w14:paraId="17D72AE9" w14:textId="042D3A48"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333 </w:t>
            </w:r>
          </w:p>
        </w:tc>
        <w:tc>
          <w:tcPr>
            <w:tcW w:w="344" w:type="pct"/>
            <w:tcBorders>
              <w:top w:val="nil"/>
              <w:left w:val="nil"/>
              <w:bottom w:val="single" w:sz="12" w:space="0" w:color="auto"/>
              <w:right w:val="nil"/>
            </w:tcBorders>
            <w:shd w:val="clear" w:color="auto" w:fill="auto"/>
            <w:vAlign w:val="bottom"/>
          </w:tcPr>
          <w:p w14:paraId="3495EA63" w14:textId="52691AA1"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197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567 </w:t>
            </w:r>
          </w:p>
        </w:tc>
        <w:tc>
          <w:tcPr>
            <w:tcW w:w="343" w:type="pct"/>
            <w:tcBorders>
              <w:top w:val="nil"/>
              <w:left w:val="nil"/>
              <w:bottom w:val="single" w:sz="12" w:space="0" w:color="auto"/>
              <w:right w:val="nil"/>
            </w:tcBorders>
            <w:vAlign w:val="bottom"/>
          </w:tcPr>
          <w:p w14:paraId="764DA537" w14:textId="2A49E26F"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726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770 </w:t>
            </w:r>
          </w:p>
        </w:tc>
        <w:tc>
          <w:tcPr>
            <w:tcW w:w="344" w:type="pct"/>
            <w:tcBorders>
              <w:top w:val="nil"/>
              <w:left w:val="nil"/>
              <w:bottom w:val="single" w:sz="12" w:space="0" w:color="auto"/>
              <w:right w:val="nil"/>
            </w:tcBorders>
            <w:vAlign w:val="bottom"/>
          </w:tcPr>
          <w:p w14:paraId="1BC8133D" w14:textId="32C5BE2A"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19</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950 </w:t>
            </w:r>
          </w:p>
        </w:tc>
        <w:tc>
          <w:tcPr>
            <w:tcW w:w="344" w:type="pct"/>
            <w:tcBorders>
              <w:top w:val="nil"/>
              <w:left w:val="nil"/>
              <w:bottom w:val="single" w:sz="12" w:space="0" w:color="auto"/>
              <w:right w:val="nil"/>
            </w:tcBorders>
            <w:vAlign w:val="bottom"/>
          </w:tcPr>
          <w:p w14:paraId="6596C022" w14:textId="632E0538"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214 </w:t>
            </w:r>
          </w:p>
        </w:tc>
        <w:tc>
          <w:tcPr>
            <w:tcW w:w="343" w:type="pct"/>
            <w:tcBorders>
              <w:top w:val="nil"/>
              <w:left w:val="nil"/>
              <w:bottom w:val="single" w:sz="12" w:space="0" w:color="auto"/>
              <w:right w:val="nil"/>
            </w:tcBorders>
            <w:vAlign w:val="bottom"/>
          </w:tcPr>
          <w:p w14:paraId="6355C24C" w14:textId="3189996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068 </w:t>
            </w:r>
          </w:p>
        </w:tc>
        <w:tc>
          <w:tcPr>
            <w:tcW w:w="344" w:type="pct"/>
            <w:tcBorders>
              <w:top w:val="nil"/>
              <w:left w:val="nil"/>
              <w:bottom w:val="single" w:sz="12" w:space="0" w:color="auto"/>
              <w:right w:val="nil"/>
            </w:tcBorders>
            <w:vAlign w:val="bottom"/>
          </w:tcPr>
          <w:p w14:paraId="6C0BD7AA" w14:textId="6443090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3" w:type="pct"/>
            <w:tcBorders>
              <w:top w:val="nil"/>
              <w:left w:val="nil"/>
              <w:bottom w:val="single" w:sz="12" w:space="0" w:color="auto"/>
              <w:right w:val="nil"/>
            </w:tcBorders>
            <w:vAlign w:val="bottom"/>
          </w:tcPr>
          <w:p w14:paraId="1D5D90D7" w14:textId="70B7946B"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793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002 </w:t>
            </w:r>
          </w:p>
        </w:tc>
      </w:tr>
    </w:tbl>
    <w:p w14:paraId="3BB16009" w14:textId="77777777" w:rsidR="00F62F59" w:rsidRDefault="00F62F59" w:rsidP="00F62F59">
      <w:pPr>
        <w:spacing w:after="0" w:line="240" w:lineRule="auto"/>
        <w:jc w:val="both"/>
        <w:rPr>
          <w:rFonts w:ascii="Arial" w:eastAsia="Calibri" w:hAnsi="Arial" w:cs="Arial"/>
          <w:sz w:val="20"/>
          <w:szCs w:val="20"/>
          <w:lang w:val="en-US"/>
        </w:rPr>
      </w:pPr>
    </w:p>
    <w:p w14:paraId="5C33584E" w14:textId="77777777" w:rsidR="00F62F59" w:rsidRPr="00F62F59" w:rsidRDefault="00F62F59" w:rsidP="00F62F59">
      <w:pPr>
        <w:spacing w:after="0" w:line="240" w:lineRule="auto"/>
        <w:jc w:val="both"/>
        <w:rPr>
          <w:rFonts w:ascii="Arial" w:eastAsia="Calibri" w:hAnsi="Arial" w:cs="Arial"/>
          <w:sz w:val="20"/>
          <w:szCs w:val="20"/>
          <w:lang w:val="en-US"/>
        </w:rPr>
      </w:pPr>
    </w:p>
    <w:p w14:paraId="2F5CCB65"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6838" w:h="11906" w:orient="landscape"/>
          <w:pgMar w:top="1418" w:right="1418" w:bottom="1134" w:left="1077" w:header="709" w:footer="709" w:gutter="0"/>
          <w:cols w:space="708"/>
          <w:docGrid w:linePitch="360"/>
        </w:sectPr>
      </w:pPr>
    </w:p>
    <w:p w14:paraId="1EF8C75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90531EC" w14:textId="5CF05D96" w:rsidR="00F62F59" w:rsidRPr="00F62F59" w:rsidRDefault="00F62F59" w:rsidP="00F62F59">
      <w:pPr>
        <w:suppressAutoHyphen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758FD3A" w14:textId="77777777" w:rsidR="00F62F59" w:rsidRPr="00F62F59" w:rsidRDefault="00F62F59" w:rsidP="00F62F59">
      <w:pPr>
        <w:suppressAutoHyphens/>
        <w:spacing w:after="0" w:line="240" w:lineRule="auto"/>
        <w:jc w:val="both"/>
        <w:rPr>
          <w:rFonts w:ascii="Arial" w:eastAsia="Times New Roman" w:hAnsi="Arial" w:cs="Arial"/>
          <w:b/>
          <w:sz w:val="20"/>
          <w:szCs w:val="20"/>
          <w:lang w:val="en-GB"/>
        </w:rPr>
      </w:pPr>
    </w:p>
    <w:p w14:paraId="5BF799BF" w14:textId="2FA92957" w:rsidR="00F62F59" w:rsidRPr="00F62F59" w:rsidRDefault="00F62F59" w:rsidP="00F62F59">
      <w:pPr>
        <w:suppressAutoHyphen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D22202" w14:textId="77777777" w:rsidR="00F62F59" w:rsidRPr="00F62F59" w:rsidRDefault="00F62F59" w:rsidP="00F62F59">
      <w:pPr>
        <w:suppressAutoHyphens/>
        <w:spacing w:after="0" w:line="240" w:lineRule="auto"/>
        <w:rPr>
          <w:rFonts w:ascii="Arial" w:eastAsia="Times New Roman" w:hAnsi="Arial" w:cs="Arial"/>
          <w:b/>
          <w:sz w:val="20"/>
          <w:szCs w:val="20"/>
          <w:lang w:val="en-GB"/>
        </w:rPr>
      </w:pPr>
    </w:p>
    <w:p w14:paraId="4C6F769A" w14:textId="77777777" w:rsidR="00F62F59" w:rsidRPr="00F62F59" w:rsidRDefault="00F62F59" w:rsidP="00F62F59">
      <w:pPr>
        <w:suppressAutoHyphens/>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6B25BD8C" w14:textId="77777777" w:rsidR="00F62F59" w:rsidRPr="00F62F59" w:rsidRDefault="00F62F59" w:rsidP="00F62F59">
      <w:pPr>
        <w:suppressAutoHyphens/>
        <w:spacing w:after="0" w:line="240" w:lineRule="auto"/>
        <w:jc w:val="both"/>
        <w:rPr>
          <w:rFonts w:ascii="Arial" w:eastAsia="Times New Roman" w:hAnsi="Arial" w:cs="Arial"/>
          <w:b/>
          <w:bCs/>
          <w:sz w:val="20"/>
          <w:szCs w:val="20"/>
          <w:lang w:val="en-GB"/>
        </w:rPr>
      </w:pPr>
    </w:p>
    <w:p w14:paraId="5F5018B9" w14:textId="454C52A0" w:rsidR="00F62F59" w:rsidRPr="00F62F59" w:rsidRDefault="00F62F59" w:rsidP="00F62F59">
      <w:pPr>
        <w:suppressAutoHyphens/>
        <w:spacing w:after="0" w:line="240" w:lineRule="auto"/>
        <w:jc w:val="both"/>
        <w:rPr>
          <w:rFonts w:ascii="Arial" w:eastAsia="Calibri" w:hAnsi="Arial" w:cs="Arial"/>
          <w:bCs/>
          <w:color w:val="000000"/>
          <w:sz w:val="20"/>
          <w:szCs w:val="20"/>
          <w:lang w:val="en-GB"/>
        </w:rPr>
      </w:pPr>
      <w:r w:rsidRPr="00F62F59">
        <w:rPr>
          <w:rFonts w:ascii="Arial" w:eastAsia="Calibri" w:hAnsi="Arial" w:cs="Arial"/>
          <w:bCs/>
          <w:sz w:val="20"/>
          <w:szCs w:val="20"/>
          <w:lang w:val="en-GB"/>
        </w:rPr>
        <w:t xml:space="preserve">As at </w:t>
      </w:r>
      <w:r w:rsidR="0032524C" w:rsidRPr="0032524C">
        <w:rPr>
          <w:rFonts w:ascii="Arial" w:eastAsia="Times New Roman" w:hAnsi="Arial" w:cs="Arial"/>
          <w:sz w:val="20"/>
          <w:szCs w:val="20"/>
          <w:lang w:val="en-GB"/>
        </w:rPr>
        <w:t>30 September 2023</w:t>
      </w:r>
      <w:r w:rsidRPr="00F62F59">
        <w:rPr>
          <w:rFonts w:ascii="Arial" w:eastAsia="Calibri" w:hAnsi="Arial" w:cs="Arial"/>
          <w:bCs/>
          <w:sz w:val="20"/>
          <w:szCs w:val="20"/>
          <w:lang w:val="en-GB"/>
        </w:rPr>
        <w:t xml:space="preserve"> in the total net highest exposure of the Group and the Bank </w:t>
      </w:r>
      <w:r w:rsidRPr="00F62F59">
        <w:rPr>
          <w:rFonts w:ascii="Arial" w:eastAsia="Calibri" w:hAnsi="Arial" w:cs="Arial"/>
          <w:sz w:val="20"/>
          <w:szCs w:val="20"/>
          <w:lang w:val="en-GB"/>
        </w:rPr>
        <w:t>after the effect of mitigation through collateral received</w:t>
      </w:r>
      <w:r w:rsidRPr="00F62F59">
        <w:rPr>
          <w:rFonts w:ascii="Arial" w:eastAsia="Calibri" w:hAnsi="Arial" w:cs="Arial"/>
          <w:bCs/>
          <w:sz w:val="20"/>
          <w:szCs w:val="20"/>
          <w:lang w:val="en-GB"/>
        </w:rPr>
        <w:t xml:space="preserve">, the amount of loans to other customers of </w:t>
      </w:r>
      <w:r w:rsidRPr="00252A36">
        <w:rPr>
          <w:rFonts w:ascii="Arial" w:eastAsia="Calibri" w:hAnsi="Arial" w:cs="Arial"/>
          <w:bCs/>
          <w:sz w:val="20"/>
          <w:szCs w:val="20"/>
          <w:lang w:val="en-GB"/>
        </w:rPr>
        <w:t xml:space="preserve">EUR </w:t>
      </w:r>
      <w:r w:rsidR="0074186A" w:rsidRPr="0074186A">
        <w:rPr>
          <w:rFonts w:ascii="Arial" w:eastAsia="Calibri" w:hAnsi="Arial" w:cs="Arial"/>
          <w:bCs/>
          <w:sz w:val="20"/>
          <w:szCs w:val="20"/>
          <w:lang w:val="en-GB"/>
        </w:rPr>
        <w:t>185,21</w:t>
      </w:r>
      <w:r w:rsidR="005E1C38">
        <w:rPr>
          <w:rFonts w:ascii="Arial" w:eastAsia="Calibri" w:hAnsi="Arial" w:cs="Arial"/>
          <w:bCs/>
          <w:sz w:val="20"/>
          <w:szCs w:val="20"/>
          <w:lang w:val="en-GB"/>
        </w:rPr>
        <w:t>2</w:t>
      </w:r>
      <w:r w:rsidR="0074186A" w:rsidRPr="0074186A">
        <w:rPr>
          <w:rFonts w:ascii="Arial" w:eastAsia="Calibri" w:hAnsi="Arial" w:cs="Arial"/>
          <w:bCs/>
          <w:sz w:val="20"/>
          <w:szCs w:val="20"/>
          <w:lang w:val="en-GB"/>
        </w:rPr>
        <w:t xml:space="preserve"> </w:t>
      </w:r>
      <w:r w:rsidRPr="00F62F59">
        <w:rPr>
          <w:rFonts w:ascii="Arial" w:eastAsia="Calibri" w:hAnsi="Arial" w:cs="Arial"/>
          <w:bCs/>
          <w:sz w:val="20"/>
          <w:szCs w:val="20"/>
          <w:lang w:val="en-GB"/>
        </w:rPr>
        <w:t xml:space="preserve">thousand is not covered by ordinary collateral, but it relates to receivables and received funds from the Republic of Croatia of </w:t>
      </w:r>
      <w:r w:rsidRPr="00252A36">
        <w:rPr>
          <w:rFonts w:ascii="Arial" w:eastAsia="Calibri" w:hAnsi="Arial" w:cs="Arial"/>
          <w:bCs/>
          <w:sz w:val="20"/>
          <w:szCs w:val="20"/>
          <w:lang w:val="en-GB"/>
        </w:rPr>
        <w:t xml:space="preserve">EUR </w:t>
      </w:r>
      <w:r w:rsidR="00D92839" w:rsidRPr="00D92839">
        <w:rPr>
          <w:rFonts w:ascii="Arial" w:eastAsia="Calibri" w:hAnsi="Arial" w:cs="Arial"/>
          <w:bCs/>
          <w:sz w:val="20"/>
          <w:szCs w:val="20"/>
          <w:lang w:val="en-GB"/>
        </w:rPr>
        <w:t xml:space="preserve">62,650 </w:t>
      </w:r>
      <w:r w:rsidRPr="00252A36">
        <w:rPr>
          <w:rFonts w:ascii="Arial" w:eastAsia="Calibri" w:hAnsi="Arial" w:cs="Arial"/>
          <w:bCs/>
          <w:sz w:val="20"/>
          <w:szCs w:val="20"/>
          <w:lang w:val="en-GB"/>
        </w:rPr>
        <w:t>thousand</w:t>
      </w:r>
      <w:r w:rsidRPr="00F62F59">
        <w:rPr>
          <w:rFonts w:ascii="Arial" w:eastAsia="Calibri" w:hAnsi="Arial" w:cs="Arial"/>
          <w:bCs/>
          <w:sz w:val="20"/>
          <w:szCs w:val="20"/>
          <w:lang w:val="en-GB"/>
        </w:rPr>
        <w:t>,</w:t>
      </w:r>
      <w:r w:rsidRPr="00F62F59">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F04204" w:rsidRPr="00F04204">
        <w:rPr>
          <w:rFonts w:ascii="Arial" w:eastAsia="Calibri" w:hAnsi="Arial" w:cs="Arial"/>
          <w:sz w:val="20"/>
          <w:szCs w:val="20"/>
          <w:lang w:val="en-GB"/>
        </w:rPr>
        <w:t xml:space="preserve">104,236 </w:t>
      </w:r>
      <w:r w:rsidRPr="00F62F59">
        <w:rPr>
          <w:rFonts w:ascii="Arial" w:eastAsia="Calibri" w:hAnsi="Arial" w:cs="Arial"/>
          <w:sz w:val="20"/>
          <w:szCs w:val="20"/>
          <w:lang w:val="en-GB"/>
        </w:rPr>
        <w:t xml:space="preserve">thousand and public companies for whose liabilities the Republic of Croatia guarantees jointly and unconditionally of </w:t>
      </w:r>
      <w:r w:rsidRPr="00252A36">
        <w:rPr>
          <w:rFonts w:ascii="Arial" w:eastAsia="Calibri" w:hAnsi="Arial" w:cs="Arial"/>
          <w:sz w:val="20"/>
          <w:szCs w:val="20"/>
          <w:lang w:val="en-GB"/>
        </w:rPr>
        <w:t xml:space="preserve">EUR </w:t>
      </w:r>
      <w:r w:rsidR="00104496" w:rsidRPr="00104496">
        <w:rPr>
          <w:rFonts w:ascii="Arial" w:eastAsia="Calibri" w:hAnsi="Arial" w:cs="Arial"/>
          <w:bCs/>
          <w:sz w:val="20"/>
          <w:szCs w:val="20"/>
          <w:lang w:val="en-GB"/>
        </w:rPr>
        <w:t xml:space="preserve">18,326 </w:t>
      </w:r>
      <w:r w:rsidRPr="00252A36">
        <w:rPr>
          <w:rFonts w:ascii="Arial" w:eastAsia="Calibri" w:hAnsi="Arial" w:cs="Arial"/>
          <w:color w:val="000000"/>
          <w:sz w:val="20"/>
          <w:szCs w:val="20"/>
          <w:lang w:val="en-GB"/>
        </w:rPr>
        <w:t>thousand</w:t>
      </w:r>
      <w:r w:rsidRPr="00F62F59">
        <w:rPr>
          <w:rFonts w:ascii="Arial" w:eastAsia="Calibri" w:hAnsi="Arial" w:cs="Arial"/>
          <w:color w:val="000000"/>
          <w:sz w:val="20"/>
          <w:szCs w:val="20"/>
          <w:lang w:val="en-GB"/>
        </w:rPr>
        <w:t>.</w:t>
      </w:r>
    </w:p>
    <w:p w14:paraId="1ED14CEC" w14:textId="77777777" w:rsidR="00F62F59" w:rsidRPr="00F62F59" w:rsidRDefault="00F62F59" w:rsidP="00F62F59">
      <w:pPr>
        <w:suppressAutoHyphens/>
        <w:spacing w:after="0" w:line="240" w:lineRule="auto"/>
        <w:jc w:val="both"/>
        <w:rPr>
          <w:rFonts w:ascii="Arial" w:eastAsia="Calibri" w:hAnsi="Arial" w:cs="Arial"/>
          <w:bCs/>
          <w:sz w:val="20"/>
          <w:szCs w:val="20"/>
          <w:lang w:val="en-GB"/>
        </w:rPr>
      </w:pPr>
    </w:p>
    <w:p w14:paraId="5E80B9CC" w14:textId="2F750447"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w:t>
      </w:r>
      <w:r w:rsidR="0032524C" w:rsidRPr="0032524C">
        <w:rPr>
          <w:rFonts w:ascii="Arial" w:eastAsia="Times New Roman" w:hAnsi="Arial" w:cs="Arial"/>
          <w:sz w:val="20"/>
          <w:szCs w:val="20"/>
          <w:lang w:val="en-GB"/>
        </w:rPr>
        <w:t>30 September 2023</w:t>
      </w:r>
      <w:r w:rsidR="0032524C">
        <w:rPr>
          <w:rFonts w:ascii="Arial" w:eastAsia="Times New Roman" w:hAnsi="Arial" w:cs="Arial"/>
          <w:sz w:val="20"/>
          <w:szCs w:val="20"/>
          <w:lang w:val="en-GB"/>
        </w:rPr>
        <w:t xml:space="preserve"> </w:t>
      </w:r>
      <w:r w:rsidRPr="00F62F59">
        <w:rPr>
          <w:rFonts w:ascii="Arial" w:eastAsia="Times New Roman" w:hAnsi="Arial" w:cs="Arial"/>
          <w:sz w:val="20"/>
          <w:szCs w:val="20"/>
          <w:lang w:val="en-GB"/>
        </w:rPr>
        <w:t xml:space="preserve">the amount of financial assets at fair value through other comprehensive income is not covered by ordinary collateral but it relates to government bonds and treasury bills of the Ministry of Finance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7C51A9" w:rsidRPr="007C51A9">
        <w:rPr>
          <w:rFonts w:ascii="Arial" w:eastAsia="Calibri" w:hAnsi="Arial" w:cs="Arial"/>
          <w:bCs/>
          <w:sz w:val="20"/>
          <w:szCs w:val="20"/>
          <w:lang w:val="en-GB"/>
        </w:rPr>
        <w:t>280</w:t>
      </w:r>
      <w:r w:rsidR="00BB22F5" w:rsidRPr="007C51A9">
        <w:rPr>
          <w:rFonts w:ascii="Arial" w:eastAsia="Calibri" w:hAnsi="Arial" w:cs="Arial"/>
          <w:bCs/>
          <w:sz w:val="20"/>
          <w:szCs w:val="20"/>
          <w:lang w:val="en-GB"/>
        </w:rPr>
        <w:t>,</w:t>
      </w:r>
      <w:r w:rsidR="007C51A9" w:rsidRPr="007C51A9">
        <w:rPr>
          <w:rFonts w:ascii="Arial" w:eastAsia="Calibri" w:hAnsi="Arial" w:cs="Arial"/>
          <w:bCs/>
          <w:sz w:val="20"/>
          <w:szCs w:val="20"/>
          <w:lang w:val="en-GB"/>
        </w:rPr>
        <w:t>937</w:t>
      </w:r>
      <w:r w:rsidR="00BB22F5" w:rsidRPr="00252A36">
        <w:rPr>
          <w:rFonts w:ascii="Arial" w:eastAsia="Calibri" w:hAnsi="Arial" w:cs="Arial"/>
          <w:bCs/>
          <w:sz w:val="20"/>
          <w:szCs w:val="20"/>
          <w:lang w:val="en-GB"/>
        </w:rPr>
        <w:t xml:space="preserve"> </w:t>
      </w:r>
      <w:r w:rsidRPr="00252A36">
        <w:rPr>
          <w:rFonts w:ascii="Arial" w:eastAsia="Times New Roman" w:hAnsi="Arial" w:cs="Arial"/>
          <w:sz w:val="20"/>
          <w:szCs w:val="20"/>
          <w:lang w:val="en-GB"/>
        </w:rPr>
        <w:t xml:space="preserve">thousand for the Group and EUR </w:t>
      </w:r>
      <w:r w:rsidR="00676B5B" w:rsidRPr="00676B5B">
        <w:rPr>
          <w:rFonts w:ascii="Arial" w:eastAsia="Times New Roman" w:hAnsi="Arial" w:cs="Arial"/>
          <w:sz w:val="20"/>
          <w:szCs w:val="20"/>
          <w:lang w:val="en-GB"/>
        </w:rPr>
        <w:t xml:space="preserve">275,120 </w:t>
      </w:r>
      <w:r w:rsidRPr="00252A36">
        <w:rPr>
          <w:rFonts w:ascii="Arial" w:eastAsia="Times New Roman" w:hAnsi="Arial" w:cs="Arial"/>
          <w:sz w:val="20"/>
          <w:szCs w:val="20"/>
          <w:lang w:val="en-GB"/>
        </w:rPr>
        <w:t>thousand</w:t>
      </w:r>
      <w:r w:rsidRPr="00F62F59">
        <w:rPr>
          <w:rFonts w:ascii="Arial" w:eastAsia="Times New Roman" w:hAnsi="Arial" w:cs="Arial"/>
          <w:sz w:val="20"/>
          <w:szCs w:val="20"/>
          <w:lang w:val="en-GB"/>
        </w:rPr>
        <w:t xml:space="preserve"> for the Bank.</w:t>
      </w:r>
    </w:p>
    <w:p w14:paraId="0B64AC91"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303CE7E8" w14:textId="4861CAD8"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w:t>
      </w:r>
      <w:r w:rsidR="0032524C" w:rsidRPr="0032524C">
        <w:rPr>
          <w:rFonts w:ascii="Arial" w:eastAsia="Times New Roman" w:hAnsi="Arial" w:cs="Arial"/>
          <w:sz w:val="20"/>
          <w:szCs w:val="20"/>
          <w:lang w:val="en-GB"/>
        </w:rPr>
        <w:t>30 September 2023</w:t>
      </w:r>
      <w:r w:rsidRPr="00F62F59">
        <w:rPr>
          <w:rFonts w:ascii="Arial" w:eastAsia="Times New Roman" w:hAnsi="Arial" w:cs="Arial"/>
          <w:sz w:val="20"/>
          <w:szCs w:val="20"/>
          <w:lang w:val="en-GB"/>
        </w:rPr>
        <w:t xml:space="preserve">other assets of </w:t>
      </w:r>
      <w:r w:rsidRPr="007276C4">
        <w:rPr>
          <w:rFonts w:ascii="Arial" w:eastAsia="Times New Roman" w:hAnsi="Arial" w:cs="Arial"/>
          <w:sz w:val="20"/>
          <w:szCs w:val="20"/>
          <w:lang w:val="en-GB"/>
        </w:rPr>
        <w:t xml:space="preserve">EUR </w:t>
      </w:r>
      <w:r w:rsidR="00BB22F5" w:rsidRPr="007276C4">
        <w:rPr>
          <w:rFonts w:ascii="Arial" w:eastAsia="Calibri" w:hAnsi="Arial" w:cs="Arial"/>
          <w:bCs/>
          <w:sz w:val="20"/>
          <w:szCs w:val="20"/>
          <w:lang w:val="en-GB"/>
        </w:rPr>
        <w:t>2</w:t>
      </w:r>
      <w:r w:rsidR="000407E4">
        <w:rPr>
          <w:rFonts w:ascii="Arial" w:eastAsia="Calibri" w:hAnsi="Arial" w:cs="Arial"/>
          <w:bCs/>
          <w:sz w:val="20"/>
          <w:szCs w:val="20"/>
          <w:lang w:val="en-GB"/>
        </w:rPr>
        <w:t>2</w:t>
      </w:r>
      <w:r w:rsidRPr="007276C4">
        <w:rPr>
          <w:rFonts w:ascii="Arial" w:eastAsia="Times New Roman" w:hAnsi="Arial" w:cs="Arial"/>
          <w:sz w:val="20"/>
          <w:szCs w:val="20"/>
          <w:lang w:val="en-GB"/>
        </w:rPr>
        <w:t xml:space="preserve"> thousand</w:t>
      </w:r>
      <w:r w:rsidRPr="00F62F59">
        <w:rPr>
          <w:rFonts w:ascii="Arial" w:eastAsia="Times New Roman" w:hAnsi="Arial" w:cs="Arial"/>
          <w:sz w:val="20"/>
          <w:szCs w:val="20"/>
          <w:lang w:val="en-GB"/>
        </w:rPr>
        <w:t xml:space="preserve"> are not covered by ordinary collateral, but relate to receivables from the Republic of Croatia and the government funds.</w:t>
      </w:r>
    </w:p>
    <w:p w14:paraId="66AA754F"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5CA64EAD" w14:textId="55524C15" w:rsidR="00F62F59" w:rsidRPr="00F62F59" w:rsidRDefault="00F62F59" w:rsidP="00F62F59">
      <w:pPr>
        <w:suppressAutoHyphens/>
        <w:spacing w:after="0" w:line="240" w:lineRule="auto"/>
        <w:jc w:val="both"/>
        <w:rPr>
          <w:rFonts w:ascii="Arial" w:eastAsia="Calibri" w:hAnsi="Arial" w:cs="Arial"/>
          <w:bCs/>
          <w:color w:val="000000"/>
          <w:sz w:val="20"/>
          <w:szCs w:val="20"/>
          <w:lang w:val="en-GB"/>
        </w:rPr>
      </w:pPr>
      <w:r w:rsidRPr="00F62F59">
        <w:rPr>
          <w:rFonts w:ascii="Arial" w:eastAsia="Calibri" w:hAnsi="Arial" w:cs="Arial"/>
          <w:bCs/>
          <w:sz w:val="20"/>
          <w:szCs w:val="20"/>
          <w:lang w:val="en-GB"/>
        </w:rPr>
        <w:t xml:space="preserve">As at </w:t>
      </w:r>
      <w:r w:rsidRPr="00F62F59">
        <w:rPr>
          <w:rFonts w:ascii="Arial" w:eastAsia="Times New Roman" w:hAnsi="Arial" w:cs="Arial"/>
          <w:sz w:val="20"/>
          <w:szCs w:val="20"/>
          <w:lang w:val="en-GB"/>
        </w:rPr>
        <w:t xml:space="preserve">31 December </w:t>
      </w:r>
      <w:r w:rsidRPr="00F62F59">
        <w:rPr>
          <w:rFonts w:ascii="Arial" w:eastAsia="Calibri" w:hAnsi="Arial" w:cs="Arial"/>
          <w:bCs/>
          <w:sz w:val="20"/>
          <w:szCs w:val="20"/>
          <w:lang w:val="en-GB"/>
        </w:rPr>
        <w:t xml:space="preserve">2022 in the total net highest exposure of the Group and the Bank </w:t>
      </w:r>
      <w:r w:rsidRPr="00F62F59">
        <w:rPr>
          <w:rFonts w:ascii="Arial" w:eastAsia="Calibri" w:hAnsi="Arial" w:cs="Arial"/>
          <w:sz w:val="20"/>
          <w:szCs w:val="20"/>
          <w:lang w:val="en-GB"/>
        </w:rPr>
        <w:t>after the effect of mitigation through collateral received</w:t>
      </w:r>
      <w:r w:rsidRPr="00F62F59">
        <w:rPr>
          <w:rFonts w:ascii="Arial" w:eastAsia="Calibri" w:hAnsi="Arial" w:cs="Arial"/>
          <w:bCs/>
          <w:sz w:val="20"/>
          <w:szCs w:val="20"/>
          <w:lang w:val="en-GB"/>
        </w:rPr>
        <w:t xml:space="preserve">, the amount of loans to other customers of </w:t>
      </w:r>
      <w:r>
        <w:rPr>
          <w:rFonts w:ascii="Arial" w:eastAsia="Calibri" w:hAnsi="Arial" w:cs="Arial"/>
          <w:bCs/>
          <w:sz w:val="20"/>
          <w:szCs w:val="20"/>
          <w:lang w:val="en-GB"/>
        </w:rPr>
        <w:t>EUR</w:t>
      </w:r>
      <w:r w:rsidRPr="00F62F59">
        <w:rPr>
          <w:rFonts w:ascii="Arial" w:eastAsia="Calibri" w:hAnsi="Arial" w:cs="Arial"/>
          <w:bCs/>
          <w:sz w:val="20"/>
          <w:szCs w:val="20"/>
          <w:lang w:val="en-GB"/>
        </w:rPr>
        <w:t xml:space="preserve"> </w:t>
      </w:r>
      <w:r w:rsidR="00BB22F5" w:rsidRPr="00BB22F5">
        <w:rPr>
          <w:rFonts w:ascii="Arial" w:eastAsia="Calibri" w:hAnsi="Arial" w:cs="Arial"/>
          <w:bCs/>
          <w:sz w:val="20"/>
          <w:szCs w:val="20"/>
          <w:lang w:val="en-GB"/>
        </w:rPr>
        <w:t>192</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972 </w:t>
      </w:r>
      <w:r w:rsidRPr="00F62F59">
        <w:rPr>
          <w:rFonts w:ascii="Arial" w:eastAsia="Calibri" w:hAnsi="Arial" w:cs="Arial"/>
          <w:bCs/>
          <w:sz w:val="20"/>
          <w:szCs w:val="20"/>
          <w:lang w:val="en-GB"/>
        </w:rPr>
        <w:t xml:space="preserve">thousand is not covered by ordinary collateral, but it relates to receivables and received funds from the Republic of Croatia of </w:t>
      </w:r>
      <w:r>
        <w:rPr>
          <w:rFonts w:ascii="Arial" w:eastAsia="Calibri" w:hAnsi="Arial" w:cs="Arial"/>
          <w:bCs/>
          <w:sz w:val="20"/>
          <w:szCs w:val="20"/>
          <w:lang w:val="en-GB"/>
        </w:rPr>
        <w:t>EUR</w:t>
      </w:r>
      <w:r w:rsidRPr="00F62F59">
        <w:rPr>
          <w:rFonts w:ascii="Arial" w:eastAsia="Calibri" w:hAnsi="Arial" w:cs="Arial"/>
          <w:bCs/>
          <w:sz w:val="20"/>
          <w:szCs w:val="20"/>
          <w:lang w:val="en-GB"/>
        </w:rPr>
        <w:t xml:space="preserve"> </w:t>
      </w:r>
      <w:r w:rsidR="00BB22F5" w:rsidRPr="00BB22F5">
        <w:rPr>
          <w:rFonts w:ascii="Arial" w:eastAsia="Calibri" w:hAnsi="Arial" w:cs="Arial"/>
          <w:bCs/>
          <w:sz w:val="20"/>
          <w:szCs w:val="20"/>
          <w:lang w:val="en-GB"/>
        </w:rPr>
        <w:t>71</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712</w:t>
      </w:r>
      <w:r w:rsidR="00BB22F5">
        <w:rPr>
          <w:rFonts w:ascii="Arial" w:eastAsia="Calibri" w:hAnsi="Arial" w:cs="Arial"/>
          <w:bCs/>
          <w:sz w:val="20"/>
          <w:szCs w:val="20"/>
          <w:lang w:val="en-GB"/>
        </w:rPr>
        <w:t xml:space="preserve"> </w:t>
      </w:r>
      <w:r w:rsidRPr="00F62F59">
        <w:rPr>
          <w:rFonts w:ascii="Arial" w:eastAsia="Calibri" w:hAnsi="Arial" w:cs="Arial"/>
          <w:bCs/>
          <w:sz w:val="20"/>
          <w:szCs w:val="20"/>
          <w:lang w:val="en-GB"/>
        </w:rPr>
        <w:t>thousand,</w:t>
      </w:r>
      <w:r w:rsidRPr="00F62F59">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BB22F5" w:rsidRPr="00BB22F5">
        <w:rPr>
          <w:rFonts w:ascii="Arial" w:eastAsia="Calibri" w:hAnsi="Arial" w:cs="Arial"/>
          <w:bCs/>
          <w:sz w:val="20"/>
          <w:szCs w:val="20"/>
          <w:lang w:val="en-GB"/>
        </w:rPr>
        <w:t>100</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54</w:t>
      </w:r>
      <w:r w:rsidR="00BB22F5">
        <w:rPr>
          <w:rFonts w:ascii="Arial" w:eastAsia="Calibri" w:hAnsi="Arial" w:cs="Arial"/>
          <w:bCs/>
          <w:sz w:val="20"/>
          <w:szCs w:val="20"/>
          <w:lang w:val="en-GB"/>
        </w:rPr>
        <w:t>3</w:t>
      </w:r>
      <w:r w:rsidRPr="00F62F59">
        <w:rPr>
          <w:rFonts w:ascii="Arial" w:eastAsia="Calibri" w:hAnsi="Arial" w:cs="Arial"/>
          <w:sz w:val="20"/>
          <w:szCs w:val="20"/>
          <w:lang w:val="en-GB"/>
        </w:rPr>
        <w:t xml:space="preserve"> thousand and public companies for whose liabilities the Republic of Croatia guarantees jointly and unconditionally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BB22F5" w:rsidRPr="00BB22F5">
        <w:rPr>
          <w:rFonts w:ascii="Arial" w:eastAsia="Calibri" w:hAnsi="Arial" w:cs="Arial"/>
          <w:bCs/>
          <w:sz w:val="20"/>
          <w:szCs w:val="20"/>
          <w:lang w:val="en-GB"/>
        </w:rPr>
        <w:t>20</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717</w:t>
      </w:r>
      <w:r w:rsidRPr="00F62F59">
        <w:rPr>
          <w:rFonts w:ascii="Arial" w:eastAsia="Calibri" w:hAnsi="Arial" w:cs="Arial"/>
          <w:sz w:val="20"/>
          <w:szCs w:val="20"/>
          <w:lang w:val="en-GB"/>
        </w:rPr>
        <w:t xml:space="preserve"> </w:t>
      </w:r>
      <w:r w:rsidRPr="00F62F59">
        <w:rPr>
          <w:rFonts w:ascii="Arial" w:eastAsia="Calibri" w:hAnsi="Arial" w:cs="Arial"/>
          <w:color w:val="000000"/>
          <w:sz w:val="20"/>
          <w:szCs w:val="20"/>
          <w:lang w:val="en-GB"/>
        </w:rPr>
        <w:t>thousand.</w:t>
      </w:r>
    </w:p>
    <w:p w14:paraId="732524C7" w14:textId="77777777" w:rsidR="00F62F59" w:rsidRPr="00F62F59" w:rsidRDefault="00F62F59" w:rsidP="00F62F59">
      <w:pPr>
        <w:suppressAutoHyphens/>
        <w:spacing w:after="0" w:line="240" w:lineRule="auto"/>
        <w:jc w:val="both"/>
        <w:rPr>
          <w:rFonts w:ascii="Arial" w:eastAsia="Calibri" w:hAnsi="Arial" w:cs="Arial"/>
          <w:bCs/>
          <w:sz w:val="20"/>
          <w:szCs w:val="20"/>
          <w:lang w:val="en-GB"/>
        </w:rPr>
      </w:pPr>
    </w:p>
    <w:p w14:paraId="7300CFA4" w14:textId="513DB40B"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31 December 2022 the amount of financial assets at fair value through other comprehensive income is not covered by ordinary collateral but it relates to government bonds and treasury bills of the Ministry of Finance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sidRPr="00BB22F5">
        <w:rPr>
          <w:rFonts w:ascii="Arial" w:eastAsia="Calibri" w:hAnsi="Arial" w:cs="Arial"/>
          <w:bCs/>
          <w:sz w:val="20"/>
          <w:szCs w:val="20"/>
          <w:lang w:val="en-GB"/>
        </w:rPr>
        <w:t>348</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968 </w:t>
      </w:r>
      <w:r w:rsidRPr="00F62F59">
        <w:rPr>
          <w:rFonts w:ascii="Arial" w:eastAsia="Times New Roman" w:hAnsi="Arial" w:cs="Arial"/>
          <w:sz w:val="20"/>
          <w:szCs w:val="20"/>
          <w:lang w:val="en-GB"/>
        </w:rPr>
        <w:t xml:space="preserve">thousand for the Group and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sidRPr="00BB22F5">
        <w:rPr>
          <w:rFonts w:ascii="Arial" w:eastAsia="Calibri" w:hAnsi="Arial" w:cs="Arial"/>
          <w:bCs/>
          <w:sz w:val="20"/>
          <w:szCs w:val="20"/>
          <w:lang w:val="en-GB"/>
        </w:rPr>
        <w:t>342</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999 </w:t>
      </w:r>
      <w:r w:rsidRPr="00F62F59">
        <w:rPr>
          <w:rFonts w:ascii="Arial" w:eastAsia="Times New Roman" w:hAnsi="Arial" w:cs="Arial"/>
          <w:sz w:val="20"/>
          <w:szCs w:val="20"/>
          <w:lang w:val="en-GB"/>
        </w:rPr>
        <w:t>thousand for the Bank.</w:t>
      </w:r>
    </w:p>
    <w:p w14:paraId="012AAF68"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5D97E0C0" w14:textId="515CFE3D"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31 December 2022 other assets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Pr>
          <w:rFonts w:ascii="Arial" w:eastAsia="Calibri" w:hAnsi="Arial" w:cs="Arial"/>
          <w:bCs/>
          <w:sz w:val="20"/>
          <w:szCs w:val="20"/>
          <w:lang w:val="en-GB"/>
        </w:rPr>
        <w:t>24</w:t>
      </w:r>
      <w:r w:rsidRPr="00F62F59">
        <w:rPr>
          <w:rFonts w:ascii="Arial" w:eastAsia="Times New Roman" w:hAnsi="Arial" w:cs="Arial"/>
          <w:sz w:val="20"/>
          <w:szCs w:val="20"/>
          <w:lang w:val="en-GB"/>
        </w:rPr>
        <w:t xml:space="preserve"> thousand are not covered by ordinary collateral, but relate to receivables from the Republic of Croatia and the government funds.</w:t>
      </w:r>
    </w:p>
    <w:p w14:paraId="77D4B6EC" w14:textId="1D10FB46"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4B2050"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7617E">
          <w:pgSz w:w="11906" w:h="16838"/>
          <w:pgMar w:top="1418" w:right="1134" w:bottom="1077" w:left="1418" w:header="709" w:footer="709" w:gutter="0"/>
          <w:cols w:space="708"/>
          <w:docGrid w:linePitch="360"/>
        </w:sectPr>
      </w:pPr>
    </w:p>
    <w:p w14:paraId="1C84802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359AE9" w14:textId="7A6B91E0"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7D849357"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6215615F" w14:textId="72E32212"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69456196"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5BD9CCC" w14:textId="77777777" w:rsidR="00FE25A8" w:rsidRPr="00FE25A8" w:rsidRDefault="00FE25A8" w:rsidP="00FE25A8">
      <w:pPr>
        <w:numPr>
          <w:ilvl w:val="8"/>
          <w:numId w:val="10"/>
        </w:numPr>
        <w:suppressAutoHyphens/>
        <w:autoSpaceDN w:val="0"/>
        <w:spacing w:after="0" w:line="240" w:lineRule="auto"/>
        <w:ind w:left="284" w:hanging="284"/>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w:t>
      </w:r>
    </w:p>
    <w:p w14:paraId="763507C3"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6B77B2E2" w14:textId="77777777" w:rsidR="00FE25A8" w:rsidRPr="00FE25A8" w:rsidRDefault="00FE25A8" w:rsidP="00FE25A8">
      <w:pPr>
        <w:autoSpaceDE w:val="0"/>
        <w:autoSpaceDN w:val="0"/>
        <w:adjustRightInd w:val="0"/>
        <w:spacing w:after="0" w:line="240" w:lineRule="auto"/>
        <w:jc w:val="both"/>
        <w:rPr>
          <w:rFonts w:ascii="Arial" w:eastAsia="Times New Roman" w:hAnsi="Arial" w:cs="Arial"/>
          <w:color w:val="000000"/>
          <w:sz w:val="20"/>
          <w:szCs w:val="20"/>
          <w:lang w:eastAsia="hr-HR"/>
        </w:rPr>
      </w:pPr>
      <w:r w:rsidRPr="00FE25A8">
        <w:rPr>
          <w:rFonts w:ascii="Arial" w:eastAsia="Times New Roman" w:hAnsi="Arial" w:cs="Arial"/>
          <w:color w:val="000000"/>
          <w:sz w:val="20"/>
          <w:szCs w:val="20"/>
          <w:lang w:val="en-GB" w:eastAsia="hr-HR"/>
        </w:rPr>
        <w:t>The following tables</w:t>
      </w:r>
      <w:r w:rsidRPr="00FE25A8">
        <w:rPr>
          <w:rFonts w:ascii="Arial" w:eastAsia="Times New Roman" w:hAnsi="Arial" w:cs="Arial"/>
          <w:b/>
          <w:bCs/>
          <w:color w:val="000000"/>
          <w:sz w:val="20"/>
          <w:szCs w:val="20"/>
          <w:lang w:val="en-GB" w:eastAsia="hr-HR"/>
        </w:rPr>
        <w:t xml:space="preserve"> </w:t>
      </w:r>
      <w:r w:rsidRPr="00FE25A8">
        <w:rPr>
          <w:rFonts w:ascii="Arial" w:eastAsia="Times New Roman" w:hAnsi="Arial" w:cs="Arial"/>
          <w:color w:val="000000"/>
          <w:sz w:val="20"/>
          <w:szCs w:val="20"/>
          <w:lang w:val="en-GB" w:eastAsia="hr-HR"/>
        </w:rPr>
        <w:t>show reconciliations from the opening to the closing balance of the loss allowance by class of financial instrument by risk category</w:t>
      </w:r>
      <w:r w:rsidRPr="00FE25A8">
        <w:rPr>
          <w:rFonts w:ascii="Arial" w:eastAsia="Times New Roman" w:hAnsi="Arial" w:cs="Arial"/>
          <w:color w:val="000000"/>
          <w:sz w:val="20"/>
          <w:szCs w:val="20"/>
          <w:lang w:eastAsia="hr-HR"/>
        </w:rPr>
        <w:t>:</w:t>
      </w:r>
    </w:p>
    <w:p w14:paraId="6A16696E"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8D79F5D"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w:t>
      </w:r>
    </w:p>
    <w:p w14:paraId="03099D0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DA2BA0"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0C57D3D7" w14:textId="77777777" w:rsidTr="00526C60">
        <w:trPr>
          <w:trHeight w:val="276"/>
        </w:trPr>
        <w:tc>
          <w:tcPr>
            <w:tcW w:w="1813" w:type="pct"/>
          </w:tcPr>
          <w:p w14:paraId="26C86C4D" w14:textId="77777777" w:rsidR="00FE25A8" w:rsidRPr="00FE25A8" w:rsidRDefault="00FE25A8" w:rsidP="00FE25A8">
            <w:pPr>
              <w:spacing w:after="0" w:line="240" w:lineRule="auto"/>
              <w:rPr>
                <w:rFonts w:ascii="Arial" w:eastAsia="Calibri" w:hAnsi="Arial" w:cs="Arial"/>
                <w:b/>
                <w:bCs/>
                <w:sz w:val="18"/>
                <w:szCs w:val="18"/>
                <w:lang w:val="en-GB"/>
              </w:rPr>
            </w:pPr>
            <w:bookmarkStart w:id="650" w:name="_Hlk5871427"/>
            <w:r w:rsidRPr="00FE25A8">
              <w:rPr>
                <w:rFonts w:ascii="Arial" w:eastAsia="Calibri" w:hAnsi="Arial" w:cs="Arial"/>
                <w:b/>
                <w:bCs/>
                <w:sz w:val="18"/>
                <w:szCs w:val="18"/>
                <w:lang w:val="en-GB"/>
              </w:rPr>
              <w:br w:type="page"/>
              <w:t>Group</w:t>
            </w:r>
          </w:p>
        </w:tc>
        <w:tc>
          <w:tcPr>
            <w:tcW w:w="3187" w:type="pct"/>
            <w:gridSpan w:val="5"/>
            <w:vAlign w:val="bottom"/>
          </w:tcPr>
          <w:p w14:paraId="71EF81EA"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FE25A8" w:rsidRPr="00FE25A8" w14:paraId="06333D02" w14:textId="77777777" w:rsidTr="00526C60">
        <w:trPr>
          <w:trHeight w:val="44"/>
        </w:trPr>
        <w:tc>
          <w:tcPr>
            <w:tcW w:w="1813" w:type="pct"/>
          </w:tcPr>
          <w:p w14:paraId="20668CE4" w14:textId="2EA6837B" w:rsidR="00FE25A8" w:rsidRPr="00FE25A8" w:rsidRDefault="0032524C" w:rsidP="00FE25A8">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650" w:type="pct"/>
            <w:vAlign w:val="bottom"/>
          </w:tcPr>
          <w:p w14:paraId="1937B9A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09D9352D"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CD9B119"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766BFD4C"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27E1382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0D645755" w14:textId="77777777" w:rsidTr="00526C60">
        <w:trPr>
          <w:trHeight w:val="44"/>
        </w:trPr>
        <w:tc>
          <w:tcPr>
            <w:tcW w:w="1813" w:type="pct"/>
          </w:tcPr>
          <w:p w14:paraId="76B8223B"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11062D98" w14:textId="1E963A1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350FD2F2" w14:textId="2585278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B1C66A1" w14:textId="553DEA5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B9A0ABA" w14:textId="200D2A25"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6F9A4C0C" w14:textId="5EFD81CD"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2EFD68D7" w14:textId="77777777" w:rsidTr="00526C60">
        <w:trPr>
          <w:trHeight w:val="44"/>
        </w:trPr>
        <w:tc>
          <w:tcPr>
            <w:tcW w:w="1813" w:type="pct"/>
          </w:tcPr>
          <w:p w14:paraId="5D770BCE"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B0CB2F5"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713A21AA"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5E2A6D98"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1CBB3D5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9" w:type="pct"/>
          </w:tcPr>
          <w:p w14:paraId="562D9D6E"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252A36" w:rsidRPr="00FE25A8" w14:paraId="6AAEBAEA" w14:textId="77777777" w:rsidTr="00526C60">
        <w:trPr>
          <w:trHeight w:val="166"/>
        </w:trPr>
        <w:tc>
          <w:tcPr>
            <w:tcW w:w="1813" w:type="pct"/>
            <w:vAlign w:val="bottom"/>
          </w:tcPr>
          <w:p w14:paraId="4AABDED1" w14:textId="5A2B6791"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w:t>
            </w:r>
            <w:r w:rsidRPr="00B4147B">
              <w:rPr>
                <w:rFonts w:ascii="Arial" w:eastAsia="Calibri" w:hAnsi="Arial" w:cs="Arial"/>
                <w:sz w:val="18"/>
                <w:szCs w:val="18"/>
                <w:lang w:val="en-GB"/>
              </w:rPr>
              <w:t>23</w:t>
            </w:r>
          </w:p>
        </w:tc>
        <w:tc>
          <w:tcPr>
            <w:tcW w:w="650" w:type="pct"/>
            <w:shd w:val="clear" w:color="auto" w:fill="auto"/>
            <w:vAlign w:val="bottom"/>
          </w:tcPr>
          <w:p w14:paraId="3E8FC22E" w14:textId="67C36518"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805</w:t>
            </w:r>
          </w:p>
        </w:tc>
        <w:tc>
          <w:tcPr>
            <w:tcW w:w="650" w:type="pct"/>
            <w:shd w:val="clear" w:color="auto" w:fill="auto"/>
            <w:vAlign w:val="bottom"/>
          </w:tcPr>
          <w:p w14:paraId="2C1938C7" w14:textId="791C52ED"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5EA3EA81" w14:textId="594B1D6E"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1684A41" w14:textId="05947077"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28F56EF7" w14:textId="03C57F49"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805</w:t>
            </w:r>
          </w:p>
        </w:tc>
      </w:tr>
      <w:tr w:rsidR="00F52BBC" w:rsidRPr="00FE25A8" w14:paraId="1DFC0E56" w14:textId="77777777" w:rsidTr="00526C60">
        <w:trPr>
          <w:trHeight w:val="166"/>
        </w:trPr>
        <w:tc>
          <w:tcPr>
            <w:tcW w:w="1813" w:type="pct"/>
            <w:vAlign w:val="bottom"/>
          </w:tcPr>
          <w:p w14:paraId="4C45A442" w14:textId="77777777" w:rsidR="00F52BBC" w:rsidRPr="00FE25A8" w:rsidRDefault="00F52BBC" w:rsidP="00F52BBC">
            <w:pPr>
              <w:tabs>
                <w:tab w:val="right" w:pos="1202"/>
              </w:tabs>
              <w:spacing w:after="0" w:line="240" w:lineRule="auto"/>
              <w:outlineLvl w:val="0"/>
              <w:rPr>
                <w:rFonts w:ascii="Arial" w:eastAsia="Calibri" w:hAnsi="Arial" w:cs="Arial"/>
                <w:sz w:val="18"/>
                <w:szCs w:val="18"/>
                <w:lang w:val="en-GB"/>
              </w:rPr>
            </w:pPr>
            <w:bookmarkStart w:id="651" w:name="_Hlk16865676"/>
            <w:r w:rsidRPr="00FE25A8">
              <w:rPr>
                <w:rFonts w:ascii="Arial" w:eastAsia="Calibri" w:hAnsi="Arial" w:cs="Arial"/>
                <w:sz w:val="18"/>
                <w:szCs w:val="18"/>
                <w:lang w:val="en-GB"/>
              </w:rPr>
              <w:t>Transfer to Stage 1</w:t>
            </w:r>
            <w:bookmarkEnd w:id="651"/>
          </w:p>
        </w:tc>
        <w:tc>
          <w:tcPr>
            <w:tcW w:w="650" w:type="pct"/>
            <w:shd w:val="clear" w:color="auto" w:fill="auto"/>
            <w:vAlign w:val="bottom"/>
          </w:tcPr>
          <w:p w14:paraId="26BB5E7B" w14:textId="30AF266D" w:rsidR="00F52BBC" w:rsidRPr="00FE25A8" w:rsidRDefault="00F52BBC" w:rsidP="00F52BB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D245ABD" w14:textId="4A61FE8F" w:rsidR="00F52BBC" w:rsidRPr="00FE25A8" w:rsidRDefault="00F52BBC" w:rsidP="00F52BBC">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76B9FE7E" w14:textId="2C6FA16C" w:rsidR="00F52BBC" w:rsidRPr="00FE25A8" w:rsidRDefault="00F52BBC" w:rsidP="00F52BBC">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8650F19" w14:textId="51906E2C" w:rsidR="00F52BBC" w:rsidRPr="00FE25A8" w:rsidRDefault="00F52BBC" w:rsidP="00F52BBC">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38011E81" w14:textId="2CDF61D5" w:rsidR="00F52BBC" w:rsidRPr="00FE25A8" w:rsidRDefault="00F52BBC" w:rsidP="00F52BB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F52BBC" w:rsidRPr="00FE25A8" w14:paraId="5BCD01B5" w14:textId="77777777" w:rsidTr="00526C60">
        <w:trPr>
          <w:trHeight w:val="166"/>
        </w:trPr>
        <w:tc>
          <w:tcPr>
            <w:tcW w:w="1813" w:type="pct"/>
            <w:vAlign w:val="bottom"/>
          </w:tcPr>
          <w:p w14:paraId="69BEBA0E" w14:textId="77777777" w:rsidR="00F52BBC" w:rsidRPr="00FE25A8" w:rsidRDefault="00F52BBC" w:rsidP="00F52BBC">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4F4897F" w14:textId="10B8E5AC" w:rsidR="00F52BBC" w:rsidRPr="00FE25A8" w:rsidRDefault="00F52BBC" w:rsidP="00F52BB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44BA1E1" w14:textId="204FC14A" w:rsidR="00F52BBC" w:rsidRPr="00FE25A8" w:rsidRDefault="00F52BBC" w:rsidP="00F52BBC">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248E1F4A" w14:textId="2EB70A80" w:rsidR="00F52BBC" w:rsidRPr="00FE25A8" w:rsidRDefault="00F52BBC" w:rsidP="00F52BBC">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B531898" w14:textId="3F1AA971" w:rsidR="00F52BBC" w:rsidRPr="00FE25A8" w:rsidRDefault="00F52BBC" w:rsidP="00F52BBC">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3DE380B2" w14:textId="7CE31ED3" w:rsidR="00F52BBC" w:rsidRPr="00FE25A8" w:rsidRDefault="00F52BBC" w:rsidP="00F52BB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F52BBC" w:rsidRPr="00FE25A8" w14:paraId="4C5849FC" w14:textId="77777777" w:rsidTr="00526C60">
        <w:trPr>
          <w:trHeight w:val="166"/>
        </w:trPr>
        <w:tc>
          <w:tcPr>
            <w:tcW w:w="1813" w:type="pct"/>
            <w:vAlign w:val="bottom"/>
          </w:tcPr>
          <w:p w14:paraId="62C75CCF" w14:textId="77777777" w:rsidR="00F52BBC" w:rsidRPr="00FE25A8" w:rsidRDefault="00F52BBC" w:rsidP="00F52BBC">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15406C29" w14:textId="30228F7F" w:rsidR="00F52BBC" w:rsidRPr="00FE25A8" w:rsidRDefault="00F52BBC" w:rsidP="00F52BB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63821724" w14:textId="38E7C4F1" w:rsidR="00F52BBC" w:rsidRPr="00FE25A8" w:rsidRDefault="00F52BBC" w:rsidP="00F52BBC">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10BEAD67" w14:textId="2E7B282B" w:rsidR="00F52BBC" w:rsidRPr="00FE25A8" w:rsidRDefault="00F52BBC" w:rsidP="00F52BBC">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E0EFC6A" w14:textId="45C0D290" w:rsidR="00F52BBC" w:rsidRPr="00FE25A8" w:rsidRDefault="00F52BBC" w:rsidP="00F52BBC">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1FF670F6" w14:textId="115AA918" w:rsidR="00F52BBC" w:rsidRPr="00FE25A8" w:rsidRDefault="00F52BBC" w:rsidP="00F52BBC">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F52BBC" w:rsidRPr="00FE25A8" w14:paraId="05D63AE6" w14:textId="77777777" w:rsidTr="00526C60">
        <w:trPr>
          <w:trHeight w:val="166"/>
        </w:trPr>
        <w:tc>
          <w:tcPr>
            <w:tcW w:w="1813" w:type="pct"/>
            <w:vAlign w:val="bottom"/>
          </w:tcPr>
          <w:p w14:paraId="721B205C" w14:textId="7D89DBBF" w:rsidR="00F52BBC" w:rsidRPr="00FE25A8" w:rsidRDefault="00F52BBC" w:rsidP="00F52BBC">
            <w:pPr>
              <w:tabs>
                <w:tab w:val="right" w:pos="1202"/>
              </w:tabs>
              <w:spacing w:after="0" w:line="240" w:lineRule="auto"/>
              <w:outlineLvl w:val="0"/>
              <w:rPr>
                <w:rFonts w:ascii="Arial" w:eastAsia="Calibri" w:hAnsi="Arial" w:cs="Arial"/>
                <w:sz w:val="18"/>
                <w:szCs w:val="18"/>
                <w:highlight w:val="yellow"/>
                <w:lang w:val="en-GB"/>
              </w:rPr>
            </w:pPr>
            <w:r w:rsidRPr="00F52BBC">
              <w:rPr>
                <w:rFonts w:ascii="Arial" w:eastAsia="Calibri" w:hAnsi="Arial" w:cs="Arial"/>
                <w:sz w:val="18"/>
                <w:szCs w:val="18"/>
                <w:lang w:val="en-GB"/>
              </w:rPr>
              <w:t>Net (release)</w:t>
            </w:r>
            <w:r w:rsidRPr="00252A36" w:rsidDel="00515E45">
              <w:rPr>
                <w:rFonts w:ascii="Arial" w:eastAsia="Calibri" w:hAnsi="Arial" w:cs="Arial"/>
                <w:sz w:val="18"/>
                <w:szCs w:val="18"/>
                <w:lang w:val="en-GB"/>
              </w:rPr>
              <w:t xml:space="preserve"> </w:t>
            </w:r>
            <w:r w:rsidRPr="00252A36">
              <w:rPr>
                <w:rFonts w:ascii="Arial" w:eastAsia="Calibri" w:hAnsi="Arial" w:cs="Arial"/>
                <w:sz w:val="18"/>
                <w:szCs w:val="18"/>
                <w:lang w:val="en-GB"/>
              </w:rPr>
              <w:t>of</w:t>
            </w:r>
            <w:r w:rsidRPr="00FE25A8">
              <w:rPr>
                <w:rFonts w:ascii="Arial" w:eastAsia="Calibri" w:hAnsi="Arial" w:cs="Arial"/>
                <w:sz w:val="18"/>
                <w:szCs w:val="18"/>
                <w:lang w:val="en-GB"/>
              </w:rPr>
              <w:t xml:space="preserve"> loss allowance</w:t>
            </w:r>
          </w:p>
        </w:tc>
        <w:tc>
          <w:tcPr>
            <w:tcW w:w="650" w:type="pct"/>
            <w:shd w:val="clear" w:color="auto" w:fill="auto"/>
            <w:vAlign w:val="bottom"/>
          </w:tcPr>
          <w:p w14:paraId="15B56522" w14:textId="5E15BBD5" w:rsidR="00F52BBC" w:rsidRPr="00FE25A8" w:rsidRDefault="00F52BBC" w:rsidP="00F52BBC">
            <w:pPr>
              <w:spacing w:after="0" w:line="240" w:lineRule="auto"/>
              <w:jc w:val="right"/>
              <w:rPr>
                <w:rFonts w:ascii="Arial" w:eastAsia="Calibri" w:hAnsi="Arial" w:cs="Arial"/>
                <w:color w:val="000000"/>
                <w:sz w:val="18"/>
                <w:szCs w:val="18"/>
              </w:rPr>
            </w:pPr>
            <w:r w:rsidRPr="00AA31B9">
              <w:rPr>
                <w:rFonts w:ascii="Arial" w:eastAsia="Calibri" w:hAnsi="Arial" w:cs="Arial"/>
                <w:color w:val="000000" w:themeColor="text1"/>
                <w:sz w:val="18"/>
                <w:szCs w:val="18"/>
              </w:rPr>
              <w:t>(586)</w:t>
            </w:r>
          </w:p>
        </w:tc>
        <w:tc>
          <w:tcPr>
            <w:tcW w:w="650" w:type="pct"/>
            <w:shd w:val="clear" w:color="auto" w:fill="auto"/>
            <w:vAlign w:val="bottom"/>
          </w:tcPr>
          <w:p w14:paraId="6AF578A1" w14:textId="02D3CA7A" w:rsidR="00F52BBC" w:rsidRPr="00FE25A8" w:rsidRDefault="00F52BBC" w:rsidP="00F52BBC">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6621A9ED" w14:textId="120B539C" w:rsidR="00F52BBC" w:rsidRPr="00FE25A8" w:rsidRDefault="00F52BBC" w:rsidP="00F52BBC">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3480E99A" w14:textId="57933E5F" w:rsidR="00F52BBC" w:rsidRPr="00FE25A8" w:rsidRDefault="00F52BBC" w:rsidP="00F52BBC">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508E8020" w14:textId="46CCA3EB" w:rsidR="00F52BBC" w:rsidRPr="00FE25A8" w:rsidRDefault="00F52BBC" w:rsidP="00F52BBC">
            <w:pPr>
              <w:spacing w:after="0" w:line="240" w:lineRule="auto"/>
              <w:jc w:val="right"/>
              <w:rPr>
                <w:rFonts w:ascii="Arial" w:eastAsia="Calibri" w:hAnsi="Arial" w:cs="Arial"/>
                <w:color w:val="000000"/>
                <w:sz w:val="18"/>
                <w:szCs w:val="18"/>
              </w:rPr>
            </w:pPr>
            <w:r w:rsidRPr="00AA31B9">
              <w:rPr>
                <w:rFonts w:ascii="Arial" w:eastAsia="Calibri" w:hAnsi="Arial" w:cs="Arial"/>
                <w:color w:val="000000" w:themeColor="text1"/>
                <w:sz w:val="18"/>
                <w:szCs w:val="18"/>
              </w:rPr>
              <w:t>(586)</w:t>
            </w:r>
          </w:p>
        </w:tc>
      </w:tr>
      <w:tr w:rsidR="00F52BBC" w:rsidRPr="00FE25A8" w14:paraId="16ACC995" w14:textId="77777777" w:rsidTr="00526C60">
        <w:trPr>
          <w:trHeight w:val="166"/>
        </w:trPr>
        <w:tc>
          <w:tcPr>
            <w:tcW w:w="1813" w:type="pct"/>
            <w:vAlign w:val="bottom"/>
          </w:tcPr>
          <w:p w14:paraId="069E32EB" w14:textId="77777777" w:rsidR="00F52BBC" w:rsidRPr="00FE25A8" w:rsidRDefault="00F52BBC" w:rsidP="00F52BBC">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7E141F09" w14:textId="33B94D4E" w:rsidR="00F52BBC" w:rsidRPr="00FE25A8"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50" w:type="pct"/>
            <w:shd w:val="clear" w:color="auto" w:fill="auto"/>
            <w:vAlign w:val="bottom"/>
          </w:tcPr>
          <w:p w14:paraId="64F788EA" w14:textId="66D7887E" w:rsidR="00F52BBC" w:rsidRPr="00FE25A8" w:rsidRDefault="00F52BBC" w:rsidP="00F52BBC">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074C6189" w14:textId="759C3DD6" w:rsidR="00F52BBC" w:rsidRPr="00FE25A8" w:rsidRDefault="00F52BBC" w:rsidP="00F52BBC">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18468729" w14:textId="05FD2272" w:rsidR="00F52BBC" w:rsidRPr="00FE25A8" w:rsidRDefault="00F52BBC" w:rsidP="00F52BBC">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64BBE0D2" w14:textId="5B1F31E0" w:rsidR="00F52BBC" w:rsidRPr="00FE25A8"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F52BBC" w:rsidRPr="00FE25A8" w14:paraId="6C701137" w14:textId="77777777" w:rsidTr="00526C60">
        <w:trPr>
          <w:trHeight w:val="32"/>
        </w:trPr>
        <w:tc>
          <w:tcPr>
            <w:tcW w:w="1813" w:type="pct"/>
            <w:vAlign w:val="bottom"/>
          </w:tcPr>
          <w:p w14:paraId="7DBE252D" w14:textId="02B910D3" w:rsidR="00F52BBC" w:rsidRPr="00FE25A8" w:rsidRDefault="00F52BBC" w:rsidP="00F52BBC">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2023</w:t>
            </w:r>
          </w:p>
        </w:tc>
        <w:tc>
          <w:tcPr>
            <w:tcW w:w="650" w:type="pct"/>
            <w:tcBorders>
              <w:top w:val="single" w:sz="4" w:space="0" w:color="auto"/>
              <w:left w:val="nil"/>
              <w:bottom w:val="single" w:sz="12" w:space="0" w:color="auto"/>
              <w:right w:val="nil"/>
            </w:tcBorders>
            <w:shd w:val="clear" w:color="auto" w:fill="auto"/>
            <w:vAlign w:val="bottom"/>
          </w:tcPr>
          <w:p w14:paraId="02A53D91" w14:textId="56C93CA2" w:rsidR="00F52BBC" w:rsidRPr="00FE25A8" w:rsidRDefault="00F52BBC" w:rsidP="00F52BB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219</w:t>
            </w:r>
          </w:p>
        </w:tc>
        <w:tc>
          <w:tcPr>
            <w:tcW w:w="650" w:type="pct"/>
            <w:tcBorders>
              <w:top w:val="single" w:sz="4" w:space="0" w:color="auto"/>
              <w:left w:val="nil"/>
              <w:bottom w:val="single" w:sz="12" w:space="0" w:color="auto"/>
              <w:right w:val="nil"/>
            </w:tcBorders>
            <w:shd w:val="clear" w:color="auto" w:fill="auto"/>
            <w:vAlign w:val="bottom"/>
          </w:tcPr>
          <w:p w14:paraId="18378DDD" w14:textId="01280007" w:rsidR="00F52BBC" w:rsidRPr="00FE25A8" w:rsidRDefault="00F52BBC" w:rsidP="00F52BBC">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264A14E1" w14:textId="7695B29B" w:rsidR="00F52BBC" w:rsidRPr="00FE25A8" w:rsidRDefault="00F52BBC" w:rsidP="00F52BBC">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030FD20F" w14:textId="67F1C8A3" w:rsidR="00F52BBC" w:rsidRPr="00FE25A8" w:rsidRDefault="00F52BBC" w:rsidP="00F52BBC">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10FA4685" w14:textId="41AB02FC" w:rsidR="00F52BBC" w:rsidRPr="00FE25A8" w:rsidRDefault="00F52BBC" w:rsidP="00F52BB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219</w:t>
            </w:r>
          </w:p>
        </w:tc>
      </w:tr>
      <w:bookmarkEnd w:id="650"/>
    </w:tbl>
    <w:p w14:paraId="225164F7"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F8480BA" w14:textId="761318EF"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5A093559" w14:textId="77777777" w:rsidTr="00526C60">
        <w:trPr>
          <w:trHeight w:val="276"/>
        </w:trPr>
        <w:tc>
          <w:tcPr>
            <w:tcW w:w="1813" w:type="pct"/>
          </w:tcPr>
          <w:p w14:paraId="4FDF3B6E"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Group</w:t>
            </w:r>
          </w:p>
        </w:tc>
        <w:tc>
          <w:tcPr>
            <w:tcW w:w="3187" w:type="pct"/>
            <w:gridSpan w:val="5"/>
            <w:vAlign w:val="bottom"/>
          </w:tcPr>
          <w:p w14:paraId="41F7C9E5" w14:textId="77777777" w:rsidR="00FE25A8" w:rsidRPr="00FE25A8" w:rsidRDefault="00FE25A8" w:rsidP="00526C60">
            <w:pPr>
              <w:spacing w:after="0" w:line="240" w:lineRule="auto"/>
              <w:jc w:val="right"/>
              <w:rPr>
                <w:rFonts w:ascii="Arial" w:eastAsia="Calibri" w:hAnsi="Arial" w:cs="Arial"/>
                <w:b/>
                <w:sz w:val="18"/>
                <w:szCs w:val="18"/>
                <w:lang w:val="en-GB"/>
              </w:rPr>
            </w:pPr>
          </w:p>
        </w:tc>
      </w:tr>
      <w:tr w:rsidR="00FE25A8" w:rsidRPr="00FE25A8" w14:paraId="2FDF6B79" w14:textId="77777777" w:rsidTr="00526C60">
        <w:trPr>
          <w:trHeight w:val="44"/>
        </w:trPr>
        <w:tc>
          <w:tcPr>
            <w:tcW w:w="1813" w:type="pct"/>
          </w:tcPr>
          <w:p w14:paraId="2E508B66"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t>31 December 2022</w:t>
            </w:r>
          </w:p>
        </w:tc>
        <w:tc>
          <w:tcPr>
            <w:tcW w:w="650" w:type="pct"/>
            <w:vAlign w:val="bottom"/>
          </w:tcPr>
          <w:p w14:paraId="63008964"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26A3AA28"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FC3786D"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8EFDAC5"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64A88411"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2E9A7F05" w14:textId="77777777" w:rsidTr="00526C60">
        <w:trPr>
          <w:trHeight w:val="44"/>
        </w:trPr>
        <w:tc>
          <w:tcPr>
            <w:tcW w:w="1813" w:type="pct"/>
          </w:tcPr>
          <w:p w14:paraId="292ADEFE"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6CB98E89"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259E1CED"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DC86D04"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D0AFFC7"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3A036084"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46734DAF" w14:textId="77777777" w:rsidTr="00526C60">
        <w:trPr>
          <w:trHeight w:val="44"/>
        </w:trPr>
        <w:tc>
          <w:tcPr>
            <w:tcW w:w="1813" w:type="pct"/>
          </w:tcPr>
          <w:p w14:paraId="7807BF33"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5C3F064E"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50" w:type="pct"/>
          </w:tcPr>
          <w:p w14:paraId="78E1C50F"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43" w:type="pct"/>
          </w:tcPr>
          <w:p w14:paraId="0851D1C7"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05" w:type="pct"/>
          </w:tcPr>
          <w:p w14:paraId="45E9868D"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39" w:type="pct"/>
          </w:tcPr>
          <w:p w14:paraId="2ADB9F19" w14:textId="77777777" w:rsidR="00FE25A8" w:rsidRPr="00FE25A8" w:rsidRDefault="00FE25A8" w:rsidP="00526C60">
            <w:pPr>
              <w:spacing w:after="0" w:line="240" w:lineRule="auto"/>
              <w:jc w:val="right"/>
              <w:rPr>
                <w:rFonts w:ascii="Arial" w:eastAsia="Calibri" w:hAnsi="Arial" w:cs="Arial"/>
                <w:b/>
                <w:sz w:val="18"/>
                <w:szCs w:val="18"/>
                <w:lang w:val="en-GB"/>
              </w:rPr>
            </w:pPr>
          </w:p>
        </w:tc>
      </w:tr>
      <w:tr w:rsidR="00BB22F5" w:rsidRPr="00FE25A8" w14:paraId="47223473" w14:textId="77777777" w:rsidTr="00526C60">
        <w:trPr>
          <w:trHeight w:val="166"/>
        </w:trPr>
        <w:tc>
          <w:tcPr>
            <w:tcW w:w="1813" w:type="pct"/>
            <w:vAlign w:val="bottom"/>
          </w:tcPr>
          <w:p w14:paraId="507816FA"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2022</w:t>
            </w:r>
          </w:p>
        </w:tc>
        <w:tc>
          <w:tcPr>
            <w:tcW w:w="650" w:type="pct"/>
            <w:shd w:val="clear" w:color="auto" w:fill="auto"/>
            <w:vAlign w:val="bottom"/>
          </w:tcPr>
          <w:p w14:paraId="2A165DF2" w14:textId="1DDCEB36"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240</w:t>
            </w:r>
          </w:p>
        </w:tc>
        <w:tc>
          <w:tcPr>
            <w:tcW w:w="650" w:type="pct"/>
            <w:shd w:val="clear" w:color="auto" w:fill="auto"/>
            <w:vAlign w:val="bottom"/>
          </w:tcPr>
          <w:p w14:paraId="371EE0AF" w14:textId="3F3835A2"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369E7643" w14:textId="6A6E587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82BB643" w14:textId="264504E2"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3FFC24F2" w14:textId="40D90D4C"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240</w:t>
            </w:r>
          </w:p>
        </w:tc>
      </w:tr>
      <w:tr w:rsidR="00BB22F5" w:rsidRPr="00FE25A8" w14:paraId="03138C5D" w14:textId="77777777" w:rsidTr="00526C60">
        <w:trPr>
          <w:trHeight w:val="166"/>
        </w:trPr>
        <w:tc>
          <w:tcPr>
            <w:tcW w:w="1813" w:type="pct"/>
            <w:vAlign w:val="bottom"/>
          </w:tcPr>
          <w:p w14:paraId="06430622"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544EFE79" w14:textId="61DFE31D"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58543AB" w14:textId="6518CCD0"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1481DD8D" w14:textId="03763C61"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51D2963" w14:textId="69F70F8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5AC99986" w14:textId="461BBA62"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3BBBFD86" w14:textId="77777777" w:rsidTr="00526C60">
        <w:trPr>
          <w:trHeight w:val="166"/>
        </w:trPr>
        <w:tc>
          <w:tcPr>
            <w:tcW w:w="1813" w:type="pct"/>
            <w:vAlign w:val="bottom"/>
          </w:tcPr>
          <w:p w14:paraId="1FFC87BB"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35EFD067" w14:textId="30CA239C"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C1AC420" w14:textId="55C4E1A0"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39E2EF1E" w14:textId="7D109BAD"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1FC3687" w14:textId="013132EA"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53C4B0B5" w14:textId="577AE03F"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5FB9EC6B" w14:textId="77777777" w:rsidTr="00526C60">
        <w:trPr>
          <w:trHeight w:val="166"/>
        </w:trPr>
        <w:tc>
          <w:tcPr>
            <w:tcW w:w="1813" w:type="pct"/>
            <w:vAlign w:val="bottom"/>
          </w:tcPr>
          <w:p w14:paraId="35F9DB7E"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4D663422" w14:textId="1FF9B54B"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64EAE181" w14:textId="49ACCC7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21D9F3F2" w14:textId="052D09B7"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41705BD6" w14:textId="2BDA571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0E80012E" w14:textId="724C1499"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10B11258" w14:textId="77777777" w:rsidTr="00526C60">
        <w:trPr>
          <w:trHeight w:val="166"/>
        </w:trPr>
        <w:tc>
          <w:tcPr>
            <w:tcW w:w="1813" w:type="pct"/>
            <w:vAlign w:val="bottom"/>
          </w:tcPr>
          <w:p w14:paraId="7AAFB33D" w14:textId="77777777" w:rsidR="00BB22F5" w:rsidRPr="00FE25A8" w:rsidRDefault="00BB22F5" w:rsidP="00BB22F5">
            <w:pPr>
              <w:tabs>
                <w:tab w:val="right" w:pos="1202"/>
              </w:tabs>
              <w:spacing w:after="0" w:line="240" w:lineRule="auto"/>
              <w:outlineLvl w:val="0"/>
              <w:rPr>
                <w:rFonts w:ascii="Arial" w:eastAsia="Calibri" w:hAnsi="Arial" w:cs="Arial"/>
                <w:sz w:val="18"/>
                <w:szCs w:val="18"/>
                <w:highlight w:val="yellow"/>
                <w:lang w:val="en-GB"/>
              </w:rPr>
            </w:pPr>
            <w:r w:rsidRPr="00FE25A8">
              <w:rPr>
                <w:rFonts w:ascii="Arial" w:eastAsia="Calibri" w:hAnsi="Arial" w:cs="Arial"/>
                <w:sz w:val="18"/>
                <w:szCs w:val="18"/>
                <w:lang w:val="en-GB"/>
              </w:rPr>
              <w:t>Net increase</w:t>
            </w:r>
            <w:r w:rsidRPr="00FE25A8" w:rsidDel="00515E45">
              <w:rPr>
                <w:rFonts w:ascii="Arial" w:eastAsia="Calibri" w:hAnsi="Arial" w:cs="Arial"/>
                <w:sz w:val="18"/>
                <w:szCs w:val="18"/>
                <w:lang w:val="en-GB"/>
              </w:rPr>
              <w:t xml:space="preserve"> </w:t>
            </w:r>
            <w:r w:rsidRPr="00FE25A8">
              <w:rPr>
                <w:rFonts w:ascii="Arial" w:eastAsia="Calibri" w:hAnsi="Arial" w:cs="Arial"/>
                <w:sz w:val="18"/>
                <w:szCs w:val="18"/>
                <w:lang w:val="en-GB"/>
              </w:rPr>
              <w:t>of loss allowance</w:t>
            </w:r>
          </w:p>
        </w:tc>
        <w:tc>
          <w:tcPr>
            <w:tcW w:w="650" w:type="pct"/>
            <w:shd w:val="clear" w:color="auto" w:fill="auto"/>
            <w:vAlign w:val="bottom"/>
          </w:tcPr>
          <w:p w14:paraId="417C1A5B" w14:textId="6BBF2C76"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564</w:t>
            </w:r>
          </w:p>
        </w:tc>
        <w:tc>
          <w:tcPr>
            <w:tcW w:w="650" w:type="pct"/>
            <w:shd w:val="clear" w:color="auto" w:fill="auto"/>
            <w:vAlign w:val="bottom"/>
          </w:tcPr>
          <w:p w14:paraId="510BDDD0" w14:textId="2019A6E0"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4F495CB6" w14:textId="1323AA88"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4C769E63" w14:textId="5A51DE00"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7DA727DC" w14:textId="11BE817E"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564</w:t>
            </w:r>
          </w:p>
        </w:tc>
      </w:tr>
      <w:tr w:rsidR="00BB22F5" w:rsidRPr="00FE25A8" w14:paraId="6CEE0F25" w14:textId="77777777" w:rsidTr="00526C60">
        <w:trPr>
          <w:trHeight w:val="166"/>
        </w:trPr>
        <w:tc>
          <w:tcPr>
            <w:tcW w:w="1813" w:type="pct"/>
            <w:vAlign w:val="bottom"/>
          </w:tcPr>
          <w:p w14:paraId="74197157"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0F1DF95D" w14:textId="547A69EE"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w:t>
            </w:r>
          </w:p>
        </w:tc>
        <w:tc>
          <w:tcPr>
            <w:tcW w:w="650" w:type="pct"/>
            <w:shd w:val="clear" w:color="auto" w:fill="auto"/>
            <w:vAlign w:val="bottom"/>
          </w:tcPr>
          <w:p w14:paraId="0BF427D9" w14:textId="773EC146"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30A9791D" w14:textId="3D899743"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709819BC" w14:textId="627CB07E"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16203716" w14:textId="648BB2BB"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w:t>
            </w:r>
          </w:p>
        </w:tc>
      </w:tr>
      <w:tr w:rsidR="00BB22F5" w:rsidRPr="00FE25A8" w14:paraId="2EE62E23" w14:textId="77777777" w:rsidTr="00526C60">
        <w:trPr>
          <w:trHeight w:val="32"/>
        </w:trPr>
        <w:tc>
          <w:tcPr>
            <w:tcW w:w="1813" w:type="pct"/>
            <w:vAlign w:val="bottom"/>
          </w:tcPr>
          <w:p w14:paraId="03C7FB93" w14:textId="77777777" w:rsidR="00BB22F5" w:rsidRPr="00FE25A8" w:rsidRDefault="00BB22F5" w:rsidP="00BB22F5">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31 December 2022</w:t>
            </w:r>
          </w:p>
        </w:tc>
        <w:tc>
          <w:tcPr>
            <w:tcW w:w="650" w:type="pct"/>
            <w:tcBorders>
              <w:top w:val="single" w:sz="4" w:space="0" w:color="auto"/>
              <w:left w:val="nil"/>
              <w:bottom w:val="single" w:sz="12" w:space="0" w:color="auto"/>
              <w:right w:val="nil"/>
            </w:tcBorders>
            <w:shd w:val="clear" w:color="auto" w:fill="auto"/>
            <w:vAlign w:val="bottom"/>
          </w:tcPr>
          <w:p w14:paraId="2A0AF711" w14:textId="5E548B6B"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805</w:t>
            </w:r>
          </w:p>
        </w:tc>
        <w:tc>
          <w:tcPr>
            <w:tcW w:w="650" w:type="pct"/>
            <w:tcBorders>
              <w:top w:val="single" w:sz="4" w:space="0" w:color="auto"/>
              <w:left w:val="nil"/>
              <w:bottom w:val="single" w:sz="12" w:space="0" w:color="auto"/>
              <w:right w:val="nil"/>
            </w:tcBorders>
            <w:shd w:val="clear" w:color="auto" w:fill="auto"/>
            <w:vAlign w:val="bottom"/>
          </w:tcPr>
          <w:p w14:paraId="01B517A7" w14:textId="6C757FC1"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1B59184B" w14:textId="72B300ED"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4405B8AF" w14:textId="58378101"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2A8AEE56" w14:textId="645CD568"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805</w:t>
            </w:r>
          </w:p>
        </w:tc>
      </w:tr>
    </w:tbl>
    <w:p w14:paraId="039FA46E" w14:textId="25EBDCED"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8747C3" w14:textId="34D8F19C"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1B9CB7C" w14:textId="4FC01768"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722AE9" w14:textId="77777777"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E25A8" w:rsidSect="00F7617E">
          <w:pgSz w:w="11906" w:h="16838"/>
          <w:pgMar w:top="1418" w:right="1134" w:bottom="1077" w:left="1418" w:header="709" w:footer="709" w:gutter="0"/>
          <w:cols w:space="708"/>
          <w:docGrid w:linePitch="360"/>
        </w:sectPr>
      </w:pPr>
    </w:p>
    <w:p w14:paraId="24E4F481"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E84B3C1" w14:textId="3820041A"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43F0EA79"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0C600B70" w14:textId="73A4067C"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5BA3753E"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8D5B626" w14:textId="77777777" w:rsidR="00FE25A8" w:rsidRPr="00FE25A8" w:rsidRDefault="00FE25A8" w:rsidP="00FE25A8">
      <w:pPr>
        <w:numPr>
          <w:ilvl w:val="8"/>
          <w:numId w:val="33"/>
        </w:numPr>
        <w:suppressAutoHyphens/>
        <w:autoSpaceDN w:val="0"/>
        <w:spacing w:after="0" w:line="240" w:lineRule="auto"/>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 (continued)</w:t>
      </w:r>
    </w:p>
    <w:p w14:paraId="29B9957D"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4FA8B367"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 (continued)</w:t>
      </w:r>
    </w:p>
    <w:p w14:paraId="15F74BD7"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7684E0EC" w14:textId="77777777" w:rsidTr="00526C60">
        <w:trPr>
          <w:trHeight w:val="277"/>
        </w:trPr>
        <w:tc>
          <w:tcPr>
            <w:tcW w:w="1815" w:type="pct"/>
          </w:tcPr>
          <w:p w14:paraId="4B252D47" w14:textId="77777777" w:rsidR="00FE25A8" w:rsidRPr="00FE25A8" w:rsidRDefault="00FE25A8" w:rsidP="00FE25A8">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6C46E325" w14:textId="77777777" w:rsidR="00FE25A8" w:rsidRPr="00FE25A8" w:rsidRDefault="00FE25A8" w:rsidP="00FE25A8">
            <w:pPr>
              <w:spacing w:after="0" w:line="240" w:lineRule="auto"/>
              <w:jc w:val="center"/>
              <w:rPr>
                <w:rFonts w:ascii="Arial" w:eastAsia="Calibri" w:hAnsi="Arial" w:cs="Arial"/>
                <w:b/>
                <w:sz w:val="18"/>
                <w:szCs w:val="18"/>
                <w:lang w:val="en-GB"/>
              </w:rPr>
            </w:pPr>
          </w:p>
        </w:tc>
      </w:tr>
      <w:tr w:rsidR="00FE25A8" w:rsidRPr="00FE25A8" w14:paraId="30175B9B" w14:textId="77777777" w:rsidTr="00526C60">
        <w:trPr>
          <w:trHeight w:val="46"/>
        </w:trPr>
        <w:tc>
          <w:tcPr>
            <w:tcW w:w="1815" w:type="pct"/>
          </w:tcPr>
          <w:p w14:paraId="62B5BFE2" w14:textId="4FAFB878" w:rsidR="00FE25A8" w:rsidRPr="00FE25A8" w:rsidRDefault="0032524C" w:rsidP="00FE25A8">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650" w:type="pct"/>
            <w:vAlign w:val="bottom"/>
          </w:tcPr>
          <w:p w14:paraId="718F2E9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CFA7F57"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0F40073"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BC21F6F"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213CAF21"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7C551A" w14:textId="77777777" w:rsidTr="00526C60">
        <w:trPr>
          <w:trHeight w:val="46"/>
        </w:trPr>
        <w:tc>
          <w:tcPr>
            <w:tcW w:w="1815" w:type="pct"/>
          </w:tcPr>
          <w:p w14:paraId="0B22224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788BC07" w14:textId="4648DDAD"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13A23D06" w14:textId="17BA7C35"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520BD8E9" w14:textId="55034716"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2B8D324B" w14:textId="7CBC080F"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62CF444E" w14:textId="6E1AF1D3"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5A2EB3EF" w14:textId="77777777" w:rsidTr="00526C60">
        <w:trPr>
          <w:trHeight w:val="46"/>
        </w:trPr>
        <w:tc>
          <w:tcPr>
            <w:tcW w:w="1815" w:type="pct"/>
          </w:tcPr>
          <w:p w14:paraId="70D9AE7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6A0629BF"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097C789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072B7B39"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2A22F3EE"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7" w:type="pct"/>
          </w:tcPr>
          <w:p w14:paraId="19F4AA1C"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252A36" w:rsidRPr="00FE25A8" w14:paraId="248AEF6A" w14:textId="77777777" w:rsidTr="007B6EC8">
        <w:trPr>
          <w:trHeight w:val="291"/>
        </w:trPr>
        <w:tc>
          <w:tcPr>
            <w:tcW w:w="1815" w:type="pct"/>
            <w:vAlign w:val="bottom"/>
          </w:tcPr>
          <w:p w14:paraId="4CB9C7C4" w14:textId="00F8E1A0" w:rsidR="00252A36" w:rsidRPr="00FE25A8" w:rsidRDefault="00252A36" w:rsidP="00252A36">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0E319248" w14:textId="5D476DD5"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804</w:t>
            </w:r>
          </w:p>
        </w:tc>
        <w:tc>
          <w:tcPr>
            <w:tcW w:w="650" w:type="pct"/>
            <w:shd w:val="clear" w:color="auto" w:fill="auto"/>
            <w:vAlign w:val="bottom"/>
          </w:tcPr>
          <w:p w14:paraId="1EC59319" w14:textId="6E8874F5"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1CA8EFBD" w14:textId="6D7A7000"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1801EE58" w14:textId="4726A6A2" w:rsidR="00252A36" w:rsidRPr="00FE25A8" w:rsidRDefault="00252A36" w:rsidP="00252A36">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1D2160CA" w14:textId="3C07D9ED" w:rsidR="00252A36" w:rsidRPr="00FE25A8" w:rsidRDefault="00252A36" w:rsidP="00252A36">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804</w:t>
            </w:r>
          </w:p>
        </w:tc>
      </w:tr>
      <w:tr w:rsidR="00D271A7" w:rsidRPr="00FE25A8" w14:paraId="0490863A" w14:textId="77777777" w:rsidTr="007B6EC8">
        <w:trPr>
          <w:trHeight w:val="291"/>
        </w:trPr>
        <w:tc>
          <w:tcPr>
            <w:tcW w:w="1815" w:type="pct"/>
            <w:vAlign w:val="bottom"/>
          </w:tcPr>
          <w:p w14:paraId="010F7AAC" w14:textId="77777777" w:rsidR="00D271A7" w:rsidRPr="00FE25A8" w:rsidRDefault="00D271A7" w:rsidP="00D271A7">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49E1BEB3" w14:textId="6F6BF535"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45DA4EE" w14:textId="1BAAF3A8"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78D23D7" w14:textId="0852422F"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0CA4BFCF" w14:textId="56C1C9DB"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275F0D5E" w14:textId="6369CD05"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D271A7" w:rsidRPr="00FE25A8" w14:paraId="550AB0D7" w14:textId="77777777" w:rsidTr="007B6EC8">
        <w:trPr>
          <w:trHeight w:val="291"/>
        </w:trPr>
        <w:tc>
          <w:tcPr>
            <w:tcW w:w="1815" w:type="pct"/>
            <w:vAlign w:val="bottom"/>
          </w:tcPr>
          <w:p w14:paraId="3779FF97" w14:textId="77777777" w:rsidR="00D271A7" w:rsidRPr="00FE25A8" w:rsidRDefault="00D271A7" w:rsidP="00D271A7">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E4F1740" w14:textId="6CEB1952"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1B3BD276" w14:textId="12375D32"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6105B508" w14:textId="70FF0B1F"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32FEEEA4" w14:textId="035A9ACD"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7915D148" w14:textId="45F16BBC"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D271A7" w:rsidRPr="00FE25A8" w14:paraId="0A12D7A5" w14:textId="77777777" w:rsidTr="007B6EC8">
        <w:trPr>
          <w:trHeight w:val="291"/>
        </w:trPr>
        <w:tc>
          <w:tcPr>
            <w:tcW w:w="1815" w:type="pct"/>
            <w:vAlign w:val="bottom"/>
          </w:tcPr>
          <w:p w14:paraId="162F0159" w14:textId="77777777" w:rsidR="00D271A7" w:rsidRPr="00FE25A8" w:rsidRDefault="00D271A7" w:rsidP="00D271A7">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2453739F" w14:textId="59BEED27"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30876EC2" w14:textId="0C9CD38D"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56B0D3B4" w14:textId="776C8EA7"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5" w:type="pct"/>
            <w:shd w:val="clear" w:color="auto" w:fill="auto"/>
            <w:vAlign w:val="bottom"/>
          </w:tcPr>
          <w:p w14:paraId="58B68851" w14:textId="1AA992FB"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37" w:type="pct"/>
            <w:shd w:val="clear" w:color="auto" w:fill="auto"/>
            <w:vAlign w:val="bottom"/>
          </w:tcPr>
          <w:p w14:paraId="6D9862CA" w14:textId="767879D4" w:rsidR="00D271A7" w:rsidRPr="00FE25A8" w:rsidRDefault="00D271A7" w:rsidP="00D271A7">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D271A7" w:rsidRPr="00FE25A8" w14:paraId="3812F504" w14:textId="77777777" w:rsidTr="007B6EC8">
        <w:trPr>
          <w:trHeight w:val="291"/>
        </w:trPr>
        <w:tc>
          <w:tcPr>
            <w:tcW w:w="1815" w:type="pct"/>
            <w:vAlign w:val="bottom"/>
          </w:tcPr>
          <w:p w14:paraId="0FE79CF3" w14:textId="0818D418" w:rsidR="00D271A7" w:rsidRPr="00FE25A8" w:rsidRDefault="00D271A7" w:rsidP="00D271A7">
            <w:pPr>
              <w:tabs>
                <w:tab w:val="right" w:pos="1202"/>
              </w:tabs>
              <w:spacing w:after="0" w:line="240" w:lineRule="auto"/>
              <w:outlineLvl w:val="0"/>
              <w:rPr>
                <w:rFonts w:ascii="Arial" w:eastAsia="Calibri" w:hAnsi="Arial" w:cs="Arial"/>
                <w:sz w:val="18"/>
                <w:szCs w:val="18"/>
                <w:lang w:val="en-GB"/>
              </w:rPr>
            </w:pPr>
            <w:r w:rsidRPr="00D271A7">
              <w:rPr>
                <w:rFonts w:ascii="Arial" w:eastAsia="Calibri" w:hAnsi="Arial" w:cs="Arial"/>
                <w:sz w:val="18"/>
                <w:szCs w:val="18"/>
                <w:lang w:val="en-GB"/>
              </w:rPr>
              <w:t>Net (releas</w:t>
            </w:r>
            <w:r w:rsidRPr="00252A36">
              <w:rPr>
                <w:rFonts w:ascii="Arial" w:eastAsia="Calibri" w:hAnsi="Arial" w:cs="Arial"/>
                <w:sz w:val="18"/>
                <w:szCs w:val="18"/>
                <w:lang w:val="en-GB"/>
              </w:rPr>
              <w:t>e) of loss</w:t>
            </w:r>
            <w:r w:rsidRPr="00FE25A8">
              <w:rPr>
                <w:rFonts w:ascii="Arial" w:eastAsia="Calibri" w:hAnsi="Arial" w:cs="Arial"/>
                <w:sz w:val="18"/>
                <w:szCs w:val="18"/>
                <w:lang w:val="en-GB"/>
              </w:rPr>
              <w:t xml:space="preserve"> allowance</w:t>
            </w:r>
          </w:p>
        </w:tc>
        <w:tc>
          <w:tcPr>
            <w:tcW w:w="650" w:type="pct"/>
            <w:shd w:val="clear" w:color="auto" w:fill="auto"/>
            <w:vAlign w:val="bottom"/>
          </w:tcPr>
          <w:p w14:paraId="437CDF1C" w14:textId="06E6A145" w:rsidR="00D271A7" w:rsidRPr="00FE25A8" w:rsidRDefault="00D271A7" w:rsidP="00D271A7">
            <w:pPr>
              <w:tabs>
                <w:tab w:val="right" w:pos="1202"/>
              </w:tabs>
              <w:spacing w:after="0" w:line="301" w:lineRule="exact"/>
              <w:jc w:val="right"/>
              <w:outlineLvl w:val="0"/>
              <w:rPr>
                <w:rFonts w:ascii="Arial" w:eastAsia="Calibri" w:hAnsi="Arial" w:cs="Arial"/>
                <w:color w:val="000000"/>
                <w:sz w:val="18"/>
                <w:szCs w:val="18"/>
              </w:rPr>
            </w:pPr>
            <w:r w:rsidRPr="00A67874">
              <w:rPr>
                <w:rFonts w:ascii="Arial" w:eastAsia="Calibri" w:hAnsi="Arial" w:cs="Arial"/>
                <w:color w:val="000000" w:themeColor="text1"/>
                <w:sz w:val="18"/>
                <w:szCs w:val="18"/>
              </w:rPr>
              <w:t>(586)</w:t>
            </w:r>
          </w:p>
        </w:tc>
        <w:tc>
          <w:tcPr>
            <w:tcW w:w="650" w:type="pct"/>
            <w:shd w:val="clear" w:color="auto" w:fill="auto"/>
            <w:vAlign w:val="bottom"/>
          </w:tcPr>
          <w:p w14:paraId="2887FDEE" w14:textId="58C5933B" w:rsidR="00D271A7" w:rsidRPr="00FE25A8" w:rsidRDefault="00D271A7" w:rsidP="00D271A7">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04255541" w14:textId="2EAE1CFF" w:rsidR="00D271A7" w:rsidRPr="00FE25A8" w:rsidRDefault="00D271A7" w:rsidP="00D271A7">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shd w:val="clear" w:color="auto" w:fill="auto"/>
            <w:vAlign w:val="bottom"/>
          </w:tcPr>
          <w:p w14:paraId="27443E29" w14:textId="689B1EF4" w:rsidR="00D271A7" w:rsidRPr="00FE25A8" w:rsidRDefault="00D271A7" w:rsidP="00D271A7">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7" w:type="pct"/>
            <w:shd w:val="clear" w:color="auto" w:fill="auto"/>
            <w:vAlign w:val="bottom"/>
          </w:tcPr>
          <w:p w14:paraId="0011706F" w14:textId="21FF58F3" w:rsidR="00D271A7" w:rsidRPr="00FE25A8" w:rsidRDefault="00D271A7" w:rsidP="00D271A7">
            <w:pPr>
              <w:tabs>
                <w:tab w:val="right" w:pos="1202"/>
              </w:tabs>
              <w:spacing w:after="0" w:line="301" w:lineRule="exact"/>
              <w:jc w:val="right"/>
              <w:outlineLvl w:val="0"/>
              <w:rPr>
                <w:rFonts w:ascii="Arial" w:eastAsia="Calibri" w:hAnsi="Arial" w:cs="Arial"/>
                <w:color w:val="000000"/>
                <w:sz w:val="18"/>
                <w:szCs w:val="18"/>
              </w:rPr>
            </w:pPr>
            <w:r w:rsidRPr="00A67874">
              <w:rPr>
                <w:rFonts w:ascii="Arial" w:eastAsia="Calibri" w:hAnsi="Arial" w:cs="Arial"/>
                <w:color w:val="000000" w:themeColor="text1"/>
                <w:sz w:val="18"/>
                <w:szCs w:val="18"/>
              </w:rPr>
              <w:t>(586)</w:t>
            </w:r>
          </w:p>
        </w:tc>
      </w:tr>
      <w:tr w:rsidR="00D271A7" w:rsidRPr="00FE25A8" w14:paraId="58C637E2" w14:textId="77777777" w:rsidTr="007B6EC8">
        <w:trPr>
          <w:trHeight w:val="291"/>
        </w:trPr>
        <w:tc>
          <w:tcPr>
            <w:tcW w:w="1815" w:type="pct"/>
            <w:vAlign w:val="bottom"/>
          </w:tcPr>
          <w:p w14:paraId="4A4E781D" w14:textId="77777777" w:rsidR="00D271A7" w:rsidRPr="00FE25A8" w:rsidRDefault="00D271A7" w:rsidP="00D271A7">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3F62D9F6" w14:textId="5C0421BD" w:rsidR="00D271A7" w:rsidRPr="00FE25A8" w:rsidRDefault="00D271A7" w:rsidP="00D271A7">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50" w:type="pct"/>
            <w:shd w:val="clear" w:color="auto" w:fill="auto"/>
            <w:vAlign w:val="bottom"/>
          </w:tcPr>
          <w:p w14:paraId="4E507BA6" w14:textId="258F4A18" w:rsidR="00D271A7" w:rsidRPr="00FE25A8" w:rsidRDefault="00D271A7" w:rsidP="00D271A7">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00A45B83" w14:textId="051A4CEB" w:rsidR="00D271A7" w:rsidRPr="00FE25A8" w:rsidRDefault="00D271A7" w:rsidP="00D271A7">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5" w:type="pct"/>
            <w:shd w:val="clear" w:color="auto" w:fill="auto"/>
            <w:vAlign w:val="bottom"/>
          </w:tcPr>
          <w:p w14:paraId="3C5759A7" w14:textId="5D0590D0" w:rsidR="00D271A7" w:rsidRPr="00FE25A8" w:rsidRDefault="00D271A7" w:rsidP="00D271A7">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37" w:type="pct"/>
            <w:shd w:val="clear" w:color="auto" w:fill="auto"/>
            <w:vAlign w:val="bottom"/>
          </w:tcPr>
          <w:p w14:paraId="7E1723D2" w14:textId="3991534E" w:rsidR="00D271A7" w:rsidRPr="00FE25A8" w:rsidRDefault="00D271A7" w:rsidP="00D271A7">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r>
      <w:tr w:rsidR="00D271A7" w:rsidRPr="00FE25A8" w14:paraId="0D16AC7D" w14:textId="77777777" w:rsidTr="00526C60">
        <w:trPr>
          <w:trHeight w:val="33"/>
        </w:trPr>
        <w:tc>
          <w:tcPr>
            <w:tcW w:w="1815" w:type="pct"/>
            <w:vAlign w:val="bottom"/>
          </w:tcPr>
          <w:p w14:paraId="475AB809" w14:textId="175890B5" w:rsidR="00D271A7" w:rsidRPr="00FE25A8" w:rsidRDefault="00D271A7" w:rsidP="00D271A7">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2023</w:t>
            </w:r>
          </w:p>
        </w:tc>
        <w:tc>
          <w:tcPr>
            <w:tcW w:w="650" w:type="pct"/>
            <w:tcBorders>
              <w:top w:val="single" w:sz="4" w:space="0" w:color="auto"/>
              <w:left w:val="nil"/>
              <w:bottom w:val="single" w:sz="12" w:space="0" w:color="auto"/>
              <w:right w:val="nil"/>
            </w:tcBorders>
            <w:shd w:val="clear" w:color="auto" w:fill="auto"/>
            <w:vAlign w:val="bottom"/>
          </w:tcPr>
          <w:p w14:paraId="7E53106D" w14:textId="1735A5B7" w:rsidR="00D271A7" w:rsidRPr="00FE25A8" w:rsidRDefault="00D271A7" w:rsidP="00D271A7">
            <w:pPr>
              <w:tabs>
                <w:tab w:val="right" w:pos="1202"/>
              </w:tabs>
              <w:spacing w:after="0" w:line="301" w:lineRule="exact"/>
              <w:jc w:val="right"/>
              <w:outlineLvl w:val="0"/>
              <w:rPr>
                <w:rFonts w:ascii="Arial" w:eastAsia="Calibri" w:hAnsi="Arial" w:cs="Arial"/>
                <w:b/>
                <w:bCs/>
                <w:sz w:val="18"/>
                <w:szCs w:val="18"/>
                <w:lang w:val="en-GB"/>
              </w:rPr>
            </w:pPr>
            <w:r w:rsidRPr="00A67874">
              <w:rPr>
                <w:rFonts w:ascii="Arial" w:eastAsia="Calibri" w:hAnsi="Arial" w:cs="Arial"/>
                <w:b/>
                <w:bCs/>
                <w:color w:val="000000" w:themeColor="text1"/>
                <w:sz w:val="18"/>
                <w:szCs w:val="18"/>
              </w:rPr>
              <w:t>218</w:t>
            </w:r>
          </w:p>
        </w:tc>
        <w:tc>
          <w:tcPr>
            <w:tcW w:w="650" w:type="pct"/>
            <w:tcBorders>
              <w:top w:val="single" w:sz="4" w:space="0" w:color="auto"/>
              <w:left w:val="nil"/>
              <w:bottom w:val="single" w:sz="12" w:space="0" w:color="auto"/>
              <w:right w:val="nil"/>
            </w:tcBorders>
            <w:shd w:val="clear" w:color="auto" w:fill="auto"/>
            <w:vAlign w:val="bottom"/>
          </w:tcPr>
          <w:p w14:paraId="53AA19A9" w14:textId="002310D0" w:rsidR="00D271A7" w:rsidRPr="00FE25A8" w:rsidRDefault="00D271A7" w:rsidP="00D271A7">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FA7502C" w14:textId="5C4898EF" w:rsidR="00D271A7" w:rsidRPr="00FE25A8" w:rsidRDefault="00D271A7" w:rsidP="00D271A7">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10BB716B" w14:textId="681FEA75" w:rsidR="00D271A7" w:rsidRPr="00FE25A8" w:rsidRDefault="00D271A7" w:rsidP="00D271A7">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01FAC9A7" w14:textId="2B72665E" w:rsidR="00D271A7" w:rsidRPr="00FE25A8" w:rsidRDefault="00D271A7" w:rsidP="00D271A7">
            <w:pPr>
              <w:tabs>
                <w:tab w:val="right" w:pos="1202"/>
              </w:tabs>
              <w:spacing w:after="0" w:line="301" w:lineRule="exact"/>
              <w:jc w:val="right"/>
              <w:outlineLvl w:val="0"/>
              <w:rPr>
                <w:rFonts w:ascii="Arial" w:eastAsia="Calibri" w:hAnsi="Arial" w:cs="Arial"/>
                <w:b/>
                <w:bCs/>
                <w:sz w:val="18"/>
                <w:szCs w:val="18"/>
                <w:lang w:val="en-GB"/>
              </w:rPr>
            </w:pPr>
            <w:r w:rsidRPr="00A67874">
              <w:rPr>
                <w:rFonts w:ascii="Arial" w:eastAsia="Calibri" w:hAnsi="Arial" w:cs="Arial"/>
                <w:b/>
                <w:bCs/>
                <w:color w:val="000000" w:themeColor="text1"/>
                <w:sz w:val="18"/>
                <w:szCs w:val="18"/>
              </w:rPr>
              <w:t>218</w:t>
            </w:r>
          </w:p>
        </w:tc>
      </w:tr>
    </w:tbl>
    <w:p w14:paraId="39E40052" w14:textId="7AF71417" w:rsidR="00FE25A8" w:rsidRDefault="00FE25A8" w:rsidP="00FE25A8">
      <w:pPr>
        <w:spacing w:after="0" w:line="240" w:lineRule="auto"/>
        <w:jc w:val="both"/>
        <w:rPr>
          <w:rFonts w:ascii="Arial" w:eastAsia="Times New Roman" w:hAnsi="Arial" w:cs="Arial"/>
          <w:b/>
          <w:bCs/>
          <w:sz w:val="20"/>
          <w:szCs w:val="20"/>
          <w:lang w:val="en-GB"/>
        </w:rPr>
      </w:pPr>
    </w:p>
    <w:p w14:paraId="73CAA4CC" w14:textId="40211C6C" w:rsidR="00FE25A8" w:rsidRDefault="00FE25A8" w:rsidP="00FE25A8">
      <w:pPr>
        <w:spacing w:after="0" w:line="240" w:lineRule="auto"/>
        <w:jc w:val="both"/>
        <w:rPr>
          <w:rFonts w:ascii="Arial" w:eastAsia="Times New Roman" w:hAnsi="Arial" w:cs="Arial"/>
          <w:b/>
          <w:bCs/>
          <w:sz w:val="20"/>
          <w:szCs w:val="20"/>
          <w:lang w:val="en-GB"/>
        </w:rPr>
      </w:pPr>
    </w:p>
    <w:p w14:paraId="514C2DE1" w14:textId="7288F7FD"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08D925BF" w14:textId="77777777" w:rsidTr="00526C60">
        <w:trPr>
          <w:trHeight w:val="277"/>
        </w:trPr>
        <w:tc>
          <w:tcPr>
            <w:tcW w:w="1815" w:type="pct"/>
          </w:tcPr>
          <w:p w14:paraId="634E78BD"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547ADF66" w14:textId="77777777" w:rsidR="00FE25A8" w:rsidRPr="00FE25A8" w:rsidRDefault="00FE25A8" w:rsidP="00526C60">
            <w:pPr>
              <w:spacing w:after="0" w:line="240" w:lineRule="auto"/>
              <w:jc w:val="center"/>
              <w:rPr>
                <w:rFonts w:ascii="Arial" w:eastAsia="Calibri" w:hAnsi="Arial" w:cs="Arial"/>
                <w:b/>
                <w:sz w:val="18"/>
                <w:szCs w:val="18"/>
                <w:lang w:val="en-GB"/>
              </w:rPr>
            </w:pPr>
          </w:p>
        </w:tc>
      </w:tr>
      <w:tr w:rsidR="00FE25A8" w:rsidRPr="00FE25A8" w14:paraId="266B3AC1" w14:textId="77777777" w:rsidTr="00526C60">
        <w:trPr>
          <w:trHeight w:val="46"/>
        </w:trPr>
        <w:tc>
          <w:tcPr>
            <w:tcW w:w="1815" w:type="pct"/>
          </w:tcPr>
          <w:p w14:paraId="0D89D420"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t>31 December 2022</w:t>
            </w:r>
          </w:p>
        </w:tc>
        <w:tc>
          <w:tcPr>
            <w:tcW w:w="650" w:type="pct"/>
            <w:vAlign w:val="bottom"/>
          </w:tcPr>
          <w:p w14:paraId="7B9B8AE4"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92C40AC"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1B9B311"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5C176FF0"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0A2E1F16"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BF98B0" w14:textId="77777777" w:rsidTr="00526C60">
        <w:trPr>
          <w:trHeight w:val="46"/>
        </w:trPr>
        <w:tc>
          <w:tcPr>
            <w:tcW w:w="1815" w:type="pct"/>
          </w:tcPr>
          <w:p w14:paraId="7AB9B495"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4151BA5B" w14:textId="3D647F7B"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77670335" w14:textId="3E188509"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45F2F367" w14:textId="2300438B"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147086AB" w14:textId="1ACADFFC"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3BEB1634" w14:textId="2C3DDB3D"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272BB820" w14:textId="77777777" w:rsidTr="00526C60">
        <w:trPr>
          <w:trHeight w:val="46"/>
        </w:trPr>
        <w:tc>
          <w:tcPr>
            <w:tcW w:w="1815" w:type="pct"/>
          </w:tcPr>
          <w:p w14:paraId="055182F0"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2318F35A"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50" w:type="pct"/>
          </w:tcPr>
          <w:p w14:paraId="0F3C8616"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43" w:type="pct"/>
          </w:tcPr>
          <w:p w14:paraId="1FF0AAEC"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05" w:type="pct"/>
          </w:tcPr>
          <w:p w14:paraId="6ED9EAA9"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37" w:type="pct"/>
          </w:tcPr>
          <w:p w14:paraId="390C47D0" w14:textId="77777777" w:rsidR="00FE25A8" w:rsidRPr="00FE25A8" w:rsidRDefault="00FE25A8" w:rsidP="00526C60">
            <w:pPr>
              <w:spacing w:after="0" w:line="240" w:lineRule="auto"/>
              <w:jc w:val="right"/>
              <w:rPr>
                <w:rFonts w:ascii="Arial" w:eastAsia="Calibri" w:hAnsi="Arial" w:cs="Arial"/>
                <w:b/>
                <w:sz w:val="18"/>
                <w:szCs w:val="18"/>
                <w:lang w:val="en-GB"/>
              </w:rPr>
            </w:pPr>
          </w:p>
        </w:tc>
      </w:tr>
      <w:tr w:rsidR="00BB22F5" w:rsidRPr="00FE25A8" w14:paraId="488133D8" w14:textId="77777777" w:rsidTr="00584171">
        <w:trPr>
          <w:trHeight w:val="291"/>
        </w:trPr>
        <w:tc>
          <w:tcPr>
            <w:tcW w:w="1815" w:type="pct"/>
            <w:vAlign w:val="bottom"/>
          </w:tcPr>
          <w:p w14:paraId="53437AFE"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2022</w:t>
            </w:r>
          </w:p>
        </w:tc>
        <w:tc>
          <w:tcPr>
            <w:tcW w:w="650" w:type="pct"/>
            <w:shd w:val="clear" w:color="auto" w:fill="auto"/>
            <w:vAlign w:val="bottom"/>
          </w:tcPr>
          <w:p w14:paraId="5ED2342B" w14:textId="4620B7A1"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c>
          <w:tcPr>
            <w:tcW w:w="650" w:type="pct"/>
            <w:shd w:val="clear" w:color="auto" w:fill="auto"/>
            <w:vAlign w:val="bottom"/>
          </w:tcPr>
          <w:p w14:paraId="412843EA" w14:textId="70318522"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0C2503C" w14:textId="36CD6DE7"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98CDAAC" w14:textId="01FDF6D6"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2BADE043" w14:textId="06F320E6"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r>
      <w:tr w:rsidR="00BB22F5" w:rsidRPr="00FE25A8" w14:paraId="3A3BB5F2" w14:textId="77777777" w:rsidTr="00584171">
        <w:trPr>
          <w:trHeight w:val="291"/>
        </w:trPr>
        <w:tc>
          <w:tcPr>
            <w:tcW w:w="1815" w:type="pct"/>
            <w:vAlign w:val="bottom"/>
          </w:tcPr>
          <w:p w14:paraId="1FAEC694"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0F04DED4" w14:textId="3841D107"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8E5344C" w14:textId="4FFCD03A"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1C1413D0" w14:textId="30CD11B2"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4948E1FC" w14:textId="462C9E3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0C126F12" w14:textId="38BED244"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2F6BE4E3" w14:textId="77777777" w:rsidTr="00584171">
        <w:trPr>
          <w:trHeight w:val="291"/>
        </w:trPr>
        <w:tc>
          <w:tcPr>
            <w:tcW w:w="1815" w:type="pct"/>
            <w:vAlign w:val="bottom"/>
          </w:tcPr>
          <w:p w14:paraId="1FBFC56E"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1B05CF80" w14:textId="0B954137"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8F6205D" w14:textId="77F38B8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254478D6" w14:textId="553CD53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4EDC768B" w14:textId="19CCA614"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7ABC934D" w14:textId="5B0C13D9"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410E2211" w14:textId="77777777" w:rsidTr="00584171">
        <w:trPr>
          <w:trHeight w:val="291"/>
        </w:trPr>
        <w:tc>
          <w:tcPr>
            <w:tcW w:w="1815" w:type="pct"/>
            <w:vAlign w:val="bottom"/>
          </w:tcPr>
          <w:p w14:paraId="5938B24D"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6F1D2C01" w14:textId="796249B7"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D2E221E" w14:textId="4AB2E22C"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7DDFA732" w14:textId="4B9B9304"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081E2240" w14:textId="2A63E2E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0714B91C" w14:textId="5504D20B"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7A617668" w14:textId="77777777" w:rsidTr="00584171">
        <w:trPr>
          <w:trHeight w:val="291"/>
        </w:trPr>
        <w:tc>
          <w:tcPr>
            <w:tcW w:w="1815" w:type="pct"/>
            <w:vAlign w:val="bottom"/>
          </w:tcPr>
          <w:p w14:paraId="563DB72C"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increase of loss allowance</w:t>
            </w:r>
          </w:p>
        </w:tc>
        <w:tc>
          <w:tcPr>
            <w:tcW w:w="650" w:type="pct"/>
            <w:shd w:val="clear" w:color="auto" w:fill="auto"/>
            <w:vAlign w:val="bottom"/>
          </w:tcPr>
          <w:p w14:paraId="18A8FA63" w14:textId="34FAE230"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564</w:t>
            </w:r>
          </w:p>
        </w:tc>
        <w:tc>
          <w:tcPr>
            <w:tcW w:w="650" w:type="pct"/>
            <w:shd w:val="clear" w:color="auto" w:fill="auto"/>
            <w:vAlign w:val="bottom"/>
          </w:tcPr>
          <w:p w14:paraId="259A74EB" w14:textId="17C41E63"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318423C1" w14:textId="59CE725D"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355C686C" w14:textId="60062EAD"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7" w:type="pct"/>
            <w:shd w:val="clear" w:color="auto" w:fill="auto"/>
            <w:vAlign w:val="bottom"/>
          </w:tcPr>
          <w:p w14:paraId="351ED1C0" w14:textId="68399B55"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564</w:t>
            </w:r>
          </w:p>
        </w:tc>
      </w:tr>
      <w:tr w:rsidR="00BB22F5" w:rsidRPr="00FE25A8" w14:paraId="3F7FFA5E" w14:textId="77777777" w:rsidTr="00584171">
        <w:trPr>
          <w:trHeight w:val="291"/>
        </w:trPr>
        <w:tc>
          <w:tcPr>
            <w:tcW w:w="1815" w:type="pct"/>
            <w:vAlign w:val="bottom"/>
          </w:tcPr>
          <w:p w14:paraId="080874D0"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4775FAF2" w14:textId="0508E8B8"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1</w:t>
            </w:r>
          </w:p>
        </w:tc>
        <w:tc>
          <w:tcPr>
            <w:tcW w:w="650" w:type="pct"/>
            <w:shd w:val="clear" w:color="auto" w:fill="auto"/>
            <w:vAlign w:val="bottom"/>
          </w:tcPr>
          <w:p w14:paraId="1428F646" w14:textId="41D49058"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027CA58A" w14:textId="12B24DF9"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02E744E7" w14:textId="5D66004E"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7" w:type="pct"/>
            <w:shd w:val="clear" w:color="auto" w:fill="auto"/>
            <w:vAlign w:val="bottom"/>
          </w:tcPr>
          <w:p w14:paraId="7D4AF402" w14:textId="2D2688AE"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1</w:t>
            </w:r>
          </w:p>
        </w:tc>
      </w:tr>
      <w:tr w:rsidR="00BB22F5" w:rsidRPr="00FE25A8" w14:paraId="58CF608F" w14:textId="77777777" w:rsidTr="00526C60">
        <w:trPr>
          <w:trHeight w:val="33"/>
        </w:trPr>
        <w:tc>
          <w:tcPr>
            <w:tcW w:w="1815" w:type="pct"/>
            <w:vAlign w:val="bottom"/>
          </w:tcPr>
          <w:p w14:paraId="2BB4ADE9" w14:textId="77777777" w:rsidR="00BB22F5" w:rsidRPr="00FE25A8" w:rsidRDefault="00BB22F5" w:rsidP="00BB22F5">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31 December 2022</w:t>
            </w:r>
          </w:p>
        </w:tc>
        <w:tc>
          <w:tcPr>
            <w:tcW w:w="650" w:type="pct"/>
            <w:tcBorders>
              <w:top w:val="single" w:sz="4" w:space="0" w:color="auto"/>
              <w:left w:val="nil"/>
              <w:bottom w:val="single" w:sz="12" w:space="0" w:color="auto"/>
              <w:right w:val="nil"/>
            </w:tcBorders>
            <w:shd w:val="clear" w:color="auto" w:fill="auto"/>
            <w:vAlign w:val="bottom"/>
          </w:tcPr>
          <w:p w14:paraId="4D807B3E" w14:textId="3A56349B"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804</w:t>
            </w:r>
          </w:p>
        </w:tc>
        <w:tc>
          <w:tcPr>
            <w:tcW w:w="650" w:type="pct"/>
            <w:tcBorders>
              <w:top w:val="single" w:sz="4" w:space="0" w:color="auto"/>
              <w:left w:val="nil"/>
              <w:bottom w:val="single" w:sz="12" w:space="0" w:color="auto"/>
              <w:right w:val="nil"/>
            </w:tcBorders>
            <w:shd w:val="clear" w:color="auto" w:fill="auto"/>
            <w:vAlign w:val="bottom"/>
          </w:tcPr>
          <w:p w14:paraId="5504CAD2" w14:textId="182CFD65"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3E5B734" w14:textId="1101D26D"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0EB2025C" w14:textId="0DF2650F"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5E114D4D" w14:textId="271BB28A"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804</w:t>
            </w:r>
          </w:p>
        </w:tc>
      </w:tr>
    </w:tbl>
    <w:p w14:paraId="0B9E8A4B" w14:textId="5C2C0994" w:rsidR="00FE25A8" w:rsidRDefault="00FE25A8" w:rsidP="00FE25A8">
      <w:pPr>
        <w:spacing w:after="0" w:line="240" w:lineRule="auto"/>
        <w:jc w:val="both"/>
        <w:rPr>
          <w:rFonts w:ascii="Arial" w:eastAsia="Times New Roman" w:hAnsi="Arial" w:cs="Arial"/>
          <w:b/>
          <w:bCs/>
          <w:sz w:val="20"/>
          <w:szCs w:val="20"/>
          <w:lang w:val="en-GB"/>
        </w:rPr>
      </w:pPr>
    </w:p>
    <w:p w14:paraId="207864A9" w14:textId="45BA5E78" w:rsidR="00FE25A8" w:rsidRDefault="00FE25A8" w:rsidP="00FE25A8">
      <w:pPr>
        <w:spacing w:after="0" w:line="240" w:lineRule="auto"/>
        <w:jc w:val="both"/>
        <w:rPr>
          <w:rFonts w:ascii="Arial" w:eastAsia="Times New Roman" w:hAnsi="Arial" w:cs="Arial"/>
          <w:b/>
          <w:bCs/>
          <w:sz w:val="20"/>
          <w:szCs w:val="20"/>
          <w:lang w:val="en-GB"/>
        </w:rPr>
      </w:pPr>
    </w:p>
    <w:p w14:paraId="5C10874E"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34AA473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37A6F82" w14:textId="0FA37F9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0B148AFF"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E251807" w14:textId="67F943BB"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01791A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33B3D43"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12A9F06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C78A10C"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5AC71CFA"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DBC2C5" w14:textId="77777777" w:rsidTr="00526C60">
        <w:trPr>
          <w:trHeight w:val="303"/>
        </w:trPr>
        <w:tc>
          <w:tcPr>
            <w:tcW w:w="1814" w:type="pct"/>
          </w:tcPr>
          <w:p w14:paraId="23AF97EF" w14:textId="77777777" w:rsidR="006066D5" w:rsidRPr="006066D5" w:rsidRDefault="006066D5" w:rsidP="006066D5">
            <w:pPr>
              <w:spacing w:after="0" w:line="240" w:lineRule="auto"/>
              <w:rPr>
                <w:rFonts w:ascii="Arial" w:eastAsia="Calibri" w:hAnsi="Arial" w:cs="Arial"/>
                <w:b/>
                <w:bCs/>
                <w:sz w:val="18"/>
                <w:szCs w:val="18"/>
                <w:lang w:val="en-GB"/>
              </w:rPr>
            </w:pPr>
            <w:bookmarkStart w:id="652" w:name="_Hlk5872046"/>
            <w:r w:rsidRPr="006066D5">
              <w:rPr>
                <w:rFonts w:ascii="Arial" w:eastAsia="Calibri" w:hAnsi="Arial" w:cs="Arial"/>
                <w:b/>
                <w:bCs/>
                <w:sz w:val="18"/>
                <w:szCs w:val="18"/>
                <w:lang w:val="en-GB"/>
              </w:rPr>
              <w:br w:type="page"/>
              <w:t xml:space="preserve">Group </w:t>
            </w:r>
          </w:p>
        </w:tc>
        <w:tc>
          <w:tcPr>
            <w:tcW w:w="3186" w:type="pct"/>
            <w:gridSpan w:val="5"/>
            <w:vAlign w:val="bottom"/>
          </w:tcPr>
          <w:p w14:paraId="226481F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4AFD1F9D" w14:textId="77777777" w:rsidTr="00526C60">
        <w:trPr>
          <w:trHeight w:val="47"/>
        </w:trPr>
        <w:tc>
          <w:tcPr>
            <w:tcW w:w="1814" w:type="pct"/>
          </w:tcPr>
          <w:p w14:paraId="7DCBBCB4" w14:textId="1DC37D7E"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648" w:type="pct"/>
            <w:vAlign w:val="bottom"/>
          </w:tcPr>
          <w:p w14:paraId="0C134DF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BA39B7B"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2E909CD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CDDD82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5BAD15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D34299A" w14:textId="77777777" w:rsidTr="00526C60">
        <w:trPr>
          <w:trHeight w:val="47"/>
        </w:trPr>
        <w:tc>
          <w:tcPr>
            <w:tcW w:w="1814" w:type="pct"/>
          </w:tcPr>
          <w:p w14:paraId="6BB2A84B"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3FEF326B" w14:textId="1FC5F41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566DFF5F" w14:textId="548F26E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54EACACF" w14:textId="4F6020F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4E73453C" w14:textId="039BC9A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733E710" w14:textId="518E731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1005C12F" w14:textId="77777777" w:rsidTr="00526C60">
        <w:trPr>
          <w:trHeight w:val="47"/>
        </w:trPr>
        <w:tc>
          <w:tcPr>
            <w:tcW w:w="1814" w:type="pct"/>
          </w:tcPr>
          <w:p w14:paraId="352CDC27"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15068A8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36FD260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28A88AE0"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64E46CEB"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2A33606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BB22F5" w:rsidRPr="006066D5" w14:paraId="001FAFA2" w14:textId="77777777" w:rsidTr="00526C60">
        <w:trPr>
          <w:trHeight w:val="164"/>
        </w:trPr>
        <w:tc>
          <w:tcPr>
            <w:tcW w:w="1814" w:type="pct"/>
            <w:vAlign w:val="bottom"/>
          </w:tcPr>
          <w:p w14:paraId="47D0EE48" w14:textId="342F8EBA"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8" w:type="pct"/>
            <w:shd w:val="clear" w:color="auto" w:fill="auto"/>
            <w:vAlign w:val="bottom"/>
          </w:tcPr>
          <w:p w14:paraId="35522190" w14:textId="6FEF4340" w:rsidR="00BB22F5" w:rsidRPr="006066D5" w:rsidRDefault="00941076"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5</w:t>
            </w:r>
          </w:p>
        </w:tc>
        <w:tc>
          <w:tcPr>
            <w:tcW w:w="649" w:type="pct"/>
            <w:shd w:val="clear" w:color="auto" w:fill="auto"/>
            <w:vAlign w:val="bottom"/>
          </w:tcPr>
          <w:p w14:paraId="2ADE7040" w14:textId="2114172D"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3285000C" w14:textId="1AC9DC69"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335F9A10" w14:textId="4D19716D"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75A61926" w14:textId="51D32118" w:rsidR="00BB22F5" w:rsidRPr="006066D5" w:rsidRDefault="00941076"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5</w:t>
            </w:r>
          </w:p>
        </w:tc>
      </w:tr>
      <w:tr w:rsidR="00F52BBC" w:rsidRPr="006066D5" w14:paraId="7690A58F" w14:textId="77777777" w:rsidTr="00526C60">
        <w:trPr>
          <w:trHeight w:val="164"/>
        </w:trPr>
        <w:tc>
          <w:tcPr>
            <w:tcW w:w="1814" w:type="pct"/>
          </w:tcPr>
          <w:p w14:paraId="5AA191D2" w14:textId="77777777" w:rsidR="00F52BBC" w:rsidRPr="006066D5" w:rsidRDefault="00F52BBC" w:rsidP="00F52BBC">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0364196F" w14:textId="3424AFE0"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323067A7" w14:textId="7E7BE6C2"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06055194" w14:textId="72509E21"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517616D" w14:textId="19CF495C"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D015117" w14:textId="403DFB28"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F52BBC" w:rsidRPr="006066D5" w14:paraId="05EAD2A9" w14:textId="77777777" w:rsidTr="00526C60">
        <w:trPr>
          <w:trHeight w:val="164"/>
        </w:trPr>
        <w:tc>
          <w:tcPr>
            <w:tcW w:w="1814" w:type="pct"/>
          </w:tcPr>
          <w:p w14:paraId="262C66B9" w14:textId="77777777" w:rsidR="00F52BBC" w:rsidRPr="006066D5" w:rsidRDefault="00F52BBC" w:rsidP="00F52BBC">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106D7FC8" w14:textId="24D8F1DE"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53CBD473" w14:textId="31C39E4D"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4DA233D7" w14:textId="389CC2D8"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2ABA6CE" w14:textId="70EBAE42"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E2B15A8" w14:textId="1C89195B"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F52BBC" w:rsidRPr="006066D5" w14:paraId="489E02A3" w14:textId="77777777" w:rsidTr="00526C60">
        <w:trPr>
          <w:trHeight w:val="164"/>
        </w:trPr>
        <w:tc>
          <w:tcPr>
            <w:tcW w:w="1814" w:type="pct"/>
          </w:tcPr>
          <w:p w14:paraId="1CA03DFE" w14:textId="77777777" w:rsidR="00F52BBC" w:rsidRPr="006066D5" w:rsidRDefault="00F52BBC" w:rsidP="00F52BBC">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4A76ED46" w14:textId="529E89CE"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4F797284" w14:textId="27198432"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012B14DD" w14:textId="18F13C45"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CCC0CC4" w14:textId="79A1EF31"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B12BB08" w14:textId="5462199E"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F52BBC" w:rsidRPr="006066D5" w14:paraId="080E58E5" w14:textId="77777777" w:rsidTr="00526C60">
        <w:trPr>
          <w:trHeight w:val="164"/>
        </w:trPr>
        <w:tc>
          <w:tcPr>
            <w:tcW w:w="1814" w:type="pct"/>
            <w:vAlign w:val="bottom"/>
          </w:tcPr>
          <w:p w14:paraId="70D8143C" w14:textId="77777777" w:rsidR="00F52BBC" w:rsidRPr="006066D5" w:rsidRDefault="00F52BBC" w:rsidP="00F52BBC">
            <w:pPr>
              <w:tabs>
                <w:tab w:val="right" w:pos="1202"/>
              </w:tabs>
              <w:spacing w:after="0" w:line="240" w:lineRule="auto"/>
              <w:outlineLvl w:val="0"/>
              <w:rPr>
                <w:rFonts w:ascii="Arial" w:eastAsia="Calibri" w:hAnsi="Arial" w:cs="Arial"/>
                <w:sz w:val="18"/>
                <w:szCs w:val="18"/>
                <w:lang w:val="en-GB"/>
              </w:rPr>
            </w:pPr>
            <w:r w:rsidRPr="00F52BBC">
              <w:rPr>
                <w:rFonts w:ascii="Arial" w:eastAsia="Calibri" w:hAnsi="Arial" w:cs="Arial"/>
                <w:sz w:val="18"/>
                <w:szCs w:val="18"/>
                <w:lang w:val="en-GB"/>
              </w:rPr>
              <w:t>Net increase</w:t>
            </w:r>
            <w:r w:rsidRPr="00252A36">
              <w:rPr>
                <w:rFonts w:ascii="Arial" w:eastAsia="Calibri" w:hAnsi="Arial" w:cs="Arial"/>
                <w:sz w:val="18"/>
                <w:szCs w:val="18"/>
                <w:lang w:val="en-GB"/>
              </w:rPr>
              <w:t xml:space="preserve"> of loss</w:t>
            </w:r>
            <w:r w:rsidRPr="006066D5">
              <w:rPr>
                <w:rFonts w:ascii="Arial" w:eastAsia="Calibri" w:hAnsi="Arial" w:cs="Arial"/>
                <w:sz w:val="18"/>
                <w:szCs w:val="18"/>
                <w:lang w:val="en-GB"/>
              </w:rPr>
              <w:t xml:space="preserve"> allowance</w:t>
            </w:r>
          </w:p>
        </w:tc>
        <w:tc>
          <w:tcPr>
            <w:tcW w:w="648" w:type="pct"/>
            <w:shd w:val="clear" w:color="auto" w:fill="auto"/>
            <w:vAlign w:val="bottom"/>
          </w:tcPr>
          <w:p w14:paraId="2C8D26A7" w14:textId="527DB51D"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23</w:t>
            </w:r>
          </w:p>
        </w:tc>
        <w:tc>
          <w:tcPr>
            <w:tcW w:w="649" w:type="pct"/>
            <w:tcBorders>
              <w:top w:val="nil"/>
              <w:left w:val="nil"/>
              <w:right w:val="nil"/>
            </w:tcBorders>
            <w:shd w:val="clear" w:color="auto" w:fill="auto"/>
            <w:vAlign w:val="bottom"/>
          </w:tcPr>
          <w:p w14:paraId="3E109B07" w14:textId="3B99F6E5"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E182487" w14:textId="1CA19579"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F3DFF60" w14:textId="7DEFF41B"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287ABF6C" w14:textId="7974B601"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23</w:t>
            </w:r>
          </w:p>
        </w:tc>
      </w:tr>
      <w:tr w:rsidR="00F52BBC" w:rsidRPr="006066D5" w14:paraId="6992658A" w14:textId="77777777" w:rsidTr="00526C60">
        <w:trPr>
          <w:trHeight w:val="285"/>
        </w:trPr>
        <w:tc>
          <w:tcPr>
            <w:tcW w:w="1814" w:type="pct"/>
            <w:vAlign w:val="bottom"/>
          </w:tcPr>
          <w:p w14:paraId="297507AF" w14:textId="77777777" w:rsidR="00F52BBC" w:rsidRPr="006066D5" w:rsidRDefault="00F52BBC" w:rsidP="00F52BBC">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09B48AC9" w14:textId="0D772A7E"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bottom w:val="single" w:sz="4" w:space="0" w:color="auto"/>
              <w:right w:val="nil"/>
            </w:tcBorders>
            <w:shd w:val="clear" w:color="auto" w:fill="auto"/>
            <w:vAlign w:val="bottom"/>
          </w:tcPr>
          <w:p w14:paraId="6E3CFC0F" w14:textId="2FA5ED6E"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bottom w:val="single" w:sz="4" w:space="0" w:color="auto"/>
              <w:right w:val="nil"/>
            </w:tcBorders>
            <w:shd w:val="clear" w:color="auto" w:fill="auto"/>
            <w:vAlign w:val="bottom"/>
          </w:tcPr>
          <w:p w14:paraId="349ED0BF" w14:textId="0B925DA5"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bottom w:val="single" w:sz="4" w:space="0" w:color="auto"/>
              <w:right w:val="nil"/>
            </w:tcBorders>
            <w:shd w:val="clear" w:color="auto" w:fill="auto"/>
            <w:vAlign w:val="bottom"/>
          </w:tcPr>
          <w:p w14:paraId="4BBB0E9F" w14:textId="091F3DC4"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bottom w:val="single" w:sz="4" w:space="0" w:color="auto"/>
              <w:right w:val="nil"/>
            </w:tcBorders>
            <w:shd w:val="clear" w:color="auto" w:fill="auto"/>
            <w:vAlign w:val="bottom"/>
          </w:tcPr>
          <w:p w14:paraId="622CBE6E" w14:textId="0E912BDF" w:rsidR="00F52BBC" w:rsidRPr="006066D5" w:rsidRDefault="00F52BBC" w:rsidP="00F52BBC">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F52BBC" w:rsidRPr="006066D5" w14:paraId="06BBC83B" w14:textId="77777777" w:rsidTr="00CB26E8">
        <w:trPr>
          <w:trHeight w:val="35"/>
        </w:trPr>
        <w:tc>
          <w:tcPr>
            <w:tcW w:w="1814" w:type="pct"/>
            <w:vAlign w:val="bottom"/>
          </w:tcPr>
          <w:p w14:paraId="304E4855" w14:textId="4EE7E57C" w:rsidR="00F52BBC" w:rsidRPr="006066D5" w:rsidRDefault="00F52BBC" w:rsidP="00F52BBC">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2023</w:t>
            </w:r>
          </w:p>
        </w:tc>
        <w:tc>
          <w:tcPr>
            <w:tcW w:w="648" w:type="pct"/>
            <w:tcBorders>
              <w:top w:val="single" w:sz="4" w:space="0" w:color="auto"/>
              <w:left w:val="nil"/>
              <w:bottom w:val="single" w:sz="12" w:space="0" w:color="auto"/>
              <w:right w:val="nil"/>
            </w:tcBorders>
            <w:shd w:val="clear" w:color="auto" w:fill="auto"/>
            <w:vAlign w:val="bottom"/>
          </w:tcPr>
          <w:p w14:paraId="4639BF9E" w14:textId="724CCF2B" w:rsidR="00F52BBC" w:rsidRPr="006066D5" w:rsidRDefault="00F52BBC" w:rsidP="00F52BB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28</w:t>
            </w:r>
          </w:p>
        </w:tc>
        <w:tc>
          <w:tcPr>
            <w:tcW w:w="649" w:type="pct"/>
            <w:tcBorders>
              <w:top w:val="single" w:sz="4" w:space="0" w:color="auto"/>
              <w:left w:val="nil"/>
              <w:bottom w:val="single" w:sz="12" w:space="0" w:color="auto"/>
              <w:right w:val="nil"/>
            </w:tcBorders>
            <w:shd w:val="clear" w:color="auto" w:fill="auto"/>
            <w:vAlign w:val="bottom"/>
          </w:tcPr>
          <w:p w14:paraId="3078E8F7" w14:textId="07B49791" w:rsidR="00F52BBC" w:rsidRPr="006066D5" w:rsidRDefault="00F52BBC" w:rsidP="00F52BB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298E1A08" w14:textId="36273B5E" w:rsidR="00F52BBC" w:rsidRPr="006066D5" w:rsidRDefault="00F52BBC" w:rsidP="00F52BB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4B8977A0" w14:textId="1A1D46A3" w:rsidR="00F52BBC" w:rsidRPr="006066D5" w:rsidRDefault="00F52BBC" w:rsidP="00F52BB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73BF2357" w14:textId="702BAB9C" w:rsidR="00F52BBC" w:rsidRPr="006066D5" w:rsidRDefault="00F52BBC" w:rsidP="00F52BBC">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28</w:t>
            </w:r>
          </w:p>
        </w:tc>
      </w:tr>
      <w:bookmarkEnd w:id="652"/>
    </w:tbl>
    <w:p w14:paraId="6CFD2A37"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1EB43B0" w14:textId="60E2793F"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ECDCC2" w14:textId="77777777" w:rsidTr="00526C60">
        <w:trPr>
          <w:trHeight w:val="303"/>
        </w:trPr>
        <w:tc>
          <w:tcPr>
            <w:tcW w:w="1814" w:type="pct"/>
          </w:tcPr>
          <w:p w14:paraId="32A4D888"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Group </w:t>
            </w:r>
          </w:p>
        </w:tc>
        <w:tc>
          <w:tcPr>
            <w:tcW w:w="3186" w:type="pct"/>
            <w:gridSpan w:val="5"/>
            <w:vAlign w:val="bottom"/>
          </w:tcPr>
          <w:p w14:paraId="7913BAA9"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0B944530" w14:textId="77777777" w:rsidTr="00526C60">
        <w:trPr>
          <w:trHeight w:val="47"/>
        </w:trPr>
        <w:tc>
          <w:tcPr>
            <w:tcW w:w="1814" w:type="pct"/>
          </w:tcPr>
          <w:p w14:paraId="0DDDBF98"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48" w:type="pct"/>
            <w:vAlign w:val="bottom"/>
          </w:tcPr>
          <w:p w14:paraId="0F0BD7C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461B18D"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42E55A45"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3C4E00E"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2D474DE"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F5845A2" w14:textId="77777777" w:rsidTr="00526C60">
        <w:trPr>
          <w:trHeight w:val="47"/>
        </w:trPr>
        <w:tc>
          <w:tcPr>
            <w:tcW w:w="1814" w:type="pct"/>
          </w:tcPr>
          <w:p w14:paraId="522F026D"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707CEE14"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03C67758"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6FDD2B08"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12C8B75D"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92F1C2A"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21A3826D" w14:textId="77777777" w:rsidTr="00526C60">
        <w:trPr>
          <w:trHeight w:val="47"/>
        </w:trPr>
        <w:tc>
          <w:tcPr>
            <w:tcW w:w="1814" w:type="pct"/>
          </w:tcPr>
          <w:p w14:paraId="5874318A"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7C9D653A"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9" w:type="pct"/>
          </w:tcPr>
          <w:p w14:paraId="3D416A11"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2" w:type="pct"/>
          </w:tcPr>
          <w:p w14:paraId="118EDBBB"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04" w:type="pct"/>
          </w:tcPr>
          <w:p w14:paraId="30904856"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3" w:type="pct"/>
          </w:tcPr>
          <w:p w14:paraId="2A33D5F3"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BB22F5" w:rsidRPr="006066D5" w14:paraId="37FA1B57" w14:textId="77777777" w:rsidTr="00526C60">
        <w:trPr>
          <w:trHeight w:val="164"/>
        </w:trPr>
        <w:tc>
          <w:tcPr>
            <w:tcW w:w="1814" w:type="pct"/>
            <w:vAlign w:val="bottom"/>
          </w:tcPr>
          <w:p w14:paraId="18CF5D73"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48" w:type="pct"/>
            <w:shd w:val="clear" w:color="auto" w:fill="auto"/>
            <w:vAlign w:val="bottom"/>
          </w:tcPr>
          <w:p w14:paraId="6640D40D" w14:textId="321007C7"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9" w:type="pct"/>
            <w:shd w:val="clear" w:color="auto" w:fill="auto"/>
            <w:vAlign w:val="bottom"/>
          </w:tcPr>
          <w:p w14:paraId="6013D74E" w14:textId="2C0725C0"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7437AA58" w14:textId="29400307"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168ED819" w14:textId="17C0F9F0"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010500BE" w14:textId="61413038"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6066D5" w14:paraId="0549A134" w14:textId="77777777" w:rsidTr="00526C60">
        <w:trPr>
          <w:trHeight w:val="164"/>
        </w:trPr>
        <w:tc>
          <w:tcPr>
            <w:tcW w:w="1814" w:type="pct"/>
          </w:tcPr>
          <w:p w14:paraId="10F7B9CB"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0A9F4FE1" w14:textId="1CE3D1DA"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1CC827E2" w14:textId="6AF6552F"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45AEC4F8" w14:textId="072EE6B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5CC73CF4" w14:textId="2D567B1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27A34D4" w14:textId="69BDBF94"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45E7BEF7" w14:textId="77777777" w:rsidTr="00526C60">
        <w:trPr>
          <w:trHeight w:val="164"/>
        </w:trPr>
        <w:tc>
          <w:tcPr>
            <w:tcW w:w="1814" w:type="pct"/>
          </w:tcPr>
          <w:p w14:paraId="74BA08DA"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1FF27F8B" w14:textId="2F6B8BE0"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3513C426" w14:textId="4BE1D48F"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5258B8AD" w14:textId="31A45707"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30B19AA4" w14:textId="08AB82A9"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28865E98" w14:textId="36C03C1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6049EEAE" w14:textId="77777777" w:rsidTr="00526C60">
        <w:trPr>
          <w:trHeight w:val="164"/>
        </w:trPr>
        <w:tc>
          <w:tcPr>
            <w:tcW w:w="1814" w:type="pct"/>
          </w:tcPr>
          <w:p w14:paraId="6695EA16"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20423E76" w14:textId="07CD84F7"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286300FF" w14:textId="7272A5F5"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7929FF17" w14:textId="3355AAF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5B2C07FF" w14:textId="788D262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433B982E" w14:textId="59FD0D71"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01B5D0D6" w14:textId="77777777" w:rsidTr="00526C60">
        <w:trPr>
          <w:trHeight w:val="164"/>
        </w:trPr>
        <w:tc>
          <w:tcPr>
            <w:tcW w:w="1814" w:type="pct"/>
            <w:vAlign w:val="bottom"/>
          </w:tcPr>
          <w:p w14:paraId="0F567E7A"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increase of loss allowance</w:t>
            </w:r>
          </w:p>
        </w:tc>
        <w:tc>
          <w:tcPr>
            <w:tcW w:w="648" w:type="pct"/>
            <w:shd w:val="clear" w:color="auto" w:fill="auto"/>
            <w:vAlign w:val="bottom"/>
          </w:tcPr>
          <w:p w14:paraId="043ECC11" w14:textId="322F3B38" w:rsidR="00BB22F5" w:rsidRPr="006066D5" w:rsidRDefault="00941076"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w:t>
            </w:r>
          </w:p>
        </w:tc>
        <w:tc>
          <w:tcPr>
            <w:tcW w:w="649" w:type="pct"/>
            <w:tcBorders>
              <w:top w:val="nil"/>
              <w:left w:val="nil"/>
              <w:right w:val="nil"/>
            </w:tcBorders>
            <w:shd w:val="clear" w:color="auto" w:fill="auto"/>
            <w:vAlign w:val="bottom"/>
          </w:tcPr>
          <w:p w14:paraId="78274F0F" w14:textId="0E54D55D"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710FD12" w14:textId="678A196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01C95084" w14:textId="37FCEB8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23229B8A" w14:textId="60B8575E" w:rsidR="00BB22F5" w:rsidRPr="006066D5" w:rsidRDefault="00941076"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w:t>
            </w:r>
          </w:p>
        </w:tc>
      </w:tr>
      <w:tr w:rsidR="00BB22F5" w:rsidRPr="006066D5" w14:paraId="68B762BA" w14:textId="77777777" w:rsidTr="00526C60">
        <w:trPr>
          <w:trHeight w:val="285"/>
        </w:trPr>
        <w:tc>
          <w:tcPr>
            <w:tcW w:w="1814" w:type="pct"/>
            <w:vAlign w:val="bottom"/>
          </w:tcPr>
          <w:p w14:paraId="371941BD"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5EFBB8A4" w14:textId="787D0216"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bottom w:val="single" w:sz="4" w:space="0" w:color="auto"/>
              <w:right w:val="nil"/>
            </w:tcBorders>
            <w:shd w:val="clear" w:color="auto" w:fill="auto"/>
            <w:vAlign w:val="bottom"/>
          </w:tcPr>
          <w:p w14:paraId="79E75945" w14:textId="6EC5FC9A"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bottom w:val="single" w:sz="4" w:space="0" w:color="auto"/>
              <w:right w:val="nil"/>
            </w:tcBorders>
            <w:shd w:val="clear" w:color="auto" w:fill="auto"/>
            <w:vAlign w:val="bottom"/>
          </w:tcPr>
          <w:p w14:paraId="3B58A946" w14:textId="3C788E77"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bottom w:val="single" w:sz="4" w:space="0" w:color="auto"/>
              <w:right w:val="nil"/>
            </w:tcBorders>
            <w:shd w:val="clear" w:color="auto" w:fill="auto"/>
            <w:vAlign w:val="bottom"/>
          </w:tcPr>
          <w:p w14:paraId="5362A9FC" w14:textId="77FE421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bottom w:val="single" w:sz="4" w:space="0" w:color="auto"/>
              <w:right w:val="nil"/>
            </w:tcBorders>
            <w:shd w:val="clear" w:color="auto" w:fill="auto"/>
            <w:vAlign w:val="bottom"/>
          </w:tcPr>
          <w:p w14:paraId="0B20144C" w14:textId="70399A6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7F55565D" w14:textId="77777777" w:rsidTr="00EE0F7C">
        <w:trPr>
          <w:trHeight w:val="35"/>
        </w:trPr>
        <w:tc>
          <w:tcPr>
            <w:tcW w:w="1814" w:type="pct"/>
            <w:vAlign w:val="bottom"/>
          </w:tcPr>
          <w:p w14:paraId="5E535F79" w14:textId="77777777" w:rsidR="00BB22F5" w:rsidRPr="006066D5" w:rsidRDefault="00BB22F5" w:rsidP="00BB22F5">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48" w:type="pct"/>
            <w:tcBorders>
              <w:top w:val="single" w:sz="4" w:space="0" w:color="auto"/>
              <w:left w:val="nil"/>
              <w:bottom w:val="single" w:sz="12" w:space="0" w:color="auto"/>
              <w:right w:val="nil"/>
            </w:tcBorders>
            <w:shd w:val="clear" w:color="auto" w:fill="auto"/>
            <w:vAlign w:val="bottom"/>
          </w:tcPr>
          <w:p w14:paraId="3F827FFF" w14:textId="2253D9D8" w:rsidR="00BB22F5" w:rsidRPr="006066D5" w:rsidRDefault="00941076"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5</w:t>
            </w:r>
          </w:p>
        </w:tc>
        <w:tc>
          <w:tcPr>
            <w:tcW w:w="649" w:type="pct"/>
            <w:tcBorders>
              <w:top w:val="single" w:sz="4" w:space="0" w:color="auto"/>
              <w:left w:val="nil"/>
              <w:bottom w:val="single" w:sz="12" w:space="0" w:color="auto"/>
              <w:right w:val="nil"/>
            </w:tcBorders>
            <w:shd w:val="clear" w:color="auto" w:fill="auto"/>
          </w:tcPr>
          <w:p w14:paraId="0C7527B7" w14:textId="1609DCA9"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tcPr>
          <w:p w14:paraId="0581554D" w14:textId="1362FD5D"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tcPr>
          <w:p w14:paraId="4DB218D4" w14:textId="579E9494"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446F5D26" w14:textId="6AB3E0CC" w:rsidR="00BB22F5" w:rsidRPr="006066D5" w:rsidRDefault="00941076"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5</w:t>
            </w:r>
          </w:p>
        </w:tc>
      </w:tr>
    </w:tbl>
    <w:p w14:paraId="6B5246B1" w14:textId="4E6EE837" w:rsidR="006066D5" w:rsidRDefault="006066D5" w:rsidP="00FE25A8">
      <w:pPr>
        <w:spacing w:after="0" w:line="240" w:lineRule="auto"/>
        <w:jc w:val="both"/>
        <w:rPr>
          <w:rFonts w:ascii="Arial" w:eastAsia="Times New Roman" w:hAnsi="Arial" w:cs="Arial"/>
          <w:b/>
          <w:bCs/>
          <w:sz w:val="20"/>
          <w:szCs w:val="20"/>
          <w:lang w:val="en-GB"/>
        </w:rPr>
      </w:pPr>
    </w:p>
    <w:p w14:paraId="0FCF5FD3" w14:textId="219BCCF7" w:rsidR="006066D5" w:rsidRDefault="006066D5" w:rsidP="00FE25A8">
      <w:pPr>
        <w:spacing w:after="0" w:line="240" w:lineRule="auto"/>
        <w:jc w:val="both"/>
        <w:rPr>
          <w:rFonts w:ascii="Arial" w:eastAsia="Times New Roman" w:hAnsi="Arial" w:cs="Arial"/>
          <w:b/>
          <w:bCs/>
          <w:sz w:val="20"/>
          <w:szCs w:val="20"/>
          <w:lang w:val="en-GB"/>
        </w:rPr>
      </w:pPr>
    </w:p>
    <w:p w14:paraId="675DD61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25A7C905"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0D77C0A" w14:textId="7F769D6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BE6073"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03870D4C" w14:textId="1F142CB0"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F15D733"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33EDC161"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432077D6"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FA21F2A"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1992609B"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662877CF" w14:textId="77777777" w:rsidTr="00526C60">
        <w:trPr>
          <w:trHeight w:val="303"/>
        </w:trPr>
        <w:tc>
          <w:tcPr>
            <w:tcW w:w="1814" w:type="pct"/>
          </w:tcPr>
          <w:p w14:paraId="1F90E5B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14C86070"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048F37A" w14:textId="77777777" w:rsidTr="00526C60">
        <w:trPr>
          <w:trHeight w:val="47"/>
        </w:trPr>
        <w:tc>
          <w:tcPr>
            <w:tcW w:w="1814" w:type="pct"/>
          </w:tcPr>
          <w:p w14:paraId="39893936" w14:textId="5C7705F3"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648" w:type="pct"/>
            <w:vAlign w:val="bottom"/>
          </w:tcPr>
          <w:p w14:paraId="60648D8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C95733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5C72E2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3E5A905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3361215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85C2E98" w14:textId="77777777" w:rsidTr="00526C60">
        <w:trPr>
          <w:trHeight w:val="47"/>
        </w:trPr>
        <w:tc>
          <w:tcPr>
            <w:tcW w:w="1814" w:type="pct"/>
          </w:tcPr>
          <w:p w14:paraId="79B1663C"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25AC009D" w14:textId="42CBE232"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2A04167" w14:textId="0A97F740"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68F9F95D" w14:textId="0AA4DC5F"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58E042AB" w14:textId="27867645"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2E6A8AD1" w14:textId="38CC0A37"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12090A7A" w14:textId="77777777" w:rsidTr="00526C60">
        <w:trPr>
          <w:trHeight w:val="47"/>
        </w:trPr>
        <w:tc>
          <w:tcPr>
            <w:tcW w:w="1814" w:type="pct"/>
          </w:tcPr>
          <w:p w14:paraId="13745FAD"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72873D3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49458C14"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0C1BAE3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1CF72A62"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5121A022"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252A36" w:rsidRPr="006066D5" w14:paraId="6CBEE615" w14:textId="77777777" w:rsidTr="00526C60">
        <w:trPr>
          <w:trHeight w:val="164"/>
        </w:trPr>
        <w:tc>
          <w:tcPr>
            <w:tcW w:w="1814" w:type="pct"/>
            <w:vAlign w:val="bottom"/>
          </w:tcPr>
          <w:p w14:paraId="7FE3A0CA" w14:textId="666A308C"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8" w:type="pct"/>
            <w:shd w:val="clear" w:color="auto" w:fill="auto"/>
            <w:vAlign w:val="bottom"/>
          </w:tcPr>
          <w:p w14:paraId="5A9C679B" w14:textId="1253E6B8" w:rsidR="00252A36" w:rsidRPr="006066D5" w:rsidRDefault="00252A36" w:rsidP="00252A36">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9" w:type="pct"/>
            <w:shd w:val="clear" w:color="auto" w:fill="auto"/>
            <w:vAlign w:val="bottom"/>
          </w:tcPr>
          <w:p w14:paraId="3D3F99D3" w14:textId="654177A0" w:rsidR="00252A36" w:rsidRPr="006066D5" w:rsidRDefault="00252A36" w:rsidP="00252A36">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2" w:type="pct"/>
            <w:shd w:val="clear" w:color="auto" w:fill="auto"/>
            <w:vAlign w:val="bottom"/>
          </w:tcPr>
          <w:p w14:paraId="4BFCF870" w14:textId="1255EFA8" w:rsidR="00252A36" w:rsidRPr="006066D5" w:rsidRDefault="00252A36" w:rsidP="00252A36">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04" w:type="pct"/>
            <w:shd w:val="clear" w:color="auto" w:fill="auto"/>
            <w:vAlign w:val="bottom"/>
          </w:tcPr>
          <w:p w14:paraId="42D3B0C9" w14:textId="411F3C1A" w:rsidR="00252A36" w:rsidRPr="006066D5" w:rsidRDefault="00252A36" w:rsidP="00252A36">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3" w:type="pct"/>
            <w:shd w:val="clear" w:color="auto" w:fill="auto"/>
            <w:vAlign w:val="bottom"/>
          </w:tcPr>
          <w:p w14:paraId="4E31EF87" w14:textId="62A0F272" w:rsidR="00252A36" w:rsidRPr="006066D5" w:rsidRDefault="00252A36" w:rsidP="00252A36">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r>
      <w:tr w:rsidR="00826524" w:rsidRPr="006066D5" w14:paraId="638F9044" w14:textId="77777777" w:rsidTr="000B46D3">
        <w:trPr>
          <w:trHeight w:val="164"/>
        </w:trPr>
        <w:tc>
          <w:tcPr>
            <w:tcW w:w="1814" w:type="pct"/>
          </w:tcPr>
          <w:p w14:paraId="728D9DE0" w14:textId="77777777" w:rsidR="00826524" w:rsidRPr="006066D5" w:rsidRDefault="00826524" w:rsidP="0082652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3DEE8A18" w14:textId="5C92B3F3"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03348DF8" w14:textId="030E4773"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shd w:val="clear" w:color="auto" w:fill="auto"/>
            <w:vAlign w:val="bottom"/>
          </w:tcPr>
          <w:p w14:paraId="12370F01" w14:textId="55D7B5E8"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shd w:val="clear" w:color="auto" w:fill="auto"/>
            <w:vAlign w:val="bottom"/>
          </w:tcPr>
          <w:p w14:paraId="65475DC6" w14:textId="4F6A68CA"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vAlign w:val="bottom"/>
          </w:tcPr>
          <w:p w14:paraId="7DE55F8D" w14:textId="4042E041"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826524" w:rsidRPr="006066D5" w14:paraId="1DF3699F" w14:textId="77777777" w:rsidTr="000B46D3">
        <w:trPr>
          <w:trHeight w:val="164"/>
        </w:trPr>
        <w:tc>
          <w:tcPr>
            <w:tcW w:w="1814" w:type="pct"/>
          </w:tcPr>
          <w:p w14:paraId="159E7E36" w14:textId="77777777" w:rsidR="00826524" w:rsidRPr="006066D5" w:rsidRDefault="00826524" w:rsidP="0082652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7C5C9A9B" w14:textId="60A1F368"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07A426F8" w14:textId="4003B5CC"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shd w:val="clear" w:color="auto" w:fill="auto"/>
            <w:vAlign w:val="bottom"/>
          </w:tcPr>
          <w:p w14:paraId="3F77B8E8" w14:textId="696224DB"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shd w:val="clear" w:color="auto" w:fill="auto"/>
            <w:vAlign w:val="bottom"/>
          </w:tcPr>
          <w:p w14:paraId="6EFD7AB0" w14:textId="752CC5EA"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vAlign w:val="bottom"/>
          </w:tcPr>
          <w:p w14:paraId="0D58AD0C" w14:textId="51B19279"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826524" w:rsidRPr="006066D5" w14:paraId="4607CFBC" w14:textId="77777777" w:rsidTr="000B46D3">
        <w:trPr>
          <w:trHeight w:val="164"/>
        </w:trPr>
        <w:tc>
          <w:tcPr>
            <w:tcW w:w="1814" w:type="pct"/>
          </w:tcPr>
          <w:p w14:paraId="1E27BE73" w14:textId="77777777" w:rsidR="00826524" w:rsidRPr="006066D5" w:rsidRDefault="00826524" w:rsidP="0082652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75C1F267" w14:textId="244D1E86"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shd w:val="clear" w:color="auto" w:fill="auto"/>
            <w:vAlign w:val="bottom"/>
          </w:tcPr>
          <w:p w14:paraId="2C7D5533" w14:textId="3D98CA1B"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shd w:val="clear" w:color="auto" w:fill="auto"/>
            <w:vAlign w:val="bottom"/>
          </w:tcPr>
          <w:p w14:paraId="5F3A6210" w14:textId="298E35F7"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shd w:val="clear" w:color="auto" w:fill="auto"/>
            <w:vAlign w:val="bottom"/>
          </w:tcPr>
          <w:p w14:paraId="5DD0E62A" w14:textId="4FB91B7F"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vAlign w:val="bottom"/>
          </w:tcPr>
          <w:p w14:paraId="321AB7BE" w14:textId="0B60BE04"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826524" w:rsidRPr="006066D5" w14:paraId="2926067C" w14:textId="77777777" w:rsidTr="000B46D3">
        <w:trPr>
          <w:trHeight w:val="164"/>
        </w:trPr>
        <w:tc>
          <w:tcPr>
            <w:tcW w:w="1814" w:type="pct"/>
            <w:vAlign w:val="bottom"/>
          </w:tcPr>
          <w:p w14:paraId="34B945BA" w14:textId="02005B34" w:rsidR="00826524" w:rsidRPr="006066D5" w:rsidRDefault="00826524" w:rsidP="00826524">
            <w:pPr>
              <w:tabs>
                <w:tab w:val="right" w:pos="1202"/>
              </w:tabs>
              <w:spacing w:after="0" w:line="240" w:lineRule="auto"/>
              <w:outlineLvl w:val="0"/>
              <w:rPr>
                <w:rFonts w:ascii="Arial" w:eastAsia="Calibri" w:hAnsi="Arial" w:cs="Arial"/>
                <w:sz w:val="18"/>
                <w:szCs w:val="18"/>
                <w:lang w:val="en-GB"/>
              </w:rPr>
            </w:pPr>
            <w:r w:rsidRPr="00252A36">
              <w:rPr>
                <w:rFonts w:ascii="Arial" w:eastAsia="Calibri" w:hAnsi="Arial" w:cs="Arial"/>
                <w:sz w:val="18"/>
                <w:szCs w:val="18"/>
                <w:lang w:val="en-GB"/>
              </w:rPr>
              <w:t xml:space="preserve">Net </w:t>
            </w:r>
            <w:r w:rsidRPr="00826524">
              <w:rPr>
                <w:rFonts w:ascii="Arial" w:eastAsia="Calibri" w:hAnsi="Arial" w:cs="Arial"/>
                <w:sz w:val="18"/>
                <w:szCs w:val="18"/>
                <w:lang w:val="en-GB"/>
              </w:rPr>
              <w:t>increase</w:t>
            </w:r>
            <w:r w:rsidRPr="00252A36">
              <w:rPr>
                <w:rFonts w:ascii="Arial" w:eastAsia="Calibri" w:hAnsi="Arial" w:cs="Arial"/>
                <w:sz w:val="18"/>
                <w:szCs w:val="18"/>
                <w:lang w:val="en-GB"/>
              </w:rPr>
              <w:t xml:space="preserve"> of loss</w:t>
            </w:r>
            <w:r w:rsidRPr="006066D5">
              <w:rPr>
                <w:rFonts w:ascii="Arial" w:eastAsia="Calibri" w:hAnsi="Arial" w:cs="Arial"/>
                <w:sz w:val="18"/>
                <w:szCs w:val="18"/>
                <w:lang w:val="en-GB"/>
              </w:rPr>
              <w:t xml:space="preserve"> allowance</w:t>
            </w:r>
          </w:p>
        </w:tc>
        <w:tc>
          <w:tcPr>
            <w:tcW w:w="648" w:type="pct"/>
            <w:shd w:val="clear" w:color="auto" w:fill="auto"/>
            <w:vAlign w:val="bottom"/>
          </w:tcPr>
          <w:p w14:paraId="42B4AFA9" w14:textId="196661FE" w:rsidR="00826524" w:rsidRPr="006066D5" w:rsidRDefault="00826524" w:rsidP="00826524">
            <w:pPr>
              <w:spacing w:after="0" w:line="240" w:lineRule="auto"/>
              <w:jc w:val="right"/>
              <w:rPr>
                <w:rFonts w:ascii="Arial" w:eastAsia="Calibri" w:hAnsi="Arial" w:cs="Arial"/>
                <w:color w:val="000000"/>
                <w:sz w:val="18"/>
                <w:szCs w:val="18"/>
              </w:rPr>
            </w:pPr>
            <w:r w:rsidRPr="00A67874">
              <w:rPr>
                <w:rFonts w:ascii="Arial" w:eastAsia="Calibri" w:hAnsi="Arial" w:cs="Arial"/>
                <w:color w:val="000000" w:themeColor="text1"/>
                <w:sz w:val="18"/>
                <w:szCs w:val="18"/>
              </w:rPr>
              <w:t>23</w:t>
            </w:r>
          </w:p>
        </w:tc>
        <w:tc>
          <w:tcPr>
            <w:tcW w:w="649" w:type="pct"/>
            <w:shd w:val="clear" w:color="auto" w:fill="auto"/>
            <w:vAlign w:val="bottom"/>
          </w:tcPr>
          <w:p w14:paraId="28C3BDFD" w14:textId="07CA0C24"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shd w:val="clear" w:color="auto" w:fill="auto"/>
            <w:vAlign w:val="bottom"/>
          </w:tcPr>
          <w:p w14:paraId="785C5358" w14:textId="6D4083C3"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shd w:val="clear" w:color="auto" w:fill="auto"/>
            <w:vAlign w:val="bottom"/>
          </w:tcPr>
          <w:p w14:paraId="08F65F44" w14:textId="5F0BC301" w:rsidR="00826524" w:rsidRPr="006066D5" w:rsidRDefault="00826524" w:rsidP="00826524">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shd w:val="clear" w:color="auto" w:fill="auto"/>
            <w:vAlign w:val="bottom"/>
          </w:tcPr>
          <w:p w14:paraId="6EB176C3" w14:textId="6144DE3E" w:rsidR="00826524" w:rsidRPr="006066D5" w:rsidRDefault="00826524" w:rsidP="00826524">
            <w:pPr>
              <w:spacing w:after="0" w:line="240" w:lineRule="auto"/>
              <w:jc w:val="right"/>
              <w:rPr>
                <w:rFonts w:ascii="Arial" w:eastAsia="Calibri" w:hAnsi="Arial" w:cs="Arial"/>
                <w:color w:val="000000"/>
                <w:sz w:val="18"/>
                <w:szCs w:val="18"/>
              </w:rPr>
            </w:pPr>
            <w:r w:rsidRPr="00A67874">
              <w:rPr>
                <w:rFonts w:ascii="Arial" w:eastAsia="Calibri" w:hAnsi="Arial" w:cs="Arial"/>
                <w:color w:val="000000" w:themeColor="text1"/>
                <w:sz w:val="18"/>
                <w:szCs w:val="18"/>
              </w:rPr>
              <w:t>23</w:t>
            </w:r>
          </w:p>
        </w:tc>
      </w:tr>
      <w:tr w:rsidR="00826524" w:rsidRPr="006066D5" w14:paraId="5EE068B4" w14:textId="77777777" w:rsidTr="00526C60">
        <w:trPr>
          <w:trHeight w:val="285"/>
        </w:trPr>
        <w:tc>
          <w:tcPr>
            <w:tcW w:w="1814" w:type="pct"/>
            <w:vAlign w:val="bottom"/>
          </w:tcPr>
          <w:p w14:paraId="32D38F66" w14:textId="77777777" w:rsidR="00826524" w:rsidRPr="006066D5" w:rsidRDefault="00826524" w:rsidP="00826524">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7931196A" w14:textId="2A0EEB68"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bottom w:val="single" w:sz="4" w:space="0" w:color="auto"/>
              <w:right w:val="nil"/>
            </w:tcBorders>
            <w:shd w:val="clear" w:color="auto" w:fill="auto"/>
            <w:vAlign w:val="bottom"/>
          </w:tcPr>
          <w:p w14:paraId="6BA8DDC8" w14:textId="1969CA6D"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bottom w:val="single" w:sz="4" w:space="0" w:color="auto"/>
              <w:right w:val="nil"/>
            </w:tcBorders>
            <w:shd w:val="clear" w:color="auto" w:fill="auto"/>
            <w:vAlign w:val="bottom"/>
          </w:tcPr>
          <w:p w14:paraId="48513F9C" w14:textId="0A8782AE"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bottom w:val="single" w:sz="4" w:space="0" w:color="auto"/>
              <w:right w:val="nil"/>
            </w:tcBorders>
            <w:shd w:val="clear" w:color="auto" w:fill="auto"/>
            <w:vAlign w:val="bottom"/>
          </w:tcPr>
          <w:p w14:paraId="70022A8C" w14:textId="0BAD00D7"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bottom w:val="single" w:sz="4" w:space="0" w:color="auto"/>
              <w:right w:val="nil"/>
            </w:tcBorders>
            <w:shd w:val="clear" w:color="auto" w:fill="auto"/>
            <w:vAlign w:val="bottom"/>
          </w:tcPr>
          <w:p w14:paraId="1E2725C3" w14:textId="0705F15B" w:rsidR="00826524" w:rsidRPr="006066D5" w:rsidRDefault="00826524" w:rsidP="00826524">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826524" w:rsidRPr="006066D5" w14:paraId="11F28071" w14:textId="77777777" w:rsidTr="00D92B1F">
        <w:trPr>
          <w:trHeight w:val="35"/>
        </w:trPr>
        <w:tc>
          <w:tcPr>
            <w:tcW w:w="1814" w:type="pct"/>
            <w:vAlign w:val="bottom"/>
          </w:tcPr>
          <w:p w14:paraId="621DAA70" w14:textId="771C482E" w:rsidR="00826524" w:rsidRPr="006066D5" w:rsidRDefault="00826524" w:rsidP="00826524">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5A331C">
              <w:rPr>
                <w:rFonts w:ascii="Arial" w:eastAsia="Calibri" w:hAnsi="Arial" w:cs="Arial"/>
                <w:b/>
                <w:bCs/>
                <w:sz w:val="18"/>
                <w:szCs w:val="18"/>
                <w:lang w:val="en-GB"/>
              </w:rPr>
              <w:t xml:space="preserve">30 </w:t>
            </w:r>
            <w:r w:rsidRPr="009E3EB8">
              <w:rPr>
                <w:rFonts w:ascii="Arial" w:eastAsia="Calibri" w:hAnsi="Arial" w:cs="Arial"/>
                <w:b/>
                <w:bCs/>
                <w:sz w:val="18"/>
                <w:szCs w:val="18"/>
                <w:lang w:val="en-GB"/>
              </w:rPr>
              <w:t>September</w:t>
            </w:r>
            <w:r w:rsidRPr="005A331C">
              <w:rPr>
                <w:rFonts w:ascii="Arial" w:eastAsia="Calibri" w:hAnsi="Arial" w:cs="Arial"/>
                <w:b/>
                <w:bCs/>
                <w:sz w:val="18"/>
                <w:szCs w:val="18"/>
                <w:lang w:val="en-GB"/>
              </w:rPr>
              <w:t xml:space="preserve"> </w:t>
            </w:r>
            <w:r>
              <w:rPr>
                <w:rFonts w:ascii="Arial" w:eastAsia="Calibri" w:hAnsi="Arial" w:cs="Arial"/>
                <w:b/>
                <w:bCs/>
                <w:sz w:val="18"/>
                <w:szCs w:val="18"/>
                <w:lang w:val="en-GB"/>
              </w:rPr>
              <w:t>2023</w:t>
            </w:r>
          </w:p>
        </w:tc>
        <w:tc>
          <w:tcPr>
            <w:tcW w:w="648" w:type="pct"/>
            <w:tcBorders>
              <w:top w:val="single" w:sz="4" w:space="0" w:color="auto"/>
              <w:left w:val="nil"/>
              <w:bottom w:val="single" w:sz="12" w:space="0" w:color="auto"/>
              <w:right w:val="nil"/>
            </w:tcBorders>
            <w:shd w:val="clear" w:color="auto" w:fill="auto"/>
            <w:vAlign w:val="bottom"/>
          </w:tcPr>
          <w:p w14:paraId="27207DDB" w14:textId="0A08DAD9" w:rsidR="00826524" w:rsidRPr="006066D5" w:rsidRDefault="00826524" w:rsidP="00826524">
            <w:pPr>
              <w:tabs>
                <w:tab w:val="right" w:pos="1202"/>
              </w:tabs>
              <w:spacing w:after="0" w:line="301" w:lineRule="exact"/>
              <w:jc w:val="right"/>
              <w:outlineLvl w:val="0"/>
              <w:rPr>
                <w:rFonts w:ascii="Arial" w:eastAsia="Calibri" w:hAnsi="Arial" w:cs="Arial"/>
                <w:b/>
                <w:bCs/>
                <w:sz w:val="18"/>
                <w:szCs w:val="18"/>
                <w:lang w:val="en-GB"/>
              </w:rPr>
            </w:pPr>
            <w:r w:rsidRPr="00A67874">
              <w:rPr>
                <w:rFonts w:ascii="Arial" w:eastAsia="Calibri" w:hAnsi="Arial" w:cs="Arial"/>
                <w:b/>
                <w:bCs/>
                <w:color w:val="000000" w:themeColor="text1"/>
                <w:sz w:val="18"/>
                <w:szCs w:val="18"/>
              </w:rPr>
              <w:t>23</w:t>
            </w:r>
          </w:p>
        </w:tc>
        <w:tc>
          <w:tcPr>
            <w:tcW w:w="649" w:type="pct"/>
            <w:tcBorders>
              <w:top w:val="single" w:sz="4" w:space="0" w:color="auto"/>
              <w:left w:val="nil"/>
              <w:bottom w:val="single" w:sz="12" w:space="0" w:color="auto"/>
              <w:right w:val="nil"/>
            </w:tcBorders>
            <w:shd w:val="clear" w:color="auto" w:fill="auto"/>
            <w:vAlign w:val="bottom"/>
          </w:tcPr>
          <w:p w14:paraId="2488F501" w14:textId="10C05F72" w:rsidR="00826524" w:rsidRPr="006066D5" w:rsidRDefault="00826524" w:rsidP="00826524">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352BF4EA" w14:textId="3F1A5D20" w:rsidR="00826524" w:rsidRPr="006066D5" w:rsidRDefault="00826524" w:rsidP="00826524">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vAlign w:val="bottom"/>
          </w:tcPr>
          <w:p w14:paraId="725F8EC5" w14:textId="71735DC1" w:rsidR="00826524" w:rsidRPr="006066D5" w:rsidRDefault="00826524" w:rsidP="00826524">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56F50CA2" w14:textId="71E099BD" w:rsidR="00826524" w:rsidRPr="006066D5" w:rsidRDefault="00826524" w:rsidP="00826524">
            <w:pPr>
              <w:tabs>
                <w:tab w:val="right" w:pos="1202"/>
              </w:tabs>
              <w:spacing w:after="0" w:line="301" w:lineRule="exact"/>
              <w:jc w:val="right"/>
              <w:outlineLvl w:val="0"/>
              <w:rPr>
                <w:rFonts w:ascii="Arial" w:eastAsia="Calibri" w:hAnsi="Arial" w:cs="Arial"/>
                <w:b/>
                <w:bCs/>
                <w:sz w:val="18"/>
                <w:szCs w:val="18"/>
                <w:lang w:val="en-GB"/>
              </w:rPr>
            </w:pPr>
            <w:r w:rsidRPr="00A67874">
              <w:rPr>
                <w:rFonts w:ascii="Arial" w:eastAsia="Calibri" w:hAnsi="Arial" w:cs="Arial"/>
                <w:b/>
                <w:bCs/>
                <w:color w:val="000000" w:themeColor="text1"/>
                <w:sz w:val="18"/>
                <w:szCs w:val="18"/>
              </w:rPr>
              <w:t>23</w:t>
            </w:r>
          </w:p>
        </w:tc>
      </w:tr>
    </w:tbl>
    <w:p w14:paraId="1F361D82"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7112D2C1" w14:textId="25673C2B" w:rsidR="006066D5" w:rsidRDefault="006066D5" w:rsidP="00FE25A8">
      <w:pPr>
        <w:spacing w:after="0" w:line="240" w:lineRule="auto"/>
        <w:jc w:val="both"/>
        <w:rPr>
          <w:rFonts w:ascii="Arial" w:eastAsia="Times New Roman" w:hAnsi="Arial" w:cs="Arial"/>
          <w:b/>
          <w:bCs/>
          <w:sz w:val="20"/>
          <w:szCs w:val="20"/>
          <w:lang w:val="en-GB"/>
        </w:rPr>
      </w:pPr>
    </w:p>
    <w:p w14:paraId="047BF945" w14:textId="23166FA9"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780821C9" w14:textId="77777777" w:rsidTr="00526C60">
        <w:trPr>
          <w:trHeight w:val="303"/>
        </w:trPr>
        <w:tc>
          <w:tcPr>
            <w:tcW w:w="1814" w:type="pct"/>
          </w:tcPr>
          <w:p w14:paraId="196CE3DB"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016E1AD6"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0848E3F5" w14:textId="77777777" w:rsidTr="00526C60">
        <w:trPr>
          <w:trHeight w:val="47"/>
        </w:trPr>
        <w:tc>
          <w:tcPr>
            <w:tcW w:w="1814" w:type="pct"/>
          </w:tcPr>
          <w:p w14:paraId="6B051600"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48" w:type="pct"/>
            <w:vAlign w:val="bottom"/>
          </w:tcPr>
          <w:p w14:paraId="3D29FEA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F1B21DD"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1EEEE2EB"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4D841DB9"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0751F91"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E82E00B" w14:textId="77777777" w:rsidTr="00526C60">
        <w:trPr>
          <w:trHeight w:val="47"/>
        </w:trPr>
        <w:tc>
          <w:tcPr>
            <w:tcW w:w="1814" w:type="pct"/>
          </w:tcPr>
          <w:p w14:paraId="6F5DDF28"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7F46E15C" w14:textId="458D76AF"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D4092E9" w14:textId="5BF6F9AD"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1150E4AA" w14:textId="0FBAEE6F"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67611670" w14:textId="3EB274B6"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12A6A7DF" w14:textId="7336DEA3"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3BC699AA" w14:textId="77777777" w:rsidTr="00526C60">
        <w:trPr>
          <w:trHeight w:val="47"/>
        </w:trPr>
        <w:tc>
          <w:tcPr>
            <w:tcW w:w="1814" w:type="pct"/>
          </w:tcPr>
          <w:p w14:paraId="1DD9CB28"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47538A1C"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9" w:type="pct"/>
          </w:tcPr>
          <w:p w14:paraId="6AE62012"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2" w:type="pct"/>
          </w:tcPr>
          <w:p w14:paraId="196952D2"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04" w:type="pct"/>
          </w:tcPr>
          <w:p w14:paraId="789AF490"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3" w:type="pct"/>
          </w:tcPr>
          <w:p w14:paraId="6BA533F1"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BB22F5" w:rsidRPr="006066D5" w14:paraId="6D9807C5" w14:textId="77777777" w:rsidTr="007A3E4D">
        <w:trPr>
          <w:trHeight w:val="164"/>
        </w:trPr>
        <w:tc>
          <w:tcPr>
            <w:tcW w:w="1814" w:type="pct"/>
            <w:vAlign w:val="bottom"/>
          </w:tcPr>
          <w:p w14:paraId="4D01E500"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48" w:type="pct"/>
            <w:shd w:val="clear" w:color="auto" w:fill="auto"/>
          </w:tcPr>
          <w:p w14:paraId="5CBB0D76" w14:textId="4956BCBF"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9" w:type="pct"/>
            <w:shd w:val="clear" w:color="auto" w:fill="auto"/>
          </w:tcPr>
          <w:p w14:paraId="0F004741" w14:textId="1F93BDE3"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2" w:type="pct"/>
            <w:shd w:val="clear" w:color="auto" w:fill="auto"/>
          </w:tcPr>
          <w:p w14:paraId="18BA44DC" w14:textId="01E8606C"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04" w:type="pct"/>
            <w:shd w:val="clear" w:color="auto" w:fill="auto"/>
          </w:tcPr>
          <w:p w14:paraId="3CF060E6" w14:textId="4AC7B021"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3" w:type="pct"/>
            <w:shd w:val="clear" w:color="auto" w:fill="auto"/>
          </w:tcPr>
          <w:p w14:paraId="6CC21B23" w14:textId="69BCB1DD"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r>
      <w:tr w:rsidR="00BB22F5" w:rsidRPr="006066D5" w14:paraId="1B4B4D6C" w14:textId="77777777" w:rsidTr="007A3E4D">
        <w:trPr>
          <w:trHeight w:val="164"/>
        </w:trPr>
        <w:tc>
          <w:tcPr>
            <w:tcW w:w="1814" w:type="pct"/>
          </w:tcPr>
          <w:p w14:paraId="7C6F0CB8"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tcPr>
          <w:p w14:paraId="4B47EE4C" w14:textId="07004DE5"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218DB267" w14:textId="31B8FF2B"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5401D642" w14:textId="2121D835"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65858EB2" w14:textId="2A703CF3"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tcPr>
          <w:p w14:paraId="4FC03202" w14:textId="2EDF0BF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05E82989" w14:textId="77777777" w:rsidTr="007A3E4D">
        <w:trPr>
          <w:trHeight w:val="164"/>
        </w:trPr>
        <w:tc>
          <w:tcPr>
            <w:tcW w:w="1814" w:type="pct"/>
          </w:tcPr>
          <w:p w14:paraId="32E5E1C8"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tcPr>
          <w:p w14:paraId="38137C50" w14:textId="3DDC07A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5E94EDEA" w14:textId="3D1F9A71"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12781695" w14:textId="0074C10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24070D2D" w14:textId="1A1E43E6"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tcPr>
          <w:p w14:paraId="3D912FEB" w14:textId="161F88EE"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0B80C561" w14:textId="77777777" w:rsidTr="007A3E4D">
        <w:trPr>
          <w:trHeight w:val="164"/>
        </w:trPr>
        <w:tc>
          <w:tcPr>
            <w:tcW w:w="1814" w:type="pct"/>
          </w:tcPr>
          <w:p w14:paraId="368E141C"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tcPr>
          <w:p w14:paraId="03A63783" w14:textId="52D4BE2E"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1AAC5F0E" w14:textId="4690D73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61C753FB" w14:textId="3D9E56A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36EDB15B" w14:textId="7E6F9C3C"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tcPr>
          <w:p w14:paraId="57B9BC7C" w14:textId="1AC999E4"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5E3E2043" w14:textId="77777777" w:rsidTr="007A3E4D">
        <w:trPr>
          <w:trHeight w:val="164"/>
        </w:trPr>
        <w:tc>
          <w:tcPr>
            <w:tcW w:w="1814" w:type="pct"/>
            <w:vAlign w:val="bottom"/>
          </w:tcPr>
          <w:p w14:paraId="6620D607"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 of loss allowance</w:t>
            </w:r>
          </w:p>
        </w:tc>
        <w:tc>
          <w:tcPr>
            <w:tcW w:w="648" w:type="pct"/>
            <w:shd w:val="clear" w:color="auto" w:fill="auto"/>
          </w:tcPr>
          <w:p w14:paraId="14BFC8CD" w14:textId="43218F7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1C87166C" w14:textId="798A1861"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0573FEAF" w14:textId="41D63201"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4DFE440F" w14:textId="51493870"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shd w:val="clear" w:color="auto" w:fill="auto"/>
          </w:tcPr>
          <w:p w14:paraId="2E85CE0A" w14:textId="010705F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5DC249F1" w14:textId="77777777" w:rsidTr="007A3E4D">
        <w:trPr>
          <w:trHeight w:val="285"/>
        </w:trPr>
        <w:tc>
          <w:tcPr>
            <w:tcW w:w="1814" w:type="pct"/>
            <w:vAlign w:val="bottom"/>
          </w:tcPr>
          <w:p w14:paraId="106880E3"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tcPr>
          <w:p w14:paraId="14253013" w14:textId="057DAAE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bottom w:val="single" w:sz="4" w:space="0" w:color="auto"/>
              <w:right w:val="nil"/>
            </w:tcBorders>
            <w:shd w:val="clear" w:color="auto" w:fill="auto"/>
          </w:tcPr>
          <w:p w14:paraId="71B217CD" w14:textId="41133525"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bottom w:val="single" w:sz="4" w:space="0" w:color="auto"/>
              <w:right w:val="nil"/>
            </w:tcBorders>
            <w:shd w:val="clear" w:color="auto" w:fill="auto"/>
          </w:tcPr>
          <w:p w14:paraId="5847F793" w14:textId="18EA92C2"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bottom w:val="single" w:sz="4" w:space="0" w:color="auto"/>
              <w:right w:val="nil"/>
            </w:tcBorders>
            <w:shd w:val="clear" w:color="auto" w:fill="auto"/>
          </w:tcPr>
          <w:p w14:paraId="5BF1B604" w14:textId="7A0CED8C"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bottom w:val="single" w:sz="4" w:space="0" w:color="auto"/>
              <w:right w:val="nil"/>
            </w:tcBorders>
            <w:shd w:val="clear" w:color="auto" w:fill="auto"/>
          </w:tcPr>
          <w:p w14:paraId="62E09BB5" w14:textId="5D02023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63000162" w14:textId="77777777" w:rsidTr="007A3E4D">
        <w:trPr>
          <w:trHeight w:val="35"/>
        </w:trPr>
        <w:tc>
          <w:tcPr>
            <w:tcW w:w="1814" w:type="pct"/>
            <w:vAlign w:val="bottom"/>
          </w:tcPr>
          <w:p w14:paraId="019B7E91" w14:textId="77777777" w:rsidR="00BB22F5" w:rsidRPr="006066D5" w:rsidRDefault="00BB22F5" w:rsidP="00BB22F5">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48" w:type="pct"/>
            <w:tcBorders>
              <w:top w:val="single" w:sz="4" w:space="0" w:color="auto"/>
              <w:left w:val="nil"/>
              <w:bottom w:val="single" w:sz="12" w:space="0" w:color="auto"/>
              <w:right w:val="nil"/>
            </w:tcBorders>
            <w:shd w:val="clear" w:color="auto" w:fill="auto"/>
          </w:tcPr>
          <w:p w14:paraId="45533640" w14:textId="311C5A57"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9" w:type="pct"/>
            <w:tcBorders>
              <w:top w:val="single" w:sz="4" w:space="0" w:color="auto"/>
              <w:left w:val="nil"/>
              <w:bottom w:val="single" w:sz="12" w:space="0" w:color="auto"/>
              <w:right w:val="nil"/>
            </w:tcBorders>
            <w:shd w:val="clear" w:color="auto" w:fill="auto"/>
          </w:tcPr>
          <w:p w14:paraId="24550A39" w14:textId="27C28B55"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2" w:type="pct"/>
            <w:tcBorders>
              <w:top w:val="single" w:sz="4" w:space="0" w:color="auto"/>
              <w:left w:val="nil"/>
              <w:bottom w:val="single" w:sz="12" w:space="0" w:color="auto"/>
              <w:right w:val="nil"/>
            </w:tcBorders>
            <w:shd w:val="clear" w:color="auto" w:fill="auto"/>
          </w:tcPr>
          <w:p w14:paraId="6D75EAE5" w14:textId="6D67F98B"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04" w:type="pct"/>
            <w:tcBorders>
              <w:top w:val="single" w:sz="4" w:space="0" w:color="auto"/>
              <w:left w:val="nil"/>
              <w:bottom w:val="single" w:sz="12" w:space="0" w:color="auto"/>
              <w:right w:val="nil"/>
            </w:tcBorders>
            <w:shd w:val="clear" w:color="auto" w:fill="auto"/>
          </w:tcPr>
          <w:p w14:paraId="5FC14A40" w14:textId="48DD3624"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3" w:type="pct"/>
            <w:tcBorders>
              <w:top w:val="single" w:sz="4" w:space="0" w:color="auto"/>
              <w:left w:val="nil"/>
              <w:bottom w:val="single" w:sz="12" w:space="0" w:color="auto"/>
              <w:right w:val="nil"/>
            </w:tcBorders>
            <w:shd w:val="clear" w:color="auto" w:fill="auto"/>
          </w:tcPr>
          <w:p w14:paraId="154A6B38" w14:textId="6972EB9A"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r>
    </w:tbl>
    <w:p w14:paraId="2EC66496" w14:textId="1241F5BB" w:rsidR="006066D5" w:rsidRDefault="006066D5" w:rsidP="00FE25A8">
      <w:pPr>
        <w:spacing w:after="0" w:line="240" w:lineRule="auto"/>
        <w:jc w:val="both"/>
        <w:rPr>
          <w:rFonts w:ascii="Arial" w:eastAsia="Times New Roman" w:hAnsi="Arial" w:cs="Arial"/>
          <w:b/>
          <w:bCs/>
          <w:sz w:val="20"/>
          <w:szCs w:val="20"/>
          <w:lang w:val="en-GB"/>
        </w:rPr>
      </w:pPr>
    </w:p>
    <w:p w14:paraId="077CB458" w14:textId="561F4A4A" w:rsidR="006066D5" w:rsidRDefault="006066D5" w:rsidP="00FE25A8">
      <w:pPr>
        <w:spacing w:after="0" w:line="240" w:lineRule="auto"/>
        <w:jc w:val="both"/>
        <w:rPr>
          <w:rFonts w:ascii="Arial" w:eastAsia="Times New Roman" w:hAnsi="Arial" w:cs="Arial"/>
          <w:b/>
          <w:bCs/>
          <w:sz w:val="20"/>
          <w:szCs w:val="20"/>
          <w:lang w:val="en-GB"/>
        </w:rPr>
      </w:pPr>
    </w:p>
    <w:p w14:paraId="1251ECA2" w14:textId="77777777" w:rsidR="006066D5" w:rsidRDefault="006066D5" w:rsidP="00FE25A8">
      <w:pPr>
        <w:spacing w:after="0" w:line="240" w:lineRule="auto"/>
        <w:jc w:val="both"/>
        <w:rPr>
          <w:rFonts w:ascii="Arial" w:eastAsia="Times New Roman" w:hAnsi="Arial" w:cs="Arial"/>
          <w:b/>
          <w:bCs/>
          <w:sz w:val="20"/>
          <w:szCs w:val="20"/>
          <w:lang w:val="en-GB"/>
        </w:rPr>
      </w:pPr>
    </w:p>
    <w:p w14:paraId="69600196" w14:textId="77777777" w:rsidR="006066D5" w:rsidRDefault="006066D5" w:rsidP="00FE25A8">
      <w:pPr>
        <w:spacing w:after="0" w:line="240" w:lineRule="auto"/>
        <w:jc w:val="both"/>
        <w:rPr>
          <w:rFonts w:ascii="Arial" w:eastAsia="Times New Roman" w:hAnsi="Arial" w:cs="Arial"/>
          <w:b/>
          <w:bCs/>
          <w:sz w:val="20"/>
          <w:szCs w:val="20"/>
          <w:lang w:val="en-GB"/>
        </w:rPr>
      </w:pPr>
    </w:p>
    <w:p w14:paraId="2329C7F6"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1008A0E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611D234" w14:textId="1C3AC3D0"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4B9DA4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48F790E9" w14:textId="7EA95CA4"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7F208C"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141075E6" w14:textId="77777777" w:rsidR="006066D5" w:rsidRPr="006066D5" w:rsidRDefault="006066D5" w:rsidP="006066D5">
      <w:pPr>
        <w:numPr>
          <w:ilvl w:val="8"/>
          <w:numId w:val="35"/>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5687C6A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1DBF2AB"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financial institutions</w:t>
      </w:r>
    </w:p>
    <w:p w14:paraId="5DF95E57"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768AE032" w14:textId="77777777" w:rsidTr="00526C60">
        <w:trPr>
          <w:trHeight w:val="44"/>
        </w:trPr>
        <w:tc>
          <w:tcPr>
            <w:tcW w:w="2206" w:type="pct"/>
          </w:tcPr>
          <w:p w14:paraId="42A50FBD" w14:textId="77777777" w:rsidR="006066D5" w:rsidRPr="006066D5" w:rsidRDefault="006066D5" w:rsidP="006066D5">
            <w:pPr>
              <w:spacing w:after="0" w:line="240" w:lineRule="auto"/>
              <w:rPr>
                <w:rFonts w:ascii="Arial" w:eastAsia="Calibri" w:hAnsi="Arial" w:cs="Arial"/>
                <w:b/>
                <w:bCs/>
                <w:sz w:val="18"/>
                <w:szCs w:val="18"/>
                <w:lang w:val="en-GB"/>
              </w:rPr>
            </w:pPr>
            <w:bookmarkStart w:id="653" w:name="_Hlk97805825"/>
            <w:r w:rsidRPr="006066D5">
              <w:rPr>
                <w:rFonts w:ascii="Arial" w:eastAsia="Calibri" w:hAnsi="Arial" w:cs="Arial"/>
                <w:b/>
                <w:bCs/>
                <w:sz w:val="18"/>
                <w:szCs w:val="18"/>
                <w:lang w:val="en-GB"/>
              </w:rPr>
              <w:t>Group and Bank</w:t>
            </w:r>
          </w:p>
        </w:tc>
        <w:tc>
          <w:tcPr>
            <w:tcW w:w="2794" w:type="pct"/>
            <w:gridSpan w:val="5"/>
            <w:vAlign w:val="bottom"/>
          </w:tcPr>
          <w:p w14:paraId="5159A139"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9D4B946" w14:textId="77777777" w:rsidTr="00526C60">
        <w:trPr>
          <w:trHeight w:val="44"/>
        </w:trPr>
        <w:tc>
          <w:tcPr>
            <w:tcW w:w="2206" w:type="pct"/>
          </w:tcPr>
          <w:p w14:paraId="48C7CBDC" w14:textId="375CF26C"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558" w:type="pct"/>
            <w:vAlign w:val="bottom"/>
          </w:tcPr>
          <w:p w14:paraId="33E48DC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621F5F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8A6A15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5B88DF4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2CEB4C2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9F65D35" w14:textId="77777777" w:rsidTr="00526C60">
        <w:trPr>
          <w:trHeight w:val="44"/>
        </w:trPr>
        <w:tc>
          <w:tcPr>
            <w:tcW w:w="2206" w:type="pct"/>
          </w:tcPr>
          <w:p w14:paraId="50D4951C"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0669357B" w14:textId="66CF0EAC"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0D356F27" w14:textId="3D366F6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55F5D8E0" w14:textId="34206C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538DDB92" w14:textId="5F9BC4D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042D53D9" w14:textId="6E2FD8A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9A1BFE0" w14:textId="77777777" w:rsidTr="00526C60">
        <w:trPr>
          <w:trHeight w:hRule="exact" w:val="116"/>
        </w:trPr>
        <w:tc>
          <w:tcPr>
            <w:tcW w:w="2206" w:type="pct"/>
          </w:tcPr>
          <w:p w14:paraId="5B62AEFE"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73E01FF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8370A7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729958D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FF2E3D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61" w:type="pct"/>
          </w:tcPr>
          <w:p w14:paraId="241B629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252A36" w:rsidRPr="006066D5" w14:paraId="5A4E290E" w14:textId="77777777" w:rsidTr="00526C60">
        <w:trPr>
          <w:trHeight w:val="164"/>
        </w:trPr>
        <w:tc>
          <w:tcPr>
            <w:tcW w:w="2206" w:type="pct"/>
            <w:vAlign w:val="bottom"/>
          </w:tcPr>
          <w:p w14:paraId="5D4AD4BB" w14:textId="2B1292C8" w:rsidR="00252A36" w:rsidRPr="006066D5" w:rsidRDefault="00252A36" w:rsidP="00252A36">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58" w:type="pct"/>
            <w:tcBorders>
              <w:top w:val="nil"/>
              <w:left w:val="nil"/>
              <w:bottom w:val="nil"/>
              <w:right w:val="nil"/>
            </w:tcBorders>
            <w:shd w:val="clear" w:color="auto" w:fill="auto"/>
            <w:vAlign w:val="bottom"/>
          </w:tcPr>
          <w:p w14:paraId="1ACFFA67" w14:textId="4E2981CB"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3,</w:t>
            </w:r>
            <w:r w:rsidRPr="00E66367">
              <w:rPr>
                <w:rFonts w:ascii="Arial" w:eastAsia="Times New Roman" w:hAnsi="Arial" w:cs="Arial"/>
                <w:sz w:val="18"/>
                <w:szCs w:val="18"/>
              </w:rPr>
              <w:t>544</w:t>
            </w:r>
          </w:p>
        </w:tc>
        <w:tc>
          <w:tcPr>
            <w:tcW w:w="558" w:type="pct"/>
            <w:tcBorders>
              <w:top w:val="nil"/>
              <w:left w:val="nil"/>
              <w:bottom w:val="nil"/>
              <w:right w:val="nil"/>
            </w:tcBorders>
            <w:shd w:val="clear" w:color="auto" w:fill="auto"/>
            <w:vAlign w:val="bottom"/>
          </w:tcPr>
          <w:p w14:paraId="37C60D8C" w14:textId="2AD244CD" w:rsidR="00252A36" w:rsidRPr="006066D5" w:rsidRDefault="00252A36" w:rsidP="00252A36">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3</w:t>
            </w:r>
            <w:r>
              <w:rPr>
                <w:rFonts w:ascii="Arial" w:eastAsia="Times New Roman" w:hAnsi="Arial" w:cs="Arial"/>
                <w:sz w:val="18"/>
                <w:szCs w:val="18"/>
              </w:rPr>
              <w:t>,</w:t>
            </w:r>
            <w:r w:rsidRPr="00E66367">
              <w:rPr>
                <w:rFonts w:ascii="Arial" w:eastAsia="Times New Roman" w:hAnsi="Arial" w:cs="Arial"/>
                <w:sz w:val="18"/>
                <w:szCs w:val="18"/>
              </w:rPr>
              <w:t>635</w:t>
            </w:r>
          </w:p>
        </w:tc>
        <w:tc>
          <w:tcPr>
            <w:tcW w:w="559" w:type="pct"/>
            <w:tcBorders>
              <w:top w:val="nil"/>
              <w:left w:val="nil"/>
              <w:bottom w:val="nil"/>
              <w:right w:val="nil"/>
            </w:tcBorders>
            <w:shd w:val="clear" w:color="auto" w:fill="auto"/>
            <w:vAlign w:val="bottom"/>
          </w:tcPr>
          <w:p w14:paraId="44027C51" w14:textId="52323E3B" w:rsidR="00252A36" w:rsidRPr="006066D5" w:rsidRDefault="00252A36" w:rsidP="00252A36">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899</w:t>
            </w:r>
          </w:p>
        </w:tc>
        <w:tc>
          <w:tcPr>
            <w:tcW w:w="558" w:type="pct"/>
            <w:tcBorders>
              <w:top w:val="nil"/>
              <w:left w:val="nil"/>
              <w:bottom w:val="nil"/>
              <w:right w:val="nil"/>
            </w:tcBorders>
            <w:shd w:val="clear" w:color="auto" w:fill="auto"/>
            <w:vAlign w:val="bottom"/>
          </w:tcPr>
          <w:p w14:paraId="2E67FBB4" w14:textId="0E5A5FE3"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662FFEC8" w14:textId="04B6ECD9" w:rsidR="00252A36" w:rsidRPr="006066D5" w:rsidRDefault="00252A36" w:rsidP="00252A36">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8</w:t>
            </w:r>
            <w:r>
              <w:rPr>
                <w:rFonts w:ascii="Arial" w:eastAsia="Times New Roman" w:hAnsi="Arial" w:cs="Arial"/>
                <w:sz w:val="18"/>
                <w:szCs w:val="18"/>
              </w:rPr>
              <w:t>,</w:t>
            </w:r>
            <w:r w:rsidRPr="00E66367">
              <w:rPr>
                <w:rFonts w:ascii="Arial" w:eastAsia="Times New Roman" w:hAnsi="Arial" w:cs="Arial"/>
                <w:sz w:val="18"/>
                <w:szCs w:val="18"/>
              </w:rPr>
              <w:t>078</w:t>
            </w:r>
          </w:p>
        </w:tc>
      </w:tr>
      <w:tr w:rsidR="00A95D4D" w:rsidRPr="006066D5" w14:paraId="074C97F8" w14:textId="77777777" w:rsidTr="00526C60">
        <w:trPr>
          <w:trHeight w:val="164"/>
        </w:trPr>
        <w:tc>
          <w:tcPr>
            <w:tcW w:w="2206" w:type="pct"/>
            <w:vAlign w:val="bottom"/>
          </w:tcPr>
          <w:p w14:paraId="23C540DE" w14:textId="35C4BD24" w:rsidR="00A95D4D" w:rsidRPr="00C8215A" w:rsidRDefault="00A95D4D" w:rsidP="00A95D4D">
            <w:pPr>
              <w:tabs>
                <w:tab w:val="right" w:pos="1202"/>
              </w:tabs>
              <w:spacing w:after="0" w:line="240" w:lineRule="auto"/>
              <w:outlineLvl w:val="0"/>
              <w:rPr>
                <w:rFonts w:ascii="Arial" w:eastAsia="Calibri" w:hAnsi="Arial" w:cs="Arial"/>
                <w:sz w:val="18"/>
                <w:szCs w:val="18"/>
                <w:highlight w:val="yellow"/>
                <w:lang w:val="en-GB"/>
              </w:rPr>
            </w:pPr>
            <w:r w:rsidRPr="0061071E">
              <w:rPr>
                <w:rFonts w:ascii="Arial" w:eastAsia="Calibri" w:hAnsi="Arial" w:cs="Arial"/>
                <w:sz w:val="18"/>
                <w:szCs w:val="18"/>
                <w:lang w:val="en-GB"/>
              </w:rPr>
              <w:t>Correction of opening balance</w:t>
            </w:r>
          </w:p>
        </w:tc>
        <w:tc>
          <w:tcPr>
            <w:tcW w:w="558" w:type="pct"/>
            <w:tcBorders>
              <w:top w:val="nil"/>
              <w:left w:val="nil"/>
              <w:bottom w:val="nil"/>
              <w:right w:val="nil"/>
            </w:tcBorders>
            <w:shd w:val="clear" w:color="auto" w:fill="auto"/>
            <w:vAlign w:val="bottom"/>
          </w:tcPr>
          <w:p w14:paraId="61565A4A" w14:textId="4FC1F514" w:rsidR="00A95D4D" w:rsidRDefault="00A95D4D" w:rsidP="00A95D4D">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48D2BA53" w14:textId="64F9C90A" w:rsidR="00A95D4D" w:rsidRPr="00E66367" w:rsidRDefault="00A95D4D" w:rsidP="00A95D4D">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5742DC24" w14:textId="3BDDB94C" w:rsidR="00A95D4D" w:rsidRPr="00E66367" w:rsidRDefault="00A95D4D" w:rsidP="00A95D4D">
            <w:pPr>
              <w:spacing w:after="0" w:line="240" w:lineRule="auto"/>
              <w:jc w:val="right"/>
              <w:rPr>
                <w:rFonts w:ascii="Arial" w:eastAsia="Times New Roman" w:hAnsi="Arial" w:cs="Arial"/>
                <w:sz w:val="18"/>
                <w:szCs w:val="18"/>
              </w:rPr>
            </w:pPr>
            <w:r w:rsidRPr="007478FB">
              <w:rPr>
                <w:rFonts w:ascii="Arial" w:eastAsia="Times New Roman" w:hAnsi="Arial" w:cs="Arial"/>
                <w:sz w:val="18"/>
                <w:szCs w:val="18"/>
              </w:rPr>
              <w:t xml:space="preserve"> (5)</w:t>
            </w:r>
          </w:p>
        </w:tc>
        <w:tc>
          <w:tcPr>
            <w:tcW w:w="558" w:type="pct"/>
            <w:tcBorders>
              <w:top w:val="nil"/>
              <w:left w:val="nil"/>
              <w:bottom w:val="nil"/>
              <w:right w:val="nil"/>
            </w:tcBorders>
            <w:shd w:val="clear" w:color="auto" w:fill="auto"/>
            <w:vAlign w:val="bottom"/>
          </w:tcPr>
          <w:p w14:paraId="3B0430B0" w14:textId="4668EEA8" w:rsidR="00A95D4D" w:rsidRDefault="00A95D4D" w:rsidP="00A95D4D">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ACCA116" w14:textId="6D299DA2" w:rsidR="00A95D4D" w:rsidRPr="00E66367" w:rsidRDefault="00A95D4D" w:rsidP="00A95D4D">
            <w:pPr>
              <w:spacing w:after="0" w:line="240" w:lineRule="auto"/>
              <w:jc w:val="right"/>
              <w:rPr>
                <w:rFonts w:ascii="Arial" w:eastAsia="Times New Roman" w:hAnsi="Arial" w:cs="Arial"/>
                <w:sz w:val="18"/>
                <w:szCs w:val="18"/>
              </w:rPr>
            </w:pPr>
            <w:r w:rsidRPr="007478FB">
              <w:rPr>
                <w:rFonts w:ascii="Arial" w:eastAsia="Times New Roman" w:hAnsi="Arial" w:cs="Arial"/>
                <w:sz w:val="18"/>
                <w:szCs w:val="18"/>
              </w:rPr>
              <w:t xml:space="preserve"> (5)</w:t>
            </w:r>
          </w:p>
        </w:tc>
      </w:tr>
      <w:tr w:rsidR="00A95D4D" w:rsidRPr="006066D5" w14:paraId="3EEFA8D4" w14:textId="77777777" w:rsidTr="00526C60">
        <w:trPr>
          <w:trHeight w:val="164"/>
        </w:trPr>
        <w:tc>
          <w:tcPr>
            <w:tcW w:w="2206" w:type="pct"/>
          </w:tcPr>
          <w:p w14:paraId="0389D53B" w14:textId="77777777" w:rsidR="00A95D4D" w:rsidRPr="006066D5" w:rsidRDefault="00A95D4D" w:rsidP="00A95D4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59C5F56D" w14:textId="709138AC"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1A652AE5" w14:textId="0E382330"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362B53EE" w14:textId="1AAA8FED"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73FA8E7" w14:textId="1C604660"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03F7EC9" w14:textId="34788B18"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r>
      <w:tr w:rsidR="00A95D4D" w:rsidRPr="006066D5" w14:paraId="7580220F" w14:textId="77777777" w:rsidTr="00526C60">
        <w:trPr>
          <w:trHeight w:val="164"/>
        </w:trPr>
        <w:tc>
          <w:tcPr>
            <w:tcW w:w="2206" w:type="pct"/>
          </w:tcPr>
          <w:p w14:paraId="0B2CB59E" w14:textId="77777777" w:rsidR="00A95D4D" w:rsidRPr="006066D5" w:rsidRDefault="00A95D4D" w:rsidP="00A95D4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4D4037C1" w14:textId="0F7CF6BB"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3A7BA49" w14:textId="481223B3"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44A24DD3" w14:textId="7AF0539B"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2190602F" w14:textId="70C44962"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3AC6BE52" w14:textId="354019FB"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r>
      <w:tr w:rsidR="00A95D4D" w:rsidRPr="006066D5" w14:paraId="4F035049" w14:textId="77777777" w:rsidTr="00526C60">
        <w:trPr>
          <w:trHeight w:val="164"/>
        </w:trPr>
        <w:tc>
          <w:tcPr>
            <w:tcW w:w="2206" w:type="pct"/>
          </w:tcPr>
          <w:p w14:paraId="4FA78439" w14:textId="77777777" w:rsidR="00A95D4D" w:rsidRPr="006066D5" w:rsidRDefault="00A95D4D" w:rsidP="00A95D4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bottom w:val="nil"/>
              <w:right w:val="nil"/>
            </w:tcBorders>
            <w:shd w:val="clear" w:color="auto" w:fill="auto"/>
            <w:vAlign w:val="bottom"/>
          </w:tcPr>
          <w:p w14:paraId="68885266" w14:textId="773182E1"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50CE0F23" w14:textId="4176E3A1"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0C2783C4" w14:textId="090774ED"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62F6A5B5" w14:textId="7E1D6EFA"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B3FF0BD" w14:textId="4A376694" w:rsidR="00A95D4D" w:rsidRPr="006066D5" w:rsidRDefault="00A95D4D" w:rsidP="00A95D4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r>
      <w:tr w:rsidR="00A95D4D" w:rsidRPr="006066D5" w14:paraId="53C72970" w14:textId="77777777" w:rsidTr="00526C60">
        <w:trPr>
          <w:trHeight w:val="164"/>
        </w:trPr>
        <w:tc>
          <w:tcPr>
            <w:tcW w:w="2206" w:type="pct"/>
            <w:vAlign w:val="bottom"/>
          </w:tcPr>
          <w:p w14:paraId="4D2BE140" w14:textId="1088531F" w:rsidR="00A95D4D" w:rsidRPr="006066D5" w:rsidRDefault="00A95D4D" w:rsidP="00A95D4D">
            <w:pPr>
              <w:tabs>
                <w:tab w:val="right" w:pos="1202"/>
              </w:tabs>
              <w:spacing w:after="0" w:line="240" w:lineRule="auto"/>
              <w:outlineLvl w:val="0"/>
              <w:rPr>
                <w:rFonts w:ascii="Arial" w:eastAsia="Calibri" w:hAnsi="Arial" w:cs="Arial"/>
                <w:sz w:val="18"/>
                <w:szCs w:val="18"/>
                <w:lang w:val="en-GB"/>
              </w:rPr>
            </w:pPr>
            <w:r w:rsidRPr="00A95D4D">
              <w:rPr>
                <w:rFonts w:ascii="Arial" w:eastAsia="Calibri" w:hAnsi="Arial" w:cs="Arial"/>
                <w:sz w:val="18"/>
                <w:szCs w:val="18"/>
                <w:lang w:val="en-GB"/>
              </w:rPr>
              <w:t>Net</w:t>
            </w:r>
            <w:r w:rsidRPr="00A95D4D">
              <w:t xml:space="preserve"> </w:t>
            </w:r>
            <w:r w:rsidRPr="00A95D4D">
              <w:rPr>
                <w:rFonts w:ascii="Arial" w:eastAsia="Calibri" w:hAnsi="Arial" w:cs="Arial"/>
                <w:sz w:val="18"/>
                <w:szCs w:val="18"/>
                <w:lang w:val="en-GB"/>
              </w:rPr>
              <w:t>increase/(release)</w:t>
            </w:r>
            <w:r w:rsidRPr="00252A36">
              <w:rPr>
                <w:rFonts w:ascii="Arial" w:eastAsia="Calibri" w:hAnsi="Arial" w:cs="Arial"/>
                <w:sz w:val="18"/>
                <w:szCs w:val="18"/>
                <w:lang w:val="en-GB"/>
              </w:rPr>
              <w:t xml:space="preserve"> of loss</w:t>
            </w:r>
            <w:r w:rsidRPr="006066D5">
              <w:rPr>
                <w:rFonts w:ascii="Arial" w:eastAsia="Calibri" w:hAnsi="Arial" w:cs="Arial"/>
                <w:sz w:val="18"/>
                <w:szCs w:val="18"/>
                <w:lang w:val="en-GB"/>
              </w:rPr>
              <w:t xml:space="preserve"> allowance</w:t>
            </w:r>
          </w:p>
        </w:tc>
        <w:tc>
          <w:tcPr>
            <w:tcW w:w="558" w:type="pct"/>
            <w:tcBorders>
              <w:top w:val="nil"/>
              <w:left w:val="nil"/>
              <w:bottom w:val="nil"/>
              <w:right w:val="nil"/>
            </w:tcBorders>
            <w:shd w:val="clear" w:color="auto" w:fill="auto"/>
            <w:vAlign w:val="bottom"/>
          </w:tcPr>
          <w:p w14:paraId="276D4133" w14:textId="4A671C0C" w:rsidR="00A95D4D" w:rsidRPr="006066D5" w:rsidRDefault="00A95D4D" w:rsidP="00A95D4D">
            <w:pPr>
              <w:spacing w:after="0" w:line="240" w:lineRule="auto"/>
              <w:jc w:val="right"/>
              <w:rPr>
                <w:rFonts w:ascii="Arial" w:eastAsia="Calibri" w:hAnsi="Arial" w:cs="Arial"/>
                <w:color w:val="000000"/>
                <w:sz w:val="18"/>
                <w:szCs w:val="18"/>
              </w:rPr>
            </w:pPr>
            <w:r w:rsidRPr="00A67874">
              <w:rPr>
                <w:rFonts w:ascii="Arial" w:eastAsia="Times New Roman" w:hAnsi="Arial" w:cs="Arial"/>
                <w:sz w:val="18"/>
                <w:szCs w:val="18"/>
              </w:rPr>
              <w:t xml:space="preserve"> 733 </w:t>
            </w:r>
          </w:p>
        </w:tc>
        <w:tc>
          <w:tcPr>
            <w:tcW w:w="558" w:type="pct"/>
            <w:tcBorders>
              <w:top w:val="nil"/>
              <w:left w:val="nil"/>
              <w:bottom w:val="nil"/>
              <w:right w:val="nil"/>
            </w:tcBorders>
            <w:shd w:val="clear" w:color="auto" w:fill="auto"/>
            <w:vAlign w:val="bottom"/>
          </w:tcPr>
          <w:p w14:paraId="256AF90D" w14:textId="70ABE1DB" w:rsidR="00A95D4D" w:rsidRPr="006066D5" w:rsidRDefault="00A95D4D" w:rsidP="00A95D4D">
            <w:pPr>
              <w:spacing w:after="0" w:line="240" w:lineRule="auto"/>
              <w:jc w:val="right"/>
              <w:rPr>
                <w:rFonts w:ascii="Arial" w:eastAsia="Calibri" w:hAnsi="Arial" w:cs="Arial"/>
                <w:color w:val="000000"/>
                <w:sz w:val="18"/>
                <w:szCs w:val="18"/>
              </w:rPr>
            </w:pPr>
            <w:r w:rsidRPr="00A67874">
              <w:rPr>
                <w:rFonts w:ascii="Arial" w:eastAsia="Times New Roman" w:hAnsi="Arial" w:cs="Arial"/>
                <w:sz w:val="18"/>
                <w:szCs w:val="18"/>
              </w:rPr>
              <w:t xml:space="preserve"> (739)</w:t>
            </w:r>
          </w:p>
        </w:tc>
        <w:tc>
          <w:tcPr>
            <w:tcW w:w="559" w:type="pct"/>
            <w:tcBorders>
              <w:top w:val="nil"/>
              <w:left w:val="nil"/>
              <w:bottom w:val="nil"/>
              <w:right w:val="nil"/>
            </w:tcBorders>
            <w:shd w:val="clear" w:color="auto" w:fill="auto"/>
            <w:vAlign w:val="bottom"/>
          </w:tcPr>
          <w:p w14:paraId="13E1320E" w14:textId="0D04852C" w:rsidR="00A95D4D" w:rsidRPr="006066D5" w:rsidRDefault="00A95D4D" w:rsidP="00A95D4D">
            <w:pPr>
              <w:spacing w:after="0" w:line="240" w:lineRule="auto"/>
              <w:jc w:val="right"/>
              <w:rPr>
                <w:rFonts w:ascii="Arial" w:eastAsia="Calibri" w:hAnsi="Arial" w:cs="Arial"/>
                <w:color w:val="000000"/>
                <w:sz w:val="18"/>
                <w:szCs w:val="18"/>
              </w:rPr>
            </w:pPr>
            <w:r w:rsidRPr="00A67874">
              <w:rPr>
                <w:rFonts w:ascii="Arial" w:eastAsia="Times New Roman" w:hAnsi="Arial" w:cs="Arial"/>
                <w:sz w:val="18"/>
                <w:szCs w:val="18"/>
              </w:rPr>
              <w:t xml:space="preserve"> (18)</w:t>
            </w:r>
          </w:p>
        </w:tc>
        <w:tc>
          <w:tcPr>
            <w:tcW w:w="558" w:type="pct"/>
            <w:tcBorders>
              <w:top w:val="nil"/>
              <w:left w:val="nil"/>
              <w:bottom w:val="nil"/>
              <w:right w:val="nil"/>
            </w:tcBorders>
            <w:shd w:val="clear" w:color="auto" w:fill="auto"/>
            <w:vAlign w:val="bottom"/>
          </w:tcPr>
          <w:p w14:paraId="4149FDC1" w14:textId="0175B125"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4E98B792" w14:textId="1B1988D9" w:rsidR="00A95D4D" w:rsidRPr="006066D5" w:rsidRDefault="00A95D4D" w:rsidP="00A95D4D">
            <w:pPr>
              <w:spacing w:after="0" w:line="240" w:lineRule="auto"/>
              <w:jc w:val="right"/>
              <w:rPr>
                <w:rFonts w:ascii="Arial" w:eastAsia="Calibri" w:hAnsi="Arial" w:cs="Arial"/>
                <w:color w:val="000000"/>
                <w:sz w:val="18"/>
                <w:szCs w:val="18"/>
              </w:rPr>
            </w:pPr>
            <w:r w:rsidRPr="00A67874">
              <w:rPr>
                <w:rFonts w:ascii="Arial" w:eastAsia="Times New Roman" w:hAnsi="Arial" w:cs="Arial"/>
                <w:sz w:val="18"/>
                <w:szCs w:val="18"/>
              </w:rPr>
              <w:t xml:space="preserve"> (24)</w:t>
            </w:r>
          </w:p>
        </w:tc>
      </w:tr>
      <w:tr w:rsidR="00A95D4D" w:rsidRPr="006066D5" w14:paraId="6E845084" w14:textId="77777777" w:rsidTr="00906070">
        <w:trPr>
          <w:trHeight w:val="164"/>
        </w:trPr>
        <w:tc>
          <w:tcPr>
            <w:tcW w:w="2206" w:type="pct"/>
            <w:vAlign w:val="bottom"/>
          </w:tcPr>
          <w:p w14:paraId="1A8D9FE1" w14:textId="77777777" w:rsidR="00A95D4D" w:rsidRPr="006066D5" w:rsidRDefault="00A95D4D" w:rsidP="00A95D4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tcBorders>
              <w:top w:val="nil"/>
              <w:left w:val="nil"/>
              <w:bottom w:val="nil"/>
              <w:right w:val="nil"/>
            </w:tcBorders>
            <w:shd w:val="clear" w:color="auto" w:fill="auto"/>
            <w:vAlign w:val="bottom"/>
          </w:tcPr>
          <w:p w14:paraId="463B4DAF" w14:textId="3DA3AD59"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6C200F55" w14:textId="4B3DFD5F"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24F92B23" w14:textId="242DF2FD"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05F8AFEA" w14:textId="11CFA6B6"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top w:val="nil"/>
              <w:left w:val="nil"/>
              <w:right w:val="nil"/>
            </w:tcBorders>
            <w:shd w:val="clear" w:color="auto" w:fill="auto"/>
            <w:vAlign w:val="bottom"/>
          </w:tcPr>
          <w:p w14:paraId="30816173" w14:textId="663B3C94"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r>
      <w:tr w:rsidR="00A95D4D" w:rsidRPr="006066D5" w14:paraId="426A6B09" w14:textId="77777777" w:rsidTr="00906070">
        <w:trPr>
          <w:trHeight w:val="164"/>
        </w:trPr>
        <w:tc>
          <w:tcPr>
            <w:tcW w:w="2206" w:type="pct"/>
            <w:vAlign w:val="bottom"/>
          </w:tcPr>
          <w:p w14:paraId="6511CCB1" w14:textId="77777777" w:rsidR="00A95D4D" w:rsidRPr="006066D5" w:rsidRDefault="00A95D4D" w:rsidP="00A95D4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foreign exchange gain/loss on</w:t>
            </w:r>
            <w:r w:rsidRPr="006066D5">
              <w:rPr>
                <w:rFonts w:ascii="Arial" w:eastAsia="Times New Roman" w:hAnsi="Arial" w:cs="Arial"/>
                <w:sz w:val="18"/>
                <w:szCs w:val="18"/>
                <w:lang w:val="en-GB"/>
              </w:rPr>
              <w:t xml:space="preserve"> </w:t>
            </w:r>
            <w:r w:rsidRPr="006066D5">
              <w:rPr>
                <w:rFonts w:ascii="Arial" w:eastAsia="Calibri" w:hAnsi="Arial" w:cs="Arial"/>
                <w:sz w:val="18"/>
                <w:szCs w:val="18"/>
                <w:lang w:val="en-GB"/>
              </w:rPr>
              <w:t xml:space="preserve">loss allowances </w:t>
            </w:r>
          </w:p>
        </w:tc>
        <w:tc>
          <w:tcPr>
            <w:tcW w:w="558" w:type="pct"/>
            <w:tcBorders>
              <w:top w:val="nil"/>
              <w:left w:val="nil"/>
              <w:bottom w:val="single" w:sz="4" w:space="0" w:color="auto"/>
              <w:right w:val="nil"/>
            </w:tcBorders>
            <w:shd w:val="clear" w:color="auto" w:fill="auto"/>
            <w:vAlign w:val="bottom"/>
          </w:tcPr>
          <w:p w14:paraId="76E67C23" w14:textId="098FD6E8"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8" w:type="pct"/>
            <w:tcBorders>
              <w:top w:val="nil"/>
              <w:left w:val="nil"/>
              <w:bottom w:val="single" w:sz="4" w:space="0" w:color="auto"/>
              <w:right w:val="nil"/>
            </w:tcBorders>
            <w:shd w:val="clear" w:color="auto" w:fill="auto"/>
            <w:vAlign w:val="bottom"/>
          </w:tcPr>
          <w:p w14:paraId="033542C1" w14:textId="6E342D4A"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9" w:type="pct"/>
            <w:tcBorders>
              <w:top w:val="nil"/>
              <w:left w:val="nil"/>
              <w:bottom w:val="single" w:sz="4" w:space="0" w:color="auto"/>
              <w:right w:val="nil"/>
            </w:tcBorders>
            <w:shd w:val="clear" w:color="auto" w:fill="auto"/>
            <w:vAlign w:val="bottom"/>
          </w:tcPr>
          <w:p w14:paraId="2D4E994A" w14:textId="62BA53C3"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58" w:type="pct"/>
            <w:tcBorders>
              <w:top w:val="nil"/>
              <w:left w:val="nil"/>
              <w:bottom w:val="single" w:sz="4" w:space="0" w:color="auto"/>
              <w:right w:val="nil"/>
            </w:tcBorders>
            <w:shd w:val="clear" w:color="auto" w:fill="auto"/>
            <w:vAlign w:val="bottom"/>
          </w:tcPr>
          <w:p w14:paraId="3B5B880C" w14:textId="212C3EA0"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left w:val="nil"/>
              <w:bottom w:val="single" w:sz="4" w:space="0" w:color="auto"/>
              <w:right w:val="nil"/>
            </w:tcBorders>
            <w:shd w:val="clear" w:color="auto" w:fill="auto"/>
            <w:vAlign w:val="bottom"/>
          </w:tcPr>
          <w:p w14:paraId="417F0EDF" w14:textId="396B5159" w:rsidR="00A95D4D" w:rsidRPr="006066D5" w:rsidRDefault="00A95D4D" w:rsidP="00A95D4D">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r>
      <w:tr w:rsidR="00A95D4D" w:rsidRPr="006066D5" w14:paraId="4AF28E6C" w14:textId="77777777" w:rsidTr="00906070">
        <w:trPr>
          <w:trHeight w:val="33"/>
        </w:trPr>
        <w:tc>
          <w:tcPr>
            <w:tcW w:w="2206" w:type="pct"/>
            <w:vAlign w:val="bottom"/>
          </w:tcPr>
          <w:p w14:paraId="079912F0" w14:textId="2FB96B59" w:rsidR="00A95D4D" w:rsidRPr="006066D5" w:rsidRDefault="00A95D4D" w:rsidP="00A95D4D">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2023</w:t>
            </w:r>
          </w:p>
        </w:tc>
        <w:tc>
          <w:tcPr>
            <w:tcW w:w="558" w:type="pct"/>
            <w:tcBorders>
              <w:top w:val="single" w:sz="4" w:space="0" w:color="auto"/>
              <w:left w:val="nil"/>
              <w:bottom w:val="single" w:sz="12" w:space="0" w:color="auto"/>
              <w:right w:val="nil"/>
            </w:tcBorders>
            <w:shd w:val="clear" w:color="auto" w:fill="auto"/>
          </w:tcPr>
          <w:p w14:paraId="16782C6D" w14:textId="651C9946" w:rsidR="00A95D4D" w:rsidRPr="006066D5" w:rsidRDefault="00A95D4D" w:rsidP="00A95D4D">
            <w:pPr>
              <w:tabs>
                <w:tab w:val="right" w:pos="1202"/>
              </w:tabs>
              <w:spacing w:after="0" w:line="301" w:lineRule="exact"/>
              <w:jc w:val="right"/>
              <w:outlineLvl w:val="0"/>
              <w:rPr>
                <w:rFonts w:ascii="Arial" w:eastAsia="Calibri" w:hAnsi="Arial" w:cs="Arial"/>
                <w:b/>
                <w:bCs/>
                <w:sz w:val="18"/>
                <w:szCs w:val="18"/>
                <w:lang w:val="en-GB"/>
              </w:rPr>
            </w:pPr>
            <w:r w:rsidRPr="00A67874">
              <w:rPr>
                <w:rFonts w:ascii="Arial" w:eastAsia="Times New Roman" w:hAnsi="Arial" w:cs="Arial"/>
                <w:b/>
                <w:bCs/>
                <w:sz w:val="18"/>
                <w:szCs w:val="18"/>
              </w:rPr>
              <w:t xml:space="preserve"> 4</w:t>
            </w:r>
            <w:r>
              <w:rPr>
                <w:rFonts w:ascii="Arial" w:eastAsia="Times New Roman" w:hAnsi="Arial" w:cs="Arial"/>
                <w:b/>
                <w:bCs/>
                <w:sz w:val="18"/>
                <w:szCs w:val="18"/>
              </w:rPr>
              <w:t>,</w:t>
            </w:r>
            <w:r w:rsidRPr="00A67874">
              <w:rPr>
                <w:rFonts w:ascii="Arial" w:eastAsia="Times New Roman" w:hAnsi="Arial" w:cs="Arial"/>
                <w:b/>
                <w:bCs/>
                <w:sz w:val="18"/>
                <w:szCs w:val="18"/>
              </w:rPr>
              <w:t xml:space="preserve">277 </w:t>
            </w:r>
          </w:p>
        </w:tc>
        <w:tc>
          <w:tcPr>
            <w:tcW w:w="558" w:type="pct"/>
            <w:tcBorders>
              <w:top w:val="single" w:sz="4" w:space="0" w:color="auto"/>
              <w:left w:val="nil"/>
              <w:bottom w:val="single" w:sz="12" w:space="0" w:color="auto"/>
              <w:right w:val="nil"/>
            </w:tcBorders>
            <w:shd w:val="clear" w:color="auto" w:fill="auto"/>
          </w:tcPr>
          <w:p w14:paraId="1B4CFDA8" w14:textId="1530F962" w:rsidR="00A95D4D" w:rsidRPr="006066D5" w:rsidRDefault="00A95D4D" w:rsidP="00A95D4D">
            <w:pPr>
              <w:tabs>
                <w:tab w:val="right" w:pos="1202"/>
              </w:tabs>
              <w:spacing w:after="0" w:line="301" w:lineRule="exact"/>
              <w:jc w:val="right"/>
              <w:outlineLvl w:val="0"/>
              <w:rPr>
                <w:rFonts w:ascii="Arial" w:eastAsia="Calibri" w:hAnsi="Arial" w:cs="Arial"/>
                <w:b/>
                <w:bCs/>
                <w:sz w:val="18"/>
                <w:szCs w:val="18"/>
                <w:lang w:val="en-GB"/>
              </w:rPr>
            </w:pPr>
            <w:r w:rsidRPr="00A67874">
              <w:rPr>
                <w:rFonts w:ascii="Arial" w:eastAsia="Times New Roman" w:hAnsi="Arial" w:cs="Arial"/>
                <w:b/>
                <w:bCs/>
                <w:sz w:val="18"/>
                <w:szCs w:val="18"/>
              </w:rPr>
              <w:t xml:space="preserve"> 2</w:t>
            </w:r>
            <w:r>
              <w:rPr>
                <w:rFonts w:ascii="Arial" w:eastAsia="Times New Roman" w:hAnsi="Arial" w:cs="Arial"/>
                <w:b/>
                <w:bCs/>
                <w:sz w:val="18"/>
                <w:szCs w:val="18"/>
              </w:rPr>
              <w:t>,</w:t>
            </w:r>
            <w:r w:rsidRPr="00A67874">
              <w:rPr>
                <w:rFonts w:ascii="Arial" w:eastAsia="Times New Roman" w:hAnsi="Arial" w:cs="Arial"/>
                <w:b/>
                <w:bCs/>
                <w:sz w:val="18"/>
                <w:szCs w:val="18"/>
              </w:rPr>
              <w:t xml:space="preserve">896 </w:t>
            </w:r>
          </w:p>
        </w:tc>
        <w:tc>
          <w:tcPr>
            <w:tcW w:w="559" w:type="pct"/>
            <w:tcBorders>
              <w:top w:val="single" w:sz="4" w:space="0" w:color="auto"/>
              <w:left w:val="nil"/>
              <w:bottom w:val="single" w:sz="12" w:space="0" w:color="auto"/>
              <w:right w:val="nil"/>
            </w:tcBorders>
            <w:shd w:val="clear" w:color="auto" w:fill="auto"/>
          </w:tcPr>
          <w:p w14:paraId="73ABE860" w14:textId="12DBEE1C" w:rsidR="00A95D4D" w:rsidRPr="006066D5" w:rsidRDefault="00A95D4D" w:rsidP="00A95D4D">
            <w:pPr>
              <w:tabs>
                <w:tab w:val="right" w:pos="1202"/>
              </w:tabs>
              <w:spacing w:after="0" w:line="301" w:lineRule="exact"/>
              <w:jc w:val="right"/>
              <w:outlineLvl w:val="0"/>
              <w:rPr>
                <w:rFonts w:ascii="Arial" w:eastAsia="Calibri" w:hAnsi="Arial" w:cs="Arial"/>
                <w:b/>
                <w:bCs/>
                <w:sz w:val="18"/>
                <w:szCs w:val="18"/>
                <w:lang w:val="en-GB"/>
              </w:rPr>
            </w:pPr>
            <w:r w:rsidRPr="00A67874">
              <w:rPr>
                <w:rFonts w:ascii="Arial" w:eastAsia="Times New Roman" w:hAnsi="Arial" w:cs="Arial"/>
                <w:b/>
                <w:bCs/>
                <w:sz w:val="18"/>
                <w:szCs w:val="18"/>
              </w:rPr>
              <w:t xml:space="preserve"> 876 </w:t>
            </w:r>
          </w:p>
        </w:tc>
        <w:tc>
          <w:tcPr>
            <w:tcW w:w="558" w:type="pct"/>
            <w:tcBorders>
              <w:top w:val="single" w:sz="4" w:space="0" w:color="auto"/>
              <w:left w:val="nil"/>
              <w:bottom w:val="single" w:sz="12" w:space="0" w:color="auto"/>
              <w:right w:val="nil"/>
            </w:tcBorders>
            <w:shd w:val="clear" w:color="auto" w:fill="auto"/>
          </w:tcPr>
          <w:p w14:paraId="24FE9C9E" w14:textId="1A4A62EB" w:rsidR="00A95D4D" w:rsidRPr="006066D5" w:rsidRDefault="00A95D4D" w:rsidP="00A95D4D">
            <w:pPr>
              <w:tabs>
                <w:tab w:val="right" w:pos="1202"/>
              </w:tabs>
              <w:spacing w:after="0" w:line="301" w:lineRule="exact"/>
              <w:jc w:val="right"/>
              <w:outlineLvl w:val="0"/>
              <w:rPr>
                <w:rFonts w:ascii="Arial" w:eastAsia="Calibri" w:hAnsi="Arial" w:cs="Arial"/>
                <w:b/>
                <w:bCs/>
                <w:sz w:val="18"/>
                <w:szCs w:val="18"/>
                <w:lang w:val="en-GB"/>
              </w:rPr>
            </w:pPr>
            <w:r w:rsidRPr="00A67874">
              <w:rPr>
                <w:rFonts w:ascii="Arial" w:eastAsia="Times New Roman" w:hAnsi="Arial" w:cs="Arial"/>
                <w:b/>
                <w:bCs/>
                <w:sz w:val="18"/>
                <w:szCs w:val="18"/>
              </w:rPr>
              <w:t xml:space="preserve"> - </w:t>
            </w:r>
          </w:p>
        </w:tc>
        <w:tc>
          <w:tcPr>
            <w:tcW w:w="561" w:type="pct"/>
            <w:tcBorders>
              <w:top w:val="single" w:sz="4" w:space="0" w:color="auto"/>
              <w:left w:val="nil"/>
              <w:bottom w:val="single" w:sz="12" w:space="0" w:color="auto"/>
              <w:right w:val="nil"/>
            </w:tcBorders>
            <w:shd w:val="clear" w:color="auto" w:fill="auto"/>
          </w:tcPr>
          <w:p w14:paraId="56CB290C" w14:textId="32C1946F" w:rsidR="00A95D4D" w:rsidRPr="006066D5" w:rsidRDefault="00A95D4D" w:rsidP="00A95D4D">
            <w:pPr>
              <w:tabs>
                <w:tab w:val="right" w:pos="1202"/>
              </w:tabs>
              <w:spacing w:after="0" w:line="301" w:lineRule="exact"/>
              <w:jc w:val="right"/>
              <w:outlineLvl w:val="0"/>
              <w:rPr>
                <w:rFonts w:ascii="Arial" w:eastAsia="Calibri" w:hAnsi="Arial" w:cs="Arial"/>
                <w:b/>
                <w:bCs/>
                <w:sz w:val="18"/>
                <w:szCs w:val="18"/>
                <w:lang w:val="en-GB"/>
              </w:rPr>
            </w:pPr>
            <w:r w:rsidRPr="00A67874">
              <w:rPr>
                <w:rFonts w:ascii="Arial" w:eastAsia="Times New Roman" w:hAnsi="Arial" w:cs="Arial"/>
                <w:b/>
                <w:bCs/>
                <w:sz w:val="18"/>
                <w:szCs w:val="18"/>
              </w:rPr>
              <w:t xml:space="preserve"> 8</w:t>
            </w:r>
            <w:r>
              <w:rPr>
                <w:rFonts w:ascii="Arial" w:eastAsia="Times New Roman" w:hAnsi="Arial" w:cs="Arial"/>
                <w:b/>
                <w:bCs/>
                <w:sz w:val="18"/>
                <w:szCs w:val="18"/>
              </w:rPr>
              <w:t>,</w:t>
            </w:r>
            <w:r w:rsidRPr="00A67874">
              <w:rPr>
                <w:rFonts w:ascii="Arial" w:eastAsia="Times New Roman" w:hAnsi="Arial" w:cs="Arial"/>
                <w:b/>
                <w:bCs/>
                <w:sz w:val="18"/>
                <w:szCs w:val="18"/>
              </w:rPr>
              <w:t xml:space="preserve">049 </w:t>
            </w:r>
          </w:p>
        </w:tc>
      </w:tr>
      <w:bookmarkEnd w:id="653"/>
    </w:tbl>
    <w:p w14:paraId="564E8FA3" w14:textId="77777777" w:rsidR="006066D5" w:rsidRPr="006066D5" w:rsidRDefault="006066D5" w:rsidP="006066D5">
      <w:pPr>
        <w:spacing w:after="0" w:line="240" w:lineRule="auto"/>
        <w:rPr>
          <w:rFonts w:ascii="Arial" w:eastAsia="Calibri" w:hAnsi="Arial" w:cs="Arial"/>
          <w:noProof/>
          <w:sz w:val="20"/>
          <w:szCs w:val="20"/>
          <w:lang w:val="en-GB"/>
        </w:rPr>
      </w:pPr>
    </w:p>
    <w:p w14:paraId="380C796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1D909907" w14:textId="77777777" w:rsidTr="00526C60">
        <w:trPr>
          <w:trHeight w:val="44"/>
        </w:trPr>
        <w:tc>
          <w:tcPr>
            <w:tcW w:w="2206" w:type="pct"/>
          </w:tcPr>
          <w:p w14:paraId="75376463"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Group and Bank</w:t>
            </w:r>
          </w:p>
        </w:tc>
        <w:tc>
          <w:tcPr>
            <w:tcW w:w="2794" w:type="pct"/>
            <w:gridSpan w:val="5"/>
            <w:vAlign w:val="bottom"/>
          </w:tcPr>
          <w:p w14:paraId="69131EC7"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6086CD1E" w14:textId="77777777" w:rsidTr="00526C60">
        <w:trPr>
          <w:trHeight w:val="44"/>
        </w:trPr>
        <w:tc>
          <w:tcPr>
            <w:tcW w:w="2206" w:type="pct"/>
          </w:tcPr>
          <w:p w14:paraId="4F4B6820"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558" w:type="pct"/>
            <w:vAlign w:val="bottom"/>
          </w:tcPr>
          <w:p w14:paraId="1AE67183"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159D78EC"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5534B06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616041DF"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44CBFBC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2F3486" w14:textId="77777777" w:rsidTr="00526C60">
        <w:trPr>
          <w:trHeight w:val="44"/>
        </w:trPr>
        <w:tc>
          <w:tcPr>
            <w:tcW w:w="2206" w:type="pct"/>
          </w:tcPr>
          <w:p w14:paraId="2E77F135"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4A6D5B04"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60497D58"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7E5A9173"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738AEBF9"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338BB1C2"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314A4F9" w14:textId="77777777" w:rsidTr="00526C60">
        <w:trPr>
          <w:trHeight w:hRule="exact" w:val="116"/>
        </w:trPr>
        <w:tc>
          <w:tcPr>
            <w:tcW w:w="2206" w:type="pct"/>
          </w:tcPr>
          <w:p w14:paraId="5AFEB260"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780DE17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8" w:type="pct"/>
          </w:tcPr>
          <w:p w14:paraId="478F9534"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9" w:type="pct"/>
          </w:tcPr>
          <w:p w14:paraId="6A5BD935"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8" w:type="pct"/>
          </w:tcPr>
          <w:p w14:paraId="60A8C6FB"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61" w:type="pct"/>
          </w:tcPr>
          <w:p w14:paraId="45E66745"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C8215A" w:rsidRPr="006066D5" w14:paraId="7D292B00" w14:textId="77777777" w:rsidTr="00526C60">
        <w:trPr>
          <w:trHeight w:val="164"/>
        </w:trPr>
        <w:tc>
          <w:tcPr>
            <w:tcW w:w="2206" w:type="pct"/>
            <w:vAlign w:val="bottom"/>
          </w:tcPr>
          <w:p w14:paraId="3A09B54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558" w:type="pct"/>
            <w:tcBorders>
              <w:top w:val="nil"/>
              <w:left w:val="nil"/>
              <w:bottom w:val="nil"/>
              <w:right w:val="nil"/>
            </w:tcBorders>
            <w:shd w:val="clear" w:color="auto" w:fill="auto"/>
            <w:vAlign w:val="bottom"/>
          </w:tcPr>
          <w:p w14:paraId="217D4ACD" w14:textId="3944099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w:t>
            </w:r>
            <w:r>
              <w:rPr>
                <w:rFonts w:ascii="Arial" w:eastAsia="Times New Roman" w:hAnsi="Arial" w:cs="Arial"/>
                <w:sz w:val="18"/>
                <w:szCs w:val="18"/>
              </w:rPr>
              <w:t>,</w:t>
            </w:r>
            <w:r w:rsidRPr="00E84BDC">
              <w:rPr>
                <w:rFonts w:ascii="Arial" w:eastAsia="Times New Roman" w:hAnsi="Arial" w:cs="Arial"/>
                <w:sz w:val="18"/>
                <w:szCs w:val="18"/>
              </w:rPr>
              <w:t xml:space="preserve">922 </w:t>
            </w:r>
          </w:p>
        </w:tc>
        <w:tc>
          <w:tcPr>
            <w:tcW w:w="558" w:type="pct"/>
            <w:tcBorders>
              <w:top w:val="nil"/>
              <w:left w:val="nil"/>
              <w:bottom w:val="nil"/>
              <w:right w:val="nil"/>
            </w:tcBorders>
            <w:shd w:val="clear" w:color="auto" w:fill="auto"/>
            <w:vAlign w:val="bottom"/>
          </w:tcPr>
          <w:p w14:paraId="5EAB6FAA" w14:textId="0627B009"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w:t>
            </w:r>
            <w:r>
              <w:rPr>
                <w:rFonts w:ascii="Arial" w:eastAsia="Times New Roman" w:hAnsi="Arial" w:cs="Arial"/>
                <w:sz w:val="18"/>
                <w:szCs w:val="18"/>
              </w:rPr>
              <w:t>,</w:t>
            </w:r>
            <w:r w:rsidRPr="00E84BDC">
              <w:rPr>
                <w:rFonts w:ascii="Arial" w:eastAsia="Times New Roman" w:hAnsi="Arial" w:cs="Arial"/>
                <w:sz w:val="18"/>
                <w:szCs w:val="18"/>
              </w:rPr>
              <w:t xml:space="preserve">077 </w:t>
            </w:r>
          </w:p>
        </w:tc>
        <w:tc>
          <w:tcPr>
            <w:tcW w:w="559" w:type="pct"/>
            <w:tcBorders>
              <w:top w:val="nil"/>
              <w:left w:val="nil"/>
              <w:bottom w:val="nil"/>
              <w:right w:val="nil"/>
            </w:tcBorders>
            <w:shd w:val="clear" w:color="auto" w:fill="auto"/>
            <w:vAlign w:val="bottom"/>
          </w:tcPr>
          <w:p w14:paraId="71E7BAC0" w14:textId="3B0C8A4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818 </w:t>
            </w:r>
          </w:p>
        </w:tc>
        <w:tc>
          <w:tcPr>
            <w:tcW w:w="558" w:type="pct"/>
            <w:tcBorders>
              <w:top w:val="nil"/>
              <w:left w:val="nil"/>
              <w:bottom w:val="nil"/>
              <w:right w:val="nil"/>
            </w:tcBorders>
            <w:shd w:val="clear" w:color="auto" w:fill="auto"/>
            <w:vAlign w:val="bottom"/>
          </w:tcPr>
          <w:p w14:paraId="61F44A77" w14:textId="6B20918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73D994AA" w14:textId="771F544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7</w:t>
            </w:r>
            <w:r>
              <w:rPr>
                <w:rFonts w:ascii="Arial" w:eastAsia="Times New Roman" w:hAnsi="Arial" w:cs="Arial"/>
                <w:sz w:val="18"/>
                <w:szCs w:val="18"/>
              </w:rPr>
              <w:t>,</w:t>
            </w:r>
            <w:r w:rsidRPr="00E84BDC">
              <w:rPr>
                <w:rFonts w:ascii="Arial" w:eastAsia="Times New Roman" w:hAnsi="Arial" w:cs="Arial"/>
                <w:sz w:val="18"/>
                <w:szCs w:val="18"/>
              </w:rPr>
              <w:t xml:space="preserve">817 </w:t>
            </w:r>
          </w:p>
        </w:tc>
      </w:tr>
      <w:tr w:rsidR="00C8215A" w:rsidRPr="006066D5" w14:paraId="49830A41" w14:textId="77777777" w:rsidTr="00526C60">
        <w:trPr>
          <w:trHeight w:val="164"/>
        </w:trPr>
        <w:tc>
          <w:tcPr>
            <w:tcW w:w="2206" w:type="pct"/>
          </w:tcPr>
          <w:p w14:paraId="2F6398E9"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1AEDEA81" w14:textId="54A209A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18 </w:t>
            </w:r>
          </w:p>
        </w:tc>
        <w:tc>
          <w:tcPr>
            <w:tcW w:w="558" w:type="pct"/>
            <w:tcBorders>
              <w:top w:val="nil"/>
              <w:left w:val="nil"/>
              <w:bottom w:val="nil"/>
              <w:right w:val="nil"/>
            </w:tcBorders>
            <w:shd w:val="clear" w:color="auto" w:fill="auto"/>
            <w:vAlign w:val="bottom"/>
          </w:tcPr>
          <w:p w14:paraId="344A11C2" w14:textId="6759A2B6"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(18)</w:t>
            </w:r>
          </w:p>
        </w:tc>
        <w:tc>
          <w:tcPr>
            <w:tcW w:w="559" w:type="pct"/>
            <w:tcBorders>
              <w:top w:val="nil"/>
              <w:left w:val="nil"/>
              <w:bottom w:val="nil"/>
              <w:right w:val="nil"/>
            </w:tcBorders>
            <w:shd w:val="clear" w:color="auto" w:fill="auto"/>
            <w:vAlign w:val="bottom"/>
          </w:tcPr>
          <w:p w14:paraId="1898107A" w14:textId="74C405CB"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1CBCD95C" w14:textId="1F1F293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3EB6B60" w14:textId="097E09F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C8215A" w:rsidRPr="006066D5" w14:paraId="307A8956" w14:textId="77777777" w:rsidTr="00526C60">
        <w:trPr>
          <w:trHeight w:val="164"/>
        </w:trPr>
        <w:tc>
          <w:tcPr>
            <w:tcW w:w="2206" w:type="pct"/>
          </w:tcPr>
          <w:p w14:paraId="432D4B49"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3BAE0A09" w14:textId="4351056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(254)</w:t>
            </w:r>
          </w:p>
        </w:tc>
        <w:tc>
          <w:tcPr>
            <w:tcW w:w="558" w:type="pct"/>
            <w:tcBorders>
              <w:top w:val="nil"/>
              <w:left w:val="nil"/>
              <w:bottom w:val="nil"/>
              <w:right w:val="nil"/>
            </w:tcBorders>
            <w:shd w:val="clear" w:color="auto" w:fill="auto"/>
            <w:vAlign w:val="bottom"/>
          </w:tcPr>
          <w:p w14:paraId="1EC3BEEF" w14:textId="1649DF06"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254 </w:t>
            </w:r>
          </w:p>
        </w:tc>
        <w:tc>
          <w:tcPr>
            <w:tcW w:w="559" w:type="pct"/>
            <w:tcBorders>
              <w:top w:val="nil"/>
              <w:left w:val="nil"/>
              <w:bottom w:val="nil"/>
              <w:right w:val="nil"/>
            </w:tcBorders>
            <w:shd w:val="clear" w:color="auto" w:fill="auto"/>
            <w:vAlign w:val="bottom"/>
          </w:tcPr>
          <w:p w14:paraId="56808B20" w14:textId="2AFD940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1C661C39" w14:textId="5D251993"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4558922" w14:textId="7353035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C8215A" w:rsidRPr="006066D5" w14:paraId="51C6FCC4" w14:textId="77777777" w:rsidTr="00526C60">
        <w:trPr>
          <w:trHeight w:val="164"/>
        </w:trPr>
        <w:tc>
          <w:tcPr>
            <w:tcW w:w="2206" w:type="pct"/>
          </w:tcPr>
          <w:p w14:paraId="67F3739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bottom w:val="nil"/>
              <w:right w:val="nil"/>
            </w:tcBorders>
            <w:shd w:val="clear" w:color="auto" w:fill="auto"/>
            <w:vAlign w:val="bottom"/>
          </w:tcPr>
          <w:p w14:paraId="01A76A44" w14:textId="52B4839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0EA45B78" w14:textId="72280C7E"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9" w:type="pct"/>
            <w:tcBorders>
              <w:top w:val="nil"/>
              <w:left w:val="nil"/>
              <w:bottom w:val="nil"/>
              <w:right w:val="nil"/>
            </w:tcBorders>
            <w:shd w:val="clear" w:color="auto" w:fill="auto"/>
            <w:vAlign w:val="bottom"/>
          </w:tcPr>
          <w:p w14:paraId="5255B6E0" w14:textId="05742E2B"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3D55A221" w14:textId="551BECC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939999E" w14:textId="2B57813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C8215A" w:rsidRPr="006066D5" w14:paraId="3ECA5D73" w14:textId="77777777" w:rsidTr="00526C60">
        <w:trPr>
          <w:trHeight w:val="164"/>
        </w:trPr>
        <w:tc>
          <w:tcPr>
            <w:tcW w:w="2206" w:type="pct"/>
            <w:vAlign w:val="bottom"/>
          </w:tcPr>
          <w:p w14:paraId="59DBD826"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(release)/increase of loss allowance</w:t>
            </w:r>
          </w:p>
        </w:tc>
        <w:tc>
          <w:tcPr>
            <w:tcW w:w="558" w:type="pct"/>
            <w:tcBorders>
              <w:top w:val="nil"/>
              <w:left w:val="nil"/>
              <w:bottom w:val="nil"/>
              <w:right w:val="nil"/>
            </w:tcBorders>
            <w:shd w:val="clear" w:color="auto" w:fill="auto"/>
            <w:vAlign w:val="bottom"/>
          </w:tcPr>
          <w:p w14:paraId="620007B0" w14:textId="5705A6B3"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(147)</w:t>
            </w:r>
          </w:p>
        </w:tc>
        <w:tc>
          <w:tcPr>
            <w:tcW w:w="558" w:type="pct"/>
            <w:tcBorders>
              <w:top w:val="nil"/>
              <w:left w:val="nil"/>
              <w:bottom w:val="nil"/>
              <w:right w:val="nil"/>
            </w:tcBorders>
            <w:shd w:val="clear" w:color="auto" w:fill="auto"/>
            <w:vAlign w:val="bottom"/>
          </w:tcPr>
          <w:p w14:paraId="3633DBA1" w14:textId="54367589"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31</w:t>
            </w:r>
            <w:r w:rsidR="00D56393">
              <w:rPr>
                <w:rFonts w:ascii="Arial" w:eastAsia="Times New Roman" w:hAnsi="Arial" w:cs="Arial"/>
                <w:sz w:val="18"/>
                <w:szCs w:val="18"/>
              </w:rPr>
              <w:t>8</w:t>
            </w:r>
            <w:r w:rsidRPr="00E84BDC">
              <w:rPr>
                <w:rFonts w:ascii="Arial" w:eastAsia="Times New Roman" w:hAnsi="Arial" w:cs="Arial"/>
                <w:sz w:val="18"/>
                <w:szCs w:val="18"/>
              </w:rPr>
              <w:t xml:space="preserve"> </w:t>
            </w:r>
          </w:p>
        </w:tc>
        <w:tc>
          <w:tcPr>
            <w:tcW w:w="559" w:type="pct"/>
            <w:tcBorders>
              <w:top w:val="nil"/>
              <w:left w:val="nil"/>
              <w:bottom w:val="nil"/>
              <w:right w:val="nil"/>
            </w:tcBorders>
            <w:shd w:val="clear" w:color="auto" w:fill="auto"/>
            <w:vAlign w:val="bottom"/>
          </w:tcPr>
          <w:p w14:paraId="7E7D9084" w14:textId="351FC831"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82 </w:t>
            </w:r>
          </w:p>
        </w:tc>
        <w:tc>
          <w:tcPr>
            <w:tcW w:w="558" w:type="pct"/>
            <w:tcBorders>
              <w:top w:val="nil"/>
              <w:left w:val="nil"/>
              <w:bottom w:val="nil"/>
              <w:right w:val="nil"/>
            </w:tcBorders>
            <w:shd w:val="clear" w:color="auto" w:fill="auto"/>
            <w:vAlign w:val="bottom"/>
          </w:tcPr>
          <w:p w14:paraId="321E20C6" w14:textId="1F4FD512"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48DC197B" w14:textId="5B97666D"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25</w:t>
            </w:r>
            <w:r w:rsidR="00D56393">
              <w:rPr>
                <w:rFonts w:ascii="Arial" w:eastAsia="Times New Roman" w:hAnsi="Arial" w:cs="Arial"/>
                <w:sz w:val="18"/>
                <w:szCs w:val="18"/>
              </w:rPr>
              <w:t>3</w:t>
            </w:r>
            <w:r w:rsidRPr="00E84BDC">
              <w:rPr>
                <w:rFonts w:ascii="Arial" w:eastAsia="Times New Roman" w:hAnsi="Arial" w:cs="Arial"/>
                <w:sz w:val="18"/>
                <w:szCs w:val="18"/>
              </w:rPr>
              <w:t xml:space="preserve"> </w:t>
            </w:r>
          </w:p>
        </w:tc>
      </w:tr>
      <w:tr w:rsidR="00C8215A" w:rsidRPr="006066D5" w14:paraId="79AB8408" w14:textId="77777777" w:rsidTr="00526C60">
        <w:trPr>
          <w:trHeight w:val="164"/>
        </w:trPr>
        <w:tc>
          <w:tcPr>
            <w:tcW w:w="2206" w:type="pct"/>
            <w:vAlign w:val="bottom"/>
          </w:tcPr>
          <w:p w14:paraId="746FCF7A"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tcBorders>
              <w:top w:val="nil"/>
              <w:left w:val="nil"/>
              <w:bottom w:val="nil"/>
              <w:right w:val="nil"/>
            </w:tcBorders>
            <w:shd w:val="clear" w:color="auto" w:fill="auto"/>
            <w:vAlign w:val="bottom"/>
          </w:tcPr>
          <w:p w14:paraId="00777F33" w14:textId="2DC9474F"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03576F05" w14:textId="1DC17F70"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59" w:type="pct"/>
            <w:tcBorders>
              <w:top w:val="nil"/>
              <w:left w:val="nil"/>
              <w:bottom w:val="nil"/>
              <w:right w:val="nil"/>
            </w:tcBorders>
            <w:shd w:val="clear" w:color="auto" w:fill="auto"/>
            <w:vAlign w:val="bottom"/>
          </w:tcPr>
          <w:p w14:paraId="4C4ABBBA" w14:textId="2342A815"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w:t>
            </w:r>
          </w:p>
        </w:tc>
        <w:tc>
          <w:tcPr>
            <w:tcW w:w="558" w:type="pct"/>
            <w:tcBorders>
              <w:top w:val="nil"/>
              <w:left w:val="nil"/>
              <w:bottom w:val="nil"/>
              <w:right w:val="nil"/>
            </w:tcBorders>
            <w:shd w:val="clear" w:color="auto" w:fill="auto"/>
            <w:vAlign w:val="bottom"/>
          </w:tcPr>
          <w:p w14:paraId="6A10BAA6" w14:textId="4F36F08A"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ED5585C" w14:textId="09B6BFD8"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w:t>
            </w:r>
          </w:p>
        </w:tc>
      </w:tr>
      <w:tr w:rsidR="00C8215A" w:rsidRPr="006066D5" w14:paraId="417230BD" w14:textId="77777777" w:rsidTr="00526C60">
        <w:trPr>
          <w:trHeight w:val="164"/>
        </w:trPr>
        <w:tc>
          <w:tcPr>
            <w:tcW w:w="2206" w:type="pct"/>
            <w:vAlign w:val="bottom"/>
          </w:tcPr>
          <w:p w14:paraId="43F5131A"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foreign exchange gain/loss on</w:t>
            </w:r>
            <w:r w:rsidRPr="006066D5">
              <w:rPr>
                <w:rFonts w:ascii="Arial" w:eastAsia="Times New Roman" w:hAnsi="Arial" w:cs="Arial"/>
                <w:sz w:val="18"/>
                <w:szCs w:val="18"/>
                <w:lang w:val="en-GB"/>
              </w:rPr>
              <w:t xml:space="preserve"> </w:t>
            </w:r>
            <w:r w:rsidRPr="006066D5">
              <w:rPr>
                <w:rFonts w:ascii="Arial" w:eastAsia="Calibri" w:hAnsi="Arial" w:cs="Arial"/>
                <w:sz w:val="18"/>
                <w:szCs w:val="18"/>
                <w:lang w:val="en-GB"/>
              </w:rPr>
              <w:t xml:space="preserve">loss allowances </w:t>
            </w:r>
          </w:p>
        </w:tc>
        <w:tc>
          <w:tcPr>
            <w:tcW w:w="558" w:type="pct"/>
            <w:tcBorders>
              <w:top w:val="nil"/>
              <w:left w:val="nil"/>
              <w:bottom w:val="single" w:sz="8" w:space="0" w:color="auto"/>
              <w:right w:val="nil"/>
            </w:tcBorders>
            <w:shd w:val="clear" w:color="auto" w:fill="auto"/>
            <w:vAlign w:val="bottom"/>
          </w:tcPr>
          <w:p w14:paraId="2BEAB160" w14:textId="42EA6F8D"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5 </w:t>
            </w:r>
          </w:p>
        </w:tc>
        <w:tc>
          <w:tcPr>
            <w:tcW w:w="558" w:type="pct"/>
            <w:tcBorders>
              <w:top w:val="nil"/>
              <w:left w:val="nil"/>
              <w:bottom w:val="single" w:sz="8" w:space="0" w:color="auto"/>
              <w:right w:val="nil"/>
            </w:tcBorders>
            <w:shd w:val="clear" w:color="auto" w:fill="auto"/>
            <w:vAlign w:val="bottom"/>
          </w:tcPr>
          <w:p w14:paraId="65A37D0D" w14:textId="0C372508"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w:t>
            </w:r>
            <w:r w:rsidR="00D56393">
              <w:rPr>
                <w:rFonts w:ascii="Arial" w:eastAsia="Times New Roman" w:hAnsi="Arial" w:cs="Arial"/>
                <w:sz w:val="18"/>
                <w:szCs w:val="18"/>
              </w:rPr>
              <w:t>4</w:t>
            </w:r>
            <w:r w:rsidRPr="00E84BDC">
              <w:rPr>
                <w:rFonts w:ascii="Arial" w:eastAsia="Times New Roman" w:hAnsi="Arial" w:cs="Arial"/>
                <w:sz w:val="18"/>
                <w:szCs w:val="18"/>
              </w:rPr>
              <w:t xml:space="preserve"> </w:t>
            </w:r>
          </w:p>
        </w:tc>
        <w:tc>
          <w:tcPr>
            <w:tcW w:w="559" w:type="pct"/>
            <w:tcBorders>
              <w:top w:val="nil"/>
              <w:left w:val="nil"/>
              <w:bottom w:val="single" w:sz="8" w:space="0" w:color="auto"/>
              <w:right w:val="nil"/>
            </w:tcBorders>
            <w:shd w:val="clear" w:color="auto" w:fill="auto"/>
            <w:vAlign w:val="bottom"/>
          </w:tcPr>
          <w:p w14:paraId="4C013902" w14:textId="6F0140C0"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58" w:type="pct"/>
            <w:tcBorders>
              <w:top w:val="nil"/>
              <w:left w:val="nil"/>
              <w:bottom w:val="single" w:sz="8" w:space="0" w:color="auto"/>
              <w:right w:val="nil"/>
            </w:tcBorders>
            <w:shd w:val="clear" w:color="auto" w:fill="auto"/>
            <w:vAlign w:val="bottom"/>
          </w:tcPr>
          <w:p w14:paraId="65F4E109" w14:textId="1E1E05BB"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61" w:type="pct"/>
            <w:tcBorders>
              <w:top w:val="nil"/>
              <w:left w:val="nil"/>
              <w:bottom w:val="single" w:sz="8" w:space="0" w:color="auto"/>
              <w:right w:val="nil"/>
            </w:tcBorders>
            <w:shd w:val="clear" w:color="auto" w:fill="auto"/>
            <w:vAlign w:val="bottom"/>
          </w:tcPr>
          <w:p w14:paraId="7E69F1E7" w14:textId="396B66DF" w:rsidR="00C8215A" w:rsidRPr="006066D5" w:rsidRDefault="00D56393" w:rsidP="00C8215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9</w:t>
            </w:r>
            <w:r w:rsidR="00C8215A" w:rsidRPr="00E84BDC">
              <w:rPr>
                <w:rFonts w:ascii="Arial" w:eastAsia="Times New Roman" w:hAnsi="Arial" w:cs="Arial"/>
                <w:sz w:val="18"/>
                <w:szCs w:val="18"/>
              </w:rPr>
              <w:t xml:space="preserve"> </w:t>
            </w:r>
          </w:p>
        </w:tc>
      </w:tr>
      <w:tr w:rsidR="00C8215A" w:rsidRPr="006066D5" w14:paraId="6DDD717D" w14:textId="77777777" w:rsidTr="00526C60">
        <w:trPr>
          <w:trHeight w:val="33"/>
        </w:trPr>
        <w:tc>
          <w:tcPr>
            <w:tcW w:w="2206" w:type="pct"/>
            <w:vAlign w:val="bottom"/>
          </w:tcPr>
          <w:p w14:paraId="54C4AC62" w14:textId="77777777" w:rsidR="00C8215A" w:rsidRPr="006066D5" w:rsidRDefault="00C8215A" w:rsidP="00C8215A">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558" w:type="pct"/>
            <w:tcBorders>
              <w:top w:val="nil"/>
              <w:left w:val="nil"/>
              <w:bottom w:val="single" w:sz="12" w:space="0" w:color="auto"/>
              <w:right w:val="nil"/>
            </w:tcBorders>
            <w:shd w:val="clear" w:color="auto" w:fill="auto"/>
            <w:vAlign w:val="bottom"/>
          </w:tcPr>
          <w:p w14:paraId="181610C2" w14:textId="751ADE51"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3</w:t>
            </w:r>
            <w:r>
              <w:rPr>
                <w:rFonts w:ascii="Arial" w:eastAsia="Times New Roman" w:hAnsi="Arial" w:cs="Arial"/>
                <w:b/>
                <w:bCs/>
                <w:sz w:val="18"/>
                <w:szCs w:val="18"/>
              </w:rPr>
              <w:t>,</w:t>
            </w:r>
            <w:r w:rsidRPr="00E84BDC">
              <w:rPr>
                <w:rFonts w:ascii="Arial" w:eastAsia="Times New Roman" w:hAnsi="Arial" w:cs="Arial"/>
                <w:b/>
                <w:bCs/>
                <w:sz w:val="18"/>
                <w:szCs w:val="18"/>
              </w:rPr>
              <w:t>544</w:t>
            </w:r>
          </w:p>
        </w:tc>
        <w:tc>
          <w:tcPr>
            <w:tcW w:w="558" w:type="pct"/>
            <w:tcBorders>
              <w:top w:val="nil"/>
              <w:left w:val="nil"/>
              <w:bottom w:val="single" w:sz="12" w:space="0" w:color="auto"/>
              <w:right w:val="nil"/>
            </w:tcBorders>
            <w:shd w:val="clear" w:color="auto" w:fill="auto"/>
            <w:vAlign w:val="bottom"/>
          </w:tcPr>
          <w:p w14:paraId="218D9E32" w14:textId="18FE113C"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3</w:t>
            </w:r>
            <w:r>
              <w:rPr>
                <w:rFonts w:ascii="Arial" w:eastAsia="Times New Roman" w:hAnsi="Arial" w:cs="Arial"/>
                <w:b/>
                <w:bCs/>
                <w:sz w:val="18"/>
                <w:szCs w:val="18"/>
              </w:rPr>
              <w:t>,</w:t>
            </w:r>
            <w:r w:rsidRPr="00E84BDC">
              <w:rPr>
                <w:rFonts w:ascii="Arial" w:eastAsia="Times New Roman" w:hAnsi="Arial" w:cs="Arial"/>
                <w:b/>
                <w:bCs/>
                <w:sz w:val="18"/>
                <w:szCs w:val="18"/>
              </w:rPr>
              <w:t>635</w:t>
            </w:r>
          </w:p>
        </w:tc>
        <w:tc>
          <w:tcPr>
            <w:tcW w:w="559" w:type="pct"/>
            <w:tcBorders>
              <w:top w:val="nil"/>
              <w:left w:val="nil"/>
              <w:bottom w:val="single" w:sz="12" w:space="0" w:color="auto"/>
              <w:right w:val="nil"/>
            </w:tcBorders>
            <w:shd w:val="clear" w:color="auto" w:fill="auto"/>
            <w:vAlign w:val="bottom"/>
          </w:tcPr>
          <w:p w14:paraId="50FAB516" w14:textId="4FD9DC4B"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899</w:t>
            </w:r>
          </w:p>
        </w:tc>
        <w:tc>
          <w:tcPr>
            <w:tcW w:w="558" w:type="pct"/>
            <w:tcBorders>
              <w:top w:val="nil"/>
              <w:left w:val="nil"/>
              <w:bottom w:val="single" w:sz="12" w:space="0" w:color="auto"/>
              <w:right w:val="nil"/>
            </w:tcBorders>
            <w:shd w:val="clear" w:color="auto" w:fill="auto"/>
            <w:vAlign w:val="bottom"/>
          </w:tcPr>
          <w:p w14:paraId="3D01ED6D" w14:textId="0F0D1BDB" w:rsidR="00C8215A" w:rsidRPr="006066D5" w:rsidRDefault="009466EA" w:rsidP="00C8215A">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561" w:type="pct"/>
            <w:tcBorders>
              <w:top w:val="nil"/>
              <w:left w:val="nil"/>
              <w:bottom w:val="single" w:sz="12" w:space="0" w:color="auto"/>
              <w:right w:val="nil"/>
            </w:tcBorders>
            <w:shd w:val="clear" w:color="auto" w:fill="auto"/>
            <w:vAlign w:val="bottom"/>
          </w:tcPr>
          <w:p w14:paraId="0DFE3FAC" w14:textId="0D04810F"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8</w:t>
            </w:r>
            <w:r>
              <w:rPr>
                <w:rFonts w:ascii="Arial" w:eastAsia="Times New Roman" w:hAnsi="Arial" w:cs="Arial"/>
                <w:b/>
                <w:bCs/>
                <w:sz w:val="18"/>
                <w:szCs w:val="18"/>
              </w:rPr>
              <w:t>,</w:t>
            </w:r>
            <w:r w:rsidRPr="00E84BDC">
              <w:rPr>
                <w:rFonts w:ascii="Arial" w:eastAsia="Times New Roman" w:hAnsi="Arial" w:cs="Arial"/>
                <w:b/>
                <w:bCs/>
                <w:sz w:val="18"/>
                <w:szCs w:val="18"/>
              </w:rPr>
              <w:t>078</w:t>
            </w:r>
          </w:p>
        </w:tc>
      </w:tr>
    </w:tbl>
    <w:p w14:paraId="00DDBF93" w14:textId="77777777" w:rsidR="006066D5" w:rsidRDefault="006066D5" w:rsidP="00FE25A8">
      <w:pPr>
        <w:spacing w:after="0" w:line="240" w:lineRule="auto"/>
        <w:jc w:val="both"/>
        <w:rPr>
          <w:rFonts w:ascii="Arial" w:eastAsia="Times New Roman" w:hAnsi="Arial" w:cs="Arial"/>
          <w:b/>
          <w:bCs/>
          <w:sz w:val="20"/>
          <w:szCs w:val="20"/>
          <w:lang w:val="en-GB"/>
        </w:rPr>
      </w:pPr>
    </w:p>
    <w:p w14:paraId="024CC083" w14:textId="77777777" w:rsidR="006066D5" w:rsidRDefault="006066D5" w:rsidP="00FE25A8">
      <w:pPr>
        <w:spacing w:after="0" w:line="240" w:lineRule="auto"/>
        <w:jc w:val="both"/>
        <w:rPr>
          <w:rFonts w:ascii="Arial" w:eastAsia="Times New Roman" w:hAnsi="Arial" w:cs="Arial"/>
          <w:b/>
          <w:bCs/>
          <w:sz w:val="20"/>
          <w:szCs w:val="20"/>
          <w:lang w:val="en-GB"/>
        </w:rPr>
      </w:pPr>
    </w:p>
    <w:p w14:paraId="648FCC8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5D72BBD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59C1CF1" w14:textId="2E6EFFF1"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252A36">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210EFF20"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575E4398" w14:textId="51DAABB5"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653F74F"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6E436A69" w14:textId="77777777" w:rsidR="006066D5" w:rsidRPr="006066D5" w:rsidRDefault="006066D5" w:rsidP="006066D5">
      <w:pPr>
        <w:numPr>
          <w:ilvl w:val="8"/>
          <w:numId w:val="36"/>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2B5640BF"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26FEA9F1"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other customers</w:t>
      </w:r>
    </w:p>
    <w:p w14:paraId="12CA5221"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1"/>
        <w:gridCol w:w="1040"/>
        <w:gridCol w:w="1041"/>
        <w:gridCol w:w="1019"/>
        <w:gridCol w:w="1151"/>
      </w:tblGrid>
      <w:tr w:rsidR="006066D5" w:rsidRPr="006066D5" w14:paraId="5EE43DC6" w14:textId="77777777" w:rsidTr="00C8215A">
        <w:trPr>
          <w:trHeight w:val="46"/>
        </w:trPr>
        <w:tc>
          <w:tcPr>
            <w:tcW w:w="2159" w:type="pct"/>
          </w:tcPr>
          <w:p w14:paraId="76BD6BB7" w14:textId="77777777" w:rsidR="006066D5" w:rsidRPr="006066D5" w:rsidRDefault="006066D5" w:rsidP="006066D5">
            <w:pPr>
              <w:spacing w:after="0" w:line="240" w:lineRule="auto"/>
              <w:rPr>
                <w:rFonts w:ascii="Arial" w:eastAsia="Calibri" w:hAnsi="Arial" w:cs="Arial"/>
                <w:b/>
                <w:bCs/>
                <w:sz w:val="18"/>
                <w:szCs w:val="18"/>
                <w:lang w:val="en-GB"/>
              </w:rPr>
            </w:pPr>
            <w:bookmarkStart w:id="654" w:name="_Hlk5872450"/>
            <w:r w:rsidRPr="006066D5">
              <w:rPr>
                <w:rFonts w:ascii="Arial" w:eastAsia="Calibri" w:hAnsi="Arial" w:cs="Arial"/>
                <w:b/>
                <w:bCs/>
                <w:sz w:val="18"/>
                <w:szCs w:val="18"/>
                <w:lang w:val="en-GB"/>
              </w:rPr>
              <w:t>Group and Bank</w:t>
            </w:r>
          </w:p>
        </w:tc>
        <w:tc>
          <w:tcPr>
            <w:tcW w:w="2831" w:type="pct"/>
            <w:gridSpan w:val="5"/>
            <w:vAlign w:val="bottom"/>
          </w:tcPr>
          <w:p w14:paraId="5BDA405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0ADC5162" w14:textId="77777777" w:rsidTr="00C8215A">
        <w:trPr>
          <w:trHeight w:val="46"/>
        </w:trPr>
        <w:tc>
          <w:tcPr>
            <w:tcW w:w="2159" w:type="pct"/>
          </w:tcPr>
          <w:p w14:paraId="7522B6C8" w14:textId="2813FFA9"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558" w:type="pct"/>
            <w:vAlign w:val="bottom"/>
          </w:tcPr>
          <w:p w14:paraId="4FCB1F6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3E8078E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1ABF3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1C96AEE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vAlign w:val="bottom"/>
          </w:tcPr>
          <w:p w14:paraId="5BC0B49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44B6B09" w14:textId="77777777" w:rsidTr="00C8215A">
        <w:trPr>
          <w:trHeight w:val="46"/>
        </w:trPr>
        <w:tc>
          <w:tcPr>
            <w:tcW w:w="2159" w:type="pct"/>
          </w:tcPr>
          <w:p w14:paraId="412AD83F"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3B6B2D8" w14:textId="5D7F6B0A"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2F7C6A9" w14:textId="60FCC6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668D1217" w14:textId="6DEAE50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CFBEE3F" w14:textId="70F3222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tcPr>
          <w:p w14:paraId="77EFC452" w14:textId="2CEB674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664C38" w14:textId="77777777" w:rsidTr="00C8215A">
        <w:trPr>
          <w:trHeight w:hRule="exact" w:val="111"/>
        </w:trPr>
        <w:tc>
          <w:tcPr>
            <w:tcW w:w="2159" w:type="pct"/>
          </w:tcPr>
          <w:p w14:paraId="1C560BD1"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C1018B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0090B20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4A0B251D"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47" w:type="pct"/>
          </w:tcPr>
          <w:p w14:paraId="289BB09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18" w:type="pct"/>
          </w:tcPr>
          <w:p w14:paraId="77D1603F"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C8215A" w:rsidRPr="006066D5" w14:paraId="050985C1" w14:textId="77777777" w:rsidTr="00C8215A">
        <w:trPr>
          <w:trHeight w:hRule="exact" w:val="280"/>
        </w:trPr>
        <w:tc>
          <w:tcPr>
            <w:tcW w:w="2159" w:type="pct"/>
            <w:vAlign w:val="bottom"/>
          </w:tcPr>
          <w:p w14:paraId="0D86D996" w14:textId="32014BB8"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58" w:type="pct"/>
            <w:vAlign w:val="bottom"/>
          </w:tcPr>
          <w:p w14:paraId="09560FC9" w14:textId="4E10180C"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47</w:t>
            </w:r>
            <w:r>
              <w:rPr>
                <w:rFonts w:ascii="Arial" w:eastAsia="Times New Roman" w:hAnsi="Arial" w:cs="Arial"/>
                <w:sz w:val="18"/>
                <w:szCs w:val="18"/>
              </w:rPr>
              <w:t>,</w:t>
            </w:r>
            <w:r w:rsidRPr="00E66367">
              <w:rPr>
                <w:rFonts w:ascii="Arial" w:eastAsia="Times New Roman" w:hAnsi="Arial" w:cs="Arial"/>
                <w:sz w:val="18"/>
                <w:szCs w:val="18"/>
              </w:rPr>
              <w:t xml:space="preserve">280 </w:t>
            </w:r>
          </w:p>
        </w:tc>
        <w:tc>
          <w:tcPr>
            <w:tcW w:w="558" w:type="pct"/>
            <w:vAlign w:val="bottom"/>
          </w:tcPr>
          <w:p w14:paraId="45A83FA7" w14:textId="2F1B0B13"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104</w:t>
            </w:r>
            <w:r>
              <w:rPr>
                <w:rFonts w:ascii="Arial" w:eastAsia="Times New Roman" w:hAnsi="Arial" w:cs="Arial"/>
                <w:sz w:val="18"/>
                <w:szCs w:val="18"/>
              </w:rPr>
              <w:t>,</w:t>
            </w:r>
            <w:r w:rsidRPr="00E66367">
              <w:rPr>
                <w:rFonts w:ascii="Arial" w:eastAsia="Times New Roman" w:hAnsi="Arial" w:cs="Arial"/>
                <w:sz w:val="18"/>
                <w:szCs w:val="18"/>
              </w:rPr>
              <w:t xml:space="preserve">067 </w:t>
            </w:r>
          </w:p>
        </w:tc>
        <w:tc>
          <w:tcPr>
            <w:tcW w:w="559" w:type="pct"/>
            <w:vAlign w:val="bottom"/>
          </w:tcPr>
          <w:p w14:paraId="629EB4E5" w14:textId="68DAE347"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277</w:t>
            </w:r>
            <w:r>
              <w:rPr>
                <w:rFonts w:ascii="Arial" w:eastAsia="Times New Roman" w:hAnsi="Arial" w:cs="Arial"/>
                <w:sz w:val="18"/>
                <w:szCs w:val="18"/>
              </w:rPr>
              <w:t>,</w:t>
            </w:r>
            <w:r w:rsidRPr="00E66367">
              <w:rPr>
                <w:rFonts w:ascii="Arial" w:eastAsia="Times New Roman" w:hAnsi="Arial" w:cs="Arial"/>
                <w:sz w:val="18"/>
                <w:szCs w:val="18"/>
              </w:rPr>
              <w:t xml:space="preserve">638 </w:t>
            </w:r>
          </w:p>
        </w:tc>
        <w:tc>
          <w:tcPr>
            <w:tcW w:w="547" w:type="pct"/>
            <w:vAlign w:val="bottom"/>
          </w:tcPr>
          <w:p w14:paraId="7D8E9D1D" w14:textId="3AC58FFB"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29</w:t>
            </w:r>
            <w:r>
              <w:rPr>
                <w:rFonts w:ascii="Arial" w:eastAsia="Times New Roman" w:hAnsi="Arial" w:cs="Arial"/>
                <w:sz w:val="18"/>
                <w:szCs w:val="18"/>
              </w:rPr>
              <w:t>,</w:t>
            </w:r>
            <w:r w:rsidRPr="00E66367">
              <w:rPr>
                <w:rFonts w:ascii="Arial" w:eastAsia="Times New Roman" w:hAnsi="Arial" w:cs="Arial"/>
                <w:sz w:val="18"/>
                <w:szCs w:val="18"/>
              </w:rPr>
              <w:t xml:space="preserve">576 </w:t>
            </w:r>
          </w:p>
        </w:tc>
        <w:tc>
          <w:tcPr>
            <w:tcW w:w="618" w:type="pct"/>
            <w:vAlign w:val="bottom"/>
          </w:tcPr>
          <w:p w14:paraId="632E5F43" w14:textId="2841F66F"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458</w:t>
            </w:r>
            <w:r>
              <w:rPr>
                <w:rFonts w:ascii="Arial" w:eastAsia="Times New Roman" w:hAnsi="Arial" w:cs="Arial"/>
                <w:sz w:val="18"/>
                <w:szCs w:val="18"/>
              </w:rPr>
              <w:t>,</w:t>
            </w:r>
            <w:r w:rsidRPr="00E66367">
              <w:rPr>
                <w:rFonts w:ascii="Arial" w:eastAsia="Times New Roman" w:hAnsi="Arial" w:cs="Arial"/>
                <w:sz w:val="18"/>
                <w:szCs w:val="18"/>
              </w:rPr>
              <w:t xml:space="preserve">561 </w:t>
            </w:r>
          </w:p>
        </w:tc>
      </w:tr>
      <w:tr w:rsidR="00252A36" w:rsidRPr="006066D5" w14:paraId="104A4A1B" w14:textId="77777777" w:rsidTr="00C8215A">
        <w:trPr>
          <w:trHeight w:hRule="exact" w:val="280"/>
        </w:trPr>
        <w:tc>
          <w:tcPr>
            <w:tcW w:w="2159" w:type="pct"/>
            <w:vAlign w:val="bottom"/>
          </w:tcPr>
          <w:p w14:paraId="24E60057" w14:textId="486E116C" w:rsidR="00252A36" w:rsidRPr="00C8215A" w:rsidRDefault="00252A36" w:rsidP="00252A36">
            <w:pPr>
              <w:tabs>
                <w:tab w:val="right" w:pos="1202"/>
              </w:tabs>
              <w:spacing w:after="0" w:line="240" w:lineRule="auto"/>
              <w:outlineLvl w:val="0"/>
              <w:rPr>
                <w:rFonts w:ascii="Arial" w:eastAsia="Calibri" w:hAnsi="Arial" w:cs="Arial"/>
                <w:sz w:val="18"/>
                <w:szCs w:val="18"/>
                <w:highlight w:val="yellow"/>
                <w:lang w:val="en-GB"/>
              </w:rPr>
            </w:pPr>
            <w:r w:rsidRPr="0061071E">
              <w:rPr>
                <w:rFonts w:ascii="Arial" w:eastAsia="Calibri" w:hAnsi="Arial" w:cs="Arial"/>
                <w:sz w:val="18"/>
                <w:szCs w:val="18"/>
                <w:lang w:val="en-GB"/>
              </w:rPr>
              <w:t>Opening balance of provisions correction</w:t>
            </w:r>
          </w:p>
        </w:tc>
        <w:tc>
          <w:tcPr>
            <w:tcW w:w="558" w:type="pct"/>
            <w:vAlign w:val="bottom"/>
          </w:tcPr>
          <w:p w14:paraId="26A7C95F" w14:textId="0238BC3D"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0DE50B18" w14:textId="559A33F8" w:rsidR="00252A36" w:rsidRPr="006066D5" w:rsidRDefault="00252A36" w:rsidP="00252A36">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vAlign w:val="bottom"/>
          </w:tcPr>
          <w:p w14:paraId="26E7596F" w14:textId="17C899B3"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472 </w:t>
            </w:r>
          </w:p>
        </w:tc>
        <w:tc>
          <w:tcPr>
            <w:tcW w:w="547" w:type="pct"/>
            <w:vAlign w:val="bottom"/>
          </w:tcPr>
          <w:p w14:paraId="145EB644" w14:textId="05BD2207"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17 </w:t>
            </w:r>
          </w:p>
        </w:tc>
        <w:tc>
          <w:tcPr>
            <w:tcW w:w="618" w:type="pct"/>
            <w:vAlign w:val="bottom"/>
          </w:tcPr>
          <w:p w14:paraId="1083185C" w14:textId="43CF0A49" w:rsidR="00252A36" w:rsidRPr="006066D5" w:rsidRDefault="00252A36" w:rsidP="00252A36">
            <w:pPr>
              <w:spacing w:after="0" w:line="240" w:lineRule="auto"/>
              <w:jc w:val="right"/>
              <w:rPr>
                <w:rFonts w:ascii="Arial" w:eastAsia="Calibri" w:hAnsi="Arial" w:cs="Arial"/>
                <w:sz w:val="18"/>
                <w:szCs w:val="18"/>
                <w:lang w:val="en-GB"/>
              </w:rPr>
            </w:pPr>
            <w:r w:rsidRPr="005020B9">
              <w:rPr>
                <w:rFonts w:ascii="Arial" w:eastAsia="Times New Roman" w:hAnsi="Arial" w:cs="Arial"/>
                <w:sz w:val="18"/>
                <w:szCs w:val="18"/>
              </w:rPr>
              <w:t xml:space="preserve"> 489 </w:t>
            </w:r>
          </w:p>
        </w:tc>
      </w:tr>
      <w:tr w:rsidR="00CB257D" w:rsidRPr="006066D5" w14:paraId="40886ECE" w14:textId="77777777" w:rsidTr="00C8215A">
        <w:trPr>
          <w:trHeight w:hRule="exact" w:val="280"/>
        </w:trPr>
        <w:tc>
          <w:tcPr>
            <w:tcW w:w="2159" w:type="pct"/>
            <w:vAlign w:val="bottom"/>
          </w:tcPr>
          <w:p w14:paraId="595CEC9E" w14:textId="77777777" w:rsidR="00CB257D" w:rsidRPr="006066D5" w:rsidRDefault="00CB257D" w:rsidP="00CB257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vAlign w:val="bottom"/>
          </w:tcPr>
          <w:p w14:paraId="5CEE4961" w14:textId="07B00331" w:rsidR="00CB257D" w:rsidRPr="006066D5" w:rsidRDefault="00CB257D" w:rsidP="00CB257D">
            <w:pPr>
              <w:spacing w:after="0" w:line="240" w:lineRule="auto"/>
              <w:jc w:val="right"/>
              <w:rPr>
                <w:rFonts w:ascii="Arial" w:eastAsia="Calibri" w:hAnsi="Arial" w:cs="Arial"/>
                <w:sz w:val="18"/>
                <w:szCs w:val="18"/>
              </w:rPr>
            </w:pPr>
            <w:r w:rsidRPr="00A67874">
              <w:rPr>
                <w:rFonts w:ascii="Arial" w:eastAsia="Times New Roman" w:hAnsi="Arial" w:cs="Arial"/>
                <w:sz w:val="18"/>
                <w:szCs w:val="18"/>
              </w:rPr>
              <w:t xml:space="preserve"> 37</w:t>
            </w:r>
            <w:r>
              <w:rPr>
                <w:rFonts w:ascii="Arial" w:eastAsia="Times New Roman" w:hAnsi="Arial" w:cs="Arial"/>
                <w:sz w:val="18"/>
                <w:szCs w:val="18"/>
              </w:rPr>
              <w:t>,</w:t>
            </w:r>
            <w:r w:rsidRPr="00A67874">
              <w:rPr>
                <w:rFonts w:ascii="Arial" w:eastAsia="Times New Roman" w:hAnsi="Arial" w:cs="Arial"/>
                <w:sz w:val="18"/>
                <w:szCs w:val="18"/>
              </w:rPr>
              <w:t xml:space="preserve">804 </w:t>
            </w:r>
          </w:p>
        </w:tc>
        <w:tc>
          <w:tcPr>
            <w:tcW w:w="558" w:type="pct"/>
            <w:vAlign w:val="bottom"/>
          </w:tcPr>
          <w:p w14:paraId="3C82023A" w14:textId="06772042" w:rsidR="00CB257D" w:rsidRPr="006066D5" w:rsidRDefault="00CB257D" w:rsidP="00CB257D">
            <w:pPr>
              <w:spacing w:after="0" w:line="240" w:lineRule="auto"/>
              <w:jc w:val="right"/>
              <w:rPr>
                <w:rFonts w:ascii="Arial" w:eastAsia="Calibri" w:hAnsi="Arial" w:cs="Arial"/>
                <w:sz w:val="18"/>
                <w:szCs w:val="18"/>
              </w:rPr>
            </w:pPr>
            <w:r w:rsidRPr="00A67874">
              <w:rPr>
                <w:rFonts w:ascii="Arial" w:eastAsia="Times New Roman" w:hAnsi="Arial" w:cs="Arial"/>
                <w:sz w:val="18"/>
                <w:szCs w:val="18"/>
              </w:rPr>
              <w:t xml:space="preserve"> (36</w:t>
            </w:r>
            <w:r>
              <w:rPr>
                <w:rFonts w:ascii="Arial" w:eastAsia="Times New Roman" w:hAnsi="Arial" w:cs="Arial"/>
                <w:sz w:val="18"/>
                <w:szCs w:val="18"/>
              </w:rPr>
              <w:t>,</w:t>
            </w:r>
            <w:r w:rsidRPr="00A67874">
              <w:rPr>
                <w:rFonts w:ascii="Arial" w:eastAsia="Times New Roman" w:hAnsi="Arial" w:cs="Arial"/>
                <w:sz w:val="18"/>
                <w:szCs w:val="18"/>
              </w:rPr>
              <w:t>252)</w:t>
            </w:r>
          </w:p>
        </w:tc>
        <w:tc>
          <w:tcPr>
            <w:tcW w:w="559" w:type="pct"/>
            <w:vAlign w:val="bottom"/>
          </w:tcPr>
          <w:p w14:paraId="629C4BCD" w14:textId="231D32F5" w:rsidR="00CB257D" w:rsidRPr="006066D5" w:rsidRDefault="00CB257D" w:rsidP="00CB257D">
            <w:pPr>
              <w:spacing w:after="0" w:line="240" w:lineRule="auto"/>
              <w:jc w:val="right"/>
              <w:rPr>
                <w:rFonts w:ascii="Arial" w:eastAsia="Calibri" w:hAnsi="Arial" w:cs="Arial"/>
                <w:sz w:val="18"/>
                <w:szCs w:val="18"/>
              </w:rPr>
            </w:pPr>
            <w:r w:rsidRPr="00A67874">
              <w:rPr>
                <w:rFonts w:ascii="Arial" w:eastAsia="Times New Roman" w:hAnsi="Arial" w:cs="Arial"/>
                <w:sz w:val="18"/>
                <w:szCs w:val="18"/>
              </w:rPr>
              <w:t xml:space="preserve"> (1</w:t>
            </w:r>
            <w:r>
              <w:rPr>
                <w:rFonts w:ascii="Arial" w:eastAsia="Times New Roman" w:hAnsi="Arial" w:cs="Arial"/>
                <w:sz w:val="18"/>
                <w:szCs w:val="18"/>
              </w:rPr>
              <w:t>,</w:t>
            </w:r>
            <w:r w:rsidRPr="00A67874">
              <w:rPr>
                <w:rFonts w:ascii="Arial" w:eastAsia="Times New Roman" w:hAnsi="Arial" w:cs="Arial"/>
                <w:sz w:val="18"/>
                <w:szCs w:val="18"/>
              </w:rPr>
              <w:t>552)</w:t>
            </w:r>
          </w:p>
        </w:tc>
        <w:tc>
          <w:tcPr>
            <w:tcW w:w="547" w:type="pct"/>
            <w:vAlign w:val="bottom"/>
          </w:tcPr>
          <w:p w14:paraId="2114E46C" w14:textId="3238B693" w:rsidR="00CB257D" w:rsidRPr="006066D5" w:rsidRDefault="00CB257D" w:rsidP="00CB257D">
            <w:pPr>
              <w:spacing w:after="0" w:line="240" w:lineRule="auto"/>
              <w:jc w:val="right"/>
              <w:rPr>
                <w:rFonts w:ascii="Arial" w:eastAsia="Calibri" w:hAnsi="Arial" w:cs="Arial"/>
                <w:sz w:val="18"/>
                <w:szCs w:val="18"/>
              </w:rPr>
            </w:pPr>
            <w:r>
              <w:rPr>
                <w:rFonts w:ascii="Arial" w:eastAsia="Times New Roman" w:hAnsi="Arial" w:cs="Arial"/>
                <w:sz w:val="18"/>
                <w:szCs w:val="18"/>
              </w:rPr>
              <w:t>-</w:t>
            </w:r>
          </w:p>
        </w:tc>
        <w:tc>
          <w:tcPr>
            <w:tcW w:w="618" w:type="pct"/>
            <w:vAlign w:val="bottom"/>
          </w:tcPr>
          <w:p w14:paraId="398BBAC2" w14:textId="44C0E983" w:rsidR="00CB257D" w:rsidRPr="006066D5" w:rsidRDefault="00CB257D" w:rsidP="00CB257D">
            <w:pPr>
              <w:spacing w:after="0" w:line="240" w:lineRule="auto"/>
              <w:jc w:val="right"/>
              <w:rPr>
                <w:rFonts w:ascii="Arial" w:eastAsia="Calibri" w:hAnsi="Arial" w:cs="Arial"/>
                <w:sz w:val="18"/>
                <w:szCs w:val="18"/>
              </w:rPr>
            </w:pPr>
            <w:r w:rsidRPr="00A67874">
              <w:rPr>
                <w:rFonts w:ascii="Arial" w:eastAsia="Times New Roman" w:hAnsi="Arial" w:cs="Arial"/>
                <w:sz w:val="18"/>
                <w:szCs w:val="18"/>
              </w:rPr>
              <w:t xml:space="preserve"> - </w:t>
            </w:r>
          </w:p>
        </w:tc>
      </w:tr>
      <w:tr w:rsidR="00CB257D" w:rsidRPr="006066D5" w14:paraId="25837010" w14:textId="77777777" w:rsidTr="00C8215A">
        <w:trPr>
          <w:trHeight w:hRule="exact" w:val="280"/>
        </w:trPr>
        <w:tc>
          <w:tcPr>
            <w:tcW w:w="2159" w:type="pct"/>
            <w:vAlign w:val="bottom"/>
          </w:tcPr>
          <w:p w14:paraId="4D0FB5DE" w14:textId="77777777" w:rsidR="00CB257D" w:rsidRPr="006066D5" w:rsidRDefault="00CB257D" w:rsidP="00CB257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vAlign w:val="bottom"/>
          </w:tcPr>
          <w:p w14:paraId="6EC0E81A" w14:textId="37CB24B3" w:rsidR="00CB257D" w:rsidRPr="006066D5" w:rsidRDefault="00CB257D" w:rsidP="00CB257D">
            <w:pPr>
              <w:spacing w:after="0" w:line="240" w:lineRule="auto"/>
              <w:jc w:val="right"/>
              <w:rPr>
                <w:rFonts w:ascii="Arial" w:eastAsia="Calibri" w:hAnsi="Arial" w:cs="Arial"/>
                <w:sz w:val="18"/>
                <w:szCs w:val="18"/>
              </w:rPr>
            </w:pPr>
            <w:r w:rsidRPr="00A67874">
              <w:rPr>
                <w:rFonts w:ascii="Arial" w:eastAsia="Times New Roman" w:hAnsi="Arial" w:cs="Arial"/>
                <w:sz w:val="18"/>
                <w:szCs w:val="18"/>
              </w:rPr>
              <w:t xml:space="preserve"> (3</w:t>
            </w:r>
            <w:r>
              <w:rPr>
                <w:rFonts w:ascii="Arial" w:eastAsia="Times New Roman" w:hAnsi="Arial" w:cs="Arial"/>
                <w:sz w:val="18"/>
                <w:szCs w:val="18"/>
              </w:rPr>
              <w:t>,</w:t>
            </w:r>
            <w:r w:rsidRPr="00A67874">
              <w:rPr>
                <w:rFonts w:ascii="Arial" w:eastAsia="Times New Roman" w:hAnsi="Arial" w:cs="Arial"/>
                <w:sz w:val="18"/>
                <w:szCs w:val="18"/>
              </w:rPr>
              <w:t>774)</w:t>
            </w:r>
          </w:p>
        </w:tc>
        <w:tc>
          <w:tcPr>
            <w:tcW w:w="558" w:type="pct"/>
            <w:vAlign w:val="bottom"/>
          </w:tcPr>
          <w:p w14:paraId="79952135" w14:textId="074BC644" w:rsidR="00CB257D" w:rsidRPr="006066D5" w:rsidRDefault="00CB257D" w:rsidP="00CB257D">
            <w:pPr>
              <w:spacing w:after="0" w:line="240" w:lineRule="auto"/>
              <w:jc w:val="right"/>
              <w:rPr>
                <w:rFonts w:ascii="Arial" w:eastAsia="Calibri" w:hAnsi="Arial" w:cs="Arial"/>
                <w:sz w:val="18"/>
                <w:szCs w:val="18"/>
              </w:rPr>
            </w:pPr>
            <w:r w:rsidRPr="00A67874">
              <w:rPr>
                <w:rFonts w:ascii="Arial" w:eastAsia="Times New Roman" w:hAnsi="Arial" w:cs="Arial"/>
                <w:sz w:val="18"/>
                <w:szCs w:val="18"/>
              </w:rPr>
              <w:t xml:space="preserve"> 4</w:t>
            </w:r>
            <w:r>
              <w:rPr>
                <w:rFonts w:ascii="Arial" w:eastAsia="Times New Roman" w:hAnsi="Arial" w:cs="Arial"/>
                <w:sz w:val="18"/>
                <w:szCs w:val="18"/>
              </w:rPr>
              <w:t>,</w:t>
            </w:r>
            <w:r w:rsidRPr="00A67874">
              <w:rPr>
                <w:rFonts w:ascii="Arial" w:eastAsia="Times New Roman" w:hAnsi="Arial" w:cs="Arial"/>
                <w:sz w:val="18"/>
                <w:szCs w:val="18"/>
              </w:rPr>
              <w:t xml:space="preserve">651 </w:t>
            </w:r>
          </w:p>
        </w:tc>
        <w:tc>
          <w:tcPr>
            <w:tcW w:w="559" w:type="pct"/>
            <w:vAlign w:val="bottom"/>
          </w:tcPr>
          <w:p w14:paraId="6927E084" w14:textId="0101CD03" w:rsidR="00CB257D" w:rsidRPr="006066D5" w:rsidRDefault="00CB257D" w:rsidP="00CB257D">
            <w:pPr>
              <w:spacing w:after="0" w:line="240" w:lineRule="auto"/>
              <w:jc w:val="right"/>
              <w:rPr>
                <w:rFonts w:ascii="Arial" w:eastAsia="Calibri" w:hAnsi="Arial" w:cs="Arial"/>
                <w:sz w:val="18"/>
                <w:szCs w:val="18"/>
              </w:rPr>
            </w:pPr>
            <w:r w:rsidRPr="00A67874">
              <w:rPr>
                <w:rFonts w:ascii="Arial" w:eastAsia="Times New Roman" w:hAnsi="Arial" w:cs="Arial"/>
                <w:sz w:val="18"/>
                <w:szCs w:val="18"/>
              </w:rPr>
              <w:t xml:space="preserve"> (877)</w:t>
            </w:r>
          </w:p>
        </w:tc>
        <w:tc>
          <w:tcPr>
            <w:tcW w:w="547" w:type="pct"/>
            <w:vAlign w:val="bottom"/>
          </w:tcPr>
          <w:p w14:paraId="39DD284E" w14:textId="711E0B63" w:rsidR="00CB257D" w:rsidRPr="006066D5" w:rsidRDefault="00CB257D" w:rsidP="00CB257D">
            <w:pPr>
              <w:spacing w:after="0" w:line="240" w:lineRule="auto"/>
              <w:jc w:val="right"/>
              <w:rPr>
                <w:rFonts w:ascii="Arial" w:eastAsia="Calibri" w:hAnsi="Arial" w:cs="Arial"/>
                <w:sz w:val="18"/>
                <w:szCs w:val="18"/>
              </w:rPr>
            </w:pPr>
            <w:r>
              <w:rPr>
                <w:rFonts w:ascii="Arial" w:eastAsia="Times New Roman" w:hAnsi="Arial" w:cs="Arial"/>
                <w:sz w:val="18"/>
                <w:szCs w:val="18"/>
              </w:rPr>
              <w:t>-</w:t>
            </w:r>
          </w:p>
        </w:tc>
        <w:tc>
          <w:tcPr>
            <w:tcW w:w="618" w:type="pct"/>
            <w:vAlign w:val="bottom"/>
          </w:tcPr>
          <w:p w14:paraId="746017F1" w14:textId="75C5FE89" w:rsidR="00CB257D" w:rsidRPr="006066D5" w:rsidRDefault="00CB257D" w:rsidP="00CB257D">
            <w:pPr>
              <w:spacing w:after="0" w:line="240" w:lineRule="auto"/>
              <w:jc w:val="right"/>
              <w:rPr>
                <w:rFonts w:ascii="Arial" w:eastAsia="Calibri" w:hAnsi="Arial" w:cs="Arial"/>
                <w:sz w:val="18"/>
                <w:szCs w:val="18"/>
              </w:rPr>
            </w:pPr>
            <w:r w:rsidRPr="00A67874">
              <w:rPr>
                <w:rFonts w:ascii="Arial" w:eastAsia="Times New Roman" w:hAnsi="Arial" w:cs="Arial"/>
                <w:sz w:val="18"/>
                <w:szCs w:val="18"/>
              </w:rPr>
              <w:t xml:space="preserve"> - </w:t>
            </w:r>
          </w:p>
        </w:tc>
      </w:tr>
      <w:tr w:rsidR="00CB257D" w:rsidRPr="006066D5" w14:paraId="41770976" w14:textId="77777777" w:rsidTr="00C8215A">
        <w:trPr>
          <w:trHeight w:hRule="exact" w:val="280"/>
        </w:trPr>
        <w:tc>
          <w:tcPr>
            <w:tcW w:w="2159" w:type="pct"/>
            <w:vAlign w:val="bottom"/>
          </w:tcPr>
          <w:p w14:paraId="3E6EE4DD" w14:textId="77777777" w:rsidR="00CB257D" w:rsidRPr="006066D5" w:rsidRDefault="00CB257D" w:rsidP="00CB257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vAlign w:val="bottom"/>
          </w:tcPr>
          <w:p w14:paraId="3F4EBDF7" w14:textId="47C2B3F9"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(3)</w:t>
            </w:r>
          </w:p>
        </w:tc>
        <w:tc>
          <w:tcPr>
            <w:tcW w:w="558" w:type="pct"/>
            <w:vAlign w:val="bottom"/>
          </w:tcPr>
          <w:p w14:paraId="4ADA71BD" w14:textId="137F2802"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(2</w:t>
            </w:r>
            <w:r>
              <w:rPr>
                <w:rFonts w:ascii="Arial" w:eastAsia="Times New Roman" w:hAnsi="Arial" w:cs="Arial"/>
                <w:sz w:val="18"/>
                <w:szCs w:val="18"/>
              </w:rPr>
              <w:t>,</w:t>
            </w:r>
            <w:r w:rsidRPr="00A67874">
              <w:rPr>
                <w:rFonts w:ascii="Arial" w:eastAsia="Times New Roman" w:hAnsi="Arial" w:cs="Arial"/>
                <w:sz w:val="18"/>
                <w:szCs w:val="18"/>
              </w:rPr>
              <w:t>081)</w:t>
            </w:r>
          </w:p>
        </w:tc>
        <w:tc>
          <w:tcPr>
            <w:tcW w:w="559" w:type="pct"/>
            <w:vAlign w:val="bottom"/>
          </w:tcPr>
          <w:p w14:paraId="394A44AA" w14:textId="102E9252"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(566)</w:t>
            </w:r>
          </w:p>
        </w:tc>
        <w:tc>
          <w:tcPr>
            <w:tcW w:w="547" w:type="pct"/>
            <w:vAlign w:val="bottom"/>
          </w:tcPr>
          <w:p w14:paraId="713901E6" w14:textId="65B0131A"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2</w:t>
            </w:r>
            <w:r>
              <w:rPr>
                <w:rFonts w:ascii="Arial" w:eastAsia="Times New Roman" w:hAnsi="Arial" w:cs="Arial"/>
                <w:sz w:val="18"/>
                <w:szCs w:val="18"/>
              </w:rPr>
              <w:t>,</w:t>
            </w:r>
            <w:r w:rsidRPr="00A67874">
              <w:rPr>
                <w:rFonts w:ascii="Arial" w:eastAsia="Times New Roman" w:hAnsi="Arial" w:cs="Arial"/>
                <w:sz w:val="18"/>
                <w:szCs w:val="18"/>
              </w:rPr>
              <w:t xml:space="preserve">650 </w:t>
            </w:r>
          </w:p>
        </w:tc>
        <w:tc>
          <w:tcPr>
            <w:tcW w:w="618" w:type="pct"/>
            <w:vAlign w:val="bottom"/>
          </w:tcPr>
          <w:p w14:paraId="330AD415" w14:textId="2ED9B8F1"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 </w:t>
            </w:r>
          </w:p>
        </w:tc>
      </w:tr>
      <w:tr w:rsidR="00CB257D" w:rsidRPr="006066D5" w14:paraId="5BB147D6" w14:textId="77777777" w:rsidTr="00C8215A">
        <w:trPr>
          <w:trHeight w:hRule="exact" w:val="280"/>
        </w:trPr>
        <w:tc>
          <w:tcPr>
            <w:tcW w:w="2159" w:type="pct"/>
            <w:vAlign w:val="bottom"/>
          </w:tcPr>
          <w:p w14:paraId="0EB2D9EC" w14:textId="298146AB" w:rsidR="00CB257D" w:rsidRPr="006066D5" w:rsidRDefault="00CB257D" w:rsidP="00CB257D">
            <w:pPr>
              <w:tabs>
                <w:tab w:val="right" w:pos="1202"/>
              </w:tabs>
              <w:spacing w:after="0" w:line="240" w:lineRule="auto"/>
              <w:outlineLvl w:val="0"/>
              <w:rPr>
                <w:rFonts w:ascii="Arial" w:eastAsia="Calibri" w:hAnsi="Arial" w:cs="Arial"/>
                <w:sz w:val="18"/>
                <w:szCs w:val="18"/>
                <w:highlight w:val="yellow"/>
                <w:lang w:val="en-GB"/>
              </w:rPr>
            </w:pPr>
            <w:r w:rsidRPr="006066D5">
              <w:rPr>
                <w:rFonts w:ascii="Arial" w:eastAsia="Calibri" w:hAnsi="Arial" w:cs="Arial"/>
                <w:sz w:val="18"/>
                <w:szCs w:val="18"/>
                <w:lang w:val="en-GB"/>
              </w:rPr>
              <w:t xml:space="preserve">Net </w:t>
            </w:r>
            <w:r w:rsidRPr="00252A36">
              <w:rPr>
                <w:rFonts w:ascii="Arial" w:eastAsia="Calibri" w:hAnsi="Arial" w:cs="Arial"/>
                <w:sz w:val="18"/>
                <w:szCs w:val="18"/>
                <w:lang w:val="en-GB"/>
              </w:rPr>
              <w:t>(</w:t>
            </w:r>
            <w:r w:rsidRPr="00CB257D">
              <w:rPr>
                <w:rFonts w:ascii="Arial" w:eastAsia="Calibri" w:hAnsi="Arial" w:cs="Arial"/>
                <w:sz w:val="18"/>
                <w:szCs w:val="18"/>
                <w:lang w:val="en-GB"/>
              </w:rPr>
              <w:t>release)/increase</w:t>
            </w:r>
            <w:r w:rsidRPr="00252A36">
              <w:rPr>
                <w:rFonts w:ascii="Arial" w:eastAsia="Calibri" w:hAnsi="Arial" w:cs="Arial"/>
                <w:sz w:val="18"/>
                <w:szCs w:val="18"/>
                <w:lang w:val="en-GB"/>
              </w:rPr>
              <w:t xml:space="preserve"> of</w:t>
            </w:r>
            <w:r w:rsidRPr="006066D5">
              <w:rPr>
                <w:rFonts w:ascii="Arial" w:eastAsia="Calibri" w:hAnsi="Arial" w:cs="Arial"/>
                <w:sz w:val="18"/>
                <w:szCs w:val="18"/>
                <w:lang w:val="en-GB"/>
              </w:rPr>
              <w:t xml:space="preserve"> loss allowance</w:t>
            </w:r>
          </w:p>
        </w:tc>
        <w:tc>
          <w:tcPr>
            <w:tcW w:w="558" w:type="pct"/>
            <w:vAlign w:val="bottom"/>
          </w:tcPr>
          <w:p w14:paraId="7E5EF558" w14:textId="7198CFFD" w:rsidR="00CB257D" w:rsidRPr="006066D5" w:rsidRDefault="00CB257D" w:rsidP="00CB257D">
            <w:pPr>
              <w:spacing w:after="0" w:line="240" w:lineRule="auto"/>
              <w:jc w:val="right"/>
              <w:rPr>
                <w:rFonts w:ascii="Arial" w:eastAsia="Calibri" w:hAnsi="Arial" w:cs="Arial"/>
                <w:sz w:val="18"/>
                <w:szCs w:val="18"/>
                <w:highlight w:val="yellow"/>
                <w:lang w:val="en-GB"/>
              </w:rPr>
            </w:pPr>
            <w:r w:rsidRPr="00A67874">
              <w:rPr>
                <w:rFonts w:ascii="Arial" w:eastAsia="Times New Roman" w:hAnsi="Arial" w:cs="Arial"/>
                <w:sz w:val="18"/>
                <w:szCs w:val="18"/>
              </w:rPr>
              <w:t xml:space="preserve"> (37</w:t>
            </w:r>
            <w:r>
              <w:rPr>
                <w:rFonts w:ascii="Arial" w:eastAsia="Times New Roman" w:hAnsi="Arial" w:cs="Arial"/>
                <w:sz w:val="18"/>
                <w:szCs w:val="18"/>
              </w:rPr>
              <w:t>,</w:t>
            </w:r>
            <w:r w:rsidRPr="00A67874">
              <w:rPr>
                <w:rFonts w:ascii="Arial" w:eastAsia="Times New Roman" w:hAnsi="Arial" w:cs="Arial"/>
                <w:sz w:val="18"/>
                <w:szCs w:val="18"/>
              </w:rPr>
              <w:t>804)</w:t>
            </w:r>
          </w:p>
        </w:tc>
        <w:tc>
          <w:tcPr>
            <w:tcW w:w="558" w:type="pct"/>
            <w:vAlign w:val="bottom"/>
          </w:tcPr>
          <w:p w14:paraId="1BF71D2B" w14:textId="0E6FFFF8" w:rsidR="00CB257D" w:rsidRPr="006066D5" w:rsidRDefault="00CB257D" w:rsidP="00CB257D">
            <w:pPr>
              <w:spacing w:after="0" w:line="240" w:lineRule="auto"/>
              <w:jc w:val="right"/>
              <w:rPr>
                <w:rFonts w:ascii="Arial" w:eastAsia="Calibri" w:hAnsi="Arial" w:cs="Arial"/>
                <w:sz w:val="18"/>
                <w:szCs w:val="18"/>
                <w:highlight w:val="yellow"/>
                <w:lang w:val="en-GB"/>
              </w:rPr>
            </w:pPr>
            <w:r w:rsidRPr="00A67874">
              <w:rPr>
                <w:rFonts w:ascii="Arial" w:eastAsia="Times New Roman" w:hAnsi="Arial" w:cs="Arial"/>
                <w:sz w:val="18"/>
                <w:szCs w:val="18"/>
              </w:rPr>
              <w:t xml:space="preserve"> 28</w:t>
            </w:r>
            <w:r>
              <w:rPr>
                <w:rFonts w:ascii="Arial" w:eastAsia="Times New Roman" w:hAnsi="Arial" w:cs="Arial"/>
                <w:sz w:val="18"/>
                <w:szCs w:val="18"/>
              </w:rPr>
              <w:t>,</w:t>
            </w:r>
            <w:r w:rsidRPr="00A67874">
              <w:rPr>
                <w:rFonts w:ascii="Arial" w:eastAsia="Times New Roman" w:hAnsi="Arial" w:cs="Arial"/>
                <w:sz w:val="18"/>
                <w:szCs w:val="18"/>
              </w:rPr>
              <w:t xml:space="preserve">849 </w:t>
            </w:r>
          </w:p>
        </w:tc>
        <w:tc>
          <w:tcPr>
            <w:tcW w:w="559" w:type="pct"/>
            <w:vAlign w:val="bottom"/>
          </w:tcPr>
          <w:p w14:paraId="7226B92F" w14:textId="79BB85A9" w:rsidR="00CB257D" w:rsidRPr="006066D5" w:rsidRDefault="00CB257D" w:rsidP="00CB257D">
            <w:pPr>
              <w:spacing w:after="0" w:line="240" w:lineRule="auto"/>
              <w:jc w:val="right"/>
              <w:rPr>
                <w:rFonts w:ascii="Arial" w:eastAsia="Calibri" w:hAnsi="Arial" w:cs="Arial"/>
                <w:sz w:val="18"/>
                <w:szCs w:val="18"/>
                <w:highlight w:val="yellow"/>
                <w:lang w:val="en-GB"/>
              </w:rPr>
            </w:pPr>
            <w:r w:rsidRPr="00A67874">
              <w:rPr>
                <w:rFonts w:ascii="Arial" w:eastAsia="Times New Roman" w:hAnsi="Arial" w:cs="Arial"/>
                <w:sz w:val="18"/>
                <w:szCs w:val="18"/>
              </w:rPr>
              <w:t xml:space="preserve"> (4</w:t>
            </w:r>
            <w:r>
              <w:rPr>
                <w:rFonts w:ascii="Arial" w:eastAsia="Times New Roman" w:hAnsi="Arial" w:cs="Arial"/>
                <w:sz w:val="18"/>
                <w:szCs w:val="18"/>
              </w:rPr>
              <w:t>,</w:t>
            </w:r>
            <w:r w:rsidRPr="00A67874">
              <w:rPr>
                <w:rFonts w:ascii="Arial" w:eastAsia="Times New Roman" w:hAnsi="Arial" w:cs="Arial"/>
                <w:sz w:val="18"/>
                <w:szCs w:val="18"/>
              </w:rPr>
              <w:t>772)</w:t>
            </w:r>
          </w:p>
        </w:tc>
        <w:tc>
          <w:tcPr>
            <w:tcW w:w="547" w:type="pct"/>
            <w:vAlign w:val="bottom"/>
          </w:tcPr>
          <w:p w14:paraId="529B339D" w14:textId="2A03A9EB" w:rsidR="00CB257D" w:rsidRPr="006066D5" w:rsidRDefault="00CB257D" w:rsidP="00CB257D">
            <w:pPr>
              <w:spacing w:after="0" w:line="240" w:lineRule="auto"/>
              <w:jc w:val="right"/>
              <w:rPr>
                <w:rFonts w:ascii="Arial" w:eastAsia="Calibri" w:hAnsi="Arial" w:cs="Arial"/>
                <w:sz w:val="18"/>
                <w:szCs w:val="18"/>
                <w:highlight w:val="yellow"/>
                <w:lang w:val="en-GB"/>
              </w:rPr>
            </w:pPr>
            <w:r w:rsidRPr="00A67874">
              <w:rPr>
                <w:rFonts w:ascii="Arial" w:eastAsia="Times New Roman" w:hAnsi="Arial" w:cs="Arial"/>
                <w:sz w:val="18"/>
                <w:szCs w:val="18"/>
              </w:rPr>
              <w:t xml:space="preserve"> (10</w:t>
            </w:r>
            <w:r>
              <w:rPr>
                <w:rFonts w:ascii="Arial" w:eastAsia="Times New Roman" w:hAnsi="Arial" w:cs="Arial"/>
                <w:sz w:val="18"/>
                <w:szCs w:val="18"/>
              </w:rPr>
              <w:t>,</w:t>
            </w:r>
            <w:r w:rsidRPr="00A67874">
              <w:rPr>
                <w:rFonts w:ascii="Arial" w:eastAsia="Times New Roman" w:hAnsi="Arial" w:cs="Arial"/>
                <w:sz w:val="18"/>
                <w:szCs w:val="18"/>
              </w:rPr>
              <w:t>633)</w:t>
            </w:r>
          </w:p>
        </w:tc>
        <w:tc>
          <w:tcPr>
            <w:tcW w:w="618" w:type="pct"/>
            <w:vAlign w:val="bottom"/>
          </w:tcPr>
          <w:p w14:paraId="2717EB79" w14:textId="699A6A38" w:rsidR="00CB257D" w:rsidRPr="006066D5" w:rsidRDefault="00CB257D" w:rsidP="00CB257D">
            <w:pPr>
              <w:spacing w:after="0" w:line="240" w:lineRule="auto"/>
              <w:jc w:val="right"/>
              <w:rPr>
                <w:rFonts w:ascii="Arial" w:eastAsia="Calibri" w:hAnsi="Arial" w:cs="Arial"/>
                <w:sz w:val="18"/>
                <w:szCs w:val="18"/>
                <w:highlight w:val="yellow"/>
                <w:lang w:val="en-GB"/>
              </w:rPr>
            </w:pPr>
            <w:r w:rsidRPr="00A67874">
              <w:rPr>
                <w:rFonts w:ascii="Arial" w:eastAsia="Times New Roman" w:hAnsi="Arial" w:cs="Arial"/>
                <w:sz w:val="18"/>
                <w:szCs w:val="18"/>
              </w:rPr>
              <w:t xml:space="preserve"> (24</w:t>
            </w:r>
            <w:r>
              <w:rPr>
                <w:rFonts w:ascii="Arial" w:eastAsia="Times New Roman" w:hAnsi="Arial" w:cs="Arial"/>
                <w:sz w:val="18"/>
                <w:szCs w:val="18"/>
              </w:rPr>
              <w:t>,</w:t>
            </w:r>
            <w:r w:rsidRPr="00A67874">
              <w:rPr>
                <w:rFonts w:ascii="Arial" w:eastAsia="Times New Roman" w:hAnsi="Arial" w:cs="Arial"/>
                <w:sz w:val="18"/>
                <w:szCs w:val="18"/>
              </w:rPr>
              <w:t>360)</w:t>
            </w:r>
          </w:p>
        </w:tc>
      </w:tr>
      <w:tr w:rsidR="00CB257D" w:rsidRPr="006066D5" w14:paraId="3C74AB1B" w14:textId="77777777" w:rsidTr="00C8215A">
        <w:trPr>
          <w:trHeight w:hRule="exact" w:val="280"/>
        </w:trPr>
        <w:tc>
          <w:tcPr>
            <w:tcW w:w="2159" w:type="pct"/>
            <w:vAlign w:val="bottom"/>
          </w:tcPr>
          <w:p w14:paraId="3B1DD680" w14:textId="77777777" w:rsidR="00CB257D" w:rsidRPr="006066D5" w:rsidRDefault="00CB257D" w:rsidP="00CB257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8" w:type="pct"/>
            <w:vAlign w:val="bottom"/>
          </w:tcPr>
          <w:p w14:paraId="02BACCB6" w14:textId="63E9DBFB" w:rsidR="00CB257D" w:rsidRPr="006066D5" w:rsidRDefault="00CB257D" w:rsidP="00CB257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534C1E49" w14:textId="1DA90CC5" w:rsidR="00CB257D" w:rsidRPr="006066D5" w:rsidRDefault="00CB257D" w:rsidP="00CB257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vAlign w:val="bottom"/>
          </w:tcPr>
          <w:p w14:paraId="2A32AAE5" w14:textId="795B9A36"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(323)</w:t>
            </w:r>
          </w:p>
        </w:tc>
        <w:tc>
          <w:tcPr>
            <w:tcW w:w="547" w:type="pct"/>
            <w:vAlign w:val="bottom"/>
          </w:tcPr>
          <w:p w14:paraId="74D2CB89" w14:textId="4A37EFBF"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(18)</w:t>
            </w:r>
          </w:p>
        </w:tc>
        <w:tc>
          <w:tcPr>
            <w:tcW w:w="618" w:type="pct"/>
            <w:vAlign w:val="bottom"/>
          </w:tcPr>
          <w:p w14:paraId="55D73763" w14:textId="5EF53C0A"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(341)</w:t>
            </w:r>
          </w:p>
        </w:tc>
      </w:tr>
      <w:tr w:rsidR="00CB257D" w:rsidRPr="006066D5" w14:paraId="617675FF" w14:textId="77777777" w:rsidTr="00C8215A">
        <w:trPr>
          <w:trHeight w:hRule="exact" w:val="280"/>
        </w:trPr>
        <w:tc>
          <w:tcPr>
            <w:tcW w:w="2159" w:type="pct"/>
            <w:vAlign w:val="center"/>
          </w:tcPr>
          <w:p w14:paraId="62D4F1FD" w14:textId="77777777" w:rsidR="00CB257D" w:rsidRPr="006066D5" w:rsidRDefault="00CB257D" w:rsidP="00CB257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vAlign w:val="bottom"/>
          </w:tcPr>
          <w:p w14:paraId="1E54662E" w14:textId="010D3AAE"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(41)</w:t>
            </w:r>
          </w:p>
        </w:tc>
        <w:tc>
          <w:tcPr>
            <w:tcW w:w="558" w:type="pct"/>
            <w:vAlign w:val="bottom"/>
          </w:tcPr>
          <w:p w14:paraId="26E0C270" w14:textId="7390E007"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(118)</w:t>
            </w:r>
          </w:p>
        </w:tc>
        <w:tc>
          <w:tcPr>
            <w:tcW w:w="559" w:type="pct"/>
            <w:vAlign w:val="bottom"/>
          </w:tcPr>
          <w:p w14:paraId="1790005B" w14:textId="17EF5CF0"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1</w:t>
            </w:r>
            <w:r>
              <w:rPr>
                <w:rFonts w:ascii="Arial" w:eastAsia="Times New Roman" w:hAnsi="Arial" w:cs="Arial"/>
                <w:sz w:val="18"/>
                <w:szCs w:val="18"/>
              </w:rPr>
              <w:t>,</w:t>
            </w:r>
            <w:r w:rsidRPr="00A67874">
              <w:rPr>
                <w:rFonts w:ascii="Arial" w:eastAsia="Times New Roman" w:hAnsi="Arial" w:cs="Arial"/>
                <w:sz w:val="18"/>
                <w:szCs w:val="18"/>
              </w:rPr>
              <w:t xml:space="preserve">253 </w:t>
            </w:r>
          </w:p>
        </w:tc>
        <w:tc>
          <w:tcPr>
            <w:tcW w:w="547" w:type="pct"/>
            <w:vAlign w:val="bottom"/>
          </w:tcPr>
          <w:p w14:paraId="0A6A6958" w14:textId="54CD33E2"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1</w:t>
            </w:r>
            <w:r>
              <w:rPr>
                <w:rFonts w:ascii="Arial" w:eastAsia="Times New Roman" w:hAnsi="Arial" w:cs="Arial"/>
                <w:sz w:val="18"/>
                <w:szCs w:val="18"/>
              </w:rPr>
              <w:t>,</w:t>
            </w:r>
            <w:r w:rsidRPr="00A67874">
              <w:rPr>
                <w:rFonts w:ascii="Arial" w:eastAsia="Times New Roman" w:hAnsi="Arial" w:cs="Arial"/>
                <w:sz w:val="18"/>
                <w:szCs w:val="18"/>
              </w:rPr>
              <w:t xml:space="preserve">850 </w:t>
            </w:r>
          </w:p>
        </w:tc>
        <w:tc>
          <w:tcPr>
            <w:tcW w:w="618" w:type="pct"/>
            <w:vAlign w:val="bottom"/>
          </w:tcPr>
          <w:p w14:paraId="2F5816FB" w14:textId="5F4C56FE"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2</w:t>
            </w:r>
            <w:r>
              <w:rPr>
                <w:rFonts w:ascii="Arial" w:eastAsia="Times New Roman" w:hAnsi="Arial" w:cs="Arial"/>
                <w:sz w:val="18"/>
                <w:szCs w:val="18"/>
              </w:rPr>
              <w:t>,</w:t>
            </w:r>
            <w:r w:rsidRPr="00A67874">
              <w:rPr>
                <w:rFonts w:ascii="Arial" w:eastAsia="Times New Roman" w:hAnsi="Arial" w:cs="Arial"/>
                <w:sz w:val="18"/>
                <w:szCs w:val="18"/>
              </w:rPr>
              <w:t xml:space="preserve">944 </w:t>
            </w:r>
          </w:p>
        </w:tc>
      </w:tr>
      <w:tr w:rsidR="00CB257D" w:rsidRPr="006066D5" w14:paraId="2F9068E6" w14:textId="77777777" w:rsidTr="00C8215A">
        <w:trPr>
          <w:trHeight w:val="251"/>
        </w:trPr>
        <w:tc>
          <w:tcPr>
            <w:tcW w:w="2159" w:type="pct"/>
            <w:vAlign w:val="center"/>
          </w:tcPr>
          <w:p w14:paraId="1899972C" w14:textId="77777777" w:rsidR="00CB257D" w:rsidRPr="006066D5" w:rsidRDefault="00CB257D" w:rsidP="00CB257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8" w:type="pct"/>
            <w:vAlign w:val="bottom"/>
          </w:tcPr>
          <w:p w14:paraId="57493D2A" w14:textId="0EB22BB6" w:rsidR="00CB257D" w:rsidRPr="006066D5" w:rsidRDefault="00CB257D" w:rsidP="00CB257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2FBC475B" w14:textId="6443ABFF" w:rsidR="00CB257D" w:rsidRPr="006066D5" w:rsidRDefault="00CB257D" w:rsidP="00CB257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vAlign w:val="bottom"/>
          </w:tcPr>
          <w:p w14:paraId="650A3264" w14:textId="132A4F66" w:rsidR="00CB257D" w:rsidRPr="006066D5" w:rsidRDefault="00CB257D" w:rsidP="00CB257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47" w:type="pct"/>
            <w:vAlign w:val="bottom"/>
          </w:tcPr>
          <w:p w14:paraId="533C1958" w14:textId="5934B5E6"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9</w:t>
            </w:r>
            <w:r>
              <w:rPr>
                <w:rFonts w:ascii="Arial" w:eastAsia="Times New Roman" w:hAnsi="Arial" w:cs="Arial"/>
                <w:sz w:val="18"/>
                <w:szCs w:val="18"/>
              </w:rPr>
              <w:t>,</w:t>
            </w:r>
            <w:r w:rsidRPr="00A67874">
              <w:rPr>
                <w:rFonts w:ascii="Arial" w:eastAsia="Times New Roman" w:hAnsi="Arial" w:cs="Arial"/>
                <w:sz w:val="18"/>
                <w:szCs w:val="18"/>
              </w:rPr>
              <w:t xml:space="preserve">018 </w:t>
            </w:r>
          </w:p>
        </w:tc>
        <w:tc>
          <w:tcPr>
            <w:tcW w:w="618" w:type="pct"/>
            <w:vAlign w:val="bottom"/>
          </w:tcPr>
          <w:p w14:paraId="43A517D7" w14:textId="56331B16"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9</w:t>
            </w:r>
            <w:r>
              <w:rPr>
                <w:rFonts w:ascii="Arial" w:eastAsia="Times New Roman" w:hAnsi="Arial" w:cs="Arial"/>
                <w:sz w:val="18"/>
                <w:szCs w:val="18"/>
              </w:rPr>
              <w:t>,</w:t>
            </w:r>
            <w:r w:rsidRPr="00A67874">
              <w:rPr>
                <w:rFonts w:ascii="Arial" w:eastAsia="Times New Roman" w:hAnsi="Arial" w:cs="Arial"/>
                <w:sz w:val="18"/>
                <w:szCs w:val="18"/>
              </w:rPr>
              <w:t xml:space="preserve">018 </w:t>
            </w:r>
          </w:p>
        </w:tc>
      </w:tr>
      <w:tr w:rsidR="00CB257D" w:rsidRPr="006066D5" w14:paraId="3E54FF8A" w14:textId="77777777" w:rsidTr="00C8215A">
        <w:trPr>
          <w:trHeight w:val="148"/>
        </w:trPr>
        <w:tc>
          <w:tcPr>
            <w:tcW w:w="2159" w:type="pct"/>
            <w:vAlign w:val="center"/>
          </w:tcPr>
          <w:p w14:paraId="52151892" w14:textId="77777777" w:rsidR="00CB257D" w:rsidRPr="006066D5" w:rsidRDefault="00CB257D" w:rsidP="00CB257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0E5C6ACA" w14:textId="77777777" w:rsidR="00CB257D" w:rsidRPr="006066D5" w:rsidRDefault="00CB257D" w:rsidP="00CB257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A798162" w14:textId="01A2EF5E" w:rsidR="00CB257D" w:rsidRPr="006066D5" w:rsidRDefault="00CB257D" w:rsidP="00CB257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single" w:sz="4" w:space="0" w:color="auto"/>
              <w:right w:val="nil"/>
            </w:tcBorders>
            <w:vAlign w:val="bottom"/>
          </w:tcPr>
          <w:p w14:paraId="72653057" w14:textId="62C58A7D" w:rsidR="00CB257D" w:rsidRPr="006066D5" w:rsidRDefault="00CB257D" w:rsidP="00CB257D">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single" w:sz="4" w:space="0" w:color="auto"/>
              <w:right w:val="nil"/>
            </w:tcBorders>
            <w:vAlign w:val="bottom"/>
          </w:tcPr>
          <w:p w14:paraId="2EFC6C19" w14:textId="4F5ED718"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73 </w:t>
            </w:r>
          </w:p>
        </w:tc>
        <w:tc>
          <w:tcPr>
            <w:tcW w:w="547" w:type="pct"/>
            <w:tcBorders>
              <w:top w:val="nil"/>
              <w:left w:val="nil"/>
              <w:bottom w:val="single" w:sz="4" w:space="0" w:color="auto"/>
              <w:right w:val="nil"/>
            </w:tcBorders>
            <w:vAlign w:val="bottom"/>
          </w:tcPr>
          <w:p w14:paraId="24CBC38A" w14:textId="046E986D"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(73)</w:t>
            </w:r>
          </w:p>
        </w:tc>
        <w:tc>
          <w:tcPr>
            <w:tcW w:w="618" w:type="pct"/>
            <w:tcBorders>
              <w:top w:val="nil"/>
              <w:left w:val="nil"/>
              <w:bottom w:val="single" w:sz="4" w:space="0" w:color="auto"/>
              <w:right w:val="nil"/>
            </w:tcBorders>
            <w:vAlign w:val="bottom"/>
          </w:tcPr>
          <w:p w14:paraId="38195169" w14:textId="21DA45DF" w:rsidR="00CB257D" w:rsidRPr="006066D5" w:rsidRDefault="00CB257D" w:rsidP="00CB257D">
            <w:pPr>
              <w:spacing w:after="0" w:line="240" w:lineRule="auto"/>
              <w:jc w:val="right"/>
              <w:rPr>
                <w:rFonts w:ascii="Arial" w:eastAsia="Calibri" w:hAnsi="Arial" w:cs="Arial"/>
                <w:sz w:val="18"/>
                <w:szCs w:val="18"/>
                <w:lang w:val="en-GB"/>
              </w:rPr>
            </w:pPr>
            <w:r w:rsidRPr="00A67874">
              <w:rPr>
                <w:rFonts w:ascii="Arial" w:eastAsia="Times New Roman" w:hAnsi="Arial" w:cs="Arial"/>
                <w:sz w:val="18"/>
                <w:szCs w:val="18"/>
              </w:rPr>
              <w:t xml:space="preserve"> - </w:t>
            </w:r>
          </w:p>
        </w:tc>
      </w:tr>
      <w:tr w:rsidR="00CB257D" w:rsidRPr="006066D5" w14:paraId="10041D9F" w14:textId="77777777" w:rsidTr="00C8215A">
        <w:trPr>
          <w:trHeight w:val="33"/>
        </w:trPr>
        <w:tc>
          <w:tcPr>
            <w:tcW w:w="2159" w:type="pct"/>
            <w:vAlign w:val="center"/>
          </w:tcPr>
          <w:p w14:paraId="5DDC152B" w14:textId="003F4D26" w:rsidR="00CB257D" w:rsidRPr="006066D5" w:rsidRDefault="00CB257D" w:rsidP="00CB257D">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2023</w:t>
            </w:r>
          </w:p>
        </w:tc>
        <w:tc>
          <w:tcPr>
            <w:tcW w:w="558" w:type="pct"/>
            <w:tcBorders>
              <w:top w:val="single" w:sz="4" w:space="0" w:color="auto"/>
              <w:left w:val="nil"/>
              <w:bottom w:val="single" w:sz="12" w:space="0" w:color="auto"/>
              <w:right w:val="nil"/>
            </w:tcBorders>
            <w:shd w:val="clear" w:color="auto" w:fill="auto"/>
            <w:vAlign w:val="bottom"/>
          </w:tcPr>
          <w:p w14:paraId="5F24E9C3" w14:textId="4DB73F4C" w:rsidR="00CB257D" w:rsidRPr="006066D5" w:rsidRDefault="00CB257D" w:rsidP="00CB257D">
            <w:pPr>
              <w:tabs>
                <w:tab w:val="right" w:pos="1202"/>
              </w:tabs>
              <w:spacing w:after="0" w:line="301" w:lineRule="exact"/>
              <w:jc w:val="right"/>
              <w:outlineLvl w:val="0"/>
              <w:rPr>
                <w:rFonts w:ascii="Arial" w:eastAsia="Calibri" w:hAnsi="Arial" w:cs="Arial"/>
                <w:b/>
                <w:sz w:val="18"/>
                <w:szCs w:val="18"/>
                <w:lang w:val="en-GB"/>
              </w:rPr>
            </w:pPr>
            <w:r w:rsidRPr="00A67874">
              <w:rPr>
                <w:rFonts w:ascii="Arial" w:eastAsia="Times New Roman" w:hAnsi="Arial" w:cs="Arial"/>
                <w:b/>
                <w:bCs/>
                <w:sz w:val="18"/>
                <w:szCs w:val="18"/>
              </w:rPr>
              <w:t xml:space="preserve"> 43</w:t>
            </w:r>
            <w:r>
              <w:rPr>
                <w:rFonts w:ascii="Arial" w:eastAsia="Times New Roman" w:hAnsi="Arial" w:cs="Arial"/>
                <w:b/>
                <w:bCs/>
                <w:sz w:val="18"/>
                <w:szCs w:val="18"/>
              </w:rPr>
              <w:t>,</w:t>
            </w:r>
            <w:r w:rsidRPr="00A67874">
              <w:rPr>
                <w:rFonts w:ascii="Arial" w:eastAsia="Times New Roman" w:hAnsi="Arial" w:cs="Arial"/>
                <w:b/>
                <w:bCs/>
                <w:sz w:val="18"/>
                <w:szCs w:val="18"/>
              </w:rPr>
              <w:t xml:space="preserve">462 </w:t>
            </w:r>
          </w:p>
        </w:tc>
        <w:tc>
          <w:tcPr>
            <w:tcW w:w="558" w:type="pct"/>
            <w:tcBorders>
              <w:top w:val="single" w:sz="4" w:space="0" w:color="auto"/>
              <w:left w:val="nil"/>
              <w:bottom w:val="single" w:sz="12" w:space="0" w:color="auto"/>
              <w:right w:val="nil"/>
            </w:tcBorders>
            <w:shd w:val="clear" w:color="auto" w:fill="auto"/>
            <w:vAlign w:val="bottom"/>
          </w:tcPr>
          <w:p w14:paraId="2628C132" w14:textId="0A0424CC" w:rsidR="00CB257D" w:rsidRPr="006066D5" w:rsidRDefault="00CB257D" w:rsidP="00CB257D">
            <w:pPr>
              <w:tabs>
                <w:tab w:val="right" w:pos="1202"/>
              </w:tabs>
              <w:spacing w:after="0" w:line="301" w:lineRule="exact"/>
              <w:jc w:val="right"/>
              <w:outlineLvl w:val="0"/>
              <w:rPr>
                <w:rFonts w:ascii="Arial" w:eastAsia="Calibri" w:hAnsi="Arial" w:cs="Arial"/>
                <w:b/>
                <w:sz w:val="18"/>
                <w:szCs w:val="18"/>
                <w:lang w:val="en-GB"/>
              </w:rPr>
            </w:pPr>
            <w:r w:rsidRPr="00A67874">
              <w:rPr>
                <w:rFonts w:ascii="Arial" w:eastAsia="Times New Roman" w:hAnsi="Arial" w:cs="Arial"/>
                <w:b/>
                <w:bCs/>
                <w:sz w:val="18"/>
                <w:szCs w:val="18"/>
              </w:rPr>
              <w:t xml:space="preserve"> 99</w:t>
            </w:r>
            <w:r>
              <w:rPr>
                <w:rFonts w:ascii="Arial" w:eastAsia="Times New Roman" w:hAnsi="Arial" w:cs="Arial"/>
                <w:b/>
                <w:bCs/>
                <w:sz w:val="18"/>
                <w:szCs w:val="18"/>
              </w:rPr>
              <w:t>,</w:t>
            </w:r>
            <w:r w:rsidRPr="00A67874">
              <w:rPr>
                <w:rFonts w:ascii="Arial" w:eastAsia="Times New Roman" w:hAnsi="Arial" w:cs="Arial"/>
                <w:b/>
                <w:bCs/>
                <w:sz w:val="18"/>
                <w:szCs w:val="18"/>
              </w:rPr>
              <w:t xml:space="preserve">116 </w:t>
            </w:r>
          </w:p>
        </w:tc>
        <w:tc>
          <w:tcPr>
            <w:tcW w:w="559" w:type="pct"/>
            <w:tcBorders>
              <w:top w:val="single" w:sz="4" w:space="0" w:color="auto"/>
              <w:left w:val="nil"/>
              <w:bottom w:val="single" w:sz="12" w:space="0" w:color="auto"/>
              <w:right w:val="nil"/>
            </w:tcBorders>
            <w:shd w:val="clear" w:color="auto" w:fill="auto"/>
            <w:vAlign w:val="bottom"/>
          </w:tcPr>
          <w:p w14:paraId="04886F76" w14:textId="5C0465F2" w:rsidR="00CB257D" w:rsidRPr="006066D5" w:rsidRDefault="00CB257D" w:rsidP="00CB257D">
            <w:pPr>
              <w:tabs>
                <w:tab w:val="right" w:pos="1202"/>
              </w:tabs>
              <w:spacing w:after="0" w:line="301" w:lineRule="exact"/>
              <w:jc w:val="right"/>
              <w:outlineLvl w:val="0"/>
              <w:rPr>
                <w:rFonts w:ascii="Arial" w:eastAsia="Calibri" w:hAnsi="Arial" w:cs="Arial"/>
                <w:b/>
                <w:sz w:val="18"/>
                <w:szCs w:val="18"/>
                <w:lang w:val="en-GB"/>
              </w:rPr>
            </w:pPr>
            <w:r w:rsidRPr="00A67874">
              <w:rPr>
                <w:rFonts w:ascii="Arial" w:eastAsia="Times New Roman" w:hAnsi="Arial" w:cs="Arial"/>
                <w:b/>
                <w:bCs/>
                <w:sz w:val="18"/>
                <w:szCs w:val="18"/>
              </w:rPr>
              <w:t xml:space="preserve"> 271</w:t>
            </w:r>
            <w:r>
              <w:rPr>
                <w:rFonts w:ascii="Arial" w:eastAsia="Times New Roman" w:hAnsi="Arial" w:cs="Arial"/>
                <w:b/>
                <w:bCs/>
                <w:sz w:val="18"/>
                <w:szCs w:val="18"/>
              </w:rPr>
              <w:t>,</w:t>
            </w:r>
            <w:r w:rsidRPr="00A67874">
              <w:rPr>
                <w:rFonts w:ascii="Arial" w:eastAsia="Times New Roman" w:hAnsi="Arial" w:cs="Arial"/>
                <w:b/>
                <w:bCs/>
                <w:sz w:val="18"/>
                <w:szCs w:val="18"/>
              </w:rPr>
              <w:t xml:space="preserve">346 </w:t>
            </w:r>
          </w:p>
        </w:tc>
        <w:tc>
          <w:tcPr>
            <w:tcW w:w="547" w:type="pct"/>
            <w:tcBorders>
              <w:top w:val="single" w:sz="4" w:space="0" w:color="auto"/>
              <w:left w:val="nil"/>
              <w:bottom w:val="single" w:sz="12" w:space="0" w:color="auto"/>
              <w:right w:val="nil"/>
            </w:tcBorders>
            <w:shd w:val="clear" w:color="auto" w:fill="auto"/>
            <w:vAlign w:val="bottom"/>
          </w:tcPr>
          <w:p w14:paraId="0128C29C" w14:textId="2FC7EBD4" w:rsidR="00CB257D" w:rsidRPr="006066D5" w:rsidRDefault="00CB257D" w:rsidP="00CB257D">
            <w:pPr>
              <w:tabs>
                <w:tab w:val="right" w:pos="1202"/>
              </w:tabs>
              <w:spacing w:after="0" w:line="301" w:lineRule="exact"/>
              <w:jc w:val="right"/>
              <w:outlineLvl w:val="0"/>
              <w:rPr>
                <w:rFonts w:ascii="Arial" w:eastAsia="Calibri" w:hAnsi="Arial" w:cs="Arial"/>
                <w:b/>
                <w:sz w:val="18"/>
                <w:szCs w:val="18"/>
                <w:lang w:val="en-GB"/>
              </w:rPr>
            </w:pPr>
            <w:r w:rsidRPr="00A67874">
              <w:rPr>
                <w:rFonts w:ascii="Arial" w:eastAsia="Times New Roman" w:hAnsi="Arial" w:cs="Arial"/>
                <w:b/>
                <w:bCs/>
                <w:sz w:val="18"/>
                <w:szCs w:val="18"/>
              </w:rPr>
              <w:t xml:space="preserve"> 32</w:t>
            </w:r>
            <w:r>
              <w:rPr>
                <w:rFonts w:ascii="Arial" w:eastAsia="Times New Roman" w:hAnsi="Arial" w:cs="Arial"/>
                <w:b/>
                <w:bCs/>
                <w:sz w:val="18"/>
                <w:szCs w:val="18"/>
              </w:rPr>
              <w:t>,</w:t>
            </w:r>
            <w:r w:rsidRPr="00A67874">
              <w:rPr>
                <w:rFonts w:ascii="Arial" w:eastAsia="Times New Roman" w:hAnsi="Arial" w:cs="Arial"/>
                <w:b/>
                <w:bCs/>
                <w:sz w:val="18"/>
                <w:szCs w:val="18"/>
              </w:rPr>
              <w:t xml:space="preserve">387 </w:t>
            </w:r>
          </w:p>
        </w:tc>
        <w:tc>
          <w:tcPr>
            <w:tcW w:w="618" w:type="pct"/>
            <w:tcBorders>
              <w:top w:val="single" w:sz="4" w:space="0" w:color="auto"/>
              <w:left w:val="nil"/>
              <w:bottom w:val="single" w:sz="12" w:space="0" w:color="auto"/>
              <w:right w:val="nil"/>
            </w:tcBorders>
            <w:shd w:val="clear" w:color="auto" w:fill="auto"/>
            <w:vAlign w:val="bottom"/>
          </w:tcPr>
          <w:p w14:paraId="13BE8BC1" w14:textId="23AEE19C" w:rsidR="00CB257D" w:rsidRPr="006066D5" w:rsidRDefault="00CB257D" w:rsidP="00CB257D">
            <w:pPr>
              <w:tabs>
                <w:tab w:val="right" w:pos="1202"/>
              </w:tabs>
              <w:spacing w:after="0" w:line="301" w:lineRule="exact"/>
              <w:jc w:val="right"/>
              <w:outlineLvl w:val="0"/>
              <w:rPr>
                <w:rFonts w:ascii="Arial" w:eastAsia="Calibri" w:hAnsi="Arial" w:cs="Arial"/>
                <w:b/>
                <w:sz w:val="18"/>
                <w:szCs w:val="18"/>
                <w:lang w:val="en-GB"/>
              </w:rPr>
            </w:pPr>
            <w:r w:rsidRPr="00A67874">
              <w:rPr>
                <w:rFonts w:ascii="Arial" w:eastAsia="Times New Roman" w:hAnsi="Arial" w:cs="Arial"/>
                <w:b/>
                <w:bCs/>
                <w:sz w:val="18"/>
                <w:szCs w:val="18"/>
              </w:rPr>
              <w:t xml:space="preserve"> 446</w:t>
            </w:r>
            <w:r>
              <w:rPr>
                <w:rFonts w:ascii="Arial" w:eastAsia="Times New Roman" w:hAnsi="Arial" w:cs="Arial"/>
                <w:b/>
                <w:bCs/>
                <w:sz w:val="18"/>
                <w:szCs w:val="18"/>
              </w:rPr>
              <w:t>,</w:t>
            </w:r>
            <w:r w:rsidRPr="00A67874">
              <w:rPr>
                <w:rFonts w:ascii="Arial" w:eastAsia="Times New Roman" w:hAnsi="Arial" w:cs="Arial"/>
                <w:b/>
                <w:bCs/>
                <w:sz w:val="18"/>
                <w:szCs w:val="18"/>
              </w:rPr>
              <w:t xml:space="preserve">311 </w:t>
            </w:r>
          </w:p>
        </w:tc>
      </w:tr>
      <w:bookmarkEnd w:id="654"/>
    </w:tbl>
    <w:p w14:paraId="08F105B7" w14:textId="77777777" w:rsidR="006066D5" w:rsidRPr="006066D5" w:rsidRDefault="006066D5" w:rsidP="006066D5">
      <w:pPr>
        <w:spacing w:after="0" w:line="240" w:lineRule="auto"/>
        <w:rPr>
          <w:rFonts w:ascii="Arial" w:eastAsia="Calibri" w:hAnsi="Arial" w:cs="Arial"/>
          <w:noProof/>
          <w:sz w:val="20"/>
          <w:szCs w:val="20"/>
          <w:lang w:val="en-GB"/>
        </w:rPr>
      </w:pPr>
    </w:p>
    <w:p w14:paraId="372B7E1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1"/>
        <w:gridCol w:w="1040"/>
        <w:gridCol w:w="1041"/>
        <w:gridCol w:w="1019"/>
        <w:gridCol w:w="1151"/>
      </w:tblGrid>
      <w:tr w:rsidR="006066D5" w:rsidRPr="006066D5" w14:paraId="385A452A" w14:textId="77777777" w:rsidTr="00C8215A">
        <w:trPr>
          <w:trHeight w:val="46"/>
        </w:trPr>
        <w:tc>
          <w:tcPr>
            <w:tcW w:w="2159" w:type="pct"/>
          </w:tcPr>
          <w:p w14:paraId="6CE395A4"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Group and Bank</w:t>
            </w:r>
          </w:p>
        </w:tc>
        <w:tc>
          <w:tcPr>
            <w:tcW w:w="2831" w:type="pct"/>
            <w:gridSpan w:val="5"/>
            <w:vAlign w:val="bottom"/>
          </w:tcPr>
          <w:p w14:paraId="71F0A797"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5405559A" w14:textId="77777777" w:rsidTr="00C8215A">
        <w:trPr>
          <w:trHeight w:val="46"/>
        </w:trPr>
        <w:tc>
          <w:tcPr>
            <w:tcW w:w="2159" w:type="pct"/>
          </w:tcPr>
          <w:p w14:paraId="7A1C3917"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558" w:type="pct"/>
            <w:vAlign w:val="bottom"/>
          </w:tcPr>
          <w:p w14:paraId="27C72995"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1E930748"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098B19F2"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386F02A6"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vAlign w:val="bottom"/>
          </w:tcPr>
          <w:p w14:paraId="15C57AD1"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401C313" w14:textId="77777777" w:rsidTr="00C8215A">
        <w:trPr>
          <w:trHeight w:val="46"/>
        </w:trPr>
        <w:tc>
          <w:tcPr>
            <w:tcW w:w="2159" w:type="pct"/>
          </w:tcPr>
          <w:p w14:paraId="6BB1DF31"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21CC4A5F"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54DE3D2"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0829C9CE"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62FA77F"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tcPr>
          <w:p w14:paraId="2D398DCD"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3173D6D" w14:textId="77777777" w:rsidTr="00C8215A">
        <w:trPr>
          <w:trHeight w:hRule="exact" w:val="111"/>
        </w:trPr>
        <w:tc>
          <w:tcPr>
            <w:tcW w:w="2159" w:type="pct"/>
          </w:tcPr>
          <w:p w14:paraId="22A55BF6"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3CC5BEB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8" w:type="pct"/>
          </w:tcPr>
          <w:p w14:paraId="09323DDD"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9" w:type="pct"/>
          </w:tcPr>
          <w:p w14:paraId="677BF06B"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47" w:type="pct"/>
          </w:tcPr>
          <w:p w14:paraId="18C32E5D"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18" w:type="pct"/>
          </w:tcPr>
          <w:p w14:paraId="12D65212"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C8215A" w:rsidRPr="006066D5" w14:paraId="249E42F9" w14:textId="77777777" w:rsidTr="00C8215A">
        <w:trPr>
          <w:trHeight w:hRule="exact" w:val="280"/>
        </w:trPr>
        <w:tc>
          <w:tcPr>
            <w:tcW w:w="2159" w:type="pct"/>
            <w:vAlign w:val="bottom"/>
          </w:tcPr>
          <w:p w14:paraId="6D9C63F9"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558" w:type="pct"/>
            <w:vAlign w:val="bottom"/>
          </w:tcPr>
          <w:p w14:paraId="23B43E72" w14:textId="37C03AA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50</w:t>
            </w:r>
            <w:r>
              <w:rPr>
                <w:rFonts w:ascii="Arial" w:eastAsia="Times New Roman" w:hAnsi="Arial" w:cs="Arial"/>
                <w:sz w:val="18"/>
                <w:szCs w:val="18"/>
              </w:rPr>
              <w:t>,</w:t>
            </w:r>
            <w:r w:rsidRPr="00E84BDC">
              <w:rPr>
                <w:rFonts w:ascii="Arial" w:eastAsia="Times New Roman" w:hAnsi="Arial" w:cs="Arial"/>
                <w:sz w:val="18"/>
                <w:szCs w:val="18"/>
              </w:rPr>
              <w:t xml:space="preserve">648 </w:t>
            </w:r>
          </w:p>
        </w:tc>
        <w:tc>
          <w:tcPr>
            <w:tcW w:w="558" w:type="pct"/>
            <w:vAlign w:val="bottom"/>
          </w:tcPr>
          <w:p w14:paraId="54CC5FF9" w14:textId="0AF6D88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73</w:t>
            </w:r>
            <w:r>
              <w:rPr>
                <w:rFonts w:ascii="Arial" w:eastAsia="Times New Roman" w:hAnsi="Arial" w:cs="Arial"/>
                <w:sz w:val="18"/>
                <w:szCs w:val="18"/>
              </w:rPr>
              <w:t>,</w:t>
            </w:r>
            <w:r w:rsidRPr="00E84BDC">
              <w:rPr>
                <w:rFonts w:ascii="Arial" w:eastAsia="Times New Roman" w:hAnsi="Arial" w:cs="Arial"/>
                <w:sz w:val="18"/>
                <w:szCs w:val="18"/>
              </w:rPr>
              <w:t xml:space="preserve">768 </w:t>
            </w:r>
          </w:p>
        </w:tc>
        <w:tc>
          <w:tcPr>
            <w:tcW w:w="559" w:type="pct"/>
            <w:vAlign w:val="bottom"/>
          </w:tcPr>
          <w:p w14:paraId="3F8AB504" w14:textId="5A3A136B"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278</w:t>
            </w:r>
            <w:r>
              <w:rPr>
                <w:rFonts w:ascii="Arial" w:eastAsia="Times New Roman" w:hAnsi="Arial" w:cs="Arial"/>
                <w:sz w:val="18"/>
                <w:szCs w:val="18"/>
              </w:rPr>
              <w:t>,</w:t>
            </w:r>
            <w:r w:rsidRPr="00E84BDC">
              <w:rPr>
                <w:rFonts w:ascii="Arial" w:eastAsia="Times New Roman" w:hAnsi="Arial" w:cs="Arial"/>
                <w:sz w:val="18"/>
                <w:szCs w:val="18"/>
              </w:rPr>
              <w:t xml:space="preserve">594 </w:t>
            </w:r>
          </w:p>
        </w:tc>
        <w:tc>
          <w:tcPr>
            <w:tcW w:w="547" w:type="pct"/>
            <w:vAlign w:val="bottom"/>
          </w:tcPr>
          <w:p w14:paraId="474F20F6" w14:textId="25B1FBA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29</w:t>
            </w:r>
            <w:r>
              <w:rPr>
                <w:rFonts w:ascii="Arial" w:eastAsia="Times New Roman" w:hAnsi="Arial" w:cs="Arial"/>
                <w:sz w:val="18"/>
                <w:szCs w:val="18"/>
              </w:rPr>
              <w:t>,</w:t>
            </w:r>
            <w:r w:rsidRPr="00E84BDC">
              <w:rPr>
                <w:rFonts w:ascii="Arial" w:eastAsia="Times New Roman" w:hAnsi="Arial" w:cs="Arial"/>
                <w:sz w:val="18"/>
                <w:szCs w:val="18"/>
              </w:rPr>
              <w:t xml:space="preserve">124 </w:t>
            </w:r>
          </w:p>
        </w:tc>
        <w:tc>
          <w:tcPr>
            <w:tcW w:w="618" w:type="pct"/>
            <w:vAlign w:val="bottom"/>
          </w:tcPr>
          <w:p w14:paraId="41B05449" w14:textId="063C9B9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432</w:t>
            </w:r>
            <w:r>
              <w:rPr>
                <w:rFonts w:ascii="Arial" w:eastAsia="Times New Roman" w:hAnsi="Arial" w:cs="Arial"/>
                <w:sz w:val="18"/>
                <w:szCs w:val="18"/>
              </w:rPr>
              <w:t>,</w:t>
            </w:r>
            <w:r w:rsidRPr="00E84BDC">
              <w:rPr>
                <w:rFonts w:ascii="Arial" w:eastAsia="Times New Roman" w:hAnsi="Arial" w:cs="Arial"/>
                <w:sz w:val="18"/>
                <w:szCs w:val="18"/>
              </w:rPr>
              <w:t xml:space="preserve">134 </w:t>
            </w:r>
          </w:p>
        </w:tc>
      </w:tr>
      <w:tr w:rsidR="00C8215A" w:rsidRPr="006066D5" w14:paraId="0DCC52A5" w14:textId="77777777" w:rsidTr="00C8215A">
        <w:trPr>
          <w:trHeight w:hRule="exact" w:val="280"/>
        </w:trPr>
        <w:tc>
          <w:tcPr>
            <w:tcW w:w="2159" w:type="pct"/>
            <w:vAlign w:val="bottom"/>
          </w:tcPr>
          <w:p w14:paraId="667C04C0"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vAlign w:val="bottom"/>
          </w:tcPr>
          <w:p w14:paraId="3ECF1FBA" w14:textId="5EE150D3"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38</w:t>
            </w:r>
            <w:r>
              <w:rPr>
                <w:rFonts w:ascii="Arial" w:eastAsia="Times New Roman" w:hAnsi="Arial" w:cs="Arial"/>
                <w:sz w:val="18"/>
                <w:szCs w:val="18"/>
              </w:rPr>
              <w:t>,</w:t>
            </w:r>
            <w:r w:rsidRPr="00E84BDC">
              <w:rPr>
                <w:rFonts w:ascii="Arial" w:eastAsia="Times New Roman" w:hAnsi="Arial" w:cs="Arial"/>
                <w:sz w:val="18"/>
                <w:szCs w:val="18"/>
              </w:rPr>
              <w:t xml:space="preserve">771 </w:t>
            </w:r>
          </w:p>
        </w:tc>
        <w:tc>
          <w:tcPr>
            <w:tcW w:w="558" w:type="pct"/>
            <w:vAlign w:val="bottom"/>
          </w:tcPr>
          <w:p w14:paraId="2B010494" w14:textId="1F4ACAB1"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(16</w:t>
            </w:r>
            <w:r>
              <w:rPr>
                <w:rFonts w:ascii="Arial" w:eastAsia="Times New Roman" w:hAnsi="Arial" w:cs="Arial"/>
                <w:sz w:val="18"/>
                <w:szCs w:val="18"/>
              </w:rPr>
              <w:t>,</w:t>
            </w:r>
            <w:r w:rsidRPr="00E84BDC">
              <w:rPr>
                <w:rFonts w:ascii="Arial" w:eastAsia="Times New Roman" w:hAnsi="Arial" w:cs="Arial"/>
                <w:sz w:val="18"/>
                <w:szCs w:val="18"/>
              </w:rPr>
              <w:t>940)</w:t>
            </w:r>
          </w:p>
        </w:tc>
        <w:tc>
          <w:tcPr>
            <w:tcW w:w="559" w:type="pct"/>
            <w:vAlign w:val="bottom"/>
          </w:tcPr>
          <w:p w14:paraId="61196BB8" w14:textId="4C8C7281"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(21</w:t>
            </w:r>
            <w:r>
              <w:rPr>
                <w:rFonts w:ascii="Arial" w:eastAsia="Times New Roman" w:hAnsi="Arial" w:cs="Arial"/>
                <w:sz w:val="18"/>
                <w:szCs w:val="18"/>
              </w:rPr>
              <w:t>,</w:t>
            </w:r>
            <w:r w:rsidRPr="00E84BDC">
              <w:rPr>
                <w:rFonts w:ascii="Arial" w:eastAsia="Times New Roman" w:hAnsi="Arial" w:cs="Arial"/>
                <w:sz w:val="18"/>
                <w:szCs w:val="18"/>
              </w:rPr>
              <w:t>831)</w:t>
            </w:r>
          </w:p>
        </w:tc>
        <w:tc>
          <w:tcPr>
            <w:tcW w:w="547" w:type="pct"/>
            <w:vAlign w:val="bottom"/>
          </w:tcPr>
          <w:p w14:paraId="27465666" w14:textId="26EC99B9"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c>
          <w:tcPr>
            <w:tcW w:w="618" w:type="pct"/>
            <w:vAlign w:val="bottom"/>
          </w:tcPr>
          <w:p w14:paraId="506D57C0" w14:textId="5DD205A7"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r>
      <w:tr w:rsidR="00C8215A" w:rsidRPr="006066D5" w14:paraId="282F17D9" w14:textId="77777777" w:rsidTr="00C8215A">
        <w:trPr>
          <w:trHeight w:hRule="exact" w:val="280"/>
        </w:trPr>
        <w:tc>
          <w:tcPr>
            <w:tcW w:w="2159" w:type="pct"/>
            <w:vAlign w:val="bottom"/>
          </w:tcPr>
          <w:p w14:paraId="728B3B03"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vAlign w:val="bottom"/>
          </w:tcPr>
          <w:p w14:paraId="6263CF55" w14:textId="15416162"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(10</w:t>
            </w:r>
            <w:r>
              <w:rPr>
                <w:rFonts w:ascii="Arial" w:eastAsia="Times New Roman" w:hAnsi="Arial" w:cs="Arial"/>
                <w:sz w:val="18"/>
                <w:szCs w:val="18"/>
              </w:rPr>
              <w:t>,</w:t>
            </w:r>
            <w:r w:rsidRPr="00E84BDC">
              <w:rPr>
                <w:rFonts w:ascii="Arial" w:eastAsia="Times New Roman" w:hAnsi="Arial" w:cs="Arial"/>
                <w:sz w:val="18"/>
                <w:szCs w:val="18"/>
              </w:rPr>
              <w:t>638)</w:t>
            </w:r>
          </w:p>
        </w:tc>
        <w:tc>
          <w:tcPr>
            <w:tcW w:w="558" w:type="pct"/>
            <w:vAlign w:val="bottom"/>
          </w:tcPr>
          <w:p w14:paraId="2A15E9CA" w14:textId="5C0DE9C0"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11</w:t>
            </w:r>
            <w:r>
              <w:rPr>
                <w:rFonts w:ascii="Arial" w:eastAsia="Times New Roman" w:hAnsi="Arial" w:cs="Arial"/>
                <w:sz w:val="18"/>
                <w:szCs w:val="18"/>
              </w:rPr>
              <w:t>,</w:t>
            </w:r>
            <w:r w:rsidRPr="00E84BDC">
              <w:rPr>
                <w:rFonts w:ascii="Arial" w:eastAsia="Times New Roman" w:hAnsi="Arial" w:cs="Arial"/>
                <w:sz w:val="18"/>
                <w:szCs w:val="18"/>
              </w:rPr>
              <w:t xml:space="preserve">092 </w:t>
            </w:r>
          </w:p>
        </w:tc>
        <w:tc>
          <w:tcPr>
            <w:tcW w:w="559" w:type="pct"/>
            <w:vAlign w:val="bottom"/>
          </w:tcPr>
          <w:p w14:paraId="25B6B22B" w14:textId="02A196C5"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(454)</w:t>
            </w:r>
          </w:p>
        </w:tc>
        <w:tc>
          <w:tcPr>
            <w:tcW w:w="547" w:type="pct"/>
            <w:vAlign w:val="bottom"/>
          </w:tcPr>
          <w:p w14:paraId="6CDDCF8B" w14:textId="0C21AE21"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c>
          <w:tcPr>
            <w:tcW w:w="618" w:type="pct"/>
            <w:vAlign w:val="bottom"/>
          </w:tcPr>
          <w:p w14:paraId="147002FB" w14:textId="0321E210"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r>
      <w:tr w:rsidR="00C8215A" w:rsidRPr="006066D5" w14:paraId="2A62D67A" w14:textId="77777777" w:rsidTr="00C8215A">
        <w:trPr>
          <w:trHeight w:hRule="exact" w:val="280"/>
        </w:trPr>
        <w:tc>
          <w:tcPr>
            <w:tcW w:w="2159" w:type="pct"/>
            <w:vAlign w:val="bottom"/>
          </w:tcPr>
          <w:p w14:paraId="31B2B04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vAlign w:val="bottom"/>
          </w:tcPr>
          <w:p w14:paraId="2F227D53" w14:textId="45EA4184"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(5)</w:t>
            </w:r>
          </w:p>
        </w:tc>
        <w:tc>
          <w:tcPr>
            <w:tcW w:w="558" w:type="pct"/>
            <w:vAlign w:val="bottom"/>
          </w:tcPr>
          <w:p w14:paraId="592E9C96" w14:textId="0C53E96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(33</w:t>
            </w:r>
            <w:r>
              <w:rPr>
                <w:rFonts w:ascii="Arial" w:eastAsia="Times New Roman" w:hAnsi="Arial" w:cs="Arial"/>
                <w:sz w:val="18"/>
                <w:szCs w:val="18"/>
              </w:rPr>
              <w:t>,</w:t>
            </w:r>
            <w:r w:rsidRPr="00E84BDC">
              <w:rPr>
                <w:rFonts w:ascii="Arial" w:eastAsia="Times New Roman" w:hAnsi="Arial" w:cs="Arial"/>
                <w:sz w:val="18"/>
                <w:szCs w:val="18"/>
              </w:rPr>
              <w:t>680)</w:t>
            </w:r>
          </w:p>
        </w:tc>
        <w:tc>
          <w:tcPr>
            <w:tcW w:w="559" w:type="pct"/>
            <w:vAlign w:val="bottom"/>
          </w:tcPr>
          <w:p w14:paraId="6C3A129D" w14:textId="4830F63D"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31</w:t>
            </w:r>
            <w:r>
              <w:rPr>
                <w:rFonts w:ascii="Arial" w:eastAsia="Times New Roman" w:hAnsi="Arial" w:cs="Arial"/>
                <w:sz w:val="18"/>
                <w:szCs w:val="18"/>
              </w:rPr>
              <w:t>,</w:t>
            </w:r>
            <w:r w:rsidRPr="00E84BDC">
              <w:rPr>
                <w:rFonts w:ascii="Arial" w:eastAsia="Times New Roman" w:hAnsi="Arial" w:cs="Arial"/>
                <w:sz w:val="18"/>
                <w:szCs w:val="18"/>
              </w:rPr>
              <w:t>3</w:t>
            </w:r>
            <w:r w:rsidR="00002A7B">
              <w:rPr>
                <w:rFonts w:ascii="Arial" w:eastAsia="Times New Roman" w:hAnsi="Arial" w:cs="Arial"/>
                <w:sz w:val="18"/>
                <w:szCs w:val="18"/>
              </w:rPr>
              <w:t>49</w:t>
            </w:r>
          </w:p>
        </w:tc>
        <w:tc>
          <w:tcPr>
            <w:tcW w:w="547" w:type="pct"/>
            <w:vAlign w:val="bottom"/>
          </w:tcPr>
          <w:p w14:paraId="0AE8EF00" w14:textId="5D4626B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w:t>
            </w:r>
            <w:r>
              <w:rPr>
                <w:rFonts w:ascii="Arial" w:eastAsia="Times New Roman" w:hAnsi="Arial" w:cs="Arial"/>
                <w:sz w:val="18"/>
                <w:szCs w:val="18"/>
              </w:rPr>
              <w:t>,</w:t>
            </w:r>
            <w:r w:rsidRPr="00E84BDC">
              <w:rPr>
                <w:rFonts w:ascii="Arial" w:eastAsia="Times New Roman" w:hAnsi="Arial" w:cs="Arial"/>
                <w:sz w:val="18"/>
                <w:szCs w:val="18"/>
              </w:rPr>
              <w:t xml:space="preserve">336 </w:t>
            </w:r>
          </w:p>
        </w:tc>
        <w:tc>
          <w:tcPr>
            <w:tcW w:w="618" w:type="pct"/>
            <w:vAlign w:val="bottom"/>
          </w:tcPr>
          <w:p w14:paraId="25257E16" w14:textId="15AA6835"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sidR="00002A7B">
              <w:rPr>
                <w:rFonts w:ascii="Arial" w:eastAsia="Times New Roman" w:hAnsi="Arial" w:cs="Arial"/>
                <w:sz w:val="18"/>
                <w:szCs w:val="18"/>
              </w:rPr>
              <w:t>-</w:t>
            </w:r>
            <w:r w:rsidRPr="00E84BDC">
              <w:rPr>
                <w:rFonts w:ascii="Arial" w:eastAsia="Times New Roman" w:hAnsi="Arial" w:cs="Arial"/>
                <w:sz w:val="18"/>
                <w:szCs w:val="18"/>
              </w:rPr>
              <w:t xml:space="preserve"> </w:t>
            </w:r>
          </w:p>
        </w:tc>
      </w:tr>
      <w:tr w:rsidR="00C8215A" w:rsidRPr="006066D5" w14:paraId="552D0DFF" w14:textId="77777777" w:rsidTr="00C8215A">
        <w:trPr>
          <w:trHeight w:hRule="exact" w:val="280"/>
        </w:trPr>
        <w:tc>
          <w:tcPr>
            <w:tcW w:w="2159" w:type="pct"/>
            <w:vAlign w:val="bottom"/>
          </w:tcPr>
          <w:p w14:paraId="2CCAE0E9" w14:textId="6A3C547E" w:rsidR="00C8215A" w:rsidRPr="006066D5" w:rsidRDefault="00C8215A" w:rsidP="00C8215A">
            <w:pPr>
              <w:tabs>
                <w:tab w:val="right" w:pos="1202"/>
              </w:tabs>
              <w:spacing w:after="0" w:line="240" w:lineRule="auto"/>
              <w:outlineLvl w:val="0"/>
              <w:rPr>
                <w:rFonts w:ascii="Arial" w:eastAsia="Calibri" w:hAnsi="Arial" w:cs="Arial"/>
                <w:sz w:val="18"/>
                <w:szCs w:val="18"/>
                <w:highlight w:val="yellow"/>
                <w:lang w:val="en-GB"/>
              </w:rPr>
            </w:pPr>
            <w:r w:rsidRPr="006066D5">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6066D5">
              <w:rPr>
                <w:rFonts w:ascii="Arial" w:eastAsia="Calibri" w:hAnsi="Arial" w:cs="Arial"/>
                <w:sz w:val="18"/>
                <w:szCs w:val="18"/>
                <w:lang w:val="en-GB"/>
              </w:rPr>
              <w:t>of loss allowance</w:t>
            </w:r>
          </w:p>
        </w:tc>
        <w:tc>
          <w:tcPr>
            <w:tcW w:w="558" w:type="pct"/>
            <w:vAlign w:val="bottom"/>
          </w:tcPr>
          <w:p w14:paraId="7E231545" w14:textId="0238627F"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(30</w:t>
            </w:r>
            <w:r>
              <w:rPr>
                <w:rFonts w:ascii="Arial" w:eastAsia="Times New Roman" w:hAnsi="Arial" w:cs="Arial"/>
                <w:sz w:val="18"/>
                <w:szCs w:val="18"/>
              </w:rPr>
              <w:t>,</w:t>
            </w:r>
            <w:r w:rsidRPr="00E84BDC">
              <w:rPr>
                <w:rFonts w:ascii="Arial" w:eastAsia="Times New Roman" w:hAnsi="Arial" w:cs="Arial"/>
                <w:sz w:val="18"/>
                <w:szCs w:val="18"/>
              </w:rPr>
              <w:t>529)</w:t>
            </w:r>
          </w:p>
        </w:tc>
        <w:tc>
          <w:tcPr>
            <w:tcW w:w="558" w:type="pct"/>
            <w:vAlign w:val="bottom"/>
          </w:tcPr>
          <w:p w14:paraId="22F3F4F9" w14:textId="25FE3161"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69</w:t>
            </w:r>
            <w:r>
              <w:rPr>
                <w:rFonts w:ascii="Arial" w:eastAsia="Times New Roman" w:hAnsi="Arial" w:cs="Arial"/>
                <w:sz w:val="18"/>
                <w:szCs w:val="18"/>
              </w:rPr>
              <w:t>,</w:t>
            </w:r>
            <w:r w:rsidRPr="00E84BDC">
              <w:rPr>
                <w:rFonts w:ascii="Arial" w:eastAsia="Times New Roman" w:hAnsi="Arial" w:cs="Arial"/>
                <w:sz w:val="18"/>
                <w:szCs w:val="18"/>
              </w:rPr>
              <w:t xml:space="preserve">808 </w:t>
            </w:r>
          </w:p>
        </w:tc>
        <w:tc>
          <w:tcPr>
            <w:tcW w:w="559" w:type="pct"/>
            <w:vAlign w:val="bottom"/>
          </w:tcPr>
          <w:p w14:paraId="0409C682" w14:textId="0E20B2DC"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(5</w:t>
            </w:r>
            <w:r>
              <w:rPr>
                <w:rFonts w:ascii="Arial" w:eastAsia="Times New Roman" w:hAnsi="Arial" w:cs="Arial"/>
                <w:sz w:val="18"/>
                <w:szCs w:val="18"/>
              </w:rPr>
              <w:t>,</w:t>
            </w:r>
            <w:r w:rsidRPr="00E84BDC">
              <w:rPr>
                <w:rFonts w:ascii="Arial" w:eastAsia="Times New Roman" w:hAnsi="Arial" w:cs="Arial"/>
                <w:sz w:val="18"/>
                <w:szCs w:val="18"/>
              </w:rPr>
              <w:t>380)</w:t>
            </w:r>
          </w:p>
        </w:tc>
        <w:tc>
          <w:tcPr>
            <w:tcW w:w="547" w:type="pct"/>
            <w:vAlign w:val="bottom"/>
          </w:tcPr>
          <w:p w14:paraId="061118BC" w14:textId="4DC5DDB9"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(16</w:t>
            </w:r>
            <w:r>
              <w:rPr>
                <w:rFonts w:ascii="Arial" w:eastAsia="Times New Roman" w:hAnsi="Arial" w:cs="Arial"/>
                <w:sz w:val="18"/>
                <w:szCs w:val="18"/>
              </w:rPr>
              <w:t>,</w:t>
            </w:r>
            <w:r w:rsidRPr="00E84BDC">
              <w:rPr>
                <w:rFonts w:ascii="Arial" w:eastAsia="Times New Roman" w:hAnsi="Arial" w:cs="Arial"/>
                <w:sz w:val="18"/>
                <w:szCs w:val="18"/>
              </w:rPr>
              <w:t>646)</w:t>
            </w:r>
          </w:p>
        </w:tc>
        <w:tc>
          <w:tcPr>
            <w:tcW w:w="618" w:type="pct"/>
            <w:vAlign w:val="bottom"/>
          </w:tcPr>
          <w:p w14:paraId="58EE9DEA" w14:textId="068345A3"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17</w:t>
            </w:r>
            <w:r>
              <w:rPr>
                <w:rFonts w:ascii="Arial" w:eastAsia="Times New Roman" w:hAnsi="Arial" w:cs="Arial"/>
                <w:sz w:val="18"/>
                <w:szCs w:val="18"/>
              </w:rPr>
              <w:t>,</w:t>
            </w:r>
            <w:r w:rsidRPr="00E84BDC">
              <w:rPr>
                <w:rFonts w:ascii="Arial" w:eastAsia="Times New Roman" w:hAnsi="Arial" w:cs="Arial"/>
                <w:sz w:val="18"/>
                <w:szCs w:val="18"/>
              </w:rPr>
              <w:t xml:space="preserve">253 </w:t>
            </w:r>
          </w:p>
        </w:tc>
      </w:tr>
      <w:tr w:rsidR="00002A7B" w:rsidRPr="006066D5" w14:paraId="37BEE35F" w14:textId="77777777" w:rsidTr="00C8215A">
        <w:trPr>
          <w:trHeight w:hRule="exact" w:val="280"/>
        </w:trPr>
        <w:tc>
          <w:tcPr>
            <w:tcW w:w="2159" w:type="pct"/>
            <w:vAlign w:val="bottom"/>
          </w:tcPr>
          <w:p w14:paraId="3C7ED05F" w14:textId="77777777" w:rsidR="00002A7B" w:rsidRPr="006066D5" w:rsidRDefault="00002A7B" w:rsidP="00002A7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8" w:type="pct"/>
            <w:vAlign w:val="bottom"/>
          </w:tcPr>
          <w:p w14:paraId="680C9318" w14:textId="7FFA66E2"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vAlign w:val="bottom"/>
          </w:tcPr>
          <w:p w14:paraId="4573DD9B" w14:textId="4449F2AC"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9" w:type="pct"/>
            <w:vAlign w:val="bottom"/>
          </w:tcPr>
          <w:p w14:paraId="09094DA4" w14:textId="1CF64FD6"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Pr>
                <w:rFonts w:ascii="Arial" w:eastAsia="Times New Roman" w:hAnsi="Arial" w:cs="Arial"/>
                <w:sz w:val="18"/>
                <w:szCs w:val="18"/>
              </w:rPr>
              <w:t>3,741)</w:t>
            </w:r>
          </w:p>
        </w:tc>
        <w:tc>
          <w:tcPr>
            <w:tcW w:w="547" w:type="pct"/>
            <w:vAlign w:val="bottom"/>
          </w:tcPr>
          <w:p w14:paraId="44F4473F" w14:textId="78E7D4D2"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18" w:type="pct"/>
            <w:vAlign w:val="bottom"/>
          </w:tcPr>
          <w:p w14:paraId="6A5E1E57" w14:textId="2755066C"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Pr>
                <w:rFonts w:ascii="Arial" w:eastAsia="Times New Roman" w:hAnsi="Arial" w:cs="Arial"/>
                <w:sz w:val="18"/>
                <w:szCs w:val="18"/>
              </w:rPr>
              <w:t>3,741)</w:t>
            </w:r>
          </w:p>
        </w:tc>
      </w:tr>
      <w:tr w:rsidR="00002A7B" w:rsidRPr="006066D5" w14:paraId="4E6E7C9E" w14:textId="77777777" w:rsidTr="00C8215A">
        <w:trPr>
          <w:trHeight w:hRule="exact" w:val="280"/>
        </w:trPr>
        <w:tc>
          <w:tcPr>
            <w:tcW w:w="2159" w:type="pct"/>
            <w:vAlign w:val="bottom"/>
          </w:tcPr>
          <w:p w14:paraId="090FEC36" w14:textId="58B06AA7" w:rsidR="00002A7B" w:rsidRPr="006066D5" w:rsidRDefault="00002A7B" w:rsidP="00002A7B">
            <w:pPr>
              <w:tabs>
                <w:tab w:val="right" w:pos="1202"/>
              </w:tabs>
              <w:spacing w:after="0" w:line="240" w:lineRule="auto"/>
              <w:outlineLvl w:val="0"/>
              <w:rPr>
                <w:rFonts w:ascii="Arial" w:eastAsia="Calibri" w:hAnsi="Arial" w:cs="Arial"/>
                <w:sz w:val="18"/>
                <w:szCs w:val="18"/>
                <w:lang w:val="en-GB"/>
              </w:rPr>
            </w:pPr>
            <w:r w:rsidRPr="00002A7B">
              <w:rPr>
                <w:rFonts w:ascii="Arial" w:eastAsia="Calibri" w:hAnsi="Arial" w:cs="Arial"/>
                <w:sz w:val="18"/>
                <w:szCs w:val="18"/>
                <w:lang w:val="en-GB"/>
              </w:rPr>
              <w:t>Transfer to off-balance sheet records</w:t>
            </w:r>
          </w:p>
        </w:tc>
        <w:tc>
          <w:tcPr>
            <w:tcW w:w="558" w:type="pct"/>
            <w:vAlign w:val="bottom"/>
          </w:tcPr>
          <w:p w14:paraId="42E59C4C" w14:textId="61E00B14"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8" w:type="pct"/>
            <w:vAlign w:val="bottom"/>
          </w:tcPr>
          <w:p w14:paraId="7DA9F0CA" w14:textId="6B15DD7F"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9" w:type="pct"/>
            <w:vAlign w:val="bottom"/>
          </w:tcPr>
          <w:p w14:paraId="7B8765C6" w14:textId="07617A28"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(2,671)</w:t>
            </w:r>
          </w:p>
        </w:tc>
        <w:tc>
          <w:tcPr>
            <w:tcW w:w="547" w:type="pct"/>
            <w:vAlign w:val="bottom"/>
          </w:tcPr>
          <w:p w14:paraId="14584874" w14:textId="6CD01FD1"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18" w:type="pct"/>
            <w:vAlign w:val="bottom"/>
          </w:tcPr>
          <w:p w14:paraId="19E056CB" w14:textId="03E42159"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(2,671)</w:t>
            </w:r>
          </w:p>
        </w:tc>
      </w:tr>
      <w:tr w:rsidR="00C8215A" w:rsidRPr="006066D5" w14:paraId="3AF09927" w14:textId="77777777" w:rsidTr="00C8215A">
        <w:trPr>
          <w:trHeight w:hRule="exact" w:val="280"/>
        </w:trPr>
        <w:tc>
          <w:tcPr>
            <w:tcW w:w="2159" w:type="pct"/>
            <w:vAlign w:val="center"/>
          </w:tcPr>
          <w:p w14:paraId="31257F57"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vAlign w:val="bottom"/>
          </w:tcPr>
          <w:p w14:paraId="0692FF8E" w14:textId="2980F013"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w:t>
            </w:r>
            <w:r>
              <w:rPr>
                <w:rFonts w:ascii="Arial" w:eastAsia="Times New Roman" w:hAnsi="Arial" w:cs="Arial"/>
                <w:sz w:val="18"/>
                <w:szCs w:val="18"/>
              </w:rPr>
              <w:t>,</w:t>
            </w:r>
            <w:r w:rsidRPr="00E84BDC">
              <w:rPr>
                <w:rFonts w:ascii="Arial" w:eastAsia="Times New Roman" w:hAnsi="Arial" w:cs="Arial"/>
                <w:sz w:val="18"/>
                <w:szCs w:val="18"/>
              </w:rPr>
              <w:t>364)</w:t>
            </w:r>
          </w:p>
        </w:tc>
        <w:tc>
          <w:tcPr>
            <w:tcW w:w="558" w:type="pct"/>
            <w:vAlign w:val="bottom"/>
          </w:tcPr>
          <w:p w14:paraId="5062A0FC" w14:textId="54501835"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(132)</w:t>
            </w:r>
          </w:p>
        </w:tc>
        <w:tc>
          <w:tcPr>
            <w:tcW w:w="559" w:type="pct"/>
            <w:vAlign w:val="bottom"/>
          </w:tcPr>
          <w:p w14:paraId="72C6B870" w14:textId="1FBD92C1"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929 </w:t>
            </w:r>
          </w:p>
        </w:tc>
        <w:tc>
          <w:tcPr>
            <w:tcW w:w="547" w:type="pct"/>
            <w:vAlign w:val="bottom"/>
          </w:tcPr>
          <w:p w14:paraId="4C9E992C" w14:textId="293C564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w:t>
            </w:r>
            <w:r>
              <w:rPr>
                <w:rFonts w:ascii="Arial" w:eastAsia="Times New Roman" w:hAnsi="Arial" w:cs="Arial"/>
                <w:sz w:val="18"/>
                <w:szCs w:val="18"/>
              </w:rPr>
              <w:t>,</w:t>
            </w:r>
            <w:r w:rsidRPr="00E84BDC">
              <w:rPr>
                <w:rFonts w:ascii="Arial" w:eastAsia="Times New Roman" w:hAnsi="Arial" w:cs="Arial"/>
                <w:sz w:val="18"/>
                <w:szCs w:val="18"/>
              </w:rPr>
              <w:t>40</w:t>
            </w:r>
            <w:r w:rsidR="00C54DAE">
              <w:rPr>
                <w:rFonts w:ascii="Arial" w:eastAsia="Times New Roman" w:hAnsi="Arial" w:cs="Arial"/>
                <w:sz w:val="18"/>
                <w:szCs w:val="18"/>
              </w:rPr>
              <w:t>6</w:t>
            </w:r>
            <w:r w:rsidRPr="00E84BDC">
              <w:rPr>
                <w:rFonts w:ascii="Arial" w:eastAsia="Times New Roman" w:hAnsi="Arial" w:cs="Arial"/>
                <w:sz w:val="18"/>
                <w:szCs w:val="18"/>
              </w:rPr>
              <w:t xml:space="preserve"> </w:t>
            </w:r>
          </w:p>
        </w:tc>
        <w:tc>
          <w:tcPr>
            <w:tcW w:w="618" w:type="pct"/>
            <w:vAlign w:val="bottom"/>
          </w:tcPr>
          <w:p w14:paraId="7B6709D1" w14:textId="3FC17CE8"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w:t>
            </w:r>
            <w:r>
              <w:rPr>
                <w:rFonts w:ascii="Arial" w:eastAsia="Times New Roman" w:hAnsi="Arial" w:cs="Arial"/>
                <w:sz w:val="18"/>
                <w:szCs w:val="18"/>
              </w:rPr>
              <w:t>,</w:t>
            </w:r>
            <w:r w:rsidRPr="00E84BDC">
              <w:rPr>
                <w:rFonts w:ascii="Arial" w:eastAsia="Times New Roman" w:hAnsi="Arial" w:cs="Arial"/>
                <w:sz w:val="18"/>
                <w:szCs w:val="18"/>
              </w:rPr>
              <w:t>8</w:t>
            </w:r>
            <w:r w:rsidR="00002A7B">
              <w:rPr>
                <w:rFonts w:ascii="Arial" w:eastAsia="Times New Roman" w:hAnsi="Arial" w:cs="Arial"/>
                <w:sz w:val="18"/>
                <w:szCs w:val="18"/>
              </w:rPr>
              <w:t>39</w:t>
            </w:r>
            <w:r w:rsidRPr="00E84BDC">
              <w:rPr>
                <w:rFonts w:ascii="Arial" w:eastAsia="Times New Roman" w:hAnsi="Arial" w:cs="Arial"/>
                <w:sz w:val="18"/>
                <w:szCs w:val="18"/>
              </w:rPr>
              <w:t xml:space="preserve"> </w:t>
            </w:r>
          </w:p>
        </w:tc>
      </w:tr>
      <w:tr w:rsidR="00C8215A" w:rsidRPr="006066D5" w14:paraId="28A07F59" w14:textId="77777777" w:rsidTr="00C8215A">
        <w:trPr>
          <w:trHeight w:val="251"/>
        </w:trPr>
        <w:tc>
          <w:tcPr>
            <w:tcW w:w="2159" w:type="pct"/>
            <w:vAlign w:val="center"/>
          </w:tcPr>
          <w:p w14:paraId="3B303B52"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8" w:type="pct"/>
            <w:vAlign w:val="bottom"/>
          </w:tcPr>
          <w:p w14:paraId="44607D93" w14:textId="6161057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vAlign w:val="bottom"/>
          </w:tcPr>
          <w:p w14:paraId="44BE4080" w14:textId="621AD17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9" w:type="pct"/>
            <w:vAlign w:val="bottom"/>
          </w:tcPr>
          <w:p w14:paraId="51BD4F02" w14:textId="39E3718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47" w:type="pct"/>
            <w:vAlign w:val="bottom"/>
          </w:tcPr>
          <w:p w14:paraId="668CD7C4" w14:textId="0F15B953"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12</w:t>
            </w:r>
            <w:r>
              <w:rPr>
                <w:rFonts w:ascii="Arial" w:eastAsia="Times New Roman" w:hAnsi="Arial" w:cs="Arial"/>
                <w:sz w:val="18"/>
                <w:szCs w:val="18"/>
              </w:rPr>
              <w:t>,</w:t>
            </w:r>
            <w:r w:rsidRPr="00E84BDC">
              <w:rPr>
                <w:rFonts w:ascii="Arial" w:eastAsia="Times New Roman" w:hAnsi="Arial" w:cs="Arial"/>
                <w:sz w:val="18"/>
                <w:szCs w:val="18"/>
              </w:rPr>
              <w:t>39</w:t>
            </w:r>
            <w:r w:rsidR="00002A7B">
              <w:rPr>
                <w:rFonts w:ascii="Arial" w:eastAsia="Times New Roman" w:hAnsi="Arial" w:cs="Arial"/>
                <w:sz w:val="18"/>
                <w:szCs w:val="18"/>
              </w:rPr>
              <w:t>6</w:t>
            </w:r>
            <w:r w:rsidRPr="00E84BDC">
              <w:rPr>
                <w:rFonts w:ascii="Arial" w:eastAsia="Times New Roman" w:hAnsi="Arial" w:cs="Arial"/>
                <w:sz w:val="18"/>
                <w:szCs w:val="18"/>
              </w:rPr>
              <w:t xml:space="preserve"> </w:t>
            </w:r>
          </w:p>
        </w:tc>
        <w:tc>
          <w:tcPr>
            <w:tcW w:w="618" w:type="pct"/>
            <w:vAlign w:val="bottom"/>
          </w:tcPr>
          <w:p w14:paraId="443E6474" w14:textId="156FB47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12</w:t>
            </w:r>
            <w:r>
              <w:rPr>
                <w:rFonts w:ascii="Arial" w:eastAsia="Times New Roman" w:hAnsi="Arial" w:cs="Arial"/>
                <w:sz w:val="18"/>
                <w:szCs w:val="18"/>
              </w:rPr>
              <w:t>,</w:t>
            </w:r>
            <w:r w:rsidRPr="00E84BDC">
              <w:rPr>
                <w:rFonts w:ascii="Arial" w:eastAsia="Times New Roman" w:hAnsi="Arial" w:cs="Arial"/>
                <w:sz w:val="18"/>
                <w:szCs w:val="18"/>
              </w:rPr>
              <w:t>39</w:t>
            </w:r>
            <w:r w:rsidR="00002A7B">
              <w:rPr>
                <w:rFonts w:ascii="Arial" w:eastAsia="Times New Roman" w:hAnsi="Arial" w:cs="Arial"/>
                <w:sz w:val="18"/>
                <w:szCs w:val="18"/>
              </w:rPr>
              <w:t>6</w:t>
            </w:r>
            <w:r w:rsidRPr="00E84BDC">
              <w:rPr>
                <w:rFonts w:ascii="Arial" w:eastAsia="Times New Roman" w:hAnsi="Arial" w:cs="Arial"/>
                <w:sz w:val="18"/>
                <w:szCs w:val="18"/>
              </w:rPr>
              <w:t xml:space="preserve"> </w:t>
            </w:r>
          </w:p>
        </w:tc>
      </w:tr>
      <w:tr w:rsidR="00C8215A" w:rsidRPr="006066D5" w14:paraId="547680E6" w14:textId="77777777" w:rsidTr="00C8215A">
        <w:trPr>
          <w:trHeight w:val="148"/>
        </w:trPr>
        <w:tc>
          <w:tcPr>
            <w:tcW w:w="2159" w:type="pct"/>
            <w:vAlign w:val="center"/>
          </w:tcPr>
          <w:p w14:paraId="30423E91"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78671438"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257F967E" w14:textId="30A6E9A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397 </w:t>
            </w:r>
          </w:p>
        </w:tc>
        <w:tc>
          <w:tcPr>
            <w:tcW w:w="558" w:type="pct"/>
            <w:tcBorders>
              <w:top w:val="nil"/>
              <w:left w:val="nil"/>
              <w:bottom w:val="single" w:sz="4" w:space="0" w:color="auto"/>
              <w:right w:val="nil"/>
            </w:tcBorders>
            <w:vAlign w:val="bottom"/>
          </w:tcPr>
          <w:p w14:paraId="2ABD13DA" w14:textId="0E5DC9A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151 </w:t>
            </w:r>
          </w:p>
        </w:tc>
        <w:tc>
          <w:tcPr>
            <w:tcW w:w="559" w:type="pct"/>
            <w:tcBorders>
              <w:top w:val="nil"/>
              <w:left w:val="nil"/>
              <w:bottom w:val="single" w:sz="4" w:space="0" w:color="auto"/>
              <w:right w:val="nil"/>
            </w:tcBorders>
            <w:vAlign w:val="bottom"/>
          </w:tcPr>
          <w:p w14:paraId="32AF4EE3" w14:textId="09EE71D9"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84</w:t>
            </w:r>
            <w:r w:rsidR="00002A7B">
              <w:rPr>
                <w:rFonts w:ascii="Arial" w:eastAsia="Times New Roman" w:hAnsi="Arial" w:cs="Arial"/>
                <w:sz w:val="18"/>
                <w:szCs w:val="18"/>
              </w:rPr>
              <w:t>3</w:t>
            </w:r>
            <w:r w:rsidRPr="00E84BDC">
              <w:rPr>
                <w:rFonts w:ascii="Arial" w:eastAsia="Times New Roman" w:hAnsi="Arial" w:cs="Arial"/>
                <w:sz w:val="18"/>
                <w:szCs w:val="18"/>
              </w:rPr>
              <w:t xml:space="preserve"> </w:t>
            </w:r>
          </w:p>
        </w:tc>
        <w:tc>
          <w:tcPr>
            <w:tcW w:w="547" w:type="pct"/>
            <w:tcBorders>
              <w:top w:val="nil"/>
              <w:left w:val="nil"/>
              <w:bottom w:val="single" w:sz="4" w:space="0" w:color="auto"/>
              <w:right w:val="nil"/>
            </w:tcBorders>
            <w:vAlign w:val="bottom"/>
          </w:tcPr>
          <w:p w14:paraId="0A723941" w14:textId="6EE4D5A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sidR="00002A7B">
              <w:rPr>
                <w:rFonts w:ascii="Arial" w:eastAsia="Times New Roman" w:hAnsi="Arial" w:cs="Arial"/>
                <w:sz w:val="18"/>
                <w:szCs w:val="18"/>
              </w:rPr>
              <w:t>40</w:t>
            </w:r>
            <w:r w:rsidRPr="00E84BDC">
              <w:rPr>
                <w:rFonts w:ascii="Arial" w:eastAsia="Times New Roman" w:hAnsi="Arial" w:cs="Arial"/>
                <w:sz w:val="18"/>
                <w:szCs w:val="18"/>
              </w:rPr>
              <w:t>)</w:t>
            </w:r>
          </w:p>
        </w:tc>
        <w:tc>
          <w:tcPr>
            <w:tcW w:w="618" w:type="pct"/>
            <w:tcBorders>
              <w:top w:val="nil"/>
              <w:left w:val="nil"/>
              <w:bottom w:val="single" w:sz="4" w:space="0" w:color="auto"/>
              <w:right w:val="nil"/>
            </w:tcBorders>
            <w:vAlign w:val="bottom"/>
          </w:tcPr>
          <w:p w14:paraId="5B0B1D79" w14:textId="6C650CF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w:t>
            </w:r>
            <w:r>
              <w:rPr>
                <w:rFonts w:ascii="Arial" w:eastAsia="Times New Roman" w:hAnsi="Arial" w:cs="Arial"/>
                <w:sz w:val="18"/>
                <w:szCs w:val="18"/>
              </w:rPr>
              <w:t>,</w:t>
            </w:r>
            <w:r w:rsidRPr="00E84BDC">
              <w:rPr>
                <w:rFonts w:ascii="Arial" w:eastAsia="Times New Roman" w:hAnsi="Arial" w:cs="Arial"/>
                <w:sz w:val="18"/>
                <w:szCs w:val="18"/>
              </w:rPr>
              <w:t>35</w:t>
            </w:r>
            <w:r w:rsidR="00002A7B">
              <w:rPr>
                <w:rFonts w:ascii="Arial" w:eastAsia="Times New Roman" w:hAnsi="Arial" w:cs="Arial"/>
                <w:sz w:val="18"/>
                <w:szCs w:val="18"/>
              </w:rPr>
              <w:t>1</w:t>
            </w:r>
            <w:r w:rsidRPr="00E84BDC">
              <w:rPr>
                <w:rFonts w:ascii="Arial" w:eastAsia="Times New Roman" w:hAnsi="Arial" w:cs="Arial"/>
                <w:sz w:val="18"/>
                <w:szCs w:val="18"/>
              </w:rPr>
              <w:t xml:space="preserve"> </w:t>
            </w:r>
          </w:p>
        </w:tc>
      </w:tr>
      <w:tr w:rsidR="00C8215A" w:rsidRPr="006066D5" w14:paraId="1BBB502F" w14:textId="77777777" w:rsidTr="00C8215A">
        <w:trPr>
          <w:trHeight w:val="33"/>
        </w:trPr>
        <w:tc>
          <w:tcPr>
            <w:tcW w:w="2159" w:type="pct"/>
            <w:vAlign w:val="center"/>
          </w:tcPr>
          <w:p w14:paraId="613BDE81" w14:textId="77777777" w:rsidR="00C8215A" w:rsidRPr="006066D5" w:rsidRDefault="00C8215A" w:rsidP="00C8215A">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558" w:type="pct"/>
            <w:tcBorders>
              <w:top w:val="single" w:sz="4" w:space="0" w:color="auto"/>
              <w:left w:val="nil"/>
              <w:bottom w:val="single" w:sz="12" w:space="0" w:color="auto"/>
              <w:right w:val="nil"/>
            </w:tcBorders>
            <w:shd w:val="clear" w:color="auto" w:fill="auto"/>
            <w:vAlign w:val="bottom"/>
          </w:tcPr>
          <w:p w14:paraId="50D3EABB" w14:textId="4285EDF4"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47</w:t>
            </w:r>
            <w:r>
              <w:rPr>
                <w:rFonts w:ascii="Arial" w:eastAsia="Times New Roman" w:hAnsi="Arial" w:cs="Arial"/>
                <w:b/>
                <w:bCs/>
                <w:sz w:val="18"/>
                <w:szCs w:val="18"/>
              </w:rPr>
              <w:t>,</w:t>
            </w:r>
            <w:r w:rsidRPr="00E84BDC">
              <w:rPr>
                <w:rFonts w:ascii="Arial" w:eastAsia="Times New Roman" w:hAnsi="Arial" w:cs="Arial"/>
                <w:b/>
                <w:bCs/>
                <w:sz w:val="18"/>
                <w:szCs w:val="18"/>
              </w:rPr>
              <w:t>280</w:t>
            </w:r>
          </w:p>
        </w:tc>
        <w:tc>
          <w:tcPr>
            <w:tcW w:w="558" w:type="pct"/>
            <w:tcBorders>
              <w:top w:val="single" w:sz="4" w:space="0" w:color="auto"/>
              <w:left w:val="nil"/>
              <w:bottom w:val="single" w:sz="12" w:space="0" w:color="auto"/>
              <w:right w:val="nil"/>
            </w:tcBorders>
            <w:shd w:val="clear" w:color="auto" w:fill="auto"/>
            <w:vAlign w:val="bottom"/>
          </w:tcPr>
          <w:p w14:paraId="6CE0E90A" w14:textId="424D5C11"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104</w:t>
            </w:r>
            <w:r>
              <w:rPr>
                <w:rFonts w:ascii="Arial" w:eastAsia="Times New Roman" w:hAnsi="Arial" w:cs="Arial"/>
                <w:b/>
                <w:bCs/>
                <w:sz w:val="18"/>
                <w:szCs w:val="18"/>
              </w:rPr>
              <w:t>,</w:t>
            </w:r>
            <w:r w:rsidRPr="00E84BDC">
              <w:rPr>
                <w:rFonts w:ascii="Arial" w:eastAsia="Times New Roman" w:hAnsi="Arial" w:cs="Arial"/>
                <w:b/>
                <w:bCs/>
                <w:sz w:val="18"/>
                <w:szCs w:val="18"/>
              </w:rPr>
              <w:t>067</w:t>
            </w:r>
          </w:p>
        </w:tc>
        <w:tc>
          <w:tcPr>
            <w:tcW w:w="559" w:type="pct"/>
            <w:tcBorders>
              <w:top w:val="single" w:sz="4" w:space="0" w:color="auto"/>
              <w:left w:val="nil"/>
              <w:bottom w:val="single" w:sz="12" w:space="0" w:color="auto"/>
              <w:right w:val="nil"/>
            </w:tcBorders>
            <w:shd w:val="clear" w:color="auto" w:fill="auto"/>
            <w:vAlign w:val="bottom"/>
          </w:tcPr>
          <w:p w14:paraId="0B590E0F" w14:textId="0A4CFFCA"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277</w:t>
            </w:r>
            <w:r>
              <w:rPr>
                <w:rFonts w:ascii="Arial" w:eastAsia="Times New Roman" w:hAnsi="Arial" w:cs="Arial"/>
                <w:b/>
                <w:bCs/>
                <w:sz w:val="18"/>
                <w:szCs w:val="18"/>
              </w:rPr>
              <w:t>,</w:t>
            </w:r>
            <w:r w:rsidRPr="00E84BDC">
              <w:rPr>
                <w:rFonts w:ascii="Arial" w:eastAsia="Times New Roman" w:hAnsi="Arial" w:cs="Arial"/>
                <w:b/>
                <w:bCs/>
                <w:sz w:val="18"/>
                <w:szCs w:val="18"/>
              </w:rPr>
              <w:t>638</w:t>
            </w:r>
          </w:p>
        </w:tc>
        <w:tc>
          <w:tcPr>
            <w:tcW w:w="547" w:type="pct"/>
            <w:tcBorders>
              <w:top w:val="single" w:sz="4" w:space="0" w:color="auto"/>
              <w:left w:val="nil"/>
              <w:bottom w:val="single" w:sz="12" w:space="0" w:color="auto"/>
              <w:right w:val="nil"/>
            </w:tcBorders>
            <w:shd w:val="clear" w:color="auto" w:fill="auto"/>
            <w:vAlign w:val="bottom"/>
          </w:tcPr>
          <w:p w14:paraId="727D1ECD" w14:textId="0BD52723"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29</w:t>
            </w:r>
            <w:r>
              <w:rPr>
                <w:rFonts w:ascii="Arial" w:eastAsia="Times New Roman" w:hAnsi="Arial" w:cs="Arial"/>
                <w:b/>
                <w:bCs/>
                <w:sz w:val="18"/>
                <w:szCs w:val="18"/>
              </w:rPr>
              <w:t>,</w:t>
            </w:r>
            <w:r w:rsidRPr="00E84BDC">
              <w:rPr>
                <w:rFonts w:ascii="Arial" w:eastAsia="Times New Roman" w:hAnsi="Arial" w:cs="Arial"/>
                <w:b/>
                <w:bCs/>
                <w:sz w:val="18"/>
                <w:szCs w:val="18"/>
              </w:rPr>
              <w:t>576</w:t>
            </w:r>
          </w:p>
        </w:tc>
        <w:tc>
          <w:tcPr>
            <w:tcW w:w="618" w:type="pct"/>
            <w:tcBorders>
              <w:top w:val="single" w:sz="4" w:space="0" w:color="auto"/>
              <w:left w:val="nil"/>
              <w:bottom w:val="single" w:sz="12" w:space="0" w:color="auto"/>
              <w:right w:val="nil"/>
            </w:tcBorders>
            <w:shd w:val="clear" w:color="auto" w:fill="auto"/>
            <w:vAlign w:val="bottom"/>
          </w:tcPr>
          <w:p w14:paraId="45139802" w14:textId="5E777245"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458</w:t>
            </w:r>
            <w:r>
              <w:rPr>
                <w:rFonts w:ascii="Arial" w:eastAsia="Times New Roman" w:hAnsi="Arial" w:cs="Arial"/>
                <w:b/>
                <w:bCs/>
                <w:sz w:val="18"/>
                <w:szCs w:val="18"/>
              </w:rPr>
              <w:t>,</w:t>
            </w:r>
            <w:r w:rsidRPr="00E84BDC">
              <w:rPr>
                <w:rFonts w:ascii="Arial" w:eastAsia="Times New Roman" w:hAnsi="Arial" w:cs="Arial"/>
                <w:b/>
                <w:bCs/>
                <w:sz w:val="18"/>
                <w:szCs w:val="18"/>
              </w:rPr>
              <w:t>561</w:t>
            </w:r>
          </w:p>
        </w:tc>
      </w:tr>
    </w:tbl>
    <w:p w14:paraId="245AB0A4" w14:textId="45E0B516" w:rsidR="006066D5" w:rsidRDefault="006066D5" w:rsidP="00FE25A8">
      <w:pPr>
        <w:spacing w:after="0" w:line="240" w:lineRule="auto"/>
        <w:jc w:val="both"/>
        <w:rPr>
          <w:rFonts w:ascii="Arial" w:eastAsia="Times New Roman" w:hAnsi="Arial" w:cs="Arial"/>
          <w:b/>
          <w:bCs/>
          <w:sz w:val="20"/>
          <w:szCs w:val="20"/>
          <w:lang w:val="en-GB"/>
        </w:rPr>
      </w:pPr>
    </w:p>
    <w:p w14:paraId="588FE269" w14:textId="22EDB2AF" w:rsidR="006066D5" w:rsidRDefault="006066D5" w:rsidP="00FE25A8">
      <w:pPr>
        <w:spacing w:after="0" w:line="240" w:lineRule="auto"/>
        <w:jc w:val="both"/>
        <w:rPr>
          <w:rFonts w:ascii="Arial" w:eastAsia="Times New Roman" w:hAnsi="Arial" w:cs="Arial"/>
          <w:b/>
          <w:bCs/>
          <w:sz w:val="20"/>
          <w:szCs w:val="20"/>
          <w:lang w:val="en-GB"/>
        </w:rPr>
      </w:pPr>
    </w:p>
    <w:p w14:paraId="13ECA391" w14:textId="7BFFCB2D" w:rsidR="006066D5" w:rsidRDefault="006066D5" w:rsidP="00FE25A8">
      <w:pPr>
        <w:spacing w:after="0" w:line="240" w:lineRule="auto"/>
        <w:jc w:val="both"/>
        <w:rPr>
          <w:rFonts w:ascii="Arial" w:eastAsia="Times New Roman" w:hAnsi="Arial" w:cs="Arial"/>
          <w:b/>
          <w:bCs/>
          <w:sz w:val="20"/>
          <w:szCs w:val="20"/>
          <w:lang w:val="en-GB"/>
        </w:rPr>
      </w:pPr>
    </w:p>
    <w:p w14:paraId="2EDCD46F"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111C725A"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B5BA51D" w14:textId="4089318D"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DA08C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88F7976" w14:textId="367E1ECD"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23335C11"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45FB47F" w14:textId="77777777" w:rsidR="006066D5" w:rsidRPr="006066D5" w:rsidRDefault="006066D5" w:rsidP="006066D5">
      <w:pPr>
        <w:numPr>
          <w:ilvl w:val="8"/>
          <w:numId w:val="37"/>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669C281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FBA6D1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w:t>
      </w:r>
    </w:p>
    <w:p w14:paraId="7DF805C9" w14:textId="77777777" w:rsidR="006066D5" w:rsidRPr="006066D5" w:rsidRDefault="006066D5" w:rsidP="006066D5">
      <w:pPr>
        <w:spacing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51F8EDA6" w14:textId="77777777" w:rsidTr="00526C60">
        <w:trPr>
          <w:trHeight w:val="153"/>
        </w:trPr>
        <w:tc>
          <w:tcPr>
            <w:tcW w:w="1814" w:type="pct"/>
          </w:tcPr>
          <w:p w14:paraId="2F02E895"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vAlign w:val="bottom"/>
          </w:tcPr>
          <w:p w14:paraId="1DA159A6"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E2BE5F6" w14:textId="77777777" w:rsidTr="00526C60">
        <w:trPr>
          <w:trHeight w:val="51"/>
        </w:trPr>
        <w:tc>
          <w:tcPr>
            <w:tcW w:w="1814" w:type="pct"/>
          </w:tcPr>
          <w:p w14:paraId="55C1E9EC" w14:textId="30AF31F4"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650" w:type="pct"/>
            <w:vAlign w:val="bottom"/>
          </w:tcPr>
          <w:p w14:paraId="0B37DCC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91E64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1E0980F7"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DA5531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710DD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34DC48" w14:textId="77777777" w:rsidTr="00526C60">
        <w:trPr>
          <w:trHeight w:val="51"/>
        </w:trPr>
        <w:tc>
          <w:tcPr>
            <w:tcW w:w="1814" w:type="pct"/>
          </w:tcPr>
          <w:p w14:paraId="552202E1"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4D55CE4" w14:textId="76B8005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58594090" w14:textId="4F3576E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30EB4D1" w14:textId="31FA436E"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63BB455" w14:textId="495F149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0B81E4D8" w14:textId="5B004AC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7E56952C" w14:textId="77777777" w:rsidTr="00526C60">
        <w:trPr>
          <w:trHeight w:val="74"/>
        </w:trPr>
        <w:tc>
          <w:tcPr>
            <w:tcW w:w="1814" w:type="pct"/>
          </w:tcPr>
          <w:p w14:paraId="33F37745"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E3365FD"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34DC5F2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053BE0A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6526D71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1E1748F5"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AD67A8" w:rsidRPr="006066D5" w14:paraId="7DBEFD89" w14:textId="77777777" w:rsidTr="00526C60">
        <w:trPr>
          <w:trHeight w:hRule="exact" w:val="241"/>
        </w:trPr>
        <w:tc>
          <w:tcPr>
            <w:tcW w:w="1814" w:type="pct"/>
            <w:vAlign w:val="bottom"/>
          </w:tcPr>
          <w:p w14:paraId="5AA5C5B3" w14:textId="35B689E9"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249E42AA" w14:textId="39CC1DD8"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339</w:t>
            </w:r>
          </w:p>
        </w:tc>
        <w:tc>
          <w:tcPr>
            <w:tcW w:w="650" w:type="pct"/>
            <w:shd w:val="clear" w:color="auto" w:fill="auto"/>
            <w:vAlign w:val="bottom"/>
          </w:tcPr>
          <w:p w14:paraId="6670370B" w14:textId="66A1B278"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48 </w:t>
            </w:r>
          </w:p>
        </w:tc>
        <w:tc>
          <w:tcPr>
            <w:tcW w:w="643" w:type="pct"/>
            <w:shd w:val="clear" w:color="auto" w:fill="auto"/>
            <w:vAlign w:val="bottom"/>
          </w:tcPr>
          <w:p w14:paraId="79FC7F2E" w14:textId="64489EFA"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231 </w:t>
            </w:r>
          </w:p>
        </w:tc>
        <w:tc>
          <w:tcPr>
            <w:tcW w:w="605" w:type="pct"/>
            <w:shd w:val="clear" w:color="auto" w:fill="auto"/>
            <w:vAlign w:val="bottom"/>
          </w:tcPr>
          <w:p w14:paraId="66A7EDE9" w14:textId="5107C08D"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35EFA8E" w14:textId="3172B1FF"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6</w:t>
            </w:r>
            <w:r>
              <w:rPr>
                <w:rFonts w:ascii="Arial" w:eastAsia="Times New Roman" w:hAnsi="Arial" w:cs="Arial"/>
                <w:color w:val="000000"/>
                <w:sz w:val="18"/>
                <w:szCs w:val="18"/>
              </w:rPr>
              <w:t>18</w:t>
            </w:r>
            <w:r w:rsidRPr="00E66367">
              <w:rPr>
                <w:rFonts w:ascii="Arial" w:eastAsia="Times New Roman" w:hAnsi="Arial" w:cs="Arial"/>
                <w:color w:val="000000"/>
                <w:sz w:val="18"/>
                <w:szCs w:val="18"/>
              </w:rPr>
              <w:t xml:space="preserve"> </w:t>
            </w:r>
          </w:p>
        </w:tc>
      </w:tr>
      <w:tr w:rsidR="003701D2" w:rsidRPr="006066D5" w14:paraId="0F29A5C4" w14:textId="77777777" w:rsidTr="00526C60">
        <w:trPr>
          <w:trHeight w:hRule="exact" w:val="241"/>
        </w:trPr>
        <w:tc>
          <w:tcPr>
            <w:tcW w:w="1814" w:type="pct"/>
            <w:vAlign w:val="bottom"/>
          </w:tcPr>
          <w:p w14:paraId="23117CD0" w14:textId="77777777" w:rsidR="003701D2" w:rsidRPr="006066D5" w:rsidRDefault="003701D2" w:rsidP="003701D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70EDFDC5" w14:textId="74CB5EDF" w:rsidR="003701D2" w:rsidRPr="006066D5" w:rsidRDefault="003701D2" w:rsidP="003701D2">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44</w:t>
            </w:r>
          </w:p>
        </w:tc>
        <w:tc>
          <w:tcPr>
            <w:tcW w:w="650" w:type="pct"/>
            <w:shd w:val="clear" w:color="auto" w:fill="auto"/>
            <w:vAlign w:val="bottom"/>
          </w:tcPr>
          <w:p w14:paraId="752D4FF8" w14:textId="31ECEA57" w:rsidR="003701D2" w:rsidRPr="006066D5" w:rsidRDefault="004A242F"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(44)</w:t>
            </w:r>
          </w:p>
        </w:tc>
        <w:tc>
          <w:tcPr>
            <w:tcW w:w="643" w:type="pct"/>
            <w:shd w:val="clear" w:color="auto" w:fill="auto"/>
            <w:vAlign w:val="bottom"/>
          </w:tcPr>
          <w:p w14:paraId="6661E264" w14:textId="55AAE1F9"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5436F590" w14:textId="17ABEB6B"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B7769FB" w14:textId="3973392B"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r>
      <w:tr w:rsidR="003701D2" w:rsidRPr="006066D5" w14:paraId="0D0E444F" w14:textId="77777777" w:rsidTr="00526C60">
        <w:trPr>
          <w:trHeight w:hRule="exact" w:val="241"/>
        </w:trPr>
        <w:tc>
          <w:tcPr>
            <w:tcW w:w="1814" w:type="pct"/>
            <w:vAlign w:val="bottom"/>
          </w:tcPr>
          <w:p w14:paraId="4BC9130A" w14:textId="77777777" w:rsidR="003701D2" w:rsidRPr="006066D5" w:rsidRDefault="003701D2" w:rsidP="003701D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7BEC415E" w14:textId="14650389" w:rsidR="003701D2" w:rsidRPr="006066D5" w:rsidRDefault="003701D2" w:rsidP="003701D2">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3194B214" w14:textId="02455B3E"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308077B8" w14:textId="39C9FD0A"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4B7D8823" w14:textId="14FD4639"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29DC8CB2" w14:textId="537BBE2A"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r>
      <w:tr w:rsidR="003701D2" w:rsidRPr="006066D5" w14:paraId="299887B8" w14:textId="77777777" w:rsidTr="00526C60">
        <w:trPr>
          <w:trHeight w:hRule="exact" w:val="241"/>
        </w:trPr>
        <w:tc>
          <w:tcPr>
            <w:tcW w:w="1814" w:type="pct"/>
            <w:vAlign w:val="bottom"/>
          </w:tcPr>
          <w:p w14:paraId="775F54A7" w14:textId="77777777" w:rsidR="003701D2" w:rsidRPr="006066D5" w:rsidRDefault="003701D2" w:rsidP="003701D2">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1F3F6F39" w14:textId="4D3B39B5" w:rsidR="003701D2" w:rsidRPr="006066D5" w:rsidRDefault="003701D2" w:rsidP="003701D2">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5F9AAE8E" w14:textId="7421B688"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4C27570D" w14:textId="4C64812E"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1C4362EB" w14:textId="46BCB2A1"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60369900" w14:textId="501D9A10" w:rsidR="003701D2" w:rsidRPr="006066D5" w:rsidRDefault="003701D2" w:rsidP="003701D2">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r>
      <w:tr w:rsidR="003701D2" w:rsidRPr="006066D5" w14:paraId="5039A09C" w14:textId="77777777" w:rsidTr="008A6C95">
        <w:trPr>
          <w:trHeight w:hRule="exact" w:val="238"/>
        </w:trPr>
        <w:tc>
          <w:tcPr>
            <w:tcW w:w="1814" w:type="pct"/>
            <w:vAlign w:val="bottom"/>
          </w:tcPr>
          <w:p w14:paraId="7112A261" w14:textId="2731D14A" w:rsidR="003701D2" w:rsidRPr="006066D5" w:rsidRDefault="003701D2" w:rsidP="003701D2">
            <w:pPr>
              <w:tabs>
                <w:tab w:val="right" w:pos="1202"/>
              </w:tabs>
              <w:spacing w:after="0" w:line="240" w:lineRule="auto"/>
              <w:outlineLvl w:val="0"/>
              <w:rPr>
                <w:rFonts w:ascii="Arial" w:eastAsia="Calibri" w:hAnsi="Arial" w:cs="Arial"/>
                <w:sz w:val="18"/>
                <w:szCs w:val="18"/>
                <w:lang w:val="en-GB"/>
              </w:rPr>
            </w:pPr>
            <w:r w:rsidRPr="008A6C95">
              <w:rPr>
                <w:rFonts w:ascii="Arial" w:eastAsia="Calibri" w:hAnsi="Arial" w:cs="Arial"/>
                <w:sz w:val="18"/>
                <w:szCs w:val="18"/>
                <w:lang w:val="en-GB"/>
              </w:rPr>
              <w:t>Net (</w:t>
            </w:r>
            <w:r w:rsidRPr="003701D2">
              <w:rPr>
                <w:rFonts w:ascii="Arial" w:eastAsia="Calibri" w:hAnsi="Arial" w:cs="Arial"/>
                <w:sz w:val="18"/>
                <w:szCs w:val="18"/>
                <w:lang w:val="en-GB"/>
              </w:rPr>
              <w:t>release) of</w:t>
            </w:r>
            <w:r w:rsidRPr="008A6C95">
              <w:rPr>
                <w:rFonts w:ascii="Arial" w:eastAsia="Calibri" w:hAnsi="Arial" w:cs="Arial"/>
                <w:sz w:val="18"/>
                <w:szCs w:val="18"/>
                <w:lang w:val="en-GB"/>
              </w:rPr>
              <w:t xml:space="preserve"> loss</w:t>
            </w:r>
            <w:r w:rsidRPr="006066D5">
              <w:rPr>
                <w:rFonts w:ascii="Arial" w:eastAsia="Calibri" w:hAnsi="Arial" w:cs="Arial"/>
                <w:sz w:val="18"/>
                <w:szCs w:val="18"/>
                <w:lang w:val="en-GB"/>
              </w:rPr>
              <w:t xml:space="preserve"> allowance</w:t>
            </w:r>
          </w:p>
        </w:tc>
        <w:tc>
          <w:tcPr>
            <w:tcW w:w="650" w:type="pct"/>
            <w:tcBorders>
              <w:top w:val="nil"/>
              <w:left w:val="nil"/>
              <w:bottom w:val="nil"/>
              <w:right w:val="nil"/>
            </w:tcBorders>
            <w:shd w:val="clear" w:color="auto" w:fill="auto"/>
            <w:vAlign w:val="bottom"/>
          </w:tcPr>
          <w:p w14:paraId="72EC611D" w14:textId="1AAC2DE8" w:rsidR="003701D2" w:rsidRPr="006066D5" w:rsidRDefault="003701D2" w:rsidP="003701D2">
            <w:pPr>
              <w:spacing w:after="0" w:line="240" w:lineRule="auto"/>
              <w:jc w:val="right"/>
              <w:rPr>
                <w:rFonts w:ascii="Arial" w:eastAsia="Calibri" w:hAnsi="Arial" w:cs="Arial"/>
                <w:color w:val="000000"/>
                <w:sz w:val="18"/>
                <w:szCs w:val="18"/>
              </w:rPr>
            </w:pPr>
            <w:r w:rsidRPr="00477D7D">
              <w:rPr>
                <w:rFonts w:ascii="Arial" w:eastAsia="Times New Roman" w:hAnsi="Arial" w:cs="Arial"/>
                <w:color w:val="000000"/>
                <w:sz w:val="18"/>
                <w:szCs w:val="18"/>
              </w:rPr>
              <w:t>(104)</w:t>
            </w:r>
          </w:p>
        </w:tc>
        <w:tc>
          <w:tcPr>
            <w:tcW w:w="650" w:type="pct"/>
            <w:tcBorders>
              <w:top w:val="nil"/>
              <w:left w:val="nil"/>
              <w:bottom w:val="nil"/>
              <w:right w:val="nil"/>
            </w:tcBorders>
            <w:shd w:val="clear" w:color="auto" w:fill="auto"/>
            <w:vAlign w:val="bottom"/>
          </w:tcPr>
          <w:p w14:paraId="71569BBB" w14:textId="5A69EBCE" w:rsidR="003701D2" w:rsidRPr="006066D5" w:rsidRDefault="003701D2" w:rsidP="003701D2">
            <w:pPr>
              <w:spacing w:after="0" w:line="240" w:lineRule="auto"/>
              <w:jc w:val="right"/>
              <w:rPr>
                <w:rFonts w:ascii="Arial" w:eastAsia="Calibri" w:hAnsi="Arial" w:cs="Arial"/>
                <w:color w:val="000000"/>
                <w:sz w:val="18"/>
                <w:szCs w:val="18"/>
              </w:rPr>
            </w:pPr>
            <w:r w:rsidRPr="00477D7D">
              <w:rPr>
                <w:rFonts w:ascii="Arial" w:eastAsia="Times New Roman" w:hAnsi="Arial" w:cs="Arial"/>
                <w:color w:val="000000"/>
                <w:sz w:val="18"/>
                <w:szCs w:val="18"/>
              </w:rPr>
              <w:t>(4)</w:t>
            </w:r>
          </w:p>
        </w:tc>
        <w:tc>
          <w:tcPr>
            <w:tcW w:w="643" w:type="pct"/>
            <w:tcBorders>
              <w:top w:val="nil"/>
              <w:left w:val="nil"/>
              <w:bottom w:val="nil"/>
              <w:right w:val="nil"/>
            </w:tcBorders>
            <w:shd w:val="clear" w:color="auto" w:fill="auto"/>
            <w:vAlign w:val="bottom"/>
          </w:tcPr>
          <w:p w14:paraId="22A13B10" w14:textId="2C882577" w:rsidR="003701D2" w:rsidRPr="006066D5" w:rsidRDefault="003701D2" w:rsidP="003701D2">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05" w:type="pct"/>
            <w:tcBorders>
              <w:top w:val="nil"/>
              <w:left w:val="nil"/>
              <w:bottom w:val="nil"/>
              <w:right w:val="nil"/>
            </w:tcBorders>
            <w:shd w:val="clear" w:color="auto" w:fill="auto"/>
            <w:vAlign w:val="bottom"/>
          </w:tcPr>
          <w:p w14:paraId="1E639E78" w14:textId="7E1201B8" w:rsidR="003701D2" w:rsidRPr="006066D5" w:rsidRDefault="003701D2" w:rsidP="003701D2">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tcBorders>
              <w:top w:val="nil"/>
              <w:left w:val="nil"/>
              <w:bottom w:val="nil"/>
              <w:right w:val="nil"/>
            </w:tcBorders>
            <w:shd w:val="clear" w:color="auto" w:fill="auto"/>
            <w:vAlign w:val="bottom"/>
          </w:tcPr>
          <w:p w14:paraId="6EC32A46" w14:textId="13D8F897" w:rsidR="003701D2" w:rsidRPr="006066D5" w:rsidRDefault="003701D2" w:rsidP="003701D2">
            <w:pPr>
              <w:spacing w:after="0" w:line="240" w:lineRule="auto"/>
              <w:jc w:val="right"/>
              <w:rPr>
                <w:rFonts w:ascii="Arial" w:eastAsia="Calibri" w:hAnsi="Arial" w:cs="Arial"/>
                <w:color w:val="000000"/>
                <w:sz w:val="18"/>
                <w:szCs w:val="18"/>
              </w:rPr>
            </w:pPr>
            <w:r w:rsidRPr="00477D7D">
              <w:rPr>
                <w:rFonts w:ascii="Arial" w:eastAsia="Times New Roman" w:hAnsi="Arial" w:cs="Arial"/>
                <w:color w:val="000000"/>
                <w:sz w:val="18"/>
                <w:szCs w:val="18"/>
              </w:rPr>
              <w:t>(108)</w:t>
            </w:r>
          </w:p>
        </w:tc>
      </w:tr>
      <w:tr w:rsidR="003701D2" w:rsidRPr="006066D5" w14:paraId="1B8AFDB0" w14:textId="77777777" w:rsidTr="00526C60">
        <w:trPr>
          <w:trHeight w:val="284"/>
        </w:trPr>
        <w:tc>
          <w:tcPr>
            <w:tcW w:w="1814" w:type="pct"/>
            <w:vAlign w:val="bottom"/>
          </w:tcPr>
          <w:p w14:paraId="4DD37124" w14:textId="77777777" w:rsidR="003701D2" w:rsidRPr="006066D5" w:rsidRDefault="003701D2" w:rsidP="003701D2">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w:t>
            </w:r>
            <w:r w:rsidRPr="006066D5">
              <w:rPr>
                <w:rFonts w:ascii="Arial" w:eastAsia="Times New Roman" w:hAnsi="Arial" w:cs="Arial"/>
                <w:sz w:val="18"/>
                <w:szCs w:val="18"/>
                <w:lang w:val="en-US"/>
              </w:rPr>
              <w:t xml:space="preserve"> </w:t>
            </w:r>
            <w:r w:rsidRPr="006066D5">
              <w:rPr>
                <w:rFonts w:ascii="Arial" w:eastAsia="Calibri" w:hAnsi="Arial" w:cs="Arial"/>
                <w:sz w:val="18"/>
                <w:szCs w:val="18"/>
                <w:lang w:val="en-GB"/>
              </w:rPr>
              <w:t>gain/loss on loss allowances</w:t>
            </w:r>
          </w:p>
        </w:tc>
        <w:tc>
          <w:tcPr>
            <w:tcW w:w="650" w:type="pct"/>
            <w:tcBorders>
              <w:top w:val="nil"/>
              <w:left w:val="nil"/>
              <w:bottom w:val="single" w:sz="4" w:space="0" w:color="auto"/>
              <w:right w:val="nil"/>
            </w:tcBorders>
            <w:shd w:val="clear" w:color="auto" w:fill="auto"/>
            <w:vAlign w:val="bottom"/>
          </w:tcPr>
          <w:p w14:paraId="43A83E35" w14:textId="05C57F5E" w:rsidR="003701D2" w:rsidRPr="006066D5" w:rsidRDefault="003701D2" w:rsidP="003701D2">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tcBorders>
              <w:top w:val="nil"/>
              <w:left w:val="nil"/>
              <w:bottom w:val="single" w:sz="4" w:space="0" w:color="auto"/>
              <w:right w:val="nil"/>
            </w:tcBorders>
            <w:shd w:val="clear" w:color="auto" w:fill="auto"/>
            <w:vAlign w:val="bottom"/>
          </w:tcPr>
          <w:p w14:paraId="28673FB6" w14:textId="04B3E9B5" w:rsidR="003701D2" w:rsidRPr="006066D5" w:rsidRDefault="003701D2" w:rsidP="003701D2">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43" w:type="pct"/>
            <w:tcBorders>
              <w:top w:val="nil"/>
              <w:left w:val="nil"/>
              <w:bottom w:val="single" w:sz="4" w:space="0" w:color="auto"/>
              <w:right w:val="nil"/>
            </w:tcBorders>
            <w:shd w:val="clear" w:color="auto" w:fill="auto"/>
            <w:vAlign w:val="bottom"/>
          </w:tcPr>
          <w:p w14:paraId="1C03F566" w14:textId="05196CD8" w:rsidR="003701D2" w:rsidRPr="006066D5" w:rsidRDefault="003701D2" w:rsidP="003701D2">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05" w:type="pct"/>
            <w:tcBorders>
              <w:top w:val="nil"/>
              <w:left w:val="nil"/>
              <w:bottom w:val="single" w:sz="4" w:space="0" w:color="auto"/>
              <w:right w:val="nil"/>
            </w:tcBorders>
            <w:shd w:val="clear" w:color="auto" w:fill="auto"/>
            <w:vAlign w:val="bottom"/>
          </w:tcPr>
          <w:p w14:paraId="5EE9FA15" w14:textId="3B7154C3" w:rsidR="003701D2" w:rsidRPr="006066D5" w:rsidRDefault="003701D2" w:rsidP="003701D2">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38" w:type="pct"/>
            <w:tcBorders>
              <w:top w:val="nil"/>
              <w:left w:val="nil"/>
              <w:bottom w:val="single" w:sz="4" w:space="0" w:color="auto"/>
              <w:right w:val="nil"/>
            </w:tcBorders>
            <w:shd w:val="clear" w:color="auto" w:fill="auto"/>
            <w:vAlign w:val="bottom"/>
          </w:tcPr>
          <w:p w14:paraId="512BE207" w14:textId="05CDA2D2" w:rsidR="003701D2" w:rsidRPr="006066D5" w:rsidRDefault="003701D2" w:rsidP="003701D2">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r>
      <w:tr w:rsidR="003701D2" w:rsidRPr="006066D5" w14:paraId="56412236" w14:textId="77777777" w:rsidTr="00526C60">
        <w:trPr>
          <w:trHeight w:val="230"/>
        </w:trPr>
        <w:tc>
          <w:tcPr>
            <w:tcW w:w="1814" w:type="pct"/>
            <w:vAlign w:val="bottom"/>
          </w:tcPr>
          <w:p w14:paraId="3E3305EE" w14:textId="5FDA345A" w:rsidR="003701D2" w:rsidRPr="006066D5" w:rsidRDefault="003701D2" w:rsidP="003701D2">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2023</w:t>
            </w:r>
          </w:p>
        </w:tc>
        <w:tc>
          <w:tcPr>
            <w:tcW w:w="650" w:type="pct"/>
            <w:tcBorders>
              <w:top w:val="single" w:sz="4" w:space="0" w:color="auto"/>
              <w:left w:val="nil"/>
              <w:bottom w:val="single" w:sz="12" w:space="0" w:color="auto"/>
              <w:right w:val="nil"/>
            </w:tcBorders>
            <w:shd w:val="clear" w:color="auto" w:fill="auto"/>
            <w:vAlign w:val="bottom"/>
          </w:tcPr>
          <w:p w14:paraId="46774FC1" w14:textId="3CEC0DEF" w:rsidR="003701D2" w:rsidRPr="006066D5" w:rsidRDefault="003701D2" w:rsidP="003701D2">
            <w:pPr>
              <w:tabs>
                <w:tab w:val="right" w:pos="1202"/>
              </w:tabs>
              <w:spacing w:after="0" w:line="301" w:lineRule="exact"/>
              <w:jc w:val="right"/>
              <w:outlineLvl w:val="0"/>
              <w:rPr>
                <w:rFonts w:ascii="Arial" w:eastAsia="Times New Roman" w:hAnsi="Arial" w:cs="Arial"/>
                <w:b/>
                <w:bCs/>
                <w:color w:val="000000"/>
                <w:sz w:val="18"/>
                <w:szCs w:val="18"/>
                <w:lang w:val="en-US"/>
              </w:rPr>
            </w:pPr>
            <w:r w:rsidRPr="00477D7D">
              <w:rPr>
                <w:rFonts w:ascii="Arial" w:eastAsia="Times New Roman" w:hAnsi="Arial" w:cs="Arial"/>
                <w:b/>
                <w:bCs/>
                <w:color w:val="000000"/>
                <w:sz w:val="18"/>
                <w:szCs w:val="18"/>
              </w:rPr>
              <w:t>279</w:t>
            </w:r>
          </w:p>
        </w:tc>
        <w:tc>
          <w:tcPr>
            <w:tcW w:w="650" w:type="pct"/>
            <w:tcBorders>
              <w:top w:val="single" w:sz="4" w:space="0" w:color="auto"/>
              <w:left w:val="nil"/>
              <w:bottom w:val="single" w:sz="12" w:space="0" w:color="auto"/>
              <w:right w:val="nil"/>
            </w:tcBorders>
            <w:shd w:val="clear" w:color="auto" w:fill="auto"/>
            <w:vAlign w:val="bottom"/>
          </w:tcPr>
          <w:p w14:paraId="6A3B8636" w14:textId="46DF53C7" w:rsidR="003701D2" w:rsidRPr="006066D5" w:rsidRDefault="003701D2" w:rsidP="003701D2">
            <w:pPr>
              <w:tabs>
                <w:tab w:val="right" w:pos="1202"/>
              </w:tabs>
              <w:spacing w:after="0" w:line="301" w:lineRule="exact"/>
              <w:jc w:val="right"/>
              <w:outlineLvl w:val="0"/>
              <w:rPr>
                <w:rFonts w:ascii="Arial" w:eastAsia="Times New Roman" w:hAnsi="Arial" w:cs="Arial"/>
                <w:b/>
                <w:bCs/>
                <w:color w:val="000000"/>
                <w:sz w:val="18"/>
                <w:szCs w:val="18"/>
                <w:lang w:val="en-US"/>
              </w:rPr>
            </w:pPr>
            <w:r w:rsidRPr="00477D7D">
              <w:rPr>
                <w:rFonts w:ascii="Arial" w:eastAsia="Times New Roman" w:hAnsi="Arial" w:cs="Arial"/>
                <w:b/>
                <w:bCs/>
                <w:color w:val="000000"/>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0898C36D" w14:textId="009DDDDA" w:rsidR="003701D2" w:rsidRPr="006066D5" w:rsidRDefault="003701D2" w:rsidP="003701D2">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231</w:t>
            </w:r>
          </w:p>
        </w:tc>
        <w:tc>
          <w:tcPr>
            <w:tcW w:w="605" w:type="pct"/>
            <w:tcBorders>
              <w:top w:val="single" w:sz="4" w:space="0" w:color="auto"/>
              <w:left w:val="nil"/>
              <w:bottom w:val="single" w:sz="12" w:space="0" w:color="auto"/>
              <w:right w:val="nil"/>
            </w:tcBorders>
            <w:shd w:val="clear" w:color="auto" w:fill="auto"/>
            <w:vAlign w:val="bottom"/>
          </w:tcPr>
          <w:p w14:paraId="678DDF19" w14:textId="43549E88" w:rsidR="003701D2" w:rsidRPr="006066D5" w:rsidRDefault="003701D2" w:rsidP="003701D2">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48B4AC41" w14:textId="205292F0" w:rsidR="003701D2" w:rsidRPr="006066D5" w:rsidRDefault="003701D2" w:rsidP="003701D2">
            <w:pPr>
              <w:tabs>
                <w:tab w:val="right" w:pos="1202"/>
              </w:tabs>
              <w:spacing w:after="0" w:line="301" w:lineRule="exact"/>
              <w:jc w:val="right"/>
              <w:outlineLvl w:val="0"/>
              <w:rPr>
                <w:rFonts w:ascii="Arial" w:eastAsia="Times New Roman" w:hAnsi="Arial" w:cs="Arial"/>
                <w:b/>
                <w:bCs/>
                <w:color w:val="000000"/>
                <w:sz w:val="18"/>
                <w:szCs w:val="18"/>
                <w:lang w:val="en-US"/>
              </w:rPr>
            </w:pPr>
            <w:r w:rsidRPr="00477D7D">
              <w:rPr>
                <w:rFonts w:ascii="Arial" w:eastAsia="Times New Roman" w:hAnsi="Arial" w:cs="Arial"/>
                <w:b/>
                <w:bCs/>
                <w:color w:val="000000"/>
                <w:sz w:val="18"/>
                <w:szCs w:val="18"/>
              </w:rPr>
              <w:t>510</w:t>
            </w:r>
          </w:p>
        </w:tc>
      </w:tr>
    </w:tbl>
    <w:p w14:paraId="1BCA6156" w14:textId="35D61FCE" w:rsidR="006066D5" w:rsidRDefault="006066D5" w:rsidP="006066D5">
      <w:pPr>
        <w:spacing w:after="0" w:line="240" w:lineRule="auto"/>
        <w:rPr>
          <w:rFonts w:ascii="Arial" w:eastAsia="Calibri" w:hAnsi="Arial" w:cs="Arial"/>
          <w:noProof/>
          <w:sz w:val="20"/>
          <w:szCs w:val="20"/>
          <w:lang w:val="en-GB"/>
        </w:rPr>
      </w:pPr>
    </w:p>
    <w:p w14:paraId="728EE6D8" w14:textId="6F3AD178"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36"/>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2C7336B9" w14:textId="77777777" w:rsidTr="006066D5">
        <w:trPr>
          <w:trHeight w:val="153"/>
        </w:trPr>
        <w:tc>
          <w:tcPr>
            <w:tcW w:w="1814" w:type="pct"/>
          </w:tcPr>
          <w:p w14:paraId="229D132E"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vAlign w:val="bottom"/>
          </w:tcPr>
          <w:p w14:paraId="7EF5881A"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FB6B394" w14:textId="77777777" w:rsidTr="006066D5">
        <w:trPr>
          <w:trHeight w:val="51"/>
        </w:trPr>
        <w:tc>
          <w:tcPr>
            <w:tcW w:w="1814" w:type="pct"/>
          </w:tcPr>
          <w:p w14:paraId="5B0712A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50" w:type="pct"/>
            <w:vAlign w:val="bottom"/>
          </w:tcPr>
          <w:p w14:paraId="39625F8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0DF7FBB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D7F5E8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1A599D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B03112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B646D6A" w14:textId="77777777" w:rsidTr="006066D5">
        <w:trPr>
          <w:trHeight w:val="51"/>
        </w:trPr>
        <w:tc>
          <w:tcPr>
            <w:tcW w:w="1814" w:type="pct"/>
          </w:tcPr>
          <w:p w14:paraId="5F141280"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20169B42" w14:textId="6055A76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1E4EF5E4" w14:textId="7B431DD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563BE72C" w14:textId="10F4AE1B"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5320576D" w14:textId="326A6B1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1AC6E5A3" w14:textId="48B1F1A8"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03210DE2" w14:textId="77777777" w:rsidTr="006066D5">
        <w:trPr>
          <w:trHeight w:val="74"/>
        </w:trPr>
        <w:tc>
          <w:tcPr>
            <w:tcW w:w="1814" w:type="pct"/>
          </w:tcPr>
          <w:p w14:paraId="36C6551F"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71BC6964"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64240714"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55307DE1"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405A04FE"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587E5F76"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AD67A8" w:rsidRPr="006066D5" w14:paraId="196BDB4F" w14:textId="77777777" w:rsidTr="006066D5">
        <w:trPr>
          <w:trHeight w:hRule="exact" w:val="241"/>
        </w:trPr>
        <w:tc>
          <w:tcPr>
            <w:tcW w:w="1814" w:type="pct"/>
            <w:vAlign w:val="bottom"/>
          </w:tcPr>
          <w:p w14:paraId="261E4CAD"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50" w:type="pct"/>
            <w:shd w:val="clear" w:color="auto" w:fill="auto"/>
            <w:vAlign w:val="bottom"/>
          </w:tcPr>
          <w:p w14:paraId="73705DD1" w14:textId="1B740904"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37</w:t>
            </w:r>
            <w:r>
              <w:rPr>
                <w:rFonts w:ascii="Arial" w:eastAsia="Times New Roman" w:hAnsi="Arial" w:cs="Arial"/>
                <w:color w:val="000000"/>
                <w:sz w:val="18"/>
                <w:szCs w:val="18"/>
              </w:rPr>
              <w:t>4</w:t>
            </w:r>
          </w:p>
        </w:tc>
        <w:tc>
          <w:tcPr>
            <w:tcW w:w="650" w:type="pct"/>
            <w:shd w:val="clear" w:color="auto" w:fill="auto"/>
            <w:vAlign w:val="bottom"/>
          </w:tcPr>
          <w:p w14:paraId="38CC0B05" w14:textId="4D8AA410"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43" w:type="pct"/>
            <w:shd w:val="clear" w:color="auto" w:fill="auto"/>
            <w:vAlign w:val="bottom"/>
          </w:tcPr>
          <w:p w14:paraId="06CF8E78" w14:textId="5AC4C9D6"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2</w:t>
            </w:r>
            <w:r>
              <w:rPr>
                <w:rFonts w:ascii="Arial" w:eastAsia="Times New Roman" w:hAnsi="Arial" w:cs="Arial"/>
                <w:color w:val="000000"/>
                <w:sz w:val="18"/>
                <w:szCs w:val="18"/>
              </w:rPr>
              <w:t>29</w:t>
            </w:r>
            <w:r w:rsidRPr="00E84BDC">
              <w:rPr>
                <w:rFonts w:ascii="Arial" w:eastAsia="Times New Roman" w:hAnsi="Arial" w:cs="Arial"/>
                <w:color w:val="000000"/>
                <w:sz w:val="18"/>
                <w:szCs w:val="18"/>
              </w:rPr>
              <w:t xml:space="preserve"> </w:t>
            </w:r>
          </w:p>
        </w:tc>
        <w:tc>
          <w:tcPr>
            <w:tcW w:w="605" w:type="pct"/>
            <w:shd w:val="clear" w:color="auto" w:fill="auto"/>
            <w:vAlign w:val="bottom"/>
          </w:tcPr>
          <w:p w14:paraId="6399484A" w14:textId="4A7FF048"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0A772FA7" w14:textId="2931D652"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60</w:t>
            </w:r>
            <w:r>
              <w:rPr>
                <w:rFonts w:ascii="Arial" w:eastAsia="Times New Roman" w:hAnsi="Arial" w:cs="Arial"/>
                <w:color w:val="000000"/>
                <w:sz w:val="18"/>
                <w:szCs w:val="18"/>
              </w:rPr>
              <w:t>3</w:t>
            </w:r>
            <w:r w:rsidRPr="00E84BDC">
              <w:rPr>
                <w:rFonts w:ascii="Arial" w:eastAsia="Times New Roman" w:hAnsi="Arial" w:cs="Arial"/>
                <w:color w:val="000000"/>
                <w:sz w:val="18"/>
                <w:szCs w:val="18"/>
              </w:rPr>
              <w:t xml:space="preserve"> </w:t>
            </w:r>
          </w:p>
        </w:tc>
      </w:tr>
      <w:tr w:rsidR="00AD67A8" w:rsidRPr="006066D5" w14:paraId="1E2916E9" w14:textId="77777777" w:rsidTr="006066D5">
        <w:trPr>
          <w:trHeight w:hRule="exact" w:val="241"/>
        </w:trPr>
        <w:tc>
          <w:tcPr>
            <w:tcW w:w="1814" w:type="pct"/>
            <w:vAlign w:val="bottom"/>
          </w:tcPr>
          <w:p w14:paraId="59C91DAB"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13841D43" w14:textId="77F7CB4C"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50" w:type="pct"/>
            <w:shd w:val="clear" w:color="auto" w:fill="auto"/>
            <w:vAlign w:val="bottom"/>
          </w:tcPr>
          <w:p w14:paraId="4E635BA5" w14:textId="783F15B2"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43" w:type="pct"/>
            <w:shd w:val="clear" w:color="auto" w:fill="auto"/>
            <w:vAlign w:val="bottom"/>
          </w:tcPr>
          <w:p w14:paraId="54BFADA5" w14:textId="27304DDE"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05" w:type="pct"/>
            <w:shd w:val="clear" w:color="auto" w:fill="auto"/>
            <w:vAlign w:val="bottom"/>
          </w:tcPr>
          <w:p w14:paraId="58757193" w14:textId="03280F66"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2C92FE0E" w14:textId="32E3760D"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r>
      <w:tr w:rsidR="00AD67A8" w:rsidRPr="006066D5" w14:paraId="602EF12A" w14:textId="77777777" w:rsidTr="006066D5">
        <w:trPr>
          <w:trHeight w:hRule="exact" w:val="241"/>
        </w:trPr>
        <w:tc>
          <w:tcPr>
            <w:tcW w:w="1814" w:type="pct"/>
            <w:vAlign w:val="bottom"/>
          </w:tcPr>
          <w:p w14:paraId="2960A87C"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7C2C6D97" w14:textId="5B349AD4"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(6)</w:t>
            </w:r>
          </w:p>
        </w:tc>
        <w:tc>
          <w:tcPr>
            <w:tcW w:w="650" w:type="pct"/>
            <w:shd w:val="clear" w:color="auto" w:fill="auto"/>
            <w:vAlign w:val="bottom"/>
          </w:tcPr>
          <w:p w14:paraId="4F75442C" w14:textId="0C249A26"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6 </w:t>
            </w:r>
          </w:p>
        </w:tc>
        <w:tc>
          <w:tcPr>
            <w:tcW w:w="643" w:type="pct"/>
            <w:shd w:val="clear" w:color="auto" w:fill="auto"/>
            <w:vAlign w:val="bottom"/>
          </w:tcPr>
          <w:p w14:paraId="60C531CF" w14:textId="733A6331"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05" w:type="pct"/>
            <w:shd w:val="clear" w:color="auto" w:fill="auto"/>
            <w:vAlign w:val="bottom"/>
          </w:tcPr>
          <w:p w14:paraId="0814CCA3" w14:textId="21FC4244"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20FB350D" w14:textId="65870118"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r>
      <w:tr w:rsidR="00AD67A8" w:rsidRPr="006066D5" w14:paraId="7AC6B85C" w14:textId="77777777" w:rsidTr="006066D5">
        <w:trPr>
          <w:trHeight w:hRule="exact" w:val="241"/>
        </w:trPr>
        <w:tc>
          <w:tcPr>
            <w:tcW w:w="1814" w:type="pct"/>
            <w:vAlign w:val="bottom"/>
          </w:tcPr>
          <w:p w14:paraId="03E6B001"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43FABE60" w14:textId="0741E01F"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50" w:type="pct"/>
            <w:shd w:val="clear" w:color="auto" w:fill="auto"/>
            <w:vAlign w:val="bottom"/>
          </w:tcPr>
          <w:p w14:paraId="05664291" w14:textId="053FB60B"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43" w:type="pct"/>
            <w:shd w:val="clear" w:color="auto" w:fill="auto"/>
            <w:vAlign w:val="bottom"/>
          </w:tcPr>
          <w:p w14:paraId="3F147869" w14:textId="783780FC"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05" w:type="pct"/>
            <w:shd w:val="clear" w:color="auto" w:fill="auto"/>
            <w:vAlign w:val="bottom"/>
          </w:tcPr>
          <w:p w14:paraId="0F5C35C8" w14:textId="045C3E35"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5F87E0C4" w14:textId="61CB3811"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r>
      <w:tr w:rsidR="00AD67A8" w:rsidRPr="006066D5" w14:paraId="0AE0D40A" w14:textId="77777777" w:rsidTr="006066D5">
        <w:trPr>
          <w:trHeight w:hRule="exact" w:val="485"/>
        </w:trPr>
        <w:tc>
          <w:tcPr>
            <w:tcW w:w="1814" w:type="pct"/>
            <w:vAlign w:val="bottom"/>
          </w:tcPr>
          <w:p w14:paraId="349B969C" w14:textId="2D85308F"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6066D5">
              <w:rPr>
                <w:rFonts w:ascii="Arial" w:eastAsia="Calibri" w:hAnsi="Arial" w:cs="Arial"/>
                <w:sz w:val="18"/>
                <w:szCs w:val="18"/>
                <w:lang w:val="en-GB"/>
              </w:rPr>
              <w:t xml:space="preserve">of loss </w:t>
            </w:r>
          </w:p>
          <w:p w14:paraId="4FEDBBCF"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6E4AC592" w14:textId="4C32C296"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(29)</w:t>
            </w:r>
          </w:p>
        </w:tc>
        <w:tc>
          <w:tcPr>
            <w:tcW w:w="650" w:type="pct"/>
            <w:tcBorders>
              <w:top w:val="nil"/>
              <w:left w:val="nil"/>
              <w:bottom w:val="nil"/>
              <w:right w:val="nil"/>
            </w:tcBorders>
            <w:shd w:val="clear" w:color="auto" w:fill="auto"/>
            <w:vAlign w:val="bottom"/>
          </w:tcPr>
          <w:p w14:paraId="458A55EB" w14:textId="525FC93C"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42 </w:t>
            </w:r>
          </w:p>
        </w:tc>
        <w:tc>
          <w:tcPr>
            <w:tcW w:w="643" w:type="pct"/>
            <w:tcBorders>
              <w:top w:val="nil"/>
              <w:left w:val="nil"/>
              <w:bottom w:val="nil"/>
              <w:right w:val="nil"/>
            </w:tcBorders>
            <w:shd w:val="clear" w:color="auto" w:fill="auto"/>
            <w:vAlign w:val="bottom"/>
          </w:tcPr>
          <w:p w14:paraId="670EF727" w14:textId="3FB7ED5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1 </w:t>
            </w:r>
          </w:p>
        </w:tc>
        <w:tc>
          <w:tcPr>
            <w:tcW w:w="605" w:type="pct"/>
            <w:tcBorders>
              <w:top w:val="nil"/>
              <w:left w:val="nil"/>
              <w:bottom w:val="nil"/>
              <w:right w:val="nil"/>
            </w:tcBorders>
            <w:shd w:val="clear" w:color="auto" w:fill="auto"/>
            <w:vAlign w:val="bottom"/>
          </w:tcPr>
          <w:p w14:paraId="442C8AC1" w14:textId="0E192E0D"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     </w:t>
            </w:r>
          </w:p>
        </w:tc>
        <w:tc>
          <w:tcPr>
            <w:tcW w:w="638" w:type="pct"/>
            <w:tcBorders>
              <w:top w:val="nil"/>
              <w:left w:val="nil"/>
              <w:bottom w:val="nil"/>
              <w:right w:val="nil"/>
            </w:tcBorders>
            <w:shd w:val="clear" w:color="auto" w:fill="auto"/>
            <w:vAlign w:val="bottom"/>
          </w:tcPr>
          <w:p w14:paraId="7BD3E40D" w14:textId="77085D7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14 </w:t>
            </w:r>
          </w:p>
        </w:tc>
      </w:tr>
      <w:tr w:rsidR="00AD67A8" w:rsidRPr="006066D5" w14:paraId="5A660670" w14:textId="77777777" w:rsidTr="006066D5">
        <w:trPr>
          <w:trHeight w:val="284"/>
        </w:trPr>
        <w:tc>
          <w:tcPr>
            <w:tcW w:w="1814" w:type="pct"/>
            <w:vAlign w:val="bottom"/>
          </w:tcPr>
          <w:p w14:paraId="6E334D49" w14:textId="77777777" w:rsidR="00AD67A8" w:rsidRPr="006066D5" w:rsidRDefault="00AD67A8" w:rsidP="00AD67A8">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w:t>
            </w:r>
            <w:r w:rsidRPr="006066D5">
              <w:rPr>
                <w:rFonts w:ascii="Arial" w:eastAsia="Times New Roman" w:hAnsi="Arial" w:cs="Arial"/>
                <w:sz w:val="18"/>
                <w:szCs w:val="18"/>
                <w:lang w:val="en-US"/>
              </w:rPr>
              <w:t xml:space="preserve"> </w:t>
            </w:r>
            <w:r w:rsidRPr="006066D5">
              <w:rPr>
                <w:rFonts w:ascii="Arial" w:eastAsia="Calibri" w:hAnsi="Arial" w:cs="Arial"/>
                <w:sz w:val="18"/>
                <w:szCs w:val="18"/>
                <w:lang w:val="en-GB"/>
              </w:rPr>
              <w:t>gain/loss on loss allowances</w:t>
            </w:r>
          </w:p>
        </w:tc>
        <w:tc>
          <w:tcPr>
            <w:tcW w:w="650" w:type="pct"/>
            <w:tcBorders>
              <w:top w:val="nil"/>
              <w:left w:val="nil"/>
              <w:bottom w:val="single" w:sz="4" w:space="0" w:color="auto"/>
              <w:right w:val="nil"/>
            </w:tcBorders>
            <w:shd w:val="clear" w:color="auto" w:fill="auto"/>
            <w:vAlign w:val="bottom"/>
          </w:tcPr>
          <w:p w14:paraId="4128D890" w14:textId="16F6C001"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50" w:type="pct"/>
            <w:tcBorders>
              <w:top w:val="nil"/>
              <w:left w:val="nil"/>
              <w:bottom w:val="single" w:sz="4" w:space="0" w:color="auto"/>
              <w:right w:val="nil"/>
            </w:tcBorders>
            <w:shd w:val="clear" w:color="auto" w:fill="auto"/>
            <w:vAlign w:val="bottom"/>
          </w:tcPr>
          <w:p w14:paraId="5708EDA5" w14:textId="1330A023"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43" w:type="pct"/>
            <w:tcBorders>
              <w:top w:val="nil"/>
              <w:left w:val="nil"/>
              <w:bottom w:val="single" w:sz="4" w:space="0" w:color="auto"/>
              <w:right w:val="nil"/>
            </w:tcBorders>
            <w:shd w:val="clear" w:color="auto" w:fill="auto"/>
            <w:vAlign w:val="bottom"/>
          </w:tcPr>
          <w:p w14:paraId="0C91AAE9" w14:textId="4B7C13EA"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1 </w:t>
            </w:r>
          </w:p>
        </w:tc>
        <w:tc>
          <w:tcPr>
            <w:tcW w:w="605" w:type="pct"/>
            <w:tcBorders>
              <w:top w:val="nil"/>
              <w:left w:val="nil"/>
              <w:bottom w:val="single" w:sz="4" w:space="0" w:color="auto"/>
              <w:right w:val="nil"/>
            </w:tcBorders>
            <w:shd w:val="clear" w:color="auto" w:fill="auto"/>
            <w:vAlign w:val="bottom"/>
          </w:tcPr>
          <w:p w14:paraId="4B566990" w14:textId="7214D07F"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38" w:type="pct"/>
            <w:tcBorders>
              <w:top w:val="nil"/>
              <w:left w:val="nil"/>
              <w:bottom w:val="single" w:sz="4" w:space="0" w:color="auto"/>
              <w:right w:val="nil"/>
            </w:tcBorders>
            <w:shd w:val="clear" w:color="auto" w:fill="auto"/>
            <w:vAlign w:val="bottom"/>
          </w:tcPr>
          <w:p w14:paraId="4D1C86A3" w14:textId="238F85D5"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1 </w:t>
            </w:r>
          </w:p>
        </w:tc>
      </w:tr>
      <w:tr w:rsidR="00AD67A8" w:rsidRPr="006066D5" w14:paraId="06270F76" w14:textId="77777777" w:rsidTr="006066D5">
        <w:trPr>
          <w:trHeight w:val="230"/>
        </w:trPr>
        <w:tc>
          <w:tcPr>
            <w:tcW w:w="1814" w:type="pct"/>
            <w:vAlign w:val="bottom"/>
          </w:tcPr>
          <w:p w14:paraId="1711CDC2" w14:textId="77777777" w:rsidR="00AD67A8" w:rsidRPr="006066D5" w:rsidRDefault="00AD67A8" w:rsidP="00AD67A8">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50" w:type="pct"/>
            <w:tcBorders>
              <w:top w:val="single" w:sz="4" w:space="0" w:color="auto"/>
              <w:left w:val="nil"/>
              <w:bottom w:val="single" w:sz="12" w:space="0" w:color="auto"/>
              <w:right w:val="nil"/>
            </w:tcBorders>
            <w:shd w:val="clear" w:color="auto" w:fill="auto"/>
            <w:vAlign w:val="bottom"/>
          </w:tcPr>
          <w:p w14:paraId="210F4181" w14:textId="540E1338"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33</w:t>
            </w:r>
            <w:r>
              <w:rPr>
                <w:rFonts w:ascii="Arial" w:eastAsia="Times New Roman" w:hAnsi="Arial" w:cs="Arial"/>
                <w:b/>
                <w:bCs/>
                <w:color w:val="000000"/>
                <w:sz w:val="18"/>
                <w:szCs w:val="18"/>
              </w:rPr>
              <w:t>9</w:t>
            </w:r>
          </w:p>
        </w:tc>
        <w:tc>
          <w:tcPr>
            <w:tcW w:w="650" w:type="pct"/>
            <w:tcBorders>
              <w:top w:val="single" w:sz="4" w:space="0" w:color="auto"/>
              <w:left w:val="nil"/>
              <w:bottom w:val="single" w:sz="12" w:space="0" w:color="auto"/>
              <w:right w:val="nil"/>
            </w:tcBorders>
            <w:shd w:val="clear" w:color="auto" w:fill="auto"/>
            <w:vAlign w:val="bottom"/>
          </w:tcPr>
          <w:p w14:paraId="6150A3EA" w14:textId="3B043930"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48</w:t>
            </w:r>
          </w:p>
        </w:tc>
        <w:tc>
          <w:tcPr>
            <w:tcW w:w="643" w:type="pct"/>
            <w:tcBorders>
              <w:top w:val="single" w:sz="4" w:space="0" w:color="auto"/>
              <w:left w:val="nil"/>
              <w:bottom w:val="single" w:sz="12" w:space="0" w:color="auto"/>
              <w:right w:val="nil"/>
            </w:tcBorders>
            <w:shd w:val="clear" w:color="auto" w:fill="auto"/>
            <w:vAlign w:val="bottom"/>
          </w:tcPr>
          <w:p w14:paraId="6DAD2EBB" w14:textId="2C12CB38"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23</w:t>
            </w:r>
            <w:r>
              <w:rPr>
                <w:rFonts w:ascii="Arial" w:eastAsia="Times New Roman" w:hAnsi="Arial" w:cs="Arial"/>
                <w:b/>
                <w:bCs/>
                <w:color w:val="000000"/>
                <w:sz w:val="18"/>
                <w:szCs w:val="18"/>
              </w:rPr>
              <w:t>1</w:t>
            </w:r>
          </w:p>
        </w:tc>
        <w:tc>
          <w:tcPr>
            <w:tcW w:w="605" w:type="pct"/>
            <w:tcBorders>
              <w:top w:val="single" w:sz="4" w:space="0" w:color="auto"/>
              <w:left w:val="nil"/>
              <w:bottom w:val="single" w:sz="12" w:space="0" w:color="auto"/>
              <w:right w:val="nil"/>
            </w:tcBorders>
            <w:shd w:val="clear" w:color="auto" w:fill="auto"/>
            <w:vAlign w:val="bottom"/>
          </w:tcPr>
          <w:p w14:paraId="27E6BD43" w14:textId="680AE295"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59F77A98" w14:textId="04A353A9"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618</w:t>
            </w:r>
          </w:p>
        </w:tc>
      </w:tr>
    </w:tbl>
    <w:p w14:paraId="3E82E31A" w14:textId="3F7EE683" w:rsidR="006066D5" w:rsidRDefault="006066D5" w:rsidP="006066D5">
      <w:pPr>
        <w:spacing w:after="0" w:line="240" w:lineRule="auto"/>
        <w:rPr>
          <w:rFonts w:ascii="Arial" w:eastAsia="Calibri" w:hAnsi="Arial" w:cs="Arial"/>
          <w:noProof/>
          <w:sz w:val="20"/>
          <w:szCs w:val="20"/>
          <w:lang w:val="en-GB"/>
        </w:rPr>
      </w:pPr>
    </w:p>
    <w:p w14:paraId="025DFE32" w14:textId="6AED6608" w:rsidR="006066D5" w:rsidRDefault="006066D5" w:rsidP="006066D5">
      <w:pPr>
        <w:spacing w:after="0" w:line="240" w:lineRule="auto"/>
        <w:rPr>
          <w:rFonts w:ascii="Arial" w:eastAsia="Calibri" w:hAnsi="Arial" w:cs="Arial"/>
          <w:noProof/>
          <w:sz w:val="20"/>
          <w:szCs w:val="20"/>
          <w:lang w:val="en-GB"/>
        </w:rPr>
      </w:pPr>
    </w:p>
    <w:p w14:paraId="30701EA5" w14:textId="77777777" w:rsidR="006066D5" w:rsidRDefault="006066D5" w:rsidP="006066D5">
      <w:pPr>
        <w:spacing w:after="0" w:line="240" w:lineRule="auto"/>
        <w:rPr>
          <w:rFonts w:ascii="Arial" w:eastAsia="Calibri" w:hAnsi="Arial" w:cs="Arial"/>
          <w:noProof/>
          <w:sz w:val="20"/>
          <w:szCs w:val="20"/>
          <w:lang w:val="en-GB"/>
        </w:rPr>
      </w:pPr>
    </w:p>
    <w:p w14:paraId="4F96E8E2" w14:textId="77777777" w:rsidR="006066D5" w:rsidRDefault="006066D5" w:rsidP="006066D5">
      <w:pPr>
        <w:spacing w:after="0" w:line="240" w:lineRule="auto"/>
        <w:rPr>
          <w:rFonts w:ascii="Arial" w:eastAsia="Calibri" w:hAnsi="Arial" w:cs="Arial"/>
          <w:noProof/>
          <w:sz w:val="20"/>
          <w:szCs w:val="20"/>
          <w:lang w:val="en-GB"/>
        </w:rPr>
        <w:sectPr w:rsidR="006066D5" w:rsidSect="00F7617E">
          <w:pgSz w:w="11906" w:h="16838"/>
          <w:pgMar w:top="1418" w:right="1134" w:bottom="1077" w:left="1418" w:header="709" w:footer="709" w:gutter="0"/>
          <w:cols w:space="708"/>
          <w:docGrid w:linePitch="360"/>
        </w:sectPr>
      </w:pPr>
    </w:p>
    <w:p w14:paraId="6B710BB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6ADADDEB" w14:textId="32A9E3A5"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9805F01"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7CC99315" w14:textId="5AA300E2"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1C9825"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5005A5AC" w14:textId="77777777" w:rsidR="006066D5" w:rsidRPr="006066D5" w:rsidRDefault="006066D5" w:rsidP="006066D5">
      <w:pPr>
        <w:numPr>
          <w:ilvl w:val="8"/>
          <w:numId w:val="38"/>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03B19659"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4EE1862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 (continued)</w:t>
      </w:r>
    </w:p>
    <w:p w14:paraId="3CE4A4B7" w14:textId="77777777" w:rsidR="006066D5" w:rsidRPr="006066D5" w:rsidRDefault="006066D5" w:rsidP="006066D5">
      <w:pPr>
        <w:spacing w:before="120"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7BA5F593" w14:textId="77777777" w:rsidTr="00526C60">
        <w:trPr>
          <w:trHeight w:val="153"/>
        </w:trPr>
        <w:tc>
          <w:tcPr>
            <w:tcW w:w="1814" w:type="pct"/>
          </w:tcPr>
          <w:p w14:paraId="2A8FE7CF"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vAlign w:val="bottom"/>
          </w:tcPr>
          <w:p w14:paraId="6DBCB62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2952B11D" w14:textId="77777777" w:rsidTr="00526C60">
        <w:trPr>
          <w:trHeight w:val="51"/>
        </w:trPr>
        <w:tc>
          <w:tcPr>
            <w:tcW w:w="1814" w:type="pct"/>
          </w:tcPr>
          <w:p w14:paraId="28CAF3C7" w14:textId="6FF2B2A1" w:rsidR="006066D5" w:rsidRPr="006066D5" w:rsidRDefault="0032524C" w:rsidP="006066D5">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650" w:type="pct"/>
            <w:vAlign w:val="bottom"/>
          </w:tcPr>
          <w:p w14:paraId="0CF6D8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4C99FD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605D0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580F21F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5795CFD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07C89DC2" w14:textId="77777777" w:rsidTr="00526C60">
        <w:trPr>
          <w:trHeight w:val="51"/>
        </w:trPr>
        <w:tc>
          <w:tcPr>
            <w:tcW w:w="1814" w:type="pct"/>
          </w:tcPr>
          <w:p w14:paraId="646168BE"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7FC3E9B" w14:textId="03E8DAFD"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72FA8444" w14:textId="232CBCA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0FB11B3E" w14:textId="63B14F9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86EDACA" w14:textId="44A049F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6FCC32E0" w14:textId="7DBE73A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00254F" w14:textId="77777777" w:rsidTr="00526C60">
        <w:trPr>
          <w:trHeight w:val="51"/>
        </w:trPr>
        <w:tc>
          <w:tcPr>
            <w:tcW w:w="1814" w:type="pct"/>
          </w:tcPr>
          <w:p w14:paraId="3658E1FC"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AE25778"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50" w:type="pct"/>
          </w:tcPr>
          <w:p w14:paraId="28423EA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106B79D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5" w:type="pct"/>
          </w:tcPr>
          <w:p w14:paraId="062F1FA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38" w:type="pct"/>
          </w:tcPr>
          <w:p w14:paraId="58DD1F21"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AD67A8" w:rsidRPr="006066D5" w14:paraId="0F29DF9F" w14:textId="77777777" w:rsidTr="00CB4E9B">
        <w:trPr>
          <w:trHeight w:hRule="exact" w:val="241"/>
        </w:trPr>
        <w:tc>
          <w:tcPr>
            <w:tcW w:w="1814" w:type="pct"/>
            <w:vAlign w:val="bottom"/>
          </w:tcPr>
          <w:p w14:paraId="3EA405E4" w14:textId="6D5F526D"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3582CC87" w14:textId="628C1667"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327 </w:t>
            </w:r>
          </w:p>
        </w:tc>
        <w:tc>
          <w:tcPr>
            <w:tcW w:w="650" w:type="pct"/>
            <w:shd w:val="clear" w:color="auto" w:fill="auto"/>
            <w:vAlign w:val="bottom"/>
          </w:tcPr>
          <w:p w14:paraId="75ED2291" w14:textId="3344599E"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48 </w:t>
            </w:r>
          </w:p>
        </w:tc>
        <w:tc>
          <w:tcPr>
            <w:tcW w:w="643" w:type="pct"/>
            <w:shd w:val="clear" w:color="auto" w:fill="auto"/>
            <w:vAlign w:val="bottom"/>
          </w:tcPr>
          <w:p w14:paraId="2554187A" w14:textId="602EC0F6"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231 </w:t>
            </w:r>
          </w:p>
        </w:tc>
        <w:tc>
          <w:tcPr>
            <w:tcW w:w="605" w:type="pct"/>
            <w:shd w:val="clear" w:color="auto" w:fill="auto"/>
            <w:vAlign w:val="bottom"/>
          </w:tcPr>
          <w:p w14:paraId="263BC748" w14:textId="7CAD90E7"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E58C928" w14:textId="299CF192"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606 </w:t>
            </w:r>
          </w:p>
        </w:tc>
      </w:tr>
      <w:tr w:rsidR="00280E2D" w:rsidRPr="006066D5" w14:paraId="3605EAE5" w14:textId="77777777" w:rsidTr="00CB4E9B">
        <w:trPr>
          <w:trHeight w:hRule="exact" w:val="241"/>
        </w:trPr>
        <w:tc>
          <w:tcPr>
            <w:tcW w:w="1814" w:type="pct"/>
            <w:vAlign w:val="bottom"/>
          </w:tcPr>
          <w:p w14:paraId="5474934E" w14:textId="77777777" w:rsidR="00280E2D" w:rsidRPr="006066D5" w:rsidRDefault="00280E2D" w:rsidP="00280E2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1743E830" w14:textId="7F554D47" w:rsidR="00280E2D" w:rsidRPr="006066D5"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 xml:space="preserve"> 44 </w:t>
            </w:r>
          </w:p>
        </w:tc>
        <w:tc>
          <w:tcPr>
            <w:tcW w:w="650" w:type="pct"/>
            <w:shd w:val="clear" w:color="auto" w:fill="auto"/>
            <w:vAlign w:val="bottom"/>
          </w:tcPr>
          <w:p w14:paraId="232F2C8A" w14:textId="0682AA1D" w:rsidR="00280E2D" w:rsidRPr="006066D5"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 xml:space="preserve"> (44)</w:t>
            </w:r>
          </w:p>
        </w:tc>
        <w:tc>
          <w:tcPr>
            <w:tcW w:w="643" w:type="pct"/>
            <w:shd w:val="clear" w:color="auto" w:fill="auto"/>
            <w:vAlign w:val="bottom"/>
          </w:tcPr>
          <w:p w14:paraId="63CC7F53" w14:textId="5DC4BDD3" w:rsidR="00280E2D" w:rsidRPr="006066D5"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w:t>
            </w:r>
          </w:p>
        </w:tc>
        <w:tc>
          <w:tcPr>
            <w:tcW w:w="605" w:type="pct"/>
            <w:shd w:val="clear" w:color="auto" w:fill="auto"/>
            <w:vAlign w:val="bottom"/>
          </w:tcPr>
          <w:p w14:paraId="373D8126" w14:textId="5FB336B2" w:rsidR="00280E2D" w:rsidRPr="006066D5"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w:t>
            </w:r>
          </w:p>
        </w:tc>
        <w:tc>
          <w:tcPr>
            <w:tcW w:w="638" w:type="pct"/>
            <w:shd w:val="clear" w:color="auto" w:fill="auto"/>
            <w:vAlign w:val="bottom"/>
          </w:tcPr>
          <w:p w14:paraId="4D905B28" w14:textId="79462BD8" w:rsidR="00280E2D" w:rsidRPr="006066D5"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 xml:space="preserve"> - </w:t>
            </w:r>
          </w:p>
        </w:tc>
      </w:tr>
      <w:tr w:rsidR="00280E2D" w:rsidRPr="006066D5" w14:paraId="49333896" w14:textId="77777777" w:rsidTr="00CB4E9B">
        <w:trPr>
          <w:trHeight w:hRule="exact" w:val="241"/>
        </w:trPr>
        <w:tc>
          <w:tcPr>
            <w:tcW w:w="1814" w:type="pct"/>
            <w:vAlign w:val="bottom"/>
          </w:tcPr>
          <w:p w14:paraId="1C11131C" w14:textId="77777777" w:rsidR="00280E2D" w:rsidRPr="006066D5" w:rsidRDefault="00280E2D" w:rsidP="00280E2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5616CA53" w14:textId="140CEDDD" w:rsidR="00280E2D" w:rsidRPr="006066D5"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w:t>
            </w:r>
          </w:p>
        </w:tc>
        <w:tc>
          <w:tcPr>
            <w:tcW w:w="650" w:type="pct"/>
            <w:shd w:val="clear" w:color="auto" w:fill="auto"/>
            <w:vAlign w:val="bottom"/>
          </w:tcPr>
          <w:p w14:paraId="435CB1FC" w14:textId="4F0DFC72" w:rsidR="00280E2D" w:rsidRPr="006066D5"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w:t>
            </w:r>
          </w:p>
        </w:tc>
        <w:tc>
          <w:tcPr>
            <w:tcW w:w="643" w:type="pct"/>
            <w:shd w:val="clear" w:color="auto" w:fill="auto"/>
            <w:vAlign w:val="bottom"/>
          </w:tcPr>
          <w:p w14:paraId="5624F699" w14:textId="669A6DFD" w:rsidR="00280E2D" w:rsidRPr="006066D5"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w:t>
            </w:r>
          </w:p>
        </w:tc>
        <w:tc>
          <w:tcPr>
            <w:tcW w:w="605" w:type="pct"/>
            <w:shd w:val="clear" w:color="auto" w:fill="auto"/>
            <w:vAlign w:val="bottom"/>
          </w:tcPr>
          <w:p w14:paraId="6315348E" w14:textId="4D7A752D" w:rsidR="00280E2D" w:rsidRPr="006066D5"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w:t>
            </w:r>
          </w:p>
        </w:tc>
        <w:tc>
          <w:tcPr>
            <w:tcW w:w="638" w:type="pct"/>
            <w:shd w:val="clear" w:color="auto" w:fill="auto"/>
            <w:vAlign w:val="bottom"/>
          </w:tcPr>
          <w:p w14:paraId="3F8E17C8" w14:textId="6DEE1942" w:rsidR="00280E2D" w:rsidRPr="006066D5"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w:t>
            </w:r>
          </w:p>
        </w:tc>
      </w:tr>
      <w:tr w:rsidR="00280E2D" w:rsidRPr="006066D5" w14:paraId="21BD1272" w14:textId="77777777" w:rsidTr="00CB4E9B">
        <w:trPr>
          <w:trHeight w:hRule="exact" w:val="241"/>
        </w:trPr>
        <w:tc>
          <w:tcPr>
            <w:tcW w:w="1814" w:type="pct"/>
            <w:vAlign w:val="bottom"/>
          </w:tcPr>
          <w:p w14:paraId="4D0E9FAB" w14:textId="77777777" w:rsidR="00280E2D" w:rsidRPr="006066D5" w:rsidRDefault="00280E2D" w:rsidP="00280E2D">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45104068" w14:textId="624BF7FA" w:rsidR="00280E2D" w:rsidRPr="006066D5" w:rsidRDefault="00280E2D" w:rsidP="00280E2D">
            <w:pPr>
              <w:spacing w:after="0" w:line="240" w:lineRule="auto"/>
              <w:jc w:val="right"/>
              <w:rPr>
                <w:rFonts w:ascii="Arial" w:eastAsia="Times New Roman" w:hAnsi="Arial" w:cs="Arial"/>
                <w:sz w:val="18"/>
                <w:szCs w:val="18"/>
                <w:lang w:val="en-GB"/>
              </w:rPr>
            </w:pPr>
            <w:r w:rsidRPr="0065246C">
              <w:rPr>
                <w:rFonts w:ascii="Arial" w:eastAsia="Times New Roman" w:hAnsi="Arial" w:cs="Arial"/>
                <w:sz w:val="18"/>
                <w:szCs w:val="18"/>
              </w:rPr>
              <w:t>-</w:t>
            </w:r>
          </w:p>
        </w:tc>
        <w:tc>
          <w:tcPr>
            <w:tcW w:w="650" w:type="pct"/>
            <w:shd w:val="clear" w:color="auto" w:fill="auto"/>
            <w:vAlign w:val="bottom"/>
          </w:tcPr>
          <w:p w14:paraId="1B83B518" w14:textId="17752D88" w:rsidR="00280E2D" w:rsidRPr="006066D5" w:rsidRDefault="00280E2D" w:rsidP="00280E2D">
            <w:pPr>
              <w:spacing w:after="0" w:line="240" w:lineRule="auto"/>
              <w:jc w:val="right"/>
              <w:rPr>
                <w:rFonts w:ascii="Arial" w:eastAsia="Calibri" w:hAnsi="Arial" w:cs="Arial"/>
                <w:sz w:val="18"/>
                <w:szCs w:val="18"/>
                <w:lang w:val="en-GB"/>
              </w:rPr>
            </w:pPr>
            <w:r w:rsidRPr="0065246C">
              <w:rPr>
                <w:rFonts w:ascii="Arial" w:eastAsia="Times New Roman" w:hAnsi="Arial" w:cs="Arial"/>
                <w:sz w:val="18"/>
                <w:szCs w:val="18"/>
              </w:rPr>
              <w:t>-</w:t>
            </w:r>
          </w:p>
        </w:tc>
        <w:tc>
          <w:tcPr>
            <w:tcW w:w="643" w:type="pct"/>
            <w:shd w:val="clear" w:color="auto" w:fill="auto"/>
            <w:vAlign w:val="bottom"/>
          </w:tcPr>
          <w:p w14:paraId="26C70EFF" w14:textId="0560699D" w:rsidR="00280E2D" w:rsidRPr="006066D5" w:rsidRDefault="00280E2D" w:rsidP="00280E2D">
            <w:pPr>
              <w:spacing w:after="0" w:line="240" w:lineRule="auto"/>
              <w:jc w:val="right"/>
              <w:rPr>
                <w:rFonts w:ascii="Arial" w:eastAsia="Calibri" w:hAnsi="Arial" w:cs="Arial"/>
                <w:sz w:val="18"/>
                <w:szCs w:val="18"/>
                <w:lang w:val="en-GB"/>
              </w:rPr>
            </w:pPr>
            <w:r w:rsidRPr="0065246C">
              <w:rPr>
                <w:rFonts w:ascii="Arial" w:eastAsia="Times New Roman" w:hAnsi="Arial" w:cs="Arial"/>
                <w:sz w:val="18"/>
                <w:szCs w:val="18"/>
              </w:rPr>
              <w:t>-</w:t>
            </w:r>
          </w:p>
        </w:tc>
        <w:tc>
          <w:tcPr>
            <w:tcW w:w="605" w:type="pct"/>
            <w:shd w:val="clear" w:color="auto" w:fill="auto"/>
            <w:vAlign w:val="bottom"/>
          </w:tcPr>
          <w:p w14:paraId="3D9705BC" w14:textId="5EC07025" w:rsidR="00280E2D" w:rsidRPr="006066D5" w:rsidRDefault="00280E2D" w:rsidP="00280E2D">
            <w:pPr>
              <w:spacing w:after="0" w:line="240" w:lineRule="auto"/>
              <w:jc w:val="right"/>
              <w:rPr>
                <w:rFonts w:ascii="Arial" w:eastAsia="Calibri" w:hAnsi="Arial" w:cs="Arial"/>
                <w:sz w:val="18"/>
                <w:szCs w:val="18"/>
                <w:lang w:val="en-GB"/>
              </w:rPr>
            </w:pPr>
            <w:r w:rsidRPr="0065246C">
              <w:rPr>
                <w:rFonts w:ascii="Arial" w:eastAsia="Times New Roman" w:hAnsi="Arial" w:cs="Arial"/>
                <w:sz w:val="18"/>
                <w:szCs w:val="18"/>
              </w:rPr>
              <w:t>-</w:t>
            </w:r>
          </w:p>
        </w:tc>
        <w:tc>
          <w:tcPr>
            <w:tcW w:w="638" w:type="pct"/>
            <w:shd w:val="clear" w:color="auto" w:fill="auto"/>
            <w:vAlign w:val="bottom"/>
          </w:tcPr>
          <w:p w14:paraId="65C3C081" w14:textId="179B198E" w:rsidR="00280E2D" w:rsidRPr="006066D5" w:rsidRDefault="00280E2D" w:rsidP="00280E2D">
            <w:pPr>
              <w:spacing w:after="0" w:line="240" w:lineRule="auto"/>
              <w:jc w:val="right"/>
              <w:rPr>
                <w:rFonts w:ascii="Arial" w:eastAsia="Calibri" w:hAnsi="Arial" w:cs="Arial"/>
                <w:sz w:val="18"/>
                <w:szCs w:val="18"/>
                <w:lang w:val="en-GB"/>
              </w:rPr>
            </w:pPr>
            <w:r w:rsidRPr="0065246C">
              <w:rPr>
                <w:rFonts w:ascii="Arial" w:eastAsia="Times New Roman" w:hAnsi="Arial" w:cs="Arial"/>
                <w:sz w:val="18"/>
                <w:szCs w:val="18"/>
              </w:rPr>
              <w:t>-</w:t>
            </w:r>
          </w:p>
        </w:tc>
      </w:tr>
      <w:tr w:rsidR="00280E2D" w:rsidRPr="006066D5" w14:paraId="54561769" w14:textId="77777777" w:rsidTr="003D2364">
        <w:trPr>
          <w:trHeight w:hRule="exact" w:val="238"/>
        </w:trPr>
        <w:tc>
          <w:tcPr>
            <w:tcW w:w="1814" w:type="pct"/>
            <w:vAlign w:val="bottom"/>
          </w:tcPr>
          <w:p w14:paraId="64E62A0C" w14:textId="1864889D" w:rsidR="00280E2D" w:rsidRPr="003D2364" w:rsidRDefault="00280E2D" w:rsidP="00280E2D">
            <w:pPr>
              <w:tabs>
                <w:tab w:val="right" w:pos="1202"/>
              </w:tabs>
              <w:spacing w:after="0" w:line="240" w:lineRule="auto"/>
              <w:outlineLvl w:val="0"/>
              <w:rPr>
                <w:rFonts w:ascii="Arial" w:eastAsia="Calibri" w:hAnsi="Arial" w:cs="Arial"/>
                <w:sz w:val="18"/>
                <w:szCs w:val="18"/>
                <w:lang w:val="en-GB"/>
              </w:rPr>
            </w:pPr>
            <w:r w:rsidRPr="00280E2D">
              <w:rPr>
                <w:rFonts w:ascii="Arial" w:eastAsia="Calibri" w:hAnsi="Arial" w:cs="Arial"/>
                <w:sz w:val="18"/>
                <w:szCs w:val="18"/>
                <w:lang w:val="en-GB"/>
              </w:rPr>
              <w:t>Net (release</w:t>
            </w:r>
            <w:r w:rsidRPr="003D2364">
              <w:rPr>
                <w:rFonts w:ascii="Arial" w:eastAsia="Calibri" w:hAnsi="Arial" w:cs="Arial"/>
                <w:sz w:val="18"/>
                <w:szCs w:val="18"/>
                <w:lang w:val="en-GB"/>
              </w:rPr>
              <w:t>)</w:t>
            </w:r>
            <w:r w:rsidRPr="003D2364" w:rsidDel="003F251B">
              <w:rPr>
                <w:rFonts w:ascii="Arial" w:eastAsia="Calibri" w:hAnsi="Arial" w:cs="Arial"/>
                <w:sz w:val="18"/>
                <w:szCs w:val="18"/>
                <w:lang w:val="en-GB"/>
              </w:rPr>
              <w:t xml:space="preserve"> </w:t>
            </w:r>
            <w:r w:rsidRPr="003D2364">
              <w:rPr>
                <w:rFonts w:ascii="Arial" w:eastAsia="Calibri" w:hAnsi="Arial" w:cs="Arial"/>
                <w:sz w:val="18"/>
                <w:szCs w:val="18"/>
                <w:lang w:val="en-GB"/>
              </w:rPr>
              <w:t>of loss allowance</w:t>
            </w:r>
          </w:p>
        </w:tc>
        <w:tc>
          <w:tcPr>
            <w:tcW w:w="650" w:type="pct"/>
            <w:tcBorders>
              <w:top w:val="nil"/>
              <w:left w:val="nil"/>
              <w:bottom w:val="nil"/>
              <w:right w:val="nil"/>
            </w:tcBorders>
            <w:shd w:val="clear" w:color="auto" w:fill="auto"/>
            <w:vAlign w:val="bottom"/>
          </w:tcPr>
          <w:p w14:paraId="6CE7F5FC" w14:textId="34301575" w:rsidR="00280E2D" w:rsidRPr="003D2364"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 xml:space="preserve"> (103)</w:t>
            </w:r>
          </w:p>
        </w:tc>
        <w:tc>
          <w:tcPr>
            <w:tcW w:w="650" w:type="pct"/>
            <w:tcBorders>
              <w:top w:val="nil"/>
              <w:left w:val="nil"/>
              <w:bottom w:val="nil"/>
              <w:right w:val="nil"/>
            </w:tcBorders>
            <w:shd w:val="clear" w:color="auto" w:fill="auto"/>
            <w:vAlign w:val="bottom"/>
          </w:tcPr>
          <w:p w14:paraId="19D4A668" w14:textId="33B3FE2D" w:rsidR="00280E2D" w:rsidRPr="003D2364"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 xml:space="preserve"> (4)</w:t>
            </w:r>
          </w:p>
        </w:tc>
        <w:tc>
          <w:tcPr>
            <w:tcW w:w="643" w:type="pct"/>
            <w:tcBorders>
              <w:top w:val="nil"/>
              <w:left w:val="nil"/>
              <w:bottom w:val="nil"/>
              <w:right w:val="nil"/>
            </w:tcBorders>
            <w:shd w:val="clear" w:color="auto" w:fill="auto"/>
            <w:vAlign w:val="bottom"/>
          </w:tcPr>
          <w:p w14:paraId="0E009FF4" w14:textId="1B2AC191" w:rsidR="00280E2D" w:rsidRPr="003D2364"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490501A5" w14:textId="52509A83" w:rsidR="00280E2D" w:rsidRPr="003D2364"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601D0502" w14:textId="79446E53" w:rsidR="00280E2D" w:rsidRPr="003D2364" w:rsidRDefault="00280E2D" w:rsidP="00280E2D">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 xml:space="preserve"> (107)</w:t>
            </w:r>
          </w:p>
        </w:tc>
      </w:tr>
      <w:tr w:rsidR="00280E2D" w:rsidRPr="006066D5" w14:paraId="6AE94F9E" w14:textId="77777777" w:rsidTr="00CB4E9B">
        <w:trPr>
          <w:trHeight w:val="284"/>
        </w:trPr>
        <w:tc>
          <w:tcPr>
            <w:tcW w:w="1814" w:type="pct"/>
            <w:vAlign w:val="bottom"/>
          </w:tcPr>
          <w:p w14:paraId="05CCF063" w14:textId="77777777" w:rsidR="00280E2D" w:rsidRPr="006066D5" w:rsidRDefault="00280E2D" w:rsidP="00280E2D">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 gain/loss</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on loss allowances</w:t>
            </w:r>
          </w:p>
        </w:tc>
        <w:tc>
          <w:tcPr>
            <w:tcW w:w="650" w:type="pct"/>
            <w:tcBorders>
              <w:top w:val="nil"/>
              <w:left w:val="nil"/>
              <w:bottom w:val="single" w:sz="4" w:space="0" w:color="auto"/>
              <w:right w:val="nil"/>
            </w:tcBorders>
            <w:shd w:val="clear" w:color="auto" w:fill="auto"/>
            <w:vAlign w:val="bottom"/>
          </w:tcPr>
          <w:p w14:paraId="222EC641" w14:textId="51496515" w:rsidR="00280E2D" w:rsidRPr="006066D5" w:rsidRDefault="00280E2D" w:rsidP="00280E2D">
            <w:pPr>
              <w:spacing w:after="0" w:line="240" w:lineRule="auto"/>
              <w:jc w:val="right"/>
              <w:rPr>
                <w:rFonts w:ascii="Arial" w:eastAsia="Times New Roman" w:hAnsi="Arial" w:cs="Arial"/>
                <w:sz w:val="18"/>
                <w:szCs w:val="18"/>
                <w:lang w:val="en-GB"/>
              </w:rPr>
            </w:pPr>
            <w:r w:rsidRPr="0065246C">
              <w:rPr>
                <w:rFonts w:ascii="Arial" w:eastAsia="Times New Roman" w:hAnsi="Arial" w:cs="Arial"/>
                <w:sz w:val="18"/>
                <w:szCs w:val="18"/>
              </w:rPr>
              <w:t>-</w:t>
            </w:r>
          </w:p>
        </w:tc>
        <w:tc>
          <w:tcPr>
            <w:tcW w:w="650" w:type="pct"/>
            <w:tcBorders>
              <w:top w:val="nil"/>
              <w:left w:val="nil"/>
              <w:bottom w:val="single" w:sz="4" w:space="0" w:color="auto"/>
              <w:right w:val="nil"/>
            </w:tcBorders>
            <w:shd w:val="clear" w:color="auto" w:fill="auto"/>
            <w:vAlign w:val="bottom"/>
          </w:tcPr>
          <w:p w14:paraId="77787F9B" w14:textId="07B7A515" w:rsidR="00280E2D" w:rsidRPr="006066D5" w:rsidRDefault="00280E2D" w:rsidP="00280E2D">
            <w:pPr>
              <w:spacing w:after="0" w:line="240" w:lineRule="auto"/>
              <w:jc w:val="right"/>
              <w:rPr>
                <w:rFonts w:ascii="Arial" w:eastAsia="Times New Roman" w:hAnsi="Arial" w:cs="Arial"/>
                <w:sz w:val="18"/>
                <w:szCs w:val="18"/>
                <w:lang w:val="en-GB"/>
              </w:rPr>
            </w:pPr>
            <w:r w:rsidRPr="0065246C">
              <w:rPr>
                <w:rFonts w:ascii="Arial" w:eastAsia="Times New Roman" w:hAnsi="Arial" w:cs="Arial"/>
                <w:sz w:val="18"/>
                <w:szCs w:val="18"/>
              </w:rPr>
              <w:t>-</w:t>
            </w:r>
          </w:p>
        </w:tc>
        <w:tc>
          <w:tcPr>
            <w:tcW w:w="643" w:type="pct"/>
            <w:tcBorders>
              <w:top w:val="nil"/>
              <w:left w:val="nil"/>
              <w:bottom w:val="single" w:sz="4" w:space="0" w:color="auto"/>
              <w:right w:val="nil"/>
            </w:tcBorders>
            <w:shd w:val="clear" w:color="auto" w:fill="auto"/>
            <w:vAlign w:val="bottom"/>
          </w:tcPr>
          <w:p w14:paraId="64C44EE6" w14:textId="2B44D0ED" w:rsidR="00280E2D" w:rsidRPr="006066D5" w:rsidRDefault="00280E2D" w:rsidP="00280E2D">
            <w:pPr>
              <w:spacing w:after="0" w:line="240" w:lineRule="auto"/>
              <w:jc w:val="right"/>
              <w:rPr>
                <w:rFonts w:ascii="Arial" w:eastAsia="Times New Roman" w:hAnsi="Arial" w:cs="Arial"/>
                <w:sz w:val="18"/>
                <w:szCs w:val="18"/>
                <w:lang w:val="en-GB"/>
              </w:rPr>
            </w:pPr>
            <w:r w:rsidRPr="0065246C">
              <w:rPr>
                <w:rFonts w:ascii="Arial" w:eastAsia="Times New Roman" w:hAnsi="Arial" w:cs="Arial"/>
                <w:sz w:val="18"/>
                <w:szCs w:val="18"/>
              </w:rPr>
              <w:t>-</w:t>
            </w:r>
          </w:p>
        </w:tc>
        <w:tc>
          <w:tcPr>
            <w:tcW w:w="605" w:type="pct"/>
            <w:tcBorders>
              <w:top w:val="nil"/>
              <w:left w:val="nil"/>
              <w:bottom w:val="single" w:sz="4" w:space="0" w:color="auto"/>
              <w:right w:val="nil"/>
            </w:tcBorders>
            <w:shd w:val="clear" w:color="auto" w:fill="auto"/>
            <w:vAlign w:val="bottom"/>
          </w:tcPr>
          <w:p w14:paraId="5A13B57B" w14:textId="0A0FD3B7" w:rsidR="00280E2D" w:rsidRPr="006066D5" w:rsidRDefault="00280E2D" w:rsidP="00280E2D">
            <w:pPr>
              <w:spacing w:after="0" w:line="240" w:lineRule="auto"/>
              <w:jc w:val="right"/>
              <w:rPr>
                <w:rFonts w:ascii="Arial" w:eastAsia="Times New Roman" w:hAnsi="Arial" w:cs="Arial"/>
                <w:sz w:val="18"/>
                <w:szCs w:val="18"/>
                <w:lang w:val="en-GB"/>
              </w:rPr>
            </w:pPr>
            <w:r w:rsidRPr="0065246C">
              <w:rPr>
                <w:rFonts w:ascii="Arial" w:eastAsia="Times New Roman" w:hAnsi="Arial" w:cs="Arial"/>
                <w:sz w:val="18"/>
                <w:szCs w:val="18"/>
              </w:rPr>
              <w:t>-</w:t>
            </w:r>
          </w:p>
        </w:tc>
        <w:tc>
          <w:tcPr>
            <w:tcW w:w="638" w:type="pct"/>
            <w:tcBorders>
              <w:top w:val="nil"/>
              <w:left w:val="nil"/>
              <w:bottom w:val="single" w:sz="4" w:space="0" w:color="auto"/>
              <w:right w:val="nil"/>
            </w:tcBorders>
            <w:shd w:val="clear" w:color="auto" w:fill="auto"/>
            <w:vAlign w:val="bottom"/>
          </w:tcPr>
          <w:p w14:paraId="4126070D" w14:textId="1C39CF20" w:rsidR="00280E2D" w:rsidRPr="006066D5" w:rsidRDefault="00280E2D" w:rsidP="00280E2D">
            <w:pPr>
              <w:spacing w:after="0" w:line="240" w:lineRule="auto"/>
              <w:jc w:val="right"/>
              <w:rPr>
                <w:rFonts w:ascii="Arial" w:eastAsia="Times New Roman" w:hAnsi="Arial" w:cs="Arial"/>
                <w:sz w:val="18"/>
                <w:szCs w:val="18"/>
                <w:lang w:val="en-GB"/>
              </w:rPr>
            </w:pPr>
            <w:r w:rsidRPr="0065246C">
              <w:rPr>
                <w:rFonts w:ascii="Arial" w:eastAsia="Times New Roman" w:hAnsi="Arial" w:cs="Arial"/>
                <w:sz w:val="18"/>
                <w:szCs w:val="18"/>
              </w:rPr>
              <w:t>-</w:t>
            </w:r>
          </w:p>
        </w:tc>
      </w:tr>
      <w:tr w:rsidR="00280E2D" w:rsidRPr="006066D5" w14:paraId="649C325E" w14:textId="77777777" w:rsidTr="00CB4E9B">
        <w:trPr>
          <w:trHeight w:val="230"/>
        </w:trPr>
        <w:tc>
          <w:tcPr>
            <w:tcW w:w="1814" w:type="pct"/>
            <w:vAlign w:val="bottom"/>
          </w:tcPr>
          <w:p w14:paraId="13A04EB2" w14:textId="4BC9EADE" w:rsidR="00280E2D" w:rsidRPr="006066D5" w:rsidRDefault="00280E2D" w:rsidP="00280E2D">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2023</w:t>
            </w:r>
          </w:p>
        </w:tc>
        <w:tc>
          <w:tcPr>
            <w:tcW w:w="650" w:type="pct"/>
            <w:tcBorders>
              <w:top w:val="single" w:sz="4" w:space="0" w:color="auto"/>
              <w:left w:val="nil"/>
              <w:bottom w:val="single" w:sz="12" w:space="0" w:color="auto"/>
              <w:right w:val="nil"/>
            </w:tcBorders>
            <w:shd w:val="clear" w:color="auto" w:fill="auto"/>
            <w:vAlign w:val="bottom"/>
          </w:tcPr>
          <w:p w14:paraId="07F7C488" w14:textId="70CBC894" w:rsidR="00280E2D" w:rsidRPr="006066D5" w:rsidRDefault="00280E2D" w:rsidP="00280E2D">
            <w:pPr>
              <w:tabs>
                <w:tab w:val="right" w:pos="1202"/>
              </w:tabs>
              <w:spacing w:after="0" w:line="301" w:lineRule="exact"/>
              <w:jc w:val="right"/>
              <w:outlineLvl w:val="0"/>
              <w:rPr>
                <w:rFonts w:ascii="Arial" w:eastAsia="Calibri" w:hAnsi="Arial" w:cs="Arial"/>
                <w:b/>
                <w:bCs/>
                <w:sz w:val="18"/>
                <w:szCs w:val="18"/>
                <w:lang w:val="en-GB"/>
              </w:rPr>
            </w:pPr>
            <w:r w:rsidRPr="0065246C">
              <w:rPr>
                <w:rFonts w:ascii="Arial" w:eastAsia="Times New Roman" w:hAnsi="Arial" w:cs="Arial"/>
                <w:b/>
                <w:bCs/>
                <w:sz w:val="18"/>
                <w:szCs w:val="18"/>
              </w:rPr>
              <w:t xml:space="preserve"> 268 </w:t>
            </w:r>
          </w:p>
        </w:tc>
        <w:tc>
          <w:tcPr>
            <w:tcW w:w="650" w:type="pct"/>
            <w:tcBorders>
              <w:top w:val="single" w:sz="4" w:space="0" w:color="auto"/>
              <w:left w:val="nil"/>
              <w:bottom w:val="single" w:sz="12" w:space="0" w:color="auto"/>
              <w:right w:val="nil"/>
            </w:tcBorders>
            <w:shd w:val="clear" w:color="auto" w:fill="auto"/>
            <w:vAlign w:val="bottom"/>
          </w:tcPr>
          <w:p w14:paraId="473B3BEB" w14:textId="54DABA52" w:rsidR="00280E2D" w:rsidRPr="006066D5" w:rsidRDefault="00280E2D" w:rsidP="00280E2D">
            <w:pPr>
              <w:tabs>
                <w:tab w:val="right" w:pos="1202"/>
              </w:tabs>
              <w:spacing w:after="0" w:line="301" w:lineRule="exact"/>
              <w:jc w:val="right"/>
              <w:outlineLvl w:val="0"/>
              <w:rPr>
                <w:rFonts w:ascii="Arial" w:eastAsia="Calibri" w:hAnsi="Arial" w:cs="Arial"/>
                <w:b/>
                <w:bCs/>
                <w:sz w:val="18"/>
                <w:szCs w:val="18"/>
                <w:lang w:val="en-GB"/>
              </w:rPr>
            </w:pPr>
            <w:r w:rsidRPr="0065246C">
              <w:rPr>
                <w:rFonts w:ascii="Arial" w:eastAsia="Times New Roman"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46768E26" w14:textId="662AACA2" w:rsidR="00280E2D" w:rsidRPr="006066D5" w:rsidRDefault="00280E2D" w:rsidP="00280E2D">
            <w:pPr>
              <w:tabs>
                <w:tab w:val="right" w:pos="1202"/>
              </w:tabs>
              <w:spacing w:after="0" w:line="301" w:lineRule="exact"/>
              <w:jc w:val="right"/>
              <w:outlineLvl w:val="0"/>
              <w:rPr>
                <w:rFonts w:ascii="Arial" w:eastAsia="Calibri" w:hAnsi="Arial" w:cs="Arial"/>
                <w:b/>
                <w:bCs/>
                <w:sz w:val="18"/>
                <w:szCs w:val="18"/>
                <w:lang w:val="en-GB"/>
              </w:rPr>
            </w:pPr>
            <w:r w:rsidRPr="0065246C">
              <w:rPr>
                <w:rFonts w:ascii="Arial" w:eastAsia="Times New Roman" w:hAnsi="Arial" w:cs="Arial"/>
                <w:b/>
                <w:bCs/>
                <w:sz w:val="18"/>
                <w:szCs w:val="18"/>
              </w:rPr>
              <w:t xml:space="preserve"> 231 </w:t>
            </w:r>
          </w:p>
        </w:tc>
        <w:tc>
          <w:tcPr>
            <w:tcW w:w="605" w:type="pct"/>
            <w:tcBorders>
              <w:top w:val="single" w:sz="4" w:space="0" w:color="auto"/>
              <w:left w:val="nil"/>
              <w:bottom w:val="single" w:sz="12" w:space="0" w:color="auto"/>
              <w:right w:val="nil"/>
            </w:tcBorders>
            <w:shd w:val="clear" w:color="auto" w:fill="auto"/>
            <w:vAlign w:val="bottom"/>
          </w:tcPr>
          <w:p w14:paraId="4D38113C" w14:textId="0E2DC2AF" w:rsidR="00280E2D" w:rsidRPr="006066D5" w:rsidRDefault="00280E2D" w:rsidP="00280E2D">
            <w:pPr>
              <w:tabs>
                <w:tab w:val="right" w:pos="1202"/>
              </w:tabs>
              <w:spacing w:after="0" w:line="301" w:lineRule="exact"/>
              <w:jc w:val="right"/>
              <w:outlineLvl w:val="0"/>
              <w:rPr>
                <w:rFonts w:ascii="Arial" w:eastAsia="Calibri" w:hAnsi="Arial" w:cs="Arial"/>
                <w:b/>
                <w:bCs/>
                <w:sz w:val="18"/>
                <w:szCs w:val="18"/>
                <w:lang w:val="en-GB"/>
              </w:rPr>
            </w:pPr>
            <w:r w:rsidRPr="0065246C">
              <w:rPr>
                <w:rFonts w:ascii="Arial" w:eastAsia="Times New Roman" w:hAnsi="Arial" w:cs="Arial"/>
                <w:b/>
                <w:bCs/>
                <w:sz w:val="18"/>
                <w:szCs w:val="18"/>
              </w:rPr>
              <w:t xml:space="preserve"> - </w:t>
            </w:r>
          </w:p>
        </w:tc>
        <w:tc>
          <w:tcPr>
            <w:tcW w:w="638" w:type="pct"/>
            <w:tcBorders>
              <w:top w:val="single" w:sz="4" w:space="0" w:color="auto"/>
              <w:left w:val="nil"/>
              <w:bottom w:val="single" w:sz="12" w:space="0" w:color="auto"/>
              <w:right w:val="nil"/>
            </w:tcBorders>
            <w:shd w:val="clear" w:color="auto" w:fill="auto"/>
            <w:vAlign w:val="bottom"/>
          </w:tcPr>
          <w:p w14:paraId="7AFA04EF" w14:textId="0C926268" w:rsidR="00280E2D" w:rsidRPr="006066D5" w:rsidRDefault="00280E2D" w:rsidP="00280E2D">
            <w:pPr>
              <w:tabs>
                <w:tab w:val="right" w:pos="1202"/>
              </w:tabs>
              <w:spacing w:after="0" w:line="301" w:lineRule="exact"/>
              <w:jc w:val="right"/>
              <w:outlineLvl w:val="0"/>
              <w:rPr>
                <w:rFonts w:ascii="Arial" w:eastAsia="Calibri" w:hAnsi="Arial" w:cs="Arial"/>
                <w:b/>
                <w:bCs/>
                <w:sz w:val="18"/>
                <w:szCs w:val="18"/>
                <w:lang w:val="en-GB"/>
              </w:rPr>
            </w:pPr>
            <w:r w:rsidRPr="0065246C">
              <w:rPr>
                <w:rFonts w:ascii="Arial" w:eastAsia="Times New Roman" w:hAnsi="Arial" w:cs="Arial"/>
                <w:b/>
                <w:bCs/>
                <w:sz w:val="18"/>
                <w:szCs w:val="18"/>
              </w:rPr>
              <w:t xml:space="preserve"> 499 </w:t>
            </w:r>
          </w:p>
        </w:tc>
      </w:tr>
    </w:tbl>
    <w:p w14:paraId="57452F9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514B3B36" w14:textId="4E2B6FBE" w:rsidR="006066D5" w:rsidRDefault="006066D5" w:rsidP="006066D5">
      <w:pPr>
        <w:spacing w:after="0" w:line="240" w:lineRule="auto"/>
        <w:rPr>
          <w:rFonts w:ascii="Arial" w:eastAsia="Calibri" w:hAnsi="Arial" w:cs="Arial"/>
          <w:noProof/>
          <w:sz w:val="20"/>
          <w:szCs w:val="20"/>
          <w:lang w:val="en-GB"/>
        </w:rPr>
      </w:pPr>
    </w:p>
    <w:p w14:paraId="736A9FCA" w14:textId="2ABFB563"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2C79C97F" w14:textId="77777777" w:rsidTr="00526C60">
        <w:trPr>
          <w:trHeight w:val="153"/>
        </w:trPr>
        <w:tc>
          <w:tcPr>
            <w:tcW w:w="1814" w:type="pct"/>
          </w:tcPr>
          <w:p w14:paraId="3B1390F8"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vAlign w:val="bottom"/>
          </w:tcPr>
          <w:p w14:paraId="78AD53EE"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2A6B063F" w14:textId="77777777" w:rsidTr="00526C60">
        <w:trPr>
          <w:trHeight w:val="51"/>
        </w:trPr>
        <w:tc>
          <w:tcPr>
            <w:tcW w:w="1814" w:type="pct"/>
          </w:tcPr>
          <w:p w14:paraId="5733E6AD"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50" w:type="pct"/>
            <w:vAlign w:val="bottom"/>
          </w:tcPr>
          <w:p w14:paraId="7D255702"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1C87D19A"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2180CDC0"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561F931"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A1C0B6"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1C7B363" w14:textId="77777777" w:rsidTr="00526C60">
        <w:trPr>
          <w:trHeight w:val="51"/>
        </w:trPr>
        <w:tc>
          <w:tcPr>
            <w:tcW w:w="1814" w:type="pct"/>
          </w:tcPr>
          <w:p w14:paraId="66DB69BD" w14:textId="77777777" w:rsidR="006066D5" w:rsidRPr="006066D5" w:rsidRDefault="006066D5" w:rsidP="00526C60">
            <w:pPr>
              <w:spacing w:after="0" w:line="240" w:lineRule="auto"/>
              <w:rPr>
                <w:rFonts w:ascii="Arial" w:eastAsia="Calibri" w:hAnsi="Arial" w:cs="Arial"/>
                <w:b/>
                <w:bCs/>
                <w:sz w:val="18"/>
                <w:szCs w:val="18"/>
                <w:lang w:val="en-GB"/>
              </w:rPr>
            </w:pPr>
          </w:p>
        </w:tc>
        <w:tc>
          <w:tcPr>
            <w:tcW w:w="650" w:type="pct"/>
          </w:tcPr>
          <w:p w14:paraId="0A74631C" w14:textId="6C69AE62"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2E0AEEC8" w14:textId="0548114F"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4773EAD" w14:textId="229E93DF"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DAC72C1" w14:textId="45BB0BC6"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7BBB0BFC" w14:textId="567D5DEB"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C4A1CF8" w14:textId="77777777" w:rsidTr="00526C60">
        <w:trPr>
          <w:trHeight w:val="51"/>
        </w:trPr>
        <w:tc>
          <w:tcPr>
            <w:tcW w:w="1814" w:type="pct"/>
          </w:tcPr>
          <w:p w14:paraId="7539CC15" w14:textId="77777777" w:rsidR="006066D5" w:rsidRPr="006066D5" w:rsidRDefault="006066D5" w:rsidP="00526C60">
            <w:pPr>
              <w:spacing w:after="0" w:line="240" w:lineRule="auto"/>
              <w:rPr>
                <w:rFonts w:ascii="Arial" w:eastAsia="Calibri" w:hAnsi="Arial" w:cs="Arial"/>
                <w:b/>
                <w:bCs/>
                <w:sz w:val="18"/>
                <w:szCs w:val="18"/>
                <w:lang w:val="en-GB"/>
              </w:rPr>
            </w:pPr>
          </w:p>
        </w:tc>
        <w:tc>
          <w:tcPr>
            <w:tcW w:w="650" w:type="pct"/>
          </w:tcPr>
          <w:p w14:paraId="455729C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50" w:type="pct"/>
          </w:tcPr>
          <w:p w14:paraId="3BEAA3B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3" w:type="pct"/>
          </w:tcPr>
          <w:p w14:paraId="339776F4"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05" w:type="pct"/>
          </w:tcPr>
          <w:p w14:paraId="54BB2F74"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38" w:type="pct"/>
          </w:tcPr>
          <w:p w14:paraId="2C18538D"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AD67A8" w:rsidRPr="006066D5" w14:paraId="48E22832" w14:textId="77777777" w:rsidTr="00D652E5">
        <w:trPr>
          <w:trHeight w:hRule="exact" w:val="241"/>
        </w:trPr>
        <w:tc>
          <w:tcPr>
            <w:tcW w:w="1814" w:type="pct"/>
            <w:vAlign w:val="bottom"/>
          </w:tcPr>
          <w:p w14:paraId="02461A48"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50" w:type="pct"/>
            <w:tcBorders>
              <w:top w:val="nil"/>
              <w:left w:val="nil"/>
              <w:bottom w:val="nil"/>
              <w:right w:val="nil"/>
            </w:tcBorders>
            <w:shd w:val="clear" w:color="auto" w:fill="auto"/>
            <w:vAlign w:val="bottom"/>
          </w:tcPr>
          <w:p w14:paraId="566AFADF" w14:textId="5345A757"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362 </w:t>
            </w:r>
          </w:p>
        </w:tc>
        <w:tc>
          <w:tcPr>
            <w:tcW w:w="650" w:type="pct"/>
            <w:tcBorders>
              <w:top w:val="nil"/>
              <w:left w:val="nil"/>
              <w:bottom w:val="nil"/>
              <w:right w:val="nil"/>
            </w:tcBorders>
            <w:shd w:val="clear" w:color="auto" w:fill="auto"/>
            <w:vAlign w:val="bottom"/>
          </w:tcPr>
          <w:p w14:paraId="61271820" w14:textId="3231A42D"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33D56FAC" w14:textId="35741795"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w:t>
            </w:r>
            <w:r>
              <w:rPr>
                <w:rFonts w:ascii="Arial" w:eastAsia="Times New Roman" w:hAnsi="Arial" w:cs="Arial"/>
                <w:sz w:val="18"/>
                <w:szCs w:val="18"/>
              </w:rPr>
              <w:t>29</w:t>
            </w:r>
          </w:p>
        </w:tc>
        <w:tc>
          <w:tcPr>
            <w:tcW w:w="605" w:type="pct"/>
            <w:tcBorders>
              <w:top w:val="nil"/>
              <w:left w:val="nil"/>
              <w:bottom w:val="nil"/>
              <w:right w:val="nil"/>
            </w:tcBorders>
            <w:shd w:val="clear" w:color="auto" w:fill="auto"/>
            <w:vAlign w:val="bottom"/>
          </w:tcPr>
          <w:p w14:paraId="1E29F07A" w14:textId="41B982AD"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49FB4DBD" w14:textId="04D6EEA2"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59</w:t>
            </w:r>
            <w:r>
              <w:rPr>
                <w:rFonts w:ascii="Arial" w:eastAsia="Times New Roman" w:hAnsi="Arial" w:cs="Arial"/>
                <w:sz w:val="18"/>
                <w:szCs w:val="18"/>
              </w:rPr>
              <w:t>1</w:t>
            </w:r>
            <w:r w:rsidRPr="00E84BDC">
              <w:rPr>
                <w:rFonts w:ascii="Arial" w:eastAsia="Times New Roman" w:hAnsi="Arial" w:cs="Arial"/>
                <w:sz w:val="18"/>
                <w:szCs w:val="18"/>
              </w:rPr>
              <w:t xml:space="preserve"> </w:t>
            </w:r>
          </w:p>
        </w:tc>
      </w:tr>
      <w:tr w:rsidR="00AD67A8" w:rsidRPr="006066D5" w14:paraId="545C3B47" w14:textId="77777777" w:rsidTr="00D652E5">
        <w:trPr>
          <w:trHeight w:hRule="exact" w:val="241"/>
        </w:trPr>
        <w:tc>
          <w:tcPr>
            <w:tcW w:w="1814" w:type="pct"/>
            <w:vAlign w:val="bottom"/>
          </w:tcPr>
          <w:p w14:paraId="272CEC85"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017A6271" w14:textId="448D70C7"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4F1F3E66" w14:textId="012C576A"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7CA9B57B" w14:textId="1D223E2C"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15A4209A" w14:textId="45B7EE75"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54838398" w14:textId="3C43E6FE"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r>
      <w:tr w:rsidR="00AD67A8" w:rsidRPr="006066D5" w14:paraId="217C471D" w14:textId="77777777" w:rsidTr="00D652E5">
        <w:trPr>
          <w:trHeight w:hRule="exact" w:val="241"/>
        </w:trPr>
        <w:tc>
          <w:tcPr>
            <w:tcW w:w="1814" w:type="pct"/>
            <w:vAlign w:val="bottom"/>
          </w:tcPr>
          <w:p w14:paraId="715B038F"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4BA46CF3" w14:textId="14017066"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(6)</w:t>
            </w:r>
          </w:p>
        </w:tc>
        <w:tc>
          <w:tcPr>
            <w:tcW w:w="650" w:type="pct"/>
            <w:tcBorders>
              <w:top w:val="nil"/>
              <w:left w:val="nil"/>
              <w:bottom w:val="nil"/>
              <w:right w:val="nil"/>
            </w:tcBorders>
            <w:shd w:val="clear" w:color="auto" w:fill="auto"/>
            <w:vAlign w:val="bottom"/>
          </w:tcPr>
          <w:p w14:paraId="7DF4849C" w14:textId="1641AF8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6 </w:t>
            </w:r>
          </w:p>
        </w:tc>
        <w:tc>
          <w:tcPr>
            <w:tcW w:w="643" w:type="pct"/>
            <w:tcBorders>
              <w:top w:val="nil"/>
              <w:left w:val="nil"/>
              <w:bottom w:val="nil"/>
              <w:right w:val="nil"/>
            </w:tcBorders>
            <w:shd w:val="clear" w:color="auto" w:fill="auto"/>
            <w:vAlign w:val="bottom"/>
          </w:tcPr>
          <w:p w14:paraId="289048D0" w14:textId="70F7A9E7"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42461C05" w14:textId="683DF74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16ADB819" w14:textId="2C446272"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r>
      <w:tr w:rsidR="00AD67A8" w:rsidRPr="006066D5" w14:paraId="2C6BFA15" w14:textId="77777777" w:rsidTr="00D652E5">
        <w:trPr>
          <w:trHeight w:hRule="exact" w:val="241"/>
        </w:trPr>
        <w:tc>
          <w:tcPr>
            <w:tcW w:w="1814" w:type="pct"/>
            <w:vAlign w:val="bottom"/>
          </w:tcPr>
          <w:p w14:paraId="37C0E792"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7E80A32D" w14:textId="5681685C"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2800FF11" w14:textId="3D8D6D0F"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4946039F" w14:textId="759DB7E8"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1E05B970" w14:textId="3EA528DB"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5CA7CCE3" w14:textId="611D30D9"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AD67A8" w:rsidRPr="006066D5" w14:paraId="2A9EC662" w14:textId="77777777" w:rsidTr="00D652E5">
        <w:trPr>
          <w:trHeight w:hRule="exact" w:val="484"/>
        </w:trPr>
        <w:tc>
          <w:tcPr>
            <w:tcW w:w="1814" w:type="pct"/>
            <w:vAlign w:val="bottom"/>
          </w:tcPr>
          <w:p w14:paraId="4565B465"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(release)/increase</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 xml:space="preserve">of loss </w:t>
            </w:r>
          </w:p>
          <w:p w14:paraId="69C66C71"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7C3B1E83" w14:textId="37E7E620"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(29)</w:t>
            </w:r>
          </w:p>
        </w:tc>
        <w:tc>
          <w:tcPr>
            <w:tcW w:w="650" w:type="pct"/>
            <w:tcBorders>
              <w:top w:val="nil"/>
              <w:left w:val="nil"/>
              <w:bottom w:val="nil"/>
              <w:right w:val="nil"/>
            </w:tcBorders>
            <w:shd w:val="clear" w:color="auto" w:fill="auto"/>
            <w:vAlign w:val="bottom"/>
          </w:tcPr>
          <w:p w14:paraId="030E8446" w14:textId="567425AD"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42 </w:t>
            </w:r>
          </w:p>
        </w:tc>
        <w:tc>
          <w:tcPr>
            <w:tcW w:w="643" w:type="pct"/>
            <w:tcBorders>
              <w:top w:val="nil"/>
              <w:left w:val="nil"/>
              <w:bottom w:val="nil"/>
              <w:right w:val="nil"/>
            </w:tcBorders>
            <w:shd w:val="clear" w:color="auto" w:fill="auto"/>
            <w:vAlign w:val="bottom"/>
          </w:tcPr>
          <w:p w14:paraId="5EF52E7F" w14:textId="40D645B3"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 </w:t>
            </w:r>
          </w:p>
        </w:tc>
        <w:tc>
          <w:tcPr>
            <w:tcW w:w="605" w:type="pct"/>
            <w:tcBorders>
              <w:top w:val="nil"/>
              <w:left w:val="nil"/>
              <w:bottom w:val="nil"/>
              <w:right w:val="nil"/>
            </w:tcBorders>
            <w:shd w:val="clear" w:color="auto" w:fill="auto"/>
            <w:vAlign w:val="bottom"/>
          </w:tcPr>
          <w:p w14:paraId="7F059966" w14:textId="773CB46C"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14DAD80A" w14:textId="6EE28F9D"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14 </w:t>
            </w:r>
          </w:p>
        </w:tc>
      </w:tr>
      <w:tr w:rsidR="00AD67A8" w:rsidRPr="006066D5" w14:paraId="140BBAB7" w14:textId="77777777" w:rsidTr="00772DB5">
        <w:trPr>
          <w:trHeight w:val="284"/>
        </w:trPr>
        <w:tc>
          <w:tcPr>
            <w:tcW w:w="1814" w:type="pct"/>
            <w:vAlign w:val="bottom"/>
          </w:tcPr>
          <w:p w14:paraId="282D73C5" w14:textId="77777777" w:rsidR="00AD67A8" w:rsidRPr="006066D5" w:rsidRDefault="00AD67A8" w:rsidP="00AD67A8">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 gain/loss</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72BF220F" w14:textId="04AC67F5"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50" w:type="pct"/>
            <w:tcBorders>
              <w:top w:val="nil"/>
              <w:left w:val="nil"/>
              <w:bottom w:val="single" w:sz="8" w:space="0" w:color="auto"/>
              <w:right w:val="nil"/>
            </w:tcBorders>
            <w:shd w:val="clear" w:color="auto" w:fill="auto"/>
            <w:vAlign w:val="bottom"/>
          </w:tcPr>
          <w:p w14:paraId="298A7CF5" w14:textId="651CE776"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43" w:type="pct"/>
            <w:tcBorders>
              <w:top w:val="nil"/>
              <w:left w:val="nil"/>
              <w:bottom w:val="single" w:sz="8" w:space="0" w:color="auto"/>
              <w:right w:val="nil"/>
            </w:tcBorders>
            <w:shd w:val="clear" w:color="auto" w:fill="auto"/>
            <w:vAlign w:val="bottom"/>
          </w:tcPr>
          <w:p w14:paraId="40E87EDF" w14:textId="20E88252"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1 </w:t>
            </w:r>
          </w:p>
        </w:tc>
        <w:tc>
          <w:tcPr>
            <w:tcW w:w="605" w:type="pct"/>
            <w:tcBorders>
              <w:top w:val="nil"/>
              <w:left w:val="nil"/>
              <w:bottom w:val="single" w:sz="8" w:space="0" w:color="auto"/>
              <w:right w:val="nil"/>
            </w:tcBorders>
            <w:shd w:val="clear" w:color="auto" w:fill="auto"/>
            <w:vAlign w:val="bottom"/>
          </w:tcPr>
          <w:p w14:paraId="32580FDF" w14:textId="12DC3F36"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38" w:type="pct"/>
            <w:tcBorders>
              <w:top w:val="nil"/>
              <w:left w:val="nil"/>
              <w:bottom w:val="single" w:sz="8" w:space="0" w:color="auto"/>
              <w:right w:val="nil"/>
            </w:tcBorders>
            <w:shd w:val="clear" w:color="auto" w:fill="auto"/>
            <w:vAlign w:val="bottom"/>
          </w:tcPr>
          <w:p w14:paraId="7765B633" w14:textId="2671AFAB"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1 </w:t>
            </w:r>
          </w:p>
        </w:tc>
      </w:tr>
      <w:tr w:rsidR="00AD67A8" w:rsidRPr="006066D5" w14:paraId="10F194FA" w14:textId="77777777" w:rsidTr="00772DB5">
        <w:trPr>
          <w:trHeight w:val="230"/>
        </w:trPr>
        <w:tc>
          <w:tcPr>
            <w:tcW w:w="1814" w:type="pct"/>
            <w:vAlign w:val="bottom"/>
          </w:tcPr>
          <w:p w14:paraId="2106BF72" w14:textId="77777777" w:rsidR="00AD67A8" w:rsidRPr="006066D5" w:rsidRDefault="00AD67A8" w:rsidP="00AD67A8">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50" w:type="pct"/>
            <w:tcBorders>
              <w:top w:val="single" w:sz="8" w:space="0" w:color="auto"/>
              <w:left w:val="nil"/>
              <w:bottom w:val="single" w:sz="12" w:space="0" w:color="auto"/>
              <w:right w:val="nil"/>
            </w:tcBorders>
            <w:shd w:val="clear" w:color="auto" w:fill="auto"/>
            <w:vAlign w:val="bottom"/>
          </w:tcPr>
          <w:p w14:paraId="1AEB3E66" w14:textId="726CFDAC"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327</w:t>
            </w:r>
          </w:p>
        </w:tc>
        <w:tc>
          <w:tcPr>
            <w:tcW w:w="650" w:type="pct"/>
            <w:tcBorders>
              <w:top w:val="single" w:sz="8" w:space="0" w:color="auto"/>
              <w:left w:val="nil"/>
              <w:bottom w:val="single" w:sz="12" w:space="0" w:color="auto"/>
              <w:right w:val="nil"/>
            </w:tcBorders>
            <w:shd w:val="clear" w:color="auto" w:fill="auto"/>
            <w:vAlign w:val="bottom"/>
          </w:tcPr>
          <w:p w14:paraId="4DC59B8E" w14:textId="5A4CA56C"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48</w:t>
            </w:r>
          </w:p>
        </w:tc>
        <w:tc>
          <w:tcPr>
            <w:tcW w:w="643" w:type="pct"/>
            <w:tcBorders>
              <w:top w:val="single" w:sz="8" w:space="0" w:color="auto"/>
              <w:left w:val="nil"/>
              <w:bottom w:val="single" w:sz="12" w:space="0" w:color="auto"/>
              <w:right w:val="nil"/>
            </w:tcBorders>
            <w:shd w:val="clear" w:color="auto" w:fill="auto"/>
            <w:vAlign w:val="bottom"/>
          </w:tcPr>
          <w:p w14:paraId="30ED81E2" w14:textId="4972F67A"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23</w:t>
            </w:r>
            <w:r>
              <w:rPr>
                <w:rFonts w:ascii="Arial" w:eastAsia="Times New Roman" w:hAnsi="Arial" w:cs="Arial"/>
                <w:b/>
                <w:bCs/>
                <w:sz w:val="18"/>
                <w:szCs w:val="18"/>
              </w:rPr>
              <w:t>1</w:t>
            </w:r>
          </w:p>
        </w:tc>
        <w:tc>
          <w:tcPr>
            <w:tcW w:w="605" w:type="pct"/>
            <w:tcBorders>
              <w:top w:val="single" w:sz="8" w:space="0" w:color="auto"/>
              <w:left w:val="nil"/>
              <w:bottom w:val="single" w:sz="12" w:space="0" w:color="auto"/>
              <w:right w:val="nil"/>
            </w:tcBorders>
            <w:shd w:val="clear" w:color="auto" w:fill="auto"/>
            <w:vAlign w:val="bottom"/>
          </w:tcPr>
          <w:p w14:paraId="229C9924" w14:textId="5A6682C8"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638" w:type="pct"/>
            <w:tcBorders>
              <w:top w:val="single" w:sz="8" w:space="0" w:color="auto"/>
              <w:left w:val="nil"/>
              <w:bottom w:val="single" w:sz="12" w:space="0" w:color="auto"/>
              <w:right w:val="nil"/>
            </w:tcBorders>
            <w:shd w:val="clear" w:color="auto" w:fill="auto"/>
            <w:vAlign w:val="bottom"/>
          </w:tcPr>
          <w:p w14:paraId="6CABABFA" w14:textId="29B4120B"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60</w:t>
            </w:r>
            <w:r>
              <w:rPr>
                <w:rFonts w:ascii="Arial" w:eastAsia="Times New Roman" w:hAnsi="Arial" w:cs="Arial"/>
                <w:b/>
                <w:bCs/>
                <w:sz w:val="18"/>
                <w:szCs w:val="18"/>
              </w:rPr>
              <w:t>6</w:t>
            </w:r>
          </w:p>
        </w:tc>
      </w:tr>
    </w:tbl>
    <w:p w14:paraId="179E59A7" w14:textId="30E22879" w:rsidR="006066D5" w:rsidRDefault="006066D5" w:rsidP="006066D5">
      <w:pPr>
        <w:spacing w:after="0" w:line="240" w:lineRule="auto"/>
        <w:rPr>
          <w:rFonts w:ascii="Arial" w:eastAsia="Calibri" w:hAnsi="Arial" w:cs="Arial"/>
          <w:noProof/>
          <w:sz w:val="20"/>
          <w:szCs w:val="20"/>
          <w:lang w:val="en-GB"/>
        </w:rPr>
      </w:pPr>
    </w:p>
    <w:p w14:paraId="6F376466" w14:textId="77777777" w:rsidR="006066D5" w:rsidRDefault="006066D5" w:rsidP="006066D5">
      <w:pPr>
        <w:spacing w:after="0" w:line="240" w:lineRule="auto"/>
        <w:rPr>
          <w:rFonts w:ascii="Arial" w:eastAsia="Calibri" w:hAnsi="Arial" w:cs="Arial"/>
          <w:noProof/>
          <w:sz w:val="20"/>
          <w:szCs w:val="20"/>
          <w:lang w:val="en-GB"/>
        </w:rPr>
      </w:pPr>
    </w:p>
    <w:p w14:paraId="5DA06F53" w14:textId="6EDBA05C" w:rsidR="006066D5" w:rsidRDefault="006066D5" w:rsidP="006066D5">
      <w:pPr>
        <w:spacing w:after="0" w:line="240" w:lineRule="auto"/>
        <w:rPr>
          <w:rFonts w:ascii="Arial" w:eastAsia="Calibri" w:hAnsi="Arial" w:cs="Arial"/>
          <w:noProof/>
          <w:sz w:val="20"/>
          <w:szCs w:val="20"/>
          <w:lang w:val="en-GB"/>
        </w:rPr>
      </w:pPr>
    </w:p>
    <w:p w14:paraId="1B37D2C6" w14:textId="77777777" w:rsidR="00464433" w:rsidRDefault="00464433" w:rsidP="006066D5">
      <w:pPr>
        <w:spacing w:after="0" w:line="240" w:lineRule="auto"/>
        <w:rPr>
          <w:rFonts w:ascii="Arial" w:eastAsia="Calibri" w:hAnsi="Arial" w:cs="Arial"/>
          <w:noProof/>
          <w:sz w:val="20"/>
          <w:szCs w:val="20"/>
          <w:lang w:val="en-GB"/>
        </w:rPr>
        <w:sectPr w:rsidR="00464433" w:rsidSect="00F7617E">
          <w:pgSz w:w="11906" w:h="16838"/>
          <w:pgMar w:top="1418" w:right="1134" w:bottom="1077" w:left="1418" w:header="709" w:footer="709" w:gutter="0"/>
          <w:cols w:space="708"/>
          <w:docGrid w:linePitch="360"/>
        </w:sectPr>
      </w:pPr>
    </w:p>
    <w:p w14:paraId="03DEE00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18447DE0" w14:textId="09E7A54C"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169DC95A"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3E424668" w14:textId="259137E4"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F93CCEA"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3428EB46" w14:textId="77777777" w:rsidR="00464433" w:rsidRPr="00464433" w:rsidRDefault="00464433" w:rsidP="00464433">
      <w:pPr>
        <w:numPr>
          <w:ilvl w:val="8"/>
          <w:numId w:val="39"/>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0D6B419"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7C7EA7D"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544"/>
        <w:gridCol w:w="1070"/>
        <w:gridCol w:w="1216"/>
        <w:gridCol w:w="1205"/>
        <w:gridCol w:w="1133"/>
        <w:gridCol w:w="1199"/>
      </w:tblGrid>
      <w:tr w:rsidR="00464433" w:rsidRPr="00464433" w14:paraId="75DC7A67" w14:textId="77777777" w:rsidTr="00F52BBC">
        <w:trPr>
          <w:trHeight w:val="164"/>
        </w:trPr>
        <w:tc>
          <w:tcPr>
            <w:tcW w:w="1892" w:type="pct"/>
          </w:tcPr>
          <w:p w14:paraId="7B7B9B38"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08" w:type="pct"/>
            <w:gridSpan w:val="5"/>
            <w:vAlign w:val="bottom"/>
          </w:tcPr>
          <w:p w14:paraId="4FFE9D11"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4841C128" w14:textId="77777777" w:rsidTr="00F52BBC">
        <w:trPr>
          <w:trHeight w:val="53"/>
        </w:trPr>
        <w:tc>
          <w:tcPr>
            <w:tcW w:w="1892" w:type="pct"/>
          </w:tcPr>
          <w:p w14:paraId="2650AA78" w14:textId="3CA280AC" w:rsidR="00464433" w:rsidRPr="00464433" w:rsidRDefault="0032524C" w:rsidP="00464433">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571" w:type="pct"/>
            <w:vAlign w:val="bottom"/>
          </w:tcPr>
          <w:p w14:paraId="7FA88A8B"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7FD7E53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188240FC"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5803C5B5"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23C4998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D46ECD8" w14:textId="77777777" w:rsidTr="00F52BBC">
        <w:trPr>
          <w:trHeight w:val="53"/>
        </w:trPr>
        <w:tc>
          <w:tcPr>
            <w:tcW w:w="1892" w:type="pct"/>
          </w:tcPr>
          <w:p w14:paraId="1D9BE676" w14:textId="77777777" w:rsidR="00464433" w:rsidRPr="00464433" w:rsidRDefault="00464433" w:rsidP="00464433">
            <w:pPr>
              <w:spacing w:after="0" w:line="240" w:lineRule="auto"/>
              <w:rPr>
                <w:rFonts w:ascii="Arial" w:eastAsia="Calibri" w:hAnsi="Arial" w:cs="Arial"/>
                <w:b/>
                <w:bCs/>
                <w:sz w:val="18"/>
                <w:szCs w:val="18"/>
                <w:lang w:val="en-GB"/>
              </w:rPr>
            </w:pPr>
          </w:p>
        </w:tc>
        <w:tc>
          <w:tcPr>
            <w:tcW w:w="571" w:type="pct"/>
          </w:tcPr>
          <w:p w14:paraId="00E508EC" w14:textId="78714CF9"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6D940738" w14:textId="5B4484D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62E5E61B" w14:textId="5E8AD4D4"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28B97B71" w14:textId="7F3EBE8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6EC16B86" w14:textId="56505FEC"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64582E53" w14:textId="77777777" w:rsidTr="00F52BBC">
        <w:trPr>
          <w:trHeight w:val="53"/>
        </w:trPr>
        <w:tc>
          <w:tcPr>
            <w:tcW w:w="1892" w:type="pct"/>
          </w:tcPr>
          <w:p w14:paraId="74F8C301" w14:textId="77777777" w:rsidR="00464433" w:rsidRPr="00464433" w:rsidRDefault="00464433" w:rsidP="00464433">
            <w:pPr>
              <w:spacing w:after="0" w:line="240" w:lineRule="auto"/>
              <w:rPr>
                <w:rFonts w:ascii="Arial" w:eastAsia="Calibri" w:hAnsi="Arial" w:cs="Arial"/>
                <w:b/>
                <w:bCs/>
                <w:sz w:val="18"/>
                <w:szCs w:val="18"/>
                <w:lang w:val="en-GB"/>
              </w:rPr>
            </w:pPr>
          </w:p>
        </w:tc>
        <w:tc>
          <w:tcPr>
            <w:tcW w:w="571" w:type="pct"/>
          </w:tcPr>
          <w:p w14:paraId="065DE17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9" w:type="pct"/>
          </w:tcPr>
          <w:p w14:paraId="5A9F85D8"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3" w:type="pct"/>
          </w:tcPr>
          <w:p w14:paraId="34DE93B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05" w:type="pct"/>
          </w:tcPr>
          <w:p w14:paraId="59D5FB65"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0" w:type="pct"/>
          </w:tcPr>
          <w:p w14:paraId="011A2DB5" w14:textId="77777777" w:rsidR="00464433" w:rsidRPr="00464433" w:rsidRDefault="00464433" w:rsidP="00464433">
            <w:pPr>
              <w:spacing w:after="0" w:line="240" w:lineRule="auto"/>
              <w:jc w:val="right"/>
              <w:rPr>
                <w:rFonts w:ascii="Arial" w:eastAsia="Calibri" w:hAnsi="Arial" w:cs="Arial"/>
                <w:b/>
                <w:bCs/>
                <w:sz w:val="18"/>
                <w:szCs w:val="18"/>
                <w:lang w:val="en-GB"/>
              </w:rPr>
            </w:pPr>
          </w:p>
        </w:tc>
      </w:tr>
      <w:tr w:rsidR="006A01C8" w:rsidRPr="00464433" w14:paraId="59733A0E" w14:textId="77777777" w:rsidTr="00F52BBC">
        <w:trPr>
          <w:trHeight w:hRule="exact" w:val="250"/>
        </w:trPr>
        <w:tc>
          <w:tcPr>
            <w:tcW w:w="1892" w:type="pct"/>
            <w:vAlign w:val="bottom"/>
          </w:tcPr>
          <w:p w14:paraId="25F6217D" w14:textId="385AC0B1"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71" w:type="pct"/>
            <w:tcBorders>
              <w:top w:val="nil"/>
              <w:left w:val="nil"/>
              <w:bottom w:val="nil"/>
              <w:right w:val="nil"/>
            </w:tcBorders>
            <w:shd w:val="clear" w:color="auto" w:fill="auto"/>
            <w:vAlign w:val="bottom"/>
          </w:tcPr>
          <w:p w14:paraId="6E6F7699" w14:textId="650AB185"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w:t>
            </w:r>
            <w:r>
              <w:rPr>
                <w:rFonts w:ascii="Arial" w:hAnsi="Arial" w:cs="Arial"/>
                <w:sz w:val="18"/>
                <w:szCs w:val="18"/>
              </w:rPr>
              <w:t>2</w:t>
            </w:r>
            <w:r w:rsidR="003D2364">
              <w:rPr>
                <w:rFonts w:ascii="Arial" w:hAnsi="Arial" w:cs="Arial"/>
                <w:sz w:val="18"/>
                <w:szCs w:val="18"/>
              </w:rPr>
              <w:t>5</w:t>
            </w:r>
            <w:r w:rsidRPr="00D57E33">
              <w:rPr>
                <w:rFonts w:ascii="Arial" w:hAnsi="Arial" w:cs="Arial"/>
                <w:sz w:val="18"/>
                <w:szCs w:val="18"/>
              </w:rPr>
              <w:t xml:space="preserve"> </w:t>
            </w:r>
          </w:p>
        </w:tc>
        <w:tc>
          <w:tcPr>
            <w:tcW w:w="649" w:type="pct"/>
            <w:tcBorders>
              <w:top w:val="nil"/>
              <w:left w:val="nil"/>
              <w:bottom w:val="nil"/>
              <w:right w:val="nil"/>
            </w:tcBorders>
            <w:shd w:val="clear" w:color="auto" w:fill="auto"/>
            <w:vAlign w:val="bottom"/>
          </w:tcPr>
          <w:p w14:paraId="4525C2A5" w14:textId="2F389D2D"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54A8FF8B" w14:textId="59A193EC"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4</w:t>
            </w:r>
            <w:r>
              <w:rPr>
                <w:rFonts w:ascii="Arial" w:hAnsi="Arial" w:cs="Arial"/>
                <w:sz w:val="18"/>
                <w:szCs w:val="18"/>
              </w:rPr>
              <w:t>,</w:t>
            </w:r>
            <w:r w:rsidRPr="00D57E33">
              <w:rPr>
                <w:rFonts w:ascii="Arial" w:hAnsi="Arial" w:cs="Arial"/>
                <w:sz w:val="18"/>
                <w:szCs w:val="18"/>
              </w:rPr>
              <w:t xml:space="preserve">631 </w:t>
            </w:r>
          </w:p>
        </w:tc>
        <w:tc>
          <w:tcPr>
            <w:tcW w:w="605" w:type="pct"/>
            <w:tcBorders>
              <w:top w:val="nil"/>
              <w:left w:val="nil"/>
              <w:bottom w:val="nil"/>
              <w:right w:val="nil"/>
            </w:tcBorders>
            <w:shd w:val="clear" w:color="auto" w:fill="auto"/>
            <w:vAlign w:val="bottom"/>
          </w:tcPr>
          <w:p w14:paraId="72605BE6" w14:textId="243D27C2"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3</w:t>
            </w:r>
            <w:r w:rsidR="003D2364">
              <w:rPr>
                <w:rFonts w:ascii="Arial" w:hAnsi="Arial" w:cs="Arial"/>
                <w:sz w:val="18"/>
                <w:szCs w:val="18"/>
              </w:rPr>
              <w:t>5</w:t>
            </w:r>
            <w:r w:rsidRPr="00D57E33">
              <w:rPr>
                <w:rFonts w:ascii="Arial" w:hAnsi="Arial" w:cs="Arial"/>
                <w:sz w:val="18"/>
                <w:szCs w:val="18"/>
              </w:rPr>
              <w:t xml:space="preserve"> </w:t>
            </w:r>
          </w:p>
        </w:tc>
        <w:tc>
          <w:tcPr>
            <w:tcW w:w="640" w:type="pct"/>
            <w:tcBorders>
              <w:top w:val="nil"/>
              <w:left w:val="nil"/>
              <w:bottom w:val="nil"/>
              <w:right w:val="nil"/>
            </w:tcBorders>
            <w:shd w:val="clear" w:color="auto" w:fill="auto"/>
            <w:vAlign w:val="bottom"/>
          </w:tcPr>
          <w:p w14:paraId="75B26FAD" w14:textId="7AB5994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4</w:t>
            </w:r>
            <w:r>
              <w:rPr>
                <w:rFonts w:ascii="Arial" w:hAnsi="Arial" w:cs="Arial"/>
                <w:sz w:val="18"/>
                <w:szCs w:val="18"/>
              </w:rPr>
              <w:t>,691</w:t>
            </w:r>
            <w:r w:rsidRPr="00D57E33">
              <w:rPr>
                <w:rFonts w:ascii="Arial" w:hAnsi="Arial" w:cs="Arial"/>
                <w:sz w:val="18"/>
                <w:szCs w:val="18"/>
              </w:rPr>
              <w:t xml:space="preserve"> </w:t>
            </w:r>
          </w:p>
        </w:tc>
      </w:tr>
      <w:tr w:rsidR="00F52BBC" w:rsidRPr="00464433" w14:paraId="62D727C7" w14:textId="77777777" w:rsidTr="00F52BBC">
        <w:trPr>
          <w:trHeight w:hRule="exact" w:val="250"/>
        </w:trPr>
        <w:tc>
          <w:tcPr>
            <w:tcW w:w="1892" w:type="pct"/>
            <w:vAlign w:val="bottom"/>
          </w:tcPr>
          <w:p w14:paraId="34870ED1" w14:textId="77777777" w:rsidR="00F52BBC" w:rsidRPr="00464433" w:rsidRDefault="00F52BBC" w:rsidP="00F52BBC">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571" w:type="pct"/>
            <w:tcBorders>
              <w:top w:val="nil"/>
              <w:left w:val="nil"/>
              <w:bottom w:val="nil"/>
              <w:right w:val="nil"/>
            </w:tcBorders>
            <w:shd w:val="clear" w:color="auto" w:fill="auto"/>
            <w:vAlign w:val="bottom"/>
          </w:tcPr>
          <w:p w14:paraId="3C5038B3" w14:textId="3FA37B44"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nil"/>
              <w:right w:val="nil"/>
            </w:tcBorders>
            <w:shd w:val="clear" w:color="auto" w:fill="auto"/>
            <w:vAlign w:val="bottom"/>
          </w:tcPr>
          <w:p w14:paraId="6C9BFD85" w14:textId="7DBCB62B"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3759D6FF" w14:textId="4BA580FD"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0C99BBE6" w14:textId="27523D02"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bottom w:val="nil"/>
              <w:right w:val="nil"/>
            </w:tcBorders>
            <w:shd w:val="clear" w:color="auto" w:fill="auto"/>
            <w:vAlign w:val="bottom"/>
          </w:tcPr>
          <w:p w14:paraId="00CA1012" w14:textId="18FB3A10"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r>
      <w:tr w:rsidR="00F52BBC" w:rsidRPr="00464433" w14:paraId="14BE7D08" w14:textId="77777777" w:rsidTr="00F52BBC">
        <w:trPr>
          <w:trHeight w:hRule="exact" w:val="250"/>
        </w:trPr>
        <w:tc>
          <w:tcPr>
            <w:tcW w:w="1892" w:type="pct"/>
            <w:vAlign w:val="bottom"/>
          </w:tcPr>
          <w:p w14:paraId="731DE1B2" w14:textId="77777777" w:rsidR="00F52BBC" w:rsidRPr="00464433" w:rsidRDefault="00F52BBC" w:rsidP="00F52BBC">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571" w:type="pct"/>
            <w:tcBorders>
              <w:top w:val="nil"/>
              <w:left w:val="nil"/>
              <w:bottom w:val="nil"/>
              <w:right w:val="nil"/>
            </w:tcBorders>
            <w:shd w:val="clear" w:color="auto" w:fill="auto"/>
            <w:vAlign w:val="bottom"/>
          </w:tcPr>
          <w:p w14:paraId="5C685E40" w14:textId="78EF4476"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nil"/>
              <w:right w:val="nil"/>
            </w:tcBorders>
            <w:shd w:val="clear" w:color="auto" w:fill="auto"/>
            <w:vAlign w:val="bottom"/>
          </w:tcPr>
          <w:p w14:paraId="2AF4AF5E" w14:textId="0E225C1B"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07F87521" w14:textId="57342763"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61B22D81" w14:textId="06D7E7EC"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bottom w:val="nil"/>
              <w:right w:val="nil"/>
            </w:tcBorders>
            <w:shd w:val="clear" w:color="auto" w:fill="auto"/>
            <w:vAlign w:val="bottom"/>
          </w:tcPr>
          <w:p w14:paraId="0B88A8C0" w14:textId="23E8EBE1"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r>
      <w:tr w:rsidR="00F52BBC" w:rsidRPr="00464433" w14:paraId="59A790B5" w14:textId="77777777" w:rsidTr="00F52BBC">
        <w:trPr>
          <w:trHeight w:hRule="exact" w:val="250"/>
        </w:trPr>
        <w:tc>
          <w:tcPr>
            <w:tcW w:w="1892" w:type="pct"/>
            <w:vAlign w:val="bottom"/>
          </w:tcPr>
          <w:p w14:paraId="6ACF66FB" w14:textId="77777777" w:rsidR="00F52BBC" w:rsidRPr="00464433" w:rsidRDefault="00F52BBC" w:rsidP="00F52BBC">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571" w:type="pct"/>
            <w:tcBorders>
              <w:top w:val="nil"/>
              <w:left w:val="nil"/>
              <w:bottom w:val="nil"/>
              <w:right w:val="nil"/>
            </w:tcBorders>
            <w:shd w:val="clear" w:color="auto" w:fill="auto"/>
            <w:vAlign w:val="bottom"/>
          </w:tcPr>
          <w:p w14:paraId="31AEAB89" w14:textId="39ADD17C"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nil"/>
              <w:right w:val="nil"/>
            </w:tcBorders>
            <w:shd w:val="clear" w:color="auto" w:fill="auto"/>
            <w:vAlign w:val="bottom"/>
          </w:tcPr>
          <w:p w14:paraId="14F78675" w14:textId="5C4A451B"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76EDE841" w14:textId="284A0C74"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1FF3F6D5" w14:textId="3BCC8A58"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0" w:type="pct"/>
            <w:tcBorders>
              <w:top w:val="nil"/>
              <w:left w:val="nil"/>
              <w:bottom w:val="nil"/>
              <w:right w:val="nil"/>
            </w:tcBorders>
            <w:shd w:val="clear" w:color="auto" w:fill="auto"/>
            <w:vAlign w:val="bottom"/>
          </w:tcPr>
          <w:p w14:paraId="6D510E89" w14:textId="30E42165"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r>
      <w:tr w:rsidR="00F52BBC" w:rsidRPr="00464433" w14:paraId="4DD5A4D8" w14:textId="77777777" w:rsidTr="00F52BBC">
        <w:trPr>
          <w:trHeight w:hRule="exact" w:val="250"/>
        </w:trPr>
        <w:tc>
          <w:tcPr>
            <w:tcW w:w="1892" w:type="pct"/>
            <w:vAlign w:val="bottom"/>
          </w:tcPr>
          <w:p w14:paraId="0C67622C" w14:textId="01A77F1A" w:rsidR="00F52BBC" w:rsidRPr="00464433" w:rsidRDefault="00F52BBC" w:rsidP="00F52BBC">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w:t>
            </w:r>
            <w:r>
              <w:rPr>
                <w:rFonts w:ascii="Arial" w:eastAsia="Calibri" w:hAnsi="Arial" w:cs="Arial"/>
                <w:sz w:val="18"/>
                <w:szCs w:val="18"/>
                <w:lang w:val="en-GB"/>
              </w:rPr>
              <w:t xml:space="preserve"> i</w:t>
            </w:r>
            <w:r w:rsidRPr="00F52BBC">
              <w:rPr>
                <w:rFonts w:ascii="Arial" w:eastAsia="Calibri" w:hAnsi="Arial" w:cs="Arial"/>
                <w:sz w:val="18"/>
                <w:szCs w:val="18"/>
                <w:lang w:val="en-GB"/>
              </w:rPr>
              <w:t>ncrease</w:t>
            </w:r>
            <w:r w:rsidRPr="00726371">
              <w:rPr>
                <w:rFonts w:ascii="Arial" w:eastAsia="Calibri" w:hAnsi="Arial" w:cs="Arial"/>
                <w:sz w:val="18"/>
                <w:szCs w:val="18"/>
                <w:lang w:val="en-GB"/>
              </w:rPr>
              <w:t>/(release)</w:t>
            </w:r>
            <w:r>
              <w:rPr>
                <w:rFonts w:ascii="Arial" w:eastAsia="Calibri" w:hAnsi="Arial" w:cs="Arial"/>
                <w:sz w:val="18"/>
                <w:szCs w:val="18"/>
                <w:lang w:val="en-GB"/>
              </w:rPr>
              <w:t xml:space="preserve"> </w:t>
            </w:r>
            <w:r w:rsidRPr="00464433">
              <w:rPr>
                <w:rFonts w:ascii="Arial" w:eastAsia="Calibri" w:hAnsi="Arial" w:cs="Arial"/>
                <w:sz w:val="18"/>
                <w:szCs w:val="18"/>
                <w:lang w:val="en-GB"/>
              </w:rPr>
              <w:t>of loss allowance</w:t>
            </w:r>
          </w:p>
        </w:tc>
        <w:tc>
          <w:tcPr>
            <w:tcW w:w="571" w:type="pct"/>
            <w:tcBorders>
              <w:top w:val="nil"/>
              <w:left w:val="nil"/>
              <w:bottom w:val="nil"/>
              <w:right w:val="nil"/>
            </w:tcBorders>
            <w:shd w:val="clear" w:color="auto" w:fill="auto"/>
            <w:vAlign w:val="bottom"/>
          </w:tcPr>
          <w:p w14:paraId="752DF378" w14:textId="3AE1E7D9"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nil"/>
              <w:right w:val="nil"/>
            </w:tcBorders>
            <w:shd w:val="clear" w:color="auto" w:fill="auto"/>
            <w:vAlign w:val="bottom"/>
          </w:tcPr>
          <w:p w14:paraId="7EE2395A" w14:textId="0788469A" w:rsidR="00F52BBC" w:rsidRPr="00464433" w:rsidDel="00103E88"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2 </w:t>
            </w:r>
          </w:p>
        </w:tc>
        <w:tc>
          <w:tcPr>
            <w:tcW w:w="643" w:type="pct"/>
            <w:tcBorders>
              <w:top w:val="nil"/>
              <w:left w:val="nil"/>
              <w:bottom w:val="nil"/>
              <w:right w:val="nil"/>
            </w:tcBorders>
            <w:shd w:val="clear" w:color="auto" w:fill="auto"/>
            <w:vAlign w:val="bottom"/>
          </w:tcPr>
          <w:p w14:paraId="47BF2E27" w14:textId="12094276"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(226)</w:t>
            </w:r>
          </w:p>
        </w:tc>
        <w:tc>
          <w:tcPr>
            <w:tcW w:w="605" w:type="pct"/>
            <w:tcBorders>
              <w:top w:val="nil"/>
              <w:left w:val="nil"/>
              <w:bottom w:val="nil"/>
              <w:right w:val="nil"/>
            </w:tcBorders>
            <w:shd w:val="clear" w:color="auto" w:fill="auto"/>
            <w:vAlign w:val="bottom"/>
          </w:tcPr>
          <w:p w14:paraId="0C5A5CC5" w14:textId="08476B68" w:rsidR="00F52BBC" w:rsidRPr="00464433" w:rsidDel="00862226"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(4)</w:t>
            </w:r>
          </w:p>
        </w:tc>
        <w:tc>
          <w:tcPr>
            <w:tcW w:w="640" w:type="pct"/>
            <w:tcBorders>
              <w:top w:val="nil"/>
              <w:left w:val="nil"/>
              <w:bottom w:val="nil"/>
              <w:right w:val="nil"/>
            </w:tcBorders>
            <w:shd w:val="clear" w:color="auto" w:fill="auto"/>
            <w:vAlign w:val="bottom"/>
          </w:tcPr>
          <w:p w14:paraId="01A5B9CD" w14:textId="36F033A6"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(228)</w:t>
            </w:r>
          </w:p>
        </w:tc>
      </w:tr>
      <w:tr w:rsidR="00F52BBC" w:rsidRPr="00464433" w14:paraId="11EE7B08" w14:textId="77777777" w:rsidTr="00F52BBC">
        <w:trPr>
          <w:trHeight w:hRule="exact" w:val="250"/>
        </w:trPr>
        <w:tc>
          <w:tcPr>
            <w:tcW w:w="1892" w:type="pct"/>
            <w:vAlign w:val="center"/>
          </w:tcPr>
          <w:p w14:paraId="1821D53A" w14:textId="77777777" w:rsidR="00F52BBC" w:rsidRPr="00464433" w:rsidRDefault="00F52BBC" w:rsidP="00F52BBC">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571" w:type="pct"/>
            <w:tcBorders>
              <w:top w:val="nil"/>
              <w:left w:val="nil"/>
              <w:bottom w:val="nil"/>
              <w:right w:val="nil"/>
            </w:tcBorders>
            <w:shd w:val="clear" w:color="auto" w:fill="auto"/>
            <w:vAlign w:val="bottom"/>
          </w:tcPr>
          <w:p w14:paraId="64FDE072" w14:textId="37FA29FE" w:rsidR="00F52BBC" w:rsidRPr="00464433" w:rsidRDefault="00F52BBC" w:rsidP="00F52BBC">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9" w:type="pct"/>
            <w:tcBorders>
              <w:top w:val="nil"/>
              <w:left w:val="nil"/>
              <w:bottom w:val="nil"/>
              <w:right w:val="nil"/>
            </w:tcBorders>
            <w:shd w:val="clear" w:color="auto" w:fill="auto"/>
            <w:vAlign w:val="bottom"/>
          </w:tcPr>
          <w:p w14:paraId="7A984F1A" w14:textId="1329C214"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401F828B" w14:textId="440733B6"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(82)</w:t>
            </w:r>
          </w:p>
        </w:tc>
        <w:tc>
          <w:tcPr>
            <w:tcW w:w="605" w:type="pct"/>
            <w:tcBorders>
              <w:top w:val="nil"/>
              <w:left w:val="nil"/>
              <w:bottom w:val="nil"/>
              <w:right w:val="nil"/>
            </w:tcBorders>
            <w:shd w:val="clear" w:color="auto" w:fill="auto"/>
            <w:vAlign w:val="bottom"/>
          </w:tcPr>
          <w:p w14:paraId="13DFF021" w14:textId="63579AAB"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 </w:t>
            </w:r>
          </w:p>
        </w:tc>
        <w:tc>
          <w:tcPr>
            <w:tcW w:w="640" w:type="pct"/>
            <w:tcBorders>
              <w:top w:val="nil"/>
              <w:left w:val="nil"/>
              <w:bottom w:val="nil"/>
              <w:right w:val="nil"/>
            </w:tcBorders>
            <w:shd w:val="clear" w:color="auto" w:fill="auto"/>
            <w:vAlign w:val="bottom"/>
          </w:tcPr>
          <w:p w14:paraId="110BEF78" w14:textId="32D56BE3"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(82)</w:t>
            </w:r>
          </w:p>
        </w:tc>
      </w:tr>
      <w:tr w:rsidR="00F52BBC" w:rsidRPr="00464433" w14:paraId="47E2E81C" w14:textId="77777777" w:rsidTr="00F52BBC">
        <w:trPr>
          <w:trHeight w:val="294"/>
        </w:trPr>
        <w:tc>
          <w:tcPr>
            <w:tcW w:w="1892" w:type="pct"/>
            <w:vAlign w:val="bottom"/>
          </w:tcPr>
          <w:p w14:paraId="04F28A5F" w14:textId="77777777" w:rsidR="00F52BBC" w:rsidRPr="00464433" w:rsidRDefault="00F52BBC" w:rsidP="00F52BBC">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571" w:type="pct"/>
            <w:tcBorders>
              <w:top w:val="nil"/>
              <w:left w:val="nil"/>
              <w:right w:val="nil"/>
            </w:tcBorders>
            <w:shd w:val="clear" w:color="auto" w:fill="auto"/>
            <w:vAlign w:val="bottom"/>
          </w:tcPr>
          <w:p w14:paraId="67B31548" w14:textId="4098AE2B"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 </w:t>
            </w:r>
          </w:p>
        </w:tc>
        <w:tc>
          <w:tcPr>
            <w:tcW w:w="649" w:type="pct"/>
            <w:tcBorders>
              <w:top w:val="nil"/>
              <w:left w:val="nil"/>
              <w:right w:val="nil"/>
            </w:tcBorders>
            <w:shd w:val="clear" w:color="auto" w:fill="auto"/>
            <w:vAlign w:val="bottom"/>
          </w:tcPr>
          <w:p w14:paraId="5C4462E4" w14:textId="3C5E8522"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 </w:t>
            </w:r>
          </w:p>
        </w:tc>
        <w:tc>
          <w:tcPr>
            <w:tcW w:w="643" w:type="pct"/>
            <w:tcBorders>
              <w:top w:val="nil"/>
              <w:left w:val="nil"/>
              <w:right w:val="nil"/>
            </w:tcBorders>
            <w:shd w:val="clear" w:color="auto" w:fill="auto"/>
            <w:vAlign w:val="bottom"/>
          </w:tcPr>
          <w:p w14:paraId="4692A8B5" w14:textId="11263735"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1 </w:t>
            </w:r>
          </w:p>
        </w:tc>
        <w:tc>
          <w:tcPr>
            <w:tcW w:w="605" w:type="pct"/>
            <w:tcBorders>
              <w:top w:val="nil"/>
              <w:left w:val="nil"/>
              <w:right w:val="nil"/>
            </w:tcBorders>
            <w:shd w:val="clear" w:color="auto" w:fill="auto"/>
            <w:vAlign w:val="bottom"/>
          </w:tcPr>
          <w:p w14:paraId="035F0678" w14:textId="0220952B"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 </w:t>
            </w:r>
          </w:p>
        </w:tc>
        <w:tc>
          <w:tcPr>
            <w:tcW w:w="640" w:type="pct"/>
            <w:tcBorders>
              <w:top w:val="nil"/>
              <w:left w:val="nil"/>
              <w:right w:val="nil"/>
            </w:tcBorders>
            <w:shd w:val="clear" w:color="auto" w:fill="auto"/>
            <w:vAlign w:val="bottom"/>
          </w:tcPr>
          <w:p w14:paraId="6F87CD7B" w14:textId="37074CD7"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1 </w:t>
            </w:r>
          </w:p>
        </w:tc>
      </w:tr>
      <w:tr w:rsidR="00F52BBC" w:rsidRPr="00464433" w14:paraId="68F7A6F9" w14:textId="77777777" w:rsidTr="00772DB5">
        <w:trPr>
          <w:trHeight w:val="133"/>
        </w:trPr>
        <w:tc>
          <w:tcPr>
            <w:tcW w:w="1892" w:type="pct"/>
            <w:vAlign w:val="bottom"/>
          </w:tcPr>
          <w:p w14:paraId="66EF60E6" w14:textId="77777777" w:rsidR="00F52BBC" w:rsidRPr="00464433" w:rsidRDefault="00F52BBC" w:rsidP="00F52BBC">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571" w:type="pct"/>
            <w:tcBorders>
              <w:top w:val="nil"/>
              <w:left w:val="nil"/>
              <w:bottom w:val="single" w:sz="4" w:space="0" w:color="auto"/>
              <w:right w:val="nil"/>
            </w:tcBorders>
            <w:shd w:val="clear" w:color="auto" w:fill="auto"/>
            <w:vAlign w:val="bottom"/>
          </w:tcPr>
          <w:p w14:paraId="08653285" w14:textId="2E1BB31E"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(11)</w:t>
            </w:r>
          </w:p>
        </w:tc>
        <w:tc>
          <w:tcPr>
            <w:tcW w:w="649" w:type="pct"/>
            <w:tcBorders>
              <w:top w:val="nil"/>
              <w:left w:val="nil"/>
              <w:bottom w:val="single" w:sz="4" w:space="0" w:color="auto"/>
              <w:right w:val="nil"/>
            </w:tcBorders>
            <w:shd w:val="clear" w:color="auto" w:fill="auto"/>
            <w:vAlign w:val="bottom"/>
          </w:tcPr>
          <w:p w14:paraId="2D4FDF6D" w14:textId="77B35CAA"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 </w:t>
            </w:r>
          </w:p>
        </w:tc>
        <w:tc>
          <w:tcPr>
            <w:tcW w:w="643" w:type="pct"/>
            <w:tcBorders>
              <w:top w:val="nil"/>
              <w:left w:val="nil"/>
              <w:bottom w:val="single" w:sz="4" w:space="0" w:color="auto"/>
              <w:right w:val="nil"/>
            </w:tcBorders>
            <w:shd w:val="clear" w:color="auto" w:fill="auto"/>
            <w:vAlign w:val="bottom"/>
          </w:tcPr>
          <w:p w14:paraId="6C3B1A88" w14:textId="36F6CCA3"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 </w:t>
            </w:r>
          </w:p>
        </w:tc>
        <w:tc>
          <w:tcPr>
            <w:tcW w:w="605" w:type="pct"/>
            <w:tcBorders>
              <w:top w:val="nil"/>
              <w:left w:val="nil"/>
              <w:bottom w:val="single" w:sz="4" w:space="0" w:color="auto"/>
              <w:right w:val="nil"/>
            </w:tcBorders>
            <w:shd w:val="clear" w:color="auto" w:fill="auto"/>
            <w:vAlign w:val="bottom"/>
          </w:tcPr>
          <w:p w14:paraId="3275CD9E" w14:textId="35154BD4"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4 </w:t>
            </w:r>
          </w:p>
        </w:tc>
        <w:tc>
          <w:tcPr>
            <w:tcW w:w="640" w:type="pct"/>
            <w:tcBorders>
              <w:top w:val="nil"/>
              <w:left w:val="nil"/>
              <w:bottom w:val="single" w:sz="4" w:space="0" w:color="auto"/>
              <w:right w:val="nil"/>
            </w:tcBorders>
            <w:shd w:val="clear" w:color="auto" w:fill="auto"/>
            <w:vAlign w:val="bottom"/>
          </w:tcPr>
          <w:p w14:paraId="6C5DE3C3" w14:textId="0D0AC9DA" w:rsidR="00F52BBC" w:rsidRPr="00464433" w:rsidRDefault="00F52BBC" w:rsidP="00F52BBC">
            <w:pPr>
              <w:spacing w:after="0" w:line="240" w:lineRule="auto"/>
              <w:jc w:val="right"/>
              <w:rPr>
                <w:rFonts w:ascii="Arial" w:eastAsia="Calibri" w:hAnsi="Arial" w:cs="Arial"/>
                <w:color w:val="000000"/>
                <w:sz w:val="18"/>
                <w:szCs w:val="18"/>
              </w:rPr>
            </w:pPr>
            <w:r w:rsidRPr="00AA31B9">
              <w:rPr>
                <w:rFonts w:ascii="Arial" w:eastAsia="Times New Roman" w:hAnsi="Arial" w:cs="Arial"/>
                <w:sz w:val="18"/>
                <w:szCs w:val="18"/>
              </w:rPr>
              <w:t xml:space="preserve"> (7)</w:t>
            </w:r>
          </w:p>
        </w:tc>
      </w:tr>
      <w:tr w:rsidR="00F52BBC" w:rsidRPr="00464433" w14:paraId="371A5688" w14:textId="77777777" w:rsidTr="00772DB5">
        <w:trPr>
          <w:trHeight w:val="117"/>
        </w:trPr>
        <w:tc>
          <w:tcPr>
            <w:tcW w:w="1892" w:type="pct"/>
            <w:vAlign w:val="bottom"/>
          </w:tcPr>
          <w:p w14:paraId="7FCD9776" w14:textId="6DBBF730" w:rsidR="00F52BBC" w:rsidRPr="00464433" w:rsidRDefault="00F52BBC" w:rsidP="00F52BBC">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2023</w:t>
            </w:r>
          </w:p>
        </w:tc>
        <w:tc>
          <w:tcPr>
            <w:tcW w:w="571" w:type="pct"/>
            <w:tcBorders>
              <w:top w:val="single" w:sz="4" w:space="0" w:color="auto"/>
              <w:left w:val="nil"/>
              <w:bottom w:val="single" w:sz="12" w:space="0" w:color="auto"/>
              <w:right w:val="nil"/>
            </w:tcBorders>
            <w:shd w:val="clear" w:color="auto" w:fill="auto"/>
            <w:vAlign w:val="bottom"/>
          </w:tcPr>
          <w:p w14:paraId="0D38977C" w14:textId="71EE6EC2" w:rsidR="00F52BBC" w:rsidRPr="00464433" w:rsidRDefault="00F52BBC" w:rsidP="00F52BBC">
            <w:pPr>
              <w:spacing w:after="0" w:line="240" w:lineRule="auto"/>
              <w:jc w:val="right"/>
              <w:rPr>
                <w:rFonts w:ascii="Arial" w:eastAsia="Calibri" w:hAnsi="Arial" w:cs="Arial"/>
                <w:b/>
                <w:bCs/>
                <w:color w:val="000000"/>
                <w:sz w:val="18"/>
                <w:szCs w:val="18"/>
              </w:rPr>
            </w:pPr>
            <w:r w:rsidRPr="00AA31B9">
              <w:rPr>
                <w:rFonts w:ascii="Arial" w:eastAsia="Times New Roman" w:hAnsi="Arial" w:cs="Arial"/>
                <w:b/>
                <w:bCs/>
                <w:sz w:val="18"/>
                <w:szCs w:val="18"/>
              </w:rPr>
              <w:t xml:space="preserve"> 14 </w:t>
            </w:r>
          </w:p>
        </w:tc>
        <w:tc>
          <w:tcPr>
            <w:tcW w:w="649" w:type="pct"/>
            <w:tcBorders>
              <w:top w:val="single" w:sz="4" w:space="0" w:color="auto"/>
              <w:left w:val="nil"/>
              <w:bottom w:val="single" w:sz="12" w:space="0" w:color="auto"/>
              <w:right w:val="nil"/>
            </w:tcBorders>
            <w:shd w:val="clear" w:color="auto" w:fill="auto"/>
            <w:vAlign w:val="bottom"/>
          </w:tcPr>
          <w:p w14:paraId="4F182F36" w14:textId="631BFC04" w:rsidR="00F52BBC" w:rsidRPr="00464433" w:rsidRDefault="00F52BBC" w:rsidP="00F52BBC">
            <w:pPr>
              <w:spacing w:after="0" w:line="240" w:lineRule="auto"/>
              <w:jc w:val="right"/>
              <w:rPr>
                <w:rFonts w:ascii="Arial" w:eastAsia="Calibri" w:hAnsi="Arial" w:cs="Arial"/>
                <w:b/>
                <w:bCs/>
                <w:color w:val="000000"/>
                <w:sz w:val="18"/>
                <w:szCs w:val="18"/>
              </w:rPr>
            </w:pPr>
            <w:r w:rsidRPr="00AA31B9">
              <w:rPr>
                <w:rFonts w:ascii="Arial" w:eastAsia="Times New Roman" w:hAnsi="Arial" w:cs="Arial"/>
                <w:b/>
                <w:bCs/>
                <w:sz w:val="18"/>
                <w:szCs w:val="18"/>
              </w:rPr>
              <w:t xml:space="preserve"> 2 </w:t>
            </w:r>
          </w:p>
        </w:tc>
        <w:tc>
          <w:tcPr>
            <w:tcW w:w="643" w:type="pct"/>
            <w:tcBorders>
              <w:top w:val="single" w:sz="4" w:space="0" w:color="auto"/>
              <w:left w:val="nil"/>
              <w:bottom w:val="single" w:sz="12" w:space="0" w:color="auto"/>
              <w:right w:val="nil"/>
            </w:tcBorders>
            <w:shd w:val="clear" w:color="auto" w:fill="auto"/>
            <w:vAlign w:val="bottom"/>
          </w:tcPr>
          <w:p w14:paraId="6DD8092D" w14:textId="0AB62984" w:rsidR="00F52BBC" w:rsidRPr="00464433" w:rsidRDefault="00F52BBC" w:rsidP="00F52BBC">
            <w:pPr>
              <w:spacing w:after="0" w:line="240" w:lineRule="auto"/>
              <w:jc w:val="right"/>
              <w:rPr>
                <w:rFonts w:ascii="Arial" w:eastAsia="Calibri" w:hAnsi="Arial" w:cs="Arial"/>
                <w:b/>
                <w:bCs/>
                <w:color w:val="000000"/>
                <w:sz w:val="18"/>
                <w:szCs w:val="18"/>
              </w:rPr>
            </w:pPr>
            <w:r w:rsidRPr="00AA31B9">
              <w:rPr>
                <w:rFonts w:ascii="Arial" w:eastAsia="Times New Roman" w:hAnsi="Arial" w:cs="Arial"/>
                <w:b/>
                <w:bCs/>
                <w:sz w:val="18"/>
                <w:szCs w:val="18"/>
              </w:rPr>
              <w:t xml:space="preserve"> 4</w:t>
            </w:r>
            <w:r>
              <w:rPr>
                <w:rFonts w:ascii="Arial" w:eastAsia="Times New Roman" w:hAnsi="Arial" w:cs="Arial"/>
                <w:b/>
                <w:bCs/>
                <w:sz w:val="18"/>
                <w:szCs w:val="18"/>
              </w:rPr>
              <w:t>,</w:t>
            </w:r>
            <w:r w:rsidRPr="00AA31B9">
              <w:rPr>
                <w:rFonts w:ascii="Arial" w:eastAsia="Times New Roman" w:hAnsi="Arial" w:cs="Arial"/>
                <w:b/>
                <w:bCs/>
                <w:sz w:val="18"/>
                <w:szCs w:val="18"/>
              </w:rPr>
              <w:t xml:space="preserve">324 </w:t>
            </w:r>
          </w:p>
        </w:tc>
        <w:tc>
          <w:tcPr>
            <w:tcW w:w="605" w:type="pct"/>
            <w:tcBorders>
              <w:top w:val="single" w:sz="4" w:space="0" w:color="auto"/>
              <w:left w:val="nil"/>
              <w:bottom w:val="single" w:sz="12" w:space="0" w:color="auto"/>
              <w:right w:val="nil"/>
            </w:tcBorders>
            <w:shd w:val="clear" w:color="auto" w:fill="auto"/>
            <w:vAlign w:val="bottom"/>
          </w:tcPr>
          <w:p w14:paraId="13E4E608" w14:textId="6C9BABB5" w:rsidR="00F52BBC" w:rsidRPr="00464433" w:rsidRDefault="00F52BBC" w:rsidP="00F52BBC">
            <w:pPr>
              <w:spacing w:after="0" w:line="240" w:lineRule="auto"/>
              <w:jc w:val="right"/>
              <w:rPr>
                <w:rFonts w:ascii="Arial" w:eastAsia="Calibri" w:hAnsi="Arial" w:cs="Arial"/>
                <w:b/>
                <w:bCs/>
                <w:color w:val="000000"/>
                <w:sz w:val="18"/>
                <w:szCs w:val="18"/>
              </w:rPr>
            </w:pPr>
            <w:r w:rsidRPr="00AA31B9">
              <w:rPr>
                <w:rFonts w:ascii="Arial" w:eastAsia="Times New Roman" w:hAnsi="Arial" w:cs="Arial"/>
                <w:b/>
                <w:bCs/>
                <w:sz w:val="18"/>
                <w:szCs w:val="18"/>
              </w:rPr>
              <w:t xml:space="preserve"> 35 </w:t>
            </w:r>
          </w:p>
        </w:tc>
        <w:tc>
          <w:tcPr>
            <w:tcW w:w="640" w:type="pct"/>
            <w:tcBorders>
              <w:top w:val="single" w:sz="4" w:space="0" w:color="auto"/>
              <w:left w:val="nil"/>
              <w:bottom w:val="single" w:sz="12" w:space="0" w:color="auto"/>
              <w:right w:val="nil"/>
            </w:tcBorders>
            <w:shd w:val="clear" w:color="auto" w:fill="auto"/>
            <w:vAlign w:val="bottom"/>
          </w:tcPr>
          <w:p w14:paraId="4F597CEC" w14:textId="43073E30" w:rsidR="00F52BBC" w:rsidRPr="00464433" w:rsidRDefault="00F52BBC" w:rsidP="00F52BBC">
            <w:pPr>
              <w:spacing w:after="0" w:line="240" w:lineRule="auto"/>
              <w:jc w:val="right"/>
              <w:rPr>
                <w:rFonts w:ascii="Arial" w:eastAsia="Calibri" w:hAnsi="Arial" w:cs="Arial"/>
                <w:b/>
                <w:bCs/>
                <w:color w:val="000000"/>
                <w:sz w:val="18"/>
                <w:szCs w:val="18"/>
              </w:rPr>
            </w:pPr>
            <w:r w:rsidRPr="00AA31B9">
              <w:rPr>
                <w:rFonts w:ascii="Arial" w:eastAsia="Times New Roman" w:hAnsi="Arial" w:cs="Arial"/>
                <w:b/>
                <w:bCs/>
                <w:sz w:val="18"/>
                <w:szCs w:val="18"/>
              </w:rPr>
              <w:t xml:space="preserve"> 4</w:t>
            </w:r>
            <w:r>
              <w:rPr>
                <w:rFonts w:ascii="Arial" w:eastAsia="Times New Roman" w:hAnsi="Arial" w:cs="Arial"/>
                <w:b/>
                <w:bCs/>
                <w:sz w:val="18"/>
                <w:szCs w:val="18"/>
              </w:rPr>
              <w:t>,</w:t>
            </w:r>
            <w:r w:rsidRPr="00AA31B9">
              <w:rPr>
                <w:rFonts w:ascii="Arial" w:eastAsia="Times New Roman" w:hAnsi="Arial" w:cs="Arial"/>
                <w:b/>
                <w:bCs/>
                <w:sz w:val="18"/>
                <w:szCs w:val="18"/>
              </w:rPr>
              <w:t xml:space="preserve">375 </w:t>
            </w:r>
          </w:p>
        </w:tc>
      </w:tr>
    </w:tbl>
    <w:p w14:paraId="08766F5C" w14:textId="003D15E0" w:rsidR="00464433" w:rsidRDefault="00464433" w:rsidP="00464433">
      <w:pPr>
        <w:spacing w:after="0" w:line="240" w:lineRule="auto"/>
        <w:rPr>
          <w:rFonts w:ascii="Arial" w:eastAsia="Calibri" w:hAnsi="Arial" w:cs="Arial"/>
          <w:noProof/>
          <w:sz w:val="20"/>
          <w:szCs w:val="20"/>
          <w:lang w:val="en-GB"/>
        </w:rPr>
      </w:pPr>
    </w:p>
    <w:p w14:paraId="427CE2A1" w14:textId="77777777" w:rsidR="003D2364" w:rsidRPr="00464433" w:rsidRDefault="003D2364" w:rsidP="00464433">
      <w:pPr>
        <w:spacing w:after="0" w:line="240" w:lineRule="auto"/>
        <w:rPr>
          <w:rFonts w:ascii="Arial" w:eastAsia="Calibri" w:hAnsi="Arial" w:cs="Arial"/>
          <w:noProof/>
          <w:sz w:val="20"/>
          <w:szCs w:val="20"/>
          <w:lang w:val="en-GB"/>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64433" w:rsidRPr="00464433" w14:paraId="4194E3D7" w14:textId="77777777" w:rsidTr="00526C60">
        <w:trPr>
          <w:trHeight w:val="164"/>
        </w:trPr>
        <w:tc>
          <w:tcPr>
            <w:tcW w:w="1814" w:type="pct"/>
          </w:tcPr>
          <w:p w14:paraId="15AA3F0A"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86" w:type="pct"/>
            <w:gridSpan w:val="5"/>
            <w:vAlign w:val="bottom"/>
          </w:tcPr>
          <w:p w14:paraId="3F41277E" w14:textId="77777777" w:rsidR="00464433" w:rsidRPr="00464433" w:rsidRDefault="00464433" w:rsidP="00526C60">
            <w:pPr>
              <w:spacing w:after="0" w:line="240" w:lineRule="auto"/>
              <w:jc w:val="center"/>
              <w:rPr>
                <w:rFonts w:ascii="Arial" w:eastAsia="Calibri" w:hAnsi="Arial" w:cs="Arial"/>
                <w:b/>
                <w:sz w:val="18"/>
                <w:szCs w:val="18"/>
                <w:lang w:val="en-GB"/>
              </w:rPr>
            </w:pPr>
          </w:p>
        </w:tc>
      </w:tr>
      <w:tr w:rsidR="00464433" w:rsidRPr="00464433" w14:paraId="4BDF9D13" w14:textId="77777777" w:rsidTr="00526C60">
        <w:trPr>
          <w:trHeight w:val="53"/>
        </w:trPr>
        <w:tc>
          <w:tcPr>
            <w:tcW w:w="1814" w:type="pct"/>
          </w:tcPr>
          <w:p w14:paraId="07F58B7F"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t>31 December 2022</w:t>
            </w:r>
          </w:p>
        </w:tc>
        <w:tc>
          <w:tcPr>
            <w:tcW w:w="649" w:type="pct"/>
            <w:vAlign w:val="bottom"/>
          </w:tcPr>
          <w:p w14:paraId="71F53930"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679FCD29"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788E9F4B"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1281F4B0"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1E94C1E8"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10FB39CA" w14:textId="77777777" w:rsidTr="00526C60">
        <w:trPr>
          <w:trHeight w:val="53"/>
        </w:trPr>
        <w:tc>
          <w:tcPr>
            <w:tcW w:w="1814" w:type="pct"/>
          </w:tcPr>
          <w:p w14:paraId="5C99B9CB" w14:textId="77777777" w:rsidR="00464433" w:rsidRPr="00464433" w:rsidRDefault="00464433" w:rsidP="00526C60">
            <w:pPr>
              <w:spacing w:after="0" w:line="240" w:lineRule="auto"/>
              <w:rPr>
                <w:rFonts w:ascii="Arial" w:eastAsia="Calibri" w:hAnsi="Arial" w:cs="Arial"/>
                <w:b/>
                <w:bCs/>
                <w:sz w:val="18"/>
                <w:szCs w:val="18"/>
                <w:lang w:val="en-GB"/>
              </w:rPr>
            </w:pPr>
          </w:p>
        </w:tc>
        <w:tc>
          <w:tcPr>
            <w:tcW w:w="649" w:type="pct"/>
          </w:tcPr>
          <w:p w14:paraId="10797D10" w14:textId="24445A94"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1FBF79E6" w14:textId="3E523482"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0FB4310B" w14:textId="2E9184E2"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ECA2739" w14:textId="61873692"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7C4F8055" w14:textId="5155200B"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4248B2AB" w14:textId="77777777" w:rsidTr="00526C60">
        <w:trPr>
          <w:trHeight w:val="53"/>
        </w:trPr>
        <w:tc>
          <w:tcPr>
            <w:tcW w:w="1814" w:type="pct"/>
          </w:tcPr>
          <w:p w14:paraId="10E4A612" w14:textId="77777777" w:rsidR="00464433" w:rsidRPr="00464433" w:rsidRDefault="00464433" w:rsidP="00526C60">
            <w:pPr>
              <w:spacing w:after="0" w:line="240" w:lineRule="auto"/>
              <w:rPr>
                <w:rFonts w:ascii="Arial" w:eastAsia="Calibri" w:hAnsi="Arial" w:cs="Arial"/>
                <w:b/>
                <w:bCs/>
                <w:sz w:val="18"/>
                <w:szCs w:val="18"/>
                <w:lang w:val="en-GB"/>
              </w:rPr>
            </w:pPr>
          </w:p>
        </w:tc>
        <w:tc>
          <w:tcPr>
            <w:tcW w:w="649" w:type="pct"/>
          </w:tcPr>
          <w:p w14:paraId="2EC3B00C"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9" w:type="pct"/>
          </w:tcPr>
          <w:p w14:paraId="244575FB"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3" w:type="pct"/>
          </w:tcPr>
          <w:p w14:paraId="17CBEBD0"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05" w:type="pct"/>
          </w:tcPr>
          <w:p w14:paraId="052244F0"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0" w:type="pct"/>
          </w:tcPr>
          <w:p w14:paraId="0EBB4B69" w14:textId="77777777" w:rsidR="00464433" w:rsidRPr="00464433" w:rsidRDefault="00464433" w:rsidP="00526C60">
            <w:pPr>
              <w:spacing w:after="0" w:line="240" w:lineRule="auto"/>
              <w:jc w:val="right"/>
              <w:rPr>
                <w:rFonts w:ascii="Arial" w:eastAsia="Calibri" w:hAnsi="Arial" w:cs="Arial"/>
                <w:b/>
                <w:bCs/>
                <w:sz w:val="18"/>
                <w:szCs w:val="18"/>
                <w:lang w:val="en-GB"/>
              </w:rPr>
            </w:pPr>
          </w:p>
        </w:tc>
      </w:tr>
      <w:tr w:rsidR="00AD67A8" w:rsidRPr="00464433" w14:paraId="36C89651" w14:textId="77777777" w:rsidTr="00526C60">
        <w:trPr>
          <w:trHeight w:hRule="exact" w:val="250"/>
        </w:trPr>
        <w:tc>
          <w:tcPr>
            <w:tcW w:w="1814" w:type="pct"/>
            <w:vAlign w:val="bottom"/>
          </w:tcPr>
          <w:p w14:paraId="79FB1472"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2022</w:t>
            </w:r>
          </w:p>
        </w:tc>
        <w:tc>
          <w:tcPr>
            <w:tcW w:w="649" w:type="pct"/>
            <w:shd w:val="clear" w:color="auto" w:fill="auto"/>
            <w:vAlign w:val="bottom"/>
          </w:tcPr>
          <w:p w14:paraId="304C60D0" w14:textId="6C8E4BD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w:t>
            </w:r>
            <w:r w:rsidR="00E140D0">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649" w:type="pct"/>
            <w:shd w:val="clear" w:color="auto" w:fill="auto"/>
            <w:vAlign w:val="bottom"/>
          </w:tcPr>
          <w:p w14:paraId="7D2AC7BA" w14:textId="15FEFED1"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 </w:t>
            </w:r>
          </w:p>
        </w:tc>
        <w:tc>
          <w:tcPr>
            <w:tcW w:w="643" w:type="pct"/>
            <w:shd w:val="clear" w:color="auto" w:fill="auto"/>
            <w:vAlign w:val="bottom"/>
          </w:tcPr>
          <w:p w14:paraId="6D3D254D" w14:textId="6A08150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 xml:space="preserve">170 </w:t>
            </w:r>
          </w:p>
        </w:tc>
        <w:tc>
          <w:tcPr>
            <w:tcW w:w="605" w:type="pct"/>
            <w:shd w:val="clear" w:color="auto" w:fill="auto"/>
            <w:vAlign w:val="bottom"/>
          </w:tcPr>
          <w:p w14:paraId="5DCCE931" w14:textId="5D63ED7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3</w:t>
            </w:r>
            <w:r w:rsidR="00E140D0">
              <w:rPr>
                <w:rFonts w:ascii="Arial" w:eastAsia="Times New Roman" w:hAnsi="Arial" w:cs="Arial"/>
                <w:sz w:val="18"/>
                <w:szCs w:val="18"/>
              </w:rPr>
              <w:t>3</w:t>
            </w:r>
          </w:p>
        </w:tc>
        <w:tc>
          <w:tcPr>
            <w:tcW w:w="640" w:type="pct"/>
            <w:shd w:val="clear" w:color="auto" w:fill="auto"/>
            <w:vAlign w:val="bottom"/>
          </w:tcPr>
          <w:p w14:paraId="191ADE23" w14:textId="26B597F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22</w:t>
            </w:r>
            <w:r w:rsidR="002D6995">
              <w:rPr>
                <w:rFonts w:ascii="Arial" w:eastAsia="Times New Roman" w:hAnsi="Arial" w:cs="Arial"/>
                <w:sz w:val="18"/>
                <w:szCs w:val="18"/>
              </w:rPr>
              <w:t>7</w:t>
            </w:r>
            <w:r w:rsidRPr="002973F3">
              <w:rPr>
                <w:rFonts w:ascii="Arial" w:eastAsia="Times New Roman" w:hAnsi="Arial" w:cs="Arial"/>
                <w:sz w:val="18"/>
                <w:szCs w:val="18"/>
              </w:rPr>
              <w:t xml:space="preserve"> </w:t>
            </w:r>
          </w:p>
        </w:tc>
      </w:tr>
      <w:tr w:rsidR="00AD67A8" w:rsidRPr="00464433" w14:paraId="5C53E559" w14:textId="77777777" w:rsidTr="00526C60">
        <w:trPr>
          <w:trHeight w:hRule="exact" w:val="250"/>
        </w:trPr>
        <w:tc>
          <w:tcPr>
            <w:tcW w:w="1814" w:type="pct"/>
            <w:vAlign w:val="bottom"/>
          </w:tcPr>
          <w:p w14:paraId="483B84B5"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49" w:type="pct"/>
            <w:shd w:val="clear" w:color="auto" w:fill="auto"/>
            <w:vAlign w:val="bottom"/>
          </w:tcPr>
          <w:p w14:paraId="2E5EE115" w14:textId="2750C94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 </w:t>
            </w:r>
          </w:p>
        </w:tc>
        <w:tc>
          <w:tcPr>
            <w:tcW w:w="649" w:type="pct"/>
            <w:shd w:val="clear" w:color="auto" w:fill="auto"/>
            <w:vAlign w:val="bottom"/>
          </w:tcPr>
          <w:p w14:paraId="08EDA77E" w14:textId="6145B8E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shd w:val="clear" w:color="auto" w:fill="auto"/>
            <w:vAlign w:val="bottom"/>
          </w:tcPr>
          <w:p w14:paraId="203F3D7B" w14:textId="4AD42EAB"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w:t>
            </w:r>
          </w:p>
        </w:tc>
        <w:tc>
          <w:tcPr>
            <w:tcW w:w="605" w:type="pct"/>
            <w:shd w:val="clear" w:color="auto" w:fill="auto"/>
            <w:vAlign w:val="bottom"/>
          </w:tcPr>
          <w:p w14:paraId="35264DB5" w14:textId="490F3667"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197FF12C" w14:textId="67A6F6E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r>
      <w:tr w:rsidR="00AD67A8" w:rsidRPr="00464433" w14:paraId="5C2587DC" w14:textId="77777777" w:rsidTr="00526C60">
        <w:trPr>
          <w:trHeight w:hRule="exact" w:val="250"/>
        </w:trPr>
        <w:tc>
          <w:tcPr>
            <w:tcW w:w="1814" w:type="pct"/>
            <w:vAlign w:val="bottom"/>
          </w:tcPr>
          <w:p w14:paraId="1992624C"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49" w:type="pct"/>
            <w:shd w:val="clear" w:color="auto" w:fill="auto"/>
            <w:vAlign w:val="bottom"/>
          </w:tcPr>
          <w:p w14:paraId="1FD1C4B8" w14:textId="0B5B659F"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w:t>
            </w:r>
          </w:p>
        </w:tc>
        <w:tc>
          <w:tcPr>
            <w:tcW w:w="649" w:type="pct"/>
            <w:shd w:val="clear" w:color="auto" w:fill="auto"/>
            <w:vAlign w:val="bottom"/>
          </w:tcPr>
          <w:p w14:paraId="4D7488C8" w14:textId="4C564CD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 </w:t>
            </w:r>
          </w:p>
        </w:tc>
        <w:tc>
          <w:tcPr>
            <w:tcW w:w="643" w:type="pct"/>
            <w:shd w:val="clear" w:color="auto" w:fill="auto"/>
            <w:vAlign w:val="bottom"/>
          </w:tcPr>
          <w:p w14:paraId="0AB03481" w14:textId="25CECA45"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05" w:type="pct"/>
            <w:shd w:val="clear" w:color="auto" w:fill="auto"/>
            <w:vAlign w:val="bottom"/>
          </w:tcPr>
          <w:p w14:paraId="24DAF628" w14:textId="09327DB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7F222655" w14:textId="710D248D"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r>
      <w:tr w:rsidR="00AD67A8" w:rsidRPr="00464433" w14:paraId="4ACE0596" w14:textId="77777777" w:rsidTr="00526C60">
        <w:trPr>
          <w:trHeight w:hRule="exact" w:val="250"/>
        </w:trPr>
        <w:tc>
          <w:tcPr>
            <w:tcW w:w="1814" w:type="pct"/>
            <w:vAlign w:val="bottom"/>
          </w:tcPr>
          <w:p w14:paraId="26D9DBDD"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49" w:type="pct"/>
            <w:shd w:val="clear" w:color="auto" w:fill="auto"/>
            <w:vAlign w:val="bottom"/>
          </w:tcPr>
          <w:p w14:paraId="0ED47811" w14:textId="20401DF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9" w:type="pct"/>
            <w:shd w:val="clear" w:color="auto" w:fill="auto"/>
            <w:vAlign w:val="bottom"/>
          </w:tcPr>
          <w:p w14:paraId="080EE24C" w14:textId="56CAB0E6"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(14)</w:t>
            </w:r>
          </w:p>
        </w:tc>
        <w:tc>
          <w:tcPr>
            <w:tcW w:w="643" w:type="pct"/>
            <w:shd w:val="clear" w:color="auto" w:fill="auto"/>
            <w:vAlign w:val="bottom"/>
          </w:tcPr>
          <w:p w14:paraId="3E0C20FA" w14:textId="38F1406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14 </w:t>
            </w:r>
          </w:p>
        </w:tc>
        <w:tc>
          <w:tcPr>
            <w:tcW w:w="605" w:type="pct"/>
            <w:shd w:val="clear" w:color="auto" w:fill="auto"/>
            <w:vAlign w:val="bottom"/>
          </w:tcPr>
          <w:p w14:paraId="7259E677" w14:textId="1A41330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7DEB66A7" w14:textId="5250159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r>
      <w:tr w:rsidR="00AD67A8" w:rsidRPr="00464433" w14:paraId="665FA88A" w14:textId="77777777" w:rsidTr="00526C60">
        <w:trPr>
          <w:trHeight w:hRule="exact" w:val="250"/>
        </w:trPr>
        <w:tc>
          <w:tcPr>
            <w:tcW w:w="1814" w:type="pct"/>
            <w:vAlign w:val="bottom"/>
          </w:tcPr>
          <w:p w14:paraId="5CB91B24"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increase of loss allowance</w:t>
            </w:r>
          </w:p>
        </w:tc>
        <w:tc>
          <w:tcPr>
            <w:tcW w:w="649" w:type="pct"/>
            <w:shd w:val="clear" w:color="auto" w:fill="auto"/>
            <w:vAlign w:val="bottom"/>
          </w:tcPr>
          <w:p w14:paraId="44531124" w14:textId="655957EF"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7 </w:t>
            </w:r>
          </w:p>
        </w:tc>
        <w:tc>
          <w:tcPr>
            <w:tcW w:w="649" w:type="pct"/>
            <w:shd w:val="clear" w:color="auto" w:fill="auto"/>
            <w:vAlign w:val="bottom"/>
          </w:tcPr>
          <w:p w14:paraId="41C55C7B" w14:textId="2F8F655C" w:rsidR="00AD67A8" w:rsidRPr="00464433" w:rsidDel="00103E88"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9 </w:t>
            </w:r>
          </w:p>
        </w:tc>
        <w:tc>
          <w:tcPr>
            <w:tcW w:w="643" w:type="pct"/>
            <w:shd w:val="clear" w:color="auto" w:fill="auto"/>
            <w:vAlign w:val="bottom"/>
          </w:tcPr>
          <w:p w14:paraId="4B79C2AF" w14:textId="2B3045B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484 </w:t>
            </w:r>
          </w:p>
        </w:tc>
        <w:tc>
          <w:tcPr>
            <w:tcW w:w="605" w:type="pct"/>
            <w:shd w:val="clear" w:color="auto" w:fill="auto"/>
            <w:vAlign w:val="bottom"/>
          </w:tcPr>
          <w:p w14:paraId="192E91E9" w14:textId="75EFB919" w:rsidR="00AD67A8" w:rsidRPr="00464433" w:rsidDel="00862226"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2AA0656C" w14:textId="089CEDB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500 </w:t>
            </w:r>
          </w:p>
        </w:tc>
      </w:tr>
      <w:tr w:rsidR="00AD67A8" w:rsidRPr="00464433" w14:paraId="49031554" w14:textId="77777777" w:rsidTr="00526C60">
        <w:trPr>
          <w:trHeight w:hRule="exact" w:val="250"/>
        </w:trPr>
        <w:tc>
          <w:tcPr>
            <w:tcW w:w="1814" w:type="pct"/>
            <w:vAlign w:val="center"/>
          </w:tcPr>
          <w:p w14:paraId="7ED19AD5"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49" w:type="pct"/>
            <w:shd w:val="clear" w:color="auto" w:fill="auto"/>
            <w:vAlign w:val="bottom"/>
          </w:tcPr>
          <w:p w14:paraId="4A2DE260" w14:textId="075771A7"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w:t>
            </w:r>
          </w:p>
        </w:tc>
        <w:tc>
          <w:tcPr>
            <w:tcW w:w="649" w:type="pct"/>
            <w:shd w:val="clear" w:color="auto" w:fill="auto"/>
            <w:vAlign w:val="bottom"/>
          </w:tcPr>
          <w:p w14:paraId="5D526699" w14:textId="40AFB8AF"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shd w:val="clear" w:color="auto" w:fill="auto"/>
            <w:vAlign w:val="bottom"/>
          </w:tcPr>
          <w:p w14:paraId="3D36E0BC" w14:textId="398D432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w:t>
            </w:r>
            <w:r w:rsidR="00D92600">
              <w:rPr>
                <w:rFonts w:ascii="Arial" w:eastAsia="Times New Roman" w:hAnsi="Arial" w:cs="Arial"/>
                <w:sz w:val="18"/>
                <w:szCs w:val="18"/>
              </w:rPr>
              <w:t>4</w:t>
            </w:r>
            <w:r w:rsidRPr="002973F3">
              <w:rPr>
                <w:rFonts w:ascii="Arial" w:eastAsia="Times New Roman" w:hAnsi="Arial" w:cs="Arial"/>
                <w:sz w:val="18"/>
                <w:szCs w:val="18"/>
              </w:rPr>
              <w:t>)</w:t>
            </w:r>
          </w:p>
        </w:tc>
        <w:tc>
          <w:tcPr>
            <w:tcW w:w="605" w:type="pct"/>
            <w:shd w:val="clear" w:color="auto" w:fill="auto"/>
            <w:vAlign w:val="bottom"/>
          </w:tcPr>
          <w:p w14:paraId="7D586E60" w14:textId="1063650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448F5029" w14:textId="4139AD5D"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w:t>
            </w:r>
            <w:r w:rsidR="00D92600">
              <w:rPr>
                <w:rFonts w:ascii="Arial" w:eastAsia="Times New Roman" w:hAnsi="Arial" w:cs="Arial"/>
                <w:sz w:val="18"/>
                <w:szCs w:val="18"/>
              </w:rPr>
              <w:t>6</w:t>
            </w:r>
            <w:r w:rsidRPr="002973F3">
              <w:rPr>
                <w:rFonts w:ascii="Arial" w:eastAsia="Times New Roman" w:hAnsi="Arial" w:cs="Arial"/>
                <w:sz w:val="18"/>
                <w:szCs w:val="18"/>
              </w:rPr>
              <w:t>)</w:t>
            </w:r>
          </w:p>
        </w:tc>
      </w:tr>
      <w:tr w:rsidR="00AD67A8" w:rsidRPr="00464433" w14:paraId="101FD810" w14:textId="77777777" w:rsidTr="00526C60">
        <w:trPr>
          <w:trHeight w:val="294"/>
        </w:trPr>
        <w:tc>
          <w:tcPr>
            <w:tcW w:w="1814" w:type="pct"/>
            <w:vAlign w:val="bottom"/>
          </w:tcPr>
          <w:p w14:paraId="16560897"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7D9450DC" w14:textId="18D368B1"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9" w:type="pct"/>
            <w:tcBorders>
              <w:top w:val="nil"/>
              <w:left w:val="nil"/>
              <w:right w:val="nil"/>
            </w:tcBorders>
            <w:shd w:val="clear" w:color="auto" w:fill="auto"/>
            <w:vAlign w:val="bottom"/>
          </w:tcPr>
          <w:p w14:paraId="3DEEF71E" w14:textId="01640D5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tcBorders>
              <w:top w:val="nil"/>
              <w:left w:val="nil"/>
              <w:right w:val="nil"/>
            </w:tcBorders>
            <w:shd w:val="clear" w:color="auto" w:fill="auto"/>
            <w:vAlign w:val="bottom"/>
          </w:tcPr>
          <w:p w14:paraId="138B02A8" w14:textId="765FAD0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(29)</w:t>
            </w:r>
          </w:p>
        </w:tc>
        <w:tc>
          <w:tcPr>
            <w:tcW w:w="605" w:type="pct"/>
            <w:tcBorders>
              <w:top w:val="nil"/>
              <w:left w:val="nil"/>
              <w:right w:val="nil"/>
            </w:tcBorders>
            <w:shd w:val="clear" w:color="auto" w:fill="auto"/>
            <w:vAlign w:val="bottom"/>
          </w:tcPr>
          <w:p w14:paraId="56F1A8D1" w14:textId="4F7E904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tcBorders>
              <w:top w:val="nil"/>
              <w:left w:val="nil"/>
              <w:right w:val="nil"/>
            </w:tcBorders>
            <w:shd w:val="clear" w:color="auto" w:fill="auto"/>
            <w:vAlign w:val="bottom"/>
          </w:tcPr>
          <w:p w14:paraId="0FE64633" w14:textId="4572075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(29)</w:t>
            </w:r>
          </w:p>
        </w:tc>
      </w:tr>
      <w:tr w:rsidR="00AD67A8" w:rsidRPr="00464433" w14:paraId="4DE784F5" w14:textId="77777777" w:rsidTr="00526C60">
        <w:trPr>
          <w:trHeight w:val="133"/>
        </w:trPr>
        <w:tc>
          <w:tcPr>
            <w:tcW w:w="1814" w:type="pct"/>
            <w:vAlign w:val="bottom"/>
          </w:tcPr>
          <w:p w14:paraId="30B0A6DE"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49" w:type="pct"/>
            <w:tcBorders>
              <w:top w:val="nil"/>
              <w:left w:val="nil"/>
              <w:bottom w:val="single" w:sz="8" w:space="0" w:color="auto"/>
              <w:right w:val="nil"/>
            </w:tcBorders>
            <w:shd w:val="clear" w:color="auto" w:fill="auto"/>
            <w:vAlign w:val="bottom"/>
          </w:tcPr>
          <w:p w14:paraId="03FE7050" w14:textId="428FEDF1"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9" w:type="pct"/>
            <w:tcBorders>
              <w:top w:val="nil"/>
              <w:left w:val="nil"/>
              <w:bottom w:val="single" w:sz="8" w:space="0" w:color="auto"/>
              <w:right w:val="nil"/>
            </w:tcBorders>
            <w:shd w:val="clear" w:color="auto" w:fill="auto"/>
            <w:vAlign w:val="bottom"/>
          </w:tcPr>
          <w:p w14:paraId="5327627C" w14:textId="26A81AE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tcBorders>
              <w:top w:val="nil"/>
              <w:left w:val="nil"/>
              <w:bottom w:val="single" w:sz="8" w:space="0" w:color="auto"/>
              <w:right w:val="nil"/>
            </w:tcBorders>
            <w:shd w:val="clear" w:color="auto" w:fill="auto"/>
            <w:vAlign w:val="bottom"/>
          </w:tcPr>
          <w:p w14:paraId="28FA1C72" w14:textId="554F660F" w:rsidR="00AD67A8" w:rsidRPr="00464433" w:rsidRDefault="00D92600" w:rsidP="00D9260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(3</w:t>
            </w:r>
            <w:r w:rsidR="00AD67A8" w:rsidRPr="002973F3">
              <w:rPr>
                <w:rFonts w:ascii="Arial" w:eastAsia="Times New Roman" w:hAnsi="Arial" w:cs="Arial"/>
                <w:sz w:val="18"/>
                <w:szCs w:val="18"/>
              </w:rPr>
              <w:t>)</w:t>
            </w:r>
          </w:p>
        </w:tc>
        <w:tc>
          <w:tcPr>
            <w:tcW w:w="605" w:type="pct"/>
            <w:tcBorders>
              <w:top w:val="nil"/>
              <w:left w:val="nil"/>
              <w:bottom w:val="single" w:sz="8" w:space="0" w:color="auto"/>
              <w:right w:val="nil"/>
            </w:tcBorders>
            <w:shd w:val="clear" w:color="auto" w:fill="auto"/>
            <w:vAlign w:val="bottom"/>
          </w:tcPr>
          <w:p w14:paraId="1E21FC63" w14:textId="41012815"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 </w:t>
            </w:r>
          </w:p>
        </w:tc>
        <w:tc>
          <w:tcPr>
            <w:tcW w:w="640" w:type="pct"/>
            <w:tcBorders>
              <w:top w:val="nil"/>
              <w:left w:val="nil"/>
              <w:bottom w:val="single" w:sz="8" w:space="0" w:color="auto"/>
              <w:right w:val="nil"/>
            </w:tcBorders>
            <w:shd w:val="clear" w:color="auto" w:fill="auto"/>
            <w:vAlign w:val="bottom"/>
          </w:tcPr>
          <w:p w14:paraId="18DC1392" w14:textId="6B4F1E6F" w:rsidR="00AD67A8" w:rsidRPr="00464433" w:rsidRDefault="00D92600" w:rsidP="00AD67A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w:t>
            </w:r>
            <w:r w:rsidR="00AD67A8" w:rsidRPr="002973F3">
              <w:rPr>
                <w:rFonts w:ascii="Arial" w:eastAsia="Times New Roman" w:hAnsi="Arial" w:cs="Arial"/>
                <w:sz w:val="18"/>
                <w:szCs w:val="18"/>
              </w:rPr>
              <w:t xml:space="preserve"> </w:t>
            </w:r>
          </w:p>
        </w:tc>
      </w:tr>
      <w:tr w:rsidR="00AD67A8" w:rsidRPr="00464433" w14:paraId="04C2278D" w14:textId="77777777" w:rsidTr="00526C60">
        <w:trPr>
          <w:trHeight w:val="117"/>
        </w:trPr>
        <w:tc>
          <w:tcPr>
            <w:tcW w:w="1814" w:type="pct"/>
            <w:vAlign w:val="bottom"/>
          </w:tcPr>
          <w:p w14:paraId="45E47854" w14:textId="77777777" w:rsidR="00AD67A8" w:rsidRPr="00464433" w:rsidRDefault="00AD67A8" w:rsidP="00AD67A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31 December 2022</w:t>
            </w:r>
          </w:p>
        </w:tc>
        <w:tc>
          <w:tcPr>
            <w:tcW w:w="649" w:type="pct"/>
            <w:tcBorders>
              <w:top w:val="nil"/>
              <w:left w:val="nil"/>
              <w:bottom w:val="single" w:sz="12" w:space="0" w:color="auto"/>
              <w:right w:val="nil"/>
            </w:tcBorders>
            <w:shd w:val="clear" w:color="auto" w:fill="auto"/>
            <w:vAlign w:val="bottom"/>
          </w:tcPr>
          <w:p w14:paraId="68E919BC" w14:textId="04C708A7"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2</w:t>
            </w:r>
            <w:r w:rsidR="00E140D0">
              <w:rPr>
                <w:rFonts w:ascii="Arial" w:eastAsia="Times New Roman" w:hAnsi="Arial" w:cs="Arial"/>
                <w:b/>
                <w:bCs/>
                <w:sz w:val="18"/>
                <w:szCs w:val="18"/>
              </w:rPr>
              <w:t>5</w:t>
            </w:r>
          </w:p>
        </w:tc>
        <w:tc>
          <w:tcPr>
            <w:tcW w:w="649" w:type="pct"/>
            <w:tcBorders>
              <w:top w:val="nil"/>
              <w:left w:val="nil"/>
              <w:bottom w:val="single" w:sz="12" w:space="0" w:color="auto"/>
              <w:right w:val="nil"/>
            </w:tcBorders>
            <w:shd w:val="clear" w:color="auto" w:fill="auto"/>
            <w:vAlign w:val="bottom"/>
          </w:tcPr>
          <w:p w14:paraId="518D3EBA" w14:textId="32E1287C"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 </w:t>
            </w:r>
          </w:p>
        </w:tc>
        <w:tc>
          <w:tcPr>
            <w:tcW w:w="643" w:type="pct"/>
            <w:tcBorders>
              <w:top w:val="nil"/>
              <w:left w:val="nil"/>
              <w:bottom w:val="single" w:sz="12" w:space="0" w:color="auto"/>
              <w:right w:val="nil"/>
            </w:tcBorders>
            <w:shd w:val="clear" w:color="auto" w:fill="auto"/>
            <w:vAlign w:val="bottom"/>
          </w:tcPr>
          <w:p w14:paraId="32AC41F5" w14:textId="47104435"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4</w:t>
            </w:r>
            <w:r>
              <w:rPr>
                <w:rFonts w:ascii="Arial" w:eastAsia="Times New Roman" w:hAnsi="Arial" w:cs="Arial"/>
                <w:b/>
                <w:bCs/>
                <w:sz w:val="18"/>
                <w:szCs w:val="18"/>
              </w:rPr>
              <w:t>,</w:t>
            </w:r>
            <w:r w:rsidRPr="002973F3">
              <w:rPr>
                <w:rFonts w:ascii="Arial" w:eastAsia="Times New Roman" w:hAnsi="Arial" w:cs="Arial"/>
                <w:b/>
                <w:bCs/>
                <w:sz w:val="18"/>
                <w:szCs w:val="18"/>
              </w:rPr>
              <w:t xml:space="preserve">631 </w:t>
            </w:r>
          </w:p>
        </w:tc>
        <w:tc>
          <w:tcPr>
            <w:tcW w:w="605" w:type="pct"/>
            <w:tcBorders>
              <w:top w:val="nil"/>
              <w:left w:val="nil"/>
              <w:bottom w:val="single" w:sz="12" w:space="0" w:color="auto"/>
              <w:right w:val="nil"/>
            </w:tcBorders>
            <w:shd w:val="clear" w:color="auto" w:fill="auto"/>
            <w:vAlign w:val="bottom"/>
          </w:tcPr>
          <w:p w14:paraId="156B2C6C" w14:textId="5E275550"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3</w:t>
            </w:r>
            <w:r w:rsidR="00E140D0">
              <w:rPr>
                <w:rFonts w:ascii="Arial" w:eastAsia="Times New Roman" w:hAnsi="Arial" w:cs="Arial"/>
                <w:b/>
                <w:bCs/>
                <w:sz w:val="18"/>
                <w:szCs w:val="18"/>
              </w:rPr>
              <w:t>5</w:t>
            </w:r>
            <w:r w:rsidRPr="002973F3">
              <w:rPr>
                <w:rFonts w:ascii="Arial" w:eastAsia="Times New Roman" w:hAnsi="Arial" w:cs="Arial"/>
                <w:b/>
                <w:bCs/>
                <w:sz w:val="18"/>
                <w:szCs w:val="18"/>
              </w:rPr>
              <w:t xml:space="preserve"> </w:t>
            </w:r>
          </w:p>
        </w:tc>
        <w:tc>
          <w:tcPr>
            <w:tcW w:w="640" w:type="pct"/>
            <w:tcBorders>
              <w:top w:val="nil"/>
              <w:left w:val="nil"/>
              <w:bottom w:val="single" w:sz="12" w:space="0" w:color="auto"/>
              <w:right w:val="nil"/>
            </w:tcBorders>
            <w:shd w:val="clear" w:color="auto" w:fill="auto"/>
            <w:vAlign w:val="bottom"/>
          </w:tcPr>
          <w:p w14:paraId="4B93EB99" w14:textId="11A98C16"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4</w:t>
            </w:r>
            <w:r>
              <w:rPr>
                <w:rFonts w:ascii="Arial" w:eastAsia="Times New Roman" w:hAnsi="Arial" w:cs="Arial"/>
                <w:b/>
                <w:bCs/>
                <w:sz w:val="18"/>
                <w:szCs w:val="18"/>
              </w:rPr>
              <w:t>,</w:t>
            </w:r>
            <w:r w:rsidRPr="002973F3">
              <w:rPr>
                <w:rFonts w:ascii="Arial" w:eastAsia="Times New Roman" w:hAnsi="Arial" w:cs="Arial"/>
                <w:b/>
                <w:bCs/>
                <w:sz w:val="18"/>
                <w:szCs w:val="18"/>
              </w:rPr>
              <w:t>69</w:t>
            </w:r>
            <w:r w:rsidR="002D6995">
              <w:rPr>
                <w:rFonts w:ascii="Arial" w:eastAsia="Times New Roman" w:hAnsi="Arial" w:cs="Arial"/>
                <w:b/>
                <w:bCs/>
                <w:sz w:val="18"/>
                <w:szCs w:val="18"/>
              </w:rPr>
              <w:t>1</w:t>
            </w:r>
            <w:r w:rsidRPr="002973F3">
              <w:rPr>
                <w:rFonts w:ascii="Arial" w:eastAsia="Times New Roman" w:hAnsi="Arial" w:cs="Arial"/>
                <w:b/>
                <w:bCs/>
                <w:sz w:val="18"/>
                <w:szCs w:val="18"/>
              </w:rPr>
              <w:t xml:space="preserve"> </w:t>
            </w:r>
          </w:p>
        </w:tc>
      </w:tr>
    </w:tbl>
    <w:p w14:paraId="7AA3E81F" w14:textId="2A0DE8AD" w:rsidR="006066D5" w:rsidRDefault="006066D5" w:rsidP="006066D5">
      <w:pPr>
        <w:spacing w:after="0" w:line="240" w:lineRule="auto"/>
        <w:rPr>
          <w:rFonts w:ascii="Arial" w:eastAsia="Calibri" w:hAnsi="Arial" w:cs="Arial"/>
          <w:noProof/>
          <w:sz w:val="20"/>
          <w:szCs w:val="20"/>
          <w:lang w:val="en-GB"/>
        </w:rPr>
      </w:pPr>
    </w:p>
    <w:p w14:paraId="72A40398" w14:textId="2773ECF8" w:rsidR="00464433" w:rsidRDefault="00464433" w:rsidP="006066D5">
      <w:pPr>
        <w:spacing w:after="0" w:line="240" w:lineRule="auto"/>
        <w:rPr>
          <w:rFonts w:ascii="Arial" w:eastAsia="Calibri" w:hAnsi="Arial" w:cs="Arial"/>
          <w:noProof/>
          <w:sz w:val="20"/>
          <w:szCs w:val="20"/>
          <w:lang w:val="en-GB"/>
        </w:rPr>
      </w:pPr>
    </w:p>
    <w:p w14:paraId="2C53944F" w14:textId="77777777" w:rsidR="00464433" w:rsidRDefault="00464433" w:rsidP="006066D5">
      <w:pPr>
        <w:spacing w:after="0" w:line="240" w:lineRule="auto"/>
        <w:rPr>
          <w:rFonts w:ascii="Arial" w:eastAsia="Calibri" w:hAnsi="Arial" w:cs="Arial"/>
          <w:noProof/>
          <w:sz w:val="20"/>
          <w:szCs w:val="20"/>
          <w:lang w:val="en-GB"/>
        </w:rPr>
      </w:pPr>
    </w:p>
    <w:p w14:paraId="0AD1E72C" w14:textId="77777777" w:rsidR="00464433" w:rsidRDefault="00464433" w:rsidP="006066D5">
      <w:pPr>
        <w:spacing w:after="0" w:line="240" w:lineRule="auto"/>
        <w:rPr>
          <w:rFonts w:ascii="Arial" w:eastAsia="Calibri" w:hAnsi="Arial" w:cs="Arial"/>
          <w:noProof/>
          <w:sz w:val="20"/>
          <w:szCs w:val="20"/>
          <w:lang w:val="en-GB"/>
        </w:rPr>
      </w:pPr>
    </w:p>
    <w:p w14:paraId="1C5A2D07" w14:textId="77777777" w:rsidR="00464433" w:rsidRDefault="00464433" w:rsidP="006066D5">
      <w:pPr>
        <w:spacing w:after="0" w:line="240" w:lineRule="auto"/>
        <w:rPr>
          <w:rFonts w:ascii="Arial" w:eastAsia="Calibri" w:hAnsi="Arial" w:cs="Arial"/>
          <w:noProof/>
          <w:sz w:val="20"/>
          <w:szCs w:val="20"/>
          <w:lang w:val="en-GB"/>
        </w:rPr>
      </w:pPr>
    </w:p>
    <w:p w14:paraId="0FA3CA1D" w14:textId="319E2E12" w:rsidR="00464433" w:rsidRDefault="00464433" w:rsidP="006066D5">
      <w:pPr>
        <w:spacing w:after="0" w:line="240" w:lineRule="auto"/>
        <w:rPr>
          <w:rFonts w:ascii="Arial" w:eastAsia="Calibri" w:hAnsi="Arial" w:cs="Arial"/>
          <w:noProof/>
          <w:sz w:val="20"/>
          <w:szCs w:val="20"/>
          <w:lang w:val="en-GB"/>
        </w:rPr>
        <w:sectPr w:rsidR="00464433" w:rsidSect="00F7617E">
          <w:pgSz w:w="11906" w:h="16838"/>
          <w:pgMar w:top="1418" w:right="1134" w:bottom="1077" w:left="1418" w:header="709" w:footer="709" w:gutter="0"/>
          <w:cols w:space="708"/>
          <w:docGrid w:linePitch="360"/>
        </w:sectPr>
      </w:pPr>
    </w:p>
    <w:p w14:paraId="3665571E"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8CBFA54" w14:textId="0BF63EC0"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744F5FF3"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2420DBA6" w14:textId="17FF5280"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1B973836"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13543F58" w14:textId="77777777" w:rsidR="00464433" w:rsidRPr="00464433" w:rsidRDefault="00464433" w:rsidP="00464433">
      <w:pPr>
        <w:numPr>
          <w:ilvl w:val="8"/>
          <w:numId w:val="40"/>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20ED0A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D66C380"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 (continued)</w:t>
      </w:r>
    </w:p>
    <w:p w14:paraId="5A66C783" w14:textId="77777777" w:rsidR="00464433" w:rsidRPr="00464433" w:rsidRDefault="00464433" w:rsidP="00464433">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0894EFD3" w14:textId="77777777" w:rsidTr="00526C60">
        <w:trPr>
          <w:trHeight w:val="160"/>
        </w:trPr>
        <w:tc>
          <w:tcPr>
            <w:tcW w:w="1814" w:type="pct"/>
          </w:tcPr>
          <w:p w14:paraId="3400C767"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vAlign w:val="bottom"/>
          </w:tcPr>
          <w:p w14:paraId="1CEE99F4"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31B3EA92" w14:textId="77777777" w:rsidTr="00526C60">
        <w:trPr>
          <w:trHeight w:val="51"/>
        </w:trPr>
        <w:tc>
          <w:tcPr>
            <w:tcW w:w="1814" w:type="pct"/>
          </w:tcPr>
          <w:p w14:paraId="54C11E62" w14:textId="18F4E543" w:rsidR="00464433" w:rsidRPr="00464433" w:rsidRDefault="0032524C" w:rsidP="00464433">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650" w:type="pct"/>
            <w:vAlign w:val="bottom"/>
          </w:tcPr>
          <w:p w14:paraId="0FB7804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0DC1D6A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60538AFE"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00082E6F"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4EA0AFA"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3138E4B0" w14:textId="77777777" w:rsidTr="00526C60">
        <w:trPr>
          <w:trHeight w:val="51"/>
        </w:trPr>
        <w:tc>
          <w:tcPr>
            <w:tcW w:w="1814" w:type="pct"/>
          </w:tcPr>
          <w:p w14:paraId="5E3AAAAB"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BB254D7" w14:textId="16253AC6"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536D731A" w14:textId="6AA71D6E"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28E592B9" w14:textId="150C76BA"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3A9ABA" w14:textId="4433D7A2"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54E8B0B" w14:textId="351ACF40"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56E260CC" w14:textId="77777777" w:rsidTr="00526C60">
        <w:trPr>
          <w:trHeight w:val="51"/>
        </w:trPr>
        <w:tc>
          <w:tcPr>
            <w:tcW w:w="1814" w:type="pct"/>
          </w:tcPr>
          <w:p w14:paraId="6EA9F68C"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964450F"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50" w:type="pct"/>
          </w:tcPr>
          <w:p w14:paraId="66BA0F03"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43" w:type="pct"/>
          </w:tcPr>
          <w:p w14:paraId="0ADED9A2"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05" w:type="pct"/>
          </w:tcPr>
          <w:p w14:paraId="224FD2C7"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38" w:type="pct"/>
          </w:tcPr>
          <w:p w14:paraId="6B55D53C" w14:textId="77777777" w:rsidR="00464433" w:rsidRPr="00464433" w:rsidRDefault="00464433" w:rsidP="00464433">
            <w:pPr>
              <w:spacing w:after="0" w:line="240" w:lineRule="auto"/>
              <w:jc w:val="right"/>
              <w:rPr>
                <w:rFonts w:ascii="Arial" w:eastAsia="Calibri" w:hAnsi="Arial" w:cs="Arial"/>
                <w:b/>
                <w:sz w:val="18"/>
                <w:szCs w:val="18"/>
                <w:lang w:val="en-GB"/>
              </w:rPr>
            </w:pPr>
          </w:p>
        </w:tc>
      </w:tr>
      <w:tr w:rsidR="006A01C8" w:rsidRPr="00464433" w14:paraId="5A5FEEDD" w14:textId="77777777" w:rsidTr="00526C60">
        <w:trPr>
          <w:trHeight w:hRule="exact" w:val="244"/>
        </w:trPr>
        <w:tc>
          <w:tcPr>
            <w:tcW w:w="1814" w:type="pct"/>
            <w:vAlign w:val="bottom"/>
          </w:tcPr>
          <w:p w14:paraId="45A851A5" w14:textId="3A20CA09"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tcBorders>
              <w:top w:val="nil"/>
              <w:left w:val="nil"/>
              <w:bottom w:val="nil"/>
              <w:right w:val="nil"/>
            </w:tcBorders>
            <w:shd w:val="clear" w:color="auto" w:fill="auto"/>
            <w:vAlign w:val="bottom"/>
          </w:tcPr>
          <w:p w14:paraId="6550F11E" w14:textId="5C7D3BC5"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3 </w:t>
            </w:r>
          </w:p>
        </w:tc>
        <w:tc>
          <w:tcPr>
            <w:tcW w:w="650" w:type="pct"/>
            <w:tcBorders>
              <w:top w:val="nil"/>
              <w:left w:val="nil"/>
              <w:bottom w:val="nil"/>
              <w:right w:val="nil"/>
            </w:tcBorders>
            <w:shd w:val="clear" w:color="auto" w:fill="auto"/>
            <w:vAlign w:val="bottom"/>
          </w:tcPr>
          <w:p w14:paraId="6D3F055B" w14:textId="4B6AEBC7"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25BD5EC2" w14:textId="106740C2"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4</w:t>
            </w:r>
            <w:r>
              <w:rPr>
                <w:rFonts w:ascii="Arial" w:hAnsi="Arial" w:cs="Arial"/>
                <w:sz w:val="18"/>
                <w:szCs w:val="18"/>
              </w:rPr>
              <w:t>,</w:t>
            </w:r>
            <w:r w:rsidRPr="00D57E33">
              <w:rPr>
                <w:rFonts w:ascii="Arial" w:hAnsi="Arial" w:cs="Arial"/>
                <w:sz w:val="18"/>
                <w:szCs w:val="18"/>
              </w:rPr>
              <w:t xml:space="preserve">631 </w:t>
            </w:r>
          </w:p>
        </w:tc>
        <w:tc>
          <w:tcPr>
            <w:tcW w:w="605" w:type="pct"/>
            <w:tcBorders>
              <w:top w:val="nil"/>
              <w:left w:val="nil"/>
              <w:bottom w:val="nil"/>
              <w:right w:val="nil"/>
            </w:tcBorders>
            <w:shd w:val="clear" w:color="auto" w:fill="auto"/>
            <w:vAlign w:val="bottom"/>
          </w:tcPr>
          <w:p w14:paraId="6CE90520" w14:textId="626685AF"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3</w:t>
            </w:r>
            <w:r w:rsidR="003D2364">
              <w:rPr>
                <w:rFonts w:ascii="Arial" w:hAnsi="Arial" w:cs="Arial"/>
                <w:sz w:val="18"/>
                <w:szCs w:val="18"/>
              </w:rPr>
              <w:t>5</w:t>
            </w:r>
            <w:r w:rsidRPr="00D57E33">
              <w:rPr>
                <w:rFonts w:ascii="Arial" w:hAnsi="Arial" w:cs="Arial"/>
                <w:sz w:val="18"/>
                <w:szCs w:val="18"/>
              </w:rPr>
              <w:t xml:space="preserve"> </w:t>
            </w:r>
          </w:p>
        </w:tc>
        <w:tc>
          <w:tcPr>
            <w:tcW w:w="638" w:type="pct"/>
            <w:tcBorders>
              <w:top w:val="nil"/>
              <w:left w:val="nil"/>
              <w:bottom w:val="nil"/>
              <w:right w:val="nil"/>
            </w:tcBorders>
            <w:shd w:val="clear" w:color="auto" w:fill="auto"/>
            <w:vAlign w:val="bottom"/>
          </w:tcPr>
          <w:p w14:paraId="427695DC" w14:textId="6316F66D"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4</w:t>
            </w:r>
            <w:r>
              <w:rPr>
                <w:rFonts w:ascii="Arial" w:hAnsi="Arial" w:cs="Arial"/>
                <w:sz w:val="18"/>
                <w:szCs w:val="18"/>
              </w:rPr>
              <w:t>,</w:t>
            </w:r>
            <w:r w:rsidRPr="00D57E33">
              <w:rPr>
                <w:rFonts w:ascii="Arial" w:hAnsi="Arial" w:cs="Arial"/>
                <w:sz w:val="18"/>
                <w:szCs w:val="18"/>
              </w:rPr>
              <w:t>66</w:t>
            </w:r>
            <w:r w:rsidR="003D2364">
              <w:rPr>
                <w:rFonts w:ascii="Arial" w:hAnsi="Arial" w:cs="Arial"/>
                <w:sz w:val="18"/>
                <w:szCs w:val="18"/>
              </w:rPr>
              <w:t>9</w:t>
            </w:r>
            <w:r w:rsidRPr="00D57E33">
              <w:rPr>
                <w:rFonts w:ascii="Arial" w:hAnsi="Arial" w:cs="Arial"/>
                <w:sz w:val="18"/>
                <w:szCs w:val="18"/>
              </w:rPr>
              <w:t xml:space="preserve"> </w:t>
            </w:r>
          </w:p>
        </w:tc>
      </w:tr>
      <w:tr w:rsidR="000309EA" w:rsidRPr="00464433" w14:paraId="3D0A2467" w14:textId="77777777" w:rsidTr="00526C60">
        <w:trPr>
          <w:trHeight w:hRule="exact" w:val="244"/>
        </w:trPr>
        <w:tc>
          <w:tcPr>
            <w:tcW w:w="1814" w:type="pct"/>
            <w:vAlign w:val="bottom"/>
          </w:tcPr>
          <w:p w14:paraId="2D5B7B3D" w14:textId="77777777" w:rsidR="000309EA" w:rsidRPr="00464433" w:rsidRDefault="000309EA" w:rsidP="000309E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29939CAB" w14:textId="61DCD32A"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nil"/>
              <w:right w:val="nil"/>
            </w:tcBorders>
            <w:shd w:val="clear" w:color="auto" w:fill="auto"/>
            <w:vAlign w:val="bottom"/>
          </w:tcPr>
          <w:p w14:paraId="1EEE06DE" w14:textId="6F9DE066"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2C8A35B6" w14:textId="16B6A9B6"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4D3B5066" w14:textId="789959F2"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77882541" w14:textId="2E1C86E9"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r>
      <w:tr w:rsidR="000309EA" w:rsidRPr="00464433" w14:paraId="20359F64" w14:textId="77777777" w:rsidTr="00526C60">
        <w:trPr>
          <w:trHeight w:hRule="exact" w:val="244"/>
        </w:trPr>
        <w:tc>
          <w:tcPr>
            <w:tcW w:w="1814" w:type="pct"/>
            <w:vAlign w:val="bottom"/>
          </w:tcPr>
          <w:p w14:paraId="49234B93" w14:textId="77777777" w:rsidR="000309EA" w:rsidRPr="00464433" w:rsidRDefault="000309EA" w:rsidP="000309E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6A171D2B" w14:textId="17706500"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nil"/>
              <w:right w:val="nil"/>
            </w:tcBorders>
            <w:shd w:val="clear" w:color="auto" w:fill="auto"/>
            <w:vAlign w:val="bottom"/>
          </w:tcPr>
          <w:p w14:paraId="13C6E180" w14:textId="4DDF67FF"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4FC5AE09" w14:textId="0EA587EB"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6DB2747F" w14:textId="7F5BF385"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722C152F" w14:textId="059A3B84"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r>
      <w:tr w:rsidR="000309EA" w:rsidRPr="00464433" w14:paraId="1D8DC99D" w14:textId="77777777" w:rsidTr="00526C60">
        <w:trPr>
          <w:trHeight w:hRule="exact" w:val="244"/>
        </w:trPr>
        <w:tc>
          <w:tcPr>
            <w:tcW w:w="1814" w:type="pct"/>
            <w:vAlign w:val="bottom"/>
          </w:tcPr>
          <w:p w14:paraId="443087C9" w14:textId="77777777" w:rsidR="000309EA" w:rsidRPr="00464433" w:rsidRDefault="000309EA" w:rsidP="000309E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14D5F64D" w14:textId="08E9F6B9"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nil"/>
              <w:right w:val="nil"/>
            </w:tcBorders>
            <w:shd w:val="clear" w:color="auto" w:fill="auto"/>
            <w:vAlign w:val="bottom"/>
          </w:tcPr>
          <w:p w14:paraId="6F569800" w14:textId="12AABA6D"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68122265" w14:textId="3ABEA94F"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nil"/>
              <w:right w:val="nil"/>
            </w:tcBorders>
            <w:shd w:val="clear" w:color="auto" w:fill="auto"/>
            <w:vAlign w:val="bottom"/>
          </w:tcPr>
          <w:p w14:paraId="1ABE7A33" w14:textId="3F722101"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bottom w:val="nil"/>
              <w:right w:val="nil"/>
            </w:tcBorders>
            <w:shd w:val="clear" w:color="auto" w:fill="auto"/>
            <w:vAlign w:val="bottom"/>
          </w:tcPr>
          <w:p w14:paraId="1862B386" w14:textId="1868ED05"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r>
      <w:tr w:rsidR="000309EA" w:rsidRPr="00464433" w14:paraId="7D115F8A" w14:textId="77777777" w:rsidTr="00104250">
        <w:trPr>
          <w:trHeight w:hRule="exact" w:val="462"/>
        </w:trPr>
        <w:tc>
          <w:tcPr>
            <w:tcW w:w="1814" w:type="pct"/>
            <w:vAlign w:val="bottom"/>
          </w:tcPr>
          <w:p w14:paraId="329A1F5F" w14:textId="7ACA7E88" w:rsidR="000309EA" w:rsidRPr="00464433" w:rsidRDefault="000309EA" w:rsidP="000309EA">
            <w:pPr>
              <w:tabs>
                <w:tab w:val="right" w:pos="1202"/>
              </w:tabs>
              <w:spacing w:after="0" w:line="240" w:lineRule="auto"/>
              <w:outlineLvl w:val="0"/>
              <w:rPr>
                <w:rFonts w:ascii="Arial" w:eastAsia="Calibri" w:hAnsi="Arial" w:cs="Arial"/>
                <w:sz w:val="18"/>
                <w:szCs w:val="18"/>
                <w:lang w:val="en-GB"/>
              </w:rPr>
            </w:pPr>
            <w:r w:rsidRPr="003D2364">
              <w:rPr>
                <w:rFonts w:ascii="Arial" w:eastAsia="Calibri" w:hAnsi="Arial" w:cs="Arial"/>
                <w:sz w:val="18"/>
                <w:szCs w:val="18"/>
                <w:lang w:val="en-GB"/>
              </w:rPr>
              <w:t>N</w:t>
            </w:r>
            <w:r w:rsidRPr="00C03007">
              <w:rPr>
                <w:rFonts w:ascii="Arial" w:eastAsia="Calibri" w:hAnsi="Arial" w:cs="Arial"/>
                <w:sz w:val="18"/>
                <w:szCs w:val="18"/>
                <w:lang w:val="en-GB"/>
              </w:rPr>
              <w:t>et (release</w:t>
            </w:r>
            <w:r w:rsidRPr="00104250">
              <w:rPr>
                <w:rFonts w:ascii="Arial" w:eastAsia="Calibri" w:hAnsi="Arial" w:cs="Arial"/>
                <w:sz w:val="18"/>
                <w:szCs w:val="18"/>
                <w:lang w:val="en-GB"/>
              </w:rPr>
              <w:t>)</w:t>
            </w:r>
            <w:r w:rsidR="00104250" w:rsidRPr="00104250">
              <w:rPr>
                <w:rFonts w:ascii="Arial" w:eastAsia="Calibri" w:hAnsi="Arial" w:cs="Arial"/>
                <w:sz w:val="18"/>
                <w:szCs w:val="18"/>
                <w:lang w:val="en-GB"/>
              </w:rPr>
              <w:t>/</w:t>
            </w:r>
            <w:r w:rsidRPr="00104250">
              <w:rPr>
                <w:rFonts w:ascii="Arial" w:eastAsia="Calibri" w:hAnsi="Arial" w:cs="Arial"/>
                <w:sz w:val="18"/>
                <w:szCs w:val="18"/>
                <w:lang w:val="en-GB"/>
              </w:rPr>
              <w:t>increase of loss allowance</w:t>
            </w:r>
          </w:p>
        </w:tc>
        <w:tc>
          <w:tcPr>
            <w:tcW w:w="650" w:type="pct"/>
            <w:tcBorders>
              <w:top w:val="nil"/>
              <w:left w:val="nil"/>
              <w:bottom w:val="nil"/>
              <w:right w:val="nil"/>
            </w:tcBorders>
            <w:shd w:val="clear" w:color="auto" w:fill="auto"/>
            <w:vAlign w:val="bottom"/>
          </w:tcPr>
          <w:p w14:paraId="5DB25860" w14:textId="0C59A180" w:rsidR="000309EA" w:rsidRPr="00464433" w:rsidRDefault="000309EA" w:rsidP="000309EA">
            <w:pPr>
              <w:spacing w:after="0" w:line="240" w:lineRule="auto"/>
              <w:jc w:val="right"/>
              <w:rPr>
                <w:rFonts w:ascii="Arial" w:eastAsia="Calibri" w:hAnsi="Arial" w:cs="Arial"/>
                <w:sz w:val="18"/>
                <w:szCs w:val="18"/>
                <w:lang w:val="en-GB"/>
              </w:rPr>
            </w:pPr>
            <w:r w:rsidRPr="0065246C">
              <w:rPr>
                <w:rFonts w:ascii="Arial" w:eastAsia="Times New Roman" w:hAnsi="Arial" w:cs="Arial"/>
                <w:sz w:val="18"/>
                <w:szCs w:val="18"/>
              </w:rPr>
              <w:t xml:space="preserve"> (2)</w:t>
            </w:r>
          </w:p>
        </w:tc>
        <w:tc>
          <w:tcPr>
            <w:tcW w:w="650" w:type="pct"/>
            <w:tcBorders>
              <w:top w:val="nil"/>
              <w:left w:val="nil"/>
              <w:bottom w:val="nil"/>
              <w:right w:val="nil"/>
            </w:tcBorders>
            <w:shd w:val="clear" w:color="auto" w:fill="auto"/>
            <w:vAlign w:val="bottom"/>
          </w:tcPr>
          <w:p w14:paraId="1DF5450D" w14:textId="65956651" w:rsidR="000309EA" w:rsidRPr="00464433" w:rsidRDefault="000309EA" w:rsidP="000309EA">
            <w:pPr>
              <w:spacing w:after="0" w:line="240" w:lineRule="auto"/>
              <w:jc w:val="right"/>
              <w:rPr>
                <w:rFonts w:ascii="Arial" w:eastAsia="Calibri" w:hAnsi="Arial" w:cs="Arial"/>
                <w:sz w:val="18"/>
                <w:szCs w:val="18"/>
                <w:lang w:val="en-GB"/>
              </w:rPr>
            </w:pPr>
            <w:r w:rsidRPr="0065246C">
              <w:rPr>
                <w:rFonts w:ascii="Arial" w:eastAsia="Times New Roman" w:hAnsi="Arial" w:cs="Arial"/>
                <w:sz w:val="18"/>
                <w:szCs w:val="18"/>
              </w:rPr>
              <w:t xml:space="preserve"> 2 </w:t>
            </w:r>
          </w:p>
        </w:tc>
        <w:tc>
          <w:tcPr>
            <w:tcW w:w="643" w:type="pct"/>
            <w:tcBorders>
              <w:top w:val="nil"/>
              <w:left w:val="nil"/>
              <w:bottom w:val="nil"/>
              <w:right w:val="nil"/>
            </w:tcBorders>
            <w:shd w:val="clear" w:color="auto" w:fill="auto"/>
            <w:vAlign w:val="bottom"/>
          </w:tcPr>
          <w:p w14:paraId="6566C5F5" w14:textId="2F8321D2" w:rsidR="000309EA" w:rsidRPr="00464433" w:rsidRDefault="000309EA" w:rsidP="000309EA">
            <w:pPr>
              <w:spacing w:after="0" w:line="240" w:lineRule="auto"/>
              <w:jc w:val="right"/>
              <w:rPr>
                <w:rFonts w:ascii="Arial" w:eastAsia="Calibri" w:hAnsi="Arial" w:cs="Arial"/>
                <w:sz w:val="18"/>
                <w:szCs w:val="18"/>
                <w:lang w:val="en-GB"/>
              </w:rPr>
            </w:pPr>
            <w:r w:rsidRPr="0065246C">
              <w:rPr>
                <w:rFonts w:ascii="Arial" w:eastAsia="Times New Roman" w:hAnsi="Arial" w:cs="Arial"/>
                <w:sz w:val="18"/>
                <w:szCs w:val="18"/>
              </w:rPr>
              <w:t xml:space="preserve"> (226)</w:t>
            </w:r>
          </w:p>
        </w:tc>
        <w:tc>
          <w:tcPr>
            <w:tcW w:w="605" w:type="pct"/>
            <w:tcBorders>
              <w:top w:val="nil"/>
              <w:left w:val="nil"/>
              <w:bottom w:val="nil"/>
              <w:right w:val="nil"/>
            </w:tcBorders>
            <w:shd w:val="clear" w:color="auto" w:fill="auto"/>
            <w:vAlign w:val="bottom"/>
          </w:tcPr>
          <w:p w14:paraId="32C537B9" w14:textId="54B53A72" w:rsidR="000309EA" w:rsidRPr="00464433" w:rsidRDefault="000309EA" w:rsidP="000309EA">
            <w:pPr>
              <w:spacing w:after="0" w:line="240" w:lineRule="auto"/>
              <w:jc w:val="right"/>
              <w:rPr>
                <w:rFonts w:ascii="Arial" w:eastAsia="Calibri" w:hAnsi="Arial" w:cs="Arial"/>
                <w:sz w:val="18"/>
                <w:szCs w:val="18"/>
                <w:lang w:val="en-GB"/>
              </w:rPr>
            </w:pPr>
            <w:r w:rsidRPr="0065246C">
              <w:rPr>
                <w:rFonts w:ascii="Arial" w:eastAsia="Times New Roman" w:hAnsi="Arial" w:cs="Arial"/>
                <w:sz w:val="18"/>
                <w:szCs w:val="18"/>
              </w:rPr>
              <w:t xml:space="preserve"> (4)</w:t>
            </w:r>
          </w:p>
        </w:tc>
        <w:tc>
          <w:tcPr>
            <w:tcW w:w="638" w:type="pct"/>
            <w:tcBorders>
              <w:top w:val="nil"/>
              <w:left w:val="nil"/>
              <w:bottom w:val="nil"/>
              <w:right w:val="nil"/>
            </w:tcBorders>
            <w:shd w:val="clear" w:color="auto" w:fill="auto"/>
            <w:vAlign w:val="bottom"/>
          </w:tcPr>
          <w:p w14:paraId="52F78760" w14:textId="47901A5B" w:rsidR="000309EA" w:rsidRPr="00464433" w:rsidRDefault="000309EA" w:rsidP="000309EA">
            <w:pPr>
              <w:spacing w:after="0" w:line="240" w:lineRule="auto"/>
              <w:jc w:val="right"/>
              <w:rPr>
                <w:rFonts w:ascii="Arial" w:eastAsia="Calibri" w:hAnsi="Arial" w:cs="Arial"/>
                <w:sz w:val="18"/>
                <w:szCs w:val="18"/>
                <w:lang w:val="en-GB"/>
              </w:rPr>
            </w:pPr>
            <w:r w:rsidRPr="0065246C">
              <w:rPr>
                <w:rFonts w:ascii="Arial" w:eastAsia="Times New Roman" w:hAnsi="Arial" w:cs="Arial"/>
                <w:sz w:val="18"/>
                <w:szCs w:val="18"/>
              </w:rPr>
              <w:t xml:space="preserve"> (230)</w:t>
            </w:r>
          </w:p>
        </w:tc>
      </w:tr>
      <w:tr w:rsidR="000309EA" w:rsidRPr="00464433" w14:paraId="5975560A" w14:textId="77777777" w:rsidTr="00526C60">
        <w:trPr>
          <w:trHeight w:hRule="exact" w:val="273"/>
        </w:trPr>
        <w:tc>
          <w:tcPr>
            <w:tcW w:w="1814" w:type="pct"/>
            <w:vAlign w:val="bottom"/>
          </w:tcPr>
          <w:p w14:paraId="1E8B2007" w14:textId="77777777" w:rsidR="000309EA" w:rsidRPr="00464433" w:rsidRDefault="000309EA" w:rsidP="000309E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tcBorders>
              <w:top w:val="nil"/>
              <w:left w:val="nil"/>
              <w:bottom w:val="nil"/>
              <w:right w:val="nil"/>
            </w:tcBorders>
            <w:shd w:val="clear" w:color="auto" w:fill="auto"/>
            <w:vAlign w:val="bottom"/>
          </w:tcPr>
          <w:p w14:paraId="5A587FC9" w14:textId="7E4FE0F5" w:rsidR="000309EA" w:rsidRPr="00464433" w:rsidRDefault="000309EA" w:rsidP="000309E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50" w:type="pct"/>
            <w:tcBorders>
              <w:top w:val="nil"/>
              <w:left w:val="nil"/>
              <w:bottom w:val="nil"/>
              <w:right w:val="nil"/>
            </w:tcBorders>
            <w:shd w:val="clear" w:color="auto" w:fill="auto"/>
            <w:vAlign w:val="bottom"/>
          </w:tcPr>
          <w:p w14:paraId="102B3AA8" w14:textId="59761748" w:rsidR="000309EA" w:rsidRPr="00464433" w:rsidRDefault="000309EA" w:rsidP="000309E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643" w:type="pct"/>
            <w:tcBorders>
              <w:top w:val="nil"/>
              <w:left w:val="nil"/>
              <w:bottom w:val="nil"/>
              <w:right w:val="nil"/>
            </w:tcBorders>
            <w:shd w:val="clear" w:color="auto" w:fill="auto"/>
            <w:vAlign w:val="bottom"/>
          </w:tcPr>
          <w:p w14:paraId="65760370" w14:textId="2267FDCC" w:rsidR="000309EA" w:rsidRPr="00464433" w:rsidRDefault="000309EA" w:rsidP="000309EA">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(82)</w:t>
            </w:r>
          </w:p>
        </w:tc>
        <w:tc>
          <w:tcPr>
            <w:tcW w:w="605" w:type="pct"/>
            <w:tcBorders>
              <w:top w:val="nil"/>
              <w:left w:val="nil"/>
              <w:bottom w:val="nil"/>
              <w:right w:val="nil"/>
            </w:tcBorders>
            <w:shd w:val="clear" w:color="auto" w:fill="auto"/>
            <w:vAlign w:val="bottom"/>
          </w:tcPr>
          <w:p w14:paraId="7B6ED9AB" w14:textId="3D4024FE" w:rsidR="000309EA" w:rsidRPr="00464433" w:rsidRDefault="007E3DA0" w:rsidP="000309EA">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w:t>
            </w:r>
          </w:p>
        </w:tc>
        <w:tc>
          <w:tcPr>
            <w:tcW w:w="638" w:type="pct"/>
            <w:tcBorders>
              <w:top w:val="nil"/>
              <w:left w:val="nil"/>
              <w:bottom w:val="nil"/>
              <w:right w:val="nil"/>
            </w:tcBorders>
            <w:shd w:val="clear" w:color="auto" w:fill="auto"/>
            <w:vAlign w:val="bottom"/>
          </w:tcPr>
          <w:p w14:paraId="66A16A3B" w14:textId="0A805062" w:rsidR="000309EA" w:rsidRPr="00464433" w:rsidRDefault="000309EA" w:rsidP="000309EA">
            <w:pPr>
              <w:spacing w:after="0" w:line="240" w:lineRule="auto"/>
              <w:jc w:val="right"/>
              <w:rPr>
                <w:rFonts w:ascii="Arial" w:eastAsia="Calibri" w:hAnsi="Arial" w:cs="Arial"/>
                <w:color w:val="000000"/>
                <w:sz w:val="18"/>
                <w:szCs w:val="18"/>
              </w:rPr>
            </w:pPr>
            <w:r w:rsidRPr="0065246C">
              <w:rPr>
                <w:rFonts w:ascii="Arial" w:eastAsia="Times New Roman" w:hAnsi="Arial" w:cs="Arial"/>
                <w:sz w:val="18"/>
                <w:szCs w:val="18"/>
              </w:rPr>
              <w:t>(82)</w:t>
            </w:r>
          </w:p>
        </w:tc>
      </w:tr>
      <w:tr w:rsidR="000309EA" w:rsidRPr="00464433" w14:paraId="40CF2836" w14:textId="77777777" w:rsidTr="00526C60">
        <w:trPr>
          <w:trHeight w:val="287"/>
        </w:trPr>
        <w:tc>
          <w:tcPr>
            <w:tcW w:w="1814" w:type="pct"/>
            <w:vAlign w:val="bottom"/>
          </w:tcPr>
          <w:p w14:paraId="05729A19" w14:textId="77777777" w:rsidR="000309EA" w:rsidRPr="00464433" w:rsidRDefault="000309EA" w:rsidP="000309E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188E6A1B" w14:textId="779867D6"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right w:val="nil"/>
            </w:tcBorders>
            <w:shd w:val="clear" w:color="auto" w:fill="auto"/>
            <w:vAlign w:val="bottom"/>
          </w:tcPr>
          <w:p w14:paraId="2A894A0D" w14:textId="2CD46B56"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right w:val="nil"/>
            </w:tcBorders>
            <w:shd w:val="clear" w:color="auto" w:fill="auto"/>
            <w:vAlign w:val="bottom"/>
          </w:tcPr>
          <w:p w14:paraId="6FEAB00F" w14:textId="6C269FFA"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1</w:t>
            </w:r>
          </w:p>
        </w:tc>
        <w:tc>
          <w:tcPr>
            <w:tcW w:w="605" w:type="pct"/>
            <w:tcBorders>
              <w:top w:val="nil"/>
              <w:left w:val="nil"/>
              <w:right w:val="nil"/>
            </w:tcBorders>
            <w:shd w:val="clear" w:color="auto" w:fill="auto"/>
            <w:vAlign w:val="bottom"/>
          </w:tcPr>
          <w:p w14:paraId="19711967" w14:textId="20D41C94"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38" w:type="pct"/>
            <w:tcBorders>
              <w:top w:val="nil"/>
              <w:left w:val="nil"/>
              <w:right w:val="nil"/>
            </w:tcBorders>
            <w:shd w:val="clear" w:color="auto" w:fill="auto"/>
            <w:vAlign w:val="bottom"/>
          </w:tcPr>
          <w:p w14:paraId="22E831E7" w14:textId="04591CD5"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1</w:t>
            </w:r>
          </w:p>
        </w:tc>
      </w:tr>
      <w:tr w:rsidR="000309EA" w:rsidRPr="00464433" w14:paraId="5DD4539E" w14:textId="77777777" w:rsidTr="00772DB5">
        <w:trPr>
          <w:trHeight w:val="287"/>
        </w:trPr>
        <w:tc>
          <w:tcPr>
            <w:tcW w:w="1814" w:type="pct"/>
            <w:vAlign w:val="bottom"/>
          </w:tcPr>
          <w:p w14:paraId="6646696B" w14:textId="77777777" w:rsidR="000309EA" w:rsidRPr="00464433" w:rsidRDefault="000309EA" w:rsidP="000309EA">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tcBorders>
              <w:top w:val="nil"/>
              <w:left w:val="nil"/>
              <w:bottom w:val="single" w:sz="4" w:space="0" w:color="auto"/>
              <w:right w:val="nil"/>
            </w:tcBorders>
            <w:shd w:val="clear" w:color="auto" w:fill="auto"/>
            <w:vAlign w:val="bottom"/>
          </w:tcPr>
          <w:p w14:paraId="36472ADA" w14:textId="69B3BA4B"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50" w:type="pct"/>
            <w:tcBorders>
              <w:top w:val="nil"/>
              <w:left w:val="nil"/>
              <w:bottom w:val="single" w:sz="4" w:space="0" w:color="auto"/>
              <w:right w:val="nil"/>
            </w:tcBorders>
            <w:shd w:val="clear" w:color="auto" w:fill="auto"/>
            <w:vAlign w:val="bottom"/>
          </w:tcPr>
          <w:p w14:paraId="6343C622" w14:textId="2EFEC1D0"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43" w:type="pct"/>
            <w:tcBorders>
              <w:top w:val="nil"/>
              <w:left w:val="nil"/>
              <w:bottom w:val="single" w:sz="4" w:space="0" w:color="auto"/>
              <w:right w:val="nil"/>
            </w:tcBorders>
            <w:shd w:val="clear" w:color="auto" w:fill="auto"/>
            <w:vAlign w:val="bottom"/>
          </w:tcPr>
          <w:p w14:paraId="3A14F77E" w14:textId="7E5E17FC"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05" w:type="pct"/>
            <w:tcBorders>
              <w:top w:val="nil"/>
              <w:left w:val="nil"/>
              <w:bottom w:val="single" w:sz="4" w:space="0" w:color="auto"/>
              <w:right w:val="nil"/>
            </w:tcBorders>
            <w:shd w:val="clear" w:color="auto" w:fill="auto"/>
            <w:vAlign w:val="bottom"/>
          </w:tcPr>
          <w:p w14:paraId="51678140" w14:textId="7ACB0D10"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4</w:t>
            </w:r>
          </w:p>
        </w:tc>
        <w:tc>
          <w:tcPr>
            <w:tcW w:w="638" w:type="pct"/>
            <w:tcBorders>
              <w:top w:val="nil"/>
              <w:left w:val="nil"/>
              <w:bottom w:val="single" w:sz="4" w:space="0" w:color="auto"/>
              <w:right w:val="nil"/>
            </w:tcBorders>
            <w:shd w:val="clear" w:color="auto" w:fill="auto"/>
            <w:vAlign w:val="bottom"/>
          </w:tcPr>
          <w:p w14:paraId="0AD66459" w14:textId="5AC11C04" w:rsidR="000309EA" w:rsidRPr="00464433" w:rsidRDefault="000309EA" w:rsidP="000309EA">
            <w:pPr>
              <w:spacing w:after="0" w:line="240" w:lineRule="auto"/>
              <w:jc w:val="right"/>
              <w:rPr>
                <w:rFonts w:ascii="Arial" w:eastAsia="Calibri" w:hAnsi="Arial" w:cs="Arial"/>
                <w:sz w:val="18"/>
                <w:szCs w:val="18"/>
                <w:lang w:val="en-GB"/>
              </w:rPr>
            </w:pPr>
            <w:r>
              <w:rPr>
                <w:rFonts w:ascii="Arial" w:eastAsia="Times New Roman" w:hAnsi="Arial" w:cs="Arial"/>
                <w:sz w:val="18"/>
                <w:szCs w:val="18"/>
              </w:rPr>
              <w:t>4</w:t>
            </w:r>
          </w:p>
        </w:tc>
      </w:tr>
      <w:tr w:rsidR="000309EA" w:rsidRPr="00464433" w14:paraId="437AE2D8" w14:textId="77777777" w:rsidTr="00772DB5">
        <w:trPr>
          <w:trHeight w:val="114"/>
        </w:trPr>
        <w:tc>
          <w:tcPr>
            <w:tcW w:w="1814" w:type="pct"/>
            <w:vAlign w:val="bottom"/>
          </w:tcPr>
          <w:p w14:paraId="3598B176" w14:textId="3A64321D" w:rsidR="000309EA" w:rsidRPr="00464433" w:rsidRDefault="000309EA" w:rsidP="000309EA">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2023</w:t>
            </w:r>
          </w:p>
        </w:tc>
        <w:tc>
          <w:tcPr>
            <w:tcW w:w="650" w:type="pct"/>
            <w:tcBorders>
              <w:top w:val="single" w:sz="4" w:space="0" w:color="auto"/>
              <w:left w:val="nil"/>
              <w:bottom w:val="single" w:sz="12" w:space="0" w:color="auto"/>
              <w:right w:val="nil"/>
            </w:tcBorders>
            <w:shd w:val="clear" w:color="auto" w:fill="auto"/>
            <w:vAlign w:val="bottom"/>
          </w:tcPr>
          <w:p w14:paraId="3DDCC645" w14:textId="3D5CB360" w:rsidR="000309EA" w:rsidRPr="00464433" w:rsidRDefault="000309EA" w:rsidP="000309EA">
            <w:pPr>
              <w:tabs>
                <w:tab w:val="right" w:pos="1202"/>
              </w:tabs>
              <w:spacing w:after="0" w:line="301" w:lineRule="exact"/>
              <w:jc w:val="right"/>
              <w:outlineLvl w:val="0"/>
              <w:rPr>
                <w:rFonts w:ascii="Arial" w:eastAsia="Calibri" w:hAnsi="Arial" w:cs="Arial"/>
                <w:b/>
                <w:bCs/>
                <w:sz w:val="18"/>
                <w:szCs w:val="18"/>
                <w:lang w:val="en-GB"/>
              </w:rPr>
            </w:pPr>
            <w:r w:rsidRPr="0065246C">
              <w:rPr>
                <w:rFonts w:ascii="Arial" w:eastAsia="Times New Roman" w:hAnsi="Arial" w:cs="Arial"/>
                <w:b/>
                <w:bCs/>
                <w:sz w:val="18"/>
                <w:szCs w:val="18"/>
              </w:rPr>
              <w:t xml:space="preserve"> 1 </w:t>
            </w:r>
          </w:p>
        </w:tc>
        <w:tc>
          <w:tcPr>
            <w:tcW w:w="650" w:type="pct"/>
            <w:tcBorders>
              <w:top w:val="single" w:sz="4" w:space="0" w:color="auto"/>
              <w:left w:val="nil"/>
              <w:bottom w:val="single" w:sz="12" w:space="0" w:color="auto"/>
              <w:right w:val="nil"/>
            </w:tcBorders>
            <w:shd w:val="clear" w:color="auto" w:fill="auto"/>
            <w:vAlign w:val="bottom"/>
          </w:tcPr>
          <w:p w14:paraId="59AF2D11" w14:textId="285A2F43" w:rsidR="000309EA" w:rsidRPr="00464433" w:rsidRDefault="000309EA" w:rsidP="000309EA">
            <w:pPr>
              <w:tabs>
                <w:tab w:val="right" w:pos="1202"/>
              </w:tabs>
              <w:spacing w:after="0" w:line="301" w:lineRule="exact"/>
              <w:jc w:val="right"/>
              <w:outlineLvl w:val="0"/>
              <w:rPr>
                <w:rFonts w:ascii="Arial" w:eastAsia="Calibri" w:hAnsi="Arial" w:cs="Arial"/>
                <w:b/>
                <w:bCs/>
                <w:sz w:val="18"/>
                <w:szCs w:val="18"/>
                <w:lang w:val="en-GB"/>
              </w:rPr>
            </w:pPr>
            <w:r w:rsidRPr="0065246C">
              <w:rPr>
                <w:rFonts w:ascii="Arial" w:eastAsia="Times New Roman" w:hAnsi="Arial" w:cs="Arial"/>
                <w:b/>
                <w:bCs/>
                <w:sz w:val="18"/>
                <w:szCs w:val="18"/>
              </w:rPr>
              <w:t xml:space="preserve"> 2 </w:t>
            </w:r>
          </w:p>
        </w:tc>
        <w:tc>
          <w:tcPr>
            <w:tcW w:w="643" w:type="pct"/>
            <w:tcBorders>
              <w:top w:val="single" w:sz="4" w:space="0" w:color="auto"/>
              <w:left w:val="nil"/>
              <w:bottom w:val="single" w:sz="12" w:space="0" w:color="auto"/>
              <w:right w:val="nil"/>
            </w:tcBorders>
            <w:shd w:val="clear" w:color="auto" w:fill="auto"/>
            <w:vAlign w:val="bottom"/>
          </w:tcPr>
          <w:p w14:paraId="3060C383" w14:textId="26D3D876" w:rsidR="000309EA" w:rsidRPr="00464433" w:rsidRDefault="000309EA" w:rsidP="000309EA">
            <w:pPr>
              <w:tabs>
                <w:tab w:val="right" w:pos="1202"/>
              </w:tabs>
              <w:spacing w:after="0" w:line="301" w:lineRule="exact"/>
              <w:jc w:val="right"/>
              <w:outlineLvl w:val="0"/>
              <w:rPr>
                <w:rFonts w:ascii="Arial" w:eastAsia="Calibri" w:hAnsi="Arial" w:cs="Arial"/>
                <w:b/>
                <w:bCs/>
                <w:sz w:val="18"/>
                <w:szCs w:val="18"/>
                <w:lang w:val="en-GB"/>
              </w:rPr>
            </w:pPr>
            <w:r w:rsidRPr="0065246C">
              <w:rPr>
                <w:rFonts w:ascii="Arial" w:eastAsia="Times New Roman" w:hAnsi="Arial" w:cs="Arial"/>
                <w:b/>
                <w:bCs/>
                <w:sz w:val="18"/>
                <w:szCs w:val="18"/>
              </w:rPr>
              <w:t xml:space="preserve"> 4</w:t>
            </w:r>
            <w:r>
              <w:rPr>
                <w:rFonts w:ascii="Arial" w:eastAsia="Times New Roman" w:hAnsi="Arial" w:cs="Arial"/>
                <w:b/>
                <w:bCs/>
                <w:sz w:val="18"/>
                <w:szCs w:val="18"/>
              </w:rPr>
              <w:t>,</w:t>
            </w:r>
            <w:r w:rsidRPr="0065246C">
              <w:rPr>
                <w:rFonts w:ascii="Arial" w:eastAsia="Times New Roman" w:hAnsi="Arial" w:cs="Arial"/>
                <w:b/>
                <w:bCs/>
                <w:sz w:val="18"/>
                <w:szCs w:val="18"/>
              </w:rPr>
              <w:t xml:space="preserve">324 </w:t>
            </w:r>
          </w:p>
        </w:tc>
        <w:tc>
          <w:tcPr>
            <w:tcW w:w="605" w:type="pct"/>
            <w:tcBorders>
              <w:top w:val="single" w:sz="4" w:space="0" w:color="auto"/>
              <w:left w:val="nil"/>
              <w:bottom w:val="single" w:sz="12" w:space="0" w:color="auto"/>
              <w:right w:val="nil"/>
            </w:tcBorders>
            <w:shd w:val="clear" w:color="auto" w:fill="auto"/>
            <w:vAlign w:val="bottom"/>
          </w:tcPr>
          <w:p w14:paraId="0B39465E" w14:textId="2823E668" w:rsidR="000309EA" w:rsidRPr="00464433" w:rsidRDefault="000309EA" w:rsidP="000309EA">
            <w:pPr>
              <w:tabs>
                <w:tab w:val="right" w:pos="1202"/>
              </w:tabs>
              <w:spacing w:after="0" w:line="301" w:lineRule="exact"/>
              <w:jc w:val="right"/>
              <w:outlineLvl w:val="0"/>
              <w:rPr>
                <w:rFonts w:ascii="Arial" w:eastAsia="Calibri" w:hAnsi="Arial" w:cs="Arial"/>
                <w:b/>
                <w:bCs/>
                <w:sz w:val="18"/>
                <w:szCs w:val="18"/>
                <w:lang w:val="en-GB"/>
              </w:rPr>
            </w:pPr>
            <w:r w:rsidRPr="0065246C">
              <w:rPr>
                <w:rFonts w:ascii="Arial" w:eastAsia="Times New Roman" w:hAnsi="Arial" w:cs="Arial"/>
                <w:b/>
                <w:bCs/>
                <w:sz w:val="18"/>
                <w:szCs w:val="18"/>
              </w:rPr>
              <w:t xml:space="preserve"> 35 </w:t>
            </w:r>
          </w:p>
        </w:tc>
        <w:tc>
          <w:tcPr>
            <w:tcW w:w="638" w:type="pct"/>
            <w:tcBorders>
              <w:top w:val="single" w:sz="4" w:space="0" w:color="auto"/>
              <w:left w:val="nil"/>
              <w:bottom w:val="single" w:sz="12" w:space="0" w:color="auto"/>
              <w:right w:val="nil"/>
            </w:tcBorders>
            <w:shd w:val="clear" w:color="auto" w:fill="auto"/>
            <w:vAlign w:val="bottom"/>
          </w:tcPr>
          <w:p w14:paraId="2F4D4C75" w14:textId="044AFED3" w:rsidR="000309EA" w:rsidRPr="00464433" w:rsidRDefault="000309EA" w:rsidP="000309EA">
            <w:pPr>
              <w:tabs>
                <w:tab w:val="right" w:pos="1202"/>
              </w:tabs>
              <w:spacing w:after="0" w:line="301" w:lineRule="exact"/>
              <w:jc w:val="right"/>
              <w:outlineLvl w:val="0"/>
              <w:rPr>
                <w:rFonts w:ascii="Arial" w:eastAsia="Calibri" w:hAnsi="Arial" w:cs="Arial"/>
                <w:b/>
                <w:bCs/>
                <w:sz w:val="18"/>
                <w:szCs w:val="18"/>
                <w:lang w:val="en-GB"/>
              </w:rPr>
            </w:pPr>
            <w:r w:rsidRPr="0065246C">
              <w:rPr>
                <w:rFonts w:ascii="Arial" w:eastAsia="Times New Roman" w:hAnsi="Arial" w:cs="Arial"/>
                <w:b/>
                <w:bCs/>
                <w:sz w:val="18"/>
                <w:szCs w:val="18"/>
              </w:rPr>
              <w:t xml:space="preserve"> 4</w:t>
            </w:r>
            <w:r>
              <w:rPr>
                <w:rFonts w:ascii="Arial" w:eastAsia="Times New Roman" w:hAnsi="Arial" w:cs="Arial"/>
                <w:b/>
                <w:bCs/>
                <w:sz w:val="18"/>
                <w:szCs w:val="18"/>
              </w:rPr>
              <w:t>,</w:t>
            </w:r>
            <w:r w:rsidRPr="0065246C">
              <w:rPr>
                <w:rFonts w:ascii="Arial" w:eastAsia="Times New Roman" w:hAnsi="Arial" w:cs="Arial"/>
                <w:b/>
                <w:bCs/>
                <w:sz w:val="18"/>
                <w:szCs w:val="18"/>
              </w:rPr>
              <w:t xml:space="preserve">362 </w:t>
            </w:r>
          </w:p>
        </w:tc>
      </w:tr>
    </w:tbl>
    <w:p w14:paraId="2556A808" w14:textId="08790EC1" w:rsidR="00464433" w:rsidRDefault="00464433" w:rsidP="006066D5">
      <w:pPr>
        <w:spacing w:after="0" w:line="240" w:lineRule="auto"/>
        <w:rPr>
          <w:rFonts w:ascii="Arial" w:eastAsia="Calibri" w:hAnsi="Arial" w:cs="Arial"/>
          <w:noProof/>
          <w:sz w:val="20"/>
          <w:szCs w:val="20"/>
          <w:lang w:val="en-GB"/>
        </w:rPr>
      </w:pPr>
    </w:p>
    <w:p w14:paraId="2737BF68" w14:textId="20B6C296"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46CE91B" w14:textId="77777777" w:rsidTr="00526C60">
        <w:trPr>
          <w:trHeight w:val="160"/>
        </w:trPr>
        <w:tc>
          <w:tcPr>
            <w:tcW w:w="1814" w:type="pct"/>
          </w:tcPr>
          <w:p w14:paraId="06FA8C7F"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vAlign w:val="bottom"/>
          </w:tcPr>
          <w:p w14:paraId="54EC9DC1" w14:textId="77777777" w:rsidR="00464433" w:rsidRPr="00464433" w:rsidRDefault="00464433" w:rsidP="00526C60">
            <w:pPr>
              <w:spacing w:after="0" w:line="240" w:lineRule="auto"/>
              <w:jc w:val="center"/>
              <w:rPr>
                <w:rFonts w:ascii="Arial" w:eastAsia="Calibri" w:hAnsi="Arial" w:cs="Arial"/>
                <w:b/>
                <w:sz w:val="18"/>
                <w:szCs w:val="18"/>
                <w:lang w:val="en-GB"/>
              </w:rPr>
            </w:pPr>
          </w:p>
        </w:tc>
      </w:tr>
      <w:tr w:rsidR="00464433" w:rsidRPr="00464433" w14:paraId="7D1931BB" w14:textId="77777777" w:rsidTr="00526C60">
        <w:trPr>
          <w:trHeight w:val="51"/>
        </w:trPr>
        <w:tc>
          <w:tcPr>
            <w:tcW w:w="1814" w:type="pct"/>
          </w:tcPr>
          <w:p w14:paraId="31376B2E"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t>31 December 2022</w:t>
            </w:r>
          </w:p>
        </w:tc>
        <w:tc>
          <w:tcPr>
            <w:tcW w:w="650" w:type="pct"/>
            <w:vAlign w:val="bottom"/>
          </w:tcPr>
          <w:p w14:paraId="36178A4B"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40213D22"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56330BAE"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7F53F33D"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2A773FA"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61807CBA" w14:textId="77777777" w:rsidTr="00526C60">
        <w:trPr>
          <w:trHeight w:val="51"/>
        </w:trPr>
        <w:tc>
          <w:tcPr>
            <w:tcW w:w="1814" w:type="pct"/>
          </w:tcPr>
          <w:p w14:paraId="4A95D310"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70CED7AA"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4A348034"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5B273703"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764C0E"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77506004"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43D40250" w14:textId="77777777" w:rsidTr="00526C60">
        <w:trPr>
          <w:trHeight w:val="51"/>
        </w:trPr>
        <w:tc>
          <w:tcPr>
            <w:tcW w:w="1814" w:type="pct"/>
          </w:tcPr>
          <w:p w14:paraId="193DCE67"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73240F4B"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50" w:type="pct"/>
          </w:tcPr>
          <w:p w14:paraId="496BB432"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43" w:type="pct"/>
          </w:tcPr>
          <w:p w14:paraId="43ECB70F"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05" w:type="pct"/>
          </w:tcPr>
          <w:p w14:paraId="6B378C91"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38" w:type="pct"/>
          </w:tcPr>
          <w:p w14:paraId="4D1899E0" w14:textId="77777777" w:rsidR="00464433" w:rsidRPr="00464433" w:rsidRDefault="00464433" w:rsidP="00526C60">
            <w:pPr>
              <w:spacing w:after="0" w:line="240" w:lineRule="auto"/>
              <w:jc w:val="right"/>
              <w:rPr>
                <w:rFonts w:ascii="Arial" w:eastAsia="Calibri" w:hAnsi="Arial" w:cs="Arial"/>
                <w:b/>
                <w:sz w:val="18"/>
                <w:szCs w:val="18"/>
                <w:lang w:val="en-GB"/>
              </w:rPr>
            </w:pPr>
          </w:p>
        </w:tc>
      </w:tr>
      <w:tr w:rsidR="006A01C8" w:rsidRPr="00464433" w14:paraId="769C14C3" w14:textId="77777777" w:rsidTr="00526C60">
        <w:trPr>
          <w:trHeight w:hRule="exact" w:val="244"/>
        </w:trPr>
        <w:tc>
          <w:tcPr>
            <w:tcW w:w="1814" w:type="pct"/>
            <w:vAlign w:val="bottom"/>
          </w:tcPr>
          <w:p w14:paraId="37698C08"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2022</w:t>
            </w:r>
          </w:p>
        </w:tc>
        <w:tc>
          <w:tcPr>
            <w:tcW w:w="650" w:type="pct"/>
            <w:tcBorders>
              <w:top w:val="nil"/>
              <w:left w:val="nil"/>
              <w:bottom w:val="nil"/>
              <w:right w:val="nil"/>
            </w:tcBorders>
            <w:shd w:val="clear" w:color="auto" w:fill="auto"/>
            <w:vAlign w:val="bottom"/>
          </w:tcPr>
          <w:p w14:paraId="672DE7FE" w14:textId="3D36392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 </w:t>
            </w:r>
          </w:p>
        </w:tc>
        <w:tc>
          <w:tcPr>
            <w:tcW w:w="650" w:type="pct"/>
            <w:tcBorders>
              <w:top w:val="nil"/>
              <w:left w:val="nil"/>
              <w:bottom w:val="nil"/>
              <w:right w:val="nil"/>
            </w:tcBorders>
            <w:shd w:val="clear" w:color="auto" w:fill="auto"/>
            <w:vAlign w:val="bottom"/>
          </w:tcPr>
          <w:p w14:paraId="6729FA5A" w14:textId="643AD11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 </w:t>
            </w:r>
          </w:p>
        </w:tc>
        <w:tc>
          <w:tcPr>
            <w:tcW w:w="643" w:type="pct"/>
            <w:tcBorders>
              <w:top w:val="nil"/>
              <w:left w:val="nil"/>
              <w:bottom w:val="nil"/>
              <w:right w:val="nil"/>
            </w:tcBorders>
            <w:shd w:val="clear" w:color="auto" w:fill="auto"/>
            <w:vAlign w:val="bottom"/>
          </w:tcPr>
          <w:p w14:paraId="50762AEE" w14:textId="7786584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1</w:t>
            </w:r>
            <w:r w:rsidR="00A904F5">
              <w:rPr>
                <w:rFonts w:ascii="Arial" w:eastAsia="Times New Roman" w:hAnsi="Arial" w:cs="Arial"/>
                <w:sz w:val="18"/>
                <w:szCs w:val="18"/>
              </w:rPr>
              <w:t>69</w:t>
            </w:r>
            <w:r w:rsidRPr="002973F3">
              <w:rPr>
                <w:rFonts w:ascii="Arial" w:eastAsia="Times New Roman" w:hAnsi="Arial" w:cs="Arial"/>
                <w:sz w:val="18"/>
                <w:szCs w:val="18"/>
              </w:rPr>
              <w:t xml:space="preserve"> </w:t>
            </w:r>
          </w:p>
        </w:tc>
        <w:tc>
          <w:tcPr>
            <w:tcW w:w="605" w:type="pct"/>
            <w:tcBorders>
              <w:top w:val="nil"/>
              <w:left w:val="nil"/>
              <w:bottom w:val="nil"/>
              <w:right w:val="nil"/>
            </w:tcBorders>
            <w:shd w:val="clear" w:color="auto" w:fill="auto"/>
            <w:vAlign w:val="bottom"/>
          </w:tcPr>
          <w:p w14:paraId="6059DD4D" w14:textId="53A1383A"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33 </w:t>
            </w:r>
          </w:p>
        </w:tc>
        <w:tc>
          <w:tcPr>
            <w:tcW w:w="638" w:type="pct"/>
            <w:tcBorders>
              <w:top w:val="nil"/>
              <w:left w:val="nil"/>
              <w:bottom w:val="nil"/>
              <w:right w:val="nil"/>
            </w:tcBorders>
            <w:shd w:val="clear" w:color="auto" w:fill="auto"/>
            <w:vAlign w:val="bottom"/>
          </w:tcPr>
          <w:p w14:paraId="728BC1F0" w14:textId="31594B0F"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20</w:t>
            </w:r>
            <w:r w:rsidR="00A904F5">
              <w:rPr>
                <w:rFonts w:ascii="Arial" w:eastAsia="Times New Roman" w:hAnsi="Arial" w:cs="Arial"/>
                <w:sz w:val="18"/>
                <w:szCs w:val="18"/>
              </w:rPr>
              <w:t>7</w:t>
            </w:r>
            <w:r w:rsidRPr="002973F3">
              <w:rPr>
                <w:rFonts w:ascii="Arial" w:eastAsia="Times New Roman" w:hAnsi="Arial" w:cs="Arial"/>
                <w:sz w:val="18"/>
                <w:szCs w:val="18"/>
              </w:rPr>
              <w:t xml:space="preserve"> </w:t>
            </w:r>
          </w:p>
        </w:tc>
      </w:tr>
      <w:tr w:rsidR="006A01C8" w:rsidRPr="00464433" w14:paraId="34BD5935" w14:textId="77777777" w:rsidTr="00526C60">
        <w:trPr>
          <w:trHeight w:hRule="exact" w:val="244"/>
        </w:trPr>
        <w:tc>
          <w:tcPr>
            <w:tcW w:w="1814" w:type="pct"/>
            <w:vAlign w:val="bottom"/>
          </w:tcPr>
          <w:p w14:paraId="5CD5715A"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036A74EC" w14:textId="1D51CBF9"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 </w:t>
            </w:r>
          </w:p>
        </w:tc>
        <w:tc>
          <w:tcPr>
            <w:tcW w:w="650" w:type="pct"/>
            <w:tcBorders>
              <w:top w:val="nil"/>
              <w:left w:val="nil"/>
              <w:bottom w:val="nil"/>
              <w:right w:val="nil"/>
            </w:tcBorders>
            <w:shd w:val="clear" w:color="auto" w:fill="auto"/>
            <w:vAlign w:val="bottom"/>
          </w:tcPr>
          <w:p w14:paraId="26143271" w14:textId="660AD237"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6FDFCF12" w14:textId="482F821D"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w:t>
            </w:r>
          </w:p>
        </w:tc>
        <w:tc>
          <w:tcPr>
            <w:tcW w:w="605" w:type="pct"/>
            <w:tcBorders>
              <w:top w:val="nil"/>
              <w:left w:val="nil"/>
              <w:bottom w:val="nil"/>
              <w:right w:val="nil"/>
            </w:tcBorders>
            <w:shd w:val="clear" w:color="auto" w:fill="auto"/>
            <w:vAlign w:val="bottom"/>
          </w:tcPr>
          <w:p w14:paraId="7817E451" w14:textId="619F6F3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479EDE27" w14:textId="3C7AABA2"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r>
      <w:tr w:rsidR="006A01C8" w:rsidRPr="00464433" w14:paraId="1FA19215" w14:textId="77777777" w:rsidTr="00526C60">
        <w:trPr>
          <w:trHeight w:hRule="exact" w:val="244"/>
        </w:trPr>
        <w:tc>
          <w:tcPr>
            <w:tcW w:w="1814" w:type="pct"/>
            <w:vAlign w:val="bottom"/>
          </w:tcPr>
          <w:p w14:paraId="5F141454"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205CBEB2" w14:textId="49173C1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w:t>
            </w:r>
          </w:p>
        </w:tc>
        <w:tc>
          <w:tcPr>
            <w:tcW w:w="650" w:type="pct"/>
            <w:tcBorders>
              <w:top w:val="nil"/>
              <w:left w:val="nil"/>
              <w:bottom w:val="nil"/>
              <w:right w:val="nil"/>
            </w:tcBorders>
            <w:shd w:val="clear" w:color="auto" w:fill="auto"/>
            <w:vAlign w:val="bottom"/>
          </w:tcPr>
          <w:p w14:paraId="210C86E3" w14:textId="1B69412F"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 </w:t>
            </w:r>
          </w:p>
        </w:tc>
        <w:tc>
          <w:tcPr>
            <w:tcW w:w="643" w:type="pct"/>
            <w:tcBorders>
              <w:top w:val="nil"/>
              <w:left w:val="nil"/>
              <w:bottom w:val="nil"/>
              <w:right w:val="nil"/>
            </w:tcBorders>
            <w:shd w:val="clear" w:color="auto" w:fill="auto"/>
            <w:vAlign w:val="bottom"/>
          </w:tcPr>
          <w:p w14:paraId="789F6C3B" w14:textId="2FF66119"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1708155D" w14:textId="19F7B85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2C284310" w14:textId="4F67237D"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r>
      <w:tr w:rsidR="006A01C8" w:rsidRPr="00464433" w14:paraId="7F72DDCB" w14:textId="77777777" w:rsidTr="00526C60">
        <w:trPr>
          <w:trHeight w:hRule="exact" w:val="244"/>
        </w:trPr>
        <w:tc>
          <w:tcPr>
            <w:tcW w:w="1814" w:type="pct"/>
            <w:vAlign w:val="bottom"/>
          </w:tcPr>
          <w:p w14:paraId="146DFE3B"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5ABEE5AA" w14:textId="42C95C5C"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687D887E" w14:textId="41E9091E"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(14)</w:t>
            </w:r>
          </w:p>
        </w:tc>
        <w:tc>
          <w:tcPr>
            <w:tcW w:w="643" w:type="pct"/>
            <w:tcBorders>
              <w:top w:val="nil"/>
              <w:left w:val="nil"/>
              <w:bottom w:val="nil"/>
              <w:right w:val="nil"/>
            </w:tcBorders>
            <w:shd w:val="clear" w:color="auto" w:fill="auto"/>
            <w:vAlign w:val="bottom"/>
          </w:tcPr>
          <w:p w14:paraId="32EA2C88" w14:textId="240F999E"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14 </w:t>
            </w:r>
          </w:p>
        </w:tc>
        <w:tc>
          <w:tcPr>
            <w:tcW w:w="605" w:type="pct"/>
            <w:tcBorders>
              <w:top w:val="nil"/>
              <w:left w:val="nil"/>
              <w:bottom w:val="nil"/>
              <w:right w:val="nil"/>
            </w:tcBorders>
            <w:shd w:val="clear" w:color="auto" w:fill="auto"/>
            <w:vAlign w:val="bottom"/>
          </w:tcPr>
          <w:p w14:paraId="5CBB2051" w14:textId="0585147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11D3A523" w14:textId="5D6E2F4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r>
      <w:tr w:rsidR="006A01C8" w:rsidRPr="00464433" w14:paraId="42BB89E7" w14:textId="77777777" w:rsidTr="00526C60">
        <w:trPr>
          <w:trHeight w:hRule="exact" w:val="465"/>
        </w:trPr>
        <w:tc>
          <w:tcPr>
            <w:tcW w:w="1814" w:type="pct"/>
            <w:vAlign w:val="bottom"/>
          </w:tcPr>
          <w:p w14:paraId="74B3A9C8"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increase/(release) of loss </w:t>
            </w:r>
          </w:p>
          <w:p w14:paraId="2B85535F"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34DC24C6" w14:textId="6718BD2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 </w:t>
            </w:r>
          </w:p>
        </w:tc>
        <w:tc>
          <w:tcPr>
            <w:tcW w:w="650" w:type="pct"/>
            <w:tcBorders>
              <w:top w:val="nil"/>
              <w:left w:val="nil"/>
              <w:bottom w:val="nil"/>
              <w:right w:val="nil"/>
            </w:tcBorders>
            <w:shd w:val="clear" w:color="auto" w:fill="auto"/>
            <w:vAlign w:val="bottom"/>
          </w:tcPr>
          <w:p w14:paraId="7C7BA1C8" w14:textId="3B1CDBB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9 </w:t>
            </w:r>
          </w:p>
        </w:tc>
        <w:tc>
          <w:tcPr>
            <w:tcW w:w="643" w:type="pct"/>
            <w:tcBorders>
              <w:top w:val="nil"/>
              <w:left w:val="nil"/>
              <w:bottom w:val="nil"/>
              <w:right w:val="nil"/>
            </w:tcBorders>
            <w:shd w:val="clear" w:color="auto" w:fill="auto"/>
            <w:vAlign w:val="bottom"/>
          </w:tcPr>
          <w:p w14:paraId="2DFA7E67" w14:textId="09140F7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48</w:t>
            </w:r>
            <w:r w:rsidR="00A904F5">
              <w:rPr>
                <w:rFonts w:ascii="Arial" w:eastAsia="Times New Roman" w:hAnsi="Arial" w:cs="Arial"/>
                <w:sz w:val="18"/>
                <w:szCs w:val="18"/>
              </w:rPr>
              <w:t>5</w:t>
            </w:r>
            <w:r w:rsidRPr="002973F3">
              <w:rPr>
                <w:rFonts w:ascii="Arial" w:eastAsia="Times New Roman" w:hAnsi="Arial" w:cs="Arial"/>
                <w:sz w:val="18"/>
                <w:szCs w:val="18"/>
              </w:rPr>
              <w:t xml:space="preserve"> </w:t>
            </w:r>
          </w:p>
        </w:tc>
        <w:tc>
          <w:tcPr>
            <w:tcW w:w="605" w:type="pct"/>
            <w:tcBorders>
              <w:top w:val="nil"/>
              <w:left w:val="nil"/>
              <w:bottom w:val="nil"/>
              <w:right w:val="nil"/>
            </w:tcBorders>
            <w:shd w:val="clear" w:color="auto" w:fill="auto"/>
            <w:vAlign w:val="bottom"/>
          </w:tcPr>
          <w:p w14:paraId="7DCFFBEC" w14:textId="7F3EB73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2F008A04" w14:textId="260FE68C"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49</w:t>
            </w:r>
            <w:r w:rsidR="00A904F5">
              <w:rPr>
                <w:rFonts w:ascii="Arial" w:eastAsia="Times New Roman" w:hAnsi="Arial" w:cs="Arial"/>
                <w:sz w:val="18"/>
                <w:szCs w:val="18"/>
              </w:rPr>
              <w:t>6</w:t>
            </w:r>
            <w:r w:rsidRPr="002973F3">
              <w:rPr>
                <w:rFonts w:ascii="Arial" w:eastAsia="Times New Roman" w:hAnsi="Arial" w:cs="Arial"/>
                <w:sz w:val="18"/>
                <w:szCs w:val="18"/>
              </w:rPr>
              <w:t xml:space="preserve"> </w:t>
            </w:r>
          </w:p>
        </w:tc>
      </w:tr>
      <w:tr w:rsidR="006A01C8" w:rsidRPr="00464433" w14:paraId="4D9CA510" w14:textId="77777777" w:rsidTr="00526C60">
        <w:trPr>
          <w:trHeight w:hRule="exact" w:val="273"/>
        </w:trPr>
        <w:tc>
          <w:tcPr>
            <w:tcW w:w="1814" w:type="pct"/>
            <w:vAlign w:val="bottom"/>
          </w:tcPr>
          <w:p w14:paraId="2FA64394"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tcBorders>
              <w:top w:val="nil"/>
              <w:left w:val="nil"/>
              <w:bottom w:val="nil"/>
              <w:right w:val="nil"/>
            </w:tcBorders>
            <w:shd w:val="clear" w:color="auto" w:fill="auto"/>
            <w:vAlign w:val="bottom"/>
          </w:tcPr>
          <w:p w14:paraId="187B4462" w14:textId="46B4117B"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4BFB1F3E" w14:textId="050F83B0"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7BEA7DD6" w14:textId="3F3BAEE9"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(5)</w:t>
            </w:r>
          </w:p>
        </w:tc>
        <w:tc>
          <w:tcPr>
            <w:tcW w:w="605" w:type="pct"/>
            <w:tcBorders>
              <w:top w:val="nil"/>
              <w:left w:val="nil"/>
              <w:bottom w:val="nil"/>
              <w:right w:val="nil"/>
            </w:tcBorders>
            <w:shd w:val="clear" w:color="auto" w:fill="auto"/>
            <w:vAlign w:val="bottom"/>
          </w:tcPr>
          <w:p w14:paraId="6DEA85A8" w14:textId="6FB1EE6B"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5916753E" w14:textId="18146D8B"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(5)</w:t>
            </w:r>
          </w:p>
        </w:tc>
      </w:tr>
      <w:tr w:rsidR="006A01C8" w:rsidRPr="00464433" w14:paraId="76187D15" w14:textId="77777777" w:rsidTr="00526C60">
        <w:trPr>
          <w:trHeight w:val="287"/>
        </w:trPr>
        <w:tc>
          <w:tcPr>
            <w:tcW w:w="1814" w:type="pct"/>
            <w:vAlign w:val="bottom"/>
          </w:tcPr>
          <w:p w14:paraId="0D7532FA"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64316454" w14:textId="62BB2BE9"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50" w:type="pct"/>
            <w:tcBorders>
              <w:top w:val="nil"/>
              <w:left w:val="nil"/>
              <w:right w:val="nil"/>
            </w:tcBorders>
            <w:shd w:val="clear" w:color="auto" w:fill="auto"/>
            <w:vAlign w:val="bottom"/>
          </w:tcPr>
          <w:p w14:paraId="55E2DD9B" w14:textId="41906F3F"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43" w:type="pct"/>
            <w:tcBorders>
              <w:top w:val="nil"/>
              <w:left w:val="nil"/>
              <w:right w:val="nil"/>
            </w:tcBorders>
            <w:shd w:val="clear" w:color="auto" w:fill="auto"/>
            <w:vAlign w:val="bottom"/>
          </w:tcPr>
          <w:p w14:paraId="7B5C5D25" w14:textId="5D08A96A"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(29)</w:t>
            </w:r>
          </w:p>
        </w:tc>
        <w:tc>
          <w:tcPr>
            <w:tcW w:w="605" w:type="pct"/>
            <w:tcBorders>
              <w:top w:val="nil"/>
              <w:left w:val="nil"/>
              <w:right w:val="nil"/>
            </w:tcBorders>
            <w:shd w:val="clear" w:color="auto" w:fill="auto"/>
            <w:vAlign w:val="bottom"/>
          </w:tcPr>
          <w:p w14:paraId="216E4C7B" w14:textId="30582612"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right w:val="nil"/>
            </w:tcBorders>
            <w:shd w:val="clear" w:color="auto" w:fill="auto"/>
            <w:vAlign w:val="bottom"/>
          </w:tcPr>
          <w:p w14:paraId="1F78BDDD" w14:textId="40B93CDB"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(29)</w:t>
            </w:r>
          </w:p>
        </w:tc>
      </w:tr>
      <w:tr w:rsidR="00C979CF" w:rsidRPr="00464433" w14:paraId="0A985386" w14:textId="77777777" w:rsidTr="00526C60">
        <w:trPr>
          <w:trHeight w:val="287"/>
        </w:trPr>
        <w:tc>
          <w:tcPr>
            <w:tcW w:w="1814" w:type="pct"/>
            <w:vAlign w:val="bottom"/>
          </w:tcPr>
          <w:p w14:paraId="3F087C64" w14:textId="0DA185C7" w:rsidR="00C979CF" w:rsidRPr="00464433" w:rsidRDefault="00C979CF" w:rsidP="00C979CF">
            <w:pPr>
              <w:tabs>
                <w:tab w:val="right" w:pos="1202"/>
              </w:tabs>
              <w:spacing w:after="0" w:line="240" w:lineRule="auto"/>
              <w:outlineLvl w:val="0"/>
              <w:rPr>
                <w:rFonts w:ascii="Arial" w:eastAsia="Calibri" w:hAnsi="Arial" w:cs="Arial"/>
                <w:sz w:val="18"/>
                <w:szCs w:val="18"/>
                <w:lang w:val="en-GB"/>
              </w:rPr>
            </w:pPr>
            <w:r w:rsidRPr="00C979CF">
              <w:rPr>
                <w:rFonts w:ascii="Arial" w:eastAsia="Calibri" w:hAnsi="Arial" w:cs="Arial"/>
                <w:sz w:val="18"/>
                <w:szCs w:val="18"/>
                <w:lang w:val="en-GB"/>
              </w:rPr>
              <w:t>Transfer to off-balance sheet records</w:t>
            </w:r>
          </w:p>
        </w:tc>
        <w:tc>
          <w:tcPr>
            <w:tcW w:w="650" w:type="pct"/>
            <w:tcBorders>
              <w:top w:val="nil"/>
              <w:left w:val="nil"/>
              <w:right w:val="nil"/>
            </w:tcBorders>
            <w:shd w:val="clear" w:color="auto" w:fill="auto"/>
            <w:vAlign w:val="bottom"/>
          </w:tcPr>
          <w:p w14:paraId="4398E4DD" w14:textId="394A0305"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tcBorders>
              <w:top w:val="nil"/>
              <w:left w:val="nil"/>
              <w:right w:val="nil"/>
            </w:tcBorders>
            <w:shd w:val="clear" w:color="auto" w:fill="auto"/>
            <w:vAlign w:val="bottom"/>
          </w:tcPr>
          <w:p w14:paraId="5B90D8A3" w14:textId="6762A231"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tcBorders>
              <w:top w:val="nil"/>
              <w:left w:val="nil"/>
              <w:right w:val="nil"/>
            </w:tcBorders>
            <w:shd w:val="clear" w:color="auto" w:fill="auto"/>
            <w:vAlign w:val="bottom"/>
          </w:tcPr>
          <w:p w14:paraId="5ED3C3B3" w14:textId="4DF527AA" w:rsidR="00C979CF" w:rsidRPr="002973F3" w:rsidRDefault="00C979CF" w:rsidP="00C979CF">
            <w:pPr>
              <w:spacing w:after="0" w:line="240" w:lineRule="auto"/>
              <w:jc w:val="right"/>
              <w:rPr>
                <w:rFonts w:ascii="Arial" w:eastAsia="Times New Roman" w:hAnsi="Arial" w:cs="Arial"/>
                <w:sz w:val="18"/>
                <w:szCs w:val="18"/>
              </w:rPr>
            </w:pPr>
            <w:r w:rsidRPr="002973F3">
              <w:rPr>
                <w:rFonts w:ascii="Arial" w:eastAsia="Times New Roman" w:hAnsi="Arial" w:cs="Arial"/>
                <w:sz w:val="18"/>
                <w:szCs w:val="18"/>
              </w:rPr>
              <w:t>(2)</w:t>
            </w:r>
          </w:p>
        </w:tc>
        <w:tc>
          <w:tcPr>
            <w:tcW w:w="605" w:type="pct"/>
            <w:tcBorders>
              <w:top w:val="nil"/>
              <w:left w:val="nil"/>
              <w:right w:val="nil"/>
            </w:tcBorders>
            <w:shd w:val="clear" w:color="auto" w:fill="auto"/>
            <w:vAlign w:val="bottom"/>
          </w:tcPr>
          <w:p w14:paraId="7D0785BC" w14:textId="50FF73E2"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tcBorders>
              <w:top w:val="nil"/>
              <w:left w:val="nil"/>
              <w:right w:val="nil"/>
            </w:tcBorders>
            <w:shd w:val="clear" w:color="auto" w:fill="auto"/>
            <w:vAlign w:val="bottom"/>
          </w:tcPr>
          <w:p w14:paraId="24A28A17" w14:textId="730D77BF"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(2)</w:t>
            </w:r>
          </w:p>
        </w:tc>
      </w:tr>
      <w:tr w:rsidR="00C979CF" w:rsidRPr="00464433" w14:paraId="01E709D2" w14:textId="77777777" w:rsidTr="00772DB5">
        <w:trPr>
          <w:trHeight w:val="287"/>
        </w:trPr>
        <w:tc>
          <w:tcPr>
            <w:tcW w:w="1814" w:type="pct"/>
            <w:vAlign w:val="bottom"/>
          </w:tcPr>
          <w:p w14:paraId="24837881" w14:textId="77777777" w:rsidR="00C979CF" w:rsidRPr="00464433" w:rsidRDefault="00C979CF" w:rsidP="00C979C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tcBorders>
              <w:top w:val="nil"/>
              <w:left w:val="nil"/>
              <w:bottom w:val="single" w:sz="4" w:space="0" w:color="auto"/>
              <w:right w:val="nil"/>
            </w:tcBorders>
            <w:shd w:val="clear" w:color="auto" w:fill="auto"/>
            <w:vAlign w:val="bottom"/>
          </w:tcPr>
          <w:p w14:paraId="62B2B9AA" w14:textId="328C6FBE" w:rsidR="00C979CF" w:rsidRPr="00464433" w:rsidRDefault="00C979CF" w:rsidP="00C979CF">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50" w:type="pct"/>
            <w:tcBorders>
              <w:top w:val="nil"/>
              <w:left w:val="nil"/>
              <w:bottom w:val="single" w:sz="4" w:space="0" w:color="auto"/>
              <w:right w:val="nil"/>
            </w:tcBorders>
            <w:shd w:val="clear" w:color="auto" w:fill="auto"/>
            <w:vAlign w:val="bottom"/>
          </w:tcPr>
          <w:p w14:paraId="7D898F90" w14:textId="4B47F8CF" w:rsidR="00C979CF" w:rsidRPr="00464433" w:rsidRDefault="00C979CF" w:rsidP="00C979CF">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43" w:type="pct"/>
            <w:tcBorders>
              <w:top w:val="nil"/>
              <w:left w:val="nil"/>
              <w:bottom w:val="single" w:sz="4" w:space="0" w:color="auto"/>
              <w:right w:val="nil"/>
            </w:tcBorders>
            <w:shd w:val="clear" w:color="auto" w:fill="auto"/>
            <w:vAlign w:val="bottom"/>
          </w:tcPr>
          <w:p w14:paraId="21557B3B" w14:textId="43F6DDB1" w:rsidR="00C979CF" w:rsidRPr="00464433" w:rsidRDefault="00C979CF" w:rsidP="00C979CF">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r w:rsidRPr="002973F3">
              <w:rPr>
                <w:rFonts w:ascii="Arial" w:eastAsia="Times New Roman" w:hAnsi="Arial" w:cs="Arial"/>
                <w:sz w:val="18"/>
                <w:szCs w:val="18"/>
              </w:rPr>
              <w:t xml:space="preserve"> </w:t>
            </w:r>
          </w:p>
        </w:tc>
        <w:tc>
          <w:tcPr>
            <w:tcW w:w="605" w:type="pct"/>
            <w:tcBorders>
              <w:top w:val="nil"/>
              <w:left w:val="nil"/>
              <w:bottom w:val="single" w:sz="4" w:space="0" w:color="auto"/>
              <w:right w:val="nil"/>
            </w:tcBorders>
            <w:shd w:val="clear" w:color="auto" w:fill="auto"/>
            <w:vAlign w:val="bottom"/>
          </w:tcPr>
          <w:p w14:paraId="676539E8" w14:textId="50BF45B5" w:rsidR="00C979CF" w:rsidRPr="00464433" w:rsidRDefault="00C979CF" w:rsidP="00C979CF">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 </w:t>
            </w:r>
          </w:p>
        </w:tc>
        <w:tc>
          <w:tcPr>
            <w:tcW w:w="638" w:type="pct"/>
            <w:tcBorders>
              <w:top w:val="nil"/>
              <w:left w:val="nil"/>
              <w:bottom w:val="single" w:sz="4" w:space="0" w:color="auto"/>
              <w:right w:val="nil"/>
            </w:tcBorders>
            <w:shd w:val="clear" w:color="auto" w:fill="auto"/>
            <w:vAlign w:val="bottom"/>
          </w:tcPr>
          <w:p w14:paraId="316B7151" w14:textId="003E6991" w:rsidR="00C979CF" w:rsidRPr="00464433" w:rsidRDefault="00C979CF" w:rsidP="00C979CF">
            <w:pPr>
              <w:spacing w:after="0" w:line="240" w:lineRule="auto"/>
              <w:jc w:val="right"/>
              <w:rPr>
                <w:rFonts w:ascii="Arial" w:eastAsia="Calibri" w:hAnsi="Arial" w:cs="Arial"/>
                <w:sz w:val="18"/>
                <w:szCs w:val="18"/>
                <w:lang w:val="en-GB"/>
              </w:rPr>
            </w:pPr>
            <w:r>
              <w:rPr>
                <w:rFonts w:ascii="Arial" w:eastAsia="Times New Roman" w:hAnsi="Arial" w:cs="Arial"/>
                <w:sz w:val="18"/>
                <w:szCs w:val="18"/>
              </w:rPr>
              <w:t>2</w:t>
            </w:r>
            <w:r w:rsidRPr="002973F3">
              <w:rPr>
                <w:rFonts w:ascii="Arial" w:eastAsia="Times New Roman" w:hAnsi="Arial" w:cs="Arial"/>
                <w:sz w:val="18"/>
                <w:szCs w:val="18"/>
              </w:rPr>
              <w:t xml:space="preserve"> </w:t>
            </w:r>
          </w:p>
        </w:tc>
      </w:tr>
      <w:tr w:rsidR="006A01C8" w:rsidRPr="00464433" w14:paraId="049339BB" w14:textId="77777777" w:rsidTr="00772DB5">
        <w:trPr>
          <w:trHeight w:val="114"/>
        </w:trPr>
        <w:tc>
          <w:tcPr>
            <w:tcW w:w="1814" w:type="pct"/>
            <w:vAlign w:val="bottom"/>
          </w:tcPr>
          <w:p w14:paraId="17706527" w14:textId="77777777" w:rsidR="006A01C8" w:rsidRPr="00464433" w:rsidRDefault="006A01C8" w:rsidP="006A01C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31 December 2022</w:t>
            </w:r>
          </w:p>
        </w:tc>
        <w:tc>
          <w:tcPr>
            <w:tcW w:w="650" w:type="pct"/>
            <w:tcBorders>
              <w:top w:val="single" w:sz="4" w:space="0" w:color="auto"/>
              <w:left w:val="nil"/>
              <w:bottom w:val="single" w:sz="12" w:space="0" w:color="auto"/>
              <w:right w:val="nil"/>
            </w:tcBorders>
            <w:shd w:val="clear" w:color="auto" w:fill="auto"/>
            <w:vAlign w:val="bottom"/>
          </w:tcPr>
          <w:p w14:paraId="4DE554EC" w14:textId="69D0EEDC"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3 </w:t>
            </w:r>
          </w:p>
        </w:tc>
        <w:tc>
          <w:tcPr>
            <w:tcW w:w="650" w:type="pct"/>
            <w:tcBorders>
              <w:top w:val="single" w:sz="4" w:space="0" w:color="auto"/>
              <w:left w:val="nil"/>
              <w:bottom w:val="single" w:sz="12" w:space="0" w:color="auto"/>
              <w:right w:val="nil"/>
            </w:tcBorders>
            <w:shd w:val="clear" w:color="auto" w:fill="auto"/>
            <w:vAlign w:val="bottom"/>
          </w:tcPr>
          <w:p w14:paraId="71F7C4B6" w14:textId="0F6862AA"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 </w:t>
            </w:r>
          </w:p>
        </w:tc>
        <w:tc>
          <w:tcPr>
            <w:tcW w:w="643" w:type="pct"/>
            <w:tcBorders>
              <w:top w:val="single" w:sz="4" w:space="0" w:color="auto"/>
              <w:left w:val="nil"/>
              <w:bottom w:val="single" w:sz="12" w:space="0" w:color="auto"/>
              <w:right w:val="nil"/>
            </w:tcBorders>
            <w:shd w:val="clear" w:color="auto" w:fill="auto"/>
            <w:vAlign w:val="bottom"/>
          </w:tcPr>
          <w:p w14:paraId="4942784C" w14:textId="3A81E590"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4,631 </w:t>
            </w:r>
          </w:p>
        </w:tc>
        <w:tc>
          <w:tcPr>
            <w:tcW w:w="605" w:type="pct"/>
            <w:tcBorders>
              <w:top w:val="single" w:sz="4" w:space="0" w:color="auto"/>
              <w:left w:val="nil"/>
              <w:bottom w:val="single" w:sz="12" w:space="0" w:color="auto"/>
              <w:right w:val="nil"/>
            </w:tcBorders>
            <w:shd w:val="clear" w:color="auto" w:fill="auto"/>
            <w:vAlign w:val="bottom"/>
          </w:tcPr>
          <w:p w14:paraId="160DD0F5" w14:textId="69EB5ABA"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35 </w:t>
            </w:r>
          </w:p>
        </w:tc>
        <w:tc>
          <w:tcPr>
            <w:tcW w:w="638" w:type="pct"/>
            <w:tcBorders>
              <w:top w:val="single" w:sz="4" w:space="0" w:color="auto"/>
              <w:left w:val="nil"/>
              <w:bottom w:val="single" w:sz="12" w:space="0" w:color="auto"/>
              <w:right w:val="nil"/>
            </w:tcBorders>
            <w:shd w:val="clear" w:color="auto" w:fill="auto"/>
            <w:vAlign w:val="bottom"/>
          </w:tcPr>
          <w:p w14:paraId="2B15F636" w14:textId="44B1446F"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4,669 </w:t>
            </w:r>
          </w:p>
        </w:tc>
      </w:tr>
    </w:tbl>
    <w:p w14:paraId="1E53CB1D" w14:textId="1F1A72AF" w:rsidR="00464433" w:rsidRDefault="00464433" w:rsidP="006066D5">
      <w:pPr>
        <w:spacing w:after="0" w:line="240" w:lineRule="auto"/>
        <w:rPr>
          <w:rFonts w:ascii="Arial" w:eastAsia="Calibri" w:hAnsi="Arial" w:cs="Arial"/>
          <w:noProof/>
          <w:sz w:val="20"/>
          <w:szCs w:val="20"/>
          <w:lang w:val="en-GB"/>
        </w:rPr>
      </w:pPr>
    </w:p>
    <w:p w14:paraId="54AE5C72" w14:textId="401D5615" w:rsidR="00464433" w:rsidRDefault="00464433" w:rsidP="006066D5">
      <w:pPr>
        <w:spacing w:after="0" w:line="240" w:lineRule="auto"/>
        <w:rPr>
          <w:rFonts w:ascii="Arial" w:eastAsia="Calibri" w:hAnsi="Arial" w:cs="Arial"/>
          <w:noProof/>
          <w:sz w:val="20"/>
          <w:szCs w:val="20"/>
          <w:lang w:val="en-GB"/>
        </w:rPr>
      </w:pPr>
    </w:p>
    <w:p w14:paraId="7AC4A573" w14:textId="77777777" w:rsidR="00464433" w:rsidRDefault="00464433" w:rsidP="006066D5">
      <w:pPr>
        <w:spacing w:after="0" w:line="240" w:lineRule="auto"/>
        <w:rPr>
          <w:rFonts w:ascii="Arial" w:eastAsia="Calibri" w:hAnsi="Arial" w:cs="Arial"/>
          <w:noProof/>
          <w:sz w:val="20"/>
          <w:szCs w:val="20"/>
          <w:lang w:val="en-GB"/>
        </w:rPr>
        <w:sectPr w:rsidR="00464433" w:rsidSect="00F7617E">
          <w:pgSz w:w="11906" w:h="16838"/>
          <w:pgMar w:top="1418" w:right="1134" w:bottom="1077" w:left="1418" w:header="709" w:footer="709" w:gutter="0"/>
          <w:cols w:space="708"/>
          <w:docGrid w:linePitch="360"/>
        </w:sectPr>
      </w:pPr>
    </w:p>
    <w:p w14:paraId="50640411"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7FCE58E" w14:textId="3125648B"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2BFF4936"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7BA8612C" w14:textId="165A5E45"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5A4DCE8"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20BB76F1" w14:textId="77777777" w:rsidR="00464433" w:rsidRPr="00464433" w:rsidRDefault="00464433" w:rsidP="00464433">
      <w:pPr>
        <w:numPr>
          <w:ilvl w:val="8"/>
          <w:numId w:val="41"/>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52CEBA0A"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5FC3FE34" w14:textId="77777777" w:rsidR="00464433" w:rsidRPr="00464433" w:rsidRDefault="00464433" w:rsidP="00464433">
      <w:pPr>
        <w:spacing w:after="120" w:line="240" w:lineRule="auto"/>
        <w:rPr>
          <w:rFonts w:ascii="Arial" w:eastAsia="Times New Roman" w:hAnsi="Arial" w:cs="Arial"/>
          <w:b/>
          <w:sz w:val="20"/>
          <w:szCs w:val="20"/>
          <w:lang w:val="en-GB"/>
        </w:rPr>
      </w:pPr>
      <w:r w:rsidRPr="00464433">
        <w:rPr>
          <w:rFonts w:ascii="Arial" w:eastAsia="Times New Roman" w:hAnsi="Arial" w:cs="Arial"/>
          <w:b/>
          <w:sz w:val="20"/>
          <w:szCs w:val="20"/>
          <w:lang w:val="en-GB"/>
        </w:rPr>
        <w:t>Guarantees and commitments</w:t>
      </w:r>
    </w:p>
    <w:p w14:paraId="7CFBF24B" w14:textId="77777777" w:rsidR="00464433" w:rsidRPr="00464433" w:rsidRDefault="00464433" w:rsidP="00464433">
      <w:pPr>
        <w:spacing w:after="0" w:line="240" w:lineRule="auto"/>
        <w:rPr>
          <w:rFonts w:ascii="Arial" w:eastAsia="Times New Roman" w:hAnsi="Arial" w:cs="Arial"/>
          <w:b/>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FBA6D9B" w14:textId="77777777" w:rsidTr="00717B7F">
        <w:trPr>
          <w:trHeight w:val="146"/>
        </w:trPr>
        <w:tc>
          <w:tcPr>
            <w:tcW w:w="1814" w:type="pct"/>
          </w:tcPr>
          <w:p w14:paraId="688B2C8B" w14:textId="77777777" w:rsidR="00464433" w:rsidRPr="00464433" w:rsidRDefault="00464433" w:rsidP="00717B7F">
            <w:pPr>
              <w:spacing w:after="0" w:line="240" w:lineRule="auto"/>
              <w:rPr>
                <w:rFonts w:ascii="Arial" w:eastAsia="Calibri" w:hAnsi="Arial" w:cs="Arial"/>
                <w:b/>
                <w:bCs/>
                <w:sz w:val="18"/>
                <w:szCs w:val="18"/>
                <w:lang w:val="en-GB"/>
              </w:rPr>
            </w:pPr>
            <w:bookmarkStart w:id="655" w:name="_Hlk5873520"/>
            <w:r w:rsidRPr="00464433">
              <w:rPr>
                <w:rFonts w:ascii="Arial" w:eastAsia="Calibri" w:hAnsi="Arial" w:cs="Arial"/>
                <w:b/>
                <w:bCs/>
                <w:sz w:val="18"/>
                <w:szCs w:val="18"/>
                <w:lang w:val="en-GB"/>
              </w:rPr>
              <w:br w:type="page"/>
              <w:t>Group and Bank</w:t>
            </w:r>
          </w:p>
        </w:tc>
        <w:tc>
          <w:tcPr>
            <w:tcW w:w="3186" w:type="pct"/>
            <w:gridSpan w:val="5"/>
            <w:vAlign w:val="bottom"/>
          </w:tcPr>
          <w:p w14:paraId="3E38AFBB" w14:textId="77777777" w:rsidR="00464433" w:rsidRPr="00464433" w:rsidRDefault="00464433" w:rsidP="00717B7F">
            <w:pPr>
              <w:spacing w:after="0" w:line="240" w:lineRule="auto"/>
              <w:jc w:val="center"/>
              <w:rPr>
                <w:rFonts w:ascii="Arial" w:eastAsia="Calibri" w:hAnsi="Arial" w:cs="Arial"/>
                <w:b/>
                <w:sz w:val="18"/>
                <w:szCs w:val="18"/>
                <w:lang w:val="en-GB"/>
              </w:rPr>
            </w:pPr>
          </w:p>
        </w:tc>
      </w:tr>
      <w:tr w:rsidR="00464433" w:rsidRPr="00464433" w14:paraId="5B6D15F4" w14:textId="77777777" w:rsidTr="00717B7F">
        <w:trPr>
          <w:trHeight w:val="51"/>
        </w:trPr>
        <w:tc>
          <w:tcPr>
            <w:tcW w:w="1814" w:type="pct"/>
          </w:tcPr>
          <w:p w14:paraId="4E0B9086" w14:textId="7FF52932" w:rsidR="00464433" w:rsidRPr="00464433" w:rsidRDefault="0032524C" w:rsidP="00717B7F">
            <w:pPr>
              <w:spacing w:after="0" w:line="240" w:lineRule="auto"/>
              <w:rPr>
                <w:rFonts w:ascii="Arial" w:eastAsia="Calibri" w:hAnsi="Arial" w:cs="Arial"/>
                <w:b/>
                <w:bCs/>
                <w:sz w:val="18"/>
                <w:szCs w:val="18"/>
                <w:lang w:val="en-GB"/>
              </w:rPr>
            </w:pPr>
            <w:r w:rsidRPr="0032524C">
              <w:rPr>
                <w:rFonts w:ascii="Arial" w:eastAsia="Calibri" w:hAnsi="Arial" w:cs="Arial"/>
                <w:b/>
                <w:bCs/>
                <w:sz w:val="18"/>
                <w:szCs w:val="18"/>
                <w:lang w:val="en-GB"/>
              </w:rPr>
              <w:t>30 September 2023</w:t>
            </w:r>
          </w:p>
        </w:tc>
        <w:tc>
          <w:tcPr>
            <w:tcW w:w="650" w:type="pct"/>
            <w:vAlign w:val="bottom"/>
          </w:tcPr>
          <w:p w14:paraId="2CB44DE1"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1C1C8B7B"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0E1F9FE4"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6E4595C3"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7E8F52EC"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22414B3" w14:textId="77777777" w:rsidTr="00717B7F">
        <w:trPr>
          <w:trHeight w:val="51"/>
        </w:trPr>
        <w:tc>
          <w:tcPr>
            <w:tcW w:w="1814" w:type="pct"/>
          </w:tcPr>
          <w:p w14:paraId="02F012FA"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4F14B26C" w14:textId="11C918A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680DBC84" w14:textId="124DB44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7205F848" w14:textId="1E719C44"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6A12C44F" w14:textId="0648279B"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6D02091A" w14:textId="1B448CC2"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192BC339" w14:textId="77777777" w:rsidTr="00717B7F">
        <w:trPr>
          <w:trHeight w:val="51"/>
        </w:trPr>
        <w:tc>
          <w:tcPr>
            <w:tcW w:w="1814" w:type="pct"/>
          </w:tcPr>
          <w:p w14:paraId="3D3ABA05"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10FF24FE"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50" w:type="pct"/>
          </w:tcPr>
          <w:p w14:paraId="273AE038"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43" w:type="pct"/>
          </w:tcPr>
          <w:p w14:paraId="18B883D0"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05" w:type="pct"/>
          </w:tcPr>
          <w:p w14:paraId="79A57044"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38" w:type="pct"/>
          </w:tcPr>
          <w:p w14:paraId="5AD0D943" w14:textId="77777777" w:rsidR="00464433" w:rsidRPr="00464433" w:rsidRDefault="00464433" w:rsidP="00717B7F">
            <w:pPr>
              <w:spacing w:after="0" w:line="240" w:lineRule="auto"/>
              <w:jc w:val="right"/>
              <w:rPr>
                <w:rFonts w:ascii="Arial" w:eastAsia="Calibri" w:hAnsi="Arial" w:cs="Arial"/>
                <w:b/>
                <w:bCs/>
                <w:sz w:val="18"/>
                <w:szCs w:val="18"/>
                <w:lang w:val="en-GB"/>
              </w:rPr>
            </w:pPr>
          </w:p>
        </w:tc>
      </w:tr>
      <w:tr w:rsidR="006A01C8" w:rsidRPr="00464433" w14:paraId="16267DC5" w14:textId="77777777" w:rsidTr="00717B7F">
        <w:trPr>
          <w:trHeight w:hRule="exact" w:val="241"/>
        </w:trPr>
        <w:tc>
          <w:tcPr>
            <w:tcW w:w="1814" w:type="pct"/>
            <w:vAlign w:val="bottom"/>
          </w:tcPr>
          <w:p w14:paraId="3EED1A0E" w14:textId="181C96D3" w:rsidR="006A01C8" w:rsidRPr="00464433" w:rsidRDefault="006A01C8" w:rsidP="00717B7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290D5557" w14:textId="7CA34456"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1,387 </w:t>
            </w:r>
          </w:p>
        </w:tc>
        <w:tc>
          <w:tcPr>
            <w:tcW w:w="650" w:type="pct"/>
            <w:shd w:val="clear" w:color="auto" w:fill="auto"/>
            <w:vAlign w:val="bottom"/>
          </w:tcPr>
          <w:p w14:paraId="7F8FC4AA" w14:textId="69C482F4"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1,670 </w:t>
            </w:r>
          </w:p>
        </w:tc>
        <w:tc>
          <w:tcPr>
            <w:tcW w:w="643" w:type="pct"/>
            <w:shd w:val="clear" w:color="auto" w:fill="auto"/>
            <w:vAlign w:val="bottom"/>
          </w:tcPr>
          <w:p w14:paraId="4978BAB3" w14:textId="721DD14E"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7,093 </w:t>
            </w:r>
          </w:p>
        </w:tc>
        <w:tc>
          <w:tcPr>
            <w:tcW w:w="605" w:type="pct"/>
            <w:shd w:val="clear" w:color="auto" w:fill="auto"/>
            <w:vAlign w:val="bottom"/>
          </w:tcPr>
          <w:p w14:paraId="379F3221" w14:textId="2D2E3012"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564 </w:t>
            </w:r>
          </w:p>
        </w:tc>
        <w:tc>
          <w:tcPr>
            <w:tcW w:w="638" w:type="pct"/>
            <w:shd w:val="clear" w:color="auto" w:fill="auto"/>
            <w:vAlign w:val="bottom"/>
          </w:tcPr>
          <w:p w14:paraId="7152F24E" w14:textId="283A70F4"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10,714 </w:t>
            </w:r>
          </w:p>
        </w:tc>
      </w:tr>
      <w:tr w:rsidR="00C03007" w:rsidRPr="00464433" w14:paraId="575CCE68" w14:textId="77777777" w:rsidTr="00717B7F">
        <w:trPr>
          <w:trHeight w:hRule="exact" w:val="241"/>
        </w:trPr>
        <w:tc>
          <w:tcPr>
            <w:tcW w:w="1814" w:type="pct"/>
            <w:vAlign w:val="bottom"/>
          </w:tcPr>
          <w:p w14:paraId="5DB3A38A" w14:textId="77777777" w:rsidR="00C03007" w:rsidRPr="00464433" w:rsidRDefault="00C03007" w:rsidP="00C03007">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vAlign w:val="bottom"/>
          </w:tcPr>
          <w:p w14:paraId="4F95CF15" w14:textId="0A56DA41"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shd w:val="clear" w:color="auto" w:fill="auto"/>
            <w:vAlign w:val="bottom"/>
          </w:tcPr>
          <w:p w14:paraId="41362C53" w14:textId="40FFB3F3"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shd w:val="clear" w:color="auto" w:fill="auto"/>
            <w:vAlign w:val="bottom"/>
          </w:tcPr>
          <w:p w14:paraId="564F41DF" w14:textId="2CA73DEE"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shd w:val="clear" w:color="auto" w:fill="auto"/>
            <w:vAlign w:val="bottom"/>
          </w:tcPr>
          <w:p w14:paraId="399EDA0F" w14:textId="26FFA655"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1E204752" w14:textId="389CE0AC"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 </w:t>
            </w:r>
          </w:p>
        </w:tc>
      </w:tr>
      <w:tr w:rsidR="00C03007" w:rsidRPr="00464433" w14:paraId="3DFD5AE7" w14:textId="77777777" w:rsidTr="00717B7F">
        <w:trPr>
          <w:trHeight w:hRule="exact" w:val="241"/>
        </w:trPr>
        <w:tc>
          <w:tcPr>
            <w:tcW w:w="1814" w:type="pct"/>
            <w:vAlign w:val="bottom"/>
          </w:tcPr>
          <w:p w14:paraId="1E675FC6" w14:textId="77777777" w:rsidR="00C03007" w:rsidRPr="00464433" w:rsidRDefault="00C03007" w:rsidP="00C03007">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7ED1E94C" w14:textId="7563FF7F"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(66)</w:t>
            </w:r>
          </w:p>
        </w:tc>
        <w:tc>
          <w:tcPr>
            <w:tcW w:w="650" w:type="pct"/>
            <w:shd w:val="clear" w:color="auto" w:fill="auto"/>
            <w:vAlign w:val="bottom"/>
          </w:tcPr>
          <w:p w14:paraId="55EFF58E" w14:textId="5C353BBA"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2</w:t>
            </w:r>
            <w:r>
              <w:rPr>
                <w:rFonts w:ascii="Arial" w:eastAsia="Times New Roman" w:hAnsi="Arial" w:cs="Arial"/>
                <w:sz w:val="18"/>
                <w:szCs w:val="18"/>
              </w:rPr>
              <w:t>,</w:t>
            </w:r>
            <w:r w:rsidRPr="003C688D">
              <w:rPr>
                <w:rFonts w:ascii="Arial" w:eastAsia="Times New Roman" w:hAnsi="Arial" w:cs="Arial"/>
                <w:sz w:val="18"/>
                <w:szCs w:val="18"/>
              </w:rPr>
              <w:t xml:space="preserve">277 </w:t>
            </w:r>
          </w:p>
        </w:tc>
        <w:tc>
          <w:tcPr>
            <w:tcW w:w="643" w:type="pct"/>
            <w:shd w:val="clear" w:color="auto" w:fill="auto"/>
            <w:vAlign w:val="bottom"/>
          </w:tcPr>
          <w:p w14:paraId="71AC269E" w14:textId="3D02A6F2"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(2</w:t>
            </w:r>
            <w:r>
              <w:rPr>
                <w:rFonts w:ascii="Arial" w:eastAsia="Times New Roman" w:hAnsi="Arial" w:cs="Arial"/>
                <w:sz w:val="18"/>
                <w:szCs w:val="18"/>
              </w:rPr>
              <w:t>,</w:t>
            </w:r>
            <w:r w:rsidRPr="003C688D">
              <w:rPr>
                <w:rFonts w:ascii="Arial" w:eastAsia="Times New Roman" w:hAnsi="Arial" w:cs="Arial"/>
                <w:sz w:val="18"/>
                <w:szCs w:val="18"/>
              </w:rPr>
              <w:t>211)</w:t>
            </w:r>
          </w:p>
        </w:tc>
        <w:tc>
          <w:tcPr>
            <w:tcW w:w="605" w:type="pct"/>
            <w:shd w:val="clear" w:color="auto" w:fill="auto"/>
            <w:vAlign w:val="bottom"/>
          </w:tcPr>
          <w:p w14:paraId="74527A06" w14:textId="458682DD"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1B20377C" w14:textId="54572071"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 </w:t>
            </w:r>
          </w:p>
        </w:tc>
      </w:tr>
      <w:tr w:rsidR="00C03007" w:rsidRPr="00464433" w14:paraId="4BAD9126" w14:textId="77777777" w:rsidTr="00717B7F">
        <w:trPr>
          <w:trHeight w:hRule="exact" w:val="241"/>
        </w:trPr>
        <w:tc>
          <w:tcPr>
            <w:tcW w:w="1814" w:type="pct"/>
            <w:vAlign w:val="bottom"/>
          </w:tcPr>
          <w:p w14:paraId="3B951501" w14:textId="77777777" w:rsidR="00C03007" w:rsidRPr="00464433" w:rsidRDefault="00C03007" w:rsidP="00C03007">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61538CF8" w14:textId="2D8465D2"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shd w:val="clear" w:color="auto" w:fill="auto"/>
            <w:vAlign w:val="bottom"/>
          </w:tcPr>
          <w:p w14:paraId="5D53FC7B" w14:textId="4B42E9CD"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shd w:val="clear" w:color="auto" w:fill="auto"/>
            <w:vAlign w:val="bottom"/>
          </w:tcPr>
          <w:p w14:paraId="7A09D438" w14:textId="6110465F"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shd w:val="clear" w:color="auto" w:fill="auto"/>
            <w:vAlign w:val="bottom"/>
          </w:tcPr>
          <w:p w14:paraId="661F6ADE" w14:textId="48688FBD"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shd w:val="clear" w:color="auto" w:fill="auto"/>
            <w:vAlign w:val="bottom"/>
          </w:tcPr>
          <w:p w14:paraId="5E53B0AC" w14:textId="6E5F2EB5"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 </w:t>
            </w:r>
          </w:p>
        </w:tc>
      </w:tr>
      <w:tr w:rsidR="00C03007" w:rsidRPr="00464433" w14:paraId="502F7693" w14:textId="77777777" w:rsidTr="00717B7F">
        <w:trPr>
          <w:trHeight w:hRule="exact" w:val="227"/>
        </w:trPr>
        <w:tc>
          <w:tcPr>
            <w:tcW w:w="1814" w:type="pct"/>
            <w:vAlign w:val="bottom"/>
          </w:tcPr>
          <w:p w14:paraId="5CA63066" w14:textId="68659A66" w:rsidR="00C03007" w:rsidRPr="00464433" w:rsidRDefault="00C03007" w:rsidP="00C03007">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w:t>
            </w:r>
            <w:r w:rsidRPr="00C03007">
              <w:rPr>
                <w:rFonts w:ascii="Arial" w:eastAsia="Calibri" w:hAnsi="Arial" w:cs="Arial"/>
                <w:sz w:val="18"/>
                <w:szCs w:val="18"/>
                <w:lang w:val="en-GB"/>
              </w:rPr>
              <w:t>increase/(release)</w:t>
            </w:r>
            <w:r w:rsidRPr="003D2364">
              <w:rPr>
                <w:rFonts w:ascii="Arial" w:eastAsia="Calibri" w:hAnsi="Arial" w:cs="Arial"/>
                <w:sz w:val="18"/>
                <w:szCs w:val="18"/>
                <w:lang w:val="en-GB"/>
              </w:rPr>
              <w:t xml:space="preserve"> of loss</w:t>
            </w:r>
            <w:r w:rsidRPr="00464433">
              <w:rPr>
                <w:rFonts w:ascii="Arial" w:eastAsia="Calibri" w:hAnsi="Arial" w:cs="Arial"/>
                <w:sz w:val="18"/>
                <w:szCs w:val="18"/>
                <w:lang w:val="en-GB"/>
              </w:rPr>
              <w:t xml:space="preserve"> allowance</w:t>
            </w:r>
          </w:p>
        </w:tc>
        <w:tc>
          <w:tcPr>
            <w:tcW w:w="650" w:type="pct"/>
            <w:shd w:val="clear" w:color="auto" w:fill="auto"/>
            <w:vAlign w:val="bottom"/>
          </w:tcPr>
          <w:p w14:paraId="6E9BB1D6" w14:textId="79D8206E"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3</w:t>
            </w:r>
            <w:r>
              <w:rPr>
                <w:rFonts w:ascii="Arial" w:eastAsia="Times New Roman" w:hAnsi="Arial" w:cs="Arial"/>
                <w:sz w:val="18"/>
                <w:szCs w:val="18"/>
              </w:rPr>
              <w:t>,</w:t>
            </w:r>
            <w:r w:rsidRPr="003C688D">
              <w:rPr>
                <w:rFonts w:ascii="Arial" w:eastAsia="Times New Roman" w:hAnsi="Arial" w:cs="Arial"/>
                <w:sz w:val="18"/>
                <w:szCs w:val="18"/>
              </w:rPr>
              <w:t xml:space="preserve">860 </w:t>
            </w:r>
          </w:p>
        </w:tc>
        <w:tc>
          <w:tcPr>
            <w:tcW w:w="650" w:type="pct"/>
            <w:shd w:val="clear" w:color="auto" w:fill="auto"/>
            <w:vAlign w:val="bottom"/>
          </w:tcPr>
          <w:p w14:paraId="66025773" w14:textId="6EBED1CC"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2</w:t>
            </w:r>
            <w:r>
              <w:rPr>
                <w:rFonts w:ascii="Arial" w:eastAsia="Times New Roman" w:hAnsi="Arial" w:cs="Arial"/>
                <w:sz w:val="18"/>
                <w:szCs w:val="18"/>
              </w:rPr>
              <w:t>,</w:t>
            </w:r>
            <w:r w:rsidRPr="003C688D">
              <w:rPr>
                <w:rFonts w:ascii="Arial" w:eastAsia="Times New Roman" w:hAnsi="Arial" w:cs="Arial"/>
                <w:sz w:val="18"/>
                <w:szCs w:val="18"/>
              </w:rPr>
              <w:t xml:space="preserve">059 </w:t>
            </w:r>
          </w:p>
        </w:tc>
        <w:tc>
          <w:tcPr>
            <w:tcW w:w="643" w:type="pct"/>
            <w:shd w:val="clear" w:color="auto" w:fill="auto"/>
            <w:vAlign w:val="bottom"/>
          </w:tcPr>
          <w:p w14:paraId="02E1C899" w14:textId="31B59478"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(1</w:t>
            </w:r>
            <w:r>
              <w:rPr>
                <w:rFonts w:ascii="Arial" w:eastAsia="Times New Roman" w:hAnsi="Arial" w:cs="Arial"/>
                <w:sz w:val="18"/>
                <w:szCs w:val="18"/>
              </w:rPr>
              <w:t>,</w:t>
            </w:r>
            <w:r w:rsidRPr="003C688D">
              <w:rPr>
                <w:rFonts w:ascii="Arial" w:eastAsia="Times New Roman" w:hAnsi="Arial" w:cs="Arial"/>
                <w:sz w:val="18"/>
                <w:szCs w:val="18"/>
              </w:rPr>
              <w:t>519)</w:t>
            </w:r>
          </w:p>
        </w:tc>
        <w:tc>
          <w:tcPr>
            <w:tcW w:w="605" w:type="pct"/>
            <w:shd w:val="clear" w:color="auto" w:fill="auto"/>
            <w:vAlign w:val="bottom"/>
          </w:tcPr>
          <w:p w14:paraId="2AD945B0" w14:textId="617AB7FE"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(525)</w:t>
            </w:r>
          </w:p>
        </w:tc>
        <w:tc>
          <w:tcPr>
            <w:tcW w:w="638" w:type="pct"/>
            <w:shd w:val="clear" w:color="auto" w:fill="auto"/>
            <w:vAlign w:val="bottom"/>
          </w:tcPr>
          <w:p w14:paraId="6C533BF1" w14:textId="0A87ABB7"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3</w:t>
            </w:r>
            <w:r>
              <w:rPr>
                <w:rFonts w:ascii="Arial" w:eastAsia="Times New Roman" w:hAnsi="Arial" w:cs="Arial"/>
                <w:sz w:val="18"/>
                <w:szCs w:val="18"/>
              </w:rPr>
              <w:t>,</w:t>
            </w:r>
            <w:r w:rsidRPr="003C688D">
              <w:rPr>
                <w:rFonts w:ascii="Arial" w:eastAsia="Times New Roman" w:hAnsi="Arial" w:cs="Arial"/>
                <w:sz w:val="18"/>
                <w:szCs w:val="18"/>
              </w:rPr>
              <w:t xml:space="preserve">875 </w:t>
            </w:r>
          </w:p>
        </w:tc>
      </w:tr>
      <w:tr w:rsidR="00C03007" w:rsidRPr="00464433" w14:paraId="14BB1728" w14:textId="77777777" w:rsidTr="00717B7F">
        <w:trPr>
          <w:trHeight w:val="284"/>
        </w:trPr>
        <w:tc>
          <w:tcPr>
            <w:tcW w:w="1814" w:type="pct"/>
            <w:vAlign w:val="bottom"/>
          </w:tcPr>
          <w:p w14:paraId="47E4C024" w14:textId="77777777" w:rsidR="00C03007" w:rsidRPr="00464433" w:rsidRDefault="00C03007" w:rsidP="00C03007">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2DABFDA5" w14:textId="3A4A5278"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tcBorders>
              <w:top w:val="nil"/>
              <w:left w:val="nil"/>
              <w:bottom w:val="single" w:sz="8" w:space="0" w:color="auto"/>
              <w:right w:val="nil"/>
            </w:tcBorders>
            <w:shd w:val="clear" w:color="auto" w:fill="auto"/>
            <w:vAlign w:val="bottom"/>
          </w:tcPr>
          <w:p w14:paraId="3A2E713E" w14:textId="504AA534"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(18)</w:t>
            </w:r>
          </w:p>
        </w:tc>
        <w:tc>
          <w:tcPr>
            <w:tcW w:w="643" w:type="pct"/>
            <w:tcBorders>
              <w:top w:val="nil"/>
              <w:left w:val="nil"/>
              <w:bottom w:val="single" w:sz="8" w:space="0" w:color="auto"/>
              <w:right w:val="nil"/>
            </w:tcBorders>
            <w:shd w:val="clear" w:color="auto" w:fill="auto"/>
            <w:vAlign w:val="bottom"/>
          </w:tcPr>
          <w:p w14:paraId="22BB2A3F" w14:textId="5AB08D09" w:rsidR="00C03007" w:rsidRPr="00717B7F" w:rsidRDefault="00C03007" w:rsidP="00C03007">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05" w:type="pct"/>
            <w:tcBorders>
              <w:top w:val="nil"/>
              <w:left w:val="nil"/>
              <w:bottom w:val="single" w:sz="8" w:space="0" w:color="auto"/>
              <w:right w:val="nil"/>
            </w:tcBorders>
            <w:shd w:val="clear" w:color="auto" w:fill="auto"/>
            <w:vAlign w:val="bottom"/>
          </w:tcPr>
          <w:p w14:paraId="01507ABF" w14:textId="421F879C"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1 </w:t>
            </w:r>
          </w:p>
        </w:tc>
        <w:tc>
          <w:tcPr>
            <w:tcW w:w="638" w:type="pct"/>
            <w:tcBorders>
              <w:top w:val="nil"/>
              <w:left w:val="nil"/>
              <w:bottom w:val="single" w:sz="8" w:space="0" w:color="auto"/>
              <w:right w:val="nil"/>
            </w:tcBorders>
            <w:shd w:val="clear" w:color="auto" w:fill="auto"/>
            <w:vAlign w:val="bottom"/>
          </w:tcPr>
          <w:p w14:paraId="0781AC49" w14:textId="4EA23061" w:rsidR="00C03007" w:rsidRPr="00717B7F" w:rsidRDefault="00C03007" w:rsidP="00C03007">
            <w:pPr>
              <w:spacing w:after="0" w:line="240" w:lineRule="auto"/>
              <w:jc w:val="right"/>
              <w:rPr>
                <w:rFonts w:ascii="Arial" w:eastAsia="Times New Roman" w:hAnsi="Arial" w:cs="Arial"/>
                <w:sz w:val="18"/>
                <w:szCs w:val="18"/>
              </w:rPr>
            </w:pPr>
            <w:r w:rsidRPr="003C688D">
              <w:rPr>
                <w:rFonts w:ascii="Arial" w:eastAsia="Times New Roman" w:hAnsi="Arial" w:cs="Arial"/>
                <w:sz w:val="18"/>
                <w:szCs w:val="18"/>
              </w:rPr>
              <w:t xml:space="preserve"> (17)</w:t>
            </w:r>
          </w:p>
        </w:tc>
      </w:tr>
      <w:tr w:rsidR="00C03007" w:rsidRPr="00464433" w14:paraId="59B16CCA" w14:textId="77777777" w:rsidTr="00717B7F">
        <w:trPr>
          <w:trHeight w:val="37"/>
        </w:trPr>
        <w:tc>
          <w:tcPr>
            <w:tcW w:w="1814" w:type="pct"/>
            <w:vAlign w:val="bottom"/>
          </w:tcPr>
          <w:p w14:paraId="68742611" w14:textId="054CE905" w:rsidR="00C03007" w:rsidRPr="00464433" w:rsidRDefault="00C03007" w:rsidP="00C03007">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sidRPr="0032524C">
              <w:rPr>
                <w:rFonts w:ascii="Arial" w:eastAsia="Calibri" w:hAnsi="Arial" w:cs="Arial"/>
                <w:b/>
                <w:bCs/>
                <w:sz w:val="18"/>
                <w:szCs w:val="18"/>
                <w:lang w:val="en-GB"/>
              </w:rPr>
              <w:t>30 September 2023</w:t>
            </w:r>
          </w:p>
        </w:tc>
        <w:tc>
          <w:tcPr>
            <w:tcW w:w="650" w:type="pct"/>
            <w:tcBorders>
              <w:top w:val="nil"/>
              <w:left w:val="nil"/>
              <w:bottom w:val="single" w:sz="12" w:space="0" w:color="auto"/>
              <w:right w:val="nil"/>
            </w:tcBorders>
            <w:shd w:val="clear" w:color="auto" w:fill="auto"/>
            <w:vAlign w:val="bottom"/>
          </w:tcPr>
          <w:p w14:paraId="4AE55C23" w14:textId="718A5E82" w:rsidR="00C03007" w:rsidRPr="00464433" w:rsidRDefault="00C03007" w:rsidP="00C03007">
            <w:pPr>
              <w:tabs>
                <w:tab w:val="right" w:pos="1202"/>
              </w:tabs>
              <w:spacing w:after="0" w:line="301" w:lineRule="exact"/>
              <w:jc w:val="right"/>
              <w:outlineLvl w:val="0"/>
              <w:rPr>
                <w:rFonts w:ascii="Arial" w:eastAsia="Times New Roman" w:hAnsi="Arial" w:cs="Arial"/>
                <w:b/>
                <w:sz w:val="18"/>
                <w:szCs w:val="18"/>
                <w:lang w:val="en-GB"/>
              </w:rPr>
            </w:pPr>
            <w:r w:rsidRPr="003C688D">
              <w:rPr>
                <w:rFonts w:ascii="Arial" w:eastAsia="Times New Roman" w:hAnsi="Arial" w:cs="Arial"/>
                <w:b/>
                <w:bCs/>
                <w:sz w:val="18"/>
                <w:szCs w:val="18"/>
              </w:rPr>
              <w:t>5</w:t>
            </w:r>
            <w:r>
              <w:rPr>
                <w:rFonts w:ascii="Arial" w:eastAsia="Times New Roman" w:hAnsi="Arial" w:cs="Arial"/>
                <w:b/>
                <w:bCs/>
                <w:sz w:val="18"/>
                <w:szCs w:val="18"/>
              </w:rPr>
              <w:t>,</w:t>
            </w:r>
            <w:r w:rsidRPr="003C688D">
              <w:rPr>
                <w:rFonts w:ascii="Arial" w:eastAsia="Times New Roman" w:hAnsi="Arial" w:cs="Arial"/>
                <w:b/>
                <w:bCs/>
                <w:sz w:val="18"/>
                <w:szCs w:val="18"/>
              </w:rPr>
              <w:t>181</w:t>
            </w:r>
          </w:p>
        </w:tc>
        <w:tc>
          <w:tcPr>
            <w:tcW w:w="650" w:type="pct"/>
            <w:tcBorders>
              <w:top w:val="nil"/>
              <w:left w:val="nil"/>
              <w:bottom w:val="single" w:sz="12" w:space="0" w:color="auto"/>
              <w:right w:val="nil"/>
            </w:tcBorders>
            <w:shd w:val="clear" w:color="auto" w:fill="auto"/>
            <w:vAlign w:val="bottom"/>
          </w:tcPr>
          <w:p w14:paraId="5C0C99E8" w14:textId="34AF07E2" w:rsidR="00C03007" w:rsidRPr="00464433" w:rsidRDefault="00C03007" w:rsidP="00C03007">
            <w:pPr>
              <w:tabs>
                <w:tab w:val="right" w:pos="1202"/>
              </w:tabs>
              <w:spacing w:after="0" w:line="301" w:lineRule="exact"/>
              <w:jc w:val="right"/>
              <w:outlineLvl w:val="0"/>
              <w:rPr>
                <w:rFonts w:ascii="Arial" w:eastAsia="Times New Roman" w:hAnsi="Arial" w:cs="Arial"/>
                <w:b/>
                <w:sz w:val="18"/>
                <w:szCs w:val="18"/>
                <w:lang w:val="en-GB"/>
              </w:rPr>
            </w:pPr>
            <w:r w:rsidRPr="003C688D">
              <w:rPr>
                <w:rFonts w:ascii="Arial" w:eastAsia="Times New Roman" w:hAnsi="Arial" w:cs="Arial"/>
                <w:b/>
                <w:bCs/>
                <w:sz w:val="18"/>
                <w:szCs w:val="18"/>
              </w:rPr>
              <w:t xml:space="preserve"> 5</w:t>
            </w:r>
            <w:r>
              <w:rPr>
                <w:rFonts w:ascii="Arial" w:eastAsia="Times New Roman" w:hAnsi="Arial" w:cs="Arial"/>
                <w:b/>
                <w:bCs/>
                <w:sz w:val="18"/>
                <w:szCs w:val="18"/>
              </w:rPr>
              <w:t>,</w:t>
            </w:r>
            <w:r w:rsidRPr="003C688D">
              <w:rPr>
                <w:rFonts w:ascii="Arial" w:eastAsia="Times New Roman" w:hAnsi="Arial" w:cs="Arial"/>
                <w:b/>
                <w:bCs/>
                <w:sz w:val="18"/>
                <w:szCs w:val="18"/>
              </w:rPr>
              <w:t xml:space="preserve">988 </w:t>
            </w:r>
          </w:p>
        </w:tc>
        <w:tc>
          <w:tcPr>
            <w:tcW w:w="643" w:type="pct"/>
            <w:tcBorders>
              <w:top w:val="nil"/>
              <w:left w:val="nil"/>
              <w:bottom w:val="single" w:sz="12" w:space="0" w:color="auto"/>
              <w:right w:val="nil"/>
            </w:tcBorders>
            <w:shd w:val="clear" w:color="auto" w:fill="auto"/>
            <w:vAlign w:val="bottom"/>
          </w:tcPr>
          <w:p w14:paraId="6A794866" w14:textId="362AA8E9" w:rsidR="00C03007" w:rsidRPr="00464433" w:rsidRDefault="00C03007" w:rsidP="00C03007">
            <w:pPr>
              <w:tabs>
                <w:tab w:val="right" w:pos="1202"/>
              </w:tabs>
              <w:spacing w:after="0" w:line="301" w:lineRule="exact"/>
              <w:jc w:val="right"/>
              <w:outlineLvl w:val="0"/>
              <w:rPr>
                <w:rFonts w:ascii="Arial" w:eastAsia="Times New Roman" w:hAnsi="Arial" w:cs="Arial"/>
                <w:b/>
                <w:sz w:val="18"/>
                <w:szCs w:val="18"/>
                <w:lang w:val="en-GB"/>
              </w:rPr>
            </w:pPr>
            <w:r w:rsidRPr="003C688D">
              <w:rPr>
                <w:rFonts w:ascii="Arial" w:eastAsia="Times New Roman" w:hAnsi="Arial" w:cs="Arial"/>
                <w:b/>
                <w:bCs/>
                <w:sz w:val="18"/>
                <w:szCs w:val="18"/>
              </w:rPr>
              <w:t xml:space="preserve"> 3</w:t>
            </w:r>
            <w:r>
              <w:rPr>
                <w:rFonts w:ascii="Arial" w:eastAsia="Times New Roman" w:hAnsi="Arial" w:cs="Arial"/>
                <w:b/>
                <w:bCs/>
                <w:sz w:val="18"/>
                <w:szCs w:val="18"/>
              </w:rPr>
              <w:t>,</w:t>
            </w:r>
            <w:r w:rsidRPr="003C688D">
              <w:rPr>
                <w:rFonts w:ascii="Arial" w:eastAsia="Times New Roman" w:hAnsi="Arial" w:cs="Arial"/>
                <w:b/>
                <w:bCs/>
                <w:sz w:val="18"/>
                <w:szCs w:val="18"/>
              </w:rPr>
              <w:t xml:space="preserve">363 </w:t>
            </w:r>
          </w:p>
        </w:tc>
        <w:tc>
          <w:tcPr>
            <w:tcW w:w="605" w:type="pct"/>
            <w:tcBorders>
              <w:top w:val="nil"/>
              <w:left w:val="nil"/>
              <w:bottom w:val="single" w:sz="12" w:space="0" w:color="auto"/>
              <w:right w:val="nil"/>
            </w:tcBorders>
            <w:shd w:val="clear" w:color="auto" w:fill="auto"/>
            <w:vAlign w:val="bottom"/>
          </w:tcPr>
          <w:p w14:paraId="49DB5934" w14:textId="09798598" w:rsidR="00C03007" w:rsidRPr="00464433" w:rsidRDefault="00C03007" w:rsidP="00C03007">
            <w:pPr>
              <w:tabs>
                <w:tab w:val="right" w:pos="1202"/>
              </w:tabs>
              <w:spacing w:after="0" w:line="301" w:lineRule="exact"/>
              <w:jc w:val="right"/>
              <w:outlineLvl w:val="0"/>
              <w:rPr>
                <w:rFonts w:ascii="Arial" w:eastAsia="Times New Roman" w:hAnsi="Arial" w:cs="Arial"/>
                <w:b/>
                <w:sz w:val="18"/>
                <w:szCs w:val="18"/>
                <w:lang w:val="en-GB"/>
              </w:rPr>
            </w:pPr>
            <w:r w:rsidRPr="003C688D">
              <w:rPr>
                <w:rFonts w:ascii="Arial" w:eastAsia="Times New Roman" w:hAnsi="Arial" w:cs="Arial"/>
                <w:b/>
                <w:bCs/>
                <w:sz w:val="18"/>
                <w:szCs w:val="18"/>
              </w:rPr>
              <w:t xml:space="preserve"> 40 </w:t>
            </w:r>
          </w:p>
        </w:tc>
        <w:tc>
          <w:tcPr>
            <w:tcW w:w="638" w:type="pct"/>
            <w:tcBorders>
              <w:top w:val="nil"/>
              <w:left w:val="nil"/>
              <w:bottom w:val="single" w:sz="12" w:space="0" w:color="auto"/>
              <w:right w:val="nil"/>
            </w:tcBorders>
            <w:shd w:val="clear" w:color="auto" w:fill="auto"/>
            <w:vAlign w:val="bottom"/>
          </w:tcPr>
          <w:p w14:paraId="7EFA0C29" w14:textId="6C1B10A1" w:rsidR="00C03007" w:rsidRPr="00464433" w:rsidRDefault="00C03007" w:rsidP="00C03007">
            <w:pPr>
              <w:tabs>
                <w:tab w:val="right" w:pos="1202"/>
              </w:tabs>
              <w:spacing w:after="0" w:line="301" w:lineRule="exact"/>
              <w:jc w:val="right"/>
              <w:outlineLvl w:val="0"/>
              <w:rPr>
                <w:rFonts w:ascii="Arial" w:eastAsia="Times New Roman" w:hAnsi="Arial" w:cs="Arial"/>
                <w:b/>
                <w:sz w:val="18"/>
                <w:szCs w:val="18"/>
                <w:lang w:val="en-GB"/>
              </w:rPr>
            </w:pPr>
            <w:r w:rsidRPr="003C688D">
              <w:rPr>
                <w:rFonts w:ascii="Arial" w:eastAsia="Times New Roman" w:hAnsi="Arial" w:cs="Arial"/>
                <w:b/>
                <w:bCs/>
                <w:sz w:val="18"/>
                <w:szCs w:val="18"/>
              </w:rPr>
              <w:t xml:space="preserve"> 14</w:t>
            </w:r>
            <w:r>
              <w:rPr>
                <w:rFonts w:ascii="Arial" w:eastAsia="Times New Roman" w:hAnsi="Arial" w:cs="Arial"/>
                <w:b/>
                <w:bCs/>
                <w:sz w:val="18"/>
                <w:szCs w:val="18"/>
              </w:rPr>
              <w:t>,</w:t>
            </w:r>
            <w:r w:rsidRPr="003C688D">
              <w:rPr>
                <w:rFonts w:ascii="Arial" w:eastAsia="Times New Roman" w:hAnsi="Arial" w:cs="Arial"/>
                <w:b/>
                <w:bCs/>
                <w:sz w:val="18"/>
                <w:szCs w:val="18"/>
              </w:rPr>
              <w:t xml:space="preserve">572 </w:t>
            </w:r>
          </w:p>
        </w:tc>
      </w:tr>
      <w:bookmarkEnd w:id="655"/>
    </w:tbl>
    <w:p w14:paraId="06A770CE" w14:textId="77777777" w:rsidR="00464433" w:rsidRPr="00464433" w:rsidRDefault="00464433" w:rsidP="00464433">
      <w:pPr>
        <w:spacing w:after="0" w:line="240" w:lineRule="auto"/>
        <w:rPr>
          <w:rFonts w:ascii="Arial" w:eastAsia="Times New Roman" w:hAnsi="Arial" w:cs="Arial"/>
          <w:b/>
          <w:sz w:val="20"/>
          <w:szCs w:val="20"/>
          <w:lang w:val="en-GB"/>
        </w:rPr>
      </w:pPr>
    </w:p>
    <w:p w14:paraId="407C4735" w14:textId="3E7450BE"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743E65DD" w14:textId="77777777" w:rsidTr="00526C60">
        <w:trPr>
          <w:trHeight w:val="146"/>
        </w:trPr>
        <w:tc>
          <w:tcPr>
            <w:tcW w:w="1814" w:type="pct"/>
          </w:tcPr>
          <w:p w14:paraId="18EC8B4D"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 and Bank</w:t>
            </w:r>
          </w:p>
        </w:tc>
        <w:tc>
          <w:tcPr>
            <w:tcW w:w="3186" w:type="pct"/>
            <w:gridSpan w:val="5"/>
            <w:vAlign w:val="bottom"/>
          </w:tcPr>
          <w:p w14:paraId="45A8B541" w14:textId="77777777" w:rsidR="00464433" w:rsidRPr="00464433" w:rsidRDefault="00464433" w:rsidP="00526C60">
            <w:pPr>
              <w:spacing w:after="0" w:line="240" w:lineRule="auto"/>
              <w:jc w:val="center"/>
              <w:rPr>
                <w:rFonts w:ascii="Arial" w:eastAsia="Calibri" w:hAnsi="Arial" w:cs="Arial"/>
                <w:b/>
                <w:sz w:val="18"/>
                <w:szCs w:val="18"/>
                <w:lang w:val="en-GB"/>
              </w:rPr>
            </w:pPr>
          </w:p>
        </w:tc>
      </w:tr>
      <w:tr w:rsidR="00464433" w:rsidRPr="00464433" w14:paraId="20FBD11B" w14:textId="77777777" w:rsidTr="00526C60">
        <w:trPr>
          <w:trHeight w:val="51"/>
        </w:trPr>
        <w:tc>
          <w:tcPr>
            <w:tcW w:w="1814" w:type="pct"/>
          </w:tcPr>
          <w:p w14:paraId="18D6B4AA"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t>31 December 2022</w:t>
            </w:r>
          </w:p>
        </w:tc>
        <w:tc>
          <w:tcPr>
            <w:tcW w:w="650" w:type="pct"/>
            <w:vAlign w:val="bottom"/>
          </w:tcPr>
          <w:p w14:paraId="7FDDAE74"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767A8A07"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560E3257"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79AE20EC"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2831FE77"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378722A" w14:textId="77777777" w:rsidTr="00526C60">
        <w:trPr>
          <w:trHeight w:val="51"/>
        </w:trPr>
        <w:tc>
          <w:tcPr>
            <w:tcW w:w="1814" w:type="pct"/>
          </w:tcPr>
          <w:p w14:paraId="7791C349"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2DFDB67D"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794EB3B2"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5B50AF25"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415C0578"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24A9D12"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4E0B56DB" w14:textId="77777777" w:rsidTr="00526C60">
        <w:trPr>
          <w:trHeight w:val="51"/>
        </w:trPr>
        <w:tc>
          <w:tcPr>
            <w:tcW w:w="1814" w:type="pct"/>
          </w:tcPr>
          <w:p w14:paraId="3EC078B2"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78E3216A"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50" w:type="pct"/>
          </w:tcPr>
          <w:p w14:paraId="3C85CB7B"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3" w:type="pct"/>
          </w:tcPr>
          <w:p w14:paraId="73DBFDC7"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05" w:type="pct"/>
          </w:tcPr>
          <w:p w14:paraId="59A3C22A"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38" w:type="pct"/>
          </w:tcPr>
          <w:p w14:paraId="7A5C9D4C" w14:textId="77777777" w:rsidR="00464433" w:rsidRPr="00464433" w:rsidRDefault="00464433" w:rsidP="00526C60">
            <w:pPr>
              <w:spacing w:after="0" w:line="240" w:lineRule="auto"/>
              <w:jc w:val="right"/>
              <w:rPr>
                <w:rFonts w:ascii="Arial" w:eastAsia="Calibri" w:hAnsi="Arial" w:cs="Arial"/>
                <w:b/>
                <w:bCs/>
                <w:sz w:val="18"/>
                <w:szCs w:val="18"/>
                <w:lang w:val="en-GB"/>
              </w:rPr>
            </w:pPr>
          </w:p>
        </w:tc>
      </w:tr>
      <w:tr w:rsidR="006A01C8" w:rsidRPr="00464433" w14:paraId="0CACE076" w14:textId="77777777" w:rsidTr="00526C60">
        <w:trPr>
          <w:trHeight w:hRule="exact" w:val="241"/>
        </w:trPr>
        <w:tc>
          <w:tcPr>
            <w:tcW w:w="1814" w:type="pct"/>
            <w:vAlign w:val="bottom"/>
          </w:tcPr>
          <w:p w14:paraId="240FFF47"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2022</w:t>
            </w:r>
          </w:p>
        </w:tc>
        <w:tc>
          <w:tcPr>
            <w:tcW w:w="650" w:type="pct"/>
            <w:shd w:val="clear" w:color="auto" w:fill="auto"/>
            <w:vAlign w:val="bottom"/>
          </w:tcPr>
          <w:p w14:paraId="14C119F7" w14:textId="0AD2ED4B"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 xml:space="preserve">414 </w:t>
            </w:r>
          </w:p>
        </w:tc>
        <w:tc>
          <w:tcPr>
            <w:tcW w:w="650" w:type="pct"/>
            <w:shd w:val="clear" w:color="auto" w:fill="auto"/>
            <w:vAlign w:val="bottom"/>
          </w:tcPr>
          <w:p w14:paraId="4F0DE408" w14:textId="0F31CBCD"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3</w:t>
            </w:r>
            <w:r>
              <w:rPr>
                <w:rFonts w:ascii="Arial" w:eastAsia="Times New Roman" w:hAnsi="Arial" w:cs="Arial"/>
                <w:sz w:val="18"/>
                <w:szCs w:val="18"/>
              </w:rPr>
              <w:t>,</w:t>
            </w:r>
            <w:r w:rsidRPr="002973F3">
              <w:rPr>
                <w:rFonts w:ascii="Arial" w:eastAsia="Times New Roman" w:hAnsi="Arial" w:cs="Arial"/>
                <w:sz w:val="18"/>
                <w:szCs w:val="18"/>
              </w:rPr>
              <w:t xml:space="preserve">485 </w:t>
            </w:r>
          </w:p>
        </w:tc>
        <w:tc>
          <w:tcPr>
            <w:tcW w:w="643" w:type="pct"/>
            <w:shd w:val="clear" w:color="auto" w:fill="auto"/>
            <w:vAlign w:val="bottom"/>
          </w:tcPr>
          <w:p w14:paraId="62F1F5CC" w14:textId="11EA5CCA"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10</w:t>
            </w:r>
            <w:r>
              <w:rPr>
                <w:rFonts w:ascii="Arial" w:eastAsia="Times New Roman" w:hAnsi="Arial" w:cs="Arial"/>
                <w:sz w:val="18"/>
                <w:szCs w:val="18"/>
              </w:rPr>
              <w:t>,</w:t>
            </w:r>
            <w:r w:rsidRPr="002973F3">
              <w:rPr>
                <w:rFonts w:ascii="Arial" w:eastAsia="Times New Roman" w:hAnsi="Arial" w:cs="Arial"/>
                <w:sz w:val="18"/>
                <w:szCs w:val="18"/>
              </w:rPr>
              <w:t xml:space="preserve">987 </w:t>
            </w:r>
          </w:p>
        </w:tc>
        <w:tc>
          <w:tcPr>
            <w:tcW w:w="605" w:type="pct"/>
            <w:shd w:val="clear" w:color="auto" w:fill="auto"/>
            <w:vAlign w:val="bottom"/>
          </w:tcPr>
          <w:p w14:paraId="776F8CB7" w14:textId="17BB8FA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31</w:t>
            </w:r>
            <w:r w:rsidR="00633FBC">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638" w:type="pct"/>
            <w:shd w:val="clear" w:color="auto" w:fill="auto"/>
            <w:vAlign w:val="bottom"/>
          </w:tcPr>
          <w:p w14:paraId="0D76411E" w14:textId="5889FF65"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17</w:t>
            </w:r>
            <w:r>
              <w:rPr>
                <w:rFonts w:ascii="Arial" w:eastAsia="Times New Roman" w:hAnsi="Arial" w:cs="Arial"/>
                <w:sz w:val="18"/>
                <w:szCs w:val="18"/>
              </w:rPr>
              <w:t>,</w:t>
            </w:r>
            <w:r w:rsidR="00633FBC">
              <w:rPr>
                <w:rFonts w:ascii="Arial" w:eastAsia="Times New Roman" w:hAnsi="Arial" w:cs="Arial"/>
                <w:sz w:val="18"/>
                <w:szCs w:val="18"/>
              </w:rPr>
              <w:t>199</w:t>
            </w:r>
            <w:r w:rsidRPr="002973F3">
              <w:rPr>
                <w:rFonts w:ascii="Arial" w:eastAsia="Times New Roman" w:hAnsi="Arial" w:cs="Arial"/>
                <w:sz w:val="18"/>
                <w:szCs w:val="18"/>
              </w:rPr>
              <w:t xml:space="preserve"> </w:t>
            </w:r>
          </w:p>
        </w:tc>
      </w:tr>
      <w:tr w:rsidR="006A01C8" w:rsidRPr="00464433" w14:paraId="10583CA4" w14:textId="77777777" w:rsidTr="00526C60">
        <w:trPr>
          <w:trHeight w:hRule="exact" w:val="241"/>
        </w:trPr>
        <w:tc>
          <w:tcPr>
            <w:tcW w:w="1814" w:type="pct"/>
            <w:vAlign w:val="bottom"/>
          </w:tcPr>
          <w:p w14:paraId="5F2BCA0F"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vAlign w:val="bottom"/>
          </w:tcPr>
          <w:p w14:paraId="2DF38E52" w14:textId="2775C4CD"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 xml:space="preserve">092 </w:t>
            </w:r>
          </w:p>
        </w:tc>
        <w:tc>
          <w:tcPr>
            <w:tcW w:w="650" w:type="pct"/>
            <w:shd w:val="clear" w:color="auto" w:fill="auto"/>
            <w:vAlign w:val="bottom"/>
          </w:tcPr>
          <w:p w14:paraId="73A7B6B4" w14:textId="157F9964"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092)</w:t>
            </w:r>
          </w:p>
        </w:tc>
        <w:tc>
          <w:tcPr>
            <w:tcW w:w="643" w:type="pct"/>
            <w:shd w:val="clear" w:color="auto" w:fill="auto"/>
            <w:vAlign w:val="bottom"/>
          </w:tcPr>
          <w:p w14:paraId="04190C35" w14:textId="53C952A1"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05" w:type="pct"/>
            <w:shd w:val="clear" w:color="auto" w:fill="auto"/>
            <w:vAlign w:val="bottom"/>
          </w:tcPr>
          <w:p w14:paraId="4FF6079F" w14:textId="6D73D82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38" w:type="pct"/>
            <w:shd w:val="clear" w:color="auto" w:fill="auto"/>
            <w:vAlign w:val="bottom"/>
          </w:tcPr>
          <w:p w14:paraId="2C8F4BB5" w14:textId="103959EB"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r>
      <w:tr w:rsidR="006A01C8" w:rsidRPr="00464433" w14:paraId="63F233B8" w14:textId="77777777" w:rsidTr="00526C60">
        <w:trPr>
          <w:trHeight w:hRule="exact" w:val="241"/>
        </w:trPr>
        <w:tc>
          <w:tcPr>
            <w:tcW w:w="1814" w:type="pct"/>
            <w:vAlign w:val="bottom"/>
          </w:tcPr>
          <w:p w14:paraId="241B29E9"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41238A50" w14:textId="033B53E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(173)</w:t>
            </w:r>
          </w:p>
        </w:tc>
        <w:tc>
          <w:tcPr>
            <w:tcW w:w="650" w:type="pct"/>
            <w:shd w:val="clear" w:color="auto" w:fill="auto"/>
            <w:vAlign w:val="bottom"/>
          </w:tcPr>
          <w:p w14:paraId="0B7E0186" w14:textId="160F96D9"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173 </w:t>
            </w:r>
          </w:p>
        </w:tc>
        <w:tc>
          <w:tcPr>
            <w:tcW w:w="643" w:type="pct"/>
            <w:shd w:val="clear" w:color="auto" w:fill="auto"/>
            <w:vAlign w:val="bottom"/>
          </w:tcPr>
          <w:p w14:paraId="7C0D18B7" w14:textId="6F1ABDF3"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05" w:type="pct"/>
            <w:shd w:val="clear" w:color="auto" w:fill="auto"/>
            <w:vAlign w:val="bottom"/>
          </w:tcPr>
          <w:p w14:paraId="1D7A16AC" w14:textId="6FF6102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38" w:type="pct"/>
            <w:shd w:val="clear" w:color="auto" w:fill="auto"/>
            <w:vAlign w:val="bottom"/>
          </w:tcPr>
          <w:p w14:paraId="6FC4976D" w14:textId="4DD7AD1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r>
      <w:tr w:rsidR="006A01C8" w:rsidRPr="00464433" w14:paraId="6AED2967" w14:textId="77777777" w:rsidTr="00526C60">
        <w:trPr>
          <w:trHeight w:hRule="exact" w:val="241"/>
        </w:trPr>
        <w:tc>
          <w:tcPr>
            <w:tcW w:w="1814" w:type="pct"/>
            <w:vAlign w:val="bottom"/>
          </w:tcPr>
          <w:p w14:paraId="5DB71540"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53B7184F" w14:textId="66195434"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50" w:type="pct"/>
            <w:shd w:val="clear" w:color="auto" w:fill="auto"/>
            <w:vAlign w:val="bottom"/>
          </w:tcPr>
          <w:p w14:paraId="322C634B" w14:textId="74C035D7"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(738)</w:t>
            </w:r>
          </w:p>
        </w:tc>
        <w:tc>
          <w:tcPr>
            <w:tcW w:w="643" w:type="pct"/>
            <w:shd w:val="clear" w:color="auto" w:fill="auto"/>
            <w:vAlign w:val="bottom"/>
          </w:tcPr>
          <w:p w14:paraId="6BEA10DB" w14:textId="0CDE68FA"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738 </w:t>
            </w:r>
          </w:p>
        </w:tc>
        <w:tc>
          <w:tcPr>
            <w:tcW w:w="605" w:type="pct"/>
            <w:shd w:val="clear" w:color="auto" w:fill="auto"/>
            <w:vAlign w:val="bottom"/>
          </w:tcPr>
          <w:p w14:paraId="0D958EE2" w14:textId="4B6DF9A3"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38" w:type="pct"/>
            <w:shd w:val="clear" w:color="auto" w:fill="auto"/>
            <w:vAlign w:val="bottom"/>
          </w:tcPr>
          <w:p w14:paraId="3D97282D" w14:textId="550ED29B"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r>
      <w:tr w:rsidR="006A01C8" w:rsidRPr="00464433" w14:paraId="6D40F9CA" w14:textId="77777777" w:rsidTr="00717B7F">
        <w:trPr>
          <w:trHeight w:hRule="exact" w:val="328"/>
        </w:trPr>
        <w:tc>
          <w:tcPr>
            <w:tcW w:w="1814" w:type="pct"/>
            <w:vAlign w:val="bottom"/>
          </w:tcPr>
          <w:p w14:paraId="275A3334"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(release) of loss allowance</w:t>
            </w:r>
          </w:p>
        </w:tc>
        <w:tc>
          <w:tcPr>
            <w:tcW w:w="650" w:type="pct"/>
            <w:shd w:val="clear" w:color="auto" w:fill="auto"/>
            <w:vAlign w:val="bottom"/>
          </w:tcPr>
          <w:p w14:paraId="4A6B2330" w14:textId="34B26FD5"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(943)</w:t>
            </w:r>
          </w:p>
        </w:tc>
        <w:tc>
          <w:tcPr>
            <w:tcW w:w="650" w:type="pct"/>
            <w:shd w:val="clear" w:color="auto" w:fill="auto"/>
            <w:vAlign w:val="bottom"/>
          </w:tcPr>
          <w:p w14:paraId="0B31C55A" w14:textId="3C790AF5"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(167)</w:t>
            </w:r>
          </w:p>
        </w:tc>
        <w:tc>
          <w:tcPr>
            <w:tcW w:w="643" w:type="pct"/>
            <w:shd w:val="clear" w:color="auto" w:fill="auto"/>
            <w:vAlign w:val="bottom"/>
          </w:tcPr>
          <w:p w14:paraId="0F6CCA2A" w14:textId="4E7A8BE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567)</w:t>
            </w:r>
          </w:p>
        </w:tc>
        <w:tc>
          <w:tcPr>
            <w:tcW w:w="605" w:type="pct"/>
            <w:shd w:val="clear" w:color="auto" w:fill="auto"/>
            <w:vAlign w:val="bottom"/>
          </w:tcPr>
          <w:p w14:paraId="5B947723" w14:textId="22E2B233"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(718)</w:t>
            </w:r>
          </w:p>
        </w:tc>
        <w:tc>
          <w:tcPr>
            <w:tcW w:w="638" w:type="pct"/>
            <w:shd w:val="clear" w:color="auto" w:fill="auto"/>
            <w:vAlign w:val="bottom"/>
          </w:tcPr>
          <w:p w14:paraId="69AB574C" w14:textId="04390A27"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(6</w:t>
            </w:r>
            <w:r>
              <w:rPr>
                <w:rFonts w:ascii="Arial" w:eastAsia="Times New Roman" w:hAnsi="Arial" w:cs="Arial"/>
                <w:sz w:val="18"/>
                <w:szCs w:val="18"/>
              </w:rPr>
              <w:t>,</w:t>
            </w:r>
            <w:r w:rsidRPr="002973F3">
              <w:rPr>
                <w:rFonts w:ascii="Arial" w:eastAsia="Times New Roman" w:hAnsi="Arial" w:cs="Arial"/>
                <w:sz w:val="18"/>
                <w:szCs w:val="18"/>
              </w:rPr>
              <w:t>395)</w:t>
            </w:r>
          </w:p>
        </w:tc>
      </w:tr>
      <w:tr w:rsidR="006A01C8" w:rsidRPr="00464433" w14:paraId="40D6FCC4" w14:textId="77777777" w:rsidTr="00526C60">
        <w:trPr>
          <w:trHeight w:val="284"/>
        </w:trPr>
        <w:tc>
          <w:tcPr>
            <w:tcW w:w="1814" w:type="pct"/>
            <w:vAlign w:val="bottom"/>
          </w:tcPr>
          <w:p w14:paraId="70BBABE6"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6ABE7796" w14:textId="05BAB41C"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(3)</w:t>
            </w:r>
          </w:p>
        </w:tc>
        <w:tc>
          <w:tcPr>
            <w:tcW w:w="650" w:type="pct"/>
            <w:tcBorders>
              <w:top w:val="nil"/>
              <w:left w:val="nil"/>
              <w:bottom w:val="single" w:sz="8" w:space="0" w:color="auto"/>
              <w:right w:val="nil"/>
            </w:tcBorders>
            <w:shd w:val="clear" w:color="auto" w:fill="auto"/>
            <w:vAlign w:val="bottom"/>
          </w:tcPr>
          <w:p w14:paraId="27FE9806" w14:textId="669C3E8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9 </w:t>
            </w:r>
          </w:p>
        </w:tc>
        <w:tc>
          <w:tcPr>
            <w:tcW w:w="643" w:type="pct"/>
            <w:tcBorders>
              <w:top w:val="nil"/>
              <w:left w:val="nil"/>
              <w:bottom w:val="single" w:sz="8" w:space="0" w:color="auto"/>
              <w:right w:val="nil"/>
            </w:tcBorders>
            <w:shd w:val="clear" w:color="auto" w:fill="auto"/>
            <w:vAlign w:val="bottom"/>
          </w:tcPr>
          <w:p w14:paraId="6D1AF28C" w14:textId="1318CA1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(65)</w:t>
            </w:r>
          </w:p>
        </w:tc>
        <w:tc>
          <w:tcPr>
            <w:tcW w:w="605" w:type="pct"/>
            <w:tcBorders>
              <w:top w:val="nil"/>
              <w:left w:val="nil"/>
              <w:bottom w:val="single" w:sz="8" w:space="0" w:color="auto"/>
              <w:right w:val="nil"/>
            </w:tcBorders>
            <w:shd w:val="clear" w:color="auto" w:fill="auto"/>
            <w:vAlign w:val="bottom"/>
          </w:tcPr>
          <w:p w14:paraId="3DD7D2EE" w14:textId="3399154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(3</w:t>
            </w:r>
            <w:r w:rsidR="00633FBC">
              <w:rPr>
                <w:rFonts w:ascii="Arial" w:eastAsia="Times New Roman" w:hAnsi="Arial" w:cs="Arial"/>
                <w:sz w:val="18"/>
                <w:szCs w:val="18"/>
              </w:rPr>
              <w:t>1</w:t>
            </w:r>
            <w:r w:rsidRPr="002973F3">
              <w:rPr>
                <w:rFonts w:ascii="Arial" w:eastAsia="Times New Roman" w:hAnsi="Arial" w:cs="Arial"/>
                <w:sz w:val="18"/>
                <w:szCs w:val="18"/>
              </w:rPr>
              <w:t>)</w:t>
            </w:r>
          </w:p>
        </w:tc>
        <w:tc>
          <w:tcPr>
            <w:tcW w:w="638" w:type="pct"/>
            <w:tcBorders>
              <w:top w:val="nil"/>
              <w:left w:val="nil"/>
              <w:bottom w:val="single" w:sz="8" w:space="0" w:color="auto"/>
              <w:right w:val="nil"/>
            </w:tcBorders>
            <w:shd w:val="clear" w:color="auto" w:fill="auto"/>
            <w:vAlign w:val="bottom"/>
          </w:tcPr>
          <w:p w14:paraId="1BC3C7DC" w14:textId="47BF4AF4"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(9</w:t>
            </w:r>
            <w:r w:rsidR="00633FBC">
              <w:rPr>
                <w:rFonts w:ascii="Arial" w:eastAsia="Times New Roman" w:hAnsi="Arial" w:cs="Arial"/>
                <w:sz w:val="18"/>
                <w:szCs w:val="18"/>
              </w:rPr>
              <w:t>0</w:t>
            </w:r>
            <w:r w:rsidRPr="002973F3">
              <w:rPr>
                <w:rFonts w:ascii="Arial" w:eastAsia="Times New Roman" w:hAnsi="Arial" w:cs="Arial"/>
                <w:sz w:val="18"/>
                <w:szCs w:val="18"/>
              </w:rPr>
              <w:t>)</w:t>
            </w:r>
          </w:p>
        </w:tc>
      </w:tr>
      <w:tr w:rsidR="006A01C8" w:rsidRPr="00464433" w14:paraId="78881472" w14:textId="77777777" w:rsidTr="00526C60">
        <w:trPr>
          <w:trHeight w:val="37"/>
        </w:trPr>
        <w:tc>
          <w:tcPr>
            <w:tcW w:w="1814" w:type="pct"/>
            <w:vAlign w:val="bottom"/>
          </w:tcPr>
          <w:p w14:paraId="12ABCDBD" w14:textId="77777777" w:rsidR="006A01C8" w:rsidRPr="00464433" w:rsidRDefault="006A01C8" w:rsidP="006A01C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31 December 2022</w:t>
            </w:r>
          </w:p>
        </w:tc>
        <w:tc>
          <w:tcPr>
            <w:tcW w:w="650" w:type="pct"/>
            <w:tcBorders>
              <w:top w:val="nil"/>
              <w:left w:val="nil"/>
              <w:bottom w:val="single" w:sz="12" w:space="0" w:color="auto"/>
              <w:right w:val="nil"/>
            </w:tcBorders>
            <w:shd w:val="clear" w:color="auto" w:fill="auto"/>
            <w:vAlign w:val="bottom"/>
          </w:tcPr>
          <w:p w14:paraId="640079AA" w14:textId="15C897F1"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1</w:t>
            </w:r>
            <w:r>
              <w:rPr>
                <w:rFonts w:ascii="Arial" w:eastAsia="Times New Roman" w:hAnsi="Arial" w:cs="Arial"/>
                <w:b/>
                <w:bCs/>
                <w:sz w:val="18"/>
                <w:szCs w:val="18"/>
              </w:rPr>
              <w:t>,</w:t>
            </w:r>
            <w:r w:rsidRPr="002973F3">
              <w:rPr>
                <w:rFonts w:ascii="Arial" w:eastAsia="Times New Roman" w:hAnsi="Arial" w:cs="Arial"/>
                <w:b/>
                <w:bCs/>
                <w:sz w:val="18"/>
                <w:szCs w:val="18"/>
              </w:rPr>
              <w:t>387</w:t>
            </w:r>
          </w:p>
        </w:tc>
        <w:tc>
          <w:tcPr>
            <w:tcW w:w="650" w:type="pct"/>
            <w:tcBorders>
              <w:top w:val="nil"/>
              <w:left w:val="nil"/>
              <w:bottom w:val="single" w:sz="12" w:space="0" w:color="auto"/>
              <w:right w:val="nil"/>
            </w:tcBorders>
            <w:shd w:val="clear" w:color="auto" w:fill="auto"/>
            <w:vAlign w:val="bottom"/>
          </w:tcPr>
          <w:p w14:paraId="01485CD5" w14:textId="186FBBB2"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1</w:t>
            </w:r>
            <w:r>
              <w:rPr>
                <w:rFonts w:ascii="Arial" w:eastAsia="Times New Roman" w:hAnsi="Arial" w:cs="Arial"/>
                <w:b/>
                <w:bCs/>
                <w:sz w:val="18"/>
                <w:szCs w:val="18"/>
              </w:rPr>
              <w:t>,</w:t>
            </w:r>
            <w:r w:rsidRPr="002973F3">
              <w:rPr>
                <w:rFonts w:ascii="Arial" w:eastAsia="Times New Roman" w:hAnsi="Arial" w:cs="Arial"/>
                <w:b/>
                <w:bCs/>
                <w:sz w:val="18"/>
                <w:szCs w:val="18"/>
              </w:rPr>
              <w:t>670</w:t>
            </w:r>
          </w:p>
        </w:tc>
        <w:tc>
          <w:tcPr>
            <w:tcW w:w="643" w:type="pct"/>
            <w:tcBorders>
              <w:top w:val="nil"/>
              <w:left w:val="nil"/>
              <w:bottom w:val="single" w:sz="12" w:space="0" w:color="auto"/>
              <w:right w:val="nil"/>
            </w:tcBorders>
            <w:shd w:val="clear" w:color="auto" w:fill="auto"/>
            <w:vAlign w:val="bottom"/>
          </w:tcPr>
          <w:p w14:paraId="501E0456" w14:textId="0611FF98"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7</w:t>
            </w:r>
            <w:r>
              <w:rPr>
                <w:rFonts w:ascii="Arial" w:eastAsia="Times New Roman" w:hAnsi="Arial" w:cs="Arial"/>
                <w:b/>
                <w:bCs/>
                <w:sz w:val="18"/>
                <w:szCs w:val="18"/>
              </w:rPr>
              <w:t>,</w:t>
            </w:r>
            <w:r w:rsidRPr="002973F3">
              <w:rPr>
                <w:rFonts w:ascii="Arial" w:eastAsia="Times New Roman" w:hAnsi="Arial" w:cs="Arial"/>
                <w:b/>
                <w:bCs/>
                <w:sz w:val="18"/>
                <w:szCs w:val="18"/>
              </w:rPr>
              <w:t>093</w:t>
            </w:r>
          </w:p>
        </w:tc>
        <w:tc>
          <w:tcPr>
            <w:tcW w:w="605" w:type="pct"/>
            <w:tcBorders>
              <w:top w:val="nil"/>
              <w:left w:val="nil"/>
              <w:bottom w:val="single" w:sz="12" w:space="0" w:color="auto"/>
              <w:right w:val="nil"/>
            </w:tcBorders>
            <w:shd w:val="clear" w:color="auto" w:fill="auto"/>
            <w:vAlign w:val="bottom"/>
          </w:tcPr>
          <w:p w14:paraId="2A99307C" w14:textId="036C797C"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564</w:t>
            </w:r>
          </w:p>
        </w:tc>
        <w:tc>
          <w:tcPr>
            <w:tcW w:w="638" w:type="pct"/>
            <w:tcBorders>
              <w:top w:val="nil"/>
              <w:left w:val="nil"/>
              <w:bottom w:val="single" w:sz="12" w:space="0" w:color="auto"/>
              <w:right w:val="nil"/>
            </w:tcBorders>
            <w:shd w:val="clear" w:color="auto" w:fill="auto"/>
            <w:vAlign w:val="bottom"/>
          </w:tcPr>
          <w:p w14:paraId="51E5D0CC" w14:textId="095D0969"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10</w:t>
            </w:r>
            <w:r>
              <w:rPr>
                <w:rFonts w:ascii="Arial" w:eastAsia="Times New Roman" w:hAnsi="Arial" w:cs="Arial"/>
                <w:b/>
                <w:bCs/>
                <w:sz w:val="18"/>
                <w:szCs w:val="18"/>
              </w:rPr>
              <w:t>,</w:t>
            </w:r>
            <w:r w:rsidRPr="002973F3">
              <w:rPr>
                <w:rFonts w:ascii="Arial" w:eastAsia="Times New Roman" w:hAnsi="Arial" w:cs="Arial"/>
                <w:b/>
                <w:bCs/>
                <w:sz w:val="18"/>
                <w:szCs w:val="18"/>
              </w:rPr>
              <w:t>714</w:t>
            </w:r>
          </w:p>
        </w:tc>
      </w:tr>
    </w:tbl>
    <w:p w14:paraId="0F4A4CB0" w14:textId="41C3FA1A" w:rsidR="00464433" w:rsidRDefault="00464433" w:rsidP="006066D5">
      <w:pPr>
        <w:spacing w:after="0" w:line="240" w:lineRule="auto"/>
        <w:rPr>
          <w:rFonts w:ascii="Arial" w:eastAsia="Calibri" w:hAnsi="Arial" w:cs="Arial"/>
          <w:noProof/>
          <w:sz w:val="20"/>
          <w:szCs w:val="20"/>
          <w:lang w:val="en-GB"/>
        </w:rPr>
      </w:pPr>
    </w:p>
    <w:p w14:paraId="165E884C" w14:textId="439F7EB6" w:rsidR="005B3530" w:rsidRDefault="005B3530" w:rsidP="006066D5">
      <w:pPr>
        <w:spacing w:after="0" w:line="240" w:lineRule="auto"/>
        <w:rPr>
          <w:rFonts w:ascii="Arial" w:eastAsia="Calibri" w:hAnsi="Arial" w:cs="Arial"/>
          <w:noProof/>
          <w:sz w:val="20"/>
          <w:szCs w:val="20"/>
          <w:lang w:val="en-GB"/>
        </w:rPr>
      </w:pPr>
    </w:p>
    <w:p w14:paraId="58CCE14F" w14:textId="46EC81B2" w:rsidR="005B3530" w:rsidRDefault="005B3530" w:rsidP="006066D5">
      <w:pPr>
        <w:spacing w:after="0" w:line="240" w:lineRule="auto"/>
        <w:rPr>
          <w:rFonts w:ascii="Arial" w:eastAsia="Calibri" w:hAnsi="Arial" w:cs="Arial"/>
          <w:noProof/>
          <w:sz w:val="20"/>
          <w:szCs w:val="20"/>
          <w:lang w:val="en-GB"/>
        </w:rPr>
      </w:pPr>
    </w:p>
    <w:p w14:paraId="7A385603" w14:textId="77777777" w:rsidR="005B3530" w:rsidRDefault="005B3530" w:rsidP="006066D5">
      <w:pPr>
        <w:spacing w:after="0" w:line="240" w:lineRule="auto"/>
        <w:rPr>
          <w:rFonts w:ascii="Arial" w:eastAsia="Calibri" w:hAnsi="Arial" w:cs="Arial"/>
          <w:noProof/>
          <w:sz w:val="20"/>
          <w:szCs w:val="20"/>
          <w:lang w:val="en-GB"/>
        </w:rPr>
      </w:pPr>
    </w:p>
    <w:p w14:paraId="54B1E5C2" w14:textId="47C815E6" w:rsidR="00464433" w:rsidRDefault="00464433" w:rsidP="006066D5">
      <w:pPr>
        <w:spacing w:after="0" w:line="240" w:lineRule="auto"/>
        <w:rPr>
          <w:rFonts w:ascii="Arial" w:eastAsia="Calibri" w:hAnsi="Arial" w:cs="Arial"/>
          <w:noProof/>
          <w:sz w:val="20"/>
          <w:szCs w:val="20"/>
          <w:lang w:val="en-GB"/>
        </w:rPr>
      </w:pPr>
    </w:p>
    <w:p w14:paraId="61FCEAE6" w14:textId="3ECC6B4C" w:rsidR="00464433" w:rsidRDefault="00464433" w:rsidP="006066D5">
      <w:pPr>
        <w:spacing w:after="0" w:line="240" w:lineRule="auto"/>
        <w:rPr>
          <w:rFonts w:ascii="Arial" w:eastAsia="Calibri" w:hAnsi="Arial" w:cs="Arial"/>
          <w:noProof/>
          <w:sz w:val="20"/>
          <w:szCs w:val="20"/>
          <w:lang w:val="en-GB"/>
        </w:rPr>
      </w:pPr>
    </w:p>
    <w:p w14:paraId="433D121C" w14:textId="77777777" w:rsidR="00464433" w:rsidRDefault="00464433" w:rsidP="006066D5">
      <w:pPr>
        <w:spacing w:after="0" w:line="240" w:lineRule="auto"/>
        <w:rPr>
          <w:rFonts w:ascii="Arial" w:eastAsia="Calibri" w:hAnsi="Arial" w:cs="Arial"/>
          <w:noProof/>
          <w:sz w:val="20"/>
          <w:szCs w:val="20"/>
          <w:lang w:val="en-GB"/>
        </w:rPr>
      </w:pPr>
    </w:p>
    <w:p w14:paraId="1C16CD65" w14:textId="31D266C5" w:rsidR="00464433" w:rsidRDefault="00464433" w:rsidP="006066D5">
      <w:pPr>
        <w:spacing w:after="0" w:line="240" w:lineRule="auto"/>
        <w:rPr>
          <w:rFonts w:ascii="Arial" w:eastAsia="Calibri" w:hAnsi="Arial" w:cs="Arial"/>
          <w:noProof/>
          <w:sz w:val="20"/>
          <w:szCs w:val="20"/>
          <w:lang w:val="en-GB"/>
        </w:rPr>
      </w:pPr>
    </w:p>
    <w:p w14:paraId="6FBD6D8D" w14:textId="5120C032" w:rsidR="00464433" w:rsidRDefault="00464433" w:rsidP="006066D5">
      <w:pPr>
        <w:spacing w:after="0" w:line="240" w:lineRule="auto"/>
        <w:rPr>
          <w:rFonts w:ascii="Arial" w:eastAsia="Calibri" w:hAnsi="Arial" w:cs="Arial"/>
          <w:noProof/>
          <w:sz w:val="20"/>
          <w:szCs w:val="20"/>
          <w:lang w:val="en-GB"/>
        </w:rPr>
      </w:pPr>
    </w:p>
    <w:p w14:paraId="707A0F4F" w14:textId="77777777" w:rsidR="00464433" w:rsidRDefault="00464433" w:rsidP="006066D5">
      <w:pPr>
        <w:spacing w:after="0" w:line="240" w:lineRule="auto"/>
        <w:rPr>
          <w:rFonts w:ascii="Arial" w:eastAsia="Calibri" w:hAnsi="Arial" w:cs="Arial"/>
          <w:noProof/>
          <w:sz w:val="20"/>
          <w:szCs w:val="20"/>
          <w:lang w:val="en-GB"/>
        </w:rPr>
      </w:pPr>
    </w:p>
    <w:p w14:paraId="654FBC83" w14:textId="3EFFD55E" w:rsidR="006066D5" w:rsidRDefault="006066D5" w:rsidP="006066D5">
      <w:pPr>
        <w:spacing w:after="0" w:line="240" w:lineRule="auto"/>
        <w:rPr>
          <w:rFonts w:ascii="Arial" w:eastAsia="Calibri" w:hAnsi="Arial" w:cs="Arial"/>
          <w:noProof/>
          <w:sz w:val="20"/>
          <w:szCs w:val="20"/>
          <w:lang w:val="en-GB"/>
        </w:rPr>
      </w:pPr>
    </w:p>
    <w:p w14:paraId="77A94093" w14:textId="77777777" w:rsidR="006066D5" w:rsidRDefault="006066D5" w:rsidP="006066D5">
      <w:pPr>
        <w:spacing w:after="0" w:line="240" w:lineRule="auto"/>
        <w:rPr>
          <w:rFonts w:ascii="Arial" w:eastAsia="Calibri" w:hAnsi="Arial" w:cs="Arial"/>
          <w:noProof/>
          <w:sz w:val="20"/>
          <w:szCs w:val="20"/>
          <w:lang w:val="en-GB"/>
        </w:rPr>
      </w:pPr>
    </w:p>
    <w:p w14:paraId="7FCB6139" w14:textId="77777777" w:rsidR="006066D5" w:rsidRPr="006066D5" w:rsidRDefault="006066D5" w:rsidP="006066D5">
      <w:pPr>
        <w:spacing w:after="0" w:line="240" w:lineRule="auto"/>
        <w:rPr>
          <w:rFonts w:ascii="Arial" w:eastAsia="Calibri" w:hAnsi="Arial" w:cs="Arial"/>
          <w:noProof/>
          <w:sz w:val="20"/>
          <w:szCs w:val="20"/>
          <w:lang w:val="en-GB"/>
        </w:rPr>
      </w:pPr>
    </w:p>
    <w:p w14:paraId="3E04F36A" w14:textId="77777777" w:rsidR="006066D5" w:rsidRPr="006066D5" w:rsidRDefault="006066D5" w:rsidP="006066D5">
      <w:pPr>
        <w:spacing w:after="0" w:line="240" w:lineRule="auto"/>
        <w:rPr>
          <w:rFonts w:ascii="Arial" w:eastAsia="Calibri" w:hAnsi="Arial" w:cs="Arial"/>
          <w:noProof/>
          <w:sz w:val="20"/>
          <w:szCs w:val="20"/>
          <w:lang w:val="en-GB"/>
        </w:rPr>
      </w:pPr>
    </w:p>
    <w:p w14:paraId="1F226EB7" w14:textId="06FE3594" w:rsidR="006066D5" w:rsidRDefault="006066D5" w:rsidP="00FE25A8">
      <w:pPr>
        <w:spacing w:after="0" w:line="240" w:lineRule="auto"/>
        <w:jc w:val="both"/>
        <w:rPr>
          <w:rFonts w:ascii="Arial" w:eastAsia="Times New Roman" w:hAnsi="Arial" w:cs="Arial"/>
          <w:b/>
          <w:bCs/>
          <w:sz w:val="20"/>
          <w:szCs w:val="20"/>
          <w:lang w:val="en-GB"/>
        </w:rPr>
      </w:pPr>
    </w:p>
    <w:p w14:paraId="615A3319" w14:textId="5C673918" w:rsidR="006066D5" w:rsidRDefault="006066D5" w:rsidP="00FE25A8">
      <w:pPr>
        <w:spacing w:after="0" w:line="240" w:lineRule="auto"/>
        <w:jc w:val="both"/>
        <w:rPr>
          <w:rFonts w:ascii="Arial" w:eastAsia="Times New Roman" w:hAnsi="Arial" w:cs="Arial"/>
          <w:b/>
          <w:bCs/>
          <w:sz w:val="20"/>
          <w:szCs w:val="20"/>
          <w:lang w:val="en-GB"/>
        </w:rPr>
      </w:pPr>
    </w:p>
    <w:p w14:paraId="7F0646F3" w14:textId="77777777" w:rsidR="006066D5" w:rsidRDefault="006066D5" w:rsidP="00FE25A8">
      <w:pPr>
        <w:spacing w:after="0" w:line="240" w:lineRule="auto"/>
        <w:jc w:val="both"/>
        <w:rPr>
          <w:rFonts w:ascii="Arial" w:eastAsia="Times New Roman" w:hAnsi="Arial" w:cs="Arial"/>
          <w:b/>
          <w:bCs/>
          <w:sz w:val="20"/>
          <w:szCs w:val="20"/>
          <w:lang w:val="en-GB"/>
        </w:rPr>
      </w:pPr>
    </w:p>
    <w:p w14:paraId="09BDD2D3" w14:textId="524DA8B7" w:rsidR="006066D5" w:rsidRDefault="006066D5" w:rsidP="00FE25A8">
      <w:pPr>
        <w:spacing w:after="0" w:line="240" w:lineRule="auto"/>
        <w:jc w:val="both"/>
        <w:rPr>
          <w:rFonts w:ascii="Arial" w:eastAsia="Times New Roman" w:hAnsi="Arial" w:cs="Arial"/>
          <w:b/>
          <w:bCs/>
          <w:sz w:val="20"/>
          <w:szCs w:val="20"/>
          <w:lang w:val="en-GB"/>
        </w:rPr>
      </w:pPr>
    </w:p>
    <w:p w14:paraId="084E59F0" w14:textId="77777777" w:rsidR="006066D5" w:rsidRDefault="006066D5" w:rsidP="00FE25A8">
      <w:pPr>
        <w:spacing w:after="0" w:line="240" w:lineRule="auto"/>
        <w:jc w:val="both"/>
        <w:rPr>
          <w:rFonts w:ascii="Arial" w:eastAsia="Times New Roman" w:hAnsi="Arial" w:cs="Arial"/>
          <w:b/>
          <w:bCs/>
          <w:sz w:val="20"/>
          <w:szCs w:val="20"/>
          <w:lang w:val="en-GB"/>
        </w:rPr>
      </w:pPr>
    </w:p>
    <w:p w14:paraId="51FCA697" w14:textId="77777777" w:rsidR="006066D5" w:rsidRDefault="006066D5" w:rsidP="00FE25A8">
      <w:pPr>
        <w:spacing w:after="0" w:line="240" w:lineRule="auto"/>
        <w:jc w:val="both"/>
        <w:rPr>
          <w:rFonts w:ascii="Arial" w:eastAsia="Times New Roman" w:hAnsi="Arial" w:cs="Arial"/>
          <w:b/>
          <w:bCs/>
          <w:sz w:val="20"/>
          <w:szCs w:val="20"/>
          <w:lang w:val="en-GB"/>
        </w:rPr>
      </w:pPr>
    </w:p>
    <w:p w14:paraId="72A48739" w14:textId="4637491D" w:rsidR="006066D5" w:rsidRDefault="006066D5" w:rsidP="00FE25A8">
      <w:pPr>
        <w:spacing w:after="0" w:line="240" w:lineRule="auto"/>
        <w:jc w:val="both"/>
        <w:rPr>
          <w:rFonts w:ascii="Arial" w:eastAsia="Times New Roman" w:hAnsi="Arial" w:cs="Arial"/>
          <w:b/>
          <w:bCs/>
          <w:sz w:val="20"/>
          <w:szCs w:val="20"/>
          <w:lang w:val="en-GB"/>
        </w:rPr>
        <w:sectPr w:rsidR="006066D5" w:rsidSect="00F7617E">
          <w:pgSz w:w="11906" w:h="16838"/>
          <w:pgMar w:top="1418" w:right="1134" w:bottom="1077" w:left="1418" w:header="709" w:footer="709" w:gutter="0"/>
          <w:cols w:space="708"/>
          <w:docGrid w:linePitch="360"/>
        </w:sectPr>
      </w:pPr>
    </w:p>
    <w:p w14:paraId="7CAD94C9"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2A31D955" w14:textId="3FC53003"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556B6486"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3FC4FEF" w14:textId="00053DCC"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519342D7"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97802BB" w14:textId="003B18AF" w:rsidR="00673F8F" w:rsidRPr="00673F8F" w:rsidRDefault="00673F8F" w:rsidP="00673F8F">
      <w:pPr>
        <w:suppressAutoHyphens/>
        <w:spacing w:after="120" w:line="240" w:lineRule="auto"/>
        <w:jc w:val="both"/>
        <w:rPr>
          <w:rFonts w:ascii="Arial" w:eastAsia="Times New Roman" w:hAnsi="Arial" w:cs="Arial"/>
          <w:bCs/>
          <w:sz w:val="20"/>
          <w:szCs w:val="20"/>
          <w:lang w:val="en-GB"/>
        </w:rPr>
      </w:pPr>
      <w:r w:rsidRPr="00673F8F">
        <w:rPr>
          <w:rFonts w:ascii="Arial" w:eastAsia="Times New Roman" w:hAnsi="Arial" w:cs="Arial"/>
          <w:bCs/>
          <w:sz w:val="20"/>
          <w:szCs w:val="20"/>
          <w:lang w:val="en-GB"/>
        </w:rPr>
        <w:t xml:space="preserve">The table below provides an analysis of total assets, total liabilities and total guarantees and commitments as of </w:t>
      </w:r>
      <w:r w:rsidR="0032524C" w:rsidRPr="0032524C">
        <w:rPr>
          <w:rFonts w:ascii="Arial" w:eastAsia="Times New Roman" w:hAnsi="Arial" w:cs="Arial"/>
          <w:bCs/>
          <w:sz w:val="20"/>
          <w:szCs w:val="20"/>
          <w:lang w:val="en-GB"/>
        </w:rPr>
        <w:t>30 September 2023</w:t>
      </w:r>
      <w:r w:rsidR="0032524C">
        <w:rPr>
          <w:rFonts w:ascii="Arial" w:eastAsia="Times New Roman" w:hAnsi="Arial" w:cs="Arial"/>
          <w:bCs/>
          <w:sz w:val="20"/>
          <w:szCs w:val="20"/>
          <w:lang w:val="en-GB"/>
        </w:rPr>
        <w:t xml:space="preserve"> </w:t>
      </w:r>
      <w:r w:rsidRPr="00673F8F">
        <w:rPr>
          <w:rFonts w:ascii="Arial" w:eastAsia="Times New Roman" w:hAnsi="Arial" w:cs="Arial"/>
          <w:bCs/>
          <w:sz w:val="20"/>
          <w:szCs w:val="20"/>
          <w:lang w:val="en-GB"/>
        </w:rPr>
        <w:t>and 31 December 202</w:t>
      </w:r>
      <w:r>
        <w:rPr>
          <w:rFonts w:ascii="Arial" w:eastAsia="Times New Roman" w:hAnsi="Arial" w:cs="Arial"/>
          <w:bCs/>
          <w:sz w:val="20"/>
          <w:szCs w:val="20"/>
          <w:lang w:val="en-GB"/>
        </w:rPr>
        <w:t>2</w:t>
      </w:r>
      <w:r w:rsidRPr="00673F8F">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2C0D847F"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309" w:type="pct"/>
        <w:tblInd w:w="-426" w:type="dxa"/>
        <w:tblLayout w:type="fixed"/>
        <w:tblCellMar>
          <w:left w:w="120" w:type="dxa"/>
          <w:right w:w="120" w:type="dxa"/>
        </w:tblCellMar>
        <w:tblLook w:val="0000" w:firstRow="0" w:lastRow="0" w:firstColumn="0" w:lastColumn="0" w:noHBand="0" w:noVBand="0"/>
      </w:tblPr>
      <w:tblGrid>
        <w:gridCol w:w="3243"/>
        <w:gridCol w:w="1116"/>
        <w:gridCol w:w="1122"/>
        <w:gridCol w:w="1122"/>
        <w:gridCol w:w="1120"/>
        <w:gridCol w:w="1122"/>
        <w:gridCol w:w="1087"/>
      </w:tblGrid>
      <w:tr w:rsidR="00D652E5" w:rsidRPr="00673F8F" w14:paraId="335EEAED" w14:textId="77777777" w:rsidTr="000E2EB4">
        <w:trPr>
          <w:trHeight w:hRule="exact" w:val="475"/>
        </w:trPr>
        <w:tc>
          <w:tcPr>
            <w:tcW w:w="1632" w:type="pct"/>
            <w:vAlign w:val="bottom"/>
          </w:tcPr>
          <w:p w14:paraId="1DA0B755"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656" w:name="_Toc4061939"/>
            <w:r w:rsidRPr="00673F8F">
              <w:rPr>
                <w:rFonts w:ascii="Arial" w:eastAsia="Times New Roman" w:hAnsi="Arial" w:cs="Arial"/>
                <w:b/>
                <w:sz w:val="17"/>
                <w:szCs w:val="17"/>
                <w:lang w:val="en-US"/>
              </w:rPr>
              <w:t>Group</w:t>
            </w:r>
            <w:bookmarkEnd w:id="656"/>
          </w:p>
          <w:p w14:paraId="39A5FE63" w14:textId="4CE3B6FD" w:rsidR="00673F8F" w:rsidRPr="00673F8F" w:rsidRDefault="0032524C" w:rsidP="00673F8F">
            <w:pPr>
              <w:tabs>
                <w:tab w:val="right" w:pos="1202"/>
              </w:tabs>
              <w:spacing w:after="0" w:line="220" w:lineRule="exact"/>
              <w:outlineLvl w:val="0"/>
              <w:rPr>
                <w:rFonts w:ascii="Arial" w:eastAsia="Times New Roman" w:hAnsi="Arial" w:cs="Arial"/>
                <w:b/>
                <w:sz w:val="17"/>
                <w:szCs w:val="17"/>
                <w:lang w:val="en-US"/>
              </w:rPr>
            </w:pPr>
            <w:r w:rsidRPr="0032524C">
              <w:rPr>
                <w:rFonts w:ascii="Arial" w:eastAsia="Times New Roman" w:hAnsi="Arial" w:cs="Arial"/>
                <w:b/>
                <w:sz w:val="17"/>
                <w:szCs w:val="17"/>
                <w:lang w:val="en-US"/>
              </w:rPr>
              <w:t>30 September 2023</w:t>
            </w:r>
          </w:p>
        </w:tc>
        <w:tc>
          <w:tcPr>
            <w:tcW w:w="562" w:type="pct"/>
          </w:tcPr>
          <w:p w14:paraId="301CF2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57" w:name="_Toc4061941"/>
            <w:r w:rsidRPr="00673F8F">
              <w:rPr>
                <w:rFonts w:ascii="Arial" w:eastAsia="Times New Roman" w:hAnsi="Arial" w:cs="Arial"/>
                <w:b/>
                <w:sz w:val="17"/>
                <w:szCs w:val="17"/>
                <w:lang w:val="en-US"/>
              </w:rPr>
              <w:t>Up to 1</w:t>
            </w:r>
            <w:bookmarkEnd w:id="657"/>
            <w:r w:rsidRPr="00673F8F">
              <w:rPr>
                <w:rFonts w:ascii="Arial" w:eastAsia="Times New Roman" w:hAnsi="Arial" w:cs="Arial"/>
                <w:b/>
                <w:sz w:val="17"/>
                <w:szCs w:val="17"/>
                <w:lang w:val="en-US"/>
              </w:rPr>
              <w:t xml:space="preserve"> </w:t>
            </w:r>
          </w:p>
          <w:p w14:paraId="619E968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58" w:name="_Toc4061942"/>
            <w:r w:rsidRPr="00673F8F">
              <w:rPr>
                <w:rFonts w:ascii="Arial" w:eastAsia="Times New Roman" w:hAnsi="Arial" w:cs="Arial"/>
                <w:b/>
                <w:sz w:val="17"/>
                <w:szCs w:val="17"/>
                <w:lang w:val="en-US"/>
              </w:rPr>
              <w:t>month</w:t>
            </w:r>
            <w:bookmarkEnd w:id="658"/>
          </w:p>
        </w:tc>
        <w:tc>
          <w:tcPr>
            <w:tcW w:w="565" w:type="pct"/>
          </w:tcPr>
          <w:p w14:paraId="1C027F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59" w:name="_Toc4061943"/>
            <w:r w:rsidRPr="00673F8F">
              <w:rPr>
                <w:rFonts w:ascii="Arial" w:eastAsia="Times New Roman" w:hAnsi="Arial" w:cs="Arial"/>
                <w:b/>
                <w:sz w:val="17"/>
                <w:szCs w:val="17"/>
                <w:lang w:val="en-US"/>
              </w:rPr>
              <w:t>1 to 3 months</w:t>
            </w:r>
            <w:bookmarkEnd w:id="659"/>
            <w:r w:rsidRPr="00673F8F">
              <w:rPr>
                <w:rFonts w:ascii="Arial" w:eastAsia="Times New Roman" w:hAnsi="Arial" w:cs="Arial"/>
                <w:b/>
                <w:sz w:val="17"/>
                <w:szCs w:val="17"/>
                <w:lang w:val="en-US"/>
              </w:rPr>
              <w:t xml:space="preserve"> </w:t>
            </w:r>
          </w:p>
        </w:tc>
        <w:tc>
          <w:tcPr>
            <w:tcW w:w="565" w:type="pct"/>
          </w:tcPr>
          <w:p w14:paraId="26F0C0B8"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0" w:name="_Toc4061944"/>
            <w:r w:rsidRPr="00673F8F">
              <w:rPr>
                <w:rFonts w:ascii="Arial" w:eastAsia="Times New Roman" w:hAnsi="Arial" w:cs="Arial"/>
                <w:b/>
                <w:sz w:val="17"/>
                <w:szCs w:val="17"/>
                <w:lang w:val="en-US"/>
              </w:rPr>
              <w:t>3 months to 1 year</w:t>
            </w:r>
            <w:bookmarkEnd w:id="660"/>
            <w:r w:rsidRPr="00673F8F">
              <w:rPr>
                <w:rFonts w:ascii="Arial" w:eastAsia="Times New Roman" w:hAnsi="Arial" w:cs="Arial"/>
                <w:b/>
                <w:sz w:val="17"/>
                <w:szCs w:val="17"/>
                <w:lang w:val="en-US"/>
              </w:rPr>
              <w:t xml:space="preserve"> </w:t>
            </w:r>
          </w:p>
        </w:tc>
        <w:tc>
          <w:tcPr>
            <w:tcW w:w="564" w:type="pct"/>
          </w:tcPr>
          <w:p w14:paraId="7D1E0E7C"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1" w:name="_Toc4061945"/>
            <w:r w:rsidRPr="00673F8F">
              <w:rPr>
                <w:rFonts w:ascii="Arial" w:eastAsia="Times New Roman" w:hAnsi="Arial" w:cs="Arial"/>
                <w:b/>
                <w:sz w:val="17"/>
                <w:szCs w:val="17"/>
                <w:lang w:val="en-US"/>
              </w:rPr>
              <w:t>1 to 3</w:t>
            </w:r>
            <w:bookmarkEnd w:id="661"/>
          </w:p>
          <w:p w14:paraId="051E9B5E"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2" w:name="_Toc4061946"/>
            <w:r w:rsidRPr="00673F8F">
              <w:rPr>
                <w:rFonts w:ascii="Arial" w:eastAsia="Times New Roman" w:hAnsi="Arial" w:cs="Arial"/>
                <w:b/>
                <w:sz w:val="17"/>
                <w:szCs w:val="17"/>
                <w:lang w:val="en-US"/>
              </w:rPr>
              <w:t>years</w:t>
            </w:r>
            <w:bookmarkEnd w:id="662"/>
          </w:p>
        </w:tc>
        <w:tc>
          <w:tcPr>
            <w:tcW w:w="565" w:type="pct"/>
          </w:tcPr>
          <w:p w14:paraId="023B236B"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3" w:name="_Toc4061947"/>
            <w:r w:rsidRPr="00673F8F">
              <w:rPr>
                <w:rFonts w:ascii="Arial" w:eastAsia="Times New Roman" w:hAnsi="Arial" w:cs="Arial"/>
                <w:b/>
                <w:sz w:val="17"/>
                <w:szCs w:val="17"/>
                <w:lang w:val="en-US"/>
              </w:rPr>
              <w:t>Over 3</w:t>
            </w:r>
            <w:bookmarkEnd w:id="663"/>
            <w:r w:rsidRPr="00673F8F">
              <w:rPr>
                <w:rFonts w:ascii="Arial" w:eastAsia="Times New Roman" w:hAnsi="Arial" w:cs="Arial"/>
                <w:b/>
                <w:sz w:val="17"/>
                <w:szCs w:val="17"/>
                <w:lang w:val="en-US"/>
              </w:rPr>
              <w:t xml:space="preserve"> </w:t>
            </w:r>
          </w:p>
          <w:p w14:paraId="31CA712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4" w:name="_Toc4061948"/>
            <w:r w:rsidRPr="00673F8F">
              <w:rPr>
                <w:rFonts w:ascii="Arial" w:eastAsia="Times New Roman" w:hAnsi="Arial" w:cs="Arial"/>
                <w:b/>
                <w:sz w:val="17"/>
                <w:szCs w:val="17"/>
                <w:lang w:val="en-US"/>
              </w:rPr>
              <w:t>years</w:t>
            </w:r>
            <w:bookmarkEnd w:id="664"/>
          </w:p>
        </w:tc>
        <w:tc>
          <w:tcPr>
            <w:tcW w:w="548" w:type="pct"/>
          </w:tcPr>
          <w:p w14:paraId="3E6492C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665" w:name="_Toc4061949"/>
            <w:r w:rsidRPr="00673F8F">
              <w:rPr>
                <w:rFonts w:ascii="Arial" w:eastAsia="Times New Roman" w:hAnsi="Arial" w:cs="Arial"/>
                <w:b/>
                <w:sz w:val="17"/>
                <w:szCs w:val="17"/>
                <w:lang w:val="en-US"/>
              </w:rPr>
              <w:t>Total</w:t>
            </w:r>
            <w:bookmarkEnd w:id="665"/>
            <w:r w:rsidRPr="00673F8F">
              <w:rPr>
                <w:rFonts w:ascii="Arial" w:eastAsia="Times New Roman" w:hAnsi="Arial" w:cs="Arial"/>
                <w:b/>
                <w:sz w:val="17"/>
                <w:szCs w:val="17"/>
                <w:lang w:val="en-US"/>
              </w:rPr>
              <w:t xml:space="preserve"> </w:t>
            </w:r>
          </w:p>
        </w:tc>
      </w:tr>
      <w:tr w:rsidR="00D652E5" w:rsidRPr="00673F8F" w14:paraId="56989418" w14:textId="77777777" w:rsidTr="000E2EB4">
        <w:trPr>
          <w:trHeight w:hRule="exact" w:val="270"/>
        </w:trPr>
        <w:tc>
          <w:tcPr>
            <w:tcW w:w="1632" w:type="pct"/>
          </w:tcPr>
          <w:p w14:paraId="5B6766C1"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p>
        </w:tc>
        <w:tc>
          <w:tcPr>
            <w:tcW w:w="562" w:type="pct"/>
          </w:tcPr>
          <w:p w14:paraId="28DDE018" w14:textId="209B7916"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66" w:name="_Toc4061950"/>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66"/>
          </w:p>
        </w:tc>
        <w:tc>
          <w:tcPr>
            <w:tcW w:w="565" w:type="pct"/>
          </w:tcPr>
          <w:p w14:paraId="62EAB45C" w14:textId="19C3F30C"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67" w:name="_Toc4061951"/>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67"/>
          </w:p>
        </w:tc>
        <w:tc>
          <w:tcPr>
            <w:tcW w:w="565" w:type="pct"/>
          </w:tcPr>
          <w:p w14:paraId="61161DBD" w14:textId="73A4822A"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68" w:name="_Toc4061952"/>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68"/>
          </w:p>
        </w:tc>
        <w:tc>
          <w:tcPr>
            <w:tcW w:w="564" w:type="pct"/>
          </w:tcPr>
          <w:p w14:paraId="287FC037" w14:textId="48B430E3"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69" w:name="_Toc4061953"/>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69"/>
          </w:p>
        </w:tc>
        <w:tc>
          <w:tcPr>
            <w:tcW w:w="565" w:type="pct"/>
          </w:tcPr>
          <w:p w14:paraId="47FDCEAE" w14:textId="6A4AE168"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70" w:name="_Toc4061954"/>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70"/>
          </w:p>
        </w:tc>
        <w:tc>
          <w:tcPr>
            <w:tcW w:w="548" w:type="pct"/>
          </w:tcPr>
          <w:p w14:paraId="6EEEB4BC" w14:textId="77FAE4C2"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671" w:name="_Toc4061955"/>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671"/>
          </w:p>
        </w:tc>
      </w:tr>
      <w:tr w:rsidR="00D652E5" w:rsidRPr="00673F8F" w14:paraId="3D853FAA" w14:textId="77777777" w:rsidTr="000E2EB4">
        <w:trPr>
          <w:trHeight w:hRule="exact" w:val="270"/>
        </w:trPr>
        <w:tc>
          <w:tcPr>
            <w:tcW w:w="1632" w:type="pct"/>
            <w:vAlign w:val="center"/>
          </w:tcPr>
          <w:p w14:paraId="36764A0A" w14:textId="77777777" w:rsidR="00673F8F" w:rsidRPr="00673F8F" w:rsidRDefault="00673F8F" w:rsidP="00673F8F">
            <w:pPr>
              <w:tabs>
                <w:tab w:val="right" w:pos="1202"/>
              </w:tabs>
              <w:spacing w:after="0" w:line="220" w:lineRule="exact"/>
              <w:outlineLvl w:val="0"/>
              <w:rPr>
                <w:rFonts w:ascii="Arial" w:eastAsia="Times New Roman" w:hAnsi="Arial" w:cs="Arial"/>
                <w:b/>
                <w:bCs/>
                <w:sz w:val="17"/>
                <w:szCs w:val="17"/>
                <w:lang w:val="en-US"/>
              </w:rPr>
            </w:pPr>
            <w:bookmarkStart w:id="672" w:name="_Toc4061956"/>
            <w:r w:rsidRPr="00673F8F">
              <w:rPr>
                <w:rFonts w:ascii="Arial" w:eastAsia="Times New Roman" w:hAnsi="Arial" w:cs="Arial"/>
                <w:b/>
                <w:bCs/>
                <w:sz w:val="17"/>
                <w:szCs w:val="17"/>
                <w:lang w:val="en-US"/>
              </w:rPr>
              <w:t>Assets</w:t>
            </w:r>
            <w:bookmarkEnd w:id="672"/>
            <w:r w:rsidRPr="00673F8F">
              <w:rPr>
                <w:rFonts w:ascii="Arial" w:eastAsia="Times New Roman" w:hAnsi="Arial" w:cs="Arial"/>
                <w:b/>
                <w:bCs/>
                <w:sz w:val="17"/>
                <w:szCs w:val="17"/>
                <w:lang w:val="en-US"/>
              </w:rPr>
              <w:t xml:space="preserve"> </w:t>
            </w:r>
          </w:p>
        </w:tc>
        <w:tc>
          <w:tcPr>
            <w:tcW w:w="562" w:type="pct"/>
            <w:vAlign w:val="bottom"/>
          </w:tcPr>
          <w:p w14:paraId="73033BFE"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E2181B9"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67A793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6387FE4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7331D8F4"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8" w:type="pct"/>
            <w:vAlign w:val="bottom"/>
          </w:tcPr>
          <w:p w14:paraId="5A5D0492"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21373C" w:rsidRPr="00673F8F" w14:paraId="5AE00A83" w14:textId="77777777" w:rsidTr="000E2EB4">
        <w:trPr>
          <w:trHeight w:hRule="exact" w:val="454"/>
        </w:trPr>
        <w:tc>
          <w:tcPr>
            <w:tcW w:w="1632" w:type="pct"/>
            <w:vAlign w:val="bottom"/>
          </w:tcPr>
          <w:p w14:paraId="3BE82271" w14:textId="77777777" w:rsidR="0021373C" w:rsidRPr="00673F8F" w:rsidRDefault="0021373C" w:rsidP="0021373C">
            <w:pPr>
              <w:tabs>
                <w:tab w:val="right" w:pos="1202"/>
              </w:tabs>
              <w:spacing w:after="0" w:line="220" w:lineRule="exact"/>
              <w:outlineLvl w:val="0"/>
              <w:rPr>
                <w:rFonts w:ascii="Arial" w:eastAsia="Times New Roman" w:hAnsi="Arial" w:cs="Arial"/>
                <w:spacing w:val="-2"/>
                <w:sz w:val="17"/>
                <w:szCs w:val="17"/>
                <w:lang w:val="en-US"/>
              </w:rPr>
            </w:pPr>
            <w:bookmarkStart w:id="673" w:name="_Toc4061957"/>
            <w:r w:rsidRPr="00673F8F">
              <w:rPr>
                <w:rFonts w:ascii="Arial" w:eastAsia="Times New Roman" w:hAnsi="Arial" w:cs="Arial"/>
                <w:spacing w:val="-2"/>
                <w:sz w:val="17"/>
                <w:szCs w:val="17"/>
                <w:lang w:val="en-US"/>
              </w:rPr>
              <w:t>Cash on hand and current accounts with banks</w:t>
            </w:r>
            <w:bookmarkEnd w:id="673"/>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37E200B" w14:textId="36AFF105"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75</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540 </w:t>
            </w:r>
          </w:p>
        </w:tc>
        <w:tc>
          <w:tcPr>
            <w:tcW w:w="565" w:type="pct"/>
            <w:tcBorders>
              <w:top w:val="nil"/>
              <w:left w:val="nil"/>
              <w:bottom w:val="nil"/>
              <w:right w:val="nil"/>
            </w:tcBorders>
            <w:shd w:val="clear" w:color="auto" w:fill="auto"/>
            <w:vAlign w:val="bottom"/>
          </w:tcPr>
          <w:p w14:paraId="28A01B6B" w14:textId="5290F52B"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21488E0C" w14:textId="1E1A4292"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77E2258" w14:textId="7078AD9B"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3CF88ED1" w14:textId="60A919F4"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     </w:t>
            </w:r>
          </w:p>
        </w:tc>
        <w:tc>
          <w:tcPr>
            <w:tcW w:w="548" w:type="pct"/>
            <w:tcBorders>
              <w:top w:val="nil"/>
              <w:left w:val="nil"/>
              <w:bottom w:val="nil"/>
              <w:right w:val="nil"/>
            </w:tcBorders>
            <w:shd w:val="clear" w:color="auto" w:fill="auto"/>
            <w:vAlign w:val="bottom"/>
          </w:tcPr>
          <w:p w14:paraId="268BC3B7" w14:textId="180EAA82"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75</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540 </w:t>
            </w:r>
          </w:p>
        </w:tc>
      </w:tr>
      <w:tr w:rsidR="0021373C" w:rsidRPr="00673F8F" w14:paraId="67C7212D" w14:textId="77777777" w:rsidTr="000E2EB4">
        <w:trPr>
          <w:trHeight w:hRule="exact" w:val="270"/>
        </w:trPr>
        <w:tc>
          <w:tcPr>
            <w:tcW w:w="1632" w:type="pct"/>
            <w:vAlign w:val="bottom"/>
          </w:tcPr>
          <w:p w14:paraId="600024EC" w14:textId="77777777" w:rsidR="0021373C" w:rsidRPr="00673F8F" w:rsidRDefault="0021373C" w:rsidP="0021373C">
            <w:pPr>
              <w:tabs>
                <w:tab w:val="right" w:pos="1202"/>
              </w:tabs>
              <w:spacing w:after="0" w:line="220" w:lineRule="exact"/>
              <w:outlineLvl w:val="0"/>
              <w:rPr>
                <w:rFonts w:ascii="Arial" w:eastAsia="Times New Roman" w:hAnsi="Arial" w:cs="Arial"/>
                <w:spacing w:val="-2"/>
                <w:sz w:val="17"/>
                <w:szCs w:val="17"/>
                <w:lang w:val="en-US"/>
              </w:rPr>
            </w:pPr>
            <w:bookmarkStart w:id="674" w:name="_Toc4061964"/>
            <w:r w:rsidRPr="00673F8F">
              <w:rPr>
                <w:rFonts w:ascii="Arial" w:eastAsia="Times New Roman" w:hAnsi="Arial" w:cs="Arial"/>
                <w:spacing w:val="-2"/>
                <w:sz w:val="17"/>
                <w:szCs w:val="17"/>
                <w:lang w:val="en-US"/>
              </w:rPr>
              <w:t>Deposits with other banks</w:t>
            </w:r>
            <w:bookmarkEnd w:id="674"/>
          </w:p>
        </w:tc>
        <w:tc>
          <w:tcPr>
            <w:tcW w:w="562" w:type="pct"/>
            <w:tcBorders>
              <w:top w:val="nil"/>
              <w:left w:val="nil"/>
              <w:bottom w:val="nil"/>
              <w:right w:val="nil"/>
            </w:tcBorders>
            <w:shd w:val="clear" w:color="auto" w:fill="auto"/>
            <w:vAlign w:val="bottom"/>
          </w:tcPr>
          <w:p w14:paraId="009549B4" w14:textId="4AA09054"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82</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559 </w:t>
            </w:r>
          </w:p>
        </w:tc>
        <w:tc>
          <w:tcPr>
            <w:tcW w:w="565" w:type="pct"/>
            <w:tcBorders>
              <w:top w:val="nil"/>
              <w:left w:val="nil"/>
              <w:bottom w:val="nil"/>
              <w:right w:val="nil"/>
            </w:tcBorders>
            <w:shd w:val="clear" w:color="auto" w:fill="auto"/>
            <w:vAlign w:val="bottom"/>
          </w:tcPr>
          <w:p w14:paraId="7A393B4E" w14:textId="4CC38FF2"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664 </w:t>
            </w:r>
          </w:p>
        </w:tc>
        <w:tc>
          <w:tcPr>
            <w:tcW w:w="565" w:type="pct"/>
            <w:tcBorders>
              <w:top w:val="nil"/>
              <w:left w:val="nil"/>
              <w:bottom w:val="nil"/>
              <w:right w:val="nil"/>
            </w:tcBorders>
            <w:shd w:val="clear" w:color="auto" w:fill="auto"/>
            <w:vAlign w:val="bottom"/>
          </w:tcPr>
          <w:p w14:paraId="00A51308" w14:textId="486B9B95"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57D7C3F1" w14:textId="633C8A9A"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0B84CA93" w14:textId="1D81ACE2"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977 </w:t>
            </w:r>
          </w:p>
        </w:tc>
        <w:tc>
          <w:tcPr>
            <w:tcW w:w="548" w:type="pct"/>
            <w:tcBorders>
              <w:top w:val="nil"/>
              <w:left w:val="nil"/>
              <w:bottom w:val="nil"/>
              <w:right w:val="nil"/>
            </w:tcBorders>
            <w:shd w:val="clear" w:color="auto" w:fill="auto"/>
            <w:vAlign w:val="bottom"/>
          </w:tcPr>
          <w:p w14:paraId="005C1610" w14:textId="20BB88CB"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87</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200 </w:t>
            </w:r>
          </w:p>
        </w:tc>
      </w:tr>
      <w:tr w:rsidR="0021373C" w:rsidRPr="00673F8F" w14:paraId="1C1774EF" w14:textId="77777777" w:rsidTr="000E2EB4">
        <w:trPr>
          <w:trHeight w:hRule="exact" w:val="270"/>
        </w:trPr>
        <w:tc>
          <w:tcPr>
            <w:tcW w:w="1632" w:type="pct"/>
            <w:vAlign w:val="bottom"/>
          </w:tcPr>
          <w:p w14:paraId="5D50B27C" w14:textId="77777777" w:rsidR="0021373C" w:rsidRPr="00673F8F" w:rsidRDefault="0021373C" w:rsidP="0021373C">
            <w:pPr>
              <w:tabs>
                <w:tab w:val="right" w:pos="1202"/>
              </w:tabs>
              <w:spacing w:after="0" w:line="220" w:lineRule="exact"/>
              <w:outlineLvl w:val="0"/>
              <w:rPr>
                <w:rFonts w:ascii="Arial" w:eastAsia="Times New Roman" w:hAnsi="Arial" w:cs="Arial"/>
                <w:spacing w:val="-2"/>
                <w:sz w:val="17"/>
                <w:szCs w:val="17"/>
                <w:lang w:val="en-US"/>
              </w:rPr>
            </w:pPr>
            <w:bookmarkStart w:id="675" w:name="_Toc4061971"/>
            <w:r w:rsidRPr="00673F8F">
              <w:rPr>
                <w:rFonts w:ascii="Arial" w:eastAsia="Times New Roman" w:hAnsi="Arial" w:cs="Arial"/>
                <w:spacing w:val="-2"/>
                <w:sz w:val="17"/>
                <w:szCs w:val="17"/>
                <w:lang w:val="en-US"/>
              </w:rPr>
              <w:t>Loans to financial institutions*</w:t>
            </w:r>
            <w:bookmarkEnd w:id="675"/>
          </w:p>
        </w:tc>
        <w:tc>
          <w:tcPr>
            <w:tcW w:w="562" w:type="pct"/>
            <w:tcBorders>
              <w:top w:val="nil"/>
              <w:left w:val="nil"/>
              <w:bottom w:val="nil"/>
              <w:right w:val="nil"/>
            </w:tcBorders>
            <w:shd w:val="clear" w:color="auto" w:fill="auto"/>
            <w:vAlign w:val="bottom"/>
          </w:tcPr>
          <w:p w14:paraId="7BDC1FED" w14:textId="7EF10806"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85</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001 </w:t>
            </w:r>
          </w:p>
        </w:tc>
        <w:tc>
          <w:tcPr>
            <w:tcW w:w="565" w:type="pct"/>
            <w:tcBorders>
              <w:top w:val="nil"/>
              <w:left w:val="nil"/>
              <w:bottom w:val="nil"/>
              <w:right w:val="nil"/>
            </w:tcBorders>
            <w:shd w:val="clear" w:color="auto" w:fill="auto"/>
            <w:vAlign w:val="bottom"/>
          </w:tcPr>
          <w:p w14:paraId="46C1C1FB" w14:textId="12B8D6B4"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29</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462 </w:t>
            </w:r>
          </w:p>
        </w:tc>
        <w:tc>
          <w:tcPr>
            <w:tcW w:w="565" w:type="pct"/>
            <w:tcBorders>
              <w:top w:val="nil"/>
              <w:left w:val="nil"/>
              <w:bottom w:val="nil"/>
              <w:right w:val="nil"/>
            </w:tcBorders>
            <w:shd w:val="clear" w:color="auto" w:fill="auto"/>
            <w:vAlign w:val="bottom"/>
          </w:tcPr>
          <w:p w14:paraId="123B8FD4" w14:textId="2FC7921D"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119</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554 </w:t>
            </w:r>
          </w:p>
        </w:tc>
        <w:tc>
          <w:tcPr>
            <w:tcW w:w="564" w:type="pct"/>
            <w:tcBorders>
              <w:top w:val="nil"/>
              <w:left w:val="nil"/>
              <w:bottom w:val="nil"/>
              <w:right w:val="nil"/>
            </w:tcBorders>
            <w:shd w:val="clear" w:color="auto" w:fill="auto"/>
            <w:vAlign w:val="bottom"/>
          </w:tcPr>
          <w:p w14:paraId="12098319" w14:textId="454ACBAB"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288</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174 </w:t>
            </w:r>
          </w:p>
        </w:tc>
        <w:tc>
          <w:tcPr>
            <w:tcW w:w="565" w:type="pct"/>
            <w:tcBorders>
              <w:top w:val="nil"/>
              <w:left w:val="nil"/>
              <w:bottom w:val="nil"/>
              <w:right w:val="nil"/>
            </w:tcBorders>
            <w:shd w:val="clear" w:color="auto" w:fill="auto"/>
            <w:vAlign w:val="bottom"/>
          </w:tcPr>
          <w:p w14:paraId="11F709B6" w14:textId="4407780A"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535</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446 </w:t>
            </w:r>
          </w:p>
        </w:tc>
        <w:tc>
          <w:tcPr>
            <w:tcW w:w="548" w:type="pct"/>
            <w:tcBorders>
              <w:top w:val="nil"/>
              <w:left w:val="nil"/>
              <w:bottom w:val="nil"/>
              <w:right w:val="nil"/>
            </w:tcBorders>
            <w:shd w:val="clear" w:color="auto" w:fill="auto"/>
            <w:vAlign w:val="bottom"/>
          </w:tcPr>
          <w:p w14:paraId="4D3C445D" w14:textId="6B53A9E5"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0F5B72">
              <w:rPr>
                <w:rFonts w:ascii="Arial" w:eastAsia="Times New Roman" w:hAnsi="Arial" w:cs="Arial"/>
                <w:color w:val="000000"/>
                <w:sz w:val="17"/>
                <w:szCs w:val="17"/>
              </w:rPr>
              <w:t>057</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637 </w:t>
            </w:r>
          </w:p>
        </w:tc>
      </w:tr>
      <w:tr w:rsidR="0021373C" w:rsidRPr="00673F8F" w14:paraId="6D57A580" w14:textId="77777777" w:rsidTr="000E2EB4">
        <w:trPr>
          <w:trHeight w:hRule="exact" w:val="270"/>
        </w:trPr>
        <w:tc>
          <w:tcPr>
            <w:tcW w:w="1632" w:type="pct"/>
            <w:vAlign w:val="bottom"/>
          </w:tcPr>
          <w:p w14:paraId="4AEDC3CC" w14:textId="77777777" w:rsidR="0021373C" w:rsidRPr="00673F8F" w:rsidRDefault="0021373C" w:rsidP="0021373C">
            <w:pPr>
              <w:tabs>
                <w:tab w:val="right" w:pos="1202"/>
              </w:tabs>
              <w:spacing w:after="0" w:line="220" w:lineRule="exact"/>
              <w:outlineLvl w:val="0"/>
              <w:rPr>
                <w:rFonts w:ascii="Arial" w:eastAsia="Times New Roman" w:hAnsi="Arial" w:cs="Arial"/>
                <w:spacing w:val="-2"/>
                <w:sz w:val="17"/>
                <w:szCs w:val="17"/>
                <w:lang w:val="en-US"/>
              </w:rPr>
            </w:pPr>
            <w:bookmarkStart w:id="676" w:name="_Toc4061978"/>
            <w:r w:rsidRPr="00673F8F">
              <w:rPr>
                <w:rFonts w:ascii="Arial" w:eastAsia="Times New Roman" w:hAnsi="Arial" w:cs="Arial"/>
                <w:spacing w:val="-2"/>
                <w:sz w:val="17"/>
                <w:szCs w:val="17"/>
                <w:lang w:val="en-US"/>
              </w:rPr>
              <w:t>Loans to other customers</w:t>
            </w:r>
            <w:bookmarkEnd w:id="676"/>
          </w:p>
        </w:tc>
        <w:tc>
          <w:tcPr>
            <w:tcW w:w="562" w:type="pct"/>
            <w:tcBorders>
              <w:top w:val="nil"/>
              <w:left w:val="nil"/>
              <w:bottom w:val="nil"/>
              <w:right w:val="nil"/>
            </w:tcBorders>
            <w:shd w:val="clear" w:color="auto" w:fill="auto"/>
            <w:vAlign w:val="bottom"/>
          </w:tcPr>
          <w:p w14:paraId="1E7D542F" w14:textId="1D9996F7"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215</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224 </w:t>
            </w:r>
          </w:p>
        </w:tc>
        <w:tc>
          <w:tcPr>
            <w:tcW w:w="565" w:type="pct"/>
            <w:tcBorders>
              <w:top w:val="nil"/>
              <w:left w:val="nil"/>
              <w:bottom w:val="nil"/>
              <w:right w:val="nil"/>
            </w:tcBorders>
            <w:shd w:val="clear" w:color="auto" w:fill="auto"/>
            <w:vAlign w:val="bottom"/>
          </w:tcPr>
          <w:p w14:paraId="49135834" w14:textId="6ADF0A30"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95</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873 </w:t>
            </w:r>
          </w:p>
        </w:tc>
        <w:tc>
          <w:tcPr>
            <w:tcW w:w="565" w:type="pct"/>
            <w:tcBorders>
              <w:top w:val="nil"/>
              <w:left w:val="nil"/>
              <w:bottom w:val="nil"/>
              <w:right w:val="nil"/>
            </w:tcBorders>
            <w:shd w:val="clear" w:color="auto" w:fill="auto"/>
            <w:vAlign w:val="bottom"/>
          </w:tcPr>
          <w:p w14:paraId="062BA786" w14:textId="780605FC"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307</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738 </w:t>
            </w:r>
          </w:p>
        </w:tc>
        <w:tc>
          <w:tcPr>
            <w:tcW w:w="564" w:type="pct"/>
            <w:tcBorders>
              <w:top w:val="nil"/>
              <w:left w:val="nil"/>
              <w:bottom w:val="nil"/>
              <w:right w:val="nil"/>
            </w:tcBorders>
            <w:shd w:val="clear" w:color="auto" w:fill="auto"/>
            <w:vAlign w:val="bottom"/>
          </w:tcPr>
          <w:p w14:paraId="53C670FB" w14:textId="6B51259A"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580</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330 </w:t>
            </w:r>
          </w:p>
        </w:tc>
        <w:tc>
          <w:tcPr>
            <w:tcW w:w="565" w:type="pct"/>
            <w:tcBorders>
              <w:top w:val="nil"/>
              <w:left w:val="nil"/>
              <w:bottom w:val="nil"/>
              <w:right w:val="nil"/>
            </w:tcBorders>
            <w:shd w:val="clear" w:color="auto" w:fill="auto"/>
            <w:vAlign w:val="bottom"/>
          </w:tcPr>
          <w:p w14:paraId="7EE93AF3" w14:textId="553E3CAE"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0F5B72">
              <w:rPr>
                <w:rFonts w:ascii="Arial" w:eastAsia="Times New Roman" w:hAnsi="Arial" w:cs="Arial"/>
                <w:color w:val="000000"/>
                <w:sz w:val="17"/>
                <w:szCs w:val="17"/>
              </w:rPr>
              <w:t>167</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050 </w:t>
            </w:r>
          </w:p>
        </w:tc>
        <w:tc>
          <w:tcPr>
            <w:tcW w:w="548" w:type="pct"/>
            <w:tcBorders>
              <w:top w:val="nil"/>
              <w:left w:val="nil"/>
              <w:bottom w:val="nil"/>
              <w:right w:val="nil"/>
            </w:tcBorders>
            <w:shd w:val="clear" w:color="auto" w:fill="auto"/>
            <w:vAlign w:val="bottom"/>
          </w:tcPr>
          <w:p w14:paraId="54878073" w14:textId="1D71ABD3"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0F5B72">
              <w:rPr>
                <w:rFonts w:ascii="Arial" w:eastAsia="Times New Roman" w:hAnsi="Arial" w:cs="Arial"/>
                <w:color w:val="000000"/>
                <w:sz w:val="17"/>
                <w:szCs w:val="17"/>
              </w:rPr>
              <w:t>366</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215 </w:t>
            </w:r>
          </w:p>
        </w:tc>
      </w:tr>
      <w:tr w:rsidR="0021373C" w:rsidRPr="00673F8F" w14:paraId="6162FA3D" w14:textId="77777777" w:rsidTr="000E2EB4">
        <w:trPr>
          <w:trHeight w:hRule="exact" w:val="411"/>
        </w:trPr>
        <w:tc>
          <w:tcPr>
            <w:tcW w:w="1632" w:type="pct"/>
          </w:tcPr>
          <w:p w14:paraId="567504A7" w14:textId="77777777" w:rsidR="0021373C" w:rsidRPr="00673F8F" w:rsidRDefault="0021373C" w:rsidP="0021373C">
            <w:pPr>
              <w:tabs>
                <w:tab w:val="right" w:pos="1202"/>
              </w:tabs>
              <w:spacing w:after="0" w:line="220" w:lineRule="exact"/>
              <w:outlineLvl w:val="0"/>
              <w:rPr>
                <w:rFonts w:ascii="Arial" w:eastAsia="Times New Roman" w:hAnsi="Arial" w:cs="Arial"/>
                <w:spacing w:val="-2"/>
                <w:sz w:val="17"/>
                <w:szCs w:val="17"/>
                <w:lang w:val="en-US"/>
              </w:rPr>
            </w:pPr>
            <w:bookmarkStart w:id="677" w:name="_Toc4061985"/>
            <w:r w:rsidRPr="00673F8F">
              <w:rPr>
                <w:rFonts w:ascii="Arial" w:eastAsia="Times New Roman" w:hAnsi="Arial" w:cs="Arial"/>
                <w:spacing w:val="-2"/>
                <w:sz w:val="17"/>
                <w:szCs w:val="17"/>
                <w:lang w:val="en-US"/>
              </w:rPr>
              <w:t>Financial assets at fair value through profit or loss</w:t>
            </w:r>
            <w:bookmarkEnd w:id="677"/>
          </w:p>
        </w:tc>
        <w:tc>
          <w:tcPr>
            <w:tcW w:w="562" w:type="pct"/>
            <w:tcBorders>
              <w:top w:val="nil"/>
              <w:left w:val="nil"/>
              <w:bottom w:val="nil"/>
              <w:right w:val="nil"/>
            </w:tcBorders>
            <w:shd w:val="clear" w:color="auto" w:fill="auto"/>
            <w:vAlign w:val="bottom"/>
          </w:tcPr>
          <w:p w14:paraId="62405CE6" w14:textId="135817B6"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42 </w:t>
            </w:r>
          </w:p>
        </w:tc>
        <w:tc>
          <w:tcPr>
            <w:tcW w:w="565" w:type="pct"/>
            <w:tcBorders>
              <w:top w:val="nil"/>
              <w:left w:val="nil"/>
              <w:bottom w:val="nil"/>
              <w:right w:val="nil"/>
            </w:tcBorders>
            <w:shd w:val="clear" w:color="auto" w:fill="auto"/>
            <w:vAlign w:val="bottom"/>
          </w:tcPr>
          <w:p w14:paraId="5A38C26A" w14:textId="35925066"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4E8734B3" w14:textId="49232422"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3FD88DA" w14:textId="2F459499"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31</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308 </w:t>
            </w:r>
          </w:p>
        </w:tc>
        <w:tc>
          <w:tcPr>
            <w:tcW w:w="565" w:type="pct"/>
            <w:tcBorders>
              <w:top w:val="nil"/>
              <w:left w:val="nil"/>
              <w:bottom w:val="nil"/>
              <w:right w:val="nil"/>
            </w:tcBorders>
            <w:shd w:val="clear" w:color="auto" w:fill="auto"/>
            <w:vAlign w:val="bottom"/>
          </w:tcPr>
          <w:p w14:paraId="2077D429" w14:textId="2CB1353F"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414 </w:t>
            </w:r>
          </w:p>
        </w:tc>
        <w:tc>
          <w:tcPr>
            <w:tcW w:w="548" w:type="pct"/>
            <w:tcBorders>
              <w:top w:val="nil"/>
              <w:left w:val="nil"/>
              <w:bottom w:val="nil"/>
              <w:right w:val="nil"/>
            </w:tcBorders>
            <w:shd w:val="clear" w:color="auto" w:fill="auto"/>
            <w:vAlign w:val="bottom"/>
          </w:tcPr>
          <w:p w14:paraId="3012EEE1" w14:textId="35DAA341"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49</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764 </w:t>
            </w:r>
          </w:p>
        </w:tc>
      </w:tr>
      <w:tr w:rsidR="0021373C" w:rsidRPr="00673F8F" w14:paraId="4B265A95" w14:textId="77777777" w:rsidTr="000E2EB4">
        <w:trPr>
          <w:trHeight w:hRule="exact" w:val="401"/>
        </w:trPr>
        <w:tc>
          <w:tcPr>
            <w:tcW w:w="1632" w:type="pct"/>
          </w:tcPr>
          <w:p w14:paraId="2D26E175" w14:textId="77777777" w:rsidR="0021373C" w:rsidRPr="00673F8F" w:rsidRDefault="0021373C" w:rsidP="0021373C">
            <w:pPr>
              <w:tabs>
                <w:tab w:val="right" w:pos="1202"/>
              </w:tabs>
              <w:spacing w:after="0" w:line="220" w:lineRule="exact"/>
              <w:outlineLvl w:val="0"/>
              <w:rPr>
                <w:rFonts w:ascii="Arial" w:eastAsia="Times New Roman" w:hAnsi="Arial" w:cs="Arial"/>
                <w:spacing w:val="-2"/>
                <w:sz w:val="17"/>
                <w:szCs w:val="17"/>
                <w:lang w:val="en-US"/>
              </w:rPr>
            </w:pPr>
            <w:bookmarkStart w:id="678" w:name="_Toc4061992"/>
            <w:r w:rsidRPr="00673F8F">
              <w:rPr>
                <w:rFonts w:ascii="Arial" w:eastAsia="Times New Roman" w:hAnsi="Arial" w:cs="Arial"/>
                <w:spacing w:val="-2"/>
                <w:sz w:val="17"/>
                <w:szCs w:val="17"/>
                <w:lang w:val="en-US"/>
              </w:rPr>
              <w:t>Financial assets at fair value through other comprehensive income</w:t>
            </w:r>
            <w:bookmarkEnd w:id="678"/>
          </w:p>
        </w:tc>
        <w:tc>
          <w:tcPr>
            <w:tcW w:w="562" w:type="pct"/>
            <w:tcBorders>
              <w:top w:val="nil"/>
              <w:left w:val="nil"/>
              <w:bottom w:val="nil"/>
              <w:right w:val="nil"/>
            </w:tcBorders>
            <w:shd w:val="clear" w:color="auto" w:fill="auto"/>
            <w:vAlign w:val="bottom"/>
          </w:tcPr>
          <w:p w14:paraId="47A4238A" w14:textId="1B79386E"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286</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901 </w:t>
            </w:r>
          </w:p>
        </w:tc>
        <w:tc>
          <w:tcPr>
            <w:tcW w:w="565" w:type="pct"/>
            <w:tcBorders>
              <w:top w:val="nil"/>
              <w:left w:val="nil"/>
              <w:bottom w:val="nil"/>
              <w:right w:val="nil"/>
            </w:tcBorders>
            <w:shd w:val="clear" w:color="auto" w:fill="auto"/>
            <w:vAlign w:val="bottom"/>
          </w:tcPr>
          <w:p w14:paraId="7EF43D65" w14:textId="22F17CF5"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356 </w:t>
            </w:r>
          </w:p>
        </w:tc>
        <w:tc>
          <w:tcPr>
            <w:tcW w:w="565" w:type="pct"/>
            <w:tcBorders>
              <w:top w:val="nil"/>
              <w:left w:val="nil"/>
              <w:bottom w:val="nil"/>
              <w:right w:val="nil"/>
            </w:tcBorders>
            <w:shd w:val="clear" w:color="auto" w:fill="auto"/>
            <w:vAlign w:val="bottom"/>
          </w:tcPr>
          <w:p w14:paraId="7AE44AD7" w14:textId="1F9E322F"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23 </w:t>
            </w:r>
          </w:p>
        </w:tc>
        <w:tc>
          <w:tcPr>
            <w:tcW w:w="564" w:type="pct"/>
            <w:tcBorders>
              <w:top w:val="nil"/>
              <w:left w:val="nil"/>
              <w:bottom w:val="nil"/>
              <w:right w:val="nil"/>
            </w:tcBorders>
            <w:shd w:val="clear" w:color="auto" w:fill="auto"/>
            <w:vAlign w:val="bottom"/>
          </w:tcPr>
          <w:p w14:paraId="231823C0" w14:textId="12F7F358"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70204A26" w14:textId="4D3F2845"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     </w:t>
            </w:r>
          </w:p>
        </w:tc>
        <w:tc>
          <w:tcPr>
            <w:tcW w:w="548" w:type="pct"/>
            <w:tcBorders>
              <w:top w:val="nil"/>
              <w:left w:val="nil"/>
              <w:bottom w:val="nil"/>
              <w:right w:val="nil"/>
            </w:tcBorders>
            <w:shd w:val="clear" w:color="auto" w:fill="auto"/>
            <w:vAlign w:val="bottom"/>
          </w:tcPr>
          <w:p w14:paraId="21C985FF" w14:textId="0DFDBDF9"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289</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280 </w:t>
            </w:r>
          </w:p>
        </w:tc>
      </w:tr>
      <w:tr w:rsidR="0021373C" w:rsidRPr="00673F8F" w14:paraId="7B746CBF" w14:textId="77777777" w:rsidTr="000E2EB4">
        <w:trPr>
          <w:trHeight w:hRule="exact" w:val="417"/>
        </w:trPr>
        <w:tc>
          <w:tcPr>
            <w:tcW w:w="1632" w:type="pct"/>
            <w:vAlign w:val="bottom"/>
          </w:tcPr>
          <w:p w14:paraId="196DE2E5" w14:textId="77777777" w:rsidR="0021373C" w:rsidRPr="00673F8F" w:rsidRDefault="0021373C" w:rsidP="0021373C">
            <w:pPr>
              <w:tabs>
                <w:tab w:val="right" w:pos="1202"/>
              </w:tabs>
              <w:spacing w:after="0" w:line="220" w:lineRule="exact"/>
              <w:outlineLvl w:val="0"/>
              <w:rPr>
                <w:rFonts w:ascii="Arial" w:eastAsia="Times New Roman" w:hAnsi="Arial" w:cs="Arial"/>
                <w:spacing w:val="-2"/>
                <w:sz w:val="17"/>
                <w:szCs w:val="17"/>
                <w:lang w:val="en-US"/>
              </w:rPr>
            </w:pPr>
            <w:bookmarkStart w:id="679" w:name="_Toc4062006"/>
            <w:r w:rsidRPr="00673F8F">
              <w:rPr>
                <w:rFonts w:ascii="Arial" w:eastAsia="Times New Roman" w:hAnsi="Arial" w:cs="Arial"/>
                <w:spacing w:val="-2"/>
                <w:sz w:val="17"/>
                <w:szCs w:val="17"/>
                <w:lang w:val="en-US"/>
              </w:rPr>
              <w:t>Property, plant and equipment and intangible assets</w:t>
            </w:r>
            <w:bookmarkEnd w:id="679"/>
          </w:p>
        </w:tc>
        <w:tc>
          <w:tcPr>
            <w:tcW w:w="562" w:type="pct"/>
            <w:tcBorders>
              <w:top w:val="nil"/>
              <w:left w:val="nil"/>
              <w:right w:val="nil"/>
            </w:tcBorders>
            <w:shd w:val="clear" w:color="auto" w:fill="auto"/>
            <w:vAlign w:val="bottom"/>
          </w:tcPr>
          <w:p w14:paraId="27A619B9" w14:textId="05D70B8E"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     </w:t>
            </w:r>
          </w:p>
        </w:tc>
        <w:tc>
          <w:tcPr>
            <w:tcW w:w="565" w:type="pct"/>
            <w:tcBorders>
              <w:top w:val="nil"/>
              <w:left w:val="nil"/>
              <w:right w:val="nil"/>
            </w:tcBorders>
            <w:shd w:val="clear" w:color="auto" w:fill="auto"/>
            <w:vAlign w:val="bottom"/>
          </w:tcPr>
          <w:p w14:paraId="2A35A055" w14:textId="25E309F3"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     </w:t>
            </w:r>
          </w:p>
        </w:tc>
        <w:tc>
          <w:tcPr>
            <w:tcW w:w="565" w:type="pct"/>
            <w:tcBorders>
              <w:top w:val="nil"/>
              <w:left w:val="nil"/>
              <w:right w:val="nil"/>
            </w:tcBorders>
            <w:shd w:val="clear" w:color="auto" w:fill="auto"/>
            <w:vAlign w:val="bottom"/>
          </w:tcPr>
          <w:p w14:paraId="6654935A" w14:textId="12016E12"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     </w:t>
            </w:r>
          </w:p>
        </w:tc>
        <w:tc>
          <w:tcPr>
            <w:tcW w:w="564" w:type="pct"/>
            <w:tcBorders>
              <w:top w:val="nil"/>
              <w:left w:val="nil"/>
              <w:right w:val="nil"/>
            </w:tcBorders>
            <w:shd w:val="clear" w:color="auto" w:fill="auto"/>
            <w:vAlign w:val="bottom"/>
          </w:tcPr>
          <w:p w14:paraId="55A5BF8E" w14:textId="5BE86441"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     </w:t>
            </w:r>
          </w:p>
        </w:tc>
        <w:tc>
          <w:tcPr>
            <w:tcW w:w="565" w:type="pct"/>
            <w:tcBorders>
              <w:top w:val="nil"/>
              <w:left w:val="nil"/>
              <w:right w:val="nil"/>
            </w:tcBorders>
            <w:shd w:val="clear" w:color="auto" w:fill="auto"/>
            <w:vAlign w:val="bottom"/>
          </w:tcPr>
          <w:p w14:paraId="52B29EF3" w14:textId="3AA4949D"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702 </w:t>
            </w:r>
          </w:p>
        </w:tc>
        <w:tc>
          <w:tcPr>
            <w:tcW w:w="548" w:type="pct"/>
            <w:tcBorders>
              <w:top w:val="nil"/>
              <w:left w:val="nil"/>
              <w:right w:val="nil"/>
            </w:tcBorders>
            <w:shd w:val="clear" w:color="auto" w:fill="auto"/>
            <w:vAlign w:val="bottom"/>
          </w:tcPr>
          <w:p w14:paraId="2988AD7D" w14:textId="526FC198"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702 </w:t>
            </w:r>
          </w:p>
        </w:tc>
      </w:tr>
      <w:tr w:rsidR="0021373C" w:rsidRPr="00673F8F" w14:paraId="75E41F52" w14:textId="77777777" w:rsidTr="000E2EB4">
        <w:trPr>
          <w:trHeight w:hRule="exact" w:val="270"/>
        </w:trPr>
        <w:tc>
          <w:tcPr>
            <w:tcW w:w="1632" w:type="pct"/>
            <w:vAlign w:val="bottom"/>
          </w:tcPr>
          <w:p w14:paraId="3C7CE182" w14:textId="77777777" w:rsidR="0021373C" w:rsidRPr="00673F8F" w:rsidRDefault="0021373C" w:rsidP="0021373C">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62" w:type="pct"/>
            <w:tcBorders>
              <w:top w:val="nil"/>
              <w:left w:val="nil"/>
              <w:bottom w:val="nil"/>
              <w:right w:val="nil"/>
            </w:tcBorders>
            <w:shd w:val="clear" w:color="auto" w:fill="auto"/>
            <w:vAlign w:val="bottom"/>
          </w:tcPr>
          <w:p w14:paraId="1DE41776" w14:textId="1BB09E0F"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10 </w:t>
            </w:r>
          </w:p>
        </w:tc>
        <w:tc>
          <w:tcPr>
            <w:tcW w:w="565" w:type="pct"/>
            <w:tcBorders>
              <w:top w:val="nil"/>
              <w:left w:val="nil"/>
              <w:bottom w:val="nil"/>
              <w:right w:val="nil"/>
            </w:tcBorders>
            <w:shd w:val="clear" w:color="auto" w:fill="auto"/>
            <w:vAlign w:val="bottom"/>
          </w:tcPr>
          <w:p w14:paraId="5264DE89" w14:textId="61AC746C"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985 </w:t>
            </w:r>
          </w:p>
        </w:tc>
        <w:tc>
          <w:tcPr>
            <w:tcW w:w="565" w:type="pct"/>
            <w:tcBorders>
              <w:top w:val="nil"/>
              <w:left w:val="nil"/>
              <w:bottom w:val="nil"/>
              <w:right w:val="nil"/>
            </w:tcBorders>
            <w:shd w:val="clear" w:color="auto" w:fill="auto"/>
            <w:vAlign w:val="bottom"/>
          </w:tcPr>
          <w:p w14:paraId="02BA115A" w14:textId="2FFB3E4F"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193 </w:t>
            </w:r>
          </w:p>
        </w:tc>
        <w:tc>
          <w:tcPr>
            <w:tcW w:w="564" w:type="pct"/>
            <w:tcBorders>
              <w:top w:val="nil"/>
              <w:left w:val="nil"/>
              <w:bottom w:val="nil"/>
              <w:right w:val="nil"/>
            </w:tcBorders>
            <w:shd w:val="clear" w:color="auto" w:fill="auto"/>
            <w:vAlign w:val="bottom"/>
          </w:tcPr>
          <w:p w14:paraId="37386C88" w14:textId="549225D4"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856 </w:t>
            </w:r>
          </w:p>
        </w:tc>
        <w:tc>
          <w:tcPr>
            <w:tcW w:w="565" w:type="pct"/>
            <w:tcBorders>
              <w:top w:val="nil"/>
              <w:left w:val="nil"/>
              <w:bottom w:val="nil"/>
              <w:right w:val="nil"/>
            </w:tcBorders>
            <w:shd w:val="clear" w:color="auto" w:fill="auto"/>
            <w:vAlign w:val="bottom"/>
          </w:tcPr>
          <w:p w14:paraId="0AA87826" w14:textId="7D07E143"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291 </w:t>
            </w:r>
          </w:p>
        </w:tc>
        <w:tc>
          <w:tcPr>
            <w:tcW w:w="548" w:type="pct"/>
            <w:tcBorders>
              <w:top w:val="nil"/>
              <w:left w:val="nil"/>
              <w:bottom w:val="nil"/>
              <w:right w:val="nil"/>
            </w:tcBorders>
            <w:shd w:val="clear" w:color="auto" w:fill="auto"/>
            <w:vAlign w:val="bottom"/>
          </w:tcPr>
          <w:p w14:paraId="7C161302" w14:textId="38549C50"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335 </w:t>
            </w:r>
          </w:p>
        </w:tc>
      </w:tr>
      <w:tr w:rsidR="0021373C" w:rsidRPr="00673F8F" w14:paraId="4D6822DB" w14:textId="77777777" w:rsidTr="000E2EB4">
        <w:trPr>
          <w:trHeight w:hRule="exact" w:val="270"/>
        </w:trPr>
        <w:tc>
          <w:tcPr>
            <w:tcW w:w="1632" w:type="pct"/>
            <w:vAlign w:val="bottom"/>
          </w:tcPr>
          <w:p w14:paraId="4B9286B2" w14:textId="77777777" w:rsidR="0021373C" w:rsidRPr="00673F8F" w:rsidRDefault="0021373C" w:rsidP="0021373C">
            <w:pPr>
              <w:tabs>
                <w:tab w:val="right" w:pos="1202"/>
              </w:tabs>
              <w:spacing w:after="0" w:line="220" w:lineRule="exact"/>
              <w:outlineLvl w:val="0"/>
              <w:rPr>
                <w:rFonts w:ascii="Arial" w:eastAsia="Times New Roman" w:hAnsi="Arial" w:cs="Arial"/>
                <w:spacing w:val="-2"/>
                <w:sz w:val="17"/>
                <w:szCs w:val="17"/>
                <w:lang w:val="en-US"/>
              </w:rPr>
            </w:pPr>
            <w:bookmarkStart w:id="680" w:name="_Toc4062020"/>
            <w:r w:rsidRPr="00673F8F">
              <w:rPr>
                <w:rFonts w:ascii="Arial" w:eastAsia="Times New Roman" w:hAnsi="Arial" w:cs="Arial"/>
                <w:spacing w:val="-2"/>
                <w:sz w:val="17"/>
                <w:szCs w:val="17"/>
                <w:lang w:val="en-US"/>
              </w:rPr>
              <w:t>Other assets</w:t>
            </w:r>
            <w:bookmarkEnd w:id="680"/>
          </w:p>
        </w:tc>
        <w:tc>
          <w:tcPr>
            <w:tcW w:w="562" w:type="pct"/>
            <w:tcBorders>
              <w:left w:val="nil"/>
              <w:bottom w:val="single" w:sz="8" w:space="0" w:color="auto"/>
              <w:right w:val="nil"/>
            </w:tcBorders>
            <w:shd w:val="clear" w:color="auto" w:fill="auto"/>
            <w:vAlign w:val="bottom"/>
          </w:tcPr>
          <w:p w14:paraId="4F4648E2" w14:textId="3599EBDD"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815 </w:t>
            </w:r>
          </w:p>
        </w:tc>
        <w:tc>
          <w:tcPr>
            <w:tcW w:w="565" w:type="pct"/>
            <w:tcBorders>
              <w:left w:val="nil"/>
              <w:bottom w:val="single" w:sz="8" w:space="0" w:color="auto"/>
              <w:right w:val="nil"/>
            </w:tcBorders>
            <w:shd w:val="clear" w:color="auto" w:fill="auto"/>
            <w:vAlign w:val="bottom"/>
          </w:tcPr>
          <w:p w14:paraId="5666E75C" w14:textId="3FC8C014"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158 </w:t>
            </w:r>
          </w:p>
        </w:tc>
        <w:tc>
          <w:tcPr>
            <w:tcW w:w="565" w:type="pct"/>
            <w:tcBorders>
              <w:left w:val="nil"/>
              <w:bottom w:val="single" w:sz="8" w:space="0" w:color="auto"/>
              <w:right w:val="nil"/>
            </w:tcBorders>
            <w:shd w:val="clear" w:color="auto" w:fill="auto"/>
            <w:vAlign w:val="bottom"/>
          </w:tcPr>
          <w:p w14:paraId="44C6856B" w14:textId="137D99A2"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468 </w:t>
            </w:r>
          </w:p>
        </w:tc>
        <w:tc>
          <w:tcPr>
            <w:tcW w:w="564" w:type="pct"/>
            <w:tcBorders>
              <w:left w:val="nil"/>
              <w:bottom w:val="single" w:sz="8" w:space="0" w:color="auto"/>
              <w:right w:val="nil"/>
            </w:tcBorders>
            <w:shd w:val="clear" w:color="auto" w:fill="auto"/>
            <w:vAlign w:val="bottom"/>
          </w:tcPr>
          <w:p w14:paraId="0EF94147" w14:textId="57CB3C61"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974 </w:t>
            </w:r>
          </w:p>
        </w:tc>
        <w:tc>
          <w:tcPr>
            <w:tcW w:w="565" w:type="pct"/>
            <w:tcBorders>
              <w:left w:val="nil"/>
              <w:bottom w:val="single" w:sz="8" w:space="0" w:color="auto"/>
              <w:right w:val="nil"/>
            </w:tcBorders>
            <w:shd w:val="clear" w:color="auto" w:fill="auto"/>
            <w:vAlign w:val="bottom"/>
          </w:tcPr>
          <w:p w14:paraId="0B49E762" w14:textId="238C974F"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338 </w:t>
            </w:r>
          </w:p>
        </w:tc>
        <w:tc>
          <w:tcPr>
            <w:tcW w:w="548" w:type="pct"/>
            <w:tcBorders>
              <w:left w:val="nil"/>
              <w:bottom w:val="nil"/>
              <w:right w:val="nil"/>
            </w:tcBorders>
            <w:shd w:val="clear" w:color="auto" w:fill="auto"/>
            <w:vAlign w:val="bottom"/>
          </w:tcPr>
          <w:p w14:paraId="2D3E62FC" w14:textId="42596686" w:rsidR="0021373C" w:rsidRPr="00673F8F" w:rsidRDefault="0021373C" w:rsidP="0021373C">
            <w:pPr>
              <w:spacing w:after="0" w:line="240" w:lineRule="exact"/>
              <w:jc w:val="right"/>
              <w:outlineLvl w:val="0"/>
              <w:rPr>
                <w:rFonts w:ascii="Arial" w:eastAsia="Calibri" w:hAnsi="Arial" w:cs="Arial"/>
                <w:bCs/>
                <w:color w:val="000000"/>
                <w:sz w:val="17"/>
                <w:szCs w:val="17"/>
                <w:lang w:val="en-US" w:eastAsia="hr-HR"/>
              </w:rPr>
            </w:pPr>
            <w:r w:rsidRPr="000F5B72">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753 </w:t>
            </w:r>
          </w:p>
        </w:tc>
      </w:tr>
      <w:tr w:rsidR="0021373C" w:rsidRPr="00673F8F" w14:paraId="364E2D15" w14:textId="77777777" w:rsidTr="000E2EB4">
        <w:trPr>
          <w:trHeight w:hRule="exact" w:val="270"/>
        </w:trPr>
        <w:tc>
          <w:tcPr>
            <w:tcW w:w="1632" w:type="pct"/>
            <w:vAlign w:val="bottom"/>
          </w:tcPr>
          <w:p w14:paraId="2F0E0613" w14:textId="77777777" w:rsidR="0021373C" w:rsidRPr="00673F8F" w:rsidRDefault="0021373C" w:rsidP="0021373C">
            <w:pPr>
              <w:tabs>
                <w:tab w:val="right" w:pos="1202"/>
              </w:tabs>
              <w:spacing w:after="0" w:line="200" w:lineRule="exact"/>
              <w:outlineLvl w:val="0"/>
              <w:rPr>
                <w:rFonts w:ascii="Arial" w:eastAsia="Times New Roman" w:hAnsi="Arial" w:cs="Arial"/>
                <w:b/>
                <w:bCs/>
                <w:sz w:val="17"/>
                <w:szCs w:val="17"/>
                <w:lang w:val="en-US"/>
              </w:rPr>
            </w:pPr>
            <w:bookmarkStart w:id="681" w:name="_Toc4062027"/>
            <w:r w:rsidRPr="00673F8F">
              <w:rPr>
                <w:rFonts w:ascii="Arial" w:eastAsia="Times New Roman" w:hAnsi="Arial" w:cs="Arial"/>
                <w:b/>
                <w:bCs/>
                <w:sz w:val="17"/>
                <w:szCs w:val="17"/>
                <w:lang w:val="en-US"/>
              </w:rPr>
              <w:t>Total assets</w:t>
            </w:r>
            <w:bookmarkEnd w:id="681"/>
            <w:r w:rsidRPr="00673F8F">
              <w:rPr>
                <w:rFonts w:ascii="Arial" w:eastAsia="Times New Roman" w:hAnsi="Arial" w:cs="Arial"/>
                <w:b/>
                <w:bCs/>
                <w:sz w:val="17"/>
                <w:szCs w:val="17"/>
                <w:lang w:val="en-US"/>
              </w:rPr>
              <w:t xml:space="preserve"> </w:t>
            </w:r>
          </w:p>
        </w:tc>
        <w:tc>
          <w:tcPr>
            <w:tcW w:w="562" w:type="pct"/>
            <w:tcBorders>
              <w:top w:val="nil"/>
              <w:left w:val="nil"/>
              <w:bottom w:val="single" w:sz="8" w:space="0" w:color="auto"/>
              <w:right w:val="nil"/>
            </w:tcBorders>
            <w:shd w:val="clear" w:color="auto" w:fill="auto"/>
            <w:vAlign w:val="bottom"/>
          </w:tcPr>
          <w:p w14:paraId="480BCA90" w14:textId="0CB382F0" w:rsidR="0021373C" w:rsidRPr="00673F8F" w:rsidRDefault="0021373C" w:rsidP="0021373C">
            <w:pPr>
              <w:spacing w:after="0" w:line="240" w:lineRule="exact"/>
              <w:jc w:val="right"/>
              <w:outlineLvl w:val="0"/>
              <w:rPr>
                <w:rFonts w:ascii="Arial" w:eastAsia="Calibri" w:hAnsi="Arial" w:cs="Arial"/>
                <w:b/>
                <w:bCs/>
                <w:color w:val="000000"/>
                <w:sz w:val="17"/>
                <w:szCs w:val="17"/>
                <w:lang w:val="en-US" w:eastAsia="hr-HR"/>
              </w:rPr>
            </w:pPr>
            <w:r w:rsidRPr="000F5B72">
              <w:rPr>
                <w:rFonts w:ascii="Arial" w:eastAsia="Times New Roman" w:hAnsi="Arial" w:cs="Arial"/>
                <w:b/>
                <w:bCs/>
                <w:color w:val="000000"/>
                <w:sz w:val="17"/>
                <w:szCs w:val="17"/>
              </w:rPr>
              <w:t xml:space="preserve"> 747</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092 </w:t>
            </w:r>
          </w:p>
        </w:tc>
        <w:tc>
          <w:tcPr>
            <w:tcW w:w="565" w:type="pct"/>
            <w:tcBorders>
              <w:top w:val="nil"/>
              <w:left w:val="nil"/>
              <w:bottom w:val="single" w:sz="8" w:space="0" w:color="auto"/>
              <w:right w:val="nil"/>
            </w:tcBorders>
            <w:shd w:val="clear" w:color="auto" w:fill="auto"/>
            <w:vAlign w:val="bottom"/>
          </w:tcPr>
          <w:p w14:paraId="0766D0FB" w14:textId="35AD0064" w:rsidR="0021373C" w:rsidRPr="00673F8F" w:rsidRDefault="0021373C" w:rsidP="0021373C">
            <w:pPr>
              <w:spacing w:after="0" w:line="240" w:lineRule="exact"/>
              <w:jc w:val="right"/>
              <w:outlineLvl w:val="0"/>
              <w:rPr>
                <w:rFonts w:ascii="Arial" w:eastAsia="Calibri" w:hAnsi="Arial" w:cs="Arial"/>
                <w:b/>
                <w:bCs/>
                <w:color w:val="000000"/>
                <w:sz w:val="17"/>
                <w:szCs w:val="17"/>
                <w:lang w:val="en-US" w:eastAsia="hr-HR"/>
              </w:rPr>
            </w:pPr>
            <w:r w:rsidRPr="000F5B72">
              <w:rPr>
                <w:rFonts w:ascii="Arial" w:eastAsia="Times New Roman" w:hAnsi="Arial" w:cs="Arial"/>
                <w:b/>
                <w:bCs/>
                <w:color w:val="000000"/>
                <w:sz w:val="17"/>
                <w:szCs w:val="17"/>
              </w:rPr>
              <w:t xml:space="preserve"> 131</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498 </w:t>
            </w:r>
          </w:p>
        </w:tc>
        <w:tc>
          <w:tcPr>
            <w:tcW w:w="565" w:type="pct"/>
            <w:tcBorders>
              <w:top w:val="nil"/>
              <w:left w:val="nil"/>
              <w:bottom w:val="single" w:sz="8" w:space="0" w:color="auto"/>
              <w:right w:val="nil"/>
            </w:tcBorders>
            <w:shd w:val="clear" w:color="auto" w:fill="auto"/>
            <w:vAlign w:val="bottom"/>
          </w:tcPr>
          <w:p w14:paraId="0E6BD86C" w14:textId="74F9B395" w:rsidR="0021373C" w:rsidRPr="00673F8F" w:rsidRDefault="0021373C" w:rsidP="0021373C">
            <w:pPr>
              <w:spacing w:after="0" w:line="240" w:lineRule="exact"/>
              <w:jc w:val="right"/>
              <w:outlineLvl w:val="0"/>
              <w:rPr>
                <w:rFonts w:ascii="Arial" w:eastAsia="Calibri" w:hAnsi="Arial" w:cs="Arial"/>
                <w:b/>
                <w:bCs/>
                <w:color w:val="000000"/>
                <w:sz w:val="17"/>
                <w:szCs w:val="17"/>
                <w:lang w:val="en-US" w:eastAsia="hr-HR"/>
              </w:rPr>
            </w:pPr>
            <w:r w:rsidRPr="000F5B72">
              <w:rPr>
                <w:rFonts w:ascii="Arial" w:eastAsia="Times New Roman" w:hAnsi="Arial" w:cs="Arial"/>
                <w:b/>
                <w:bCs/>
                <w:color w:val="000000"/>
                <w:sz w:val="17"/>
                <w:szCs w:val="17"/>
              </w:rPr>
              <w:t xml:space="preserve"> 427</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976 </w:t>
            </w:r>
          </w:p>
        </w:tc>
        <w:tc>
          <w:tcPr>
            <w:tcW w:w="564" w:type="pct"/>
            <w:tcBorders>
              <w:top w:val="nil"/>
              <w:left w:val="nil"/>
              <w:bottom w:val="single" w:sz="8" w:space="0" w:color="auto"/>
              <w:right w:val="nil"/>
            </w:tcBorders>
            <w:shd w:val="clear" w:color="auto" w:fill="auto"/>
            <w:vAlign w:val="bottom"/>
          </w:tcPr>
          <w:p w14:paraId="5A5A534A" w14:textId="71513801" w:rsidR="0021373C" w:rsidRPr="00673F8F" w:rsidRDefault="0021373C" w:rsidP="0021373C">
            <w:pPr>
              <w:spacing w:after="0" w:line="240" w:lineRule="exact"/>
              <w:jc w:val="right"/>
              <w:outlineLvl w:val="0"/>
              <w:rPr>
                <w:rFonts w:ascii="Arial" w:eastAsia="Calibri" w:hAnsi="Arial" w:cs="Arial"/>
                <w:b/>
                <w:bCs/>
                <w:color w:val="000000"/>
                <w:sz w:val="17"/>
                <w:szCs w:val="17"/>
                <w:lang w:val="en-US" w:eastAsia="hr-HR"/>
              </w:rPr>
            </w:pPr>
            <w:r w:rsidRPr="000F5B72">
              <w:rPr>
                <w:rFonts w:ascii="Arial" w:eastAsia="Times New Roman" w:hAnsi="Arial" w:cs="Arial"/>
                <w:b/>
                <w:bCs/>
                <w:color w:val="000000"/>
                <w:sz w:val="17"/>
                <w:szCs w:val="17"/>
              </w:rPr>
              <w:t xml:space="preserve"> 905</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642 </w:t>
            </w:r>
          </w:p>
        </w:tc>
        <w:tc>
          <w:tcPr>
            <w:tcW w:w="565" w:type="pct"/>
            <w:tcBorders>
              <w:top w:val="nil"/>
              <w:left w:val="nil"/>
              <w:bottom w:val="single" w:sz="8" w:space="0" w:color="auto"/>
              <w:right w:val="nil"/>
            </w:tcBorders>
            <w:shd w:val="clear" w:color="auto" w:fill="auto"/>
            <w:vAlign w:val="bottom"/>
          </w:tcPr>
          <w:p w14:paraId="563A3697" w14:textId="544848EE" w:rsidR="0021373C" w:rsidRPr="00673F8F" w:rsidRDefault="0021373C" w:rsidP="0021373C">
            <w:pPr>
              <w:spacing w:after="0" w:line="240" w:lineRule="exact"/>
              <w:jc w:val="right"/>
              <w:outlineLvl w:val="0"/>
              <w:rPr>
                <w:rFonts w:ascii="Arial" w:eastAsia="Calibri" w:hAnsi="Arial" w:cs="Arial"/>
                <w:b/>
                <w:bCs/>
                <w:color w:val="000000"/>
                <w:sz w:val="17"/>
                <w:szCs w:val="17"/>
                <w:lang w:val="en-US" w:eastAsia="hr-HR"/>
              </w:rPr>
            </w:pPr>
            <w:r w:rsidRPr="000F5B72">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729</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218 </w:t>
            </w:r>
          </w:p>
        </w:tc>
        <w:tc>
          <w:tcPr>
            <w:tcW w:w="548" w:type="pct"/>
            <w:tcBorders>
              <w:top w:val="single" w:sz="8" w:space="0" w:color="auto"/>
              <w:left w:val="nil"/>
              <w:bottom w:val="single" w:sz="8" w:space="0" w:color="auto"/>
              <w:right w:val="nil"/>
            </w:tcBorders>
            <w:shd w:val="clear" w:color="auto" w:fill="auto"/>
            <w:vAlign w:val="bottom"/>
          </w:tcPr>
          <w:p w14:paraId="124D309A" w14:textId="778DBA3F" w:rsidR="0021373C" w:rsidRPr="00673F8F" w:rsidRDefault="0021373C" w:rsidP="0021373C">
            <w:pPr>
              <w:spacing w:after="0" w:line="240" w:lineRule="exact"/>
              <w:jc w:val="right"/>
              <w:outlineLvl w:val="0"/>
              <w:rPr>
                <w:rFonts w:ascii="Arial" w:eastAsia="Calibri" w:hAnsi="Arial" w:cs="Arial"/>
                <w:b/>
                <w:bCs/>
                <w:color w:val="000000"/>
                <w:sz w:val="17"/>
                <w:szCs w:val="17"/>
                <w:lang w:val="en-US" w:eastAsia="hr-HR"/>
              </w:rPr>
            </w:pPr>
            <w:r w:rsidRPr="000F5B72">
              <w:rPr>
                <w:rFonts w:ascii="Arial" w:eastAsia="Times New Roman" w:hAnsi="Arial" w:cs="Arial"/>
                <w:b/>
                <w:bCs/>
                <w:color w:val="000000"/>
                <w:sz w:val="17"/>
                <w:szCs w:val="17"/>
              </w:rPr>
              <w:t xml:space="preserve"> 3</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941</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426 </w:t>
            </w:r>
          </w:p>
        </w:tc>
      </w:tr>
      <w:tr w:rsidR="0021373C" w:rsidRPr="00673F8F" w14:paraId="1975C28F" w14:textId="77777777" w:rsidTr="000E2EB4">
        <w:trPr>
          <w:trHeight w:hRule="exact" w:val="270"/>
        </w:trPr>
        <w:tc>
          <w:tcPr>
            <w:tcW w:w="1632" w:type="pct"/>
            <w:vAlign w:val="bottom"/>
          </w:tcPr>
          <w:p w14:paraId="70244DC0" w14:textId="77777777" w:rsidR="0021373C" w:rsidRPr="00673F8F" w:rsidRDefault="0021373C" w:rsidP="0021373C">
            <w:pPr>
              <w:tabs>
                <w:tab w:val="right" w:pos="1202"/>
              </w:tabs>
              <w:spacing w:after="0" w:line="200" w:lineRule="exact"/>
              <w:outlineLvl w:val="0"/>
              <w:rPr>
                <w:rFonts w:ascii="Arial" w:eastAsia="Times New Roman" w:hAnsi="Arial" w:cs="Arial"/>
                <w:b/>
                <w:bCs/>
                <w:sz w:val="17"/>
                <w:szCs w:val="17"/>
                <w:lang w:val="en-US"/>
              </w:rPr>
            </w:pPr>
          </w:p>
        </w:tc>
        <w:tc>
          <w:tcPr>
            <w:tcW w:w="562" w:type="pct"/>
            <w:tcBorders>
              <w:top w:val="single" w:sz="12" w:space="0" w:color="auto"/>
            </w:tcBorders>
            <w:vAlign w:val="bottom"/>
          </w:tcPr>
          <w:p w14:paraId="3BC7B7C3" w14:textId="77777777" w:rsidR="0021373C" w:rsidRPr="00673F8F" w:rsidRDefault="0021373C" w:rsidP="0021373C">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77E174CD" w14:textId="77777777" w:rsidR="0021373C" w:rsidRPr="00673F8F" w:rsidRDefault="0021373C" w:rsidP="0021373C">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1F4AC8D2" w14:textId="77777777" w:rsidR="0021373C" w:rsidRPr="00673F8F" w:rsidRDefault="0021373C" w:rsidP="0021373C">
            <w:pPr>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1306ECF2" w14:textId="77777777" w:rsidR="0021373C" w:rsidRPr="00673F8F" w:rsidRDefault="0021373C" w:rsidP="0021373C">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0BBCAC6D" w14:textId="77777777" w:rsidR="0021373C" w:rsidRPr="00673F8F" w:rsidRDefault="0021373C" w:rsidP="0021373C">
            <w:pPr>
              <w:spacing w:after="0" w:line="240" w:lineRule="exact"/>
              <w:jc w:val="right"/>
              <w:outlineLvl w:val="0"/>
              <w:rPr>
                <w:rFonts w:ascii="Arial" w:eastAsia="Times New Roman" w:hAnsi="Arial" w:cs="Arial"/>
                <w:b/>
                <w:bCs/>
                <w:color w:val="000000"/>
                <w:sz w:val="17"/>
                <w:szCs w:val="17"/>
                <w:lang w:val="en-US"/>
              </w:rPr>
            </w:pPr>
          </w:p>
        </w:tc>
        <w:tc>
          <w:tcPr>
            <w:tcW w:w="548" w:type="pct"/>
            <w:tcBorders>
              <w:top w:val="single" w:sz="12" w:space="0" w:color="auto"/>
            </w:tcBorders>
            <w:vAlign w:val="bottom"/>
          </w:tcPr>
          <w:p w14:paraId="602F8107" w14:textId="77777777" w:rsidR="0021373C" w:rsidRPr="00673F8F" w:rsidRDefault="0021373C" w:rsidP="0021373C">
            <w:pPr>
              <w:spacing w:after="0" w:line="240" w:lineRule="exact"/>
              <w:jc w:val="right"/>
              <w:outlineLvl w:val="0"/>
              <w:rPr>
                <w:rFonts w:ascii="Arial" w:eastAsia="Times New Roman" w:hAnsi="Arial" w:cs="Arial"/>
                <w:b/>
                <w:bCs/>
                <w:color w:val="000000"/>
                <w:sz w:val="17"/>
                <w:szCs w:val="17"/>
                <w:lang w:val="en-US"/>
              </w:rPr>
            </w:pPr>
          </w:p>
        </w:tc>
      </w:tr>
      <w:tr w:rsidR="0021373C" w:rsidRPr="00673F8F" w14:paraId="0D0F3507" w14:textId="77777777" w:rsidTr="000E2EB4">
        <w:trPr>
          <w:trHeight w:hRule="exact" w:val="270"/>
        </w:trPr>
        <w:tc>
          <w:tcPr>
            <w:tcW w:w="1632" w:type="pct"/>
            <w:vAlign w:val="bottom"/>
          </w:tcPr>
          <w:p w14:paraId="55B5B9B2" w14:textId="77777777" w:rsidR="0021373C" w:rsidRPr="00673F8F" w:rsidRDefault="0021373C" w:rsidP="0021373C">
            <w:pPr>
              <w:tabs>
                <w:tab w:val="right" w:pos="1202"/>
              </w:tabs>
              <w:spacing w:after="0" w:line="200" w:lineRule="exact"/>
              <w:outlineLvl w:val="0"/>
              <w:rPr>
                <w:rFonts w:ascii="Arial" w:eastAsia="Times New Roman" w:hAnsi="Arial" w:cs="Arial"/>
                <w:b/>
                <w:bCs/>
                <w:sz w:val="17"/>
                <w:szCs w:val="17"/>
                <w:lang w:val="en-US"/>
              </w:rPr>
            </w:pPr>
            <w:bookmarkStart w:id="682" w:name="_Toc4062034"/>
            <w:r w:rsidRPr="00673F8F">
              <w:rPr>
                <w:rFonts w:ascii="Arial" w:eastAsia="Times New Roman" w:hAnsi="Arial" w:cs="Arial"/>
                <w:b/>
                <w:bCs/>
                <w:sz w:val="17"/>
                <w:szCs w:val="17"/>
                <w:lang w:val="en-US"/>
              </w:rPr>
              <w:t>Liabilities</w:t>
            </w:r>
            <w:bookmarkEnd w:id="682"/>
          </w:p>
        </w:tc>
        <w:tc>
          <w:tcPr>
            <w:tcW w:w="562" w:type="pct"/>
            <w:vAlign w:val="bottom"/>
          </w:tcPr>
          <w:p w14:paraId="37A1C206" w14:textId="77777777" w:rsidR="0021373C" w:rsidRPr="00673F8F" w:rsidRDefault="0021373C" w:rsidP="0021373C">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39D2A48" w14:textId="77777777" w:rsidR="0021373C" w:rsidRPr="00673F8F" w:rsidRDefault="0021373C" w:rsidP="0021373C">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F6BFEA5" w14:textId="77777777" w:rsidR="0021373C" w:rsidRPr="00673F8F" w:rsidRDefault="0021373C" w:rsidP="0021373C">
            <w:pPr>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7D14EEC2" w14:textId="77777777" w:rsidR="0021373C" w:rsidRPr="00673F8F" w:rsidRDefault="0021373C" w:rsidP="0021373C">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27187B1E" w14:textId="77777777" w:rsidR="0021373C" w:rsidRPr="00673F8F" w:rsidRDefault="0021373C" w:rsidP="0021373C">
            <w:pPr>
              <w:spacing w:after="0" w:line="220" w:lineRule="exact"/>
              <w:jc w:val="right"/>
              <w:outlineLvl w:val="0"/>
              <w:rPr>
                <w:rFonts w:ascii="Arial" w:eastAsia="Times New Roman" w:hAnsi="Arial" w:cs="Arial"/>
                <w:b/>
                <w:bCs/>
                <w:spacing w:val="-2"/>
                <w:sz w:val="17"/>
                <w:szCs w:val="17"/>
                <w:lang w:val="en-US"/>
              </w:rPr>
            </w:pPr>
          </w:p>
        </w:tc>
        <w:tc>
          <w:tcPr>
            <w:tcW w:w="548" w:type="pct"/>
            <w:vAlign w:val="bottom"/>
          </w:tcPr>
          <w:p w14:paraId="71380470" w14:textId="77777777" w:rsidR="0021373C" w:rsidRPr="00673F8F" w:rsidRDefault="0021373C" w:rsidP="0021373C">
            <w:pPr>
              <w:spacing w:after="0" w:line="220" w:lineRule="exact"/>
              <w:jc w:val="right"/>
              <w:outlineLvl w:val="0"/>
              <w:rPr>
                <w:rFonts w:ascii="Arial" w:eastAsia="Times New Roman" w:hAnsi="Arial" w:cs="Arial"/>
                <w:b/>
                <w:bCs/>
                <w:sz w:val="17"/>
                <w:szCs w:val="17"/>
                <w:lang w:val="en-US"/>
              </w:rPr>
            </w:pPr>
          </w:p>
        </w:tc>
      </w:tr>
      <w:tr w:rsidR="0021373C" w:rsidRPr="00673F8F" w14:paraId="65EA6042" w14:textId="77777777" w:rsidTr="000E2EB4">
        <w:trPr>
          <w:trHeight w:hRule="exact" w:val="270"/>
        </w:trPr>
        <w:tc>
          <w:tcPr>
            <w:tcW w:w="1632" w:type="pct"/>
            <w:vAlign w:val="bottom"/>
          </w:tcPr>
          <w:p w14:paraId="1B71F63B" w14:textId="77777777" w:rsidR="0021373C" w:rsidRPr="00673F8F" w:rsidRDefault="0021373C" w:rsidP="0021373C">
            <w:pPr>
              <w:tabs>
                <w:tab w:val="right" w:pos="1202"/>
              </w:tabs>
              <w:spacing w:after="0" w:line="200" w:lineRule="exact"/>
              <w:outlineLvl w:val="0"/>
              <w:rPr>
                <w:rFonts w:ascii="Arial" w:eastAsia="Times New Roman" w:hAnsi="Arial" w:cs="Arial"/>
                <w:sz w:val="17"/>
                <w:szCs w:val="17"/>
                <w:lang w:val="en-US"/>
              </w:rPr>
            </w:pPr>
            <w:bookmarkStart w:id="683" w:name="_Toc4062035"/>
            <w:r w:rsidRPr="00673F8F">
              <w:rPr>
                <w:rFonts w:ascii="Arial" w:eastAsia="Times New Roman" w:hAnsi="Arial" w:cs="Arial"/>
                <w:spacing w:val="-2"/>
                <w:sz w:val="17"/>
                <w:szCs w:val="17"/>
                <w:lang w:val="en-US"/>
              </w:rPr>
              <w:t>Deposits from customers</w:t>
            </w:r>
            <w:bookmarkEnd w:id="683"/>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7E00011C" w14:textId="0B1B17C3"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152</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304 </w:t>
            </w:r>
          </w:p>
        </w:tc>
        <w:tc>
          <w:tcPr>
            <w:tcW w:w="565" w:type="pct"/>
            <w:tcBorders>
              <w:top w:val="nil"/>
              <w:left w:val="nil"/>
              <w:bottom w:val="nil"/>
              <w:right w:val="nil"/>
            </w:tcBorders>
            <w:shd w:val="clear" w:color="auto" w:fill="auto"/>
            <w:vAlign w:val="bottom"/>
          </w:tcPr>
          <w:p w14:paraId="61377A8B" w14:textId="1422DA06"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12</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795 </w:t>
            </w:r>
          </w:p>
        </w:tc>
        <w:tc>
          <w:tcPr>
            <w:tcW w:w="565" w:type="pct"/>
            <w:tcBorders>
              <w:top w:val="nil"/>
              <w:left w:val="nil"/>
              <w:bottom w:val="nil"/>
              <w:right w:val="nil"/>
            </w:tcBorders>
            <w:shd w:val="clear" w:color="auto" w:fill="auto"/>
            <w:vAlign w:val="bottom"/>
          </w:tcPr>
          <w:p w14:paraId="28650B93" w14:textId="23C2A1B7"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232 </w:t>
            </w:r>
          </w:p>
        </w:tc>
        <w:tc>
          <w:tcPr>
            <w:tcW w:w="564" w:type="pct"/>
            <w:tcBorders>
              <w:top w:val="nil"/>
              <w:left w:val="nil"/>
              <w:bottom w:val="nil"/>
              <w:right w:val="nil"/>
            </w:tcBorders>
            <w:shd w:val="clear" w:color="auto" w:fill="auto"/>
            <w:vAlign w:val="bottom"/>
          </w:tcPr>
          <w:p w14:paraId="4779E184" w14:textId="135B78A1"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76 </w:t>
            </w:r>
          </w:p>
        </w:tc>
        <w:tc>
          <w:tcPr>
            <w:tcW w:w="565" w:type="pct"/>
            <w:tcBorders>
              <w:top w:val="nil"/>
              <w:left w:val="nil"/>
              <w:bottom w:val="nil"/>
              <w:right w:val="nil"/>
            </w:tcBorders>
            <w:shd w:val="clear" w:color="auto" w:fill="auto"/>
            <w:vAlign w:val="bottom"/>
          </w:tcPr>
          <w:p w14:paraId="29CD5A00" w14:textId="52E0BF98"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8</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574 </w:t>
            </w:r>
          </w:p>
        </w:tc>
        <w:tc>
          <w:tcPr>
            <w:tcW w:w="548" w:type="pct"/>
            <w:tcBorders>
              <w:top w:val="nil"/>
              <w:left w:val="nil"/>
              <w:bottom w:val="nil"/>
              <w:right w:val="nil"/>
            </w:tcBorders>
            <w:shd w:val="clear" w:color="auto" w:fill="auto"/>
            <w:vAlign w:val="bottom"/>
          </w:tcPr>
          <w:p w14:paraId="46026BB2" w14:textId="4422A54F"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178</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981 </w:t>
            </w:r>
          </w:p>
        </w:tc>
      </w:tr>
      <w:tr w:rsidR="0021373C" w:rsidRPr="00673F8F" w14:paraId="4C8DCEA2" w14:textId="77777777" w:rsidTr="000E2EB4">
        <w:trPr>
          <w:trHeight w:hRule="exact" w:val="270"/>
        </w:trPr>
        <w:tc>
          <w:tcPr>
            <w:tcW w:w="1632" w:type="pct"/>
            <w:vAlign w:val="bottom"/>
          </w:tcPr>
          <w:p w14:paraId="6B7BA096" w14:textId="77777777" w:rsidR="0021373C" w:rsidRPr="00673F8F" w:rsidRDefault="0021373C" w:rsidP="0021373C">
            <w:pPr>
              <w:tabs>
                <w:tab w:val="right" w:pos="1202"/>
              </w:tabs>
              <w:spacing w:after="0" w:line="200" w:lineRule="exact"/>
              <w:outlineLvl w:val="0"/>
              <w:rPr>
                <w:rFonts w:ascii="Arial" w:eastAsia="Times New Roman" w:hAnsi="Arial" w:cs="Arial"/>
                <w:sz w:val="17"/>
                <w:szCs w:val="17"/>
                <w:lang w:val="en-US"/>
              </w:rPr>
            </w:pPr>
            <w:bookmarkStart w:id="684" w:name="_Toc4062042"/>
            <w:r w:rsidRPr="00673F8F">
              <w:rPr>
                <w:rFonts w:ascii="Arial" w:eastAsia="Times New Roman" w:hAnsi="Arial" w:cs="Arial"/>
                <w:spacing w:val="-2"/>
                <w:sz w:val="17"/>
                <w:szCs w:val="17"/>
                <w:lang w:val="en-US"/>
              </w:rPr>
              <w:t>Borrowings</w:t>
            </w:r>
            <w:bookmarkEnd w:id="684"/>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00CC87D1" w14:textId="48BA19C6"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57</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734 </w:t>
            </w:r>
          </w:p>
        </w:tc>
        <w:tc>
          <w:tcPr>
            <w:tcW w:w="565" w:type="pct"/>
            <w:tcBorders>
              <w:top w:val="nil"/>
              <w:left w:val="nil"/>
              <w:bottom w:val="nil"/>
              <w:right w:val="nil"/>
            </w:tcBorders>
            <w:shd w:val="clear" w:color="auto" w:fill="auto"/>
            <w:vAlign w:val="bottom"/>
          </w:tcPr>
          <w:p w14:paraId="41831100" w14:textId="6F381442"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262</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419 </w:t>
            </w:r>
          </w:p>
        </w:tc>
        <w:tc>
          <w:tcPr>
            <w:tcW w:w="565" w:type="pct"/>
            <w:tcBorders>
              <w:top w:val="nil"/>
              <w:left w:val="nil"/>
              <w:bottom w:val="nil"/>
              <w:right w:val="nil"/>
            </w:tcBorders>
            <w:shd w:val="clear" w:color="auto" w:fill="auto"/>
            <w:vAlign w:val="bottom"/>
          </w:tcPr>
          <w:p w14:paraId="5C30100E" w14:textId="7E6FB9CC"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380</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349 </w:t>
            </w:r>
          </w:p>
        </w:tc>
        <w:tc>
          <w:tcPr>
            <w:tcW w:w="564" w:type="pct"/>
            <w:tcBorders>
              <w:top w:val="nil"/>
              <w:left w:val="nil"/>
              <w:bottom w:val="nil"/>
              <w:right w:val="nil"/>
            </w:tcBorders>
            <w:shd w:val="clear" w:color="auto" w:fill="auto"/>
            <w:vAlign w:val="bottom"/>
          </w:tcPr>
          <w:p w14:paraId="3AE4D356" w14:textId="3BA3A5D7"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569</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759 </w:t>
            </w:r>
          </w:p>
        </w:tc>
        <w:tc>
          <w:tcPr>
            <w:tcW w:w="565" w:type="pct"/>
            <w:tcBorders>
              <w:top w:val="nil"/>
              <w:left w:val="nil"/>
              <w:bottom w:val="nil"/>
              <w:right w:val="nil"/>
            </w:tcBorders>
            <w:shd w:val="clear" w:color="auto" w:fill="auto"/>
            <w:vAlign w:val="bottom"/>
          </w:tcPr>
          <w:p w14:paraId="778C5372" w14:textId="68AC035F"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901</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981 </w:t>
            </w:r>
          </w:p>
        </w:tc>
        <w:tc>
          <w:tcPr>
            <w:tcW w:w="548" w:type="pct"/>
            <w:tcBorders>
              <w:top w:val="nil"/>
              <w:left w:val="nil"/>
              <w:bottom w:val="nil"/>
              <w:right w:val="nil"/>
            </w:tcBorders>
            <w:shd w:val="clear" w:color="auto" w:fill="auto"/>
            <w:vAlign w:val="bottom"/>
          </w:tcPr>
          <w:p w14:paraId="5D6A2802" w14:textId="00AC6A5D"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0F5B72">
              <w:rPr>
                <w:rFonts w:ascii="Arial" w:eastAsia="Times New Roman" w:hAnsi="Arial" w:cs="Arial"/>
                <w:color w:val="000000"/>
                <w:sz w:val="17"/>
                <w:szCs w:val="17"/>
              </w:rPr>
              <w:t>172</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242 </w:t>
            </w:r>
          </w:p>
        </w:tc>
      </w:tr>
      <w:tr w:rsidR="0021373C" w:rsidRPr="00673F8F" w14:paraId="6830315C" w14:textId="77777777" w:rsidTr="000E2EB4">
        <w:trPr>
          <w:trHeight w:hRule="exact" w:val="401"/>
        </w:trPr>
        <w:tc>
          <w:tcPr>
            <w:tcW w:w="1632" w:type="pct"/>
            <w:vAlign w:val="bottom"/>
          </w:tcPr>
          <w:p w14:paraId="773D0AFE" w14:textId="77777777" w:rsidR="0021373C" w:rsidRPr="00673F8F" w:rsidRDefault="0021373C" w:rsidP="0021373C">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Provisions for guarantees, commitments and other liabilities</w:t>
            </w:r>
          </w:p>
        </w:tc>
        <w:tc>
          <w:tcPr>
            <w:tcW w:w="562" w:type="pct"/>
            <w:tcBorders>
              <w:top w:val="nil"/>
              <w:left w:val="nil"/>
              <w:bottom w:val="nil"/>
              <w:right w:val="nil"/>
            </w:tcBorders>
            <w:shd w:val="clear" w:color="auto" w:fill="auto"/>
            <w:vAlign w:val="bottom"/>
          </w:tcPr>
          <w:p w14:paraId="7BDBB2EC" w14:textId="4DF39FE5" w:rsidR="0021373C" w:rsidRPr="00673F8F" w:rsidDel="00E052C8" w:rsidRDefault="0021373C" w:rsidP="0021373C">
            <w:pPr>
              <w:tabs>
                <w:tab w:val="right" w:pos="1202"/>
              </w:tabs>
              <w:spacing w:after="0" w:line="240" w:lineRule="exact"/>
              <w:jc w:val="right"/>
              <w:outlineLvl w:val="0"/>
              <w:rPr>
                <w:rFonts w:ascii="Arial" w:eastAsia="Times New Roman" w:hAnsi="Arial" w:cs="Arial"/>
                <w:sz w:val="17"/>
                <w:szCs w:val="17"/>
                <w:lang w:val="en-US"/>
              </w:rPr>
            </w:pPr>
            <w:r w:rsidRPr="000F5B72">
              <w:rPr>
                <w:rFonts w:ascii="Arial" w:eastAsia="Times New Roman" w:hAnsi="Arial" w:cs="Arial"/>
                <w:color w:val="000000"/>
                <w:sz w:val="17"/>
                <w:szCs w:val="17"/>
              </w:rPr>
              <w:t xml:space="preserve"> 12</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394 </w:t>
            </w:r>
          </w:p>
        </w:tc>
        <w:tc>
          <w:tcPr>
            <w:tcW w:w="565" w:type="pct"/>
            <w:tcBorders>
              <w:top w:val="nil"/>
              <w:left w:val="nil"/>
              <w:bottom w:val="nil"/>
              <w:right w:val="nil"/>
            </w:tcBorders>
            <w:shd w:val="clear" w:color="auto" w:fill="auto"/>
            <w:vAlign w:val="bottom"/>
          </w:tcPr>
          <w:p w14:paraId="366C034B" w14:textId="0B3B09F7" w:rsidR="0021373C" w:rsidRPr="00673F8F" w:rsidDel="00E052C8" w:rsidRDefault="0021373C" w:rsidP="0021373C">
            <w:pPr>
              <w:tabs>
                <w:tab w:val="right" w:pos="1202"/>
              </w:tabs>
              <w:spacing w:after="0" w:line="240" w:lineRule="exact"/>
              <w:jc w:val="right"/>
              <w:outlineLvl w:val="0"/>
              <w:rPr>
                <w:rFonts w:ascii="Arial" w:eastAsia="Times New Roman" w:hAnsi="Arial" w:cs="Arial"/>
                <w:sz w:val="17"/>
                <w:szCs w:val="17"/>
                <w:lang w:val="en-US"/>
              </w:rPr>
            </w:pPr>
            <w:r w:rsidRPr="000F5B72">
              <w:rPr>
                <w:rFonts w:ascii="Arial" w:eastAsia="Times New Roman" w:hAnsi="Arial" w:cs="Arial"/>
                <w:color w:val="000000"/>
                <w:sz w:val="17"/>
                <w:szCs w:val="17"/>
              </w:rPr>
              <w:t xml:space="preserve"> 862 </w:t>
            </w:r>
          </w:p>
        </w:tc>
        <w:tc>
          <w:tcPr>
            <w:tcW w:w="565" w:type="pct"/>
            <w:tcBorders>
              <w:top w:val="nil"/>
              <w:left w:val="nil"/>
              <w:bottom w:val="nil"/>
              <w:right w:val="nil"/>
            </w:tcBorders>
            <w:shd w:val="clear" w:color="auto" w:fill="auto"/>
            <w:vAlign w:val="bottom"/>
          </w:tcPr>
          <w:p w14:paraId="68C71BF3" w14:textId="2D153C64" w:rsidR="0021373C" w:rsidRPr="00673F8F" w:rsidDel="00E052C8" w:rsidRDefault="0021373C" w:rsidP="0021373C">
            <w:pPr>
              <w:tabs>
                <w:tab w:val="right" w:pos="1202"/>
              </w:tabs>
              <w:spacing w:after="0" w:line="240" w:lineRule="exact"/>
              <w:jc w:val="right"/>
              <w:outlineLvl w:val="0"/>
              <w:rPr>
                <w:rFonts w:ascii="Arial" w:eastAsia="Times New Roman" w:hAnsi="Arial" w:cs="Arial"/>
                <w:sz w:val="17"/>
                <w:szCs w:val="17"/>
                <w:lang w:val="en-US"/>
              </w:rPr>
            </w:pPr>
            <w:r w:rsidRPr="000F5B72">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619 </w:t>
            </w:r>
          </w:p>
        </w:tc>
        <w:tc>
          <w:tcPr>
            <w:tcW w:w="564" w:type="pct"/>
            <w:tcBorders>
              <w:top w:val="nil"/>
              <w:left w:val="nil"/>
              <w:bottom w:val="nil"/>
              <w:right w:val="nil"/>
            </w:tcBorders>
            <w:shd w:val="clear" w:color="auto" w:fill="auto"/>
            <w:vAlign w:val="bottom"/>
          </w:tcPr>
          <w:p w14:paraId="398832F6" w14:textId="6A00BEEA" w:rsidR="0021373C" w:rsidRPr="00673F8F" w:rsidDel="00E052C8" w:rsidRDefault="0021373C" w:rsidP="0021373C">
            <w:pPr>
              <w:tabs>
                <w:tab w:val="right" w:pos="1202"/>
              </w:tabs>
              <w:spacing w:after="0" w:line="240" w:lineRule="exact"/>
              <w:jc w:val="right"/>
              <w:outlineLvl w:val="0"/>
              <w:rPr>
                <w:rFonts w:ascii="Arial" w:eastAsia="Times New Roman" w:hAnsi="Arial" w:cs="Arial"/>
                <w:sz w:val="17"/>
                <w:szCs w:val="17"/>
                <w:lang w:val="en-US"/>
              </w:rPr>
            </w:pPr>
            <w:r w:rsidRPr="000F5B72">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438 </w:t>
            </w:r>
          </w:p>
        </w:tc>
        <w:tc>
          <w:tcPr>
            <w:tcW w:w="565" w:type="pct"/>
            <w:tcBorders>
              <w:top w:val="nil"/>
              <w:left w:val="nil"/>
              <w:bottom w:val="nil"/>
              <w:right w:val="nil"/>
            </w:tcBorders>
            <w:shd w:val="clear" w:color="auto" w:fill="auto"/>
            <w:vAlign w:val="bottom"/>
          </w:tcPr>
          <w:p w14:paraId="3917E09C" w14:textId="267389B9" w:rsidR="0021373C" w:rsidRPr="00673F8F" w:rsidDel="00E052C8" w:rsidRDefault="0021373C" w:rsidP="0021373C">
            <w:pPr>
              <w:tabs>
                <w:tab w:val="right" w:pos="1202"/>
              </w:tabs>
              <w:spacing w:after="0" w:line="240" w:lineRule="exact"/>
              <w:jc w:val="right"/>
              <w:outlineLvl w:val="0"/>
              <w:rPr>
                <w:rFonts w:ascii="Arial" w:eastAsia="Times New Roman" w:hAnsi="Arial" w:cs="Arial"/>
                <w:sz w:val="17"/>
                <w:szCs w:val="17"/>
                <w:lang w:val="en-US"/>
              </w:rPr>
            </w:pPr>
            <w:r w:rsidRPr="000F5B72">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344 </w:t>
            </w:r>
          </w:p>
        </w:tc>
        <w:tc>
          <w:tcPr>
            <w:tcW w:w="548" w:type="pct"/>
            <w:tcBorders>
              <w:top w:val="nil"/>
              <w:left w:val="nil"/>
              <w:bottom w:val="nil"/>
              <w:right w:val="nil"/>
            </w:tcBorders>
            <w:shd w:val="clear" w:color="auto" w:fill="auto"/>
            <w:vAlign w:val="bottom"/>
          </w:tcPr>
          <w:p w14:paraId="641080F5" w14:textId="2F99B724" w:rsidR="0021373C" w:rsidRPr="00673F8F" w:rsidDel="00E052C8" w:rsidRDefault="0021373C" w:rsidP="0021373C">
            <w:pPr>
              <w:tabs>
                <w:tab w:val="right" w:pos="1202"/>
              </w:tabs>
              <w:spacing w:after="0" w:line="240" w:lineRule="exact"/>
              <w:jc w:val="right"/>
              <w:outlineLvl w:val="0"/>
              <w:rPr>
                <w:rFonts w:ascii="Arial" w:eastAsia="Times New Roman" w:hAnsi="Arial" w:cs="Arial"/>
                <w:sz w:val="17"/>
                <w:szCs w:val="17"/>
                <w:lang w:val="en-US"/>
              </w:rPr>
            </w:pPr>
            <w:r w:rsidRPr="000F5B72">
              <w:rPr>
                <w:rFonts w:ascii="Arial" w:eastAsia="Times New Roman" w:hAnsi="Arial" w:cs="Arial"/>
                <w:color w:val="000000"/>
                <w:sz w:val="17"/>
                <w:szCs w:val="17"/>
              </w:rPr>
              <w:t xml:space="preserve"> 22</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657 </w:t>
            </w:r>
          </w:p>
        </w:tc>
      </w:tr>
      <w:tr w:rsidR="0021373C" w:rsidRPr="00673F8F" w14:paraId="531130AD" w14:textId="77777777" w:rsidTr="000E2EB4">
        <w:trPr>
          <w:trHeight w:hRule="exact" w:val="270"/>
        </w:trPr>
        <w:tc>
          <w:tcPr>
            <w:tcW w:w="1632" w:type="pct"/>
            <w:vAlign w:val="bottom"/>
          </w:tcPr>
          <w:p w14:paraId="1BE28804" w14:textId="77777777" w:rsidR="0021373C" w:rsidRPr="00673F8F" w:rsidRDefault="0021373C" w:rsidP="0021373C">
            <w:pPr>
              <w:tabs>
                <w:tab w:val="right" w:pos="1202"/>
              </w:tabs>
              <w:spacing w:after="0" w:line="200" w:lineRule="exact"/>
              <w:outlineLvl w:val="0"/>
              <w:rPr>
                <w:rFonts w:ascii="Arial" w:eastAsia="Times New Roman" w:hAnsi="Arial" w:cs="Arial"/>
                <w:sz w:val="17"/>
                <w:szCs w:val="17"/>
                <w:lang w:val="en-US"/>
              </w:rPr>
            </w:pPr>
            <w:bookmarkStart w:id="685" w:name="_Toc4062056"/>
            <w:r w:rsidRPr="00673F8F">
              <w:rPr>
                <w:rFonts w:ascii="Arial" w:eastAsia="Times New Roman" w:hAnsi="Arial" w:cs="Arial"/>
                <w:spacing w:val="-2"/>
                <w:sz w:val="17"/>
                <w:szCs w:val="17"/>
                <w:lang w:val="en-US"/>
              </w:rPr>
              <w:t>Other liabilities</w:t>
            </w:r>
            <w:bookmarkEnd w:id="685"/>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C88C304" w14:textId="07DF1FEE"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50</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312 </w:t>
            </w:r>
          </w:p>
        </w:tc>
        <w:tc>
          <w:tcPr>
            <w:tcW w:w="565" w:type="pct"/>
            <w:tcBorders>
              <w:top w:val="nil"/>
              <w:left w:val="nil"/>
              <w:bottom w:val="nil"/>
              <w:right w:val="nil"/>
            </w:tcBorders>
            <w:shd w:val="clear" w:color="auto" w:fill="auto"/>
            <w:vAlign w:val="bottom"/>
          </w:tcPr>
          <w:p w14:paraId="05AE47D3" w14:textId="33666011"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490 </w:t>
            </w:r>
          </w:p>
        </w:tc>
        <w:tc>
          <w:tcPr>
            <w:tcW w:w="565" w:type="pct"/>
            <w:tcBorders>
              <w:top w:val="nil"/>
              <w:left w:val="nil"/>
              <w:bottom w:val="nil"/>
              <w:right w:val="nil"/>
            </w:tcBorders>
            <w:shd w:val="clear" w:color="auto" w:fill="auto"/>
            <w:vAlign w:val="bottom"/>
          </w:tcPr>
          <w:p w14:paraId="0A061530" w14:textId="47392E13"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17</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206 </w:t>
            </w:r>
          </w:p>
        </w:tc>
        <w:tc>
          <w:tcPr>
            <w:tcW w:w="564" w:type="pct"/>
            <w:tcBorders>
              <w:top w:val="nil"/>
              <w:left w:val="nil"/>
              <w:bottom w:val="nil"/>
              <w:right w:val="nil"/>
            </w:tcBorders>
            <w:shd w:val="clear" w:color="auto" w:fill="auto"/>
            <w:vAlign w:val="bottom"/>
          </w:tcPr>
          <w:p w14:paraId="26679A5F" w14:textId="3B62F8D5"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13</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967 </w:t>
            </w:r>
          </w:p>
        </w:tc>
        <w:tc>
          <w:tcPr>
            <w:tcW w:w="565" w:type="pct"/>
            <w:tcBorders>
              <w:top w:val="nil"/>
              <w:left w:val="nil"/>
              <w:bottom w:val="nil"/>
              <w:right w:val="nil"/>
            </w:tcBorders>
            <w:shd w:val="clear" w:color="auto" w:fill="auto"/>
            <w:vAlign w:val="bottom"/>
          </w:tcPr>
          <w:p w14:paraId="6F99F05F" w14:textId="568F1F9B"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495 </w:t>
            </w:r>
          </w:p>
        </w:tc>
        <w:tc>
          <w:tcPr>
            <w:tcW w:w="548" w:type="pct"/>
            <w:tcBorders>
              <w:top w:val="nil"/>
              <w:left w:val="nil"/>
              <w:bottom w:val="nil"/>
              <w:right w:val="nil"/>
            </w:tcBorders>
            <w:shd w:val="clear" w:color="auto" w:fill="auto"/>
            <w:vAlign w:val="bottom"/>
          </w:tcPr>
          <w:p w14:paraId="7FA75FBF" w14:textId="13BE5A9A" w:rsidR="0021373C" w:rsidRPr="00673F8F" w:rsidRDefault="0021373C" w:rsidP="0021373C">
            <w:pPr>
              <w:tabs>
                <w:tab w:val="right" w:pos="1202"/>
              </w:tabs>
              <w:spacing w:after="0" w:line="240" w:lineRule="exact"/>
              <w:jc w:val="right"/>
              <w:outlineLvl w:val="0"/>
              <w:rPr>
                <w:rFonts w:ascii="Arial" w:eastAsia="Calibri" w:hAnsi="Arial" w:cs="Arial"/>
                <w:spacing w:val="-2"/>
                <w:sz w:val="17"/>
                <w:szCs w:val="17"/>
                <w:lang w:val="en-US"/>
              </w:rPr>
            </w:pPr>
            <w:r w:rsidRPr="000F5B72">
              <w:rPr>
                <w:rFonts w:ascii="Arial" w:eastAsia="Times New Roman" w:hAnsi="Arial" w:cs="Arial"/>
                <w:color w:val="000000"/>
                <w:sz w:val="17"/>
                <w:szCs w:val="17"/>
              </w:rPr>
              <w:t xml:space="preserve"> 94</w:t>
            </w:r>
            <w:r>
              <w:rPr>
                <w:rFonts w:ascii="Arial" w:eastAsia="Times New Roman" w:hAnsi="Arial" w:cs="Arial"/>
                <w:color w:val="000000"/>
                <w:sz w:val="17"/>
                <w:szCs w:val="17"/>
              </w:rPr>
              <w:t>,</w:t>
            </w:r>
            <w:r w:rsidRPr="000F5B72">
              <w:rPr>
                <w:rFonts w:ascii="Arial" w:eastAsia="Times New Roman" w:hAnsi="Arial" w:cs="Arial"/>
                <w:color w:val="000000"/>
                <w:sz w:val="17"/>
                <w:szCs w:val="17"/>
              </w:rPr>
              <w:t xml:space="preserve">470 </w:t>
            </w:r>
          </w:p>
        </w:tc>
      </w:tr>
      <w:tr w:rsidR="0021373C" w:rsidRPr="00673F8F" w14:paraId="266933AD" w14:textId="77777777" w:rsidTr="000E2EB4">
        <w:trPr>
          <w:trHeight w:hRule="exact" w:val="270"/>
        </w:trPr>
        <w:tc>
          <w:tcPr>
            <w:tcW w:w="1632" w:type="pct"/>
            <w:vAlign w:val="bottom"/>
          </w:tcPr>
          <w:p w14:paraId="5585344A" w14:textId="77777777" w:rsidR="0021373C" w:rsidRPr="00673F8F" w:rsidRDefault="0021373C" w:rsidP="0021373C">
            <w:pPr>
              <w:tabs>
                <w:tab w:val="right" w:pos="1202"/>
              </w:tabs>
              <w:spacing w:after="0" w:line="200" w:lineRule="exact"/>
              <w:outlineLvl w:val="0"/>
              <w:rPr>
                <w:rFonts w:ascii="Arial" w:eastAsia="Times New Roman" w:hAnsi="Arial" w:cs="Arial"/>
                <w:b/>
                <w:bCs/>
                <w:sz w:val="17"/>
                <w:szCs w:val="17"/>
                <w:lang w:val="en-US"/>
              </w:rPr>
            </w:pPr>
            <w:bookmarkStart w:id="686" w:name="_Toc4062063"/>
            <w:r w:rsidRPr="00673F8F">
              <w:rPr>
                <w:rFonts w:ascii="Arial" w:eastAsia="Times New Roman" w:hAnsi="Arial" w:cs="Arial"/>
                <w:b/>
                <w:bCs/>
                <w:sz w:val="17"/>
                <w:szCs w:val="17"/>
                <w:lang w:val="en-US"/>
              </w:rPr>
              <w:t>Total liabilities</w:t>
            </w:r>
            <w:bookmarkEnd w:id="686"/>
            <w:r w:rsidRPr="00673F8F">
              <w:rPr>
                <w:rFonts w:ascii="Arial" w:eastAsia="Times New Roman" w:hAnsi="Arial" w:cs="Arial"/>
                <w:b/>
                <w:bCs/>
                <w:sz w:val="17"/>
                <w:szCs w:val="17"/>
                <w:lang w:val="en-US"/>
              </w:rPr>
              <w:t xml:space="preserve"> </w:t>
            </w:r>
          </w:p>
        </w:tc>
        <w:tc>
          <w:tcPr>
            <w:tcW w:w="562" w:type="pct"/>
            <w:tcBorders>
              <w:top w:val="single" w:sz="8" w:space="0" w:color="auto"/>
              <w:left w:val="nil"/>
              <w:bottom w:val="single" w:sz="8" w:space="0" w:color="auto"/>
              <w:right w:val="nil"/>
            </w:tcBorders>
            <w:shd w:val="clear" w:color="auto" w:fill="auto"/>
            <w:vAlign w:val="bottom"/>
          </w:tcPr>
          <w:p w14:paraId="7233D3BF" w14:textId="7434056C"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272</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744 </w:t>
            </w:r>
          </w:p>
        </w:tc>
        <w:tc>
          <w:tcPr>
            <w:tcW w:w="565" w:type="pct"/>
            <w:tcBorders>
              <w:top w:val="single" w:sz="8" w:space="0" w:color="auto"/>
              <w:left w:val="nil"/>
              <w:bottom w:val="single" w:sz="8" w:space="0" w:color="auto"/>
              <w:right w:val="nil"/>
            </w:tcBorders>
            <w:shd w:val="clear" w:color="auto" w:fill="auto"/>
            <w:vAlign w:val="bottom"/>
          </w:tcPr>
          <w:p w14:paraId="494F308F" w14:textId="28886274"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279</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566 </w:t>
            </w:r>
          </w:p>
        </w:tc>
        <w:tc>
          <w:tcPr>
            <w:tcW w:w="565" w:type="pct"/>
            <w:tcBorders>
              <w:top w:val="single" w:sz="8" w:space="0" w:color="auto"/>
              <w:left w:val="nil"/>
              <w:bottom w:val="single" w:sz="8" w:space="0" w:color="auto"/>
              <w:right w:val="nil"/>
            </w:tcBorders>
            <w:shd w:val="clear" w:color="auto" w:fill="auto"/>
            <w:vAlign w:val="bottom"/>
          </w:tcPr>
          <w:p w14:paraId="7E06C69F" w14:textId="1264BB1C"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406</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406 </w:t>
            </w:r>
          </w:p>
        </w:tc>
        <w:tc>
          <w:tcPr>
            <w:tcW w:w="564" w:type="pct"/>
            <w:tcBorders>
              <w:top w:val="single" w:sz="8" w:space="0" w:color="auto"/>
              <w:left w:val="nil"/>
              <w:bottom w:val="single" w:sz="8" w:space="0" w:color="auto"/>
              <w:right w:val="nil"/>
            </w:tcBorders>
            <w:shd w:val="clear" w:color="auto" w:fill="auto"/>
            <w:vAlign w:val="bottom"/>
          </w:tcPr>
          <w:p w14:paraId="64FEB872" w14:textId="48583FDD"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587</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240 </w:t>
            </w:r>
          </w:p>
        </w:tc>
        <w:tc>
          <w:tcPr>
            <w:tcW w:w="565" w:type="pct"/>
            <w:tcBorders>
              <w:top w:val="single" w:sz="8" w:space="0" w:color="auto"/>
              <w:left w:val="nil"/>
              <w:bottom w:val="single" w:sz="8" w:space="0" w:color="auto"/>
              <w:right w:val="nil"/>
            </w:tcBorders>
            <w:shd w:val="clear" w:color="auto" w:fill="auto"/>
            <w:vAlign w:val="bottom"/>
          </w:tcPr>
          <w:p w14:paraId="1AF6E2D4" w14:textId="4030A584"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922</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394 </w:t>
            </w:r>
          </w:p>
        </w:tc>
        <w:tc>
          <w:tcPr>
            <w:tcW w:w="548" w:type="pct"/>
            <w:tcBorders>
              <w:top w:val="single" w:sz="8" w:space="0" w:color="auto"/>
              <w:left w:val="nil"/>
              <w:bottom w:val="single" w:sz="8" w:space="0" w:color="auto"/>
              <w:right w:val="nil"/>
            </w:tcBorders>
            <w:shd w:val="clear" w:color="auto" w:fill="auto"/>
            <w:vAlign w:val="bottom"/>
          </w:tcPr>
          <w:p w14:paraId="0C68AAB2" w14:textId="6B17AB13"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2</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468</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350 </w:t>
            </w:r>
          </w:p>
        </w:tc>
      </w:tr>
      <w:tr w:rsidR="0021373C" w:rsidRPr="00673F8F" w14:paraId="4A65A9C2" w14:textId="77777777" w:rsidTr="000E2EB4">
        <w:trPr>
          <w:trHeight w:hRule="exact" w:val="407"/>
        </w:trPr>
        <w:tc>
          <w:tcPr>
            <w:tcW w:w="1632" w:type="pct"/>
            <w:vAlign w:val="bottom"/>
          </w:tcPr>
          <w:p w14:paraId="2CF0327D" w14:textId="77777777" w:rsidR="0021373C" w:rsidRPr="00673F8F" w:rsidRDefault="0021373C" w:rsidP="0021373C">
            <w:pPr>
              <w:tabs>
                <w:tab w:val="right" w:pos="1202"/>
              </w:tabs>
              <w:spacing w:after="0" w:line="200" w:lineRule="exact"/>
              <w:outlineLvl w:val="0"/>
              <w:rPr>
                <w:rFonts w:ascii="Arial" w:eastAsia="Times New Roman" w:hAnsi="Arial" w:cs="Arial"/>
                <w:b/>
                <w:bCs/>
                <w:spacing w:val="-2"/>
                <w:sz w:val="17"/>
                <w:szCs w:val="17"/>
                <w:lang w:val="en-US"/>
              </w:rPr>
            </w:pPr>
            <w:bookmarkStart w:id="687" w:name="_Toc4062070"/>
            <w:r w:rsidRPr="00673F8F">
              <w:rPr>
                <w:rFonts w:ascii="Arial" w:eastAsia="Times New Roman" w:hAnsi="Arial" w:cs="Arial"/>
                <w:b/>
                <w:bCs/>
                <w:spacing w:val="-2"/>
                <w:sz w:val="17"/>
                <w:szCs w:val="17"/>
                <w:lang w:val="en-US"/>
              </w:rPr>
              <w:t>Liquidity gap</w:t>
            </w:r>
            <w:bookmarkEnd w:id="687"/>
          </w:p>
        </w:tc>
        <w:tc>
          <w:tcPr>
            <w:tcW w:w="562" w:type="pct"/>
            <w:tcBorders>
              <w:top w:val="single" w:sz="4" w:space="0" w:color="auto"/>
              <w:left w:val="nil"/>
              <w:bottom w:val="single" w:sz="8" w:space="0" w:color="auto"/>
              <w:right w:val="nil"/>
            </w:tcBorders>
            <w:shd w:val="clear" w:color="auto" w:fill="auto"/>
            <w:vAlign w:val="bottom"/>
          </w:tcPr>
          <w:p w14:paraId="15CDB98F" w14:textId="6B649201"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474</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348 </w:t>
            </w:r>
          </w:p>
        </w:tc>
        <w:tc>
          <w:tcPr>
            <w:tcW w:w="565" w:type="pct"/>
            <w:tcBorders>
              <w:top w:val="single" w:sz="4" w:space="0" w:color="auto"/>
              <w:left w:val="nil"/>
              <w:bottom w:val="single" w:sz="8" w:space="0" w:color="auto"/>
              <w:right w:val="nil"/>
            </w:tcBorders>
            <w:shd w:val="clear" w:color="auto" w:fill="auto"/>
            <w:vAlign w:val="bottom"/>
          </w:tcPr>
          <w:p w14:paraId="105455C1" w14:textId="612BA98F"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(148</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068)</w:t>
            </w:r>
          </w:p>
        </w:tc>
        <w:tc>
          <w:tcPr>
            <w:tcW w:w="565" w:type="pct"/>
            <w:tcBorders>
              <w:top w:val="single" w:sz="4" w:space="0" w:color="auto"/>
              <w:left w:val="nil"/>
              <w:bottom w:val="single" w:sz="8" w:space="0" w:color="auto"/>
              <w:right w:val="nil"/>
            </w:tcBorders>
            <w:shd w:val="clear" w:color="auto" w:fill="auto"/>
            <w:vAlign w:val="bottom"/>
          </w:tcPr>
          <w:p w14:paraId="0E6A8670" w14:textId="2C5DA5BC"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21</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570 </w:t>
            </w:r>
          </w:p>
        </w:tc>
        <w:tc>
          <w:tcPr>
            <w:tcW w:w="564" w:type="pct"/>
            <w:tcBorders>
              <w:top w:val="single" w:sz="4" w:space="0" w:color="auto"/>
              <w:left w:val="nil"/>
              <w:bottom w:val="single" w:sz="8" w:space="0" w:color="auto"/>
              <w:right w:val="nil"/>
            </w:tcBorders>
            <w:shd w:val="clear" w:color="auto" w:fill="auto"/>
            <w:vAlign w:val="bottom"/>
          </w:tcPr>
          <w:p w14:paraId="27B42871" w14:textId="22C4B06F"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318</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402 </w:t>
            </w:r>
          </w:p>
        </w:tc>
        <w:tc>
          <w:tcPr>
            <w:tcW w:w="565" w:type="pct"/>
            <w:tcBorders>
              <w:top w:val="single" w:sz="4" w:space="0" w:color="auto"/>
              <w:left w:val="nil"/>
              <w:bottom w:val="single" w:sz="8" w:space="0" w:color="auto"/>
              <w:right w:val="nil"/>
            </w:tcBorders>
            <w:shd w:val="clear" w:color="auto" w:fill="auto"/>
            <w:vAlign w:val="bottom"/>
          </w:tcPr>
          <w:p w14:paraId="458041E7" w14:textId="22D52F61"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806</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824 </w:t>
            </w:r>
          </w:p>
        </w:tc>
        <w:tc>
          <w:tcPr>
            <w:tcW w:w="548" w:type="pct"/>
            <w:tcBorders>
              <w:top w:val="single" w:sz="4" w:space="0" w:color="auto"/>
              <w:left w:val="nil"/>
              <w:bottom w:val="single" w:sz="8" w:space="0" w:color="auto"/>
              <w:right w:val="nil"/>
            </w:tcBorders>
            <w:shd w:val="clear" w:color="auto" w:fill="auto"/>
            <w:vAlign w:val="bottom"/>
          </w:tcPr>
          <w:p w14:paraId="646D265D" w14:textId="44B8387B" w:rsidR="0021373C" w:rsidRPr="00673F8F" w:rsidRDefault="0021373C" w:rsidP="0021373C">
            <w:pPr>
              <w:tabs>
                <w:tab w:val="right" w:pos="1202"/>
              </w:tabs>
              <w:spacing w:after="0" w:line="240" w:lineRule="exact"/>
              <w:jc w:val="right"/>
              <w:outlineLvl w:val="0"/>
              <w:rPr>
                <w:rFonts w:ascii="Arial" w:eastAsia="Calibri" w:hAnsi="Arial" w:cs="Arial"/>
                <w:b/>
                <w:spacing w:val="-2"/>
                <w:sz w:val="17"/>
                <w:szCs w:val="17"/>
                <w:lang w:val="en-US"/>
              </w:rPr>
            </w:pPr>
            <w:r w:rsidRPr="000F5B72">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473</w:t>
            </w:r>
            <w:r>
              <w:rPr>
                <w:rFonts w:ascii="Arial" w:eastAsia="Times New Roman" w:hAnsi="Arial" w:cs="Arial"/>
                <w:b/>
                <w:bCs/>
                <w:color w:val="000000"/>
                <w:sz w:val="17"/>
                <w:szCs w:val="17"/>
              </w:rPr>
              <w:t>,</w:t>
            </w:r>
            <w:r w:rsidRPr="000F5B72">
              <w:rPr>
                <w:rFonts w:ascii="Arial" w:eastAsia="Times New Roman" w:hAnsi="Arial" w:cs="Arial"/>
                <w:b/>
                <w:bCs/>
                <w:color w:val="000000"/>
                <w:sz w:val="17"/>
                <w:szCs w:val="17"/>
              </w:rPr>
              <w:t xml:space="preserve">076 </w:t>
            </w:r>
          </w:p>
        </w:tc>
      </w:tr>
      <w:tr w:rsidR="0021373C" w:rsidRPr="00673F8F" w14:paraId="0E523AFF" w14:textId="77777777" w:rsidTr="000E2EB4">
        <w:trPr>
          <w:trHeight w:hRule="exact" w:val="270"/>
        </w:trPr>
        <w:tc>
          <w:tcPr>
            <w:tcW w:w="1632" w:type="pct"/>
            <w:vAlign w:val="bottom"/>
          </w:tcPr>
          <w:p w14:paraId="392E4780" w14:textId="77777777" w:rsidR="0021373C" w:rsidRPr="00673F8F" w:rsidRDefault="0021373C" w:rsidP="0021373C">
            <w:pPr>
              <w:tabs>
                <w:tab w:val="right" w:pos="1202"/>
              </w:tabs>
              <w:spacing w:after="0" w:line="200" w:lineRule="exact"/>
              <w:outlineLvl w:val="0"/>
              <w:rPr>
                <w:rFonts w:ascii="Arial" w:eastAsia="Times New Roman" w:hAnsi="Arial" w:cs="Arial"/>
                <w:b/>
                <w:bCs/>
                <w:spacing w:val="-2"/>
                <w:sz w:val="17"/>
                <w:szCs w:val="17"/>
                <w:lang w:val="en-US"/>
              </w:rPr>
            </w:pPr>
          </w:p>
        </w:tc>
        <w:tc>
          <w:tcPr>
            <w:tcW w:w="562" w:type="pct"/>
            <w:tcBorders>
              <w:top w:val="single" w:sz="12" w:space="0" w:color="auto"/>
              <w:left w:val="nil"/>
              <w:right w:val="nil"/>
            </w:tcBorders>
            <w:shd w:val="clear" w:color="auto" w:fill="auto"/>
            <w:vAlign w:val="bottom"/>
          </w:tcPr>
          <w:p w14:paraId="3F79D30A"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3FA202CC"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45520F9F"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782E137C"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1AAE7C40"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8" w:type="pct"/>
            <w:tcBorders>
              <w:top w:val="single" w:sz="12" w:space="0" w:color="auto"/>
              <w:left w:val="nil"/>
              <w:right w:val="nil"/>
            </w:tcBorders>
            <w:shd w:val="clear" w:color="auto" w:fill="auto"/>
            <w:vAlign w:val="bottom"/>
          </w:tcPr>
          <w:p w14:paraId="32E174FF"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21373C" w:rsidRPr="00673F8F" w14:paraId="1E996DF8" w14:textId="77777777" w:rsidTr="000E2EB4">
        <w:trPr>
          <w:trHeight w:hRule="exact" w:val="270"/>
        </w:trPr>
        <w:tc>
          <w:tcPr>
            <w:tcW w:w="1632" w:type="pct"/>
            <w:vAlign w:val="bottom"/>
          </w:tcPr>
          <w:p w14:paraId="03AE12BF" w14:textId="77777777" w:rsidR="0021373C" w:rsidRPr="00673F8F" w:rsidRDefault="0021373C" w:rsidP="0021373C">
            <w:pPr>
              <w:tabs>
                <w:tab w:val="right" w:pos="1202"/>
              </w:tabs>
              <w:spacing w:after="0" w:line="200" w:lineRule="exact"/>
              <w:outlineLvl w:val="0"/>
              <w:rPr>
                <w:rFonts w:ascii="Arial" w:eastAsia="Times New Roman" w:hAnsi="Arial" w:cs="Arial"/>
                <w:b/>
                <w:bCs/>
                <w:spacing w:val="-2"/>
                <w:sz w:val="17"/>
                <w:szCs w:val="17"/>
                <w:lang w:val="en-US"/>
              </w:rPr>
            </w:pPr>
            <w:bookmarkStart w:id="688" w:name="_Toc4062077"/>
            <w:r w:rsidRPr="00673F8F">
              <w:rPr>
                <w:rFonts w:ascii="Arial" w:eastAsia="Times New Roman" w:hAnsi="Arial" w:cs="Arial"/>
                <w:b/>
                <w:bCs/>
                <w:spacing w:val="-2"/>
                <w:sz w:val="17"/>
                <w:szCs w:val="17"/>
                <w:lang w:val="en-US"/>
              </w:rPr>
              <w:t>Guarantees and commitments</w:t>
            </w:r>
            <w:bookmarkEnd w:id="688"/>
          </w:p>
        </w:tc>
        <w:tc>
          <w:tcPr>
            <w:tcW w:w="562" w:type="pct"/>
            <w:tcBorders>
              <w:top w:val="nil"/>
              <w:left w:val="nil"/>
              <w:bottom w:val="nil"/>
              <w:right w:val="nil"/>
            </w:tcBorders>
            <w:shd w:val="clear" w:color="auto" w:fill="auto"/>
            <w:vAlign w:val="bottom"/>
          </w:tcPr>
          <w:p w14:paraId="4811CF27"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E44D39F"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1776D66"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3DACDEF6"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2BF25557"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8" w:type="pct"/>
            <w:tcBorders>
              <w:top w:val="nil"/>
              <w:left w:val="nil"/>
              <w:bottom w:val="nil"/>
              <w:right w:val="nil"/>
            </w:tcBorders>
            <w:shd w:val="clear" w:color="auto" w:fill="auto"/>
            <w:vAlign w:val="bottom"/>
          </w:tcPr>
          <w:p w14:paraId="0AC0B982" w14:textId="77777777"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21373C" w:rsidRPr="00673F8F" w14:paraId="28B9D8D2" w14:textId="77777777" w:rsidTr="000E2EB4">
        <w:trPr>
          <w:trHeight w:hRule="exact" w:val="270"/>
        </w:trPr>
        <w:tc>
          <w:tcPr>
            <w:tcW w:w="1632" w:type="pct"/>
            <w:vAlign w:val="bottom"/>
          </w:tcPr>
          <w:p w14:paraId="7F1C9057" w14:textId="640F58AF" w:rsidR="0021373C" w:rsidRPr="00673F8F" w:rsidRDefault="0021373C" w:rsidP="0021373C">
            <w:pPr>
              <w:tabs>
                <w:tab w:val="right" w:pos="1202"/>
              </w:tabs>
              <w:spacing w:after="0" w:line="200" w:lineRule="exact"/>
              <w:outlineLvl w:val="0"/>
              <w:rPr>
                <w:rFonts w:ascii="Arial" w:eastAsia="Times New Roman" w:hAnsi="Arial" w:cs="Arial"/>
                <w:spacing w:val="-2"/>
                <w:sz w:val="17"/>
                <w:szCs w:val="17"/>
                <w:lang w:val="en-US"/>
              </w:rPr>
            </w:pPr>
            <w:r w:rsidRPr="006A01C8">
              <w:rPr>
                <w:rFonts w:ascii="Arial" w:eastAsia="Times New Roman" w:hAnsi="Arial" w:cs="Arial"/>
                <w:spacing w:val="-2"/>
                <w:sz w:val="17"/>
                <w:szCs w:val="17"/>
                <w:lang w:val="en-US"/>
              </w:rPr>
              <w:t>Issued guarantees</w:t>
            </w:r>
          </w:p>
        </w:tc>
        <w:tc>
          <w:tcPr>
            <w:tcW w:w="562" w:type="pct"/>
            <w:tcBorders>
              <w:top w:val="nil"/>
              <w:left w:val="nil"/>
              <w:bottom w:val="nil"/>
              <w:right w:val="nil"/>
            </w:tcBorders>
            <w:shd w:val="clear" w:color="auto" w:fill="auto"/>
            <w:vAlign w:val="bottom"/>
          </w:tcPr>
          <w:p w14:paraId="05DA643A" w14:textId="5583A4DF"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37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c>
          <w:tcPr>
            <w:tcW w:w="565" w:type="pct"/>
            <w:tcBorders>
              <w:top w:val="nil"/>
              <w:left w:val="nil"/>
              <w:bottom w:val="nil"/>
              <w:right w:val="nil"/>
            </w:tcBorders>
            <w:shd w:val="clear" w:color="auto" w:fill="auto"/>
            <w:vAlign w:val="bottom"/>
          </w:tcPr>
          <w:p w14:paraId="2643BA0C" w14:textId="68DD6845"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0F4521F3" w14:textId="10F61156"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6A34149B" w14:textId="4B03C3CB"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6B077A63" w14:textId="6A7B1B62"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48" w:type="pct"/>
            <w:tcBorders>
              <w:top w:val="nil"/>
              <w:left w:val="nil"/>
              <w:bottom w:val="nil"/>
              <w:right w:val="nil"/>
            </w:tcBorders>
            <w:shd w:val="clear" w:color="auto" w:fill="auto"/>
            <w:vAlign w:val="bottom"/>
          </w:tcPr>
          <w:p w14:paraId="18EF2061" w14:textId="0B781E5E"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37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r>
      <w:tr w:rsidR="0021373C" w:rsidRPr="00673F8F" w14:paraId="174F90F0" w14:textId="77777777" w:rsidTr="000E2EB4">
        <w:trPr>
          <w:trHeight w:hRule="exact" w:val="270"/>
        </w:trPr>
        <w:tc>
          <w:tcPr>
            <w:tcW w:w="1632" w:type="pct"/>
            <w:vAlign w:val="bottom"/>
          </w:tcPr>
          <w:p w14:paraId="7CBFB0E0" w14:textId="77777777" w:rsidR="0021373C" w:rsidRPr="00673F8F" w:rsidRDefault="0021373C" w:rsidP="0021373C">
            <w:pPr>
              <w:tabs>
                <w:tab w:val="right" w:pos="1202"/>
              </w:tabs>
              <w:spacing w:after="0" w:line="200" w:lineRule="exact"/>
              <w:outlineLvl w:val="0"/>
              <w:rPr>
                <w:rFonts w:ascii="Arial" w:eastAsia="Times New Roman" w:hAnsi="Arial" w:cs="Arial"/>
                <w:spacing w:val="-2"/>
                <w:sz w:val="17"/>
                <w:szCs w:val="17"/>
                <w:lang w:val="en-US"/>
              </w:rPr>
            </w:pPr>
            <w:bookmarkStart w:id="689" w:name="_Toc4062085"/>
            <w:r w:rsidRPr="00673F8F">
              <w:rPr>
                <w:rFonts w:ascii="Arial" w:eastAsia="Times New Roman" w:hAnsi="Arial" w:cs="Arial"/>
                <w:spacing w:val="-2"/>
                <w:sz w:val="17"/>
                <w:szCs w:val="17"/>
                <w:lang w:val="en-US"/>
              </w:rPr>
              <w:t>Issued guarantees in foreign currency</w:t>
            </w:r>
            <w:bookmarkEnd w:id="689"/>
          </w:p>
        </w:tc>
        <w:tc>
          <w:tcPr>
            <w:tcW w:w="562" w:type="pct"/>
            <w:tcBorders>
              <w:top w:val="nil"/>
              <w:left w:val="nil"/>
              <w:bottom w:val="nil"/>
              <w:right w:val="nil"/>
            </w:tcBorders>
            <w:shd w:val="clear" w:color="auto" w:fill="auto"/>
            <w:vAlign w:val="bottom"/>
          </w:tcPr>
          <w:p w14:paraId="60F1713E" w14:textId="00E04B25"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569 </w:t>
            </w:r>
          </w:p>
        </w:tc>
        <w:tc>
          <w:tcPr>
            <w:tcW w:w="565" w:type="pct"/>
            <w:tcBorders>
              <w:top w:val="nil"/>
              <w:left w:val="nil"/>
              <w:bottom w:val="nil"/>
              <w:right w:val="nil"/>
            </w:tcBorders>
            <w:shd w:val="clear" w:color="auto" w:fill="auto"/>
            <w:vAlign w:val="bottom"/>
          </w:tcPr>
          <w:p w14:paraId="299238B5" w14:textId="7BC6F748"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699641C8" w14:textId="1B098942"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4466812E" w14:textId="57E36571"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2B768E4A" w14:textId="49B7904B"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48" w:type="pct"/>
            <w:tcBorders>
              <w:top w:val="nil"/>
              <w:left w:val="nil"/>
              <w:bottom w:val="nil"/>
              <w:right w:val="nil"/>
            </w:tcBorders>
            <w:shd w:val="clear" w:color="auto" w:fill="auto"/>
            <w:vAlign w:val="bottom"/>
          </w:tcPr>
          <w:p w14:paraId="7E3D78C8" w14:textId="608A488C"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569 </w:t>
            </w:r>
          </w:p>
        </w:tc>
      </w:tr>
      <w:tr w:rsidR="0021373C" w:rsidRPr="00673F8F" w14:paraId="67C09EFF" w14:textId="77777777" w:rsidTr="000E2EB4">
        <w:trPr>
          <w:trHeight w:hRule="exact" w:val="270"/>
        </w:trPr>
        <w:tc>
          <w:tcPr>
            <w:tcW w:w="1632" w:type="pct"/>
            <w:vAlign w:val="bottom"/>
          </w:tcPr>
          <w:p w14:paraId="28D7505B" w14:textId="77777777" w:rsidR="0021373C" w:rsidRPr="00673F8F" w:rsidRDefault="0021373C" w:rsidP="0021373C">
            <w:pPr>
              <w:tabs>
                <w:tab w:val="right" w:pos="1202"/>
              </w:tabs>
              <w:spacing w:after="0" w:line="200" w:lineRule="exact"/>
              <w:outlineLvl w:val="0"/>
              <w:rPr>
                <w:rFonts w:ascii="Arial" w:eastAsia="Times New Roman" w:hAnsi="Arial" w:cs="Arial"/>
                <w:spacing w:val="-2"/>
                <w:sz w:val="17"/>
                <w:szCs w:val="17"/>
                <w:lang w:val="en-US"/>
              </w:rPr>
            </w:pPr>
            <w:bookmarkStart w:id="690" w:name="_Toc4062092"/>
            <w:r w:rsidRPr="00673F8F">
              <w:rPr>
                <w:rFonts w:ascii="Arial" w:eastAsia="Times New Roman" w:hAnsi="Arial" w:cs="Arial"/>
                <w:spacing w:val="-2"/>
                <w:sz w:val="17"/>
                <w:szCs w:val="17"/>
                <w:lang w:val="en-US"/>
              </w:rPr>
              <w:t>Undrawn loans</w:t>
            </w:r>
            <w:bookmarkEnd w:id="690"/>
          </w:p>
        </w:tc>
        <w:tc>
          <w:tcPr>
            <w:tcW w:w="562" w:type="pct"/>
            <w:tcBorders>
              <w:top w:val="nil"/>
              <w:left w:val="nil"/>
              <w:bottom w:val="nil"/>
              <w:right w:val="nil"/>
            </w:tcBorders>
            <w:shd w:val="clear" w:color="auto" w:fill="auto"/>
            <w:vAlign w:val="bottom"/>
          </w:tcPr>
          <w:p w14:paraId="6732827B" w14:textId="17849220"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458</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074 </w:t>
            </w:r>
          </w:p>
        </w:tc>
        <w:tc>
          <w:tcPr>
            <w:tcW w:w="565" w:type="pct"/>
            <w:tcBorders>
              <w:top w:val="nil"/>
              <w:left w:val="nil"/>
              <w:bottom w:val="nil"/>
              <w:right w:val="nil"/>
            </w:tcBorders>
            <w:shd w:val="clear" w:color="auto" w:fill="auto"/>
            <w:vAlign w:val="bottom"/>
          </w:tcPr>
          <w:p w14:paraId="17C49735" w14:textId="6DE45B5A"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6BE97CA8" w14:textId="6C9181B4"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7601FE8" w14:textId="2529D9E4"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3DB4F042" w14:textId="5198D146"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 </w:t>
            </w:r>
          </w:p>
        </w:tc>
        <w:tc>
          <w:tcPr>
            <w:tcW w:w="548" w:type="pct"/>
            <w:tcBorders>
              <w:top w:val="nil"/>
              <w:left w:val="nil"/>
              <w:bottom w:val="nil"/>
              <w:right w:val="nil"/>
            </w:tcBorders>
            <w:shd w:val="clear" w:color="auto" w:fill="auto"/>
            <w:vAlign w:val="bottom"/>
          </w:tcPr>
          <w:p w14:paraId="6171D9E2" w14:textId="4F2090DD"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color w:val="000000"/>
                <w:sz w:val="17"/>
                <w:szCs w:val="17"/>
              </w:rPr>
              <w:t xml:space="preserve"> 458</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074 </w:t>
            </w:r>
          </w:p>
        </w:tc>
      </w:tr>
      <w:tr w:rsidR="0021373C" w:rsidRPr="00673F8F" w14:paraId="4351D502" w14:textId="77777777" w:rsidTr="000E2EB4">
        <w:trPr>
          <w:trHeight w:hRule="exact" w:val="270"/>
        </w:trPr>
        <w:tc>
          <w:tcPr>
            <w:tcW w:w="1632" w:type="pct"/>
            <w:vAlign w:val="center"/>
          </w:tcPr>
          <w:p w14:paraId="63A08C0E" w14:textId="77777777" w:rsidR="0021373C" w:rsidRPr="00673F8F" w:rsidRDefault="0021373C" w:rsidP="0021373C">
            <w:pPr>
              <w:tabs>
                <w:tab w:val="right" w:pos="1202"/>
              </w:tabs>
              <w:spacing w:after="0" w:line="200" w:lineRule="exact"/>
              <w:outlineLvl w:val="0"/>
              <w:rPr>
                <w:rFonts w:ascii="Arial" w:eastAsia="Times New Roman" w:hAnsi="Arial" w:cs="Arial"/>
                <w:spacing w:val="-2"/>
                <w:sz w:val="17"/>
                <w:szCs w:val="17"/>
                <w:highlight w:val="yellow"/>
                <w:lang w:val="en-US"/>
              </w:rPr>
            </w:pPr>
            <w:bookmarkStart w:id="691" w:name="_Toc4062099"/>
            <w:r w:rsidRPr="00673F8F">
              <w:rPr>
                <w:rFonts w:ascii="Arial" w:eastAsia="Times New Roman" w:hAnsi="Arial" w:cs="Arial"/>
                <w:sz w:val="17"/>
                <w:szCs w:val="17"/>
                <w:lang w:val="en-US"/>
              </w:rPr>
              <w:t>EIF – subscribed, not called up capital</w:t>
            </w:r>
            <w:bookmarkEnd w:id="691"/>
          </w:p>
        </w:tc>
        <w:tc>
          <w:tcPr>
            <w:tcW w:w="562" w:type="pct"/>
            <w:tcBorders>
              <w:top w:val="nil"/>
              <w:left w:val="nil"/>
              <w:bottom w:val="nil"/>
              <w:right w:val="nil"/>
            </w:tcBorders>
            <w:shd w:val="clear" w:color="auto" w:fill="auto"/>
            <w:vAlign w:val="bottom"/>
          </w:tcPr>
          <w:p w14:paraId="2129D2C0" w14:textId="6C277ABF"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400 </w:t>
            </w:r>
          </w:p>
        </w:tc>
        <w:tc>
          <w:tcPr>
            <w:tcW w:w="565" w:type="pct"/>
            <w:tcBorders>
              <w:top w:val="nil"/>
              <w:left w:val="nil"/>
              <w:bottom w:val="nil"/>
              <w:right w:val="nil"/>
            </w:tcBorders>
            <w:shd w:val="clear" w:color="auto" w:fill="auto"/>
            <w:vAlign w:val="bottom"/>
          </w:tcPr>
          <w:p w14:paraId="5C86C52C" w14:textId="52C4FD4E"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39471661" w14:textId="6A3676D8"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7326891" w14:textId="467A30AF"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63E28101" w14:textId="58AA78D9"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48" w:type="pct"/>
            <w:tcBorders>
              <w:top w:val="nil"/>
              <w:left w:val="nil"/>
              <w:bottom w:val="nil"/>
              <w:right w:val="nil"/>
            </w:tcBorders>
            <w:shd w:val="clear" w:color="auto" w:fill="auto"/>
            <w:vAlign w:val="bottom"/>
          </w:tcPr>
          <w:p w14:paraId="037BE6CC" w14:textId="3AE4B716"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400 </w:t>
            </w:r>
          </w:p>
        </w:tc>
      </w:tr>
      <w:tr w:rsidR="0021373C" w:rsidRPr="00673F8F" w14:paraId="571273EB" w14:textId="77777777" w:rsidTr="000E2EB4">
        <w:trPr>
          <w:trHeight w:hRule="exact" w:val="270"/>
        </w:trPr>
        <w:tc>
          <w:tcPr>
            <w:tcW w:w="1632" w:type="pct"/>
            <w:tcBorders>
              <w:top w:val="nil"/>
              <w:left w:val="nil"/>
              <w:bottom w:val="nil"/>
              <w:right w:val="nil"/>
            </w:tcBorders>
            <w:shd w:val="clear" w:color="auto" w:fill="auto"/>
            <w:vAlign w:val="bottom"/>
          </w:tcPr>
          <w:p w14:paraId="356590B5" w14:textId="77777777" w:rsidR="0021373C" w:rsidRPr="00673F8F" w:rsidRDefault="0021373C" w:rsidP="0021373C">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62" w:type="pct"/>
            <w:tcBorders>
              <w:top w:val="nil"/>
              <w:left w:val="nil"/>
              <w:bottom w:val="nil"/>
              <w:right w:val="nil"/>
            </w:tcBorders>
            <w:shd w:val="clear" w:color="auto" w:fill="auto"/>
            <w:vAlign w:val="bottom"/>
          </w:tcPr>
          <w:p w14:paraId="146D4793" w14:textId="3808AA85"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154 </w:t>
            </w:r>
          </w:p>
        </w:tc>
        <w:tc>
          <w:tcPr>
            <w:tcW w:w="565" w:type="pct"/>
            <w:tcBorders>
              <w:top w:val="nil"/>
              <w:left w:val="nil"/>
              <w:bottom w:val="nil"/>
              <w:right w:val="nil"/>
            </w:tcBorders>
            <w:shd w:val="clear" w:color="auto" w:fill="auto"/>
            <w:vAlign w:val="bottom"/>
          </w:tcPr>
          <w:p w14:paraId="3F5F8162" w14:textId="76090AA1"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c>
          <w:tcPr>
            <w:tcW w:w="565" w:type="pct"/>
            <w:tcBorders>
              <w:top w:val="nil"/>
              <w:left w:val="nil"/>
              <w:bottom w:val="nil"/>
              <w:right w:val="nil"/>
            </w:tcBorders>
            <w:shd w:val="clear" w:color="auto" w:fill="auto"/>
            <w:vAlign w:val="bottom"/>
          </w:tcPr>
          <w:p w14:paraId="4DF3622B" w14:textId="45ABC26A"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250 </w:t>
            </w:r>
          </w:p>
        </w:tc>
        <w:tc>
          <w:tcPr>
            <w:tcW w:w="564" w:type="pct"/>
            <w:tcBorders>
              <w:top w:val="nil"/>
              <w:left w:val="nil"/>
              <w:bottom w:val="nil"/>
              <w:right w:val="nil"/>
            </w:tcBorders>
            <w:shd w:val="clear" w:color="auto" w:fill="auto"/>
            <w:vAlign w:val="bottom"/>
          </w:tcPr>
          <w:p w14:paraId="0D09F619" w14:textId="7A848F1C"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139 </w:t>
            </w:r>
          </w:p>
        </w:tc>
        <w:tc>
          <w:tcPr>
            <w:tcW w:w="565" w:type="pct"/>
            <w:tcBorders>
              <w:top w:val="nil"/>
              <w:left w:val="nil"/>
              <w:bottom w:val="nil"/>
              <w:right w:val="nil"/>
            </w:tcBorders>
            <w:shd w:val="clear" w:color="auto" w:fill="auto"/>
            <w:vAlign w:val="bottom"/>
          </w:tcPr>
          <w:p w14:paraId="5232D4D4" w14:textId="3E484761"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983 </w:t>
            </w:r>
          </w:p>
        </w:tc>
        <w:tc>
          <w:tcPr>
            <w:tcW w:w="548" w:type="pct"/>
            <w:tcBorders>
              <w:top w:val="nil"/>
              <w:left w:val="nil"/>
              <w:bottom w:val="nil"/>
              <w:right w:val="nil"/>
            </w:tcBorders>
            <w:shd w:val="clear" w:color="auto" w:fill="auto"/>
            <w:vAlign w:val="bottom"/>
          </w:tcPr>
          <w:p w14:paraId="031BA841" w14:textId="3F6CB79F"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31</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460 </w:t>
            </w:r>
          </w:p>
        </w:tc>
      </w:tr>
      <w:tr w:rsidR="0021373C" w:rsidRPr="00673F8F" w14:paraId="6EF12075" w14:textId="77777777" w:rsidTr="000E2EB4">
        <w:trPr>
          <w:trHeight w:hRule="exact" w:val="270"/>
        </w:trPr>
        <w:tc>
          <w:tcPr>
            <w:tcW w:w="1632" w:type="pct"/>
            <w:tcBorders>
              <w:top w:val="nil"/>
              <w:left w:val="nil"/>
              <w:bottom w:val="nil"/>
              <w:right w:val="nil"/>
            </w:tcBorders>
            <w:shd w:val="clear" w:color="auto" w:fill="auto"/>
            <w:vAlign w:val="bottom"/>
          </w:tcPr>
          <w:p w14:paraId="79F5E1F3" w14:textId="77777777" w:rsidR="0021373C" w:rsidRPr="00673F8F" w:rsidRDefault="0021373C" w:rsidP="0021373C">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62" w:type="pct"/>
            <w:tcBorders>
              <w:top w:val="nil"/>
              <w:left w:val="nil"/>
              <w:bottom w:val="single" w:sz="8" w:space="0" w:color="auto"/>
              <w:right w:val="nil"/>
            </w:tcBorders>
            <w:shd w:val="clear" w:color="auto" w:fill="auto"/>
            <w:vAlign w:val="bottom"/>
          </w:tcPr>
          <w:p w14:paraId="68EA277A" w14:textId="2AD84899"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39 </w:t>
            </w:r>
          </w:p>
        </w:tc>
        <w:tc>
          <w:tcPr>
            <w:tcW w:w="565" w:type="pct"/>
            <w:tcBorders>
              <w:top w:val="nil"/>
              <w:left w:val="nil"/>
              <w:bottom w:val="single" w:sz="8" w:space="0" w:color="auto"/>
              <w:right w:val="nil"/>
            </w:tcBorders>
            <w:shd w:val="clear" w:color="auto" w:fill="auto"/>
            <w:vAlign w:val="bottom"/>
          </w:tcPr>
          <w:p w14:paraId="79F96B6D" w14:textId="4665D067"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92 </w:t>
            </w:r>
          </w:p>
        </w:tc>
        <w:tc>
          <w:tcPr>
            <w:tcW w:w="565" w:type="pct"/>
            <w:tcBorders>
              <w:top w:val="nil"/>
              <w:left w:val="nil"/>
              <w:bottom w:val="single" w:sz="8" w:space="0" w:color="auto"/>
              <w:right w:val="nil"/>
            </w:tcBorders>
            <w:shd w:val="clear" w:color="auto" w:fill="auto"/>
            <w:vAlign w:val="bottom"/>
          </w:tcPr>
          <w:p w14:paraId="709B3B51" w14:textId="4AF8C972"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36 </w:t>
            </w:r>
          </w:p>
        </w:tc>
        <w:tc>
          <w:tcPr>
            <w:tcW w:w="564" w:type="pct"/>
            <w:tcBorders>
              <w:top w:val="nil"/>
              <w:left w:val="nil"/>
              <w:bottom w:val="single" w:sz="8" w:space="0" w:color="auto"/>
              <w:right w:val="nil"/>
            </w:tcBorders>
            <w:shd w:val="clear" w:color="auto" w:fill="auto"/>
            <w:vAlign w:val="bottom"/>
          </w:tcPr>
          <w:p w14:paraId="0E3F830C" w14:textId="455505F0"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48 </w:t>
            </w:r>
          </w:p>
        </w:tc>
        <w:tc>
          <w:tcPr>
            <w:tcW w:w="565" w:type="pct"/>
            <w:tcBorders>
              <w:top w:val="nil"/>
              <w:left w:val="nil"/>
              <w:bottom w:val="single" w:sz="8" w:space="0" w:color="auto"/>
              <w:right w:val="nil"/>
            </w:tcBorders>
            <w:shd w:val="clear" w:color="auto" w:fill="auto"/>
            <w:vAlign w:val="bottom"/>
          </w:tcPr>
          <w:p w14:paraId="35931723" w14:textId="69D194C3"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14 </w:t>
            </w:r>
          </w:p>
        </w:tc>
        <w:tc>
          <w:tcPr>
            <w:tcW w:w="548" w:type="pct"/>
            <w:tcBorders>
              <w:top w:val="nil"/>
              <w:left w:val="nil"/>
              <w:bottom w:val="single" w:sz="8" w:space="0" w:color="auto"/>
              <w:right w:val="nil"/>
            </w:tcBorders>
            <w:shd w:val="clear" w:color="auto" w:fill="auto"/>
            <w:vAlign w:val="bottom"/>
          </w:tcPr>
          <w:p w14:paraId="66EB60E5" w14:textId="2844EF1B" w:rsidR="0021373C" w:rsidRPr="00673F8F" w:rsidRDefault="0021373C" w:rsidP="0021373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229 </w:t>
            </w:r>
          </w:p>
        </w:tc>
      </w:tr>
      <w:tr w:rsidR="0021373C" w:rsidRPr="00673F8F" w14:paraId="2B103BF7" w14:textId="77777777" w:rsidTr="000E2EB4">
        <w:trPr>
          <w:trHeight w:hRule="exact" w:val="270"/>
        </w:trPr>
        <w:tc>
          <w:tcPr>
            <w:tcW w:w="1632" w:type="pct"/>
            <w:vAlign w:val="center"/>
          </w:tcPr>
          <w:p w14:paraId="33771E98" w14:textId="77777777" w:rsidR="0021373C" w:rsidRPr="00673F8F" w:rsidRDefault="0021373C" w:rsidP="0021373C">
            <w:pPr>
              <w:tabs>
                <w:tab w:val="right" w:pos="1202"/>
              </w:tabs>
              <w:spacing w:after="0" w:line="200" w:lineRule="exact"/>
              <w:outlineLvl w:val="0"/>
              <w:rPr>
                <w:rFonts w:ascii="Arial" w:eastAsia="Times New Roman" w:hAnsi="Arial" w:cs="Arial"/>
                <w:b/>
                <w:bCs/>
                <w:spacing w:val="-2"/>
                <w:sz w:val="17"/>
                <w:szCs w:val="17"/>
                <w:highlight w:val="yellow"/>
                <w:lang w:val="en-US"/>
              </w:rPr>
            </w:pPr>
            <w:bookmarkStart w:id="692" w:name="_Toc4062113"/>
            <w:r w:rsidRPr="00673F8F">
              <w:rPr>
                <w:rFonts w:ascii="Arial" w:eastAsia="Times New Roman" w:hAnsi="Arial" w:cs="Arial"/>
                <w:b/>
                <w:bCs/>
                <w:spacing w:val="-2"/>
                <w:sz w:val="17"/>
                <w:szCs w:val="17"/>
                <w:lang w:val="en-US"/>
              </w:rPr>
              <w:t>Total guarantees and commitments</w:t>
            </w:r>
            <w:bookmarkEnd w:id="692"/>
          </w:p>
        </w:tc>
        <w:tc>
          <w:tcPr>
            <w:tcW w:w="562" w:type="pct"/>
            <w:tcBorders>
              <w:top w:val="single" w:sz="8" w:space="0" w:color="auto"/>
              <w:left w:val="nil"/>
              <w:bottom w:val="single" w:sz="12" w:space="0" w:color="auto"/>
              <w:right w:val="nil"/>
            </w:tcBorders>
            <w:shd w:val="clear" w:color="auto" w:fill="auto"/>
            <w:vAlign w:val="bottom"/>
          </w:tcPr>
          <w:p w14:paraId="7BDD6AE2" w14:textId="00BB37B5"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b/>
                <w:bCs/>
                <w:color w:val="000000"/>
                <w:sz w:val="17"/>
                <w:szCs w:val="17"/>
              </w:rPr>
              <w:t>514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170</w:t>
            </w:r>
          </w:p>
        </w:tc>
        <w:tc>
          <w:tcPr>
            <w:tcW w:w="565" w:type="pct"/>
            <w:tcBorders>
              <w:top w:val="single" w:sz="8" w:space="0" w:color="auto"/>
              <w:left w:val="nil"/>
              <w:bottom w:val="single" w:sz="12" w:space="0" w:color="auto"/>
              <w:right w:val="nil"/>
            </w:tcBorders>
            <w:shd w:val="clear" w:color="auto" w:fill="auto"/>
            <w:vAlign w:val="bottom"/>
          </w:tcPr>
          <w:p w14:paraId="785A4CBF" w14:textId="3794E6CB"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026</w:t>
            </w:r>
          </w:p>
        </w:tc>
        <w:tc>
          <w:tcPr>
            <w:tcW w:w="565" w:type="pct"/>
            <w:tcBorders>
              <w:top w:val="single" w:sz="8" w:space="0" w:color="auto"/>
              <w:left w:val="nil"/>
              <w:bottom w:val="single" w:sz="12" w:space="0" w:color="auto"/>
              <w:right w:val="nil"/>
            </w:tcBorders>
            <w:shd w:val="clear" w:color="auto" w:fill="auto"/>
            <w:vAlign w:val="bottom"/>
          </w:tcPr>
          <w:p w14:paraId="3B3F23EA" w14:textId="12587D10"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b/>
                <w:bCs/>
                <w:color w:val="000000"/>
                <w:sz w:val="17"/>
                <w:szCs w:val="17"/>
              </w:rPr>
              <w:t>5</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286</w:t>
            </w:r>
          </w:p>
        </w:tc>
        <w:tc>
          <w:tcPr>
            <w:tcW w:w="564" w:type="pct"/>
            <w:tcBorders>
              <w:top w:val="single" w:sz="8" w:space="0" w:color="auto"/>
              <w:left w:val="nil"/>
              <w:bottom w:val="single" w:sz="12" w:space="0" w:color="auto"/>
              <w:right w:val="nil"/>
            </w:tcBorders>
            <w:shd w:val="clear" w:color="auto" w:fill="auto"/>
            <w:vAlign w:val="bottom"/>
          </w:tcPr>
          <w:p w14:paraId="00518A79" w14:textId="2BEAA41C"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b/>
                <w:bCs/>
                <w:color w:val="000000"/>
                <w:sz w:val="17"/>
                <w:szCs w:val="17"/>
              </w:rPr>
              <w:t>9</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187</w:t>
            </w:r>
          </w:p>
        </w:tc>
        <w:tc>
          <w:tcPr>
            <w:tcW w:w="565" w:type="pct"/>
            <w:tcBorders>
              <w:top w:val="single" w:sz="8" w:space="0" w:color="auto"/>
              <w:left w:val="nil"/>
              <w:bottom w:val="single" w:sz="12" w:space="0" w:color="auto"/>
              <w:right w:val="nil"/>
            </w:tcBorders>
            <w:shd w:val="clear" w:color="auto" w:fill="auto"/>
            <w:vAlign w:val="bottom"/>
          </w:tcPr>
          <w:p w14:paraId="5339FBDA" w14:textId="062DD49E"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997</w:t>
            </w:r>
          </w:p>
        </w:tc>
        <w:tc>
          <w:tcPr>
            <w:tcW w:w="548" w:type="pct"/>
            <w:tcBorders>
              <w:top w:val="single" w:sz="8" w:space="0" w:color="auto"/>
              <w:left w:val="nil"/>
              <w:bottom w:val="single" w:sz="12" w:space="0" w:color="auto"/>
              <w:right w:val="nil"/>
            </w:tcBorders>
            <w:shd w:val="clear" w:color="auto" w:fill="auto"/>
            <w:vAlign w:val="bottom"/>
          </w:tcPr>
          <w:p w14:paraId="727FC75D" w14:textId="379DC8A3" w:rsidR="0021373C" w:rsidRPr="00673F8F" w:rsidRDefault="0021373C" w:rsidP="0021373C">
            <w:pPr>
              <w:tabs>
                <w:tab w:val="right" w:pos="1202"/>
              </w:tabs>
              <w:spacing w:after="0" w:line="240" w:lineRule="exact"/>
              <w:jc w:val="right"/>
              <w:outlineLvl w:val="0"/>
              <w:rPr>
                <w:rFonts w:ascii="Arial" w:eastAsia="Times New Roman" w:hAnsi="Arial" w:cs="Arial"/>
                <w:b/>
                <w:bCs/>
                <w:color w:val="000000"/>
                <w:sz w:val="17"/>
                <w:szCs w:val="17"/>
                <w:lang w:val="en-US"/>
              </w:rPr>
            </w:pPr>
            <w:r w:rsidRPr="00C54F28">
              <w:rPr>
                <w:rFonts w:ascii="Arial" w:eastAsia="Times New Roman" w:hAnsi="Arial" w:cs="Arial"/>
                <w:b/>
                <w:bCs/>
                <w:color w:val="000000"/>
                <w:sz w:val="17"/>
                <w:szCs w:val="17"/>
              </w:rPr>
              <w:t>545</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666</w:t>
            </w:r>
          </w:p>
        </w:tc>
      </w:tr>
    </w:tbl>
    <w:p w14:paraId="28D92BE7"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2E760719"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00FB1D2F"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0971ED2D" w14:textId="3C9B320C" w:rsidR="006066D5" w:rsidRDefault="00673F8F" w:rsidP="00673F8F">
      <w:pPr>
        <w:spacing w:after="0" w:line="240" w:lineRule="auto"/>
        <w:jc w:val="both"/>
        <w:rPr>
          <w:rFonts w:ascii="Arial" w:eastAsia="Times New Roman" w:hAnsi="Arial" w:cs="Arial"/>
          <w:b/>
          <w:bCs/>
          <w:sz w:val="20"/>
          <w:szCs w:val="20"/>
          <w:lang w:val="en-GB"/>
        </w:rPr>
      </w:pPr>
      <w:r w:rsidRPr="00673F8F">
        <w:rPr>
          <w:rFonts w:ascii="Arial" w:eastAsia="Calibri" w:hAnsi="Arial" w:cs="Arial"/>
          <w:i/>
          <w:iCs/>
          <w:color w:val="000000"/>
          <w:sz w:val="18"/>
          <w:szCs w:val="18"/>
          <w:lang w:val="en-US"/>
        </w:rPr>
        <w:t>*Accrued interest on loans not yet due is allocated to the category from 1 to 3 months</w:t>
      </w:r>
    </w:p>
    <w:p w14:paraId="01A0E655" w14:textId="14B101F4" w:rsidR="006066D5" w:rsidRDefault="006066D5" w:rsidP="00FE25A8">
      <w:pPr>
        <w:spacing w:after="0" w:line="240" w:lineRule="auto"/>
        <w:jc w:val="both"/>
        <w:rPr>
          <w:rFonts w:ascii="Arial" w:eastAsia="Times New Roman" w:hAnsi="Arial" w:cs="Arial"/>
          <w:b/>
          <w:bCs/>
          <w:sz w:val="20"/>
          <w:szCs w:val="20"/>
          <w:lang w:val="en-GB"/>
        </w:rPr>
      </w:pPr>
    </w:p>
    <w:p w14:paraId="65A4B486" w14:textId="7AAE5793" w:rsidR="006066D5" w:rsidRDefault="006066D5" w:rsidP="00FE25A8">
      <w:pPr>
        <w:spacing w:after="0" w:line="240" w:lineRule="auto"/>
        <w:jc w:val="both"/>
        <w:rPr>
          <w:rFonts w:ascii="Arial" w:eastAsia="Times New Roman" w:hAnsi="Arial" w:cs="Arial"/>
          <w:b/>
          <w:bCs/>
          <w:sz w:val="20"/>
          <w:szCs w:val="20"/>
          <w:lang w:val="en-GB"/>
        </w:rPr>
      </w:pPr>
    </w:p>
    <w:p w14:paraId="0D62914D" w14:textId="77777777" w:rsidR="006066D5" w:rsidRDefault="006066D5" w:rsidP="00FE25A8">
      <w:pPr>
        <w:spacing w:after="0" w:line="240" w:lineRule="auto"/>
        <w:jc w:val="both"/>
        <w:rPr>
          <w:rFonts w:ascii="Arial" w:eastAsia="Times New Roman" w:hAnsi="Arial" w:cs="Arial"/>
          <w:b/>
          <w:bCs/>
          <w:sz w:val="20"/>
          <w:szCs w:val="20"/>
          <w:lang w:val="en-GB"/>
        </w:rPr>
      </w:pPr>
    </w:p>
    <w:p w14:paraId="17C056FD" w14:textId="48D5DF5B" w:rsidR="006066D5" w:rsidRDefault="006066D5" w:rsidP="00FE25A8">
      <w:pPr>
        <w:spacing w:after="0" w:line="240" w:lineRule="auto"/>
        <w:jc w:val="both"/>
        <w:rPr>
          <w:rFonts w:ascii="Arial" w:eastAsia="Times New Roman" w:hAnsi="Arial" w:cs="Arial"/>
          <w:b/>
          <w:bCs/>
          <w:sz w:val="20"/>
          <w:szCs w:val="20"/>
          <w:lang w:val="en-GB"/>
        </w:rPr>
      </w:pPr>
    </w:p>
    <w:p w14:paraId="605D40A3"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1A9E1074" w14:textId="77777777" w:rsidR="003F7001" w:rsidRDefault="003F7001" w:rsidP="00673F8F">
      <w:pPr>
        <w:spacing w:after="0" w:line="240" w:lineRule="auto"/>
        <w:jc w:val="both"/>
        <w:rPr>
          <w:rFonts w:ascii="Arial" w:eastAsia="Times New Roman" w:hAnsi="Arial" w:cs="Arial"/>
          <w:b/>
          <w:bCs/>
          <w:sz w:val="20"/>
          <w:szCs w:val="20"/>
          <w:lang w:val="en-GB"/>
        </w:rPr>
      </w:pPr>
    </w:p>
    <w:p w14:paraId="74858D0C" w14:textId="68A8464E"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4280EB69"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66D40444" w14:textId="77777777"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4C39CDF6"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549" w:type="pct"/>
        <w:tblInd w:w="-426" w:type="dxa"/>
        <w:tblLayout w:type="fixed"/>
        <w:tblCellMar>
          <w:left w:w="120" w:type="dxa"/>
          <w:right w:w="120" w:type="dxa"/>
        </w:tblCellMar>
        <w:tblLook w:val="0000" w:firstRow="0" w:lastRow="0" w:firstColumn="0" w:lastColumn="0" w:noHBand="0" w:noVBand="0"/>
      </w:tblPr>
      <w:tblGrid>
        <w:gridCol w:w="3672"/>
        <w:gridCol w:w="1117"/>
        <w:gridCol w:w="1123"/>
        <w:gridCol w:w="1125"/>
        <w:gridCol w:w="1123"/>
        <w:gridCol w:w="1125"/>
        <w:gridCol w:w="1096"/>
      </w:tblGrid>
      <w:tr w:rsidR="00673F8F" w:rsidRPr="00673F8F" w14:paraId="49DCD529" w14:textId="77777777" w:rsidTr="006A01C8">
        <w:trPr>
          <w:trHeight w:hRule="exact" w:val="475"/>
        </w:trPr>
        <w:tc>
          <w:tcPr>
            <w:tcW w:w="1768" w:type="pct"/>
            <w:vAlign w:val="bottom"/>
          </w:tcPr>
          <w:p w14:paraId="609F3394" w14:textId="77777777" w:rsidR="00673F8F" w:rsidRPr="00673F8F" w:rsidRDefault="00673F8F" w:rsidP="00526C60">
            <w:pPr>
              <w:tabs>
                <w:tab w:val="right" w:pos="1202"/>
              </w:tabs>
              <w:spacing w:after="0" w:line="220" w:lineRule="exac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Group</w:t>
            </w:r>
          </w:p>
          <w:p w14:paraId="568A8D1B" w14:textId="77777777" w:rsidR="00673F8F" w:rsidRPr="00673F8F" w:rsidRDefault="00673F8F" w:rsidP="00526C60">
            <w:pPr>
              <w:tabs>
                <w:tab w:val="right" w:pos="1202"/>
              </w:tabs>
              <w:spacing w:after="0" w:line="220" w:lineRule="exac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31 December 2022</w:t>
            </w:r>
          </w:p>
        </w:tc>
        <w:tc>
          <w:tcPr>
            <w:tcW w:w="538" w:type="pct"/>
          </w:tcPr>
          <w:p w14:paraId="1C542492"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Up to 1 </w:t>
            </w:r>
          </w:p>
          <w:p w14:paraId="630BADC2"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month</w:t>
            </w:r>
          </w:p>
        </w:tc>
        <w:tc>
          <w:tcPr>
            <w:tcW w:w="541" w:type="pct"/>
          </w:tcPr>
          <w:p w14:paraId="5215D892"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1 to 3 months </w:t>
            </w:r>
          </w:p>
        </w:tc>
        <w:tc>
          <w:tcPr>
            <w:tcW w:w="542" w:type="pct"/>
          </w:tcPr>
          <w:p w14:paraId="2B2244DD"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3 months to 1 year </w:t>
            </w:r>
          </w:p>
        </w:tc>
        <w:tc>
          <w:tcPr>
            <w:tcW w:w="541" w:type="pct"/>
          </w:tcPr>
          <w:p w14:paraId="5CB8945F"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1 to 3</w:t>
            </w:r>
          </w:p>
          <w:p w14:paraId="3020E24B"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years</w:t>
            </w:r>
          </w:p>
        </w:tc>
        <w:tc>
          <w:tcPr>
            <w:tcW w:w="542" w:type="pct"/>
          </w:tcPr>
          <w:p w14:paraId="789632A8"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Over 3 </w:t>
            </w:r>
          </w:p>
          <w:p w14:paraId="352247F3"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years</w:t>
            </w:r>
          </w:p>
        </w:tc>
        <w:tc>
          <w:tcPr>
            <w:tcW w:w="529" w:type="pct"/>
          </w:tcPr>
          <w:p w14:paraId="7F2F04EC"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Total </w:t>
            </w:r>
          </w:p>
        </w:tc>
      </w:tr>
      <w:tr w:rsidR="00673F8F" w:rsidRPr="00673F8F" w14:paraId="6D373F83" w14:textId="77777777" w:rsidTr="006A01C8">
        <w:trPr>
          <w:trHeight w:hRule="exact" w:val="270"/>
        </w:trPr>
        <w:tc>
          <w:tcPr>
            <w:tcW w:w="1768" w:type="pct"/>
          </w:tcPr>
          <w:p w14:paraId="37EA5073" w14:textId="77777777" w:rsidR="00673F8F" w:rsidRPr="00673F8F" w:rsidRDefault="00673F8F" w:rsidP="00526C60">
            <w:pPr>
              <w:tabs>
                <w:tab w:val="right" w:pos="1202"/>
              </w:tabs>
              <w:spacing w:after="0" w:line="220" w:lineRule="exact"/>
              <w:outlineLvl w:val="0"/>
              <w:rPr>
                <w:rFonts w:ascii="Arial" w:eastAsia="Times New Roman" w:hAnsi="Arial" w:cs="Arial"/>
                <w:b/>
                <w:sz w:val="17"/>
                <w:szCs w:val="17"/>
                <w:lang w:val="en-US"/>
              </w:rPr>
            </w:pPr>
          </w:p>
        </w:tc>
        <w:tc>
          <w:tcPr>
            <w:tcW w:w="538" w:type="pct"/>
          </w:tcPr>
          <w:p w14:paraId="331D1B5A" w14:textId="3FD190F6"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1" w:type="pct"/>
          </w:tcPr>
          <w:p w14:paraId="7EAF21C9" w14:textId="20B247B8"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2" w:type="pct"/>
          </w:tcPr>
          <w:p w14:paraId="1FB010E9" w14:textId="3B4BD15E"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1" w:type="pct"/>
          </w:tcPr>
          <w:p w14:paraId="40857BE8" w14:textId="6B971894"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2" w:type="pct"/>
          </w:tcPr>
          <w:p w14:paraId="5BEF5523" w14:textId="1B498C24"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29" w:type="pct"/>
          </w:tcPr>
          <w:p w14:paraId="07A20219" w14:textId="4E541244"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r>
      <w:tr w:rsidR="00673F8F" w:rsidRPr="00673F8F" w14:paraId="51579058" w14:textId="77777777" w:rsidTr="006A01C8">
        <w:trPr>
          <w:trHeight w:hRule="exact" w:val="270"/>
        </w:trPr>
        <w:tc>
          <w:tcPr>
            <w:tcW w:w="1768" w:type="pct"/>
            <w:vAlign w:val="center"/>
          </w:tcPr>
          <w:p w14:paraId="7B8C7AE6" w14:textId="77777777" w:rsidR="00673F8F" w:rsidRPr="00673F8F" w:rsidRDefault="00673F8F" w:rsidP="00526C60">
            <w:pPr>
              <w:tabs>
                <w:tab w:val="right" w:pos="1202"/>
              </w:tabs>
              <w:spacing w:after="0" w:line="22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 xml:space="preserve">Assets </w:t>
            </w:r>
          </w:p>
        </w:tc>
        <w:tc>
          <w:tcPr>
            <w:tcW w:w="538" w:type="pct"/>
            <w:vAlign w:val="bottom"/>
          </w:tcPr>
          <w:p w14:paraId="5753C290"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435BF5A4"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39EB5A90"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14FE12D1"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7224A0DB"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29" w:type="pct"/>
            <w:vAlign w:val="bottom"/>
          </w:tcPr>
          <w:p w14:paraId="023BF5F6"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6A01C8" w:rsidRPr="00673F8F" w14:paraId="0E7CD937" w14:textId="77777777" w:rsidTr="006A01C8">
        <w:trPr>
          <w:trHeight w:hRule="exact" w:val="270"/>
        </w:trPr>
        <w:tc>
          <w:tcPr>
            <w:tcW w:w="1768" w:type="pct"/>
            <w:vAlign w:val="bottom"/>
          </w:tcPr>
          <w:p w14:paraId="27495FBB"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 xml:space="preserve">Cash on hand and current accounts with banks </w:t>
            </w:r>
          </w:p>
        </w:tc>
        <w:tc>
          <w:tcPr>
            <w:tcW w:w="538" w:type="pct"/>
            <w:tcBorders>
              <w:top w:val="nil"/>
              <w:left w:val="nil"/>
              <w:bottom w:val="nil"/>
              <w:right w:val="nil"/>
            </w:tcBorders>
            <w:shd w:val="clear" w:color="auto" w:fill="auto"/>
            <w:vAlign w:val="bottom"/>
          </w:tcPr>
          <w:p w14:paraId="44EA58A8" w14:textId="77E31F3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228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538 </w:t>
            </w:r>
          </w:p>
        </w:tc>
        <w:tc>
          <w:tcPr>
            <w:tcW w:w="541" w:type="pct"/>
            <w:tcBorders>
              <w:top w:val="nil"/>
              <w:left w:val="nil"/>
              <w:bottom w:val="nil"/>
              <w:right w:val="nil"/>
            </w:tcBorders>
            <w:shd w:val="clear" w:color="auto" w:fill="auto"/>
            <w:vAlign w:val="bottom"/>
          </w:tcPr>
          <w:p w14:paraId="6D58090F" w14:textId="0C970A1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65607118" w14:textId="1969E5C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3FDF8E3E" w14:textId="0EA0AE3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E60C945" w14:textId="4548C3F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621659B8" w14:textId="25FA2E7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228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538 </w:t>
            </w:r>
          </w:p>
        </w:tc>
      </w:tr>
      <w:tr w:rsidR="006A01C8" w:rsidRPr="00673F8F" w14:paraId="474316F1" w14:textId="77777777" w:rsidTr="006A01C8">
        <w:trPr>
          <w:trHeight w:hRule="exact" w:val="270"/>
        </w:trPr>
        <w:tc>
          <w:tcPr>
            <w:tcW w:w="1768" w:type="pct"/>
            <w:vAlign w:val="bottom"/>
          </w:tcPr>
          <w:p w14:paraId="66A5BFA3"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Deposits with other banks</w:t>
            </w:r>
          </w:p>
        </w:tc>
        <w:tc>
          <w:tcPr>
            <w:tcW w:w="538" w:type="pct"/>
            <w:tcBorders>
              <w:top w:val="nil"/>
              <w:left w:val="nil"/>
              <w:bottom w:val="nil"/>
              <w:right w:val="nil"/>
            </w:tcBorders>
            <w:shd w:val="clear" w:color="auto" w:fill="auto"/>
            <w:vAlign w:val="bottom"/>
          </w:tcPr>
          <w:p w14:paraId="7FB5B3F1" w14:textId="167DFE5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8C51BAF" w14:textId="7CCF8AE5"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998 </w:t>
            </w:r>
          </w:p>
        </w:tc>
        <w:tc>
          <w:tcPr>
            <w:tcW w:w="542" w:type="pct"/>
            <w:tcBorders>
              <w:top w:val="nil"/>
              <w:left w:val="nil"/>
              <w:bottom w:val="nil"/>
              <w:right w:val="nil"/>
            </w:tcBorders>
            <w:shd w:val="clear" w:color="auto" w:fill="auto"/>
            <w:vAlign w:val="bottom"/>
          </w:tcPr>
          <w:p w14:paraId="3CC40195" w14:textId="6FBA0A0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67D9874" w14:textId="4F205FE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5B4E867C" w14:textId="2C0B7F57"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406 </w:t>
            </w:r>
          </w:p>
        </w:tc>
        <w:tc>
          <w:tcPr>
            <w:tcW w:w="529" w:type="pct"/>
            <w:tcBorders>
              <w:top w:val="nil"/>
              <w:left w:val="nil"/>
              <w:bottom w:val="nil"/>
              <w:right w:val="nil"/>
            </w:tcBorders>
            <w:shd w:val="clear" w:color="auto" w:fill="auto"/>
            <w:vAlign w:val="bottom"/>
          </w:tcPr>
          <w:p w14:paraId="6E8A35E9" w14:textId="18DF703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404 </w:t>
            </w:r>
          </w:p>
        </w:tc>
      </w:tr>
      <w:tr w:rsidR="006A01C8" w:rsidRPr="00673F8F" w14:paraId="7BE02485" w14:textId="77777777" w:rsidTr="006A01C8">
        <w:trPr>
          <w:trHeight w:hRule="exact" w:val="270"/>
        </w:trPr>
        <w:tc>
          <w:tcPr>
            <w:tcW w:w="1768" w:type="pct"/>
            <w:vAlign w:val="bottom"/>
          </w:tcPr>
          <w:p w14:paraId="73D3F995"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Loans to financial institutions*</w:t>
            </w:r>
          </w:p>
        </w:tc>
        <w:tc>
          <w:tcPr>
            <w:tcW w:w="538" w:type="pct"/>
            <w:tcBorders>
              <w:top w:val="nil"/>
              <w:left w:val="nil"/>
              <w:bottom w:val="nil"/>
              <w:right w:val="nil"/>
            </w:tcBorders>
            <w:shd w:val="clear" w:color="auto" w:fill="auto"/>
            <w:vAlign w:val="bottom"/>
          </w:tcPr>
          <w:p w14:paraId="261AC7C2" w14:textId="78963F2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33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066 </w:t>
            </w:r>
          </w:p>
        </w:tc>
        <w:tc>
          <w:tcPr>
            <w:tcW w:w="541" w:type="pct"/>
            <w:tcBorders>
              <w:top w:val="nil"/>
              <w:left w:val="nil"/>
              <w:bottom w:val="nil"/>
              <w:right w:val="nil"/>
            </w:tcBorders>
            <w:shd w:val="clear" w:color="auto" w:fill="auto"/>
            <w:vAlign w:val="bottom"/>
          </w:tcPr>
          <w:p w14:paraId="6C6E366A" w14:textId="61993473"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26</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296 </w:t>
            </w:r>
          </w:p>
        </w:tc>
        <w:tc>
          <w:tcPr>
            <w:tcW w:w="542" w:type="pct"/>
            <w:tcBorders>
              <w:top w:val="nil"/>
              <w:left w:val="nil"/>
              <w:bottom w:val="nil"/>
              <w:right w:val="nil"/>
            </w:tcBorders>
            <w:shd w:val="clear" w:color="auto" w:fill="auto"/>
            <w:vAlign w:val="bottom"/>
          </w:tcPr>
          <w:p w14:paraId="5B2A71A6" w14:textId="763404A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111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878 </w:t>
            </w:r>
          </w:p>
        </w:tc>
        <w:tc>
          <w:tcPr>
            <w:tcW w:w="541" w:type="pct"/>
            <w:tcBorders>
              <w:top w:val="nil"/>
              <w:left w:val="nil"/>
              <w:bottom w:val="nil"/>
              <w:right w:val="nil"/>
            </w:tcBorders>
            <w:shd w:val="clear" w:color="auto" w:fill="auto"/>
            <w:vAlign w:val="bottom"/>
          </w:tcPr>
          <w:p w14:paraId="0656D1F0" w14:textId="7259D3D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255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183 </w:t>
            </w:r>
          </w:p>
        </w:tc>
        <w:tc>
          <w:tcPr>
            <w:tcW w:w="542" w:type="pct"/>
            <w:tcBorders>
              <w:top w:val="nil"/>
              <w:left w:val="nil"/>
              <w:bottom w:val="nil"/>
              <w:right w:val="nil"/>
            </w:tcBorders>
            <w:shd w:val="clear" w:color="auto" w:fill="auto"/>
            <w:vAlign w:val="bottom"/>
          </w:tcPr>
          <w:p w14:paraId="4BC0957D" w14:textId="0D392E4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500</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608 </w:t>
            </w:r>
          </w:p>
        </w:tc>
        <w:tc>
          <w:tcPr>
            <w:tcW w:w="529" w:type="pct"/>
            <w:tcBorders>
              <w:top w:val="nil"/>
              <w:left w:val="nil"/>
              <w:bottom w:val="nil"/>
              <w:right w:val="nil"/>
            </w:tcBorders>
            <w:shd w:val="clear" w:color="auto" w:fill="auto"/>
            <w:vAlign w:val="bottom"/>
          </w:tcPr>
          <w:p w14:paraId="3633CA2E" w14:textId="73267ED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927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031 </w:t>
            </w:r>
          </w:p>
        </w:tc>
      </w:tr>
      <w:tr w:rsidR="006A01C8" w:rsidRPr="00673F8F" w14:paraId="6C59877B" w14:textId="77777777" w:rsidTr="006A01C8">
        <w:trPr>
          <w:trHeight w:hRule="exact" w:val="270"/>
        </w:trPr>
        <w:tc>
          <w:tcPr>
            <w:tcW w:w="1768" w:type="pct"/>
            <w:vAlign w:val="bottom"/>
          </w:tcPr>
          <w:p w14:paraId="60E5EC0A"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Loans to other customers</w:t>
            </w:r>
          </w:p>
        </w:tc>
        <w:tc>
          <w:tcPr>
            <w:tcW w:w="538" w:type="pct"/>
            <w:tcBorders>
              <w:top w:val="nil"/>
              <w:left w:val="nil"/>
              <w:bottom w:val="nil"/>
              <w:right w:val="nil"/>
            </w:tcBorders>
            <w:shd w:val="clear" w:color="auto" w:fill="auto"/>
            <w:vAlign w:val="bottom"/>
          </w:tcPr>
          <w:p w14:paraId="6F9D20DC" w14:textId="2ADB126A"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193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225 </w:t>
            </w:r>
          </w:p>
        </w:tc>
        <w:tc>
          <w:tcPr>
            <w:tcW w:w="541" w:type="pct"/>
            <w:tcBorders>
              <w:top w:val="nil"/>
              <w:left w:val="nil"/>
              <w:bottom w:val="nil"/>
              <w:right w:val="nil"/>
            </w:tcBorders>
            <w:shd w:val="clear" w:color="auto" w:fill="auto"/>
            <w:vAlign w:val="bottom"/>
          </w:tcPr>
          <w:p w14:paraId="7A0280F8" w14:textId="084D7B0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69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967 </w:t>
            </w:r>
          </w:p>
        </w:tc>
        <w:tc>
          <w:tcPr>
            <w:tcW w:w="542" w:type="pct"/>
            <w:tcBorders>
              <w:top w:val="nil"/>
              <w:left w:val="nil"/>
              <w:bottom w:val="nil"/>
              <w:right w:val="nil"/>
            </w:tcBorders>
            <w:shd w:val="clear" w:color="auto" w:fill="auto"/>
            <w:vAlign w:val="bottom"/>
          </w:tcPr>
          <w:p w14:paraId="4D1A9D68" w14:textId="1AB4EB6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277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458 </w:t>
            </w:r>
          </w:p>
        </w:tc>
        <w:tc>
          <w:tcPr>
            <w:tcW w:w="541" w:type="pct"/>
            <w:tcBorders>
              <w:top w:val="nil"/>
              <w:left w:val="nil"/>
              <w:bottom w:val="nil"/>
              <w:right w:val="nil"/>
            </w:tcBorders>
            <w:shd w:val="clear" w:color="auto" w:fill="auto"/>
            <w:vAlign w:val="bottom"/>
          </w:tcPr>
          <w:p w14:paraId="11158D9A" w14:textId="2F36400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572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447 </w:t>
            </w:r>
          </w:p>
        </w:tc>
        <w:tc>
          <w:tcPr>
            <w:tcW w:w="542" w:type="pct"/>
            <w:tcBorders>
              <w:top w:val="nil"/>
              <w:left w:val="nil"/>
              <w:bottom w:val="nil"/>
              <w:right w:val="nil"/>
            </w:tcBorders>
            <w:shd w:val="clear" w:color="auto" w:fill="auto"/>
            <w:vAlign w:val="bottom"/>
          </w:tcPr>
          <w:p w14:paraId="02E6193A" w14:textId="66025F97"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196</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634 </w:t>
            </w:r>
          </w:p>
        </w:tc>
        <w:tc>
          <w:tcPr>
            <w:tcW w:w="529" w:type="pct"/>
            <w:tcBorders>
              <w:top w:val="nil"/>
              <w:left w:val="nil"/>
              <w:bottom w:val="nil"/>
              <w:right w:val="nil"/>
            </w:tcBorders>
            <w:shd w:val="clear" w:color="auto" w:fill="auto"/>
            <w:vAlign w:val="bottom"/>
          </w:tcPr>
          <w:p w14:paraId="50627619" w14:textId="00CD649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309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731 </w:t>
            </w:r>
          </w:p>
        </w:tc>
      </w:tr>
      <w:tr w:rsidR="006A01C8" w:rsidRPr="00673F8F" w14:paraId="55CBA89E" w14:textId="77777777" w:rsidTr="006A01C8">
        <w:trPr>
          <w:trHeight w:hRule="exact" w:val="411"/>
        </w:trPr>
        <w:tc>
          <w:tcPr>
            <w:tcW w:w="1768" w:type="pct"/>
          </w:tcPr>
          <w:p w14:paraId="41AF67D4"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Financial assets at fair value through profit or loss</w:t>
            </w:r>
          </w:p>
        </w:tc>
        <w:tc>
          <w:tcPr>
            <w:tcW w:w="538" w:type="pct"/>
            <w:tcBorders>
              <w:top w:val="nil"/>
              <w:left w:val="nil"/>
              <w:bottom w:val="nil"/>
              <w:right w:val="nil"/>
            </w:tcBorders>
            <w:shd w:val="clear" w:color="auto" w:fill="auto"/>
            <w:vAlign w:val="bottom"/>
          </w:tcPr>
          <w:p w14:paraId="012F0A75" w14:textId="202C3B9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367 </w:t>
            </w:r>
          </w:p>
        </w:tc>
        <w:tc>
          <w:tcPr>
            <w:tcW w:w="541" w:type="pct"/>
            <w:tcBorders>
              <w:top w:val="nil"/>
              <w:left w:val="nil"/>
              <w:bottom w:val="nil"/>
              <w:right w:val="nil"/>
            </w:tcBorders>
            <w:shd w:val="clear" w:color="auto" w:fill="auto"/>
            <w:vAlign w:val="bottom"/>
          </w:tcPr>
          <w:p w14:paraId="04B0E733" w14:textId="358041E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59 </w:t>
            </w:r>
          </w:p>
        </w:tc>
        <w:tc>
          <w:tcPr>
            <w:tcW w:w="542" w:type="pct"/>
            <w:tcBorders>
              <w:top w:val="nil"/>
              <w:left w:val="nil"/>
              <w:bottom w:val="nil"/>
              <w:right w:val="nil"/>
            </w:tcBorders>
            <w:shd w:val="clear" w:color="auto" w:fill="auto"/>
            <w:vAlign w:val="bottom"/>
          </w:tcPr>
          <w:p w14:paraId="11A247F4" w14:textId="146C20F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19AF1200" w14:textId="02EFAA4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030 </w:t>
            </w:r>
          </w:p>
        </w:tc>
        <w:tc>
          <w:tcPr>
            <w:tcW w:w="542" w:type="pct"/>
            <w:tcBorders>
              <w:top w:val="nil"/>
              <w:left w:val="nil"/>
              <w:bottom w:val="nil"/>
              <w:right w:val="nil"/>
            </w:tcBorders>
            <w:shd w:val="clear" w:color="auto" w:fill="auto"/>
            <w:vAlign w:val="bottom"/>
          </w:tcPr>
          <w:p w14:paraId="6C52409A" w14:textId="7B851AF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2A854598" w14:textId="2B92B2C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456 </w:t>
            </w:r>
          </w:p>
        </w:tc>
      </w:tr>
      <w:tr w:rsidR="006A01C8" w:rsidRPr="00673F8F" w14:paraId="7BEE2C5B" w14:textId="77777777" w:rsidTr="006A01C8">
        <w:trPr>
          <w:trHeight w:hRule="exact" w:val="401"/>
        </w:trPr>
        <w:tc>
          <w:tcPr>
            <w:tcW w:w="1768" w:type="pct"/>
          </w:tcPr>
          <w:p w14:paraId="01108B6C"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Financial assets at fair value through other comprehensive income</w:t>
            </w:r>
          </w:p>
        </w:tc>
        <w:tc>
          <w:tcPr>
            <w:tcW w:w="538" w:type="pct"/>
            <w:tcBorders>
              <w:top w:val="nil"/>
              <w:left w:val="nil"/>
              <w:bottom w:val="nil"/>
              <w:right w:val="nil"/>
            </w:tcBorders>
            <w:shd w:val="clear" w:color="auto" w:fill="auto"/>
            <w:vAlign w:val="bottom"/>
          </w:tcPr>
          <w:p w14:paraId="72C14F6D" w14:textId="73B40E3B"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715 </w:t>
            </w:r>
          </w:p>
        </w:tc>
        <w:tc>
          <w:tcPr>
            <w:tcW w:w="541" w:type="pct"/>
            <w:tcBorders>
              <w:top w:val="nil"/>
              <w:left w:val="nil"/>
              <w:bottom w:val="nil"/>
              <w:right w:val="nil"/>
            </w:tcBorders>
            <w:shd w:val="clear" w:color="auto" w:fill="auto"/>
            <w:vAlign w:val="bottom"/>
          </w:tcPr>
          <w:p w14:paraId="7D10F458" w14:textId="65691DED"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856 </w:t>
            </w:r>
          </w:p>
        </w:tc>
        <w:tc>
          <w:tcPr>
            <w:tcW w:w="542" w:type="pct"/>
            <w:tcBorders>
              <w:top w:val="nil"/>
              <w:left w:val="nil"/>
              <w:bottom w:val="nil"/>
              <w:right w:val="nil"/>
            </w:tcBorders>
            <w:shd w:val="clear" w:color="auto" w:fill="auto"/>
            <w:vAlign w:val="bottom"/>
          </w:tcPr>
          <w:p w14:paraId="0E7AC0FE" w14:textId="0EEC0C5F"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5 </w:t>
            </w:r>
          </w:p>
        </w:tc>
        <w:tc>
          <w:tcPr>
            <w:tcW w:w="541" w:type="pct"/>
            <w:tcBorders>
              <w:top w:val="nil"/>
              <w:left w:val="nil"/>
              <w:bottom w:val="nil"/>
              <w:right w:val="nil"/>
            </w:tcBorders>
            <w:shd w:val="clear" w:color="auto" w:fill="auto"/>
            <w:vAlign w:val="bottom"/>
          </w:tcPr>
          <w:p w14:paraId="164A8ED7" w14:textId="10A35C06"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5569B48" w14:textId="660E1EE7"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268FF672" w14:textId="0B414028"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356</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576 </w:t>
            </w:r>
          </w:p>
        </w:tc>
      </w:tr>
      <w:tr w:rsidR="006A01C8" w:rsidRPr="00673F8F" w14:paraId="2D76C486" w14:textId="77777777" w:rsidTr="006A01C8">
        <w:trPr>
          <w:trHeight w:hRule="exact" w:val="417"/>
        </w:trPr>
        <w:tc>
          <w:tcPr>
            <w:tcW w:w="1768" w:type="pct"/>
            <w:vAlign w:val="bottom"/>
          </w:tcPr>
          <w:p w14:paraId="7B28A10E"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Property, plant and equipment and intangible assets</w:t>
            </w:r>
          </w:p>
        </w:tc>
        <w:tc>
          <w:tcPr>
            <w:tcW w:w="538" w:type="pct"/>
            <w:tcBorders>
              <w:top w:val="nil"/>
              <w:left w:val="nil"/>
              <w:right w:val="nil"/>
            </w:tcBorders>
            <w:shd w:val="clear" w:color="auto" w:fill="auto"/>
            <w:vAlign w:val="bottom"/>
          </w:tcPr>
          <w:p w14:paraId="60B79BFB" w14:textId="7C0D6AE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1" w:type="pct"/>
            <w:tcBorders>
              <w:top w:val="nil"/>
              <w:left w:val="nil"/>
              <w:right w:val="nil"/>
            </w:tcBorders>
            <w:shd w:val="clear" w:color="auto" w:fill="auto"/>
            <w:vAlign w:val="bottom"/>
          </w:tcPr>
          <w:p w14:paraId="7EE7DCCC" w14:textId="29CC2C37"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right w:val="nil"/>
            </w:tcBorders>
            <w:shd w:val="clear" w:color="auto" w:fill="auto"/>
            <w:vAlign w:val="bottom"/>
          </w:tcPr>
          <w:p w14:paraId="200E7E8A" w14:textId="18C90849"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1" w:type="pct"/>
            <w:tcBorders>
              <w:top w:val="nil"/>
              <w:left w:val="nil"/>
              <w:right w:val="nil"/>
            </w:tcBorders>
            <w:shd w:val="clear" w:color="auto" w:fill="auto"/>
            <w:vAlign w:val="bottom"/>
          </w:tcPr>
          <w:p w14:paraId="6719347F" w14:textId="734F84E0"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right w:val="nil"/>
            </w:tcBorders>
            <w:shd w:val="clear" w:color="auto" w:fill="auto"/>
            <w:vAlign w:val="bottom"/>
          </w:tcPr>
          <w:p w14:paraId="4CFFC719" w14:textId="7CE6C40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153 </w:t>
            </w:r>
          </w:p>
        </w:tc>
        <w:tc>
          <w:tcPr>
            <w:tcW w:w="529" w:type="pct"/>
            <w:tcBorders>
              <w:top w:val="nil"/>
              <w:left w:val="nil"/>
              <w:right w:val="nil"/>
            </w:tcBorders>
            <w:shd w:val="clear" w:color="auto" w:fill="auto"/>
            <w:vAlign w:val="bottom"/>
          </w:tcPr>
          <w:p w14:paraId="0B85F78E" w14:textId="580B8EC4"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153 </w:t>
            </w:r>
          </w:p>
        </w:tc>
      </w:tr>
      <w:tr w:rsidR="006A01C8" w:rsidRPr="00673F8F" w14:paraId="4F8ADAD6" w14:textId="77777777" w:rsidTr="006A01C8">
        <w:trPr>
          <w:trHeight w:hRule="exact" w:val="270"/>
        </w:trPr>
        <w:tc>
          <w:tcPr>
            <w:tcW w:w="1768" w:type="pct"/>
            <w:vAlign w:val="bottom"/>
          </w:tcPr>
          <w:p w14:paraId="405E1C86"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38" w:type="pct"/>
            <w:tcBorders>
              <w:top w:val="nil"/>
              <w:left w:val="nil"/>
              <w:bottom w:val="nil"/>
              <w:right w:val="nil"/>
            </w:tcBorders>
            <w:shd w:val="clear" w:color="auto" w:fill="auto"/>
            <w:vAlign w:val="bottom"/>
          </w:tcPr>
          <w:p w14:paraId="75792455" w14:textId="59F84C30"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373C10C" w14:textId="258FB0B8"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AC1C00D" w14:textId="147B502C"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261 </w:t>
            </w:r>
          </w:p>
        </w:tc>
        <w:tc>
          <w:tcPr>
            <w:tcW w:w="541" w:type="pct"/>
            <w:tcBorders>
              <w:top w:val="nil"/>
              <w:left w:val="nil"/>
              <w:bottom w:val="nil"/>
              <w:right w:val="nil"/>
            </w:tcBorders>
            <w:shd w:val="clear" w:color="auto" w:fill="auto"/>
            <w:vAlign w:val="bottom"/>
          </w:tcPr>
          <w:p w14:paraId="05F192A2" w14:textId="59EBBD59"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728 </w:t>
            </w:r>
          </w:p>
        </w:tc>
        <w:tc>
          <w:tcPr>
            <w:tcW w:w="542" w:type="pct"/>
            <w:tcBorders>
              <w:top w:val="nil"/>
              <w:left w:val="nil"/>
              <w:bottom w:val="nil"/>
              <w:right w:val="nil"/>
            </w:tcBorders>
            <w:shd w:val="clear" w:color="auto" w:fill="auto"/>
            <w:vAlign w:val="bottom"/>
          </w:tcPr>
          <w:p w14:paraId="1F931783" w14:textId="7DE723B2"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299 </w:t>
            </w:r>
          </w:p>
        </w:tc>
        <w:tc>
          <w:tcPr>
            <w:tcW w:w="529" w:type="pct"/>
            <w:tcBorders>
              <w:top w:val="nil"/>
              <w:left w:val="nil"/>
              <w:bottom w:val="nil"/>
              <w:right w:val="nil"/>
            </w:tcBorders>
            <w:shd w:val="clear" w:color="auto" w:fill="auto"/>
            <w:vAlign w:val="bottom"/>
          </w:tcPr>
          <w:p w14:paraId="68F9BB14" w14:textId="7976A1B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288 </w:t>
            </w:r>
          </w:p>
        </w:tc>
      </w:tr>
      <w:tr w:rsidR="006A01C8" w:rsidRPr="00673F8F" w14:paraId="2E47AEBC" w14:textId="77777777" w:rsidTr="006A01C8">
        <w:trPr>
          <w:trHeight w:hRule="exact" w:val="270"/>
        </w:trPr>
        <w:tc>
          <w:tcPr>
            <w:tcW w:w="1768" w:type="pct"/>
            <w:vAlign w:val="bottom"/>
          </w:tcPr>
          <w:p w14:paraId="1CFA2527"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Other assets</w:t>
            </w:r>
          </w:p>
        </w:tc>
        <w:tc>
          <w:tcPr>
            <w:tcW w:w="538" w:type="pct"/>
            <w:tcBorders>
              <w:left w:val="nil"/>
              <w:bottom w:val="single" w:sz="8" w:space="0" w:color="auto"/>
              <w:right w:val="nil"/>
            </w:tcBorders>
            <w:shd w:val="clear" w:color="auto" w:fill="auto"/>
            <w:vAlign w:val="bottom"/>
          </w:tcPr>
          <w:p w14:paraId="437001BD" w14:textId="7DC8E3F1"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769 </w:t>
            </w:r>
          </w:p>
        </w:tc>
        <w:tc>
          <w:tcPr>
            <w:tcW w:w="541" w:type="pct"/>
            <w:tcBorders>
              <w:left w:val="nil"/>
              <w:bottom w:val="single" w:sz="8" w:space="0" w:color="auto"/>
              <w:right w:val="nil"/>
            </w:tcBorders>
            <w:shd w:val="clear" w:color="auto" w:fill="auto"/>
            <w:vAlign w:val="bottom"/>
          </w:tcPr>
          <w:p w14:paraId="3AFF8ED2" w14:textId="1EDDA1A5"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733 </w:t>
            </w:r>
          </w:p>
        </w:tc>
        <w:tc>
          <w:tcPr>
            <w:tcW w:w="542" w:type="pct"/>
            <w:tcBorders>
              <w:left w:val="nil"/>
              <w:bottom w:val="single" w:sz="8" w:space="0" w:color="auto"/>
              <w:right w:val="nil"/>
            </w:tcBorders>
            <w:shd w:val="clear" w:color="auto" w:fill="auto"/>
            <w:vAlign w:val="bottom"/>
          </w:tcPr>
          <w:p w14:paraId="7916DBFD" w14:textId="378EEB9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772 </w:t>
            </w:r>
          </w:p>
        </w:tc>
        <w:tc>
          <w:tcPr>
            <w:tcW w:w="541" w:type="pct"/>
            <w:tcBorders>
              <w:left w:val="nil"/>
              <w:bottom w:val="single" w:sz="8" w:space="0" w:color="auto"/>
              <w:right w:val="nil"/>
            </w:tcBorders>
            <w:shd w:val="clear" w:color="auto" w:fill="auto"/>
            <w:vAlign w:val="bottom"/>
          </w:tcPr>
          <w:p w14:paraId="7D02609C" w14:textId="7170F551"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161 </w:t>
            </w:r>
          </w:p>
        </w:tc>
        <w:tc>
          <w:tcPr>
            <w:tcW w:w="542" w:type="pct"/>
            <w:tcBorders>
              <w:left w:val="nil"/>
              <w:bottom w:val="single" w:sz="8" w:space="0" w:color="auto"/>
              <w:right w:val="nil"/>
            </w:tcBorders>
            <w:shd w:val="clear" w:color="auto" w:fill="auto"/>
            <w:vAlign w:val="bottom"/>
          </w:tcPr>
          <w:p w14:paraId="5F41297F" w14:textId="5957382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334 </w:t>
            </w:r>
          </w:p>
        </w:tc>
        <w:tc>
          <w:tcPr>
            <w:tcW w:w="529" w:type="pct"/>
            <w:tcBorders>
              <w:left w:val="nil"/>
              <w:bottom w:val="nil"/>
              <w:right w:val="nil"/>
            </w:tcBorders>
            <w:shd w:val="clear" w:color="auto" w:fill="auto"/>
            <w:vAlign w:val="bottom"/>
          </w:tcPr>
          <w:p w14:paraId="61E1CB78" w14:textId="6E18BCA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769 </w:t>
            </w:r>
          </w:p>
        </w:tc>
      </w:tr>
      <w:tr w:rsidR="006A01C8" w:rsidRPr="00673F8F" w14:paraId="4F894329" w14:textId="77777777" w:rsidTr="006A01C8">
        <w:trPr>
          <w:trHeight w:hRule="exact" w:val="270"/>
        </w:trPr>
        <w:tc>
          <w:tcPr>
            <w:tcW w:w="1768" w:type="pct"/>
            <w:vAlign w:val="bottom"/>
          </w:tcPr>
          <w:p w14:paraId="0F072A9B"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 xml:space="preserve">Total assets </w:t>
            </w:r>
          </w:p>
        </w:tc>
        <w:tc>
          <w:tcPr>
            <w:tcW w:w="538" w:type="pct"/>
            <w:tcBorders>
              <w:top w:val="nil"/>
              <w:left w:val="nil"/>
              <w:bottom w:val="single" w:sz="8" w:space="0" w:color="auto"/>
              <w:right w:val="nil"/>
            </w:tcBorders>
            <w:shd w:val="clear" w:color="auto" w:fill="auto"/>
            <w:vAlign w:val="bottom"/>
          </w:tcPr>
          <w:p w14:paraId="20FA3AA7" w14:textId="3CF95B99"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824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680 </w:t>
            </w:r>
          </w:p>
        </w:tc>
        <w:tc>
          <w:tcPr>
            <w:tcW w:w="541" w:type="pct"/>
            <w:tcBorders>
              <w:top w:val="nil"/>
              <w:left w:val="nil"/>
              <w:bottom w:val="single" w:sz="8" w:space="0" w:color="auto"/>
              <w:right w:val="nil"/>
            </w:tcBorders>
            <w:shd w:val="clear" w:color="auto" w:fill="auto"/>
            <w:vAlign w:val="bottom"/>
          </w:tcPr>
          <w:p w14:paraId="3AA8D0F1" w14:textId="230565C3"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101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909 </w:t>
            </w:r>
          </w:p>
        </w:tc>
        <w:tc>
          <w:tcPr>
            <w:tcW w:w="542" w:type="pct"/>
            <w:tcBorders>
              <w:top w:val="nil"/>
              <w:left w:val="nil"/>
              <w:bottom w:val="single" w:sz="8" w:space="0" w:color="auto"/>
              <w:right w:val="nil"/>
            </w:tcBorders>
            <w:shd w:val="clear" w:color="auto" w:fill="auto"/>
            <w:vAlign w:val="bottom"/>
          </w:tcPr>
          <w:p w14:paraId="796470D5" w14:textId="0C1430F7"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390</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374 </w:t>
            </w:r>
          </w:p>
        </w:tc>
        <w:tc>
          <w:tcPr>
            <w:tcW w:w="541" w:type="pct"/>
            <w:tcBorders>
              <w:top w:val="nil"/>
              <w:left w:val="nil"/>
              <w:bottom w:val="single" w:sz="8" w:space="0" w:color="auto"/>
              <w:right w:val="nil"/>
            </w:tcBorders>
            <w:shd w:val="clear" w:color="auto" w:fill="auto"/>
            <w:vAlign w:val="bottom"/>
          </w:tcPr>
          <w:p w14:paraId="1D499FEE" w14:textId="1374ECF3"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834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549 </w:t>
            </w:r>
          </w:p>
        </w:tc>
        <w:tc>
          <w:tcPr>
            <w:tcW w:w="542" w:type="pct"/>
            <w:tcBorders>
              <w:top w:val="nil"/>
              <w:left w:val="nil"/>
              <w:bottom w:val="single" w:sz="8" w:space="0" w:color="auto"/>
              <w:right w:val="nil"/>
            </w:tcBorders>
            <w:shd w:val="clear" w:color="auto" w:fill="auto"/>
            <w:vAlign w:val="bottom"/>
          </w:tcPr>
          <w:p w14:paraId="2C892D60" w14:textId="2E15227E"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705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434 </w:t>
            </w:r>
          </w:p>
        </w:tc>
        <w:tc>
          <w:tcPr>
            <w:tcW w:w="529" w:type="pct"/>
            <w:tcBorders>
              <w:top w:val="single" w:sz="8" w:space="0" w:color="auto"/>
              <w:left w:val="nil"/>
              <w:bottom w:val="single" w:sz="8" w:space="0" w:color="auto"/>
              <w:right w:val="nil"/>
            </w:tcBorders>
            <w:shd w:val="clear" w:color="auto" w:fill="auto"/>
            <w:vAlign w:val="bottom"/>
          </w:tcPr>
          <w:p w14:paraId="259E9365" w14:textId="38FE3305"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3</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856</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946 </w:t>
            </w:r>
          </w:p>
        </w:tc>
      </w:tr>
      <w:tr w:rsidR="006A01C8" w:rsidRPr="00673F8F" w14:paraId="54F1544B" w14:textId="77777777" w:rsidTr="006A01C8">
        <w:trPr>
          <w:trHeight w:hRule="exact" w:val="270"/>
        </w:trPr>
        <w:tc>
          <w:tcPr>
            <w:tcW w:w="1768" w:type="pct"/>
            <w:vAlign w:val="bottom"/>
          </w:tcPr>
          <w:p w14:paraId="5FE261F2"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p>
        </w:tc>
        <w:tc>
          <w:tcPr>
            <w:tcW w:w="538" w:type="pct"/>
            <w:tcBorders>
              <w:top w:val="single" w:sz="12" w:space="0" w:color="auto"/>
            </w:tcBorders>
            <w:vAlign w:val="bottom"/>
          </w:tcPr>
          <w:p w14:paraId="0AD469E4"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tcBorders>
            <w:vAlign w:val="bottom"/>
          </w:tcPr>
          <w:p w14:paraId="11EF15AA"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tcBorders>
            <w:vAlign w:val="bottom"/>
          </w:tcPr>
          <w:p w14:paraId="1C1ED953"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tcBorders>
            <w:vAlign w:val="bottom"/>
          </w:tcPr>
          <w:p w14:paraId="66841254"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tcBorders>
            <w:vAlign w:val="bottom"/>
          </w:tcPr>
          <w:p w14:paraId="73BFFDCC"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29" w:type="pct"/>
            <w:tcBorders>
              <w:top w:val="single" w:sz="12" w:space="0" w:color="auto"/>
            </w:tcBorders>
            <w:vAlign w:val="bottom"/>
          </w:tcPr>
          <w:p w14:paraId="277880C9"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r>
      <w:tr w:rsidR="006A01C8" w:rsidRPr="00673F8F" w14:paraId="4F475971" w14:textId="77777777" w:rsidTr="006A01C8">
        <w:trPr>
          <w:trHeight w:hRule="exact" w:val="270"/>
        </w:trPr>
        <w:tc>
          <w:tcPr>
            <w:tcW w:w="1768" w:type="pct"/>
            <w:vAlign w:val="bottom"/>
          </w:tcPr>
          <w:p w14:paraId="493BA0B4"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Liabilities</w:t>
            </w:r>
          </w:p>
        </w:tc>
        <w:tc>
          <w:tcPr>
            <w:tcW w:w="538" w:type="pct"/>
            <w:vAlign w:val="bottom"/>
          </w:tcPr>
          <w:p w14:paraId="0F9102F8"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492B94F2"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27FDF23D"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5442DE55"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24584A5B"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29" w:type="pct"/>
            <w:vAlign w:val="bottom"/>
          </w:tcPr>
          <w:p w14:paraId="6A2958FA" w14:textId="77777777" w:rsidR="006A01C8" w:rsidRPr="00673F8F" w:rsidRDefault="006A01C8" w:rsidP="006A01C8">
            <w:pPr>
              <w:spacing w:after="0" w:line="220" w:lineRule="exact"/>
              <w:jc w:val="right"/>
              <w:outlineLvl w:val="0"/>
              <w:rPr>
                <w:rFonts w:ascii="Arial" w:eastAsia="Times New Roman" w:hAnsi="Arial" w:cs="Arial"/>
                <w:b/>
                <w:bCs/>
                <w:sz w:val="17"/>
                <w:szCs w:val="17"/>
                <w:lang w:val="en-US"/>
              </w:rPr>
            </w:pPr>
          </w:p>
        </w:tc>
      </w:tr>
      <w:tr w:rsidR="006A01C8" w:rsidRPr="00673F8F" w14:paraId="429E6468" w14:textId="77777777" w:rsidTr="006A01C8">
        <w:trPr>
          <w:trHeight w:hRule="exact" w:val="270"/>
        </w:trPr>
        <w:tc>
          <w:tcPr>
            <w:tcW w:w="1768" w:type="pct"/>
            <w:vAlign w:val="bottom"/>
          </w:tcPr>
          <w:p w14:paraId="7F3F3018"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r w:rsidRPr="00673F8F">
              <w:rPr>
                <w:rFonts w:ascii="Arial" w:eastAsia="Times New Roman" w:hAnsi="Arial" w:cs="Arial"/>
                <w:spacing w:val="-2"/>
                <w:sz w:val="17"/>
                <w:szCs w:val="17"/>
                <w:lang w:val="en-US"/>
              </w:rPr>
              <w:t xml:space="preserve">Deposits from customers </w:t>
            </w:r>
          </w:p>
        </w:tc>
        <w:tc>
          <w:tcPr>
            <w:tcW w:w="538" w:type="pct"/>
            <w:tcBorders>
              <w:top w:val="nil"/>
              <w:left w:val="nil"/>
              <w:bottom w:val="nil"/>
              <w:right w:val="nil"/>
            </w:tcBorders>
            <w:shd w:val="clear" w:color="auto" w:fill="auto"/>
            <w:vAlign w:val="bottom"/>
          </w:tcPr>
          <w:p w14:paraId="36250613" w14:textId="6D964CD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077 </w:t>
            </w:r>
          </w:p>
        </w:tc>
        <w:tc>
          <w:tcPr>
            <w:tcW w:w="541" w:type="pct"/>
            <w:tcBorders>
              <w:top w:val="nil"/>
              <w:left w:val="nil"/>
              <w:bottom w:val="nil"/>
              <w:right w:val="nil"/>
            </w:tcBorders>
            <w:shd w:val="clear" w:color="auto" w:fill="auto"/>
            <w:vAlign w:val="bottom"/>
          </w:tcPr>
          <w:p w14:paraId="4566DC65" w14:textId="78245AE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894 </w:t>
            </w:r>
          </w:p>
        </w:tc>
        <w:tc>
          <w:tcPr>
            <w:tcW w:w="542" w:type="pct"/>
            <w:tcBorders>
              <w:top w:val="nil"/>
              <w:left w:val="nil"/>
              <w:bottom w:val="nil"/>
              <w:right w:val="nil"/>
            </w:tcBorders>
            <w:shd w:val="clear" w:color="auto" w:fill="auto"/>
            <w:vAlign w:val="bottom"/>
          </w:tcPr>
          <w:p w14:paraId="1621F233" w14:textId="0CA40BA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620 </w:t>
            </w:r>
          </w:p>
        </w:tc>
        <w:tc>
          <w:tcPr>
            <w:tcW w:w="541" w:type="pct"/>
            <w:tcBorders>
              <w:top w:val="nil"/>
              <w:left w:val="nil"/>
              <w:bottom w:val="nil"/>
              <w:right w:val="nil"/>
            </w:tcBorders>
            <w:shd w:val="clear" w:color="auto" w:fill="auto"/>
            <w:vAlign w:val="bottom"/>
          </w:tcPr>
          <w:p w14:paraId="2F554A65" w14:textId="67FF95B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011 </w:t>
            </w:r>
          </w:p>
        </w:tc>
        <w:tc>
          <w:tcPr>
            <w:tcW w:w="542" w:type="pct"/>
            <w:tcBorders>
              <w:top w:val="nil"/>
              <w:left w:val="nil"/>
              <w:bottom w:val="nil"/>
              <w:right w:val="nil"/>
            </w:tcBorders>
            <w:shd w:val="clear" w:color="auto" w:fill="auto"/>
            <w:vAlign w:val="bottom"/>
          </w:tcPr>
          <w:p w14:paraId="7613E38C" w14:textId="06B4AF3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388 </w:t>
            </w:r>
          </w:p>
        </w:tc>
        <w:tc>
          <w:tcPr>
            <w:tcW w:w="529" w:type="pct"/>
            <w:tcBorders>
              <w:top w:val="nil"/>
              <w:left w:val="nil"/>
              <w:bottom w:val="nil"/>
              <w:right w:val="nil"/>
            </w:tcBorders>
            <w:shd w:val="clear" w:color="auto" w:fill="auto"/>
            <w:vAlign w:val="bottom"/>
          </w:tcPr>
          <w:p w14:paraId="740D7069" w14:textId="40803F8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135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990 </w:t>
            </w:r>
          </w:p>
        </w:tc>
      </w:tr>
      <w:tr w:rsidR="006A01C8" w:rsidRPr="00673F8F" w14:paraId="2C3A273B" w14:textId="77777777" w:rsidTr="006A01C8">
        <w:trPr>
          <w:trHeight w:hRule="exact" w:val="270"/>
        </w:trPr>
        <w:tc>
          <w:tcPr>
            <w:tcW w:w="1768" w:type="pct"/>
            <w:vAlign w:val="bottom"/>
          </w:tcPr>
          <w:p w14:paraId="517EB1C9"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r w:rsidRPr="00673F8F">
              <w:rPr>
                <w:rFonts w:ascii="Arial" w:eastAsia="Times New Roman" w:hAnsi="Arial" w:cs="Arial"/>
                <w:spacing w:val="-2"/>
                <w:sz w:val="17"/>
                <w:szCs w:val="17"/>
                <w:lang w:val="en-US"/>
              </w:rPr>
              <w:t xml:space="preserve">Borrowings </w:t>
            </w:r>
          </w:p>
        </w:tc>
        <w:tc>
          <w:tcPr>
            <w:tcW w:w="538" w:type="pct"/>
            <w:tcBorders>
              <w:top w:val="nil"/>
              <w:left w:val="nil"/>
              <w:bottom w:val="nil"/>
              <w:right w:val="nil"/>
            </w:tcBorders>
            <w:shd w:val="clear" w:color="auto" w:fill="auto"/>
            <w:vAlign w:val="bottom"/>
          </w:tcPr>
          <w:p w14:paraId="04775B38" w14:textId="2B132A5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73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705 </w:t>
            </w:r>
          </w:p>
        </w:tc>
        <w:tc>
          <w:tcPr>
            <w:tcW w:w="541" w:type="pct"/>
            <w:tcBorders>
              <w:top w:val="nil"/>
              <w:left w:val="nil"/>
              <w:bottom w:val="nil"/>
              <w:right w:val="nil"/>
            </w:tcBorders>
            <w:shd w:val="clear" w:color="auto" w:fill="auto"/>
            <w:vAlign w:val="bottom"/>
          </w:tcPr>
          <w:p w14:paraId="71F315BC" w14:textId="212A1D2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082 </w:t>
            </w:r>
          </w:p>
        </w:tc>
        <w:tc>
          <w:tcPr>
            <w:tcW w:w="542" w:type="pct"/>
            <w:tcBorders>
              <w:top w:val="nil"/>
              <w:left w:val="nil"/>
              <w:bottom w:val="nil"/>
              <w:right w:val="nil"/>
            </w:tcBorders>
            <w:shd w:val="clear" w:color="auto" w:fill="auto"/>
            <w:vAlign w:val="bottom"/>
          </w:tcPr>
          <w:p w14:paraId="1595B573" w14:textId="1571456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431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959 </w:t>
            </w:r>
          </w:p>
        </w:tc>
        <w:tc>
          <w:tcPr>
            <w:tcW w:w="541" w:type="pct"/>
            <w:tcBorders>
              <w:top w:val="nil"/>
              <w:left w:val="nil"/>
              <w:bottom w:val="nil"/>
              <w:right w:val="nil"/>
            </w:tcBorders>
            <w:shd w:val="clear" w:color="auto" w:fill="auto"/>
            <w:vAlign w:val="bottom"/>
          </w:tcPr>
          <w:p w14:paraId="2B5EC2D6" w14:textId="6AA812C5"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702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300 </w:t>
            </w:r>
          </w:p>
        </w:tc>
        <w:tc>
          <w:tcPr>
            <w:tcW w:w="542" w:type="pct"/>
            <w:tcBorders>
              <w:top w:val="nil"/>
              <w:left w:val="nil"/>
              <w:bottom w:val="nil"/>
              <w:right w:val="nil"/>
            </w:tcBorders>
            <w:shd w:val="clear" w:color="auto" w:fill="auto"/>
            <w:vAlign w:val="bottom"/>
          </w:tcPr>
          <w:p w14:paraId="6D655F36" w14:textId="07C94AB4"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941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050 </w:t>
            </w:r>
          </w:p>
        </w:tc>
        <w:tc>
          <w:tcPr>
            <w:tcW w:w="529" w:type="pct"/>
            <w:tcBorders>
              <w:top w:val="nil"/>
              <w:left w:val="nil"/>
              <w:bottom w:val="nil"/>
              <w:right w:val="nil"/>
            </w:tcBorders>
            <w:shd w:val="clear" w:color="auto" w:fill="auto"/>
            <w:vAlign w:val="bottom"/>
          </w:tcPr>
          <w:p w14:paraId="650281CB" w14:textId="05A2A0D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190</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096 </w:t>
            </w:r>
          </w:p>
        </w:tc>
      </w:tr>
      <w:tr w:rsidR="006A01C8" w:rsidRPr="00673F8F" w14:paraId="72FCBB2A" w14:textId="77777777" w:rsidTr="006A01C8">
        <w:trPr>
          <w:trHeight w:hRule="exact" w:val="401"/>
        </w:trPr>
        <w:tc>
          <w:tcPr>
            <w:tcW w:w="1768" w:type="pct"/>
            <w:vAlign w:val="bottom"/>
          </w:tcPr>
          <w:p w14:paraId="4DFFDE25"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Provisions for guarantees, commitments and other liabilities</w:t>
            </w:r>
          </w:p>
        </w:tc>
        <w:tc>
          <w:tcPr>
            <w:tcW w:w="538" w:type="pct"/>
            <w:tcBorders>
              <w:top w:val="nil"/>
              <w:left w:val="nil"/>
              <w:bottom w:val="nil"/>
              <w:right w:val="nil"/>
            </w:tcBorders>
            <w:shd w:val="clear" w:color="auto" w:fill="auto"/>
            <w:vAlign w:val="bottom"/>
          </w:tcPr>
          <w:p w14:paraId="6BFA17DE" w14:textId="2FB9B7DE"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811 </w:t>
            </w:r>
          </w:p>
        </w:tc>
        <w:tc>
          <w:tcPr>
            <w:tcW w:w="541" w:type="pct"/>
            <w:tcBorders>
              <w:top w:val="nil"/>
              <w:left w:val="nil"/>
              <w:bottom w:val="nil"/>
              <w:right w:val="nil"/>
            </w:tcBorders>
            <w:shd w:val="clear" w:color="auto" w:fill="auto"/>
            <w:vAlign w:val="bottom"/>
          </w:tcPr>
          <w:p w14:paraId="74728519" w14:textId="53CE81C0"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359 </w:t>
            </w:r>
          </w:p>
        </w:tc>
        <w:tc>
          <w:tcPr>
            <w:tcW w:w="542" w:type="pct"/>
            <w:tcBorders>
              <w:top w:val="nil"/>
              <w:left w:val="nil"/>
              <w:bottom w:val="nil"/>
              <w:right w:val="nil"/>
            </w:tcBorders>
            <w:shd w:val="clear" w:color="auto" w:fill="auto"/>
            <w:vAlign w:val="bottom"/>
          </w:tcPr>
          <w:p w14:paraId="68690E2F" w14:textId="71098489"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324 </w:t>
            </w:r>
          </w:p>
        </w:tc>
        <w:tc>
          <w:tcPr>
            <w:tcW w:w="541" w:type="pct"/>
            <w:tcBorders>
              <w:top w:val="nil"/>
              <w:left w:val="nil"/>
              <w:bottom w:val="nil"/>
              <w:right w:val="nil"/>
            </w:tcBorders>
            <w:shd w:val="clear" w:color="auto" w:fill="auto"/>
            <w:vAlign w:val="bottom"/>
          </w:tcPr>
          <w:p w14:paraId="215215E4" w14:textId="33820645"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394 </w:t>
            </w:r>
          </w:p>
        </w:tc>
        <w:tc>
          <w:tcPr>
            <w:tcW w:w="542" w:type="pct"/>
            <w:tcBorders>
              <w:top w:val="nil"/>
              <w:left w:val="nil"/>
              <w:bottom w:val="nil"/>
              <w:right w:val="nil"/>
            </w:tcBorders>
            <w:shd w:val="clear" w:color="auto" w:fill="auto"/>
            <w:vAlign w:val="bottom"/>
          </w:tcPr>
          <w:p w14:paraId="651E861F" w14:textId="495B48D4"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053 </w:t>
            </w:r>
          </w:p>
        </w:tc>
        <w:tc>
          <w:tcPr>
            <w:tcW w:w="529" w:type="pct"/>
            <w:tcBorders>
              <w:top w:val="nil"/>
              <w:left w:val="nil"/>
              <w:bottom w:val="nil"/>
              <w:right w:val="nil"/>
            </w:tcBorders>
            <w:shd w:val="clear" w:color="auto" w:fill="auto"/>
            <w:vAlign w:val="bottom"/>
          </w:tcPr>
          <w:p w14:paraId="5F0C393D" w14:textId="502E9FC5"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941 </w:t>
            </w:r>
          </w:p>
        </w:tc>
      </w:tr>
      <w:tr w:rsidR="006A01C8" w:rsidRPr="00673F8F" w14:paraId="0EEE3FC0" w14:textId="77777777" w:rsidTr="006A01C8">
        <w:trPr>
          <w:trHeight w:hRule="exact" w:val="270"/>
        </w:trPr>
        <w:tc>
          <w:tcPr>
            <w:tcW w:w="1768" w:type="pct"/>
            <w:vAlign w:val="bottom"/>
          </w:tcPr>
          <w:p w14:paraId="64A52A93"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r w:rsidRPr="00673F8F">
              <w:rPr>
                <w:rFonts w:ascii="Arial" w:eastAsia="Times New Roman" w:hAnsi="Arial" w:cs="Arial"/>
                <w:spacing w:val="-2"/>
                <w:sz w:val="17"/>
                <w:szCs w:val="17"/>
                <w:lang w:val="en-US"/>
              </w:rPr>
              <w:t xml:space="preserve">Other liabilities </w:t>
            </w:r>
          </w:p>
        </w:tc>
        <w:tc>
          <w:tcPr>
            <w:tcW w:w="538" w:type="pct"/>
            <w:tcBorders>
              <w:top w:val="nil"/>
              <w:left w:val="nil"/>
              <w:bottom w:val="nil"/>
              <w:right w:val="nil"/>
            </w:tcBorders>
            <w:shd w:val="clear" w:color="auto" w:fill="auto"/>
            <w:vAlign w:val="bottom"/>
          </w:tcPr>
          <w:p w14:paraId="2F5F2E08" w14:textId="4764814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63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350 </w:t>
            </w:r>
          </w:p>
        </w:tc>
        <w:tc>
          <w:tcPr>
            <w:tcW w:w="541" w:type="pct"/>
            <w:tcBorders>
              <w:top w:val="nil"/>
              <w:left w:val="nil"/>
              <w:bottom w:val="nil"/>
              <w:right w:val="nil"/>
            </w:tcBorders>
            <w:shd w:val="clear" w:color="auto" w:fill="auto"/>
            <w:vAlign w:val="bottom"/>
          </w:tcPr>
          <w:p w14:paraId="7175C092" w14:textId="48852A1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751 </w:t>
            </w:r>
          </w:p>
        </w:tc>
        <w:tc>
          <w:tcPr>
            <w:tcW w:w="542" w:type="pct"/>
            <w:tcBorders>
              <w:top w:val="nil"/>
              <w:left w:val="nil"/>
              <w:bottom w:val="nil"/>
              <w:right w:val="nil"/>
            </w:tcBorders>
            <w:shd w:val="clear" w:color="auto" w:fill="auto"/>
            <w:vAlign w:val="bottom"/>
          </w:tcPr>
          <w:p w14:paraId="4D698ECF" w14:textId="1E8E22D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182 </w:t>
            </w:r>
          </w:p>
        </w:tc>
        <w:tc>
          <w:tcPr>
            <w:tcW w:w="541" w:type="pct"/>
            <w:tcBorders>
              <w:top w:val="nil"/>
              <w:left w:val="nil"/>
              <w:bottom w:val="nil"/>
              <w:right w:val="nil"/>
            </w:tcBorders>
            <w:shd w:val="clear" w:color="auto" w:fill="auto"/>
            <w:vAlign w:val="bottom"/>
          </w:tcPr>
          <w:p w14:paraId="65987915" w14:textId="13E099F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174 </w:t>
            </w:r>
          </w:p>
        </w:tc>
        <w:tc>
          <w:tcPr>
            <w:tcW w:w="542" w:type="pct"/>
            <w:tcBorders>
              <w:top w:val="nil"/>
              <w:left w:val="nil"/>
              <w:bottom w:val="nil"/>
              <w:right w:val="nil"/>
            </w:tcBorders>
            <w:shd w:val="clear" w:color="auto" w:fill="auto"/>
            <w:vAlign w:val="bottom"/>
          </w:tcPr>
          <w:p w14:paraId="256A0B53" w14:textId="1F2906B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334 </w:t>
            </w:r>
          </w:p>
        </w:tc>
        <w:tc>
          <w:tcPr>
            <w:tcW w:w="529" w:type="pct"/>
            <w:tcBorders>
              <w:top w:val="nil"/>
              <w:left w:val="nil"/>
              <w:bottom w:val="nil"/>
              <w:right w:val="nil"/>
            </w:tcBorders>
            <w:shd w:val="clear" w:color="auto" w:fill="auto"/>
            <w:vAlign w:val="bottom"/>
          </w:tcPr>
          <w:p w14:paraId="704129D2" w14:textId="53CD094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89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791 </w:t>
            </w:r>
          </w:p>
        </w:tc>
      </w:tr>
      <w:tr w:rsidR="006A01C8" w:rsidRPr="00673F8F" w14:paraId="01B2DCDB" w14:textId="77777777" w:rsidTr="006A01C8">
        <w:trPr>
          <w:trHeight w:hRule="exact" w:val="270"/>
        </w:trPr>
        <w:tc>
          <w:tcPr>
            <w:tcW w:w="1768" w:type="pct"/>
            <w:vAlign w:val="bottom"/>
          </w:tcPr>
          <w:p w14:paraId="65104FF0"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3DD783F4" w14:textId="7A5A002C"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248</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943 </w:t>
            </w:r>
          </w:p>
        </w:tc>
        <w:tc>
          <w:tcPr>
            <w:tcW w:w="541" w:type="pct"/>
            <w:tcBorders>
              <w:top w:val="single" w:sz="8" w:space="0" w:color="auto"/>
              <w:left w:val="nil"/>
              <w:bottom w:val="single" w:sz="8" w:space="0" w:color="auto"/>
              <w:right w:val="nil"/>
            </w:tcBorders>
            <w:shd w:val="clear" w:color="auto" w:fill="auto"/>
            <w:vAlign w:val="bottom"/>
          </w:tcPr>
          <w:p w14:paraId="0FEDF259" w14:textId="7DC38EE5"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48</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08</w:t>
            </w:r>
            <w:r w:rsidR="0007602F">
              <w:rPr>
                <w:rFonts w:ascii="Arial" w:eastAsia="Times New Roman" w:hAnsi="Arial" w:cs="Arial"/>
                <w:b/>
                <w:bCs/>
                <w:color w:val="000000"/>
                <w:sz w:val="17"/>
                <w:szCs w:val="17"/>
              </w:rPr>
              <w:t>6</w:t>
            </w:r>
            <w:r w:rsidRPr="009218FE">
              <w:rPr>
                <w:rFonts w:ascii="Arial" w:eastAsia="Times New Roman" w:hAnsi="Arial" w:cs="Arial"/>
                <w:b/>
                <w:bCs/>
                <w:color w:val="000000"/>
                <w:sz w:val="17"/>
                <w:szCs w:val="17"/>
              </w:rPr>
              <w:t xml:space="preserve"> </w:t>
            </w:r>
          </w:p>
        </w:tc>
        <w:tc>
          <w:tcPr>
            <w:tcW w:w="542" w:type="pct"/>
            <w:tcBorders>
              <w:top w:val="single" w:sz="8" w:space="0" w:color="auto"/>
              <w:left w:val="nil"/>
              <w:bottom w:val="single" w:sz="8" w:space="0" w:color="auto"/>
              <w:right w:val="nil"/>
            </w:tcBorders>
            <w:shd w:val="clear" w:color="auto" w:fill="auto"/>
            <w:vAlign w:val="bottom"/>
          </w:tcPr>
          <w:p w14:paraId="3676F77B" w14:textId="2FAABF36"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455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08</w:t>
            </w:r>
            <w:r w:rsidR="0007602F">
              <w:rPr>
                <w:rFonts w:ascii="Arial" w:eastAsia="Times New Roman" w:hAnsi="Arial" w:cs="Arial"/>
                <w:b/>
                <w:bCs/>
                <w:color w:val="000000"/>
                <w:sz w:val="17"/>
                <w:szCs w:val="17"/>
              </w:rPr>
              <w:t>5</w:t>
            </w:r>
            <w:r w:rsidRPr="009218FE">
              <w:rPr>
                <w:rFonts w:ascii="Arial" w:eastAsia="Times New Roman" w:hAnsi="Arial" w:cs="Arial"/>
                <w:b/>
                <w:bCs/>
                <w:color w:val="000000"/>
                <w:sz w:val="17"/>
                <w:szCs w:val="17"/>
              </w:rPr>
              <w:t xml:space="preserve"> </w:t>
            </w:r>
          </w:p>
        </w:tc>
        <w:tc>
          <w:tcPr>
            <w:tcW w:w="541" w:type="pct"/>
            <w:tcBorders>
              <w:top w:val="single" w:sz="8" w:space="0" w:color="auto"/>
              <w:left w:val="nil"/>
              <w:bottom w:val="single" w:sz="8" w:space="0" w:color="auto"/>
              <w:right w:val="nil"/>
            </w:tcBorders>
            <w:shd w:val="clear" w:color="auto" w:fill="auto"/>
            <w:vAlign w:val="bottom"/>
          </w:tcPr>
          <w:p w14:paraId="0D00F78A" w14:textId="3F9BC2C6"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726</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879 </w:t>
            </w:r>
          </w:p>
        </w:tc>
        <w:tc>
          <w:tcPr>
            <w:tcW w:w="542" w:type="pct"/>
            <w:tcBorders>
              <w:top w:val="single" w:sz="8" w:space="0" w:color="auto"/>
              <w:left w:val="nil"/>
              <w:bottom w:val="single" w:sz="8" w:space="0" w:color="auto"/>
              <w:right w:val="nil"/>
            </w:tcBorders>
            <w:shd w:val="clear" w:color="auto" w:fill="auto"/>
            <w:vAlign w:val="bottom"/>
          </w:tcPr>
          <w:p w14:paraId="7925120A" w14:textId="786F8842"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955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825 </w:t>
            </w:r>
          </w:p>
        </w:tc>
        <w:tc>
          <w:tcPr>
            <w:tcW w:w="529" w:type="pct"/>
            <w:tcBorders>
              <w:top w:val="single" w:sz="8" w:space="0" w:color="auto"/>
              <w:left w:val="nil"/>
              <w:bottom w:val="single" w:sz="8" w:space="0" w:color="auto"/>
              <w:right w:val="nil"/>
            </w:tcBorders>
            <w:shd w:val="clear" w:color="auto" w:fill="auto"/>
            <w:vAlign w:val="bottom"/>
          </w:tcPr>
          <w:p w14:paraId="1E321095" w14:textId="0C38BE62"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434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818 </w:t>
            </w:r>
          </w:p>
        </w:tc>
      </w:tr>
      <w:tr w:rsidR="006A01C8" w:rsidRPr="00673F8F" w14:paraId="1B5B3708" w14:textId="77777777" w:rsidTr="006A01C8">
        <w:trPr>
          <w:trHeight w:hRule="exact" w:val="407"/>
        </w:trPr>
        <w:tc>
          <w:tcPr>
            <w:tcW w:w="1768" w:type="pct"/>
            <w:vAlign w:val="bottom"/>
          </w:tcPr>
          <w:p w14:paraId="45CF5DED"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r w:rsidRPr="00673F8F">
              <w:rPr>
                <w:rFonts w:ascii="Arial" w:eastAsia="Times New Roman" w:hAnsi="Arial" w:cs="Arial"/>
                <w:b/>
                <w:bCs/>
                <w:spacing w:val="-2"/>
                <w:sz w:val="17"/>
                <w:szCs w:val="17"/>
                <w:lang w:val="en-US"/>
              </w:rPr>
              <w:t>Liquidity gap</w:t>
            </w:r>
          </w:p>
        </w:tc>
        <w:tc>
          <w:tcPr>
            <w:tcW w:w="538" w:type="pct"/>
            <w:tcBorders>
              <w:top w:val="single" w:sz="4" w:space="0" w:color="auto"/>
              <w:left w:val="nil"/>
              <w:bottom w:val="single" w:sz="8" w:space="0" w:color="auto"/>
              <w:right w:val="nil"/>
            </w:tcBorders>
            <w:shd w:val="clear" w:color="auto" w:fill="auto"/>
            <w:vAlign w:val="bottom"/>
          </w:tcPr>
          <w:p w14:paraId="3F5338EC" w14:textId="435CD7E1"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575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737 </w:t>
            </w:r>
          </w:p>
        </w:tc>
        <w:tc>
          <w:tcPr>
            <w:tcW w:w="541" w:type="pct"/>
            <w:tcBorders>
              <w:top w:val="single" w:sz="4" w:space="0" w:color="auto"/>
              <w:left w:val="nil"/>
              <w:bottom w:val="single" w:sz="8" w:space="0" w:color="auto"/>
              <w:right w:val="nil"/>
            </w:tcBorders>
            <w:shd w:val="clear" w:color="auto" w:fill="auto"/>
            <w:vAlign w:val="bottom"/>
          </w:tcPr>
          <w:p w14:paraId="76BB8ED2" w14:textId="125F57AF"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53</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82</w:t>
            </w:r>
            <w:r w:rsidR="0007602F">
              <w:rPr>
                <w:rFonts w:ascii="Arial" w:eastAsia="Times New Roman" w:hAnsi="Arial" w:cs="Arial"/>
                <w:b/>
                <w:bCs/>
                <w:color w:val="000000"/>
                <w:sz w:val="17"/>
                <w:szCs w:val="17"/>
              </w:rPr>
              <w:t>3</w:t>
            </w:r>
            <w:r w:rsidRPr="009218FE">
              <w:rPr>
                <w:rFonts w:ascii="Arial" w:eastAsia="Times New Roman" w:hAnsi="Arial" w:cs="Arial"/>
                <w:b/>
                <w:bCs/>
                <w:color w:val="000000"/>
                <w:sz w:val="17"/>
                <w:szCs w:val="17"/>
              </w:rPr>
              <w:t xml:space="preserve"> </w:t>
            </w:r>
          </w:p>
        </w:tc>
        <w:tc>
          <w:tcPr>
            <w:tcW w:w="542" w:type="pct"/>
            <w:tcBorders>
              <w:top w:val="single" w:sz="4" w:space="0" w:color="auto"/>
              <w:left w:val="nil"/>
              <w:bottom w:val="single" w:sz="8" w:space="0" w:color="auto"/>
              <w:right w:val="nil"/>
            </w:tcBorders>
            <w:shd w:val="clear" w:color="auto" w:fill="auto"/>
            <w:vAlign w:val="bottom"/>
          </w:tcPr>
          <w:p w14:paraId="14630D5F" w14:textId="08905554"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(64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71</w:t>
            </w:r>
            <w:r w:rsidR="0007602F">
              <w:rPr>
                <w:rFonts w:ascii="Arial" w:eastAsia="Times New Roman" w:hAnsi="Arial" w:cs="Arial"/>
                <w:b/>
                <w:bCs/>
                <w:color w:val="000000"/>
                <w:sz w:val="17"/>
                <w:szCs w:val="17"/>
              </w:rPr>
              <w:t>1</w:t>
            </w:r>
            <w:r w:rsidRPr="009218FE">
              <w:rPr>
                <w:rFonts w:ascii="Arial" w:eastAsia="Times New Roman" w:hAnsi="Arial" w:cs="Arial"/>
                <w:b/>
                <w:bCs/>
                <w:color w:val="000000"/>
                <w:sz w:val="17"/>
                <w:szCs w:val="17"/>
              </w:rPr>
              <w:t>)</w:t>
            </w:r>
          </w:p>
        </w:tc>
        <w:tc>
          <w:tcPr>
            <w:tcW w:w="541" w:type="pct"/>
            <w:tcBorders>
              <w:top w:val="single" w:sz="4" w:space="0" w:color="auto"/>
              <w:left w:val="nil"/>
              <w:bottom w:val="single" w:sz="8" w:space="0" w:color="auto"/>
              <w:right w:val="nil"/>
            </w:tcBorders>
            <w:shd w:val="clear" w:color="auto" w:fill="auto"/>
            <w:vAlign w:val="bottom"/>
          </w:tcPr>
          <w:p w14:paraId="3704AB63" w14:textId="453D191B"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107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670 </w:t>
            </w:r>
          </w:p>
        </w:tc>
        <w:tc>
          <w:tcPr>
            <w:tcW w:w="542" w:type="pct"/>
            <w:tcBorders>
              <w:top w:val="single" w:sz="4" w:space="0" w:color="auto"/>
              <w:left w:val="nil"/>
              <w:bottom w:val="single" w:sz="8" w:space="0" w:color="auto"/>
              <w:right w:val="nil"/>
            </w:tcBorders>
            <w:shd w:val="clear" w:color="auto" w:fill="auto"/>
            <w:vAlign w:val="bottom"/>
          </w:tcPr>
          <w:p w14:paraId="492FBF71" w14:textId="12FC353D"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749</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609 </w:t>
            </w:r>
          </w:p>
        </w:tc>
        <w:tc>
          <w:tcPr>
            <w:tcW w:w="529" w:type="pct"/>
            <w:tcBorders>
              <w:top w:val="single" w:sz="4" w:space="0" w:color="auto"/>
              <w:left w:val="nil"/>
              <w:bottom w:val="single" w:sz="8" w:space="0" w:color="auto"/>
              <w:right w:val="nil"/>
            </w:tcBorders>
            <w:shd w:val="clear" w:color="auto" w:fill="auto"/>
            <w:vAlign w:val="bottom"/>
          </w:tcPr>
          <w:p w14:paraId="47D04105" w14:textId="335173C3"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422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128 </w:t>
            </w:r>
          </w:p>
        </w:tc>
      </w:tr>
      <w:tr w:rsidR="006A01C8" w:rsidRPr="00673F8F" w14:paraId="6ABE6111" w14:textId="77777777" w:rsidTr="006A01C8">
        <w:trPr>
          <w:trHeight w:hRule="exact" w:val="270"/>
        </w:trPr>
        <w:tc>
          <w:tcPr>
            <w:tcW w:w="1768" w:type="pct"/>
            <w:vAlign w:val="bottom"/>
          </w:tcPr>
          <w:p w14:paraId="155AFC0F"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p>
        </w:tc>
        <w:tc>
          <w:tcPr>
            <w:tcW w:w="538" w:type="pct"/>
            <w:tcBorders>
              <w:top w:val="single" w:sz="12" w:space="0" w:color="auto"/>
              <w:left w:val="nil"/>
              <w:right w:val="nil"/>
            </w:tcBorders>
            <w:shd w:val="clear" w:color="auto" w:fill="auto"/>
            <w:vAlign w:val="bottom"/>
          </w:tcPr>
          <w:p w14:paraId="5E84903B"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left w:val="nil"/>
              <w:right w:val="nil"/>
            </w:tcBorders>
            <w:shd w:val="clear" w:color="auto" w:fill="auto"/>
            <w:vAlign w:val="bottom"/>
          </w:tcPr>
          <w:p w14:paraId="1E9E1DE6"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left w:val="nil"/>
              <w:right w:val="nil"/>
            </w:tcBorders>
            <w:shd w:val="clear" w:color="auto" w:fill="auto"/>
            <w:vAlign w:val="bottom"/>
          </w:tcPr>
          <w:p w14:paraId="32EDBAB3"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left w:val="nil"/>
              <w:right w:val="nil"/>
            </w:tcBorders>
            <w:shd w:val="clear" w:color="auto" w:fill="auto"/>
            <w:vAlign w:val="bottom"/>
          </w:tcPr>
          <w:p w14:paraId="65203D11"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left w:val="nil"/>
              <w:right w:val="nil"/>
            </w:tcBorders>
            <w:shd w:val="clear" w:color="auto" w:fill="auto"/>
            <w:vAlign w:val="bottom"/>
          </w:tcPr>
          <w:p w14:paraId="20D39F6D"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29" w:type="pct"/>
            <w:tcBorders>
              <w:top w:val="single" w:sz="12" w:space="0" w:color="auto"/>
              <w:left w:val="nil"/>
              <w:right w:val="nil"/>
            </w:tcBorders>
            <w:shd w:val="clear" w:color="auto" w:fill="auto"/>
            <w:vAlign w:val="bottom"/>
          </w:tcPr>
          <w:p w14:paraId="7197E1CD"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673F8F" w14:paraId="7A17BB30" w14:textId="77777777" w:rsidTr="006A01C8">
        <w:trPr>
          <w:trHeight w:hRule="exact" w:val="270"/>
        </w:trPr>
        <w:tc>
          <w:tcPr>
            <w:tcW w:w="1768" w:type="pct"/>
            <w:vAlign w:val="bottom"/>
          </w:tcPr>
          <w:p w14:paraId="249EC316"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r w:rsidRPr="00673F8F">
              <w:rPr>
                <w:rFonts w:ascii="Arial" w:eastAsia="Times New Roman" w:hAnsi="Arial" w:cs="Arial"/>
                <w:b/>
                <w:bCs/>
                <w:spacing w:val="-2"/>
                <w:sz w:val="17"/>
                <w:szCs w:val="17"/>
                <w:lang w:val="en-US"/>
              </w:rPr>
              <w:t>Guarantees and commitments</w:t>
            </w:r>
          </w:p>
        </w:tc>
        <w:tc>
          <w:tcPr>
            <w:tcW w:w="538" w:type="pct"/>
            <w:tcBorders>
              <w:top w:val="nil"/>
              <w:left w:val="nil"/>
              <w:bottom w:val="nil"/>
              <w:right w:val="nil"/>
            </w:tcBorders>
            <w:shd w:val="clear" w:color="auto" w:fill="auto"/>
            <w:vAlign w:val="bottom"/>
          </w:tcPr>
          <w:p w14:paraId="79AEEAC5"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nil"/>
              <w:left w:val="nil"/>
              <w:bottom w:val="nil"/>
              <w:right w:val="nil"/>
            </w:tcBorders>
            <w:shd w:val="clear" w:color="auto" w:fill="auto"/>
            <w:vAlign w:val="bottom"/>
          </w:tcPr>
          <w:p w14:paraId="46718838"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nil"/>
              <w:left w:val="nil"/>
              <w:bottom w:val="nil"/>
              <w:right w:val="nil"/>
            </w:tcBorders>
            <w:shd w:val="clear" w:color="auto" w:fill="auto"/>
            <w:vAlign w:val="bottom"/>
          </w:tcPr>
          <w:p w14:paraId="0C83A18A"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nil"/>
              <w:left w:val="nil"/>
              <w:bottom w:val="nil"/>
              <w:right w:val="nil"/>
            </w:tcBorders>
            <w:shd w:val="clear" w:color="auto" w:fill="auto"/>
            <w:vAlign w:val="bottom"/>
          </w:tcPr>
          <w:p w14:paraId="30D8F2C4"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nil"/>
              <w:left w:val="nil"/>
              <w:bottom w:val="nil"/>
              <w:right w:val="nil"/>
            </w:tcBorders>
            <w:shd w:val="clear" w:color="auto" w:fill="auto"/>
            <w:vAlign w:val="bottom"/>
          </w:tcPr>
          <w:p w14:paraId="0DE6158F"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29" w:type="pct"/>
            <w:tcBorders>
              <w:top w:val="nil"/>
              <w:left w:val="nil"/>
              <w:bottom w:val="nil"/>
              <w:right w:val="nil"/>
            </w:tcBorders>
            <w:shd w:val="clear" w:color="auto" w:fill="auto"/>
            <w:vAlign w:val="bottom"/>
          </w:tcPr>
          <w:p w14:paraId="4ED5C5F2"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673F8F" w14:paraId="5C00B351" w14:textId="77777777" w:rsidTr="006A01C8">
        <w:trPr>
          <w:trHeight w:hRule="exact" w:val="270"/>
        </w:trPr>
        <w:tc>
          <w:tcPr>
            <w:tcW w:w="1768" w:type="pct"/>
            <w:vAlign w:val="bottom"/>
          </w:tcPr>
          <w:p w14:paraId="7B751E50" w14:textId="5063F438" w:rsidR="006A01C8" w:rsidRPr="00673F8F" w:rsidRDefault="00B149AD" w:rsidP="006A01C8">
            <w:pPr>
              <w:tabs>
                <w:tab w:val="right" w:pos="1202"/>
              </w:tabs>
              <w:spacing w:after="0" w:line="200" w:lineRule="exact"/>
              <w:outlineLvl w:val="0"/>
              <w:rPr>
                <w:rFonts w:ascii="Arial" w:eastAsia="Times New Roman" w:hAnsi="Arial" w:cs="Arial"/>
                <w:spacing w:val="-2"/>
                <w:sz w:val="17"/>
                <w:szCs w:val="17"/>
                <w:lang w:val="en-US"/>
              </w:rPr>
            </w:pPr>
            <w:r>
              <w:rPr>
                <w:rFonts w:ascii="Arial" w:eastAsia="Times New Roman" w:hAnsi="Arial" w:cs="Arial"/>
                <w:spacing w:val="-2"/>
                <w:sz w:val="17"/>
                <w:szCs w:val="17"/>
                <w:lang w:val="en-US"/>
              </w:rPr>
              <w:t>G</w:t>
            </w:r>
            <w:r w:rsidR="006A01C8" w:rsidRPr="006A01C8">
              <w:rPr>
                <w:rFonts w:ascii="Arial" w:eastAsia="Times New Roman" w:hAnsi="Arial" w:cs="Arial"/>
                <w:spacing w:val="-2"/>
                <w:sz w:val="17"/>
                <w:szCs w:val="17"/>
                <w:lang w:val="en-US"/>
              </w:rPr>
              <w:t>uarantees</w:t>
            </w:r>
            <w:r>
              <w:rPr>
                <w:rFonts w:ascii="Arial" w:eastAsia="Times New Roman" w:hAnsi="Arial" w:cs="Arial"/>
                <w:spacing w:val="-2"/>
                <w:sz w:val="17"/>
                <w:szCs w:val="17"/>
                <w:lang w:val="en-US"/>
              </w:rPr>
              <w:t xml:space="preserve"> issued in HRK</w:t>
            </w:r>
          </w:p>
        </w:tc>
        <w:tc>
          <w:tcPr>
            <w:tcW w:w="538" w:type="pct"/>
            <w:tcBorders>
              <w:top w:val="nil"/>
              <w:left w:val="nil"/>
              <w:bottom w:val="nil"/>
              <w:right w:val="nil"/>
            </w:tcBorders>
            <w:shd w:val="clear" w:color="auto" w:fill="auto"/>
            <w:vAlign w:val="bottom"/>
          </w:tcPr>
          <w:p w14:paraId="5718E942" w14:textId="6F4998A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c>
          <w:tcPr>
            <w:tcW w:w="541" w:type="pct"/>
            <w:tcBorders>
              <w:top w:val="nil"/>
              <w:left w:val="nil"/>
              <w:bottom w:val="nil"/>
              <w:right w:val="nil"/>
            </w:tcBorders>
            <w:shd w:val="clear" w:color="auto" w:fill="auto"/>
            <w:vAlign w:val="bottom"/>
          </w:tcPr>
          <w:p w14:paraId="71B96F1A" w14:textId="41BF49D5"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1E82863" w14:textId="62805801"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2624630" w14:textId="70BD0038"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3F2B92C1" w14:textId="1DBE46BA"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05A9BE93" w14:textId="43D2DBD1"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r>
      <w:tr w:rsidR="006A01C8" w:rsidRPr="00673F8F" w14:paraId="63FA1BAB" w14:textId="77777777" w:rsidTr="006A01C8">
        <w:trPr>
          <w:trHeight w:hRule="exact" w:val="270"/>
        </w:trPr>
        <w:tc>
          <w:tcPr>
            <w:tcW w:w="1768" w:type="pct"/>
            <w:vAlign w:val="bottom"/>
          </w:tcPr>
          <w:p w14:paraId="21EC00D2"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Issued guarantees in foreign currency</w:t>
            </w:r>
          </w:p>
        </w:tc>
        <w:tc>
          <w:tcPr>
            <w:tcW w:w="538" w:type="pct"/>
            <w:tcBorders>
              <w:top w:val="nil"/>
              <w:left w:val="nil"/>
              <w:bottom w:val="nil"/>
              <w:right w:val="nil"/>
            </w:tcBorders>
            <w:shd w:val="clear" w:color="auto" w:fill="auto"/>
            <w:vAlign w:val="bottom"/>
          </w:tcPr>
          <w:p w14:paraId="75E83C52" w14:textId="57E6591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c>
          <w:tcPr>
            <w:tcW w:w="541" w:type="pct"/>
            <w:tcBorders>
              <w:top w:val="nil"/>
              <w:left w:val="nil"/>
              <w:bottom w:val="nil"/>
              <w:right w:val="nil"/>
            </w:tcBorders>
            <w:shd w:val="clear" w:color="auto" w:fill="auto"/>
            <w:vAlign w:val="bottom"/>
          </w:tcPr>
          <w:p w14:paraId="695F134B" w14:textId="66784B86"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F7407AC" w14:textId="2FF6345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2157531D" w14:textId="1342AD3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2E1C3C4E" w14:textId="7FFC1F5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0C423BBB" w14:textId="00C31E8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r>
      <w:tr w:rsidR="006A01C8" w:rsidRPr="00673F8F" w14:paraId="0388DB92" w14:textId="77777777" w:rsidTr="006A01C8">
        <w:trPr>
          <w:trHeight w:hRule="exact" w:val="270"/>
        </w:trPr>
        <w:tc>
          <w:tcPr>
            <w:tcW w:w="1768" w:type="pct"/>
            <w:vAlign w:val="bottom"/>
          </w:tcPr>
          <w:p w14:paraId="0D046BCE"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Open letters of credit in foreign currency</w:t>
            </w:r>
          </w:p>
        </w:tc>
        <w:tc>
          <w:tcPr>
            <w:tcW w:w="538" w:type="pct"/>
            <w:tcBorders>
              <w:top w:val="nil"/>
              <w:left w:val="nil"/>
              <w:bottom w:val="nil"/>
              <w:right w:val="nil"/>
            </w:tcBorders>
            <w:shd w:val="clear" w:color="auto" w:fill="auto"/>
            <w:vAlign w:val="bottom"/>
          </w:tcPr>
          <w:p w14:paraId="7DA87AE6" w14:textId="1AEC89F0"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165 </w:t>
            </w:r>
          </w:p>
        </w:tc>
        <w:tc>
          <w:tcPr>
            <w:tcW w:w="541" w:type="pct"/>
            <w:tcBorders>
              <w:top w:val="nil"/>
              <w:left w:val="nil"/>
              <w:bottom w:val="nil"/>
              <w:right w:val="nil"/>
            </w:tcBorders>
            <w:shd w:val="clear" w:color="auto" w:fill="auto"/>
            <w:vAlign w:val="bottom"/>
          </w:tcPr>
          <w:p w14:paraId="437FCB2E" w14:textId="7F746D7D"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8A286D8" w14:textId="3099422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2E1BCBDC" w14:textId="028CBC9A"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B688405" w14:textId="6C2C03E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739DB07F" w14:textId="6F9EE2AD"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165 </w:t>
            </w:r>
          </w:p>
        </w:tc>
      </w:tr>
      <w:tr w:rsidR="006A01C8" w:rsidRPr="00673F8F" w14:paraId="57AE55B2" w14:textId="77777777" w:rsidTr="006A01C8">
        <w:trPr>
          <w:trHeight w:hRule="exact" w:val="270"/>
        </w:trPr>
        <w:tc>
          <w:tcPr>
            <w:tcW w:w="1768" w:type="pct"/>
            <w:vAlign w:val="bottom"/>
          </w:tcPr>
          <w:p w14:paraId="345C2504"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Undrawn loans</w:t>
            </w:r>
          </w:p>
        </w:tc>
        <w:tc>
          <w:tcPr>
            <w:tcW w:w="538" w:type="pct"/>
            <w:tcBorders>
              <w:top w:val="nil"/>
              <w:left w:val="nil"/>
              <w:bottom w:val="nil"/>
              <w:right w:val="nil"/>
            </w:tcBorders>
            <w:shd w:val="clear" w:color="auto" w:fill="auto"/>
            <w:vAlign w:val="bottom"/>
          </w:tcPr>
          <w:p w14:paraId="4E04CE0A" w14:textId="0C6ED88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c>
          <w:tcPr>
            <w:tcW w:w="541" w:type="pct"/>
            <w:tcBorders>
              <w:top w:val="nil"/>
              <w:left w:val="nil"/>
              <w:bottom w:val="nil"/>
              <w:right w:val="nil"/>
            </w:tcBorders>
            <w:shd w:val="clear" w:color="auto" w:fill="auto"/>
            <w:vAlign w:val="bottom"/>
          </w:tcPr>
          <w:p w14:paraId="29612954" w14:textId="4CF79B1C"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0F7B513D" w14:textId="520654CB"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08E83CD9" w14:textId="57EFBE7F"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50730056" w14:textId="236BE44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66E0C339" w14:textId="42A498EC"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r>
      <w:tr w:rsidR="006A01C8" w:rsidRPr="00673F8F" w14:paraId="732D9EE9" w14:textId="77777777" w:rsidTr="006A01C8">
        <w:trPr>
          <w:trHeight w:hRule="exact" w:val="270"/>
        </w:trPr>
        <w:tc>
          <w:tcPr>
            <w:tcW w:w="1768" w:type="pct"/>
            <w:vAlign w:val="center"/>
          </w:tcPr>
          <w:p w14:paraId="561A6E65"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highlight w:val="yellow"/>
                <w:lang w:val="en-US"/>
              </w:rPr>
            </w:pPr>
            <w:r w:rsidRPr="00673F8F">
              <w:rPr>
                <w:rFonts w:ascii="Arial" w:eastAsia="Times New Roman" w:hAnsi="Arial" w:cs="Arial"/>
                <w:sz w:val="17"/>
                <w:szCs w:val="17"/>
                <w:lang w:val="en-US"/>
              </w:rPr>
              <w:t>EIF – subscribed, not called up capital</w:t>
            </w:r>
          </w:p>
        </w:tc>
        <w:tc>
          <w:tcPr>
            <w:tcW w:w="538" w:type="pct"/>
            <w:tcBorders>
              <w:top w:val="nil"/>
              <w:left w:val="nil"/>
              <w:bottom w:val="nil"/>
              <w:right w:val="nil"/>
            </w:tcBorders>
            <w:shd w:val="clear" w:color="auto" w:fill="auto"/>
            <w:vAlign w:val="bottom"/>
          </w:tcPr>
          <w:p w14:paraId="4F0A05A3" w14:textId="656373A1"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c>
          <w:tcPr>
            <w:tcW w:w="541" w:type="pct"/>
            <w:tcBorders>
              <w:top w:val="nil"/>
              <w:left w:val="nil"/>
              <w:bottom w:val="nil"/>
              <w:right w:val="nil"/>
            </w:tcBorders>
            <w:shd w:val="clear" w:color="auto" w:fill="auto"/>
            <w:vAlign w:val="bottom"/>
          </w:tcPr>
          <w:p w14:paraId="4E871C19" w14:textId="1DF6B98D"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304DDBC7" w14:textId="1D390EB9"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35F51BF6" w14:textId="30F68109"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73E8ED3" w14:textId="7BC10817"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55FA020D" w14:textId="4C9177CB"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r>
      <w:tr w:rsidR="006A01C8" w:rsidRPr="00673F8F" w14:paraId="59DD1B87" w14:textId="77777777" w:rsidTr="006A01C8">
        <w:trPr>
          <w:trHeight w:hRule="exact" w:val="270"/>
        </w:trPr>
        <w:tc>
          <w:tcPr>
            <w:tcW w:w="1768" w:type="pct"/>
            <w:tcBorders>
              <w:top w:val="nil"/>
              <w:left w:val="nil"/>
              <w:bottom w:val="nil"/>
              <w:right w:val="nil"/>
            </w:tcBorders>
            <w:shd w:val="clear" w:color="auto" w:fill="auto"/>
            <w:vAlign w:val="bottom"/>
          </w:tcPr>
          <w:p w14:paraId="383649F4" w14:textId="77777777" w:rsidR="006A01C8" w:rsidRPr="00673F8F" w:rsidRDefault="006A01C8" w:rsidP="006A01C8">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38" w:type="pct"/>
            <w:tcBorders>
              <w:top w:val="nil"/>
              <w:left w:val="nil"/>
              <w:bottom w:val="nil"/>
              <w:right w:val="nil"/>
            </w:tcBorders>
            <w:shd w:val="clear" w:color="auto" w:fill="auto"/>
            <w:vAlign w:val="bottom"/>
          </w:tcPr>
          <w:p w14:paraId="15BFF27B" w14:textId="02C49CA3"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FC60E2E" w14:textId="33CB996A"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565 </w:t>
            </w:r>
          </w:p>
        </w:tc>
        <w:tc>
          <w:tcPr>
            <w:tcW w:w="542" w:type="pct"/>
            <w:tcBorders>
              <w:top w:val="nil"/>
              <w:left w:val="nil"/>
              <w:bottom w:val="nil"/>
              <w:right w:val="nil"/>
            </w:tcBorders>
            <w:shd w:val="clear" w:color="auto" w:fill="auto"/>
            <w:vAlign w:val="bottom"/>
          </w:tcPr>
          <w:p w14:paraId="6C1AEF12" w14:textId="56E15BEE"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696 </w:t>
            </w:r>
          </w:p>
        </w:tc>
        <w:tc>
          <w:tcPr>
            <w:tcW w:w="541" w:type="pct"/>
            <w:tcBorders>
              <w:top w:val="nil"/>
              <w:left w:val="nil"/>
              <w:bottom w:val="nil"/>
              <w:right w:val="nil"/>
            </w:tcBorders>
            <w:shd w:val="clear" w:color="auto" w:fill="auto"/>
            <w:vAlign w:val="bottom"/>
          </w:tcPr>
          <w:p w14:paraId="60528930" w14:textId="2D4A0D4F"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101 </w:t>
            </w:r>
          </w:p>
        </w:tc>
        <w:tc>
          <w:tcPr>
            <w:tcW w:w="542" w:type="pct"/>
            <w:tcBorders>
              <w:top w:val="nil"/>
              <w:left w:val="nil"/>
              <w:bottom w:val="nil"/>
              <w:right w:val="nil"/>
            </w:tcBorders>
            <w:shd w:val="clear" w:color="auto" w:fill="auto"/>
            <w:vAlign w:val="bottom"/>
          </w:tcPr>
          <w:p w14:paraId="5965D5D2" w14:textId="06BAF590"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914 </w:t>
            </w:r>
          </w:p>
        </w:tc>
        <w:tc>
          <w:tcPr>
            <w:tcW w:w="529" w:type="pct"/>
            <w:tcBorders>
              <w:top w:val="nil"/>
              <w:left w:val="nil"/>
              <w:bottom w:val="nil"/>
              <w:right w:val="nil"/>
            </w:tcBorders>
            <w:shd w:val="clear" w:color="auto" w:fill="auto"/>
            <w:vAlign w:val="bottom"/>
          </w:tcPr>
          <w:p w14:paraId="32C8BBE5" w14:textId="2A9FFEDB"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276 </w:t>
            </w:r>
          </w:p>
        </w:tc>
      </w:tr>
      <w:tr w:rsidR="006A01C8" w:rsidRPr="00673F8F" w14:paraId="48A5AB31" w14:textId="77777777" w:rsidTr="006A01C8">
        <w:trPr>
          <w:trHeight w:hRule="exact" w:val="270"/>
        </w:trPr>
        <w:tc>
          <w:tcPr>
            <w:tcW w:w="1768" w:type="pct"/>
            <w:tcBorders>
              <w:top w:val="nil"/>
              <w:left w:val="nil"/>
              <w:bottom w:val="nil"/>
              <w:right w:val="nil"/>
            </w:tcBorders>
            <w:shd w:val="clear" w:color="auto" w:fill="auto"/>
            <w:vAlign w:val="bottom"/>
          </w:tcPr>
          <w:p w14:paraId="1275F3FF" w14:textId="77777777" w:rsidR="006A01C8" w:rsidRPr="00673F8F" w:rsidRDefault="006A01C8" w:rsidP="006A01C8">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38" w:type="pct"/>
            <w:tcBorders>
              <w:top w:val="nil"/>
              <w:left w:val="nil"/>
              <w:bottom w:val="single" w:sz="8" w:space="0" w:color="auto"/>
              <w:right w:val="nil"/>
            </w:tcBorders>
            <w:shd w:val="clear" w:color="auto" w:fill="auto"/>
            <w:vAlign w:val="bottom"/>
          </w:tcPr>
          <w:p w14:paraId="521E2AF8" w14:textId="668E6811"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49</w:t>
            </w:r>
          </w:p>
        </w:tc>
        <w:tc>
          <w:tcPr>
            <w:tcW w:w="541" w:type="pct"/>
            <w:tcBorders>
              <w:top w:val="nil"/>
              <w:left w:val="nil"/>
              <w:bottom w:val="single" w:sz="8" w:space="0" w:color="auto"/>
              <w:right w:val="nil"/>
            </w:tcBorders>
            <w:shd w:val="clear" w:color="auto" w:fill="auto"/>
            <w:vAlign w:val="bottom"/>
          </w:tcPr>
          <w:p w14:paraId="6A6341CF" w14:textId="003B4EB0"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54</w:t>
            </w:r>
          </w:p>
        </w:tc>
        <w:tc>
          <w:tcPr>
            <w:tcW w:w="542" w:type="pct"/>
            <w:tcBorders>
              <w:top w:val="nil"/>
              <w:left w:val="nil"/>
              <w:bottom w:val="single" w:sz="8" w:space="0" w:color="auto"/>
              <w:right w:val="nil"/>
            </w:tcBorders>
            <w:shd w:val="clear" w:color="auto" w:fill="auto"/>
            <w:vAlign w:val="bottom"/>
          </w:tcPr>
          <w:p w14:paraId="7CE09A9B" w14:textId="7E4668BC"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245</w:t>
            </w:r>
          </w:p>
        </w:tc>
        <w:tc>
          <w:tcPr>
            <w:tcW w:w="541" w:type="pct"/>
            <w:tcBorders>
              <w:top w:val="nil"/>
              <w:left w:val="nil"/>
              <w:bottom w:val="single" w:sz="8" w:space="0" w:color="auto"/>
              <w:right w:val="nil"/>
            </w:tcBorders>
            <w:shd w:val="clear" w:color="auto" w:fill="auto"/>
            <w:vAlign w:val="bottom"/>
          </w:tcPr>
          <w:p w14:paraId="4F98288A" w14:textId="6E2CFA58"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39</w:t>
            </w:r>
          </w:p>
        </w:tc>
        <w:tc>
          <w:tcPr>
            <w:tcW w:w="542" w:type="pct"/>
            <w:tcBorders>
              <w:top w:val="nil"/>
              <w:left w:val="nil"/>
              <w:bottom w:val="single" w:sz="8" w:space="0" w:color="auto"/>
              <w:right w:val="nil"/>
            </w:tcBorders>
            <w:shd w:val="clear" w:color="auto" w:fill="auto"/>
            <w:vAlign w:val="bottom"/>
          </w:tcPr>
          <w:p w14:paraId="1B581645" w14:textId="4E8CE88C"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16</w:t>
            </w:r>
          </w:p>
        </w:tc>
        <w:tc>
          <w:tcPr>
            <w:tcW w:w="529" w:type="pct"/>
            <w:tcBorders>
              <w:top w:val="nil"/>
              <w:left w:val="nil"/>
              <w:bottom w:val="single" w:sz="8" w:space="0" w:color="auto"/>
              <w:right w:val="nil"/>
            </w:tcBorders>
            <w:shd w:val="clear" w:color="auto" w:fill="auto"/>
            <w:vAlign w:val="bottom"/>
          </w:tcPr>
          <w:p w14:paraId="1D5B0A45" w14:textId="0EC20FF7"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403</w:t>
            </w:r>
          </w:p>
        </w:tc>
      </w:tr>
      <w:tr w:rsidR="006A01C8" w:rsidRPr="00673F8F" w14:paraId="029C677C" w14:textId="77777777" w:rsidTr="006A01C8">
        <w:trPr>
          <w:trHeight w:hRule="exact" w:val="270"/>
        </w:trPr>
        <w:tc>
          <w:tcPr>
            <w:tcW w:w="1768" w:type="pct"/>
            <w:vAlign w:val="center"/>
          </w:tcPr>
          <w:p w14:paraId="16A56480"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highlight w:val="yellow"/>
                <w:lang w:val="en-US"/>
              </w:rPr>
            </w:pPr>
            <w:r w:rsidRPr="00673F8F">
              <w:rPr>
                <w:rFonts w:ascii="Arial" w:eastAsia="Times New Roman" w:hAnsi="Arial" w:cs="Arial"/>
                <w:b/>
                <w:bCs/>
                <w:spacing w:val="-2"/>
                <w:sz w:val="17"/>
                <w:szCs w:val="17"/>
                <w:lang w:val="en-US"/>
              </w:rPr>
              <w:t>Total guarantees and commitments</w:t>
            </w:r>
          </w:p>
        </w:tc>
        <w:tc>
          <w:tcPr>
            <w:tcW w:w="538" w:type="pct"/>
            <w:tcBorders>
              <w:top w:val="single" w:sz="8" w:space="0" w:color="auto"/>
              <w:left w:val="nil"/>
              <w:bottom w:val="single" w:sz="12" w:space="0" w:color="auto"/>
              <w:right w:val="nil"/>
            </w:tcBorders>
            <w:shd w:val="clear" w:color="auto" w:fill="auto"/>
            <w:vAlign w:val="bottom"/>
          </w:tcPr>
          <w:p w14:paraId="620D32FA" w14:textId="55DB7A0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405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815</w:t>
            </w:r>
          </w:p>
        </w:tc>
        <w:tc>
          <w:tcPr>
            <w:tcW w:w="541" w:type="pct"/>
            <w:tcBorders>
              <w:top w:val="single" w:sz="8" w:space="0" w:color="auto"/>
              <w:left w:val="nil"/>
              <w:bottom w:val="single" w:sz="12" w:space="0" w:color="auto"/>
              <w:right w:val="nil"/>
            </w:tcBorders>
            <w:shd w:val="clear" w:color="auto" w:fill="auto"/>
            <w:vAlign w:val="bottom"/>
          </w:tcPr>
          <w:p w14:paraId="2F698EAB" w14:textId="01E5C3B8"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619</w:t>
            </w:r>
          </w:p>
        </w:tc>
        <w:tc>
          <w:tcPr>
            <w:tcW w:w="542" w:type="pct"/>
            <w:tcBorders>
              <w:top w:val="single" w:sz="8" w:space="0" w:color="auto"/>
              <w:left w:val="nil"/>
              <w:bottom w:val="single" w:sz="12" w:space="0" w:color="auto"/>
              <w:right w:val="nil"/>
            </w:tcBorders>
            <w:shd w:val="clear" w:color="auto" w:fill="auto"/>
            <w:vAlign w:val="bottom"/>
          </w:tcPr>
          <w:p w14:paraId="7F92F488" w14:textId="1072ADD6"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941</w:t>
            </w:r>
          </w:p>
        </w:tc>
        <w:tc>
          <w:tcPr>
            <w:tcW w:w="541" w:type="pct"/>
            <w:tcBorders>
              <w:top w:val="single" w:sz="8" w:space="0" w:color="auto"/>
              <w:left w:val="nil"/>
              <w:bottom w:val="single" w:sz="12" w:space="0" w:color="auto"/>
              <w:right w:val="nil"/>
            </w:tcBorders>
            <w:shd w:val="clear" w:color="auto" w:fill="auto"/>
            <w:vAlign w:val="bottom"/>
          </w:tcPr>
          <w:p w14:paraId="43BC115F" w14:textId="452329FC"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140</w:t>
            </w:r>
          </w:p>
        </w:tc>
        <w:tc>
          <w:tcPr>
            <w:tcW w:w="542" w:type="pct"/>
            <w:tcBorders>
              <w:top w:val="single" w:sz="8" w:space="0" w:color="auto"/>
              <w:left w:val="nil"/>
              <w:bottom w:val="single" w:sz="12" w:space="0" w:color="auto"/>
              <w:right w:val="nil"/>
            </w:tcBorders>
            <w:shd w:val="clear" w:color="auto" w:fill="auto"/>
            <w:vAlign w:val="bottom"/>
          </w:tcPr>
          <w:p w14:paraId="20F34F0B" w14:textId="52513CCB"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11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930</w:t>
            </w:r>
          </w:p>
        </w:tc>
        <w:tc>
          <w:tcPr>
            <w:tcW w:w="529" w:type="pct"/>
            <w:tcBorders>
              <w:top w:val="single" w:sz="8" w:space="0" w:color="auto"/>
              <w:left w:val="nil"/>
              <w:bottom w:val="single" w:sz="12" w:space="0" w:color="auto"/>
              <w:right w:val="nil"/>
            </w:tcBorders>
            <w:shd w:val="clear" w:color="auto" w:fill="auto"/>
            <w:vAlign w:val="bottom"/>
          </w:tcPr>
          <w:p w14:paraId="312C1132" w14:textId="485254F4"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442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445</w:t>
            </w:r>
          </w:p>
        </w:tc>
      </w:tr>
    </w:tbl>
    <w:p w14:paraId="453ABBF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794ABEB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438443BC"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44274C80" w14:textId="40014B0B" w:rsidR="00673F8F" w:rsidRDefault="00673F8F" w:rsidP="00673F8F">
      <w:pPr>
        <w:spacing w:after="0" w:line="240" w:lineRule="auto"/>
        <w:jc w:val="both"/>
        <w:rPr>
          <w:rFonts w:ascii="Arial" w:eastAsia="Calibri" w:hAnsi="Arial" w:cs="Arial"/>
          <w:i/>
          <w:iCs/>
          <w:color w:val="000000"/>
          <w:sz w:val="18"/>
          <w:szCs w:val="18"/>
          <w:lang w:val="en-US"/>
        </w:rPr>
      </w:pPr>
      <w:r w:rsidRPr="00673F8F">
        <w:rPr>
          <w:rFonts w:ascii="Arial" w:eastAsia="Calibri" w:hAnsi="Arial" w:cs="Arial"/>
          <w:i/>
          <w:iCs/>
          <w:color w:val="000000"/>
          <w:sz w:val="18"/>
          <w:szCs w:val="18"/>
          <w:lang w:val="en-US"/>
        </w:rPr>
        <w:t>*Accrued interest on loans not yet due is allocated to the category from 1 to 3 months</w:t>
      </w:r>
      <w:r>
        <w:rPr>
          <w:rFonts w:ascii="Arial" w:eastAsia="Calibri" w:hAnsi="Arial" w:cs="Arial"/>
          <w:i/>
          <w:iCs/>
          <w:color w:val="000000"/>
          <w:sz w:val="18"/>
          <w:szCs w:val="18"/>
          <w:lang w:val="en-US"/>
        </w:rPr>
        <w:t>.</w:t>
      </w:r>
    </w:p>
    <w:p w14:paraId="0CA8C821" w14:textId="42125961" w:rsidR="00673F8F" w:rsidRDefault="00673F8F" w:rsidP="00673F8F">
      <w:pPr>
        <w:spacing w:after="0" w:line="240" w:lineRule="auto"/>
        <w:jc w:val="both"/>
        <w:rPr>
          <w:rFonts w:ascii="Arial" w:eastAsia="Calibri" w:hAnsi="Arial" w:cs="Arial"/>
          <w:i/>
          <w:iCs/>
          <w:color w:val="000000"/>
          <w:sz w:val="18"/>
          <w:szCs w:val="18"/>
          <w:lang w:val="en-US"/>
        </w:rPr>
      </w:pPr>
    </w:p>
    <w:p w14:paraId="55E8FEEC" w14:textId="77777777" w:rsidR="00673F8F" w:rsidRDefault="00673F8F" w:rsidP="00673F8F">
      <w:pPr>
        <w:spacing w:after="0" w:line="240" w:lineRule="auto"/>
        <w:jc w:val="both"/>
        <w:rPr>
          <w:rFonts w:ascii="Arial" w:eastAsia="Times New Roman" w:hAnsi="Arial" w:cs="Arial"/>
          <w:b/>
          <w:bCs/>
          <w:sz w:val="20"/>
          <w:szCs w:val="20"/>
          <w:lang w:val="en-GB"/>
        </w:rPr>
        <w:sectPr w:rsidR="00673F8F" w:rsidSect="00F7617E">
          <w:pgSz w:w="11906" w:h="16838"/>
          <w:pgMar w:top="1418" w:right="1134" w:bottom="1077" w:left="1418" w:header="709" w:footer="709" w:gutter="0"/>
          <w:cols w:space="708"/>
          <w:docGrid w:linePitch="360"/>
        </w:sectPr>
      </w:pPr>
    </w:p>
    <w:p w14:paraId="55F27DB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52CD9338" w14:textId="39C4AE9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395BEF6"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12CBA143" w14:textId="2FC5FDF1"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28F63C2B" w14:textId="77777777" w:rsidR="005F7668" w:rsidRPr="005F7668" w:rsidRDefault="005F7668" w:rsidP="005F7668">
      <w:pPr>
        <w:suppressAutoHyphens/>
        <w:spacing w:after="0" w:line="240" w:lineRule="auto"/>
        <w:jc w:val="both"/>
        <w:rPr>
          <w:rFonts w:ascii="Arial" w:eastAsia="Times New Roman" w:hAnsi="Arial" w:cs="Arial"/>
          <w:bCs/>
          <w:sz w:val="20"/>
          <w:szCs w:val="20"/>
          <w:lang w:val="en-GB"/>
        </w:rPr>
      </w:pPr>
    </w:p>
    <w:p w14:paraId="096EF346" w14:textId="0ECCF399" w:rsidR="005F7668" w:rsidRPr="005F7668" w:rsidRDefault="005F7668" w:rsidP="005F7668">
      <w:pPr>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 xml:space="preserve">The table below provides an analysis of total assets, total liabilities and total guarantees and commitments as of </w:t>
      </w:r>
      <w:r w:rsidR="0032524C" w:rsidRPr="0032524C">
        <w:rPr>
          <w:rFonts w:ascii="Arial" w:eastAsia="Times New Roman" w:hAnsi="Arial" w:cs="Arial"/>
          <w:bCs/>
          <w:sz w:val="20"/>
          <w:szCs w:val="20"/>
          <w:lang w:val="en-GB"/>
        </w:rPr>
        <w:t>30 September 2023</w:t>
      </w:r>
      <w:r w:rsidR="0032524C">
        <w:rPr>
          <w:rFonts w:ascii="Arial" w:eastAsia="Times New Roman" w:hAnsi="Arial" w:cs="Arial"/>
          <w:bCs/>
          <w:sz w:val="20"/>
          <w:szCs w:val="20"/>
          <w:lang w:val="en-GB"/>
        </w:rPr>
        <w:t xml:space="preserve"> </w:t>
      </w:r>
      <w:r w:rsidRPr="005F7668">
        <w:rPr>
          <w:rFonts w:ascii="Arial" w:eastAsia="Times New Roman" w:hAnsi="Arial" w:cs="Arial"/>
          <w:bCs/>
          <w:sz w:val="20"/>
          <w:szCs w:val="20"/>
          <w:lang w:val="en-GB"/>
        </w:rPr>
        <w:t>and 31 December 202</w:t>
      </w:r>
      <w:r>
        <w:rPr>
          <w:rFonts w:ascii="Arial" w:eastAsia="Times New Roman" w:hAnsi="Arial" w:cs="Arial"/>
          <w:bCs/>
          <w:sz w:val="20"/>
          <w:szCs w:val="20"/>
          <w:lang w:val="en-GB"/>
        </w:rPr>
        <w:t>2</w:t>
      </w:r>
      <w:r w:rsidRPr="005F7668">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00777A02"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5F7668" w:rsidRPr="005F7668" w14:paraId="53847F55" w14:textId="77777777" w:rsidTr="006A01C8">
        <w:trPr>
          <w:trHeight w:hRule="exact" w:val="514"/>
        </w:trPr>
        <w:tc>
          <w:tcPr>
            <w:tcW w:w="1641" w:type="pct"/>
          </w:tcPr>
          <w:p w14:paraId="02904D56"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693" w:name="_Toc4062155"/>
            <w:r w:rsidRPr="005F7668">
              <w:rPr>
                <w:rFonts w:ascii="Arial" w:eastAsia="Calibri" w:hAnsi="Arial" w:cs="Arial"/>
                <w:b/>
                <w:sz w:val="17"/>
                <w:szCs w:val="17"/>
                <w:lang w:val="en-US"/>
              </w:rPr>
              <w:t>Bank</w:t>
            </w:r>
            <w:bookmarkEnd w:id="693"/>
          </w:p>
          <w:p w14:paraId="3EC0A44F" w14:textId="1E6A1204" w:rsidR="005F7668" w:rsidRPr="005F7668" w:rsidRDefault="0032524C" w:rsidP="005F7668">
            <w:pPr>
              <w:tabs>
                <w:tab w:val="right" w:pos="1202"/>
              </w:tabs>
              <w:spacing w:after="0" w:line="240" w:lineRule="exact"/>
              <w:outlineLvl w:val="0"/>
              <w:rPr>
                <w:rFonts w:ascii="Arial" w:eastAsia="Calibri" w:hAnsi="Arial" w:cs="Arial"/>
                <w:b/>
                <w:sz w:val="17"/>
                <w:szCs w:val="17"/>
                <w:lang w:val="en-US"/>
              </w:rPr>
            </w:pPr>
            <w:r w:rsidRPr="0032524C">
              <w:rPr>
                <w:rFonts w:ascii="Arial" w:eastAsia="Times New Roman" w:hAnsi="Arial" w:cs="Arial"/>
                <w:b/>
                <w:sz w:val="17"/>
                <w:szCs w:val="17"/>
                <w:lang w:val="en-US"/>
              </w:rPr>
              <w:t>30 September 2023</w:t>
            </w:r>
          </w:p>
        </w:tc>
        <w:tc>
          <w:tcPr>
            <w:tcW w:w="507" w:type="pct"/>
          </w:tcPr>
          <w:p w14:paraId="7F6C3EB1"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94" w:name="_Toc4062157"/>
            <w:r w:rsidRPr="005F7668">
              <w:rPr>
                <w:rFonts w:ascii="Arial" w:eastAsia="Times New Roman" w:hAnsi="Arial" w:cs="Arial"/>
                <w:b/>
                <w:sz w:val="17"/>
                <w:szCs w:val="17"/>
                <w:lang w:val="en-US"/>
              </w:rPr>
              <w:t>Up to 1</w:t>
            </w:r>
            <w:bookmarkEnd w:id="694"/>
            <w:r w:rsidRPr="005F7668">
              <w:rPr>
                <w:rFonts w:ascii="Arial" w:eastAsia="Times New Roman" w:hAnsi="Arial" w:cs="Arial"/>
                <w:b/>
                <w:sz w:val="17"/>
                <w:szCs w:val="17"/>
                <w:lang w:val="en-US"/>
              </w:rPr>
              <w:t xml:space="preserve"> </w:t>
            </w:r>
          </w:p>
          <w:p w14:paraId="76ADFDE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95" w:name="_Toc4062158"/>
            <w:r w:rsidRPr="005F7668">
              <w:rPr>
                <w:rFonts w:ascii="Arial" w:eastAsia="Times New Roman" w:hAnsi="Arial" w:cs="Arial"/>
                <w:b/>
                <w:sz w:val="17"/>
                <w:szCs w:val="17"/>
                <w:lang w:val="en-US"/>
              </w:rPr>
              <w:t>month</w:t>
            </w:r>
            <w:bookmarkEnd w:id="695"/>
          </w:p>
        </w:tc>
        <w:tc>
          <w:tcPr>
            <w:tcW w:w="552" w:type="pct"/>
          </w:tcPr>
          <w:p w14:paraId="0BF1FBC2"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96" w:name="_Toc4062159"/>
            <w:r w:rsidRPr="005F7668">
              <w:rPr>
                <w:rFonts w:ascii="Arial" w:eastAsia="Times New Roman" w:hAnsi="Arial" w:cs="Arial"/>
                <w:b/>
                <w:sz w:val="17"/>
                <w:szCs w:val="17"/>
                <w:lang w:val="en-US"/>
              </w:rPr>
              <w:t>1 to 3 months</w:t>
            </w:r>
            <w:bookmarkEnd w:id="696"/>
            <w:r w:rsidRPr="005F7668">
              <w:rPr>
                <w:rFonts w:ascii="Arial" w:eastAsia="Times New Roman" w:hAnsi="Arial" w:cs="Arial"/>
                <w:b/>
                <w:sz w:val="17"/>
                <w:szCs w:val="17"/>
                <w:lang w:val="en-US"/>
              </w:rPr>
              <w:t xml:space="preserve"> </w:t>
            </w:r>
          </w:p>
        </w:tc>
        <w:tc>
          <w:tcPr>
            <w:tcW w:w="590" w:type="pct"/>
          </w:tcPr>
          <w:p w14:paraId="5D53F28E"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97" w:name="_Toc4062160"/>
            <w:r w:rsidRPr="005F7668">
              <w:rPr>
                <w:rFonts w:ascii="Arial" w:eastAsia="Times New Roman" w:hAnsi="Arial" w:cs="Arial"/>
                <w:b/>
                <w:sz w:val="17"/>
                <w:szCs w:val="17"/>
                <w:lang w:val="en-US"/>
              </w:rPr>
              <w:t>3 months to 1 year</w:t>
            </w:r>
            <w:bookmarkEnd w:id="697"/>
            <w:r w:rsidRPr="005F7668">
              <w:rPr>
                <w:rFonts w:ascii="Arial" w:eastAsia="Times New Roman" w:hAnsi="Arial" w:cs="Arial"/>
                <w:b/>
                <w:sz w:val="17"/>
                <w:szCs w:val="17"/>
                <w:lang w:val="en-US"/>
              </w:rPr>
              <w:t xml:space="preserve"> </w:t>
            </w:r>
          </w:p>
        </w:tc>
        <w:tc>
          <w:tcPr>
            <w:tcW w:w="572" w:type="pct"/>
          </w:tcPr>
          <w:p w14:paraId="788D0A7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98" w:name="_Toc4062161"/>
            <w:r w:rsidRPr="005F7668">
              <w:rPr>
                <w:rFonts w:ascii="Arial" w:eastAsia="Times New Roman" w:hAnsi="Arial" w:cs="Arial"/>
                <w:b/>
                <w:sz w:val="17"/>
                <w:szCs w:val="17"/>
                <w:lang w:val="en-US"/>
              </w:rPr>
              <w:t>1 to 3</w:t>
            </w:r>
            <w:bookmarkEnd w:id="698"/>
          </w:p>
          <w:p w14:paraId="55D6C7F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699" w:name="_Toc4062162"/>
            <w:r w:rsidRPr="005F7668">
              <w:rPr>
                <w:rFonts w:ascii="Arial" w:eastAsia="Times New Roman" w:hAnsi="Arial" w:cs="Arial"/>
                <w:b/>
                <w:sz w:val="17"/>
                <w:szCs w:val="17"/>
                <w:lang w:val="en-US"/>
              </w:rPr>
              <w:t>years</w:t>
            </w:r>
            <w:bookmarkEnd w:id="699"/>
          </w:p>
        </w:tc>
        <w:tc>
          <w:tcPr>
            <w:tcW w:w="573" w:type="pct"/>
          </w:tcPr>
          <w:p w14:paraId="2BC19DF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0" w:name="_Toc4062163"/>
            <w:r w:rsidRPr="005F7668">
              <w:rPr>
                <w:rFonts w:ascii="Arial" w:eastAsia="Times New Roman" w:hAnsi="Arial" w:cs="Arial"/>
                <w:b/>
                <w:sz w:val="17"/>
                <w:szCs w:val="17"/>
                <w:lang w:val="en-US"/>
              </w:rPr>
              <w:t>Over 3</w:t>
            </w:r>
            <w:bookmarkEnd w:id="700"/>
            <w:r w:rsidRPr="005F7668">
              <w:rPr>
                <w:rFonts w:ascii="Arial" w:eastAsia="Times New Roman" w:hAnsi="Arial" w:cs="Arial"/>
                <w:b/>
                <w:sz w:val="17"/>
                <w:szCs w:val="17"/>
                <w:lang w:val="en-US"/>
              </w:rPr>
              <w:t xml:space="preserve"> </w:t>
            </w:r>
          </w:p>
          <w:p w14:paraId="3DD569F7"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1" w:name="_Toc4062164"/>
            <w:r w:rsidRPr="005F7668">
              <w:rPr>
                <w:rFonts w:ascii="Arial" w:eastAsia="Times New Roman" w:hAnsi="Arial" w:cs="Arial"/>
                <w:b/>
                <w:sz w:val="17"/>
                <w:szCs w:val="17"/>
                <w:lang w:val="en-US"/>
              </w:rPr>
              <w:t>years</w:t>
            </w:r>
            <w:bookmarkEnd w:id="701"/>
          </w:p>
        </w:tc>
        <w:tc>
          <w:tcPr>
            <w:tcW w:w="564" w:type="pct"/>
          </w:tcPr>
          <w:p w14:paraId="3F4EF7C8"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2" w:name="_Toc4062165"/>
            <w:r w:rsidRPr="005F7668">
              <w:rPr>
                <w:rFonts w:ascii="Arial" w:eastAsia="Times New Roman" w:hAnsi="Arial" w:cs="Arial"/>
                <w:b/>
                <w:sz w:val="17"/>
                <w:szCs w:val="17"/>
                <w:lang w:val="en-US"/>
              </w:rPr>
              <w:t>Total</w:t>
            </w:r>
            <w:bookmarkEnd w:id="702"/>
            <w:r w:rsidRPr="005F7668">
              <w:rPr>
                <w:rFonts w:ascii="Arial" w:eastAsia="Times New Roman" w:hAnsi="Arial" w:cs="Arial"/>
                <w:b/>
                <w:sz w:val="17"/>
                <w:szCs w:val="17"/>
                <w:lang w:val="en-US"/>
              </w:rPr>
              <w:t xml:space="preserve"> </w:t>
            </w:r>
          </w:p>
        </w:tc>
      </w:tr>
      <w:tr w:rsidR="005F7668" w:rsidRPr="005F7668" w14:paraId="615C4181" w14:textId="77777777" w:rsidTr="006A01C8">
        <w:trPr>
          <w:trHeight w:hRule="exact" w:val="275"/>
        </w:trPr>
        <w:tc>
          <w:tcPr>
            <w:tcW w:w="1641" w:type="pct"/>
          </w:tcPr>
          <w:p w14:paraId="1D15CB41"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p>
        </w:tc>
        <w:tc>
          <w:tcPr>
            <w:tcW w:w="507" w:type="pct"/>
          </w:tcPr>
          <w:p w14:paraId="68233B40" w14:textId="7A401154"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3" w:name="_Toc4062166"/>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03"/>
          </w:p>
        </w:tc>
        <w:tc>
          <w:tcPr>
            <w:tcW w:w="552" w:type="pct"/>
          </w:tcPr>
          <w:p w14:paraId="2AA500C2" w14:textId="24D17B6D"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4" w:name="_Toc4062167"/>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04"/>
          </w:p>
        </w:tc>
        <w:tc>
          <w:tcPr>
            <w:tcW w:w="590" w:type="pct"/>
          </w:tcPr>
          <w:p w14:paraId="171AEBA5" w14:textId="1452EC59"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5" w:name="_Toc4062168"/>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05"/>
          </w:p>
        </w:tc>
        <w:tc>
          <w:tcPr>
            <w:tcW w:w="572" w:type="pct"/>
          </w:tcPr>
          <w:p w14:paraId="7ECED242" w14:textId="6A5F2DCF"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6" w:name="_Toc4062169"/>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06"/>
          </w:p>
        </w:tc>
        <w:tc>
          <w:tcPr>
            <w:tcW w:w="573" w:type="pct"/>
          </w:tcPr>
          <w:p w14:paraId="5F652C74" w14:textId="496A476E"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7" w:name="_Toc4062170"/>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07"/>
          </w:p>
        </w:tc>
        <w:tc>
          <w:tcPr>
            <w:tcW w:w="564" w:type="pct"/>
          </w:tcPr>
          <w:p w14:paraId="47674F5B" w14:textId="195C7350"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708" w:name="_Toc4062171"/>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708"/>
          </w:p>
        </w:tc>
      </w:tr>
      <w:tr w:rsidR="005F7668" w:rsidRPr="005F7668" w14:paraId="4FABE690" w14:textId="77777777" w:rsidTr="006A01C8">
        <w:trPr>
          <w:trHeight w:hRule="exact" w:val="275"/>
        </w:trPr>
        <w:tc>
          <w:tcPr>
            <w:tcW w:w="1641" w:type="pct"/>
            <w:vAlign w:val="bottom"/>
          </w:tcPr>
          <w:p w14:paraId="2B49DDD6" w14:textId="77777777" w:rsidR="005F7668" w:rsidRPr="005F7668" w:rsidRDefault="005F7668" w:rsidP="005F7668">
            <w:pPr>
              <w:tabs>
                <w:tab w:val="right" w:pos="1202"/>
              </w:tabs>
              <w:spacing w:after="0" w:line="240" w:lineRule="exact"/>
              <w:outlineLvl w:val="0"/>
              <w:rPr>
                <w:rFonts w:ascii="Arial" w:eastAsia="Calibri" w:hAnsi="Arial" w:cs="Arial"/>
                <w:b/>
                <w:bCs/>
                <w:sz w:val="17"/>
                <w:szCs w:val="17"/>
                <w:lang w:val="en-US"/>
              </w:rPr>
            </w:pPr>
            <w:bookmarkStart w:id="709" w:name="_Toc4062172"/>
            <w:r w:rsidRPr="005F7668">
              <w:rPr>
                <w:rFonts w:ascii="Arial" w:eastAsia="Calibri" w:hAnsi="Arial" w:cs="Arial"/>
                <w:b/>
                <w:bCs/>
                <w:sz w:val="17"/>
                <w:szCs w:val="17"/>
                <w:lang w:val="en-US"/>
              </w:rPr>
              <w:t>Assets</w:t>
            </w:r>
            <w:bookmarkEnd w:id="709"/>
            <w:r w:rsidRPr="005F7668">
              <w:rPr>
                <w:rFonts w:ascii="Arial" w:eastAsia="Calibri" w:hAnsi="Arial" w:cs="Arial"/>
                <w:b/>
                <w:bCs/>
                <w:sz w:val="17"/>
                <w:szCs w:val="17"/>
                <w:lang w:val="en-US"/>
              </w:rPr>
              <w:t xml:space="preserve"> </w:t>
            </w:r>
          </w:p>
        </w:tc>
        <w:tc>
          <w:tcPr>
            <w:tcW w:w="507" w:type="pct"/>
            <w:vAlign w:val="bottom"/>
          </w:tcPr>
          <w:p w14:paraId="4BD02AC4"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C057AB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4942A72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1D149FF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3B48FA01"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9ABD23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r>
      <w:tr w:rsidR="000B779C" w:rsidRPr="005F7668" w14:paraId="752E31E9" w14:textId="77777777" w:rsidTr="006A01C8">
        <w:trPr>
          <w:trHeight w:hRule="exact" w:val="512"/>
        </w:trPr>
        <w:tc>
          <w:tcPr>
            <w:tcW w:w="1641" w:type="pct"/>
            <w:vAlign w:val="bottom"/>
          </w:tcPr>
          <w:p w14:paraId="10B8FBDB" w14:textId="77777777" w:rsidR="000B779C" w:rsidRPr="005F7668" w:rsidRDefault="000B779C" w:rsidP="000B779C">
            <w:pPr>
              <w:tabs>
                <w:tab w:val="right" w:pos="1202"/>
              </w:tabs>
              <w:spacing w:after="0" w:line="220" w:lineRule="exact"/>
              <w:outlineLvl w:val="0"/>
              <w:rPr>
                <w:rFonts w:ascii="Arial" w:eastAsia="Times New Roman" w:hAnsi="Arial" w:cs="Arial"/>
                <w:spacing w:val="-2"/>
                <w:sz w:val="17"/>
                <w:szCs w:val="17"/>
                <w:lang w:val="en-US"/>
              </w:rPr>
            </w:pPr>
            <w:bookmarkStart w:id="710" w:name="_Toc4062173"/>
            <w:r w:rsidRPr="005F7668">
              <w:rPr>
                <w:rFonts w:ascii="Arial" w:eastAsia="Times New Roman" w:hAnsi="Arial" w:cs="Arial"/>
                <w:spacing w:val="-2"/>
                <w:sz w:val="17"/>
                <w:szCs w:val="17"/>
                <w:lang w:val="en-US"/>
              </w:rPr>
              <w:t>Cash on hand and current accounts with banks</w:t>
            </w:r>
            <w:bookmarkEnd w:id="710"/>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23A2B65C" w14:textId="166C6B0F"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74</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994 </w:t>
            </w:r>
          </w:p>
        </w:tc>
        <w:tc>
          <w:tcPr>
            <w:tcW w:w="552" w:type="pct"/>
            <w:tcBorders>
              <w:top w:val="nil"/>
              <w:left w:val="nil"/>
              <w:bottom w:val="nil"/>
              <w:right w:val="nil"/>
            </w:tcBorders>
            <w:shd w:val="clear" w:color="auto" w:fill="auto"/>
            <w:vAlign w:val="bottom"/>
          </w:tcPr>
          <w:p w14:paraId="343AAAEF" w14:textId="5853DCDD"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9BC5F8D" w14:textId="244CEFE4"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AAA7E0F" w14:textId="369BBCFE"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9B2FD7C" w14:textId="0FAE3AD6"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42B35770" w14:textId="2A13E010"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74</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994 </w:t>
            </w:r>
          </w:p>
        </w:tc>
      </w:tr>
      <w:tr w:rsidR="000B779C" w:rsidRPr="005F7668" w14:paraId="1BCDFBD2" w14:textId="77777777" w:rsidTr="006A01C8">
        <w:trPr>
          <w:trHeight w:hRule="exact" w:val="275"/>
        </w:trPr>
        <w:tc>
          <w:tcPr>
            <w:tcW w:w="1641" w:type="pct"/>
            <w:vAlign w:val="bottom"/>
          </w:tcPr>
          <w:p w14:paraId="083DA9C4" w14:textId="77777777" w:rsidR="000B779C" w:rsidRPr="005F7668" w:rsidRDefault="000B779C" w:rsidP="000B779C">
            <w:pPr>
              <w:tabs>
                <w:tab w:val="right" w:pos="1202"/>
              </w:tabs>
              <w:spacing w:after="0" w:line="220" w:lineRule="exact"/>
              <w:outlineLvl w:val="0"/>
              <w:rPr>
                <w:rFonts w:ascii="Arial" w:eastAsia="Times New Roman" w:hAnsi="Arial" w:cs="Arial"/>
                <w:spacing w:val="-2"/>
                <w:sz w:val="17"/>
                <w:szCs w:val="17"/>
                <w:lang w:val="en-US"/>
              </w:rPr>
            </w:pPr>
            <w:bookmarkStart w:id="711" w:name="_Toc4062180"/>
            <w:r w:rsidRPr="005F7668">
              <w:rPr>
                <w:rFonts w:ascii="Arial" w:eastAsia="Times New Roman" w:hAnsi="Arial" w:cs="Arial"/>
                <w:spacing w:val="-2"/>
                <w:sz w:val="17"/>
                <w:szCs w:val="17"/>
                <w:lang w:val="en-US"/>
              </w:rPr>
              <w:t>Deposits with other banks</w:t>
            </w:r>
            <w:bookmarkEnd w:id="711"/>
          </w:p>
        </w:tc>
        <w:tc>
          <w:tcPr>
            <w:tcW w:w="507" w:type="pct"/>
            <w:tcBorders>
              <w:top w:val="nil"/>
              <w:left w:val="nil"/>
              <w:bottom w:val="nil"/>
              <w:right w:val="nil"/>
            </w:tcBorders>
            <w:shd w:val="clear" w:color="auto" w:fill="auto"/>
            <w:vAlign w:val="bottom"/>
          </w:tcPr>
          <w:p w14:paraId="40A669E4" w14:textId="578781C1"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82</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457 </w:t>
            </w:r>
          </w:p>
        </w:tc>
        <w:tc>
          <w:tcPr>
            <w:tcW w:w="552" w:type="pct"/>
            <w:tcBorders>
              <w:top w:val="nil"/>
              <w:left w:val="nil"/>
              <w:bottom w:val="nil"/>
              <w:right w:val="nil"/>
            </w:tcBorders>
            <w:shd w:val="clear" w:color="auto" w:fill="auto"/>
            <w:vAlign w:val="bottom"/>
          </w:tcPr>
          <w:p w14:paraId="4B3937AE" w14:textId="0489AEF2"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D19DE9B" w14:textId="3109279F"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47DDCB1" w14:textId="4741D0F5"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B8839DC" w14:textId="42FA2ACF"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977 </w:t>
            </w:r>
          </w:p>
        </w:tc>
        <w:tc>
          <w:tcPr>
            <w:tcW w:w="564" w:type="pct"/>
            <w:tcBorders>
              <w:top w:val="nil"/>
              <w:left w:val="nil"/>
              <w:bottom w:val="nil"/>
              <w:right w:val="nil"/>
            </w:tcBorders>
            <w:shd w:val="clear" w:color="auto" w:fill="auto"/>
            <w:vAlign w:val="bottom"/>
          </w:tcPr>
          <w:p w14:paraId="7420724D" w14:textId="12491EF2"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84</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434 </w:t>
            </w:r>
          </w:p>
        </w:tc>
      </w:tr>
      <w:tr w:rsidR="000B779C" w:rsidRPr="005F7668" w14:paraId="074F8908" w14:textId="77777777" w:rsidTr="006A01C8">
        <w:trPr>
          <w:trHeight w:hRule="exact" w:val="275"/>
        </w:trPr>
        <w:tc>
          <w:tcPr>
            <w:tcW w:w="1641" w:type="pct"/>
            <w:vAlign w:val="bottom"/>
          </w:tcPr>
          <w:p w14:paraId="484266E7" w14:textId="77777777" w:rsidR="000B779C" w:rsidRPr="005F7668" w:rsidRDefault="000B779C" w:rsidP="000B779C">
            <w:pPr>
              <w:tabs>
                <w:tab w:val="right" w:pos="1202"/>
              </w:tabs>
              <w:spacing w:after="0" w:line="220" w:lineRule="exact"/>
              <w:outlineLvl w:val="0"/>
              <w:rPr>
                <w:rFonts w:ascii="Arial" w:eastAsia="Times New Roman" w:hAnsi="Arial" w:cs="Arial"/>
                <w:spacing w:val="-2"/>
                <w:sz w:val="17"/>
                <w:szCs w:val="17"/>
                <w:lang w:val="en-US"/>
              </w:rPr>
            </w:pPr>
            <w:bookmarkStart w:id="712" w:name="_Toc4062187"/>
            <w:r w:rsidRPr="005F7668">
              <w:rPr>
                <w:rFonts w:ascii="Arial" w:eastAsia="Times New Roman" w:hAnsi="Arial" w:cs="Arial"/>
                <w:spacing w:val="-2"/>
                <w:sz w:val="17"/>
                <w:szCs w:val="17"/>
                <w:lang w:val="en-US"/>
              </w:rPr>
              <w:t>Loans to financial institutions*</w:t>
            </w:r>
            <w:bookmarkEnd w:id="712"/>
          </w:p>
        </w:tc>
        <w:tc>
          <w:tcPr>
            <w:tcW w:w="507" w:type="pct"/>
            <w:tcBorders>
              <w:top w:val="nil"/>
              <w:left w:val="nil"/>
              <w:bottom w:val="nil"/>
              <w:right w:val="nil"/>
            </w:tcBorders>
            <w:shd w:val="clear" w:color="auto" w:fill="auto"/>
            <w:vAlign w:val="bottom"/>
          </w:tcPr>
          <w:p w14:paraId="36728DED" w14:textId="1A34D1EE"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85</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001 </w:t>
            </w:r>
          </w:p>
        </w:tc>
        <w:tc>
          <w:tcPr>
            <w:tcW w:w="552" w:type="pct"/>
            <w:tcBorders>
              <w:top w:val="nil"/>
              <w:left w:val="nil"/>
              <w:bottom w:val="nil"/>
              <w:right w:val="nil"/>
            </w:tcBorders>
            <w:shd w:val="clear" w:color="auto" w:fill="auto"/>
            <w:vAlign w:val="bottom"/>
          </w:tcPr>
          <w:p w14:paraId="63BB870D" w14:textId="77664AC9"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29</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462 </w:t>
            </w:r>
          </w:p>
        </w:tc>
        <w:tc>
          <w:tcPr>
            <w:tcW w:w="590" w:type="pct"/>
            <w:tcBorders>
              <w:top w:val="nil"/>
              <w:left w:val="nil"/>
              <w:bottom w:val="nil"/>
              <w:right w:val="nil"/>
            </w:tcBorders>
            <w:shd w:val="clear" w:color="auto" w:fill="auto"/>
            <w:vAlign w:val="bottom"/>
          </w:tcPr>
          <w:p w14:paraId="2C38E247" w14:textId="2A4FEB1F"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119</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554 </w:t>
            </w:r>
          </w:p>
        </w:tc>
        <w:tc>
          <w:tcPr>
            <w:tcW w:w="572" w:type="pct"/>
            <w:tcBorders>
              <w:top w:val="nil"/>
              <w:left w:val="nil"/>
              <w:bottom w:val="nil"/>
              <w:right w:val="nil"/>
            </w:tcBorders>
            <w:shd w:val="clear" w:color="auto" w:fill="auto"/>
            <w:vAlign w:val="bottom"/>
          </w:tcPr>
          <w:p w14:paraId="1D4D8E7E" w14:textId="56FBBF87"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288</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174 </w:t>
            </w:r>
          </w:p>
        </w:tc>
        <w:tc>
          <w:tcPr>
            <w:tcW w:w="573" w:type="pct"/>
            <w:tcBorders>
              <w:top w:val="nil"/>
              <w:left w:val="nil"/>
              <w:bottom w:val="nil"/>
              <w:right w:val="nil"/>
            </w:tcBorders>
            <w:shd w:val="clear" w:color="auto" w:fill="auto"/>
            <w:vAlign w:val="bottom"/>
          </w:tcPr>
          <w:p w14:paraId="4360434D" w14:textId="12EF91E3"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535</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446 </w:t>
            </w:r>
          </w:p>
        </w:tc>
        <w:tc>
          <w:tcPr>
            <w:tcW w:w="564" w:type="pct"/>
            <w:tcBorders>
              <w:top w:val="nil"/>
              <w:left w:val="nil"/>
              <w:bottom w:val="nil"/>
              <w:right w:val="nil"/>
            </w:tcBorders>
            <w:shd w:val="clear" w:color="auto" w:fill="auto"/>
            <w:vAlign w:val="bottom"/>
          </w:tcPr>
          <w:p w14:paraId="5F02BE68" w14:textId="0BBC5DE7"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65246C">
              <w:rPr>
                <w:rFonts w:ascii="Arial" w:eastAsia="Times New Roman" w:hAnsi="Arial" w:cs="Arial"/>
                <w:color w:val="000000"/>
                <w:sz w:val="17"/>
                <w:szCs w:val="17"/>
              </w:rPr>
              <w:t>057</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637 </w:t>
            </w:r>
          </w:p>
        </w:tc>
      </w:tr>
      <w:tr w:rsidR="000B779C" w:rsidRPr="005F7668" w14:paraId="5D85630E" w14:textId="77777777" w:rsidTr="006A01C8">
        <w:trPr>
          <w:trHeight w:hRule="exact" w:val="275"/>
        </w:trPr>
        <w:tc>
          <w:tcPr>
            <w:tcW w:w="1641" w:type="pct"/>
            <w:vAlign w:val="bottom"/>
          </w:tcPr>
          <w:p w14:paraId="1148A4F1" w14:textId="77777777" w:rsidR="000B779C" w:rsidRPr="005F7668" w:rsidRDefault="000B779C" w:rsidP="000B779C">
            <w:pPr>
              <w:tabs>
                <w:tab w:val="right" w:pos="1202"/>
              </w:tabs>
              <w:spacing w:after="0" w:line="220" w:lineRule="exact"/>
              <w:outlineLvl w:val="0"/>
              <w:rPr>
                <w:rFonts w:ascii="Arial" w:eastAsia="Times New Roman" w:hAnsi="Arial" w:cs="Arial"/>
                <w:spacing w:val="-2"/>
                <w:sz w:val="17"/>
                <w:szCs w:val="17"/>
                <w:lang w:val="en-US"/>
              </w:rPr>
            </w:pPr>
            <w:bookmarkStart w:id="713" w:name="_Toc4062194"/>
            <w:r w:rsidRPr="005F7668">
              <w:rPr>
                <w:rFonts w:ascii="Arial" w:eastAsia="Times New Roman" w:hAnsi="Arial" w:cs="Arial"/>
                <w:spacing w:val="-2"/>
                <w:sz w:val="17"/>
                <w:szCs w:val="17"/>
                <w:lang w:val="en-US"/>
              </w:rPr>
              <w:t>Loans to other customers</w:t>
            </w:r>
            <w:bookmarkEnd w:id="713"/>
          </w:p>
        </w:tc>
        <w:tc>
          <w:tcPr>
            <w:tcW w:w="507" w:type="pct"/>
            <w:tcBorders>
              <w:top w:val="nil"/>
              <w:left w:val="nil"/>
              <w:bottom w:val="nil"/>
              <w:right w:val="nil"/>
            </w:tcBorders>
            <w:shd w:val="clear" w:color="auto" w:fill="auto"/>
            <w:vAlign w:val="bottom"/>
          </w:tcPr>
          <w:p w14:paraId="2AEC6B66" w14:textId="546B0F61"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215</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224 </w:t>
            </w:r>
          </w:p>
        </w:tc>
        <w:tc>
          <w:tcPr>
            <w:tcW w:w="552" w:type="pct"/>
            <w:tcBorders>
              <w:top w:val="nil"/>
              <w:left w:val="nil"/>
              <w:bottom w:val="nil"/>
              <w:right w:val="nil"/>
            </w:tcBorders>
            <w:shd w:val="clear" w:color="auto" w:fill="auto"/>
            <w:vAlign w:val="bottom"/>
          </w:tcPr>
          <w:p w14:paraId="4AE0E439" w14:textId="2A39D960"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95</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873 </w:t>
            </w:r>
          </w:p>
        </w:tc>
        <w:tc>
          <w:tcPr>
            <w:tcW w:w="590" w:type="pct"/>
            <w:tcBorders>
              <w:top w:val="nil"/>
              <w:left w:val="nil"/>
              <w:bottom w:val="nil"/>
              <w:right w:val="nil"/>
            </w:tcBorders>
            <w:shd w:val="clear" w:color="auto" w:fill="auto"/>
            <w:vAlign w:val="bottom"/>
          </w:tcPr>
          <w:p w14:paraId="30A03314" w14:textId="08550940"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307</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738 </w:t>
            </w:r>
          </w:p>
        </w:tc>
        <w:tc>
          <w:tcPr>
            <w:tcW w:w="572" w:type="pct"/>
            <w:tcBorders>
              <w:top w:val="nil"/>
              <w:left w:val="nil"/>
              <w:bottom w:val="nil"/>
              <w:right w:val="nil"/>
            </w:tcBorders>
            <w:shd w:val="clear" w:color="auto" w:fill="auto"/>
            <w:vAlign w:val="bottom"/>
          </w:tcPr>
          <w:p w14:paraId="0CD44DFA" w14:textId="415099C4"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580</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330 </w:t>
            </w:r>
          </w:p>
        </w:tc>
        <w:tc>
          <w:tcPr>
            <w:tcW w:w="573" w:type="pct"/>
            <w:tcBorders>
              <w:top w:val="nil"/>
              <w:left w:val="nil"/>
              <w:bottom w:val="nil"/>
              <w:right w:val="nil"/>
            </w:tcBorders>
            <w:shd w:val="clear" w:color="auto" w:fill="auto"/>
            <w:vAlign w:val="bottom"/>
          </w:tcPr>
          <w:p w14:paraId="47C01CC7" w14:textId="4C27D2E9"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65246C">
              <w:rPr>
                <w:rFonts w:ascii="Arial" w:eastAsia="Times New Roman" w:hAnsi="Arial" w:cs="Arial"/>
                <w:color w:val="000000"/>
                <w:sz w:val="17"/>
                <w:szCs w:val="17"/>
              </w:rPr>
              <w:t>167</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050 </w:t>
            </w:r>
          </w:p>
        </w:tc>
        <w:tc>
          <w:tcPr>
            <w:tcW w:w="564" w:type="pct"/>
            <w:tcBorders>
              <w:top w:val="nil"/>
              <w:left w:val="nil"/>
              <w:bottom w:val="nil"/>
              <w:right w:val="nil"/>
            </w:tcBorders>
            <w:shd w:val="clear" w:color="auto" w:fill="auto"/>
            <w:vAlign w:val="bottom"/>
          </w:tcPr>
          <w:p w14:paraId="301CD789" w14:textId="2ED32543"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65246C">
              <w:rPr>
                <w:rFonts w:ascii="Arial" w:eastAsia="Times New Roman" w:hAnsi="Arial" w:cs="Arial"/>
                <w:color w:val="000000"/>
                <w:sz w:val="17"/>
                <w:szCs w:val="17"/>
              </w:rPr>
              <w:t>366</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215 </w:t>
            </w:r>
          </w:p>
        </w:tc>
      </w:tr>
      <w:tr w:rsidR="000B779C" w:rsidRPr="005F7668" w14:paraId="294080D8" w14:textId="77777777" w:rsidTr="006A01C8">
        <w:trPr>
          <w:trHeight w:hRule="exact" w:val="411"/>
        </w:trPr>
        <w:tc>
          <w:tcPr>
            <w:tcW w:w="1641" w:type="pct"/>
            <w:vAlign w:val="bottom"/>
          </w:tcPr>
          <w:p w14:paraId="61360A71" w14:textId="77777777" w:rsidR="000B779C" w:rsidRPr="005F7668" w:rsidRDefault="000B779C" w:rsidP="000B779C">
            <w:pPr>
              <w:tabs>
                <w:tab w:val="right" w:pos="1202"/>
              </w:tabs>
              <w:spacing w:after="0" w:line="220" w:lineRule="exact"/>
              <w:outlineLvl w:val="0"/>
              <w:rPr>
                <w:rFonts w:ascii="Arial" w:eastAsia="Times New Roman" w:hAnsi="Arial" w:cs="Arial"/>
                <w:spacing w:val="-2"/>
                <w:sz w:val="17"/>
                <w:szCs w:val="17"/>
                <w:lang w:val="en-US"/>
              </w:rPr>
            </w:pPr>
            <w:bookmarkStart w:id="714" w:name="_Toc4062201"/>
            <w:r w:rsidRPr="005F7668">
              <w:rPr>
                <w:rFonts w:ascii="Arial" w:eastAsia="Times New Roman" w:hAnsi="Arial" w:cs="Arial"/>
                <w:spacing w:val="-2"/>
                <w:sz w:val="17"/>
                <w:szCs w:val="17"/>
                <w:lang w:val="en-US"/>
              </w:rPr>
              <w:t>Financial assets at fair value through profit or loss</w:t>
            </w:r>
            <w:bookmarkEnd w:id="714"/>
          </w:p>
        </w:tc>
        <w:tc>
          <w:tcPr>
            <w:tcW w:w="507" w:type="pct"/>
            <w:tcBorders>
              <w:top w:val="nil"/>
              <w:left w:val="nil"/>
              <w:bottom w:val="nil"/>
              <w:right w:val="nil"/>
            </w:tcBorders>
            <w:shd w:val="clear" w:color="auto" w:fill="auto"/>
            <w:vAlign w:val="bottom"/>
          </w:tcPr>
          <w:p w14:paraId="713B82A4" w14:textId="75495567" w:rsidR="000B779C" w:rsidRPr="005F7668" w:rsidDel="000A0F01" w:rsidRDefault="000B779C" w:rsidP="000B779C">
            <w:pPr>
              <w:tabs>
                <w:tab w:val="right" w:pos="1202"/>
              </w:tabs>
              <w:spacing w:after="0" w:line="240" w:lineRule="exact"/>
              <w:jc w:val="right"/>
              <w:outlineLvl w:val="0"/>
              <w:rPr>
                <w:rFonts w:ascii="Arial" w:eastAsia="Calibri" w:hAnsi="Arial" w:cs="Arial"/>
                <w:bCs/>
                <w:color w:val="000000"/>
                <w:sz w:val="17"/>
                <w:szCs w:val="17"/>
                <w:lang w:val="en-US" w:eastAsia="hr-HR"/>
              </w:rPr>
            </w:pPr>
            <w:r w:rsidRPr="0065246C">
              <w:rPr>
                <w:rFonts w:ascii="Arial" w:eastAsia="Times New Roman" w:hAnsi="Arial" w:cs="Arial"/>
                <w:color w:val="000000"/>
                <w:sz w:val="17"/>
                <w:szCs w:val="17"/>
              </w:rPr>
              <w:t xml:space="preserve"> 42 </w:t>
            </w:r>
          </w:p>
        </w:tc>
        <w:tc>
          <w:tcPr>
            <w:tcW w:w="552" w:type="pct"/>
            <w:tcBorders>
              <w:top w:val="nil"/>
              <w:left w:val="nil"/>
              <w:bottom w:val="nil"/>
              <w:right w:val="nil"/>
            </w:tcBorders>
            <w:shd w:val="clear" w:color="auto" w:fill="auto"/>
            <w:vAlign w:val="bottom"/>
          </w:tcPr>
          <w:p w14:paraId="130FB582" w14:textId="195E36FF" w:rsidR="000B779C" w:rsidRPr="005F7668" w:rsidDel="000A0F01" w:rsidRDefault="000B779C" w:rsidP="000B779C">
            <w:pPr>
              <w:tabs>
                <w:tab w:val="right" w:pos="1202"/>
              </w:tabs>
              <w:spacing w:after="0" w:line="240" w:lineRule="exact"/>
              <w:jc w:val="right"/>
              <w:outlineLvl w:val="0"/>
              <w:rPr>
                <w:rFonts w:ascii="Arial" w:eastAsia="Calibri" w:hAnsi="Arial" w:cs="Arial"/>
                <w:bCs/>
                <w:color w:val="000000"/>
                <w:sz w:val="17"/>
                <w:szCs w:val="17"/>
                <w:lang w:val="en-US" w:eastAsia="hr-HR"/>
              </w:rPr>
            </w:pPr>
            <w:r w:rsidRPr="0065246C">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5CB2ED4E" w14:textId="4E70A1BD" w:rsidR="000B779C" w:rsidRPr="005F7668" w:rsidDel="000A0F01" w:rsidRDefault="000B779C" w:rsidP="000B779C">
            <w:pPr>
              <w:tabs>
                <w:tab w:val="right" w:pos="1202"/>
              </w:tabs>
              <w:spacing w:after="0" w:line="240" w:lineRule="exact"/>
              <w:jc w:val="right"/>
              <w:outlineLvl w:val="0"/>
              <w:rPr>
                <w:rFonts w:ascii="Arial" w:eastAsia="Calibri" w:hAnsi="Arial" w:cs="Arial"/>
                <w:bCs/>
                <w:color w:val="000000"/>
                <w:sz w:val="17"/>
                <w:szCs w:val="17"/>
                <w:lang w:val="en-US" w:eastAsia="hr-HR"/>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746A233" w14:textId="51F9A5FA" w:rsidR="000B779C" w:rsidRPr="005F7668" w:rsidDel="000A0F01" w:rsidRDefault="000B779C" w:rsidP="000B779C">
            <w:pPr>
              <w:tabs>
                <w:tab w:val="right" w:pos="1202"/>
              </w:tabs>
              <w:spacing w:after="0" w:line="240" w:lineRule="exact"/>
              <w:jc w:val="right"/>
              <w:outlineLvl w:val="0"/>
              <w:rPr>
                <w:rFonts w:ascii="Arial" w:eastAsia="Calibri" w:hAnsi="Arial" w:cs="Arial"/>
                <w:bCs/>
                <w:color w:val="000000"/>
                <w:sz w:val="17"/>
                <w:szCs w:val="17"/>
                <w:lang w:val="en-US" w:eastAsia="hr-HR"/>
              </w:rPr>
            </w:pPr>
            <w:r w:rsidRPr="0065246C">
              <w:rPr>
                <w:rFonts w:ascii="Arial" w:eastAsia="Times New Roman" w:hAnsi="Arial" w:cs="Arial"/>
                <w:color w:val="000000"/>
                <w:sz w:val="17"/>
                <w:szCs w:val="17"/>
              </w:rPr>
              <w:t xml:space="preserve"> 31</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308 </w:t>
            </w:r>
          </w:p>
        </w:tc>
        <w:tc>
          <w:tcPr>
            <w:tcW w:w="573" w:type="pct"/>
            <w:tcBorders>
              <w:top w:val="nil"/>
              <w:left w:val="nil"/>
              <w:bottom w:val="nil"/>
              <w:right w:val="nil"/>
            </w:tcBorders>
            <w:shd w:val="clear" w:color="auto" w:fill="auto"/>
            <w:vAlign w:val="bottom"/>
          </w:tcPr>
          <w:p w14:paraId="4BC968B3" w14:textId="71614B3F" w:rsidR="000B779C" w:rsidRPr="005F7668" w:rsidDel="000A0F01" w:rsidRDefault="000B779C" w:rsidP="000B779C">
            <w:pPr>
              <w:tabs>
                <w:tab w:val="right" w:pos="1202"/>
              </w:tabs>
              <w:spacing w:after="0" w:line="240" w:lineRule="exact"/>
              <w:jc w:val="right"/>
              <w:outlineLvl w:val="0"/>
              <w:rPr>
                <w:rFonts w:ascii="Arial" w:eastAsia="Calibri" w:hAnsi="Arial" w:cs="Arial"/>
                <w:bCs/>
                <w:color w:val="000000"/>
                <w:sz w:val="17"/>
                <w:szCs w:val="17"/>
                <w:lang w:val="en-US" w:eastAsia="hr-HR"/>
              </w:rPr>
            </w:pPr>
            <w:r w:rsidRPr="0065246C">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414 </w:t>
            </w:r>
          </w:p>
        </w:tc>
        <w:tc>
          <w:tcPr>
            <w:tcW w:w="564" w:type="pct"/>
            <w:tcBorders>
              <w:top w:val="nil"/>
              <w:left w:val="nil"/>
              <w:bottom w:val="nil"/>
              <w:right w:val="nil"/>
            </w:tcBorders>
            <w:shd w:val="clear" w:color="auto" w:fill="auto"/>
            <w:vAlign w:val="bottom"/>
          </w:tcPr>
          <w:p w14:paraId="08C283A2" w14:textId="3C90B183" w:rsidR="000B779C" w:rsidRPr="005F7668" w:rsidDel="000A0F01" w:rsidRDefault="000B779C" w:rsidP="000B779C">
            <w:pPr>
              <w:tabs>
                <w:tab w:val="right" w:pos="1202"/>
              </w:tabs>
              <w:spacing w:after="0" w:line="240" w:lineRule="exact"/>
              <w:jc w:val="right"/>
              <w:outlineLvl w:val="0"/>
              <w:rPr>
                <w:rFonts w:ascii="Arial" w:eastAsia="Calibri" w:hAnsi="Arial" w:cs="Arial"/>
                <w:bCs/>
                <w:color w:val="000000"/>
                <w:sz w:val="17"/>
                <w:szCs w:val="17"/>
                <w:lang w:val="en-US" w:eastAsia="hr-HR"/>
              </w:rPr>
            </w:pPr>
            <w:r w:rsidRPr="0065246C">
              <w:rPr>
                <w:rFonts w:ascii="Arial" w:eastAsia="Times New Roman" w:hAnsi="Arial" w:cs="Arial"/>
                <w:color w:val="000000"/>
                <w:sz w:val="17"/>
                <w:szCs w:val="17"/>
              </w:rPr>
              <w:t xml:space="preserve"> 49</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764 </w:t>
            </w:r>
          </w:p>
        </w:tc>
      </w:tr>
      <w:tr w:rsidR="000B779C" w:rsidRPr="005F7668" w14:paraId="1FEFDEEF" w14:textId="77777777" w:rsidTr="006A01C8">
        <w:trPr>
          <w:trHeight w:hRule="exact" w:val="557"/>
        </w:trPr>
        <w:tc>
          <w:tcPr>
            <w:tcW w:w="1641" w:type="pct"/>
            <w:vAlign w:val="bottom"/>
          </w:tcPr>
          <w:p w14:paraId="2A9BB1A4" w14:textId="77777777" w:rsidR="000B779C" w:rsidRPr="005F7668" w:rsidRDefault="000B779C" w:rsidP="000B779C">
            <w:pPr>
              <w:tabs>
                <w:tab w:val="right" w:pos="1202"/>
              </w:tabs>
              <w:spacing w:after="0" w:line="240" w:lineRule="exact"/>
              <w:outlineLvl w:val="0"/>
              <w:rPr>
                <w:rFonts w:ascii="Arial" w:eastAsia="Calibri" w:hAnsi="Arial" w:cs="Arial"/>
                <w:sz w:val="17"/>
                <w:szCs w:val="17"/>
                <w:lang w:val="en-US"/>
              </w:rPr>
            </w:pPr>
            <w:bookmarkStart w:id="715" w:name="_Toc4062208"/>
            <w:r w:rsidRPr="005F7668">
              <w:rPr>
                <w:rFonts w:ascii="Arial" w:eastAsia="Times New Roman" w:hAnsi="Arial" w:cs="Arial"/>
                <w:spacing w:val="-2"/>
                <w:sz w:val="17"/>
                <w:szCs w:val="17"/>
                <w:lang w:val="en-US"/>
              </w:rPr>
              <w:t>Financial assets at fair value through other comprehensive income</w:t>
            </w:r>
            <w:bookmarkEnd w:id="715"/>
          </w:p>
        </w:tc>
        <w:tc>
          <w:tcPr>
            <w:tcW w:w="507" w:type="pct"/>
            <w:tcBorders>
              <w:top w:val="nil"/>
              <w:left w:val="nil"/>
              <w:bottom w:val="nil"/>
              <w:right w:val="nil"/>
            </w:tcBorders>
            <w:shd w:val="clear" w:color="auto" w:fill="auto"/>
            <w:vAlign w:val="bottom"/>
          </w:tcPr>
          <w:p w14:paraId="31FAABE2" w14:textId="15F6D1B9"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280</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832 </w:t>
            </w:r>
          </w:p>
        </w:tc>
        <w:tc>
          <w:tcPr>
            <w:tcW w:w="552" w:type="pct"/>
            <w:tcBorders>
              <w:top w:val="nil"/>
              <w:left w:val="nil"/>
              <w:bottom w:val="nil"/>
              <w:right w:val="nil"/>
            </w:tcBorders>
            <w:shd w:val="clear" w:color="auto" w:fill="auto"/>
            <w:vAlign w:val="bottom"/>
          </w:tcPr>
          <w:p w14:paraId="78A0C5A1" w14:textId="38D86599"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334 </w:t>
            </w:r>
          </w:p>
        </w:tc>
        <w:tc>
          <w:tcPr>
            <w:tcW w:w="590" w:type="pct"/>
            <w:tcBorders>
              <w:top w:val="nil"/>
              <w:left w:val="nil"/>
              <w:bottom w:val="nil"/>
              <w:right w:val="nil"/>
            </w:tcBorders>
            <w:shd w:val="clear" w:color="auto" w:fill="auto"/>
            <w:vAlign w:val="bottom"/>
          </w:tcPr>
          <w:p w14:paraId="4ACAAB19" w14:textId="60BE6BAE"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C12B06D" w14:textId="0435EEE5"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4073757" w14:textId="241A8443"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3E2D41B" w14:textId="2850B33E"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283</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166 </w:t>
            </w:r>
          </w:p>
        </w:tc>
      </w:tr>
      <w:tr w:rsidR="000B779C" w:rsidRPr="005F7668" w14:paraId="231E8FAB" w14:textId="77777777" w:rsidTr="006A01C8">
        <w:trPr>
          <w:trHeight w:hRule="exact" w:val="275"/>
        </w:trPr>
        <w:tc>
          <w:tcPr>
            <w:tcW w:w="1641" w:type="pct"/>
            <w:vAlign w:val="bottom"/>
          </w:tcPr>
          <w:p w14:paraId="50484978" w14:textId="77777777" w:rsidR="000B779C" w:rsidRPr="005F7668" w:rsidRDefault="000B779C" w:rsidP="000B779C">
            <w:pPr>
              <w:tabs>
                <w:tab w:val="right" w:pos="1202"/>
              </w:tabs>
              <w:spacing w:after="0" w:line="240" w:lineRule="exact"/>
              <w:outlineLvl w:val="0"/>
              <w:rPr>
                <w:rFonts w:ascii="Arial" w:eastAsia="Calibri" w:hAnsi="Arial" w:cs="Arial"/>
                <w:spacing w:val="-2"/>
                <w:sz w:val="17"/>
                <w:szCs w:val="17"/>
                <w:lang w:val="en-US"/>
              </w:rPr>
            </w:pPr>
            <w:bookmarkStart w:id="716" w:name="_Toc4062215"/>
            <w:r w:rsidRPr="005F7668">
              <w:rPr>
                <w:rFonts w:ascii="Arial" w:eastAsia="Calibri" w:hAnsi="Arial" w:cs="Arial"/>
                <w:spacing w:val="-2"/>
                <w:sz w:val="17"/>
                <w:szCs w:val="17"/>
                <w:lang w:val="en-US"/>
              </w:rPr>
              <w:t>Investments in subsidiaries</w:t>
            </w:r>
            <w:bookmarkEnd w:id="716"/>
            <w:r w:rsidRPr="005F7668">
              <w:rPr>
                <w:rFonts w:ascii="Arial" w:eastAsia="Calibri"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003767D9" w14:textId="3AF90E24"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6897AED8" w14:textId="7FA052E4"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1E1B8B75" w14:textId="4498F089"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1C1DA74" w14:textId="3A508D6A"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24E64A8A" w14:textId="3F4DE696"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449 </w:t>
            </w:r>
          </w:p>
        </w:tc>
        <w:tc>
          <w:tcPr>
            <w:tcW w:w="564" w:type="pct"/>
            <w:tcBorders>
              <w:top w:val="nil"/>
              <w:left w:val="nil"/>
              <w:bottom w:val="nil"/>
              <w:right w:val="nil"/>
            </w:tcBorders>
            <w:shd w:val="clear" w:color="auto" w:fill="auto"/>
            <w:vAlign w:val="bottom"/>
          </w:tcPr>
          <w:p w14:paraId="31C66507" w14:textId="2A93E27C"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449 </w:t>
            </w:r>
          </w:p>
        </w:tc>
      </w:tr>
      <w:tr w:rsidR="000B779C" w:rsidRPr="005F7668" w14:paraId="3C3E44D6" w14:textId="77777777" w:rsidTr="006A01C8">
        <w:trPr>
          <w:trHeight w:hRule="exact" w:val="443"/>
        </w:trPr>
        <w:tc>
          <w:tcPr>
            <w:tcW w:w="1641" w:type="pct"/>
            <w:vAlign w:val="bottom"/>
          </w:tcPr>
          <w:p w14:paraId="667A4998" w14:textId="77777777" w:rsidR="000B779C" w:rsidRPr="005F7668" w:rsidRDefault="000B779C" w:rsidP="000B779C">
            <w:pPr>
              <w:tabs>
                <w:tab w:val="right" w:pos="1202"/>
              </w:tabs>
              <w:spacing w:after="0" w:line="220" w:lineRule="exact"/>
              <w:outlineLvl w:val="0"/>
              <w:rPr>
                <w:rFonts w:ascii="Arial" w:eastAsia="Times New Roman" w:hAnsi="Arial" w:cs="Arial"/>
                <w:spacing w:val="-2"/>
                <w:sz w:val="17"/>
                <w:szCs w:val="17"/>
                <w:lang w:val="en-US"/>
              </w:rPr>
            </w:pPr>
            <w:bookmarkStart w:id="717" w:name="_Toc4062222"/>
            <w:r w:rsidRPr="005F7668">
              <w:rPr>
                <w:rFonts w:ascii="Arial" w:eastAsia="Times New Roman" w:hAnsi="Arial" w:cs="Arial"/>
                <w:spacing w:val="-2"/>
                <w:sz w:val="17"/>
                <w:szCs w:val="17"/>
                <w:lang w:val="en-US"/>
              </w:rPr>
              <w:t xml:space="preserve">Property, </w:t>
            </w:r>
            <w:proofErr w:type="gramStart"/>
            <w:r w:rsidRPr="005F7668">
              <w:rPr>
                <w:rFonts w:ascii="Arial" w:eastAsia="Times New Roman" w:hAnsi="Arial" w:cs="Arial"/>
                <w:spacing w:val="-2"/>
                <w:sz w:val="17"/>
                <w:szCs w:val="17"/>
                <w:lang w:val="en-US"/>
              </w:rPr>
              <w:t>plant</w:t>
            </w:r>
            <w:proofErr w:type="gramEnd"/>
            <w:r w:rsidRPr="005F7668">
              <w:rPr>
                <w:rFonts w:ascii="Arial" w:eastAsia="Times New Roman" w:hAnsi="Arial" w:cs="Arial"/>
                <w:spacing w:val="-2"/>
                <w:sz w:val="17"/>
                <w:szCs w:val="17"/>
                <w:lang w:val="en-US"/>
              </w:rPr>
              <w:t xml:space="preserve"> and equipment and </w:t>
            </w:r>
          </w:p>
          <w:p w14:paraId="7C662814" w14:textId="77777777" w:rsidR="000B779C" w:rsidRPr="005F7668" w:rsidRDefault="000B779C" w:rsidP="000B779C">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bookmarkEnd w:id="717"/>
          </w:p>
        </w:tc>
        <w:tc>
          <w:tcPr>
            <w:tcW w:w="507" w:type="pct"/>
            <w:tcBorders>
              <w:top w:val="nil"/>
              <w:left w:val="nil"/>
              <w:bottom w:val="nil"/>
              <w:right w:val="nil"/>
            </w:tcBorders>
            <w:shd w:val="clear" w:color="auto" w:fill="auto"/>
            <w:vAlign w:val="bottom"/>
          </w:tcPr>
          <w:p w14:paraId="761C7BA0" w14:textId="0664684C"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3DBFACC6" w14:textId="5501D664"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D54074F" w14:textId="428AAFAA"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BA96AAC" w14:textId="5D81F7D4"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D6DFD75" w14:textId="5E0D6F82"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556 </w:t>
            </w:r>
          </w:p>
        </w:tc>
        <w:tc>
          <w:tcPr>
            <w:tcW w:w="564" w:type="pct"/>
            <w:tcBorders>
              <w:top w:val="nil"/>
              <w:left w:val="nil"/>
              <w:bottom w:val="nil"/>
              <w:right w:val="nil"/>
            </w:tcBorders>
            <w:shd w:val="clear" w:color="auto" w:fill="auto"/>
            <w:vAlign w:val="bottom"/>
          </w:tcPr>
          <w:p w14:paraId="0FA15B75" w14:textId="447BB2DB"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556 </w:t>
            </w:r>
          </w:p>
        </w:tc>
      </w:tr>
      <w:tr w:rsidR="000B779C" w:rsidRPr="005F7668" w14:paraId="08FD18DD" w14:textId="77777777" w:rsidTr="006A01C8">
        <w:trPr>
          <w:trHeight w:hRule="exact" w:val="275"/>
        </w:trPr>
        <w:tc>
          <w:tcPr>
            <w:tcW w:w="1641" w:type="pct"/>
            <w:vAlign w:val="bottom"/>
          </w:tcPr>
          <w:p w14:paraId="3BE39B76" w14:textId="77777777" w:rsidR="000B779C" w:rsidRPr="005F7668" w:rsidRDefault="000B779C" w:rsidP="000B779C">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25CFCFEA" w14:textId="58895339"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10 </w:t>
            </w:r>
          </w:p>
        </w:tc>
        <w:tc>
          <w:tcPr>
            <w:tcW w:w="552" w:type="pct"/>
            <w:tcBorders>
              <w:top w:val="nil"/>
              <w:left w:val="nil"/>
              <w:bottom w:val="nil"/>
              <w:right w:val="nil"/>
            </w:tcBorders>
            <w:shd w:val="clear" w:color="auto" w:fill="auto"/>
            <w:vAlign w:val="bottom"/>
          </w:tcPr>
          <w:p w14:paraId="306819E0" w14:textId="274A9F7B"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985 </w:t>
            </w:r>
          </w:p>
        </w:tc>
        <w:tc>
          <w:tcPr>
            <w:tcW w:w="590" w:type="pct"/>
            <w:tcBorders>
              <w:top w:val="nil"/>
              <w:left w:val="nil"/>
              <w:bottom w:val="nil"/>
              <w:right w:val="nil"/>
            </w:tcBorders>
            <w:shd w:val="clear" w:color="auto" w:fill="auto"/>
            <w:vAlign w:val="bottom"/>
          </w:tcPr>
          <w:p w14:paraId="24B5865C" w14:textId="74D4E921"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193 </w:t>
            </w:r>
          </w:p>
        </w:tc>
        <w:tc>
          <w:tcPr>
            <w:tcW w:w="572" w:type="pct"/>
            <w:tcBorders>
              <w:top w:val="nil"/>
              <w:left w:val="nil"/>
              <w:bottom w:val="nil"/>
              <w:right w:val="nil"/>
            </w:tcBorders>
            <w:shd w:val="clear" w:color="auto" w:fill="auto"/>
            <w:vAlign w:val="bottom"/>
          </w:tcPr>
          <w:p w14:paraId="62F0450C" w14:textId="270080B7"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856 </w:t>
            </w:r>
          </w:p>
        </w:tc>
        <w:tc>
          <w:tcPr>
            <w:tcW w:w="573" w:type="pct"/>
            <w:tcBorders>
              <w:top w:val="nil"/>
              <w:left w:val="nil"/>
              <w:bottom w:val="nil"/>
              <w:right w:val="nil"/>
            </w:tcBorders>
            <w:shd w:val="clear" w:color="auto" w:fill="auto"/>
            <w:vAlign w:val="bottom"/>
          </w:tcPr>
          <w:p w14:paraId="3695BE18" w14:textId="5956AB58"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291 </w:t>
            </w:r>
          </w:p>
        </w:tc>
        <w:tc>
          <w:tcPr>
            <w:tcW w:w="564" w:type="pct"/>
            <w:tcBorders>
              <w:top w:val="nil"/>
              <w:left w:val="nil"/>
              <w:bottom w:val="nil"/>
              <w:right w:val="nil"/>
            </w:tcBorders>
            <w:shd w:val="clear" w:color="auto" w:fill="auto"/>
            <w:vAlign w:val="bottom"/>
          </w:tcPr>
          <w:p w14:paraId="29AA654E" w14:textId="6CF83804"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335 </w:t>
            </w:r>
          </w:p>
        </w:tc>
      </w:tr>
      <w:tr w:rsidR="000B779C" w:rsidRPr="005F7668" w14:paraId="77131739" w14:textId="77777777" w:rsidTr="006A01C8">
        <w:trPr>
          <w:trHeight w:hRule="exact" w:val="275"/>
        </w:trPr>
        <w:tc>
          <w:tcPr>
            <w:tcW w:w="1641" w:type="pct"/>
            <w:vAlign w:val="bottom"/>
          </w:tcPr>
          <w:p w14:paraId="70AF7A40" w14:textId="77777777" w:rsidR="000B779C" w:rsidRPr="005F7668" w:rsidRDefault="000B779C" w:rsidP="000B779C">
            <w:pPr>
              <w:tabs>
                <w:tab w:val="right" w:pos="1202"/>
              </w:tabs>
              <w:spacing w:after="0" w:line="220" w:lineRule="exact"/>
              <w:outlineLvl w:val="0"/>
              <w:rPr>
                <w:rFonts w:ascii="Arial" w:eastAsia="Times New Roman" w:hAnsi="Arial" w:cs="Arial"/>
                <w:spacing w:val="-2"/>
                <w:sz w:val="17"/>
                <w:szCs w:val="17"/>
                <w:lang w:val="en-US"/>
              </w:rPr>
            </w:pPr>
            <w:bookmarkStart w:id="718" w:name="_Toc4062236"/>
            <w:r w:rsidRPr="005F7668">
              <w:rPr>
                <w:rFonts w:ascii="Arial" w:eastAsia="Times New Roman" w:hAnsi="Arial" w:cs="Arial"/>
                <w:spacing w:val="-2"/>
                <w:sz w:val="17"/>
                <w:szCs w:val="17"/>
                <w:lang w:val="en-US"/>
              </w:rPr>
              <w:t>Other assets</w:t>
            </w:r>
            <w:bookmarkEnd w:id="718"/>
          </w:p>
        </w:tc>
        <w:tc>
          <w:tcPr>
            <w:tcW w:w="507" w:type="pct"/>
            <w:tcBorders>
              <w:top w:val="nil"/>
              <w:left w:val="nil"/>
              <w:bottom w:val="single" w:sz="8" w:space="0" w:color="auto"/>
              <w:right w:val="nil"/>
            </w:tcBorders>
            <w:shd w:val="clear" w:color="auto" w:fill="auto"/>
            <w:vAlign w:val="bottom"/>
          </w:tcPr>
          <w:p w14:paraId="16F1CA49" w14:textId="0989E49F"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961 </w:t>
            </w:r>
          </w:p>
        </w:tc>
        <w:tc>
          <w:tcPr>
            <w:tcW w:w="552" w:type="pct"/>
            <w:tcBorders>
              <w:top w:val="nil"/>
              <w:left w:val="nil"/>
              <w:bottom w:val="single" w:sz="8" w:space="0" w:color="auto"/>
              <w:right w:val="nil"/>
            </w:tcBorders>
            <w:shd w:val="clear" w:color="auto" w:fill="auto"/>
            <w:vAlign w:val="bottom"/>
          </w:tcPr>
          <w:p w14:paraId="54EA0EB0" w14:textId="0A146249"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157 </w:t>
            </w:r>
          </w:p>
        </w:tc>
        <w:tc>
          <w:tcPr>
            <w:tcW w:w="590" w:type="pct"/>
            <w:tcBorders>
              <w:top w:val="nil"/>
              <w:left w:val="nil"/>
              <w:bottom w:val="single" w:sz="8" w:space="0" w:color="auto"/>
              <w:right w:val="nil"/>
            </w:tcBorders>
            <w:shd w:val="clear" w:color="auto" w:fill="auto"/>
            <w:vAlign w:val="bottom"/>
          </w:tcPr>
          <w:p w14:paraId="32424A4F" w14:textId="4B0B38AD"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468 </w:t>
            </w:r>
          </w:p>
        </w:tc>
        <w:tc>
          <w:tcPr>
            <w:tcW w:w="572" w:type="pct"/>
            <w:tcBorders>
              <w:top w:val="nil"/>
              <w:left w:val="nil"/>
              <w:bottom w:val="single" w:sz="8" w:space="0" w:color="auto"/>
              <w:right w:val="nil"/>
            </w:tcBorders>
            <w:shd w:val="clear" w:color="auto" w:fill="auto"/>
            <w:vAlign w:val="bottom"/>
          </w:tcPr>
          <w:p w14:paraId="34298068" w14:textId="088A1A7F"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974 </w:t>
            </w:r>
          </w:p>
        </w:tc>
        <w:tc>
          <w:tcPr>
            <w:tcW w:w="573" w:type="pct"/>
            <w:tcBorders>
              <w:top w:val="nil"/>
              <w:left w:val="nil"/>
              <w:bottom w:val="single" w:sz="8" w:space="0" w:color="auto"/>
              <w:right w:val="nil"/>
            </w:tcBorders>
            <w:shd w:val="clear" w:color="auto" w:fill="auto"/>
            <w:vAlign w:val="bottom"/>
          </w:tcPr>
          <w:p w14:paraId="372FE91A" w14:textId="35271EDA"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142 </w:t>
            </w:r>
          </w:p>
        </w:tc>
        <w:tc>
          <w:tcPr>
            <w:tcW w:w="564" w:type="pct"/>
            <w:tcBorders>
              <w:top w:val="nil"/>
              <w:left w:val="nil"/>
              <w:bottom w:val="single" w:sz="8" w:space="0" w:color="auto"/>
              <w:right w:val="nil"/>
            </w:tcBorders>
            <w:shd w:val="clear" w:color="auto" w:fill="auto"/>
            <w:vAlign w:val="bottom"/>
          </w:tcPr>
          <w:p w14:paraId="440E63AF" w14:textId="38D76B2F"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65246C">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65246C">
              <w:rPr>
                <w:rFonts w:ascii="Arial" w:eastAsia="Times New Roman" w:hAnsi="Arial" w:cs="Arial"/>
                <w:color w:val="000000"/>
                <w:sz w:val="17"/>
                <w:szCs w:val="17"/>
              </w:rPr>
              <w:t xml:space="preserve">702 </w:t>
            </w:r>
          </w:p>
        </w:tc>
      </w:tr>
      <w:tr w:rsidR="000B779C" w:rsidRPr="005F7668" w14:paraId="17CCE08C" w14:textId="77777777" w:rsidTr="006A01C8">
        <w:trPr>
          <w:trHeight w:hRule="exact" w:val="275"/>
        </w:trPr>
        <w:tc>
          <w:tcPr>
            <w:tcW w:w="1641" w:type="pct"/>
            <w:vAlign w:val="bottom"/>
          </w:tcPr>
          <w:p w14:paraId="326EE011" w14:textId="77777777" w:rsidR="000B779C" w:rsidRPr="005F7668" w:rsidRDefault="000B779C" w:rsidP="000B779C">
            <w:pPr>
              <w:tabs>
                <w:tab w:val="right" w:pos="1202"/>
              </w:tabs>
              <w:spacing w:after="0" w:line="240" w:lineRule="exact"/>
              <w:outlineLvl w:val="0"/>
              <w:rPr>
                <w:rFonts w:ascii="Arial" w:eastAsia="Calibri" w:hAnsi="Arial" w:cs="Arial"/>
                <w:b/>
                <w:bCs/>
                <w:sz w:val="17"/>
                <w:szCs w:val="17"/>
                <w:lang w:val="en-US"/>
              </w:rPr>
            </w:pPr>
            <w:bookmarkStart w:id="719" w:name="_Toc4062243"/>
            <w:r w:rsidRPr="005F7668">
              <w:rPr>
                <w:rFonts w:ascii="Arial" w:eastAsia="Calibri" w:hAnsi="Arial" w:cs="Arial"/>
                <w:b/>
                <w:bCs/>
                <w:sz w:val="17"/>
                <w:szCs w:val="17"/>
                <w:lang w:val="en-US"/>
              </w:rPr>
              <w:t>Total assets</w:t>
            </w:r>
            <w:bookmarkEnd w:id="719"/>
            <w:r w:rsidRPr="005F7668">
              <w:rPr>
                <w:rFonts w:ascii="Arial" w:eastAsia="Calibri" w:hAnsi="Arial" w:cs="Arial"/>
                <w:b/>
                <w:bCs/>
                <w:sz w:val="17"/>
                <w:szCs w:val="17"/>
                <w:lang w:val="en-US"/>
              </w:rPr>
              <w:t xml:space="preserve"> </w:t>
            </w:r>
          </w:p>
        </w:tc>
        <w:tc>
          <w:tcPr>
            <w:tcW w:w="507" w:type="pct"/>
            <w:tcBorders>
              <w:top w:val="single" w:sz="8" w:space="0" w:color="auto"/>
              <w:left w:val="nil"/>
              <w:bottom w:val="single" w:sz="12" w:space="0" w:color="auto"/>
              <w:right w:val="nil"/>
            </w:tcBorders>
            <w:shd w:val="clear" w:color="auto" w:fill="auto"/>
            <w:vAlign w:val="bottom"/>
          </w:tcPr>
          <w:p w14:paraId="6296B77A" w14:textId="3B37C9AF" w:rsidR="000B779C" w:rsidRPr="005F7668" w:rsidRDefault="000B779C" w:rsidP="000B779C">
            <w:pPr>
              <w:tabs>
                <w:tab w:val="right" w:pos="1202"/>
              </w:tabs>
              <w:spacing w:after="0" w:line="240" w:lineRule="exact"/>
              <w:jc w:val="right"/>
              <w:outlineLvl w:val="0"/>
              <w:rPr>
                <w:rFonts w:ascii="Arial" w:eastAsia="Calibri" w:hAnsi="Arial" w:cs="Arial"/>
                <w:b/>
                <w:spacing w:val="-2"/>
                <w:sz w:val="17"/>
                <w:szCs w:val="17"/>
                <w:lang w:val="en-US"/>
              </w:rPr>
            </w:pPr>
            <w:r w:rsidRPr="0065246C">
              <w:rPr>
                <w:rFonts w:ascii="Arial" w:eastAsia="Times New Roman" w:hAnsi="Arial" w:cs="Arial"/>
                <w:b/>
                <w:bCs/>
                <w:color w:val="000000"/>
                <w:sz w:val="17"/>
                <w:szCs w:val="17"/>
              </w:rPr>
              <w:t>739</w:t>
            </w:r>
            <w:r>
              <w:rPr>
                <w:rFonts w:ascii="Arial" w:eastAsia="Times New Roman" w:hAnsi="Arial" w:cs="Arial"/>
                <w:b/>
                <w:bCs/>
                <w:color w:val="000000"/>
                <w:sz w:val="17"/>
                <w:szCs w:val="17"/>
              </w:rPr>
              <w:t>,</w:t>
            </w:r>
            <w:r w:rsidRPr="0065246C">
              <w:rPr>
                <w:rFonts w:ascii="Arial" w:eastAsia="Times New Roman" w:hAnsi="Arial" w:cs="Arial"/>
                <w:b/>
                <w:bCs/>
                <w:color w:val="000000"/>
                <w:sz w:val="17"/>
                <w:szCs w:val="17"/>
              </w:rPr>
              <w:t>521</w:t>
            </w:r>
          </w:p>
        </w:tc>
        <w:tc>
          <w:tcPr>
            <w:tcW w:w="552" w:type="pct"/>
            <w:tcBorders>
              <w:top w:val="single" w:sz="8" w:space="0" w:color="auto"/>
              <w:left w:val="nil"/>
              <w:bottom w:val="single" w:sz="12" w:space="0" w:color="auto"/>
              <w:right w:val="nil"/>
            </w:tcBorders>
            <w:shd w:val="clear" w:color="auto" w:fill="auto"/>
            <w:vAlign w:val="bottom"/>
          </w:tcPr>
          <w:p w14:paraId="4B09B237" w14:textId="66410FB8" w:rsidR="000B779C" w:rsidRPr="005F7668" w:rsidRDefault="000B779C" w:rsidP="000B779C">
            <w:pPr>
              <w:tabs>
                <w:tab w:val="right" w:pos="1202"/>
              </w:tabs>
              <w:spacing w:after="0" w:line="240" w:lineRule="exact"/>
              <w:jc w:val="right"/>
              <w:outlineLvl w:val="0"/>
              <w:rPr>
                <w:rFonts w:ascii="Arial" w:eastAsia="Calibri" w:hAnsi="Arial" w:cs="Arial"/>
                <w:b/>
                <w:spacing w:val="-2"/>
                <w:sz w:val="17"/>
                <w:szCs w:val="17"/>
                <w:lang w:val="en-US"/>
              </w:rPr>
            </w:pPr>
            <w:r w:rsidRPr="0065246C">
              <w:rPr>
                <w:rFonts w:ascii="Arial" w:eastAsia="Times New Roman" w:hAnsi="Arial" w:cs="Arial"/>
                <w:b/>
                <w:bCs/>
                <w:color w:val="000000"/>
                <w:sz w:val="17"/>
                <w:szCs w:val="17"/>
              </w:rPr>
              <w:t>128</w:t>
            </w:r>
            <w:r>
              <w:rPr>
                <w:rFonts w:ascii="Arial" w:eastAsia="Times New Roman" w:hAnsi="Arial" w:cs="Arial"/>
                <w:b/>
                <w:bCs/>
                <w:color w:val="000000"/>
                <w:sz w:val="17"/>
                <w:szCs w:val="17"/>
              </w:rPr>
              <w:t>,</w:t>
            </w:r>
            <w:r w:rsidRPr="0065246C">
              <w:rPr>
                <w:rFonts w:ascii="Arial" w:eastAsia="Times New Roman" w:hAnsi="Arial" w:cs="Arial"/>
                <w:b/>
                <w:bCs/>
                <w:color w:val="000000"/>
                <w:sz w:val="17"/>
                <w:szCs w:val="17"/>
              </w:rPr>
              <w:t>811</w:t>
            </w:r>
          </w:p>
        </w:tc>
        <w:tc>
          <w:tcPr>
            <w:tcW w:w="590" w:type="pct"/>
            <w:tcBorders>
              <w:top w:val="single" w:sz="8" w:space="0" w:color="auto"/>
              <w:left w:val="nil"/>
              <w:bottom w:val="single" w:sz="12" w:space="0" w:color="auto"/>
              <w:right w:val="nil"/>
            </w:tcBorders>
            <w:shd w:val="clear" w:color="auto" w:fill="auto"/>
            <w:vAlign w:val="bottom"/>
          </w:tcPr>
          <w:p w14:paraId="4E06BB3A" w14:textId="6904FB2E" w:rsidR="000B779C" w:rsidRPr="005F7668" w:rsidRDefault="000B779C" w:rsidP="000B779C">
            <w:pPr>
              <w:tabs>
                <w:tab w:val="right" w:pos="1202"/>
              </w:tabs>
              <w:spacing w:after="0" w:line="240" w:lineRule="exact"/>
              <w:jc w:val="right"/>
              <w:outlineLvl w:val="0"/>
              <w:rPr>
                <w:rFonts w:ascii="Arial" w:eastAsia="Calibri" w:hAnsi="Arial" w:cs="Arial"/>
                <w:b/>
                <w:spacing w:val="-2"/>
                <w:sz w:val="17"/>
                <w:szCs w:val="17"/>
                <w:lang w:val="en-US"/>
              </w:rPr>
            </w:pPr>
            <w:r w:rsidRPr="0065246C">
              <w:rPr>
                <w:rFonts w:ascii="Arial" w:eastAsia="Times New Roman" w:hAnsi="Arial" w:cs="Arial"/>
                <w:b/>
                <w:bCs/>
                <w:color w:val="000000"/>
                <w:sz w:val="17"/>
                <w:szCs w:val="17"/>
              </w:rPr>
              <w:t>427</w:t>
            </w:r>
            <w:r>
              <w:rPr>
                <w:rFonts w:ascii="Arial" w:eastAsia="Times New Roman" w:hAnsi="Arial" w:cs="Arial"/>
                <w:b/>
                <w:bCs/>
                <w:color w:val="000000"/>
                <w:sz w:val="17"/>
                <w:szCs w:val="17"/>
              </w:rPr>
              <w:t>,</w:t>
            </w:r>
            <w:r w:rsidRPr="0065246C">
              <w:rPr>
                <w:rFonts w:ascii="Arial" w:eastAsia="Times New Roman" w:hAnsi="Arial" w:cs="Arial"/>
                <w:b/>
                <w:bCs/>
                <w:color w:val="000000"/>
                <w:sz w:val="17"/>
                <w:szCs w:val="17"/>
              </w:rPr>
              <w:t>953</w:t>
            </w:r>
          </w:p>
        </w:tc>
        <w:tc>
          <w:tcPr>
            <w:tcW w:w="572" w:type="pct"/>
            <w:tcBorders>
              <w:top w:val="single" w:sz="8" w:space="0" w:color="auto"/>
              <w:left w:val="nil"/>
              <w:bottom w:val="single" w:sz="12" w:space="0" w:color="auto"/>
              <w:right w:val="nil"/>
            </w:tcBorders>
            <w:shd w:val="clear" w:color="auto" w:fill="auto"/>
            <w:vAlign w:val="bottom"/>
          </w:tcPr>
          <w:p w14:paraId="73497257" w14:textId="7F24FEC8" w:rsidR="000B779C" w:rsidRPr="005F7668" w:rsidRDefault="000B779C" w:rsidP="000B779C">
            <w:pPr>
              <w:tabs>
                <w:tab w:val="right" w:pos="1202"/>
              </w:tabs>
              <w:spacing w:after="0" w:line="240" w:lineRule="exact"/>
              <w:jc w:val="right"/>
              <w:outlineLvl w:val="0"/>
              <w:rPr>
                <w:rFonts w:ascii="Arial" w:eastAsia="Calibri" w:hAnsi="Arial" w:cs="Arial"/>
                <w:b/>
                <w:spacing w:val="-2"/>
                <w:sz w:val="17"/>
                <w:szCs w:val="17"/>
                <w:lang w:val="en-US"/>
              </w:rPr>
            </w:pPr>
            <w:r w:rsidRPr="0065246C">
              <w:rPr>
                <w:rFonts w:ascii="Arial" w:eastAsia="Times New Roman" w:hAnsi="Arial" w:cs="Arial"/>
                <w:b/>
                <w:bCs/>
                <w:color w:val="000000"/>
                <w:sz w:val="17"/>
                <w:szCs w:val="17"/>
              </w:rPr>
              <w:t>905</w:t>
            </w:r>
            <w:r>
              <w:rPr>
                <w:rFonts w:ascii="Arial" w:eastAsia="Times New Roman" w:hAnsi="Arial" w:cs="Arial"/>
                <w:b/>
                <w:bCs/>
                <w:color w:val="000000"/>
                <w:sz w:val="17"/>
                <w:szCs w:val="17"/>
              </w:rPr>
              <w:t>,</w:t>
            </w:r>
            <w:r w:rsidRPr="0065246C">
              <w:rPr>
                <w:rFonts w:ascii="Arial" w:eastAsia="Times New Roman" w:hAnsi="Arial" w:cs="Arial"/>
                <w:b/>
                <w:bCs/>
                <w:color w:val="000000"/>
                <w:sz w:val="17"/>
                <w:szCs w:val="17"/>
              </w:rPr>
              <w:t>642</w:t>
            </w:r>
          </w:p>
        </w:tc>
        <w:tc>
          <w:tcPr>
            <w:tcW w:w="573" w:type="pct"/>
            <w:tcBorders>
              <w:top w:val="single" w:sz="8" w:space="0" w:color="auto"/>
              <w:left w:val="nil"/>
              <w:bottom w:val="single" w:sz="12" w:space="0" w:color="auto"/>
              <w:right w:val="nil"/>
            </w:tcBorders>
            <w:shd w:val="clear" w:color="auto" w:fill="auto"/>
            <w:vAlign w:val="bottom"/>
          </w:tcPr>
          <w:p w14:paraId="63B45E60" w14:textId="494F2E26" w:rsidR="000B779C" w:rsidRPr="005F7668" w:rsidRDefault="000B779C" w:rsidP="000B779C">
            <w:pPr>
              <w:tabs>
                <w:tab w:val="right" w:pos="1202"/>
              </w:tabs>
              <w:spacing w:after="0" w:line="240" w:lineRule="exact"/>
              <w:jc w:val="right"/>
              <w:outlineLvl w:val="0"/>
              <w:rPr>
                <w:rFonts w:ascii="Arial" w:eastAsia="Calibri" w:hAnsi="Arial" w:cs="Arial"/>
                <w:b/>
                <w:spacing w:val="-2"/>
                <w:sz w:val="17"/>
                <w:szCs w:val="17"/>
                <w:lang w:val="en-US"/>
              </w:rPr>
            </w:pPr>
            <w:r w:rsidRPr="0065246C">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65246C">
              <w:rPr>
                <w:rFonts w:ascii="Arial" w:eastAsia="Times New Roman" w:hAnsi="Arial" w:cs="Arial"/>
                <w:b/>
                <w:bCs/>
                <w:color w:val="000000"/>
                <w:sz w:val="17"/>
                <w:szCs w:val="17"/>
              </w:rPr>
              <w:t>736</w:t>
            </w:r>
            <w:r>
              <w:rPr>
                <w:rFonts w:ascii="Arial" w:eastAsia="Times New Roman" w:hAnsi="Arial" w:cs="Arial"/>
                <w:b/>
                <w:bCs/>
                <w:color w:val="000000"/>
                <w:sz w:val="17"/>
                <w:szCs w:val="17"/>
              </w:rPr>
              <w:t>,</w:t>
            </w:r>
            <w:r w:rsidRPr="0065246C">
              <w:rPr>
                <w:rFonts w:ascii="Arial" w:eastAsia="Times New Roman" w:hAnsi="Arial" w:cs="Arial"/>
                <w:b/>
                <w:bCs/>
                <w:color w:val="000000"/>
                <w:sz w:val="17"/>
                <w:szCs w:val="17"/>
              </w:rPr>
              <w:t>325</w:t>
            </w:r>
          </w:p>
        </w:tc>
        <w:tc>
          <w:tcPr>
            <w:tcW w:w="564" w:type="pct"/>
            <w:tcBorders>
              <w:top w:val="single" w:sz="8" w:space="0" w:color="auto"/>
              <w:left w:val="nil"/>
              <w:bottom w:val="single" w:sz="12" w:space="0" w:color="auto"/>
              <w:right w:val="nil"/>
            </w:tcBorders>
            <w:shd w:val="clear" w:color="auto" w:fill="auto"/>
            <w:vAlign w:val="bottom"/>
          </w:tcPr>
          <w:p w14:paraId="199582F0" w14:textId="7DAA4C6E" w:rsidR="000B779C" w:rsidRPr="005F7668" w:rsidRDefault="000B779C" w:rsidP="000B779C">
            <w:pPr>
              <w:tabs>
                <w:tab w:val="right" w:pos="1202"/>
              </w:tabs>
              <w:spacing w:after="0" w:line="240" w:lineRule="exact"/>
              <w:jc w:val="right"/>
              <w:outlineLvl w:val="0"/>
              <w:rPr>
                <w:rFonts w:ascii="Arial" w:eastAsia="Calibri" w:hAnsi="Arial" w:cs="Arial"/>
                <w:b/>
                <w:spacing w:val="-2"/>
                <w:sz w:val="17"/>
                <w:szCs w:val="17"/>
                <w:lang w:val="en-US"/>
              </w:rPr>
            </w:pPr>
            <w:r w:rsidRPr="0065246C">
              <w:rPr>
                <w:rFonts w:ascii="Arial" w:eastAsia="Times New Roman" w:hAnsi="Arial" w:cs="Arial"/>
                <w:b/>
                <w:bCs/>
                <w:color w:val="000000"/>
                <w:sz w:val="17"/>
                <w:szCs w:val="17"/>
              </w:rPr>
              <w:t>3</w:t>
            </w:r>
            <w:r>
              <w:rPr>
                <w:rFonts w:ascii="Arial" w:eastAsia="Times New Roman" w:hAnsi="Arial" w:cs="Arial"/>
                <w:b/>
                <w:bCs/>
                <w:color w:val="000000"/>
                <w:sz w:val="17"/>
                <w:szCs w:val="17"/>
              </w:rPr>
              <w:t>,</w:t>
            </w:r>
            <w:r w:rsidRPr="0065246C">
              <w:rPr>
                <w:rFonts w:ascii="Arial" w:eastAsia="Times New Roman" w:hAnsi="Arial" w:cs="Arial"/>
                <w:b/>
                <w:bCs/>
                <w:color w:val="000000"/>
                <w:sz w:val="17"/>
                <w:szCs w:val="17"/>
              </w:rPr>
              <w:t>938</w:t>
            </w:r>
            <w:r>
              <w:rPr>
                <w:rFonts w:ascii="Arial" w:eastAsia="Times New Roman" w:hAnsi="Arial" w:cs="Arial"/>
                <w:b/>
                <w:bCs/>
                <w:color w:val="000000"/>
                <w:sz w:val="17"/>
                <w:szCs w:val="17"/>
              </w:rPr>
              <w:t>,</w:t>
            </w:r>
            <w:r w:rsidRPr="0065246C">
              <w:rPr>
                <w:rFonts w:ascii="Arial" w:eastAsia="Times New Roman" w:hAnsi="Arial" w:cs="Arial"/>
                <w:b/>
                <w:bCs/>
                <w:color w:val="000000"/>
                <w:sz w:val="17"/>
                <w:szCs w:val="17"/>
              </w:rPr>
              <w:t>252</w:t>
            </w:r>
          </w:p>
        </w:tc>
      </w:tr>
      <w:tr w:rsidR="000B779C" w:rsidRPr="005F7668" w14:paraId="0E410E5A" w14:textId="77777777" w:rsidTr="006A01C8">
        <w:trPr>
          <w:trHeight w:hRule="exact" w:val="275"/>
        </w:trPr>
        <w:tc>
          <w:tcPr>
            <w:tcW w:w="1641" w:type="pct"/>
            <w:vAlign w:val="bottom"/>
          </w:tcPr>
          <w:p w14:paraId="29CF068B" w14:textId="77777777" w:rsidR="000B779C" w:rsidRPr="005F7668" w:rsidRDefault="000B779C" w:rsidP="000B779C">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063AD85E"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8B47C5"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6C4D1E3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658C1E88"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4B7C346D"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76F41E73"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0B779C" w:rsidRPr="005F7668" w14:paraId="5F709792" w14:textId="77777777" w:rsidTr="006A01C8">
        <w:trPr>
          <w:trHeight w:hRule="exact" w:val="275"/>
        </w:trPr>
        <w:tc>
          <w:tcPr>
            <w:tcW w:w="1641" w:type="pct"/>
            <w:vAlign w:val="bottom"/>
          </w:tcPr>
          <w:p w14:paraId="70D04DD0" w14:textId="77777777" w:rsidR="000B779C" w:rsidRPr="005F7668" w:rsidRDefault="000B779C" w:rsidP="000B779C">
            <w:pPr>
              <w:tabs>
                <w:tab w:val="right" w:pos="1202"/>
              </w:tabs>
              <w:spacing w:after="0" w:line="240" w:lineRule="exact"/>
              <w:outlineLvl w:val="0"/>
              <w:rPr>
                <w:rFonts w:ascii="Arial" w:eastAsia="Calibri" w:hAnsi="Arial" w:cs="Arial"/>
                <w:b/>
                <w:bCs/>
                <w:sz w:val="17"/>
                <w:szCs w:val="17"/>
                <w:lang w:val="en-US"/>
              </w:rPr>
            </w:pPr>
            <w:bookmarkStart w:id="720" w:name="_Toc4062250"/>
            <w:r w:rsidRPr="005F7668">
              <w:rPr>
                <w:rFonts w:ascii="Arial" w:eastAsia="Calibri" w:hAnsi="Arial" w:cs="Arial"/>
                <w:b/>
                <w:bCs/>
                <w:sz w:val="17"/>
                <w:szCs w:val="17"/>
                <w:lang w:val="en-US"/>
              </w:rPr>
              <w:t>Liabilities</w:t>
            </w:r>
            <w:bookmarkEnd w:id="720"/>
          </w:p>
        </w:tc>
        <w:tc>
          <w:tcPr>
            <w:tcW w:w="507" w:type="pct"/>
            <w:vAlign w:val="bottom"/>
          </w:tcPr>
          <w:p w14:paraId="02460A78"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540C5244"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77BCEF24"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262F3343"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7BCE5C7D"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36BF2EBB" w14:textId="77777777" w:rsidR="000B779C" w:rsidRPr="005F7668" w:rsidRDefault="000B779C" w:rsidP="000B779C">
            <w:pPr>
              <w:spacing w:after="0" w:line="240" w:lineRule="exact"/>
              <w:jc w:val="right"/>
              <w:outlineLvl w:val="0"/>
              <w:rPr>
                <w:rFonts w:ascii="Arial" w:eastAsia="Calibri" w:hAnsi="Arial" w:cs="Arial"/>
                <w:spacing w:val="-2"/>
                <w:sz w:val="17"/>
                <w:szCs w:val="17"/>
                <w:lang w:val="en-US"/>
              </w:rPr>
            </w:pPr>
          </w:p>
        </w:tc>
      </w:tr>
      <w:tr w:rsidR="000B779C" w:rsidRPr="005F7668" w14:paraId="0F29D401" w14:textId="77777777" w:rsidTr="006A01C8">
        <w:trPr>
          <w:trHeight w:hRule="exact" w:val="275"/>
        </w:trPr>
        <w:tc>
          <w:tcPr>
            <w:tcW w:w="1641" w:type="pct"/>
            <w:vAlign w:val="bottom"/>
          </w:tcPr>
          <w:p w14:paraId="7D739B7F" w14:textId="77777777" w:rsidR="000B779C" w:rsidRPr="005F7668" w:rsidRDefault="000B779C" w:rsidP="000B779C">
            <w:pPr>
              <w:tabs>
                <w:tab w:val="right" w:pos="1202"/>
              </w:tabs>
              <w:spacing w:after="0" w:line="200" w:lineRule="exact"/>
              <w:outlineLvl w:val="0"/>
              <w:rPr>
                <w:rFonts w:ascii="Arial" w:eastAsia="Times New Roman" w:hAnsi="Arial" w:cs="Arial"/>
                <w:sz w:val="17"/>
                <w:szCs w:val="17"/>
                <w:lang w:val="en-US"/>
              </w:rPr>
            </w:pPr>
            <w:bookmarkStart w:id="721" w:name="_Toc4062251"/>
            <w:r w:rsidRPr="005F7668">
              <w:rPr>
                <w:rFonts w:ascii="Arial" w:eastAsia="Times New Roman" w:hAnsi="Arial" w:cs="Arial"/>
                <w:spacing w:val="-2"/>
                <w:sz w:val="17"/>
                <w:szCs w:val="17"/>
                <w:lang w:val="en-US"/>
              </w:rPr>
              <w:t>Deposits from customers</w:t>
            </w:r>
            <w:bookmarkEnd w:id="721"/>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572140B6" w14:textId="094315FE"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152</w:t>
            </w:r>
            <w:r>
              <w:rPr>
                <w:rFonts w:ascii="Arial" w:eastAsia="Times New Roman" w:hAnsi="Arial" w:cs="Arial"/>
                <w:color w:val="000000"/>
                <w:sz w:val="17"/>
                <w:szCs w:val="17"/>
              </w:rPr>
              <w:t>,</w:t>
            </w:r>
            <w:r w:rsidRPr="00C54F28">
              <w:rPr>
                <w:rFonts w:ascii="Arial" w:eastAsia="Times New Roman" w:hAnsi="Arial" w:cs="Arial"/>
                <w:color w:val="000000"/>
                <w:sz w:val="17"/>
                <w:szCs w:val="17"/>
              </w:rPr>
              <w:t>304</w:t>
            </w:r>
          </w:p>
        </w:tc>
        <w:tc>
          <w:tcPr>
            <w:tcW w:w="552" w:type="pct"/>
            <w:tcBorders>
              <w:top w:val="nil"/>
              <w:left w:val="nil"/>
              <w:bottom w:val="nil"/>
              <w:right w:val="nil"/>
            </w:tcBorders>
            <w:shd w:val="clear" w:color="auto" w:fill="auto"/>
            <w:vAlign w:val="bottom"/>
          </w:tcPr>
          <w:p w14:paraId="31BC5D69" w14:textId="6DAF78D4"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12</w:t>
            </w:r>
            <w:r>
              <w:rPr>
                <w:rFonts w:ascii="Arial" w:eastAsia="Times New Roman" w:hAnsi="Arial" w:cs="Arial"/>
                <w:color w:val="000000"/>
                <w:sz w:val="17"/>
                <w:szCs w:val="17"/>
              </w:rPr>
              <w:t>,</w:t>
            </w:r>
            <w:r w:rsidRPr="00C54F28">
              <w:rPr>
                <w:rFonts w:ascii="Arial" w:eastAsia="Times New Roman" w:hAnsi="Arial" w:cs="Arial"/>
                <w:color w:val="000000"/>
                <w:sz w:val="17"/>
                <w:szCs w:val="17"/>
              </w:rPr>
              <w:t>795</w:t>
            </w:r>
          </w:p>
        </w:tc>
        <w:tc>
          <w:tcPr>
            <w:tcW w:w="590" w:type="pct"/>
            <w:tcBorders>
              <w:top w:val="nil"/>
              <w:left w:val="nil"/>
              <w:bottom w:val="nil"/>
              <w:right w:val="nil"/>
            </w:tcBorders>
            <w:shd w:val="clear" w:color="auto" w:fill="auto"/>
            <w:vAlign w:val="bottom"/>
          </w:tcPr>
          <w:p w14:paraId="22585013" w14:textId="7FBB48C2"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5</w:t>
            </w:r>
            <w:r>
              <w:rPr>
                <w:rFonts w:ascii="Arial" w:eastAsia="Times New Roman" w:hAnsi="Arial" w:cs="Arial"/>
                <w:color w:val="000000"/>
                <w:sz w:val="17"/>
                <w:szCs w:val="17"/>
              </w:rPr>
              <w:t>,</w:t>
            </w:r>
            <w:r w:rsidRPr="00C54F28">
              <w:rPr>
                <w:rFonts w:ascii="Arial" w:eastAsia="Times New Roman" w:hAnsi="Arial" w:cs="Arial"/>
                <w:color w:val="000000"/>
                <w:sz w:val="17"/>
                <w:szCs w:val="17"/>
              </w:rPr>
              <w:t>232</w:t>
            </w:r>
          </w:p>
        </w:tc>
        <w:tc>
          <w:tcPr>
            <w:tcW w:w="572" w:type="pct"/>
            <w:tcBorders>
              <w:top w:val="nil"/>
              <w:left w:val="nil"/>
              <w:bottom w:val="nil"/>
              <w:right w:val="nil"/>
            </w:tcBorders>
            <w:shd w:val="clear" w:color="auto" w:fill="auto"/>
            <w:vAlign w:val="bottom"/>
          </w:tcPr>
          <w:p w14:paraId="3104B4F5" w14:textId="4EE34279"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76</w:t>
            </w:r>
          </w:p>
        </w:tc>
        <w:tc>
          <w:tcPr>
            <w:tcW w:w="573" w:type="pct"/>
            <w:tcBorders>
              <w:top w:val="nil"/>
              <w:left w:val="nil"/>
              <w:bottom w:val="nil"/>
              <w:right w:val="nil"/>
            </w:tcBorders>
            <w:shd w:val="clear" w:color="auto" w:fill="auto"/>
            <w:vAlign w:val="bottom"/>
          </w:tcPr>
          <w:p w14:paraId="1C9EDC7E" w14:textId="7F79E981"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8</w:t>
            </w:r>
            <w:r>
              <w:rPr>
                <w:rFonts w:ascii="Arial" w:eastAsia="Times New Roman" w:hAnsi="Arial" w:cs="Arial"/>
                <w:color w:val="000000"/>
                <w:sz w:val="17"/>
                <w:szCs w:val="17"/>
              </w:rPr>
              <w:t>,</w:t>
            </w:r>
            <w:r w:rsidRPr="00C54F28">
              <w:rPr>
                <w:rFonts w:ascii="Arial" w:eastAsia="Times New Roman" w:hAnsi="Arial" w:cs="Arial"/>
                <w:color w:val="000000"/>
                <w:sz w:val="17"/>
                <w:szCs w:val="17"/>
              </w:rPr>
              <w:t>574</w:t>
            </w:r>
          </w:p>
        </w:tc>
        <w:tc>
          <w:tcPr>
            <w:tcW w:w="564" w:type="pct"/>
            <w:tcBorders>
              <w:top w:val="nil"/>
              <w:left w:val="nil"/>
              <w:bottom w:val="nil"/>
              <w:right w:val="nil"/>
            </w:tcBorders>
            <w:shd w:val="clear" w:color="auto" w:fill="auto"/>
            <w:vAlign w:val="bottom"/>
          </w:tcPr>
          <w:p w14:paraId="157D9E2D" w14:textId="02FFF9FF"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178</w:t>
            </w:r>
            <w:r>
              <w:rPr>
                <w:rFonts w:ascii="Arial" w:eastAsia="Times New Roman" w:hAnsi="Arial" w:cs="Arial"/>
                <w:color w:val="000000"/>
                <w:sz w:val="17"/>
                <w:szCs w:val="17"/>
              </w:rPr>
              <w:t>,</w:t>
            </w:r>
            <w:r w:rsidRPr="00C54F28">
              <w:rPr>
                <w:rFonts w:ascii="Arial" w:eastAsia="Times New Roman" w:hAnsi="Arial" w:cs="Arial"/>
                <w:color w:val="000000"/>
                <w:sz w:val="17"/>
                <w:szCs w:val="17"/>
              </w:rPr>
              <w:t>981</w:t>
            </w:r>
          </w:p>
        </w:tc>
      </w:tr>
      <w:tr w:rsidR="000B779C" w:rsidRPr="005F7668" w14:paraId="0054802E" w14:textId="77777777" w:rsidTr="006A01C8">
        <w:trPr>
          <w:trHeight w:hRule="exact" w:val="275"/>
        </w:trPr>
        <w:tc>
          <w:tcPr>
            <w:tcW w:w="1641" w:type="pct"/>
            <w:vAlign w:val="bottom"/>
          </w:tcPr>
          <w:p w14:paraId="52B6F1EB" w14:textId="77777777" w:rsidR="000B779C" w:rsidRPr="005F7668" w:rsidRDefault="000B779C" w:rsidP="000B779C">
            <w:pPr>
              <w:tabs>
                <w:tab w:val="right" w:pos="1202"/>
              </w:tabs>
              <w:spacing w:after="0" w:line="200" w:lineRule="exact"/>
              <w:outlineLvl w:val="0"/>
              <w:rPr>
                <w:rFonts w:ascii="Arial" w:eastAsia="Times New Roman" w:hAnsi="Arial" w:cs="Arial"/>
                <w:sz w:val="17"/>
                <w:szCs w:val="17"/>
                <w:lang w:val="en-US"/>
              </w:rPr>
            </w:pPr>
            <w:bookmarkStart w:id="722" w:name="_Toc4062258"/>
            <w:r w:rsidRPr="005F7668">
              <w:rPr>
                <w:rFonts w:ascii="Arial" w:eastAsia="Times New Roman" w:hAnsi="Arial" w:cs="Arial"/>
                <w:spacing w:val="-2"/>
                <w:sz w:val="17"/>
                <w:szCs w:val="17"/>
                <w:lang w:val="en-US"/>
              </w:rPr>
              <w:t>Borrowings</w:t>
            </w:r>
            <w:bookmarkEnd w:id="722"/>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4F6BB01E" w14:textId="31265021"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57</w:t>
            </w:r>
            <w:r>
              <w:rPr>
                <w:rFonts w:ascii="Arial" w:eastAsia="Times New Roman" w:hAnsi="Arial" w:cs="Arial"/>
                <w:color w:val="000000"/>
                <w:sz w:val="17"/>
                <w:szCs w:val="17"/>
              </w:rPr>
              <w:t>,</w:t>
            </w:r>
            <w:r w:rsidRPr="00C54F28">
              <w:rPr>
                <w:rFonts w:ascii="Arial" w:eastAsia="Times New Roman" w:hAnsi="Arial" w:cs="Arial"/>
                <w:color w:val="000000"/>
                <w:sz w:val="17"/>
                <w:szCs w:val="17"/>
              </w:rPr>
              <w:t>734</w:t>
            </w:r>
          </w:p>
        </w:tc>
        <w:tc>
          <w:tcPr>
            <w:tcW w:w="552" w:type="pct"/>
            <w:tcBorders>
              <w:top w:val="nil"/>
              <w:left w:val="nil"/>
              <w:bottom w:val="nil"/>
              <w:right w:val="nil"/>
            </w:tcBorders>
            <w:shd w:val="clear" w:color="auto" w:fill="auto"/>
            <w:vAlign w:val="bottom"/>
          </w:tcPr>
          <w:p w14:paraId="71505061" w14:textId="25DCC714"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262</w:t>
            </w:r>
            <w:r>
              <w:rPr>
                <w:rFonts w:ascii="Arial" w:eastAsia="Times New Roman" w:hAnsi="Arial" w:cs="Arial"/>
                <w:color w:val="000000"/>
                <w:sz w:val="17"/>
                <w:szCs w:val="17"/>
              </w:rPr>
              <w:t>,</w:t>
            </w:r>
            <w:r w:rsidRPr="00C54F28">
              <w:rPr>
                <w:rFonts w:ascii="Arial" w:eastAsia="Times New Roman" w:hAnsi="Arial" w:cs="Arial"/>
                <w:color w:val="000000"/>
                <w:sz w:val="17"/>
                <w:szCs w:val="17"/>
              </w:rPr>
              <w:t>419</w:t>
            </w:r>
          </w:p>
        </w:tc>
        <w:tc>
          <w:tcPr>
            <w:tcW w:w="590" w:type="pct"/>
            <w:tcBorders>
              <w:top w:val="nil"/>
              <w:left w:val="nil"/>
              <w:bottom w:val="nil"/>
              <w:right w:val="nil"/>
            </w:tcBorders>
            <w:shd w:val="clear" w:color="auto" w:fill="auto"/>
            <w:vAlign w:val="bottom"/>
          </w:tcPr>
          <w:p w14:paraId="31287F24" w14:textId="21CE0084"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380</w:t>
            </w:r>
            <w:r>
              <w:rPr>
                <w:rFonts w:ascii="Arial" w:eastAsia="Times New Roman" w:hAnsi="Arial" w:cs="Arial"/>
                <w:color w:val="000000"/>
                <w:sz w:val="17"/>
                <w:szCs w:val="17"/>
              </w:rPr>
              <w:t>,</w:t>
            </w:r>
            <w:r w:rsidRPr="00C54F28">
              <w:rPr>
                <w:rFonts w:ascii="Arial" w:eastAsia="Times New Roman" w:hAnsi="Arial" w:cs="Arial"/>
                <w:color w:val="000000"/>
                <w:sz w:val="17"/>
                <w:szCs w:val="17"/>
              </w:rPr>
              <w:t>349</w:t>
            </w:r>
          </w:p>
        </w:tc>
        <w:tc>
          <w:tcPr>
            <w:tcW w:w="572" w:type="pct"/>
            <w:tcBorders>
              <w:top w:val="nil"/>
              <w:left w:val="nil"/>
              <w:bottom w:val="nil"/>
              <w:right w:val="nil"/>
            </w:tcBorders>
            <w:shd w:val="clear" w:color="auto" w:fill="auto"/>
            <w:vAlign w:val="bottom"/>
          </w:tcPr>
          <w:p w14:paraId="79A2631D" w14:textId="76F68EE8"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569</w:t>
            </w:r>
            <w:r>
              <w:rPr>
                <w:rFonts w:ascii="Arial" w:eastAsia="Times New Roman" w:hAnsi="Arial" w:cs="Arial"/>
                <w:color w:val="000000"/>
                <w:sz w:val="17"/>
                <w:szCs w:val="17"/>
              </w:rPr>
              <w:t>,</w:t>
            </w:r>
            <w:r w:rsidRPr="00C54F28">
              <w:rPr>
                <w:rFonts w:ascii="Arial" w:eastAsia="Times New Roman" w:hAnsi="Arial" w:cs="Arial"/>
                <w:color w:val="000000"/>
                <w:sz w:val="17"/>
                <w:szCs w:val="17"/>
              </w:rPr>
              <w:t>759</w:t>
            </w:r>
          </w:p>
        </w:tc>
        <w:tc>
          <w:tcPr>
            <w:tcW w:w="573" w:type="pct"/>
            <w:tcBorders>
              <w:top w:val="nil"/>
              <w:left w:val="nil"/>
              <w:bottom w:val="nil"/>
              <w:right w:val="nil"/>
            </w:tcBorders>
            <w:shd w:val="clear" w:color="auto" w:fill="auto"/>
            <w:vAlign w:val="bottom"/>
          </w:tcPr>
          <w:p w14:paraId="65C143F9" w14:textId="6BD55B01"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901</w:t>
            </w:r>
            <w:r>
              <w:rPr>
                <w:rFonts w:ascii="Arial" w:eastAsia="Times New Roman" w:hAnsi="Arial" w:cs="Arial"/>
                <w:color w:val="000000"/>
                <w:sz w:val="17"/>
                <w:szCs w:val="17"/>
              </w:rPr>
              <w:t>,</w:t>
            </w:r>
            <w:r w:rsidRPr="00C54F28">
              <w:rPr>
                <w:rFonts w:ascii="Arial" w:eastAsia="Times New Roman" w:hAnsi="Arial" w:cs="Arial"/>
                <w:color w:val="000000"/>
                <w:sz w:val="17"/>
                <w:szCs w:val="17"/>
              </w:rPr>
              <w:t>981</w:t>
            </w:r>
          </w:p>
        </w:tc>
        <w:tc>
          <w:tcPr>
            <w:tcW w:w="564" w:type="pct"/>
            <w:tcBorders>
              <w:top w:val="nil"/>
              <w:left w:val="nil"/>
              <w:bottom w:val="nil"/>
              <w:right w:val="nil"/>
            </w:tcBorders>
            <w:shd w:val="clear" w:color="auto" w:fill="auto"/>
            <w:vAlign w:val="bottom"/>
          </w:tcPr>
          <w:p w14:paraId="42598BC9" w14:textId="731137F6"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2</w:t>
            </w:r>
            <w:r>
              <w:rPr>
                <w:rFonts w:ascii="Arial" w:eastAsia="Times New Roman" w:hAnsi="Arial" w:cs="Arial"/>
                <w:color w:val="000000"/>
                <w:sz w:val="17"/>
                <w:szCs w:val="17"/>
              </w:rPr>
              <w:t>,</w:t>
            </w:r>
            <w:r w:rsidRPr="00C54F28">
              <w:rPr>
                <w:rFonts w:ascii="Arial" w:eastAsia="Times New Roman" w:hAnsi="Arial" w:cs="Arial"/>
                <w:color w:val="000000"/>
                <w:sz w:val="17"/>
                <w:szCs w:val="17"/>
              </w:rPr>
              <w:t>172</w:t>
            </w:r>
            <w:r>
              <w:rPr>
                <w:rFonts w:ascii="Arial" w:eastAsia="Times New Roman" w:hAnsi="Arial" w:cs="Arial"/>
                <w:color w:val="000000"/>
                <w:sz w:val="17"/>
                <w:szCs w:val="17"/>
              </w:rPr>
              <w:t>,</w:t>
            </w:r>
            <w:r w:rsidRPr="00C54F28">
              <w:rPr>
                <w:rFonts w:ascii="Arial" w:eastAsia="Times New Roman" w:hAnsi="Arial" w:cs="Arial"/>
                <w:color w:val="000000"/>
                <w:sz w:val="17"/>
                <w:szCs w:val="17"/>
              </w:rPr>
              <w:t>242</w:t>
            </w:r>
          </w:p>
        </w:tc>
      </w:tr>
      <w:tr w:rsidR="000B779C" w:rsidRPr="005F7668" w14:paraId="1B626EC0" w14:textId="77777777" w:rsidTr="006A01C8">
        <w:trPr>
          <w:trHeight w:hRule="exact" w:val="479"/>
        </w:trPr>
        <w:tc>
          <w:tcPr>
            <w:tcW w:w="1641" w:type="pct"/>
            <w:vAlign w:val="bottom"/>
          </w:tcPr>
          <w:p w14:paraId="44C6163D" w14:textId="77777777" w:rsidR="000B779C" w:rsidRPr="005F7668" w:rsidRDefault="000B779C" w:rsidP="000B779C">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Provisions for guarantees, commitments and other liabilities</w:t>
            </w:r>
          </w:p>
        </w:tc>
        <w:tc>
          <w:tcPr>
            <w:tcW w:w="507" w:type="pct"/>
            <w:tcBorders>
              <w:top w:val="nil"/>
              <w:left w:val="nil"/>
              <w:bottom w:val="nil"/>
              <w:right w:val="nil"/>
            </w:tcBorders>
            <w:shd w:val="clear" w:color="auto" w:fill="auto"/>
            <w:vAlign w:val="bottom"/>
          </w:tcPr>
          <w:p w14:paraId="7E4FFE78" w14:textId="769CC948"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12</w:t>
            </w:r>
            <w:r>
              <w:rPr>
                <w:rFonts w:ascii="Arial" w:eastAsia="Times New Roman" w:hAnsi="Arial" w:cs="Arial"/>
                <w:color w:val="000000"/>
                <w:sz w:val="17"/>
                <w:szCs w:val="17"/>
              </w:rPr>
              <w:t>,</w:t>
            </w:r>
            <w:r w:rsidRPr="00C54F28">
              <w:rPr>
                <w:rFonts w:ascii="Arial" w:eastAsia="Times New Roman" w:hAnsi="Arial" w:cs="Arial"/>
                <w:color w:val="000000"/>
                <w:sz w:val="17"/>
                <w:szCs w:val="17"/>
              </w:rPr>
              <w:t>394</w:t>
            </w:r>
          </w:p>
        </w:tc>
        <w:tc>
          <w:tcPr>
            <w:tcW w:w="552" w:type="pct"/>
            <w:tcBorders>
              <w:top w:val="nil"/>
              <w:left w:val="nil"/>
              <w:bottom w:val="nil"/>
              <w:right w:val="nil"/>
            </w:tcBorders>
            <w:shd w:val="clear" w:color="auto" w:fill="auto"/>
            <w:vAlign w:val="bottom"/>
          </w:tcPr>
          <w:p w14:paraId="5DE247CA" w14:textId="77E2C52A"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862</w:t>
            </w:r>
          </w:p>
        </w:tc>
        <w:tc>
          <w:tcPr>
            <w:tcW w:w="590" w:type="pct"/>
            <w:tcBorders>
              <w:top w:val="nil"/>
              <w:left w:val="nil"/>
              <w:bottom w:val="nil"/>
              <w:right w:val="nil"/>
            </w:tcBorders>
            <w:shd w:val="clear" w:color="auto" w:fill="auto"/>
            <w:vAlign w:val="bottom"/>
          </w:tcPr>
          <w:p w14:paraId="4CE8F682" w14:textId="51B2DFC2"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3</w:t>
            </w:r>
            <w:r>
              <w:rPr>
                <w:rFonts w:ascii="Arial" w:eastAsia="Times New Roman" w:hAnsi="Arial" w:cs="Arial"/>
                <w:color w:val="000000"/>
                <w:sz w:val="17"/>
                <w:szCs w:val="17"/>
              </w:rPr>
              <w:t>,</w:t>
            </w:r>
            <w:r w:rsidRPr="00C54F28">
              <w:rPr>
                <w:rFonts w:ascii="Arial" w:eastAsia="Times New Roman" w:hAnsi="Arial" w:cs="Arial"/>
                <w:color w:val="000000"/>
                <w:sz w:val="17"/>
                <w:szCs w:val="17"/>
              </w:rPr>
              <w:t>617</w:t>
            </w:r>
          </w:p>
        </w:tc>
        <w:tc>
          <w:tcPr>
            <w:tcW w:w="572" w:type="pct"/>
            <w:tcBorders>
              <w:top w:val="nil"/>
              <w:left w:val="nil"/>
              <w:bottom w:val="nil"/>
              <w:right w:val="nil"/>
            </w:tcBorders>
            <w:shd w:val="clear" w:color="auto" w:fill="auto"/>
            <w:vAlign w:val="bottom"/>
          </w:tcPr>
          <w:p w14:paraId="2045C92C" w14:textId="563EE6EC"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3</w:t>
            </w:r>
            <w:r>
              <w:rPr>
                <w:rFonts w:ascii="Arial" w:eastAsia="Times New Roman" w:hAnsi="Arial" w:cs="Arial"/>
                <w:color w:val="000000"/>
                <w:sz w:val="17"/>
                <w:szCs w:val="17"/>
              </w:rPr>
              <w:t>,</w:t>
            </w:r>
            <w:r w:rsidRPr="00C54F28">
              <w:rPr>
                <w:rFonts w:ascii="Arial" w:eastAsia="Times New Roman" w:hAnsi="Arial" w:cs="Arial"/>
                <w:color w:val="000000"/>
                <w:sz w:val="17"/>
                <w:szCs w:val="17"/>
              </w:rPr>
              <w:t>438</w:t>
            </w:r>
          </w:p>
        </w:tc>
        <w:tc>
          <w:tcPr>
            <w:tcW w:w="573" w:type="pct"/>
            <w:tcBorders>
              <w:top w:val="nil"/>
              <w:left w:val="nil"/>
              <w:bottom w:val="nil"/>
              <w:right w:val="nil"/>
            </w:tcBorders>
            <w:shd w:val="clear" w:color="auto" w:fill="auto"/>
            <w:vAlign w:val="bottom"/>
          </w:tcPr>
          <w:p w14:paraId="30435EB3" w14:textId="462DD695"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2</w:t>
            </w:r>
            <w:r>
              <w:rPr>
                <w:rFonts w:ascii="Arial" w:eastAsia="Times New Roman" w:hAnsi="Arial" w:cs="Arial"/>
                <w:color w:val="000000"/>
                <w:sz w:val="17"/>
                <w:szCs w:val="17"/>
              </w:rPr>
              <w:t>,</w:t>
            </w:r>
            <w:r w:rsidRPr="00C54F28">
              <w:rPr>
                <w:rFonts w:ascii="Arial" w:eastAsia="Times New Roman" w:hAnsi="Arial" w:cs="Arial"/>
                <w:color w:val="000000"/>
                <w:sz w:val="17"/>
                <w:szCs w:val="17"/>
              </w:rPr>
              <w:t>344</w:t>
            </w:r>
          </w:p>
        </w:tc>
        <w:tc>
          <w:tcPr>
            <w:tcW w:w="564" w:type="pct"/>
            <w:tcBorders>
              <w:top w:val="nil"/>
              <w:left w:val="nil"/>
              <w:bottom w:val="nil"/>
              <w:right w:val="nil"/>
            </w:tcBorders>
            <w:shd w:val="clear" w:color="auto" w:fill="auto"/>
            <w:vAlign w:val="bottom"/>
          </w:tcPr>
          <w:p w14:paraId="2394B7F8" w14:textId="678DECB7"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22</w:t>
            </w:r>
            <w:r>
              <w:rPr>
                <w:rFonts w:ascii="Arial" w:eastAsia="Times New Roman" w:hAnsi="Arial" w:cs="Arial"/>
                <w:color w:val="000000"/>
                <w:sz w:val="17"/>
                <w:szCs w:val="17"/>
              </w:rPr>
              <w:t>,</w:t>
            </w:r>
            <w:r w:rsidRPr="00C54F28">
              <w:rPr>
                <w:rFonts w:ascii="Arial" w:eastAsia="Times New Roman" w:hAnsi="Arial" w:cs="Arial"/>
                <w:color w:val="000000"/>
                <w:sz w:val="17"/>
                <w:szCs w:val="17"/>
              </w:rPr>
              <w:t>655</w:t>
            </w:r>
          </w:p>
        </w:tc>
      </w:tr>
      <w:tr w:rsidR="000B779C" w:rsidRPr="005F7668" w14:paraId="45CE3C59" w14:textId="77777777" w:rsidTr="006A01C8">
        <w:trPr>
          <w:trHeight w:hRule="exact" w:val="275"/>
        </w:trPr>
        <w:tc>
          <w:tcPr>
            <w:tcW w:w="1641" w:type="pct"/>
            <w:vAlign w:val="bottom"/>
          </w:tcPr>
          <w:p w14:paraId="2A3F846F" w14:textId="77777777" w:rsidR="000B779C" w:rsidRPr="005F7668" w:rsidRDefault="000B779C" w:rsidP="000B779C">
            <w:pPr>
              <w:tabs>
                <w:tab w:val="right" w:pos="1202"/>
              </w:tabs>
              <w:spacing w:after="0" w:line="200" w:lineRule="exact"/>
              <w:outlineLvl w:val="0"/>
              <w:rPr>
                <w:rFonts w:ascii="Arial" w:eastAsia="Times New Roman" w:hAnsi="Arial" w:cs="Arial"/>
                <w:sz w:val="17"/>
                <w:szCs w:val="17"/>
                <w:lang w:val="en-US"/>
              </w:rPr>
            </w:pPr>
            <w:bookmarkStart w:id="723" w:name="_Toc4062272"/>
            <w:r w:rsidRPr="005F7668">
              <w:rPr>
                <w:rFonts w:ascii="Arial" w:eastAsia="Times New Roman" w:hAnsi="Arial" w:cs="Arial"/>
                <w:spacing w:val="-2"/>
                <w:sz w:val="17"/>
                <w:szCs w:val="17"/>
                <w:lang w:val="en-US"/>
              </w:rPr>
              <w:t>Other liabilities</w:t>
            </w:r>
            <w:bookmarkEnd w:id="723"/>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61C85124" w14:textId="4ABF1979"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50</w:t>
            </w:r>
            <w:r>
              <w:rPr>
                <w:rFonts w:ascii="Arial" w:eastAsia="Times New Roman" w:hAnsi="Arial" w:cs="Arial"/>
                <w:color w:val="000000"/>
                <w:sz w:val="17"/>
                <w:szCs w:val="17"/>
              </w:rPr>
              <w:t>,</w:t>
            </w:r>
            <w:r w:rsidRPr="00C54F28">
              <w:rPr>
                <w:rFonts w:ascii="Arial" w:eastAsia="Times New Roman" w:hAnsi="Arial" w:cs="Arial"/>
                <w:color w:val="000000"/>
                <w:sz w:val="17"/>
                <w:szCs w:val="17"/>
              </w:rPr>
              <w:t>193</w:t>
            </w:r>
          </w:p>
        </w:tc>
        <w:tc>
          <w:tcPr>
            <w:tcW w:w="552" w:type="pct"/>
            <w:tcBorders>
              <w:top w:val="nil"/>
              <w:left w:val="nil"/>
              <w:bottom w:val="nil"/>
              <w:right w:val="nil"/>
            </w:tcBorders>
            <w:shd w:val="clear" w:color="auto" w:fill="auto"/>
            <w:vAlign w:val="bottom"/>
          </w:tcPr>
          <w:p w14:paraId="5CDDC278" w14:textId="20410D80"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3</w:t>
            </w:r>
            <w:r>
              <w:rPr>
                <w:rFonts w:ascii="Arial" w:eastAsia="Times New Roman" w:hAnsi="Arial" w:cs="Arial"/>
                <w:color w:val="000000"/>
                <w:sz w:val="17"/>
                <w:szCs w:val="17"/>
              </w:rPr>
              <w:t>,</w:t>
            </w:r>
            <w:r w:rsidRPr="00C54F28">
              <w:rPr>
                <w:rFonts w:ascii="Arial" w:eastAsia="Times New Roman" w:hAnsi="Arial" w:cs="Arial"/>
                <w:color w:val="000000"/>
                <w:sz w:val="17"/>
                <w:szCs w:val="17"/>
              </w:rPr>
              <w:t>490</w:t>
            </w:r>
          </w:p>
        </w:tc>
        <w:tc>
          <w:tcPr>
            <w:tcW w:w="590" w:type="pct"/>
            <w:tcBorders>
              <w:top w:val="nil"/>
              <w:left w:val="nil"/>
              <w:bottom w:val="nil"/>
              <w:right w:val="nil"/>
            </w:tcBorders>
            <w:shd w:val="clear" w:color="auto" w:fill="auto"/>
            <w:vAlign w:val="bottom"/>
          </w:tcPr>
          <w:p w14:paraId="427A611E" w14:textId="7AAFB978"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14</w:t>
            </w:r>
            <w:r>
              <w:rPr>
                <w:rFonts w:ascii="Arial" w:eastAsia="Times New Roman" w:hAnsi="Arial" w:cs="Arial"/>
                <w:color w:val="000000"/>
                <w:sz w:val="17"/>
                <w:szCs w:val="17"/>
              </w:rPr>
              <w:t>,</w:t>
            </w:r>
            <w:r w:rsidRPr="00C54F28">
              <w:rPr>
                <w:rFonts w:ascii="Arial" w:eastAsia="Times New Roman" w:hAnsi="Arial" w:cs="Arial"/>
                <w:color w:val="000000"/>
                <w:sz w:val="17"/>
                <w:szCs w:val="17"/>
              </w:rPr>
              <w:t>647</w:t>
            </w:r>
          </w:p>
        </w:tc>
        <w:tc>
          <w:tcPr>
            <w:tcW w:w="572" w:type="pct"/>
            <w:tcBorders>
              <w:top w:val="nil"/>
              <w:left w:val="nil"/>
              <w:bottom w:val="nil"/>
              <w:right w:val="nil"/>
            </w:tcBorders>
            <w:shd w:val="clear" w:color="auto" w:fill="auto"/>
            <w:vAlign w:val="bottom"/>
          </w:tcPr>
          <w:p w14:paraId="6BEC8879" w14:textId="426B25DB"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13</w:t>
            </w:r>
            <w:r>
              <w:rPr>
                <w:rFonts w:ascii="Arial" w:eastAsia="Times New Roman" w:hAnsi="Arial" w:cs="Arial"/>
                <w:color w:val="000000"/>
                <w:sz w:val="17"/>
                <w:szCs w:val="17"/>
              </w:rPr>
              <w:t>,</w:t>
            </w:r>
            <w:r w:rsidRPr="00C54F28">
              <w:rPr>
                <w:rFonts w:ascii="Arial" w:eastAsia="Times New Roman" w:hAnsi="Arial" w:cs="Arial"/>
                <w:color w:val="000000"/>
                <w:sz w:val="17"/>
                <w:szCs w:val="17"/>
              </w:rPr>
              <w:t>924</w:t>
            </w:r>
          </w:p>
        </w:tc>
        <w:tc>
          <w:tcPr>
            <w:tcW w:w="573" w:type="pct"/>
            <w:tcBorders>
              <w:top w:val="nil"/>
              <w:left w:val="nil"/>
              <w:bottom w:val="nil"/>
              <w:right w:val="nil"/>
            </w:tcBorders>
            <w:shd w:val="clear" w:color="auto" w:fill="auto"/>
            <w:vAlign w:val="bottom"/>
          </w:tcPr>
          <w:p w14:paraId="6C3C7C38" w14:textId="239826BD"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9</w:t>
            </w:r>
            <w:r>
              <w:rPr>
                <w:rFonts w:ascii="Arial" w:eastAsia="Times New Roman" w:hAnsi="Arial" w:cs="Arial"/>
                <w:color w:val="000000"/>
                <w:sz w:val="17"/>
                <w:szCs w:val="17"/>
              </w:rPr>
              <w:t>,</w:t>
            </w:r>
            <w:r w:rsidRPr="00C54F28">
              <w:rPr>
                <w:rFonts w:ascii="Arial" w:eastAsia="Times New Roman" w:hAnsi="Arial" w:cs="Arial"/>
                <w:color w:val="000000"/>
                <w:sz w:val="17"/>
                <w:szCs w:val="17"/>
              </w:rPr>
              <w:t>495</w:t>
            </w:r>
          </w:p>
        </w:tc>
        <w:tc>
          <w:tcPr>
            <w:tcW w:w="564" w:type="pct"/>
            <w:tcBorders>
              <w:top w:val="nil"/>
              <w:left w:val="nil"/>
              <w:bottom w:val="nil"/>
              <w:right w:val="nil"/>
            </w:tcBorders>
            <w:shd w:val="clear" w:color="auto" w:fill="auto"/>
            <w:vAlign w:val="bottom"/>
          </w:tcPr>
          <w:p w14:paraId="677670B2" w14:textId="1F12F4E2" w:rsidR="000B779C" w:rsidRPr="005F7668" w:rsidRDefault="000B779C" w:rsidP="000B779C">
            <w:pPr>
              <w:tabs>
                <w:tab w:val="right" w:pos="1202"/>
              </w:tabs>
              <w:spacing w:after="0" w:line="240" w:lineRule="exact"/>
              <w:jc w:val="right"/>
              <w:outlineLvl w:val="0"/>
              <w:rPr>
                <w:rFonts w:ascii="Arial" w:eastAsia="Calibri" w:hAnsi="Arial" w:cs="Arial"/>
                <w:spacing w:val="-2"/>
                <w:sz w:val="17"/>
                <w:szCs w:val="17"/>
                <w:lang w:val="en-US"/>
              </w:rPr>
            </w:pPr>
            <w:r w:rsidRPr="00C54F28">
              <w:rPr>
                <w:rFonts w:ascii="Arial" w:eastAsia="Times New Roman" w:hAnsi="Arial" w:cs="Arial"/>
                <w:color w:val="000000"/>
                <w:sz w:val="17"/>
                <w:szCs w:val="17"/>
              </w:rPr>
              <w:t>91</w:t>
            </w:r>
            <w:r>
              <w:rPr>
                <w:rFonts w:ascii="Arial" w:eastAsia="Times New Roman" w:hAnsi="Arial" w:cs="Arial"/>
                <w:color w:val="000000"/>
                <w:sz w:val="17"/>
                <w:szCs w:val="17"/>
              </w:rPr>
              <w:t>,</w:t>
            </w:r>
            <w:r w:rsidRPr="00C54F28">
              <w:rPr>
                <w:rFonts w:ascii="Arial" w:eastAsia="Times New Roman" w:hAnsi="Arial" w:cs="Arial"/>
                <w:color w:val="000000"/>
                <w:sz w:val="17"/>
                <w:szCs w:val="17"/>
              </w:rPr>
              <w:t>749</w:t>
            </w:r>
          </w:p>
        </w:tc>
      </w:tr>
      <w:tr w:rsidR="000B779C" w:rsidRPr="005F7668" w14:paraId="50DEE7C8" w14:textId="77777777" w:rsidTr="006A01C8">
        <w:trPr>
          <w:trHeight w:hRule="exact" w:val="275"/>
        </w:trPr>
        <w:tc>
          <w:tcPr>
            <w:tcW w:w="1641" w:type="pct"/>
            <w:vAlign w:val="bottom"/>
          </w:tcPr>
          <w:p w14:paraId="13EDFA73" w14:textId="77777777" w:rsidR="000B779C" w:rsidRPr="005F7668" w:rsidRDefault="000B779C" w:rsidP="000B779C">
            <w:pPr>
              <w:tabs>
                <w:tab w:val="right" w:pos="1202"/>
              </w:tabs>
              <w:spacing w:after="0" w:line="240" w:lineRule="exact"/>
              <w:outlineLvl w:val="0"/>
              <w:rPr>
                <w:rFonts w:ascii="Arial" w:eastAsia="Calibri" w:hAnsi="Arial" w:cs="Arial"/>
                <w:b/>
                <w:bCs/>
                <w:sz w:val="17"/>
                <w:szCs w:val="17"/>
                <w:lang w:val="en-US"/>
              </w:rPr>
            </w:pPr>
            <w:bookmarkStart w:id="724" w:name="_Toc4062279"/>
            <w:r w:rsidRPr="005F7668">
              <w:rPr>
                <w:rFonts w:ascii="Arial" w:eastAsia="Calibri" w:hAnsi="Arial" w:cs="Arial"/>
                <w:b/>
                <w:bCs/>
                <w:sz w:val="17"/>
                <w:szCs w:val="17"/>
                <w:lang w:val="en-US"/>
              </w:rPr>
              <w:t>Total liabilities</w:t>
            </w:r>
            <w:bookmarkEnd w:id="724"/>
          </w:p>
        </w:tc>
        <w:tc>
          <w:tcPr>
            <w:tcW w:w="507" w:type="pct"/>
            <w:tcBorders>
              <w:top w:val="single" w:sz="8" w:space="0" w:color="auto"/>
              <w:left w:val="nil"/>
              <w:bottom w:val="single" w:sz="8" w:space="0" w:color="auto"/>
              <w:right w:val="nil"/>
            </w:tcBorders>
            <w:shd w:val="clear" w:color="auto" w:fill="auto"/>
            <w:vAlign w:val="bottom"/>
          </w:tcPr>
          <w:p w14:paraId="2BADD8A2" w14:textId="35493BDF"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272</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625</w:t>
            </w:r>
          </w:p>
        </w:tc>
        <w:tc>
          <w:tcPr>
            <w:tcW w:w="552" w:type="pct"/>
            <w:tcBorders>
              <w:top w:val="single" w:sz="8" w:space="0" w:color="auto"/>
              <w:left w:val="nil"/>
              <w:bottom w:val="single" w:sz="8" w:space="0" w:color="auto"/>
              <w:right w:val="nil"/>
            </w:tcBorders>
            <w:shd w:val="clear" w:color="auto" w:fill="auto"/>
            <w:vAlign w:val="bottom"/>
          </w:tcPr>
          <w:p w14:paraId="475C83EF" w14:textId="558AB593"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279</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566</w:t>
            </w:r>
          </w:p>
        </w:tc>
        <w:tc>
          <w:tcPr>
            <w:tcW w:w="590" w:type="pct"/>
            <w:tcBorders>
              <w:top w:val="single" w:sz="8" w:space="0" w:color="auto"/>
              <w:left w:val="nil"/>
              <w:bottom w:val="single" w:sz="8" w:space="0" w:color="auto"/>
              <w:right w:val="nil"/>
            </w:tcBorders>
            <w:shd w:val="clear" w:color="auto" w:fill="auto"/>
            <w:vAlign w:val="bottom"/>
          </w:tcPr>
          <w:p w14:paraId="433E53CC" w14:textId="4564A0E5"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403</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845</w:t>
            </w:r>
          </w:p>
        </w:tc>
        <w:tc>
          <w:tcPr>
            <w:tcW w:w="572" w:type="pct"/>
            <w:tcBorders>
              <w:top w:val="single" w:sz="8" w:space="0" w:color="auto"/>
              <w:left w:val="nil"/>
              <w:bottom w:val="single" w:sz="8" w:space="0" w:color="auto"/>
              <w:right w:val="nil"/>
            </w:tcBorders>
            <w:shd w:val="clear" w:color="auto" w:fill="auto"/>
            <w:vAlign w:val="bottom"/>
          </w:tcPr>
          <w:p w14:paraId="49218922" w14:textId="407D3886"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587</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197</w:t>
            </w:r>
          </w:p>
        </w:tc>
        <w:tc>
          <w:tcPr>
            <w:tcW w:w="573" w:type="pct"/>
            <w:tcBorders>
              <w:top w:val="single" w:sz="8" w:space="0" w:color="auto"/>
              <w:left w:val="nil"/>
              <w:bottom w:val="single" w:sz="8" w:space="0" w:color="auto"/>
              <w:right w:val="nil"/>
            </w:tcBorders>
            <w:shd w:val="clear" w:color="auto" w:fill="auto"/>
            <w:vAlign w:val="bottom"/>
          </w:tcPr>
          <w:p w14:paraId="2696B6E5" w14:textId="1EEE4386"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922</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394</w:t>
            </w:r>
          </w:p>
        </w:tc>
        <w:tc>
          <w:tcPr>
            <w:tcW w:w="564" w:type="pct"/>
            <w:tcBorders>
              <w:top w:val="single" w:sz="8" w:space="0" w:color="auto"/>
              <w:left w:val="nil"/>
              <w:bottom w:val="single" w:sz="8" w:space="0" w:color="auto"/>
              <w:right w:val="nil"/>
            </w:tcBorders>
            <w:shd w:val="clear" w:color="auto" w:fill="auto"/>
            <w:vAlign w:val="bottom"/>
          </w:tcPr>
          <w:p w14:paraId="7EF324FD" w14:textId="35A1332A"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465</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627</w:t>
            </w:r>
          </w:p>
        </w:tc>
      </w:tr>
      <w:tr w:rsidR="000B779C" w:rsidRPr="005F7668" w14:paraId="3AB239D5" w14:textId="77777777" w:rsidTr="00E75CB3">
        <w:trPr>
          <w:trHeight w:hRule="exact" w:val="275"/>
        </w:trPr>
        <w:tc>
          <w:tcPr>
            <w:tcW w:w="1641" w:type="pct"/>
            <w:vAlign w:val="bottom"/>
          </w:tcPr>
          <w:p w14:paraId="126ED6D3" w14:textId="77777777" w:rsidR="000B779C" w:rsidRPr="005F7668" w:rsidRDefault="000B779C" w:rsidP="000B779C">
            <w:pPr>
              <w:tabs>
                <w:tab w:val="right" w:pos="1202"/>
              </w:tabs>
              <w:spacing w:after="0" w:line="240" w:lineRule="exact"/>
              <w:outlineLvl w:val="0"/>
              <w:rPr>
                <w:rFonts w:ascii="Arial" w:eastAsia="Calibri" w:hAnsi="Arial" w:cs="Arial"/>
                <w:b/>
                <w:bCs/>
                <w:spacing w:val="-2"/>
                <w:sz w:val="17"/>
                <w:szCs w:val="17"/>
                <w:lang w:val="en-US"/>
              </w:rPr>
            </w:pPr>
            <w:bookmarkStart w:id="725" w:name="_Toc4062286"/>
            <w:r w:rsidRPr="005F7668">
              <w:rPr>
                <w:rFonts w:ascii="Arial" w:eastAsia="Calibri" w:hAnsi="Arial" w:cs="Arial"/>
                <w:b/>
                <w:bCs/>
                <w:spacing w:val="-2"/>
                <w:sz w:val="17"/>
                <w:szCs w:val="17"/>
                <w:lang w:val="en-US"/>
              </w:rPr>
              <w:t>Liquidity gap</w:t>
            </w:r>
            <w:bookmarkEnd w:id="725"/>
          </w:p>
        </w:tc>
        <w:tc>
          <w:tcPr>
            <w:tcW w:w="507" w:type="pct"/>
            <w:tcBorders>
              <w:top w:val="single" w:sz="12" w:space="0" w:color="auto"/>
              <w:left w:val="nil"/>
              <w:bottom w:val="single" w:sz="12" w:space="0" w:color="auto"/>
              <w:right w:val="nil"/>
            </w:tcBorders>
            <w:shd w:val="clear" w:color="auto" w:fill="auto"/>
            <w:vAlign w:val="bottom"/>
          </w:tcPr>
          <w:p w14:paraId="41341719" w14:textId="043490AD"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466</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896</w:t>
            </w:r>
          </w:p>
        </w:tc>
        <w:tc>
          <w:tcPr>
            <w:tcW w:w="552" w:type="pct"/>
            <w:tcBorders>
              <w:top w:val="single" w:sz="12" w:space="0" w:color="auto"/>
              <w:left w:val="nil"/>
              <w:bottom w:val="single" w:sz="12" w:space="0" w:color="auto"/>
              <w:right w:val="nil"/>
            </w:tcBorders>
            <w:shd w:val="clear" w:color="auto" w:fill="auto"/>
            <w:vAlign w:val="bottom"/>
          </w:tcPr>
          <w:p w14:paraId="0666E7A3" w14:textId="6F9EFC16"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150</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755</w:t>
            </w:r>
            <w:r>
              <w:rPr>
                <w:rFonts w:ascii="Arial" w:eastAsia="Times New Roman" w:hAnsi="Arial" w:cs="Arial"/>
                <w:b/>
                <w:bCs/>
                <w:color w:val="000000"/>
                <w:sz w:val="17"/>
                <w:szCs w:val="17"/>
              </w:rPr>
              <w:t>)</w:t>
            </w:r>
          </w:p>
        </w:tc>
        <w:tc>
          <w:tcPr>
            <w:tcW w:w="590" w:type="pct"/>
            <w:tcBorders>
              <w:top w:val="single" w:sz="12" w:space="0" w:color="auto"/>
              <w:left w:val="nil"/>
              <w:bottom w:val="single" w:sz="12" w:space="0" w:color="auto"/>
              <w:right w:val="nil"/>
            </w:tcBorders>
            <w:shd w:val="clear" w:color="auto" w:fill="auto"/>
            <w:vAlign w:val="bottom"/>
          </w:tcPr>
          <w:p w14:paraId="34D10B9E" w14:textId="4139BD85"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24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108</w:t>
            </w:r>
          </w:p>
        </w:tc>
        <w:tc>
          <w:tcPr>
            <w:tcW w:w="572" w:type="pct"/>
            <w:tcBorders>
              <w:top w:val="single" w:sz="12" w:space="0" w:color="auto"/>
              <w:left w:val="nil"/>
              <w:bottom w:val="single" w:sz="12" w:space="0" w:color="auto"/>
              <w:right w:val="nil"/>
            </w:tcBorders>
            <w:shd w:val="clear" w:color="auto" w:fill="auto"/>
            <w:vAlign w:val="bottom"/>
          </w:tcPr>
          <w:p w14:paraId="52B7771A" w14:textId="5F2875F3"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318</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445</w:t>
            </w:r>
          </w:p>
        </w:tc>
        <w:tc>
          <w:tcPr>
            <w:tcW w:w="573" w:type="pct"/>
            <w:tcBorders>
              <w:top w:val="single" w:sz="12" w:space="0" w:color="auto"/>
              <w:left w:val="nil"/>
              <w:bottom w:val="single" w:sz="12" w:space="0" w:color="auto"/>
              <w:right w:val="nil"/>
            </w:tcBorders>
            <w:shd w:val="clear" w:color="auto" w:fill="auto"/>
            <w:vAlign w:val="bottom"/>
          </w:tcPr>
          <w:p w14:paraId="6360FDF4" w14:textId="2E41D4ED"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813</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931</w:t>
            </w:r>
          </w:p>
        </w:tc>
        <w:tc>
          <w:tcPr>
            <w:tcW w:w="564" w:type="pct"/>
            <w:tcBorders>
              <w:top w:val="single" w:sz="12" w:space="0" w:color="auto"/>
              <w:left w:val="nil"/>
              <w:bottom w:val="single" w:sz="12" w:space="0" w:color="auto"/>
              <w:right w:val="nil"/>
            </w:tcBorders>
            <w:shd w:val="clear" w:color="auto" w:fill="auto"/>
            <w:vAlign w:val="bottom"/>
          </w:tcPr>
          <w:p w14:paraId="1AFB6DDB" w14:textId="2E926649" w:rsidR="000B779C" w:rsidRPr="0007602F" w:rsidRDefault="000B779C" w:rsidP="000B779C">
            <w:pPr>
              <w:tabs>
                <w:tab w:val="right" w:pos="1202"/>
              </w:tabs>
              <w:spacing w:after="0" w:line="240" w:lineRule="exact"/>
              <w:jc w:val="right"/>
              <w:outlineLvl w:val="0"/>
              <w:rPr>
                <w:rFonts w:ascii="Arial" w:eastAsia="Times New Roman" w:hAnsi="Arial" w:cs="Arial"/>
                <w:b/>
                <w:bCs/>
                <w:color w:val="000000"/>
                <w:sz w:val="17"/>
                <w:szCs w:val="17"/>
              </w:rPr>
            </w:pPr>
            <w:r w:rsidRPr="00C54F28">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472</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625</w:t>
            </w:r>
          </w:p>
        </w:tc>
      </w:tr>
      <w:tr w:rsidR="000B779C" w:rsidRPr="005F7668" w14:paraId="666FB0F8" w14:textId="77777777" w:rsidTr="006A01C8">
        <w:trPr>
          <w:trHeight w:hRule="exact" w:val="275"/>
        </w:trPr>
        <w:tc>
          <w:tcPr>
            <w:tcW w:w="1641" w:type="pct"/>
            <w:vAlign w:val="bottom"/>
          </w:tcPr>
          <w:p w14:paraId="626180F6" w14:textId="77777777" w:rsidR="000B779C" w:rsidRPr="005F7668" w:rsidRDefault="000B779C" w:rsidP="000B779C">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519D3C60"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1822150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6E8C90F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21A155A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455EC08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5F0BE57C"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0B779C" w:rsidRPr="005F7668" w14:paraId="4ED06409" w14:textId="77777777" w:rsidTr="006A01C8">
        <w:trPr>
          <w:trHeight w:hRule="exact" w:val="275"/>
        </w:trPr>
        <w:tc>
          <w:tcPr>
            <w:tcW w:w="1641" w:type="pct"/>
            <w:vAlign w:val="bottom"/>
          </w:tcPr>
          <w:p w14:paraId="65E4FBA6" w14:textId="77777777" w:rsidR="000B779C" w:rsidRPr="005F7668" w:rsidRDefault="000B779C" w:rsidP="000B779C">
            <w:pPr>
              <w:tabs>
                <w:tab w:val="right" w:pos="1202"/>
              </w:tabs>
              <w:spacing w:after="0" w:line="240" w:lineRule="exact"/>
              <w:outlineLvl w:val="0"/>
              <w:rPr>
                <w:rFonts w:ascii="Arial" w:eastAsia="Calibri" w:hAnsi="Arial" w:cs="Arial"/>
                <w:b/>
                <w:bCs/>
                <w:spacing w:val="-2"/>
                <w:sz w:val="17"/>
                <w:szCs w:val="17"/>
                <w:lang w:val="en-US"/>
              </w:rPr>
            </w:pPr>
            <w:bookmarkStart w:id="726" w:name="_Toc4062293"/>
            <w:r w:rsidRPr="005F7668">
              <w:rPr>
                <w:rFonts w:ascii="Arial" w:eastAsia="Times New Roman" w:hAnsi="Arial" w:cs="Arial"/>
                <w:b/>
                <w:bCs/>
                <w:spacing w:val="-2"/>
                <w:sz w:val="17"/>
                <w:szCs w:val="17"/>
                <w:lang w:val="en-US"/>
              </w:rPr>
              <w:t>Guarantees and commitments</w:t>
            </w:r>
            <w:bookmarkEnd w:id="726"/>
          </w:p>
        </w:tc>
        <w:tc>
          <w:tcPr>
            <w:tcW w:w="507" w:type="pct"/>
            <w:tcBorders>
              <w:top w:val="nil"/>
              <w:left w:val="nil"/>
              <w:bottom w:val="nil"/>
              <w:right w:val="nil"/>
            </w:tcBorders>
            <w:shd w:val="clear" w:color="auto" w:fill="auto"/>
            <w:vAlign w:val="bottom"/>
          </w:tcPr>
          <w:p w14:paraId="1C96FC2E"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67552143"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47E9FC27"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767B44D3"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720C38A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59E55A91" w14:textId="77777777" w:rsidR="000B779C" w:rsidRPr="005F7668" w:rsidRDefault="000B779C" w:rsidP="000B779C">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0B779C" w:rsidRPr="005F7668" w14:paraId="2AF6E3E1" w14:textId="77777777" w:rsidTr="006A01C8">
        <w:trPr>
          <w:trHeight w:hRule="exact" w:val="275"/>
        </w:trPr>
        <w:tc>
          <w:tcPr>
            <w:tcW w:w="1641" w:type="pct"/>
            <w:vAlign w:val="bottom"/>
          </w:tcPr>
          <w:p w14:paraId="2B9A94AC" w14:textId="4CEFA5C0" w:rsidR="000B779C" w:rsidRPr="005F7668" w:rsidRDefault="000B779C" w:rsidP="000B779C">
            <w:pPr>
              <w:tabs>
                <w:tab w:val="right" w:pos="1202"/>
              </w:tabs>
              <w:spacing w:after="0" w:line="240" w:lineRule="exact"/>
              <w:outlineLvl w:val="0"/>
              <w:rPr>
                <w:rFonts w:ascii="Arial" w:eastAsia="Calibri" w:hAnsi="Arial" w:cs="Arial"/>
                <w:b/>
                <w:bCs/>
                <w:spacing w:val="-2"/>
                <w:sz w:val="17"/>
                <w:szCs w:val="17"/>
                <w:lang w:val="en-US"/>
              </w:rPr>
            </w:pPr>
            <w:r w:rsidRPr="006A01C8">
              <w:rPr>
                <w:rFonts w:ascii="Arial" w:eastAsia="Times New Roman" w:hAnsi="Arial" w:cs="Arial"/>
                <w:spacing w:val="-2"/>
                <w:sz w:val="17"/>
                <w:szCs w:val="17"/>
                <w:lang w:val="en-US"/>
              </w:rPr>
              <w:t>Issued guarantees</w:t>
            </w:r>
          </w:p>
        </w:tc>
        <w:tc>
          <w:tcPr>
            <w:tcW w:w="507" w:type="pct"/>
            <w:tcBorders>
              <w:top w:val="nil"/>
              <w:left w:val="nil"/>
              <w:bottom w:val="nil"/>
              <w:right w:val="nil"/>
            </w:tcBorders>
            <w:shd w:val="clear" w:color="auto" w:fill="auto"/>
            <w:vAlign w:val="bottom"/>
          </w:tcPr>
          <w:p w14:paraId="6446576F" w14:textId="416ABE5C"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37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c>
          <w:tcPr>
            <w:tcW w:w="552" w:type="pct"/>
            <w:tcBorders>
              <w:top w:val="nil"/>
              <w:left w:val="nil"/>
              <w:bottom w:val="nil"/>
              <w:right w:val="nil"/>
            </w:tcBorders>
            <w:shd w:val="clear" w:color="auto" w:fill="auto"/>
            <w:vAlign w:val="bottom"/>
          </w:tcPr>
          <w:p w14:paraId="79952C11" w14:textId="37159FF8"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AC873D8" w14:textId="53A6D10C"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711266C" w14:textId="41AE9F0A"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7FBC7F0" w14:textId="631808C4"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1321FB2" w14:textId="2C1521A5"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37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r>
      <w:tr w:rsidR="000B779C" w:rsidRPr="005F7668" w14:paraId="24E8FC50" w14:textId="77777777" w:rsidTr="006A01C8">
        <w:trPr>
          <w:trHeight w:hRule="exact" w:val="275"/>
        </w:trPr>
        <w:tc>
          <w:tcPr>
            <w:tcW w:w="1641" w:type="pct"/>
            <w:vAlign w:val="bottom"/>
          </w:tcPr>
          <w:p w14:paraId="5C90FE16" w14:textId="77777777" w:rsidR="000B779C" w:rsidRPr="005F7668" w:rsidRDefault="000B779C" w:rsidP="000B779C">
            <w:pPr>
              <w:tabs>
                <w:tab w:val="right" w:pos="1202"/>
              </w:tabs>
              <w:spacing w:after="0" w:line="240" w:lineRule="exact"/>
              <w:outlineLvl w:val="0"/>
              <w:rPr>
                <w:rFonts w:ascii="Arial" w:eastAsia="Calibri" w:hAnsi="Arial" w:cs="Arial"/>
                <w:b/>
                <w:bCs/>
                <w:spacing w:val="-2"/>
                <w:sz w:val="17"/>
                <w:szCs w:val="17"/>
                <w:lang w:val="en-US"/>
              </w:rPr>
            </w:pPr>
            <w:bookmarkStart w:id="727" w:name="_Toc4062301"/>
            <w:r w:rsidRPr="005F7668">
              <w:rPr>
                <w:rFonts w:ascii="Arial" w:eastAsia="Times New Roman" w:hAnsi="Arial" w:cs="Arial"/>
                <w:spacing w:val="-2"/>
                <w:sz w:val="17"/>
                <w:szCs w:val="17"/>
                <w:lang w:val="en-US"/>
              </w:rPr>
              <w:t>Issued guarantees in foreign currency</w:t>
            </w:r>
            <w:bookmarkEnd w:id="727"/>
          </w:p>
        </w:tc>
        <w:tc>
          <w:tcPr>
            <w:tcW w:w="507" w:type="pct"/>
            <w:tcBorders>
              <w:top w:val="nil"/>
              <w:left w:val="nil"/>
              <w:bottom w:val="nil"/>
              <w:right w:val="nil"/>
            </w:tcBorders>
            <w:shd w:val="clear" w:color="auto" w:fill="auto"/>
            <w:vAlign w:val="bottom"/>
          </w:tcPr>
          <w:p w14:paraId="4170798B" w14:textId="41B873A2"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569 </w:t>
            </w:r>
          </w:p>
        </w:tc>
        <w:tc>
          <w:tcPr>
            <w:tcW w:w="552" w:type="pct"/>
            <w:tcBorders>
              <w:top w:val="nil"/>
              <w:left w:val="nil"/>
              <w:bottom w:val="nil"/>
              <w:right w:val="nil"/>
            </w:tcBorders>
            <w:shd w:val="clear" w:color="auto" w:fill="auto"/>
            <w:vAlign w:val="bottom"/>
          </w:tcPr>
          <w:p w14:paraId="12F3A463" w14:textId="5C38ECA2"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27F62A1B" w14:textId="0EDAFA71"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9BA13DE" w14:textId="01C670A2"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6298FF1E" w14:textId="34DBB771"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22800914" w14:textId="6C19338E"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569 </w:t>
            </w:r>
          </w:p>
        </w:tc>
      </w:tr>
      <w:tr w:rsidR="000B779C" w:rsidRPr="005F7668" w14:paraId="5683EF85" w14:textId="77777777" w:rsidTr="006A01C8">
        <w:trPr>
          <w:trHeight w:hRule="exact" w:val="275"/>
        </w:trPr>
        <w:tc>
          <w:tcPr>
            <w:tcW w:w="1641" w:type="pct"/>
            <w:vAlign w:val="bottom"/>
          </w:tcPr>
          <w:p w14:paraId="55BAFAB5" w14:textId="77777777" w:rsidR="000B779C" w:rsidRPr="005F7668" w:rsidRDefault="000B779C" w:rsidP="000B779C">
            <w:pPr>
              <w:tabs>
                <w:tab w:val="right" w:pos="1202"/>
              </w:tabs>
              <w:spacing w:after="0" w:line="240" w:lineRule="exact"/>
              <w:outlineLvl w:val="0"/>
              <w:rPr>
                <w:rFonts w:ascii="Arial" w:eastAsia="Calibri" w:hAnsi="Arial" w:cs="Arial"/>
                <w:b/>
                <w:bCs/>
                <w:spacing w:val="-2"/>
                <w:sz w:val="17"/>
                <w:szCs w:val="17"/>
                <w:lang w:val="en-US"/>
              </w:rPr>
            </w:pPr>
            <w:bookmarkStart w:id="728" w:name="_Toc4062308"/>
            <w:r w:rsidRPr="005F7668">
              <w:rPr>
                <w:rFonts w:ascii="Arial" w:eastAsia="Times New Roman" w:hAnsi="Arial" w:cs="Arial"/>
                <w:spacing w:val="-2"/>
                <w:sz w:val="17"/>
                <w:szCs w:val="17"/>
                <w:lang w:val="en-US"/>
              </w:rPr>
              <w:t>Undrawn loans</w:t>
            </w:r>
            <w:bookmarkEnd w:id="728"/>
          </w:p>
        </w:tc>
        <w:tc>
          <w:tcPr>
            <w:tcW w:w="507" w:type="pct"/>
            <w:tcBorders>
              <w:top w:val="nil"/>
              <w:left w:val="nil"/>
              <w:bottom w:val="nil"/>
              <w:right w:val="nil"/>
            </w:tcBorders>
            <w:shd w:val="clear" w:color="auto" w:fill="auto"/>
            <w:vAlign w:val="bottom"/>
          </w:tcPr>
          <w:p w14:paraId="0130CCDF" w14:textId="70E58C32"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458</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074 </w:t>
            </w:r>
          </w:p>
        </w:tc>
        <w:tc>
          <w:tcPr>
            <w:tcW w:w="552" w:type="pct"/>
            <w:tcBorders>
              <w:top w:val="nil"/>
              <w:left w:val="nil"/>
              <w:bottom w:val="nil"/>
              <w:right w:val="nil"/>
            </w:tcBorders>
            <w:shd w:val="clear" w:color="auto" w:fill="auto"/>
            <w:vAlign w:val="bottom"/>
          </w:tcPr>
          <w:p w14:paraId="483035B1" w14:textId="31404670"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C88A75B" w14:textId="09DAFC4D"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189547B" w14:textId="310DBFA2"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2C7AC76E" w14:textId="777D8363"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D418B24" w14:textId="25266F7E"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458</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074 </w:t>
            </w:r>
          </w:p>
        </w:tc>
      </w:tr>
      <w:tr w:rsidR="000B779C" w:rsidRPr="005F7668" w14:paraId="500D8FE0" w14:textId="77777777" w:rsidTr="006A01C8">
        <w:trPr>
          <w:trHeight w:hRule="exact" w:val="275"/>
        </w:trPr>
        <w:tc>
          <w:tcPr>
            <w:tcW w:w="1641" w:type="pct"/>
            <w:vAlign w:val="center"/>
          </w:tcPr>
          <w:p w14:paraId="1E889C82" w14:textId="77777777" w:rsidR="000B779C" w:rsidRPr="005F7668" w:rsidRDefault="000B779C" w:rsidP="000B779C">
            <w:pPr>
              <w:tabs>
                <w:tab w:val="right" w:pos="1202"/>
              </w:tabs>
              <w:spacing w:after="0" w:line="240" w:lineRule="exact"/>
              <w:outlineLvl w:val="0"/>
              <w:rPr>
                <w:rFonts w:ascii="Arial" w:eastAsia="Times New Roman" w:hAnsi="Arial" w:cs="Arial"/>
                <w:spacing w:val="-2"/>
                <w:sz w:val="17"/>
                <w:szCs w:val="17"/>
                <w:lang w:val="en-US"/>
              </w:rPr>
            </w:pPr>
            <w:bookmarkStart w:id="729" w:name="_Toc4062315"/>
            <w:r w:rsidRPr="005F7668">
              <w:rPr>
                <w:rFonts w:ascii="Arial" w:eastAsia="Times New Roman" w:hAnsi="Arial" w:cs="Arial"/>
                <w:sz w:val="17"/>
                <w:szCs w:val="17"/>
                <w:lang w:val="en-US"/>
              </w:rPr>
              <w:t>EIF – subscribed, not called up capital</w:t>
            </w:r>
            <w:bookmarkEnd w:id="729"/>
          </w:p>
        </w:tc>
        <w:tc>
          <w:tcPr>
            <w:tcW w:w="507" w:type="pct"/>
            <w:tcBorders>
              <w:top w:val="nil"/>
              <w:left w:val="nil"/>
              <w:bottom w:val="nil"/>
              <w:right w:val="nil"/>
            </w:tcBorders>
            <w:shd w:val="clear" w:color="auto" w:fill="auto"/>
            <w:vAlign w:val="bottom"/>
          </w:tcPr>
          <w:p w14:paraId="79E8DCDF" w14:textId="4E8FF86F"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400 </w:t>
            </w:r>
          </w:p>
        </w:tc>
        <w:tc>
          <w:tcPr>
            <w:tcW w:w="552" w:type="pct"/>
            <w:tcBorders>
              <w:top w:val="nil"/>
              <w:left w:val="nil"/>
              <w:bottom w:val="nil"/>
              <w:right w:val="nil"/>
            </w:tcBorders>
            <w:shd w:val="clear" w:color="auto" w:fill="auto"/>
            <w:vAlign w:val="bottom"/>
          </w:tcPr>
          <w:p w14:paraId="756E594F" w14:textId="043A94FE"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2565271C" w14:textId="56727F82"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49A16F1" w14:textId="019270A7"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166EF71E" w14:textId="69F862A6"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A0AEC07" w14:textId="78ED6C0B"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400 </w:t>
            </w:r>
          </w:p>
        </w:tc>
      </w:tr>
      <w:tr w:rsidR="000B779C" w:rsidRPr="005F7668" w14:paraId="1EB1B35D" w14:textId="77777777" w:rsidTr="006A01C8">
        <w:trPr>
          <w:trHeight w:hRule="exact" w:val="218"/>
        </w:trPr>
        <w:tc>
          <w:tcPr>
            <w:tcW w:w="1641" w:type="pct"/>
            <w:tcBorders>
              <w:top w:val="nil"/>
              <w:left w:val="nil"/>
              <w:bottom w:val="nil"/>
              <w:right w:val="nil"/>
            </w:tcBorders>
            <w:shd w:val="clear" w:color="auto" w:fill="auto"/>
            <w:vAlign w:val="bottom"/>
          </w:tcPr>
          <w:p w14:paraId="33555B38" w14:textId="77777777" w:rsidR="000B779C" w:rsidRPr="005F7668" w:rsidRDefault="000B779C" w:rsidP="000B779C">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6C993AD3" w14:textId="4756E352"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154 </w:t>
            </w:r>
          </w:p>
        </w:tc>
        <w:tc>
          <w:tcPr>
            <w:tcW w:w="552" w:type="pct"/>
            <w:tcBorders>
              <w:top w:val="nil"/>
              <w:left w:val="nil"/>
              <w:bottom w:val="nil"/>
              <w:right w:val="nil"/>
            </w:tcBorders>
            <w:shd w:val="clear" w:color="auto" w:fill="auto"/>
            <w:vAlign w:val="bottom"/>
          </w:tcPr>
          <w:p w14:paraId="4D72956E" w14:textId="6B5BAE68"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c>
          <w:tcPr>
            <w:tcW w:w="590" w:type="pct"/>
            <w:tcBorders>
              <w:top w:val="nil"/>
              <w:left w:val="nil"/>
              <w:bottom w:val="nil"/>
              <w:right w:val="nil"/>
            </w:tcBorders>
            <w:shd w:val="clear" w:color="auto" w:fill="auto"/>
            <w:vAlign w:val="bottom"/>
          </w:tcPr>
          <w:p w14:paraId="3FDB82A4" w14:textId="373EC205"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250 </w:t>
            </w:r>
          </w:p>
        </w:tc>
        <w:tc>
          <w:tcPr>
            <w:tcW w:w="572" w:type="pct"/>
            <w:tcBorders>
              <w:top w:val="nil"/>
              <w:left w:val="nil"/>
              <w:bottom w:val="nil"/>
              <w:right w:val="nil"/>
            </w:tcBorders>
            <w:shd w:val="clear" w:color="auto" w:fill="auto"/>
            <w:vAlign w:val="bottom"/>
          </w:tcPr>
          <w:p w14:paraId="632F93B6" w14:textId="7DA60591"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139 </w:t>
            </w:r>
          </w:p>
        </w:tc>
        <w:tc>
          <w:tcPr>
            <w:tcW w:w="573" w:type="pct"/>
            <w:tcBorders>
              <w:top w:val="nil"/>
              <w:left w:val="nil"/>
              <w:bottom w:val="nil"/>
              <w:right w:val="nil"/>
            </w:tcBorders>
            <w:shd w:val="clear" w:color="auto" w:fill="auto"/>
            <w:vAlign w:val="bottom"/>
          </w:tcPr>
          <w:p w14:paraId="3342878F" w14:textId="65307E04"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983 </w:t>
            </w:r>
          </w:p>
        </w:tc>
        <w:tc>
          <w:tcPr>
            <w:tcW w:w="564" w:type="pct"/>
            <w:tcBorders>
              <w:top w:val="nil"/>
              <w:left w:val="nil"/>
              <w:bottom w:val="nil"/>
              <w:right w:val="nil"/>
            </w:tcBorders>
            <w:shd w:val="clear" w:color="auto" w:fill="auto"/>
            <w:vAlign w:val="bottom"/>
          </w:tcPr>
          <w:p w14:paraId="1A5735A5" w14:textId="105F407D"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31</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460 </w:t>
            </w:r>
          </w:p>
        </w:tc>
      </w:tr>
      <w:tr w:rsidR="000B779C" w:rsidRPr="005F7668" w14:paraId="0719FC61" w14:textId="77777777" w:rsidTr="006A01C8">
        <w:trPr>
          <w:trHeight w:hRule="exact" w:val="275"/>
        </w:trPr>
        <w:tc>
          <w:tcPr>
            <w:tcW w:w="1641" w:type="pct"/>
            <w:tcBorders>
              <w:top w:val="nil"/>
              <w:left w:val="nil"/>
              <w:bottom w:val="nil"/>
              <w:right w:val="nil"/>
            </w:tcBorders>
            <w:shd w:val="clear" w:color="auto" w:fill="auto"/>
            <w:vAlign w:val="bottom"/>
          </w:tcPr>
          <w:p w14:paraId="223AC802" w14:textId="77777777" w:rsidR="000B779C" w:rsidRPr="005F7668" w:rsidRDefault="000B779C" w:rsidP="000B779C">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4417CAAB" w14:textId="3139B781"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39 </w:t>
            </w:r>
          </w:p>
        </w:tc>
        <w:tc>
          <w:tcPr>
            <w:tcW w:w="552" w:type="pct"/>
            <w:tcBorders>
              <w:top w:val="nil"/>
              <w:left w:val="nil"/>
              <w:bottom w:val="single" w:sz="8" w:space="0" w:color="auto"/>
              <w:right w:val="nil"/>
            </w:tcBorders>
            <w:shd w:val="clear" w:color="auto" w:fill="auto"/>
            <w:vAlign w:val="bottom"/>
          </w:tcPr>
          <w:p w14:paraId="5FC6E912" w14:textId="0E419D44"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92 </w:t>
            </w:r>
          </w:p>
        </w:tc>
        <w:tc>
          <w:tcPr>
            <w:tcW w:w="590" w:type="pct"/>
            <w:tcBorders>
              <w:top w:val="nil"/>
              <w:left w:val="nil"/>
              <w:bottom w:val="single" w:sz="8" w:space="0" w:color="auto"/>
              <w:right w:val="nil"/>
            </w:tcBorders>
            <w:shd w:val="clear" w:color="auto" w:fill="auto"/>
            <w:vAlign w:val="bottom"/>
          </w:tcPr>
          <w:p w14:paraId="6CE84768" w14:textId="063B0589"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36 </w:t>
            </w:r>
          </w:p>
        </w:tc>
        <w:tc>
          <w:tcPr>
            <w:tcW w:w="572" w:type="pct"/>
            <w:tcBorders>
              <w:top w:val="nil"/>
              <w:left w:val="nil"/>
              <w:bottom w:val="single" w:sz="8" w:space="0" w:color="auto"/>
              <w:right w:val="nil"/>
            </w:tcBorders>
            <w:shd w:val="clear" w:color="auto" w:fill="auto"/>
            <w:vAlign w:val="bottom"/>
          </w:tcPr>
          <w:p w14:paraId="260841E4" w14:textId="2150055B"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48 </w:t>
            </w:r>
          </w:p>
        </w:tc>
        <w:tc>
          <w:tcPr>
            <w:tcW w:w="573" w:type="pct"/>
            <w:tcBorders>
              <w:top w:val="nil"/>
              <w:left w:val="nil"/>
              <w:bottom w:val="single" w:sz="8" w:space="0" w:color="auto"/>
              <w:right w:val="nil"/>
            </w:tcBorders>
            <w:shd w:val="clear" w:color="auto" w:fill="auto"/>
            <w:vAlign w:val="bottom"/>
          </w:tcPr>
          <w:p w14:paraId="25D48AE4" w14:textId="15EA2A76"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rPr>
            </w:pPr>
            <w:r w:rsidRPr="00C54F28">
              <w:rPr>
                <w:rFonts w:ascii="Arial" w:eastAsia="Times New Roman" w:hAnsi="Arial" w:cs="Arial"/>
                <w:color w:val="000000"/>
                <w:sz w:val="17"/>
                <w:szCs w:val="17"/>
              </w:rPr>
              <w:t xml:space="preserve"> 14 </w:t>
            </w:r>
          </w:p>
        </w:tc>
        <w:tc>
          <w:tcPr>
            <w:tcW w:w="564" w:type="pct"/>
            <w:tcBorders>
              <w:top w:val="nil"/>
              <w:left w:val="nil"/>
              <w:bottom w:val="single" w:sz="8" w:space="0" w:color="auto"/>
              <w:right w:val="nil"/>
            </w:tcBorders>
            <w:shd w:val="clear" w:color="auto" w:fill="auto"/>
            <w:vAlign w:val="bottom"/>
          </w:tcPr>
          <w:p w14:paraId="65E1161B" w14:textId="536B9F66" w:rsidR="000B779C" w:rsidRPr="005F7668" w:rsidRDefault="000B779C" w:rsidP="000B779C">
            <w:pPr>
              <w:tabs>
                <w:tab w:val="right" w:pos="1202"/>
              </w:tabs>
              <w:spacing w:after="0" w:line="240" w:lineRule="exact"/>
              <w:jc w:val="right"/>
              <w:outlineLvl w:val="0"/>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229 </w:t>
            </w:r>
          </w:p>
        </w:tc>
      </w:tr>
      <w:tr w:rsidR="000B779C" w:rsidRPr="005F7668" w14:paraId="63DD391B" w14:textId="77777777" w:rsidTr="006A01C8">
        <w:trPr>
          <w:trHeight w:hRule="exact" w:val="275"/>
        </w:trPr>
        <w:tc>
          <w:tcPr>
            <w:tcW w:w="1641" w:type="pct"/>
            <w:vAlign w:val="center"/>
          </w:tcPr>
          <w:p w14:paraId="0AF3BE4D" w14:textId="77777777" w:rsidR="000B779C" w:rsidRPr="005F7668" w:rsidRDefault="000B779C" w:rsidP="000B779C">
            <w:pPr>
              <w:tabs>
                <w:tab w:val="right" w:pos="1202"/>
              </w:tabs>
              <w:spacing w:after="0" w:line="240" w:lineRule="exact"/>
              <w:outlineLvl w:val="0"/>
              <w:rPr>
                <w:rFonts w:ascii="Arial" w:eastAsia="Calibri" w:hAnsi="Arial" w:cs="Arial"/>
                <w:b/>
                <w:bCs/>
                <w:spacing w:val="-2"/>
                <w:sz w:val="17"/>
                <w:szCs w:val="17"/>
                <w:lang w:val="en-US"/>
              </w:rPr>
            </w:pPr>
            <w:bookmarkStart w:id="730" w:name="_Toc4062329"/>
            <w:r w:rsidRPr="005F7668">
              <w:rPr>
                <w:rFonts w:ascii="Arial" w:eastAsia="Times New Roman" w:hAnsi="Arial" w:cs="Arial"/>
                <w:b/>
                <w:bCs/>
                <w:spacing w:val="-2"/>
                <w:sz w:val="17"/>
                <w:szCs w:val="17"/>
                <w:lang w:val="en-US"/>
              </w:rPr>
              <w:t>Total guarantees and commitments</w:t>
            </w:r>
            <w:bookmarkEnd w:id="730"/>
          </w:p>
        </w:tc>
        <w:tc>
          <w:tcPr>
            <w:tcW w:w="507" w:type="pct"/>
            <w:tcBorders>
              <w:top w:val="single" w:sz="8" w:space="0" w:color="auto"/>
              <w:left w:val="nil"/>
              <w:bottom w:val="single" w:sz="12" w:space="0" w:color="auto"/>
              <w:right w:val="nil"/>
            </w:tcBorders>
            <w:shd w:val="clear" w:color="auto" w:fill="auto"/>
            <w:vAlign w:val="bottom"/>
          </w:tcPr>
          <w:p w14:paraId="43D85821" w14:textId="62CEDE2D" w:rsidR="000B779C" w:rsidRPr="005F7668" w:rsidRDefault="000B779C" w:rsidP="000B779C">
            <w:pPr>
              <w:tabs>
                <w:tab w:val="right" w:pos="1202"/>
              </w:tabs>
              <w:spacing w:after="0" w:line="240" w:lineRule="exact"/>
              <w:jc w:val="right"/>
              <w:outlineLvl w:val="0"/>
              <w:rPr>
                <w:rFonts w:ascii="Arial" w:eastAsia="Times New Roman" w:hAnsi="Arial" w:cs="Arial"/>
                <w:b/>
                <w:color w:val="000000"/>
                <w:sz w:val="17"/>
                <w:szCs w:val="17"/>
                <w:lang w:val="en-US"/>
              </w:rPr>
            </w:pPr>
            <w:r w:rsidRPr="00C54F28">
              <w:rPr>
                <w:rFonts w:ascii="Arial" w:eastAsia="Times New Roman" w:hAnsi="Arial" w:cs="Arial"/>
                <w:b/>
                <w:bCs/>
                <w:color w:val="000000"/>
                <w:sz w:val="17"/>
                <w:szCs w:val="17"/>
              </w:rPr>
              <w:t>514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170</w:t>
            </w:r>
          </w:p>
        </w:tc>
        <w:tc>
          <w:tcPr>
            <w:tcW w:w="552" w:type="pct"/>
            <w:tcBorders>
              <w:top w:val="single" w:sz="8" w:space="0" w:color="auto"/>
              <w:left w:val="nil"/>
              <w:bottom w:val="single" w:sz="12" w:space="0" w:color="auto"/>
              <w:right w:val="nil"/>
            </w:tcBorders>
            <w:shd w:val="clear" w:color="auto" w:fill="auto"/>
            <w:vAlign w:val="bottom"/>
          </w:tcPr>
          <w:p w14:paraId="5DB9C0C1" w14:textId="352E412F" w:rsidR="000B779C" w:rsidRPr="005F7668" w:rsidRDefault="000B779C" w:rsidP="000B779C">
            <w:pPr>
              <w:tabs>
                <w:tab w:val="right" w:pos="1202"/>
              </w:tabs>
              <w:spacing w:after="0" w:line="240" w:lineRule="exact"/>
              <w:jc w:val="right"/>
              <w:outlineLvl w:val="0"/>
              <w:rPr>
                <w:rFonts w:ascii="Arial" w:eastAsia="Times New Roman" w:hAnsi="Arial" w:cs="Arial"/>
                <w:b/>
                <w:color w:val="000000"/>
                <w:sz w:val="17"/>
                <w:szCs w:val="17"/>
                <w:lang w:val="en-US"/>
              </w:rPr>
            </w:pPr>
            <w:r w:rsidRPr="00C54F28">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026</w:t>
            </w:r>
          </w:p>
        </w:tc>
        <w:tc>
          <w:tcPr>
            <w:tcW w:w="590" w:type="pct"/>
            <w:tcBorders>
              <w:top w:val="single" w:sz="8" w:space="0" w:color="auto"/>
              <w:left w:val="nil"/>
              <w:bottom w:val="single" w:sz="12" w:space="0" w:color="auto"/>
              <w:right w:val="nil"/>
            </w:tcBorders>
            <w:shd w:val="clear" w:color="auto" w:fill="auto"/>
            <w:vAlign w:val="bottom"/>
          </w:tcPr>
          <w:p w14:paraId="3A2492FE" w14:textId="4A8783F0" w:rsidR="000B779C" w:rsidRPr="005F7668" w:rsidRDefault="000B779C" w:rsidP="000B779C">
            <w:pPr>
              <w:tabs>
                <w:tab w:val="right" w:pos="1202"/>
              </w:tabs>
              <w:spacing w:after="0" w:line="240" w:lineRule="exact"/>
              <w:jc w:val="right"/>
              <w:outlineLvl w:val="0"/>
              <w:rPr>
                <w:rFonts w:ascii="Arial" w:eastAsia="Times New Roman" w:hAnsi="Arial" w:cs="Arial"/>
                <w:b/>
                <w:color w:val="000000"/>
                <w:sz w:val="17"/>
                <w:szCs w:val="17"/>
                <w:lang w:val="en-US"/>
              </w:rPr>
            </w:pPr>
            <w:r w:rsidRPr="00C54F28">
              <w:rPr>
                <w:rFonts w:ascii="Arial" w:eastAsia="Times New Roman" w:hAnsi="Arial" w:cs="Arial"/>
                <w:b/>
                <w:bCs/>
                <w:color w:val="000000"/>
                <w:sz w:val="17"/>
                <w:szCs w:val="17"/>
              </w:rPr>
              <w:t>5</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286</w:t>
            </w:r>
          </w:p>
        </w:tc>
        <w:tc>
          <w:tcPr>
            <w:tcW w:w="572" w:type="pct"/>
            <w:tcBorders>
              <w:top w:val="single" w:sz="8" w:space="0" w:color="auto"/>
              <w:left w:val="nil"/>
              <w:bottom w:val="single" w:sz="12" w:space="0" w:color="auto"/>
              <w:right w:val="nil"/>
            </w:tcBorders>
            <w:shd w:val="clear" w:color="auto" w:fill="auto"/>
            <w:vAlign w:val="bottom"/>
          </w:tcPr>
          <w:p w14:paraId="2827DCD0" w14:textId="4BDD5C30" w:rsidR="000B779C" w:rsidRPr="005F7668" w:rsidRDefault="000B779C" w:rsidP="000B779C">
            <w:pPr>
              <w:tabs>
                <w:tab w:val="right" w:pos="1202"/>
              </w:tabs>
              <w:spacing w:after="0" w:line="240" w:lineRule="exact"/>
              <w:jc w:val="right"/>
              <w:outlineLvl w:val="0"/>
              <w:rPr>
                <w:rFonts w:ascii="Arial" w:eastAsia="Times New Roman" w:hAnsi="Arial" w:cs="Arial"/>
                <w:b/>
                <w:color w:val="000000"/>
                <w:sz w:val="17"/>
                <w:szCs w:val="17"/>
                <w:lang w:val="en-US"/>
              </w:rPr>
            </w:pPr>
            <w:r w:rsidRPr="00C54F28">
              <w:rPr>
                <w:rFonts w:ascii="Arial" w:eastAsia="Times New Roman" w:hAnsi="Arial" w:cs="Arial"/>
                <w:b/>
                <w:bCs/>
                <w:color w:val="000000"/>
                <w:sz w:val="17"/>
                <w:szCs w:val="17"/>
              </w:rPr>
              <w:t>9</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187</w:t>
            </w:r>
          </w:p>
        </w:tc>
        <w:tc>
          <w:tcPr>
            <w:tcW w:w="573" w:type="pct"/>
            <w:tcBorders>
              <w:top w:val="single" w:sz="8" w:space="0" w:color="auto"/>
              <w:left w:val="nil"/>
              <w:bottom w:val="single" w:sz="12" w:space="0" w:color="auto"/>
              <w:right w:val="nil"/>
            </w:tcBorders>
            <w:shd w:val="clear" w:color="auto" w:fill="auto"/>
            <w:vAlign w:val="bottom"/>
          </w:tcPr>
          <w:p w14:paraId="1C4ED66E" w14:textId="06267AA7" w:rsidR="000B779C" w:rsidRPr="005F7668" w:rsidRDefault="000B779C" w:rsidP="000B779C">
            <w:pPr>
              <w:tabs>
                <w:tab w:val="right" w:pos="1202"/>
              </w:tabs>
              <w:spacing w:after="0" w:line="240" w:lineRule="exact"/>
              <w:jc w:val="right"/>
              <w:outlineLvl w:val="0"/>
              <w:rPr>
                <w:rFonts w:ascii="Arial" w:eastAsia="Times New Roman" w:hAnsi="Arial" w:cs="Arial"/>
                <w:b/>
                <w:color w:val="000000"/>
                <w:sz w:val="17"/>
                <w:szCs w:val="17"/>
                <w:lang w:val="en-US"/>
              </w:rPr>
            </w:pPr>
            <w:r w:rsidRPr="00C54F28">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997</w:t>
            </w:r>
          </w:p>
        </w:tc>
        <w:tc>
          <w:tcPr>
            <w:tcW w:w="564" w:type="pct"/>
            <w:tcBorders>
              <w:top w:val="single" w:sz="8" w:space="0" w:color="auto"/>
              <w:left w:val="nil"/>
              <w:bottom w:val="single" w:sz="12" w:space="0" w:color="auto"/>
              <w:right w:val="nil"/>
            </w:tcBorders>
            <w:shd w:val="clear" w:color="auto" w:fill="auto"/>
            <w:vAlign w:val="bottom"/>
          </w:tcPr>
          <w:p w14:paraId="1784FCA6" w14:textId="0D3C0AA6" w:rsidR="000B779C" w:rsidRPr="005F7668" w:rsidRDefault="000B779C" w:rsidP="000B779C">
            <w:pPr>
              <w:tabs>
                <w:tab w:val="right" w:pos="1202"/>
              </w:tabs>
              <w:spacing w:after="0" w:line="240" w:lineRule="exact"/>
              <w:jc w:val="right"/>
              <w:outlineLvl w:val="0"/>
              <w:rPr>
                <w:rFonts w:ascii="Arial" w:eastAsia="Times New Roman" w:hAnsi="Arial" w:cs="Arial"/>
                <w:b/>
                <w:color w:val="000000"/>
                <w:sz w:val="17"/>
                <w:szCs w:val="17"/>
                <w:lang w:val="en-US"/>
              </w:rPr>
            </w:pPr>
            <w:r w:rsidRPr="00C54F28">
              <w:rPr>
                <w:rFonts w:ascii="Arial" w:eastAsia="Times New Roman" w:hAnsi="Arial" w:cs="Arial"/>
                <w:b/>
                <w:bCs/>
                <w:color w:val="000000"/>
                <w:sz w:val="17"/>
                <w:szCs w:val="17"/>
              </w:rPr>
              <w:t>545</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666</w:t>
            </w:r>
          </w:p>
        </w:tc>
      </w:tr>
    </w:tbl>
    <w:p w14:paraId="38E4A19E"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3618F7F3"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6ECFF0A"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54FBAB57" w14:textId="7D0113B2" w:rsidR="00673F8F" w:rsidRDefault="005F7668" w:rsidP="005F7668">
      <w:pPr>
        <w:spacing w:after="0" w:line="240" w:lineRule="auto"/>
        <w:jc w:val="both"/>
        <w:rPr>
          <w:rFonts w:ascii="Arial" w:eastAsia="Times New Roman" w:hAnsi="Arial" w:cs="Arial"/>
          <w:b/>
          <w:bCs/>
          <w:sz w:val="20"/>
          <w:szCs w:val="20"/>
          <w:lang w:val="en-GB"/>
        </w:rPr>
      </w:pPr>
      <w:r w:rsidRPr="005F7668">
        <w:rPr>
          <w:rFonts w:ascii="Arial" w:eastAsia="Calibri" w:hAnsi="Arial" w:cs="Arial"/>
          <w:i/>
          <w:iCs/>
          <w:sz w:val="18"/>
          <w:szCs w:val="18"/>
          <w:lang w:val="en-US"/>
        </w:rPr>
        <w:t>* Accrued interest on loans not yet due is allocated to the category from 1 to 3 months</w:t>
      </w:r>
    </w:p>
    <w:p w14:paraId="32AEB619" w14:textId="77777777" w:rsidR="00673F8F" w:rsidRDefault="00673F8F" w:rsidP="00673F8F">
      <w:pPr>
        <w:spacing w:after="0" w:line="240" w:lineRule="auto"/>
        <w:jc w:val="both"/>
        <w:rPr>
          <w:rFonts w:ascii="Arial" w:eastAsia="Times New Roman" w:hAnsi="Arial" w:cs="Arial"/>
          <w:b/>
          <w:bCs/>
          <w:sz w:val="20"/>
          <w:szCs w:val="20"/>
          <w:lang w:val="en-GB"/>
        </w:rPr>
      </w:pPr>
    </w:p>
    <w:p w14:paraId="3D5C35C6" w14:textId="77777777" w:rsidR="00B149AD" w:rsidRDefault="00B149AD" w:rsidP="00673F8F">
      <w:pPr>
        <w:spacing w:after="0" w:line="240" w:lineRule="auto"/>
        <w:jc w:val="both"/>
        <w:rPr>
          <w:rFonts w:ascii="Arial" w:eastAsia="Times New Roman" w:hAnsi="Arial" w:cs="Arial"/>
          <w:b/>
          <w:bCs/>
          <w:sz w:val="20"/>
          <w:szCs w:val="20"/>
          <w:lang w:val="en-GB"/>
        </w:rPr>
        <w:sectPr w:rsidR="00B149AD" w:rsidSect="00F7617E">
          <w:pgSz w:w="11906" w:h="16838"/>
          <w:pgMar w:top="1418" w:right="1134" w:bottom="1077" w:left="1418" w:header="709" w:footer="709" w:gutter="0"/>
          <w:cols w:space="708"/>
          <w:docGrid w:linePitch="360"/>
        </w:sectPr>
      </w:pPr>
    </w:p>
    <w:p w14:paraId="738CB0A0" w14:textId="77777777" w:rsidR="00673F8F" w:rsidRDefault="00673F8F" w:rsidP="00673F8F">
      <w:pPr>
        <w:spacing w:after="0" w:line="240" w:lineRule="auto"/>
        <w:jc w:val="both"/>
        <w:rPr>
          <w:rFonts w:ascii="Arial" w:eastAsia="Times New Roman" w:hAnsi="Arial" w:cs="Arial"/>
          <w:b/>
          <w:bCs/>
          <w:sz w:val="20"/>
          <w:szCs w:val="20"/>
          <w:lang w:val="en-GB"/>
        </w:rPr>
      </w:pPr>
    </w:p>
    <w:p w14:paraId="4D363955" w14:textId="77777777"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442473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6DB32B46" w14:textId="77777777"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0D9006E8" w14:textId="77777777" w:rsidR="005F7668" w:rsidRPr="005F7668" w:rsidRDefault="005F7668" w:rsidP="005F7668">
      <w:pPr>
        <w:suppressAutoHyphens/>
        <w:spacing w:after="0" w:line="240" w:lineRule="auto"/>
        <w:jc w:val="both"/>
        <w:rPr>
          <w:rFonts w:ascii="Arial" w:eastAsia="Times New Roman" w:hAnsi="Arial" w:cs="Arial"/>
          <w:bCs/>
          <w:sz w:val="20"/>
          <w:szCs w:val="20"/>
          <w:lang w:val="en-GB"/>
        </w:rPr>
      </w:pPr>
    </w:p>
    <w:p w14:paraId="7C3B8DA5"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5F7668" w:rsidRPr="005F7668" w14:paraId="245334CD" w14:textId="77777777" w:rsidTr="006A01C8">
        <w:trPr>
          <w:trHeight w:hRule="exact" w:val="514"/>
        </w:trPr>
        <w:tc>
          <w:tcPr>
            <w:tcW w:w="1641" w:type="pct"/>
          </w:tcPr>
          <w:p w14:paraId="13B5E9DB"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r w:rsidRPr="005F7668">
              <w:rPr>
                <w:rFonts w:ascii="Arial" w:eastAsia="Calibri" w:hAnsi="Arial" w:cs="Arial"/>
                <w:b/>
                <w:sz w:val="17"/>
                <w:szCs w:val="17"/>
                <w:lang w:val="en-US"/>
              </w:rPr>
              <w:t>Bank</w:t>
            </w:r>
          </w:p>
          <w:p w14:paraId="44D9343A"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r w:rsidRPr="005F7668">
              <w:rPr>
                <w:rFonts w:ascii="Arial" w:eastAsia="Times New Roman" w:hAnsi="Arial" w:cs="Arial"/>
                <w:b/>
                <w:sz w:val="17"/>
                <w:szCs w:val="17"/>
                <w:lang w:val="en-US"/>
              </w:rPr>
              <w:t>31 December 2022</w:t>
            </w:r>
          </w:p>
          <w:p w14:paraId="5BB55B5A"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r w:rsidRPr="005F7668">
              <w:rPr>
                <w:rFonts w:ascii="Arial" w:eastAsia="Calibri" w:hAnsi="Arial" w:cs="Arial"/>
                <w:b/>
                <w:sz w:val="17"/>
                <w:szCs w:val="17"/>
                <w:lang w:val="en-US"/>
              </w:rPr>
              <w:t>31 December 2018</w:t>
            </w:r>
          </w:p>
        </w:tc>
        <w:tc>
          <w:tcPr>
            <w:tcW w:w="507" w:type="pct"/>
          </w:tcPr>
          <w:p w14:paraId="577E7412"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Up to 1 </w:t>
            </w:r>
          </w:p>
          <w:p w14:paraId="2937B15B"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month</w:t>
            </w:r>
          </w:p>
        </w:tc>
        <w:tc>
          <w:tcPr>
            <w:tcW w:w="552" w:type="pct"/>
          </w:tcPr>
          <w:p w14:paraId="589BA93A"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1 to 3 months </w:t>
            </w:r>
          </w:p>
        </w:tc>
        <w:tc>
          <w:tcPr>
            <w:tcW w:w="590" w:type="pct"/>
          </w:tcPr>
          <w:p w14:paraId="66B8069C"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3 months to 1 year </w:t>
            </w:r>
          </w:p>
        </w:tc>
        <w:tc>
          <w:tcPr>
            <w:tcW w:w="572" w:type="pct"/>
          </w:tcPr>
          <w:p w14:paraId="3CE28822"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1 to 3</w:t>
            </w:r>
          </w:p>
          <w:p w14:paraId="598D44AF"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years</w:t>
            </w:r>
          </w:p>
        </w:tc>
        <w:tc>
          <w:tcPr>
            <w:tcW w:w="573" w:type="pct"/>
          </w:tcPr>
          <w:p w14:paraId="1B90E097"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Over 3 </w:t>
            </w:r>
          </w:p>
          <w:p w14:paraId="2004D3BA"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years</w:t>
            </w:r>
          </w:p>
        </w:tc>
        <w:tc>
          <w:tcPr>
            <w:tcW w:w="564" w:type="pct"/>
          </w:tcPr>
          <w:p w14:paraId="743B5C5C"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Total </w:t>
            </w:r>
          </w:p>
        </w:tc>
      </w:tr>
      <w:tr w:rsidR="005F7668" w:rsidRPr="005F7668" w14:paraId="62870829" w14:textId="77777777" w:rsidTr="006A01C8">
        <w:trPr>
          <w:trHeight w:hRule="exact" w:val="275"/>
        </w:trPr>
        <w:tc>
          <w:tcPr>
            <w:tcW w:w="1641" w:type="pct"/>
          </w:tcPr>
          <w:p w14:paraId="271D6E39"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p>
        </w:tc>
        <w:tc>
          <w:tcPr>
            <w:tcW w:w="507" w:type="pct"/>
          </w:tcPr>
          <w:p w14:paraId="2F1A3AB4"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52" w:type="pct"/>
          </w:tcPr>
          <w:p w14:paraId="1C4AD57F"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90" w:type="pct"/>
          </w:tcPr>
          <w:p w14:paraId="7DED3543"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72" w:type="pct"/>
          </w:tcPr>
          <w:p w14:paraId="10213A29"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73" w:type="pct"/>
          </w:tcPr>
          <w:p w14:paraId="65C1033F"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64" w:type="pct"/>
          </w:tcPr>
          <w:p w14:paraId="38A66540"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r>
      <w:tr w:rsidR="005F7668" w:rsidRPr="005F7668" w14:paraId="55E7B3A3" w14:textId="77777777" w:rsidTr="006A01C8">
        <w:trPr>
          <w:trHeight w:hRule="exact" w:val="275"/>
        </w:trPr>
        <w:tc>
          <w:tcPr>
            <w:tcW w:w="1641" w:type="pct"/>
            <w:vAlign w:val="bottom"/>
          </w:tcPr>
          <w:p w14:paraId="71510AC5" w14:textId="77777777" w:rsidR="005F7668" w:rsidRPr="005F7668" w:rsidRDefault="005F7668" w:rsidP="00526C60">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 xml:space="preserve">Assets </w:t>
            </w:r>
          </w:p>
        </w:tc>
        <w:tc>
          <w:tcPr>
            <w:tcW w:w="507" w:type="pct"/>
            <w:vAlign w:val="bottom"/>
          </w:tcPr>
          <w:p w14:paraId="4D172DC3"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D4377F8"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705E2EAC"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6831648F"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49EBA754"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07F1223"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r>
      <w:tr w:rsidR="006A01C8" w:rsidRPr="005F7668" w14:paraId="190A268F" w14:textId="77777777" w:rsidTr="006A01C8">
        <w:trPr>
          <w:trHeight w:hRule="exact" w:val="512"/>
        </w:trPr>
        <w:tc>
          <w:tcPr>
            <w:tcW w:w="1641" w:type="pct"/>
            <w:vAlign w:val="bottom"/>
          </w:tcPr>
          <w:p w14:paraId="34E355D9"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Cash on hand and current accounts with banks </w:t>
            </w:r>
          </w:p>
        </w:tc>
        <w:tc>
          <w:tcPr>
            <w:tcW w:w="507" w:type="pct"/>
            <w:tcBorders>
              <w:top w:val="nil"/>
              <w:left w:val="nil"/>
              <w:bottom w:val="nil"/>
              <w:right w:val="nil"/>
            </w:tcBorders>
            <w:shd w:val="clear" w:color="auto" w:fill="auto"/>
            <w:vAlign w:val="bottom"/>
          </w:tcPr>
          <w:p w14:paraId="10613350" w14:textId="32608FF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227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821 </w:t>
            </w:r>
          </w:p>
        </w:tc>
        <w:tc>
          <w:tcPr>
            <w:tcW w:w="552" w:type="pct"/>
            <w:tcBorders>
              <w:top w:val="nil"/>
              <w:left w:val="nil"/>
              <w:bottom w:val="nil"/>
              <w:right w:val="nil"/>
            </w:tcBorders>
            <w:shd w:val="clear" w:color="auto" w:fill="auto"/>
            <w:vAlign w:val="bottom"/>
          </w:tcPr>
          <w:p w14:paraId="7BFA307E" w14:textId="38F0C32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82346F6" w14:textId="077B11A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C662882" w14:textId="1760D16B"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62CAE3C" w14:textId="784EAD9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B2517AD" w14:textId="64CB8F4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227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821 </w:t>
            </w:r>
          </w:p>
        </w:tc>
      </w:tr>
      <w:tr w:rsidR="006A01C8" w:rsidRPr="005F7668" w14:paraId="6FA28CB6" w14:textId="77777777" w:rsidTr="006A01C8">
        <w:trPr>
          <w:trHeight w:hRule="exact" w:val="275"/>
        </w:trPr>
        <w:tc>
          <w:tcPr>
            <w:tcW w:w="1641" w:type="pct"/>
            <w:vAlign w:val="bottom"/>
          </w:tcPr>
          <w:p w14:paraId="35760634"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Deposits with other banks</w:t>
            </w:r>
          </w:p>
        </w:tc>
        <w:tc>
          <w:tcPr>
            <w:tcW w:w="507" w:type="pct"/>
            <w:tcBorders>
              <w:top w:val="nil"/>
              <w:left w:val="nil"/>
              <w:bottom w:val="nil"/>
              <w:right w:val="nil"/>
            </w:tcBorders>
            <w:shd w:val="clear" w:color="auto" w:fill="auto"/>
            <w:vAlign w:val="bottom"/>
          </w:tcPr>
          <w:p w14:paraId="0BD8D2F5" w14:textId="02B2CC9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1821C138" w14:textId="205FCDD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1FE4E5E" w14:textId="16689D2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41161DC" w14:textId="4661CF2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9E41C79" w14:textId="047AE66B"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406 </w:t>
            </w:r>
          </w:p>
        </w:tc>
        <w:tc>
          <w:tcPr>
            <w:tcW w:w="564" w:type="pct"/>
            <w:tcBorders>
              <w:top w:val="nil"/>
              <w:left w:val="nil"/>
              <w:bottom w:val="nil"/>
              <w:right w:val="nil"/>
            </w:tcBorders>
            <w:shd w:val="clear" w:color="auto" w:fill="auto"/>
            <w:vAlign w:val="bottom"/>
          </w:tcPr>
          <w:p w14:paraId="1F2528FF" w14:textId="129C8B8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406 </w:t>
            </w:r>
          </w:p>
        </w:tc>
      </w:tr>
      <w:tr w:rsidR="006A01C8" w:rsidRPr="005F7668" w14:paraId="26796B0C" w14:textId="77777777" w:rsidTr="006A01C8">
        <w:trPr>
          <w:trHeight w:hRule="exact" w:val="275"/>
        </w:trPr>
        <w:tc>
          <w:tcPr>
            <w:tcW w:w="1641" w:type="pct"/>
            <w:vAlign w:val="bottom"/>
          </w:tcPr>
          <w:p w14:paraId="49FD064C"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Loans to financial institutions*</w:t>
            </w:r>
          </w:p>
        </w:tc>
        <w:tc>
          <w:tcPr>
            <w:tcW w:w="507" w:type="pct"/>
            <w:tcBorders>
              <w:top w:val="nil"/>
              <w:left w:val="nil"/>
              <w:bottom w:val="nil"/>
              <w:right w:val="nil"/>
            </w:tcBorders>
            <w:shd w:val="clear" w:color="auto" w:fill="auto"/>
            <w:vAlign w:val="bottom"/>
          </w:tcPr>
          <w:p w14:paraId="0AE765E8" w14:textId="6D8F34A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066 </w:t>
            </w:r>
          </w:p>
        </w:tc>
        <w:tc>
          <w:tcPr>
            <w:tcW w:w="552" w:type="pct"/>
            <w:tcBorders>
              <w:top w:val="nil"/>
              <w:left w:val="nil"/>
              <w:bottom w:val="nil"/>
              <w:right w:val="nil"/>
            </w:tcBorders>
            <w:shd w:val="clear" w:color="auto" w:fill="auto"/>
            <w:vAlign w:val="bottom"/>
          </w:tcPr>
          <w:p w14:paraId="6A3D3604" w14:textId="1973A30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296 </w:t>
            </w:r>
          </w:p>
        </w:tc>
        <w:tc>
          <w:tcPr>
            <w:tcW w:w="590" w:type="pct"/>
            <w:tcBorders>
              <w:top w:val="nil"/>
              <w:left w:val="nil"/>
              <w:bottom w:val="nil"/>
              <w:right w:val="nil"/>
            </w:tcBorders>
            <w:shd w:val="clear" w:color="auto" w:fill="auto"/>
            <w:vAlign w:val="bottom"/>
          </w:tcPr>
          <w:p w14:paraId="494E3542" w14:textId="529C925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878 </w:t>
            </w:r>
          </w:p>
        </w:tc>
        <w:tc>
          <w:tcPr>
            <w:tcW w:w="572" w:type="pct"/>
            <w:tcBorders>
              <w:top w:val="nil"/>
              <w:left w:val="nil"/>
              <w:bottom w:val="nil"/>
              <w:right w:val="nil"/>
            </w:tcBorders>
            <w:shd w:val="clear" w:color="auto" w:fill="auto"/>
            <w:vAlign w:val="bottom"/>
          </w:tcPr>
          <w:p w14:paraId="585DFDD7" w14:textId="23BB15A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255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183 </w:t>
            </w:r>
          </w:p>
        </w:tc>
        <w:tc>
          <w:tcPr>
            <w:tcW w:w="573" w:type="pct"/>
            <w:tcBorders>
              <w:top w:val="nil"/>
              <w:left w:val="nil"/>
              <w:bottom w:val="nil"/>
              <w:right w:val="nil"/>
            </w:tcBorders>
            <w:shd w:val="clear" w:color="auto" w:fill="auto"/>
            <w:vAlign w:val="bottom"/>
          </w:tcPr>
          <w:p w14:paraId="28E00B48" w14:textId="60EE268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500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608 </w:t>
            </w:r>
          </w:p>
        </w:tc>
        <w:tc>
          <w:tcPr>
            <w:tcW w:w="564" w:type="pct"/>
            <w:tcBorders>
              <w:top w:val="nil"/>
              <w:left w:val="nil"/>
              <w:bottom w:val="nil"/>
              <w:right w:val="nil"/>
            </w:tcBorders>
            <w:shd w:val="clear" w:color="auto" w:fill="auto"/>
            <w:vAlign w:val="bottom"/>
          </w:tcPr>
          <w:p w14:paraId="361D8B65" w14:textId="0FA5ED9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927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031 </w:t>
            </w:r>
          </w:p>
        </w:tc>
      </w:tr>
      <w:tr w:rsidR="006A01C8" w:rsidRPr="005F7668" w14:paraId="1B21994E" w14:textId="77777777" w:rsidTr="006A01C8">
        <w:trPr>
          <w:trHeight w:hRule="exact" w:val="275"/>
        </w:trPr>
        <w:tc>
          <w:tcPr>
            <w:tcW w:w="1641" w:type="pct"/>
            <w:vAlign w:val="bottom"/>
          </w:tcPr>
          <w:p w14:paraId="1B0C7E88"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Loans to other customers</w:t>
            </w:r>
          </w:p>
        </w:tc>
        <w:tc>
          <w:tcPr>
            <w:tcW w:w="507" w:type="pct"/>
            <w:tcBorders>
              <w:top w:val="nil"/>
              <w:left w:val="nil"/>
              <w:bottom w:val="nil"/>
              <w:right w:val="nil"/>
            </w:tcBorders>
            <w:shd w:val="clear" w:color="auto" w:fill="auto"/>
            <w:vAlign w:val="bottom"/>
          </w:tcPr>
          <w:p w14:paraId="495EF2B5" w14:textId="563ED2A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193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225 </w:t>
            </w:r>
          </w:p>
        </w:tc>
        <w:tc>
          <w:tcPr>
            <w:tcW w:w="552" w:type="pct"/>
            <w:tcBorders>
              <w:top w:val="nil"/>
              <w:left w:val="nil"/>
              <w:bottom w:val="nil"/>
              <w:right w:val="nil"/>
            </w:tcBorders>
            <w:shd w:val="clear" w:color="auto" w:fill="auto"/>
            <w:vAlign w:val="bottom"/>
          </w:tcPr>
          <w:p w14:paraId="5A91F8A5" w14:textId="638FC91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69</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967 </w:t>
            </w:r>
          </w:p>
        </w:tc>
        <w:tc>
          <w:tcPr>
            <w:tcW w:w="590" w:type="pct"/>
            <w:tcBorders>
              <w:top w:val="nil"/>
              <w:left w:val="nil"/>
              <w:bottom w:val="nil"/>
              <w:right w:val="nil"/>
            </w:tcBorders>
            <w:shd w:val="clear" w:color="auto" w:fill="auto"/>
            <w:vAlign w:val="bottom"/>
          </w:tcPr>
          <w:p w14:paraId="2CFCCB8D" w14:textId="7D36CDA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277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458 </w:t>
            </w:r>
          </w:p>
        </w:tc>
        <w:tc>
          <w:tcPr>
            <w:tcW w:w="572" w:type="pct"/>
            <w:tcBorders>
              <w:top w:val="nil"/>
              <w:left w:val="nil"/>
              <w:bottom w:val="nil"/>
              <w:right w:val="nil"/>
            </w:tcBorders>
            <w:shd w:val="clear" w:color="auto" w:fill="auto"/>
            <w:vAlign w:val="bottom"/>
          </w:tcPr>
          <w:p w14:paraId="7919B27E" w14:textId="331FE8E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572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447 </w:t>
            </w:r>
          </w:p>
        </w:tc>
        <w:tc>
          <w:tcPr>
            <w:tcW w:w="573" w:type="pct"/>
            <w:tcBorders>
              <w:top w:val="nil"/>
              <w:left w:val="nil"/>
              <w:bottom w:val="nil"/>
              <w:right w:val="nil"/>
            </w:tcBorders>
            <w:shd w:val="clear" w:color="auto" w:fill="auto"/>
            <w:vAlign w:val="bottom"/>
          </w:tcPr>
          <w:p w14:paraId="69E1768B" w14:textId="415E6E3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196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634 </w:t>
            </w:r>
          </w:p>
        </w:tc>
        <w:tc>
          <w:tcPr>
            <w:tcW w:w="564" w:type="pct"/>
            <w:tcBorders>
              <w:top w:val="nil"/>
              <w:left w:val="nil"/>
              <w:bottom w:val="nil"/>
              <w:right w:val="nil"/>
            </w:tcBorders>
            <w:shd w:val="clear" w:color="auto" w:fill="auto"/>
            <w:vAlign w:val="bottom"/>
          </w:tcPr>
          <w:p w14:paraId="098DAC8F" w14:textId="7BEAED1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309</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731 </w:t>
            </w:r>
          </w:p>
        </w:tc>
      </w:tr>
      <w:tr w:rsidR="006A01C8" w:rsidRPr="005F7668" w14:paraId="0C054ECD" w14:textId="77777777" w:rsidTr="006A01C8">
        <w:trPr>
          <w:trHeight w:hRule="exact" w:val="411"/>
        </w:trPr>
        <w:tc>
          <w:tcPr>
            <w:tcW w:w="1641" w:type="pct"/>
            <w:vAlign w:val="bottom"/>
          </w:tcPr>
          <w:p w14:paraId="73031761"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Financial assets at fair value through profit or loss</w:t>
            </w:r>
          </w:p>
        </w:tc>
        <w:tc>
          <w:tcPr>
            <w:tcW w:w="507" w:type="pct"/>
            <w:tcBorders>
              <w:top w:val="nil"/>
              <w:left w:val="nil"/>
              <w:bottom w:val="nil"/>
              <w:right w:val="nil"/>
            </w:tcBorders>
            <w:shd w:val="clear" w:color="auto" w:fill="auto"/>
            <w:vAlign w:val="bottom"/>
          </w:tcPr>
          <w:p w14:paraId="58A4E078" w14:textId="0C1CA03F"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367 </w:t>
            </w:r>
          </w:p>
        </w:tc>
        <w:tc>
          <w:tcPr>
            <w:tcW w:w="552" w:type="pct"/>
            <w:tcBorders>
              <w:top w:val="nil"/>
              <w:left w:val="nil"/>
              <w:bottom w:val="nil"/>
              <w:right w:val="nil"/>
            </w:tcBorders>
            <w:shd w:val="clear" w:color="auto" w:fill="auto"/>
            <w:vAlign w:val="bottom"/>
          </w:tcPr>
          <w:p w14:paraId="48443BBA" w14:textId="0A0CB7DA"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59 </w:t>
            </w:r>
          </w:p>
        </w:tc>
        <w:tc>
          <w:tcPr>
            <w:tcW w:w="590" w:type="pct"/>
            <w:tcBorders>
              <w:top w:val="nil"/>
              <w:left w:val="nil"/>
              <w:bottom w:val="nil"/>
              <w:right w:val="nil"/>
            </w:tcBorders>
            <w:shd w:val="clear" w:color="auto" w:fill="auto"/>
            <w:vAlign w:val="bottom"/>
          </w:tcPr>
          <w:p w14:paraId="7CB42A21" w14:textId="24F5D6D3"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6C132D8" w14:textId="3ECA0476"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030 </w:t>
            </w:r>
          </w:p>
        </w:tc>
        <w:tc>
          <w:tcPr>
            <w:tcW w:w="573" w:type="pct"/>
            <w:tcBorders>
              <w:top w:val="nil"/>
              <w:left w:val="nil"/>
              <w:bottom w:val="nil"/>
              <w:right w:val="nil"/>
            </w:tcBorders>
            <w:shd w:val="clear" w:color="auto" w:fill="auto"/>
            <w:vAlign w:val="bottom"/>
          </w:tcPr>
          <w:p w14:paraId="5CC84FE0" w14:textId="4170B913"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0BAD2230" w14:textId="67D5E1E5"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17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456 </w:t>
            </w:r>
          </w:p>
        </w:tc>
      </w:tr>
      <w:tr w:rsidR="006A01C8" w:rsidRPr="005F7668" w14:paraId="4CB7F299" w14:textId="77777777" w:rsidTr="006A01C8">
        <w:trPr>
          <w:trHeight w:hRule="exact" w:val="557"/>
        </w:trPr>
        <w:tc>
          <w:tcPr>
            <w:tcW w:w="1641" w:type="pct"/>
            <w:vAlign w:val="bottom"/>
          </w:tcPr>
          <w:p w14:paraId="42ACCD43" w14:textId="77777777" w:rsidR="006A01C8" w:rsidRPr="005F7668" w:rsidRDefault="006A01C8" w:rsidP="006A01C8">
            <w:pPr>
              <w:tabs>
                <w:tab w:val="right" w:pos="1202"/>
              </w:tabs>
              <w:spacing w:after="0" w:line="240" w:lineRule="exact"/>
              <w:outlineLvl w:val="0"/>
              <w:rPr>
                <w:rFonts w:ascii="Arial" w:eastAsia="Calibri" w:hAnsi="Arial" w:cs="Arial"/>
                <w:sz w:val="17"/>
                <w:szCs w:val="17"/>
                <w:lang w:val="en-US"/>
              </w:rPr>
            </w:pPr>
            <w:r w:rsidRPr="005F7668">
              <w:rPr>
                <w:rFonts w:ascii="Arial" w:eastAsia="Times New Roman" w:hAnsi="Arial" w:cs="Arial"/>
                <w:spacing w:val="-2"/>
                <w:sz w:val="17"/>
                <w:szCs w:val="17"/>
                <w:lang w:val="en-US"/>
              </w:rPr>
              <w:t>Financial assets at fair value through other comprehensive income</w:t>
            </w:r>
          </w:p>
        </w:tc>
        <w:tc>
          <w:tcPr>
            <w:tcW w:w="507" w:type="pct"/>
            <w:tcBorders>
              <w:top w:val="nil"/>
              <w:left w:val="nil"/>
              <w:bottom w:val="nil"/>
              <w:right w:val="nil"/>
            </w:tcBorders>
            <w:shd w:val="clear" w:color="auto" w:fill="auto"/>
            <w:vAlign w:val="bottom"/>
          </w:tcPr>
          <w:p w14:paraId="7A4B656B" w14:textId="4A3B39F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348</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470 </w:t>
            </w:r>
          </w:p>
        </w:tc>
        <w:tc>
          <w:tcPr>
            <w:tcW w:w="552" w:type="pct"/>
            <w:tcBorders>
              <w:top w:val="nil"/>
              <w:left w:val="nil"/>
              <w:bottom w:val="nil"/>
              <w:right w:val="nil"/>
            </w:tcBorders>
            <w:shd w:val="clear" w:color="auto" w:fill="auto"/>
            <w:vAlign w:val="bottom"/>
          </w:tcPr>
          <w:p w14:paraId="397EB128" w14:textId="5D6020F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848 </w:t>
            </w:r>
          </w:p>
        </w:tc>
        <w:tc>
          <w:tcPr>
            <w:tcW w:w="590" w:type="pct"/>
            <w:tcBorders>
              <w:top w:val="nil"/>
              <w:left w:val="nil"/>
              <w:bottom w:val="nil"/>
              <w:right w:val="nil"/>
            </w:tcBorders>
            <w:shd w:val="clear" w:color="auto" w:fill="auto"/>
            <w:vAlign w:val="bottom"/>
          </w:tcPr>
          <w:p w14:paraId="4C5F2BF7" w14:textId="69F8842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A2673CD" w14:textId="7DF3716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0356DD8" w14:textId="7F53B8B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0CC3C061" w14:textId="7C4946E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350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318 </w:t>
            </w:r>
          </w:p>
        </w:tc>
      </w:tr>
      <w:tr w:rsidR="006A01C8" w:rsidRPr="005F7668" w14:paraId="169CECCF" w14:textId="77777777" w:rsidTr="006A01C8">
        <w:trPr>
          <w:trHeight w:hRule="exact" w:val="275"/>
        </w:trPr>
        <w:tc>
          <w:tcPr>
            <w:tcW w:w="1641" w:type="pct"/>
            <w:vAlign w:val="bottom"/>
          </w:tcPr>
          <w:p w14:paraId="47E2BB9C" w14:textId="77777777" w:rsidR="006A01C8" w:rsidRPr="005F7668" w:rsidRDefault="006A01C8" w:rsidP="006A01C8">
            <w:pPr>
              <w:tabs>
                <w:tab w:val="right" w:pos="1202"/>
              </w:tabs>
              <w:spacing w:after="0" w:line="240" w:lineRule="exact"/>
              <w:outlineLvl w:val="0"/>
              <w:rPr>
                <w:rFonts w:ascii="Arial" w:eastAsia="Calibri" w:hAnsi="Arial" w:cs="Arial"/>
                <w:spacing w:val="-2"/>
                <w:sz w:val="17"/>
                <w:szCs w:val="17"/>
                <w:lang w:val="en-US"/>
              </w:rPr>
            </w:pPr>
            <w:r w:rsidRPr="005F7668">
              <w:rPr>
                <w:rFonts w:ascii="Arial" w:eastAsia="Calibri" w:hAnsi="Arial" w:cs="Arial"/>
                <w:spacing w:val="-2"/>
                <w:sz w:val="17"/>
                <w:szCs w:val="17"/>
                <w:lang w:val="en-US"/>
              </w:rPr>
              <w:t xml:space="preserve">Investments in subsidiaries </w:t>
            </w:r>
          </w:p>
        </w:tc>
        <w:tc>
          <w:tcPr>
            <w:tcW w:w="507" w:type="pct"/>
            <w:tcBorders>
              <w:top w:val="nil"/>
              <w:left w:val="nil"/>
              <w:bottom w:val="nil"/>
              <w:right w:val="nil"/>
            </w:tcBorders>
            <w:shd w:val="clear" w:color="auto" w:fill="auto"/>
            <w:vAlign w:val="bottom"/>
          </w:tcPr>
          <w:p w14:paraId="60443C51" w14:textId="2BB3A93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34CAD7CD" w14:textId="26705DD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4C5AE49" w14:textId="3FCC719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EBC060E" w14:textId="212EBD6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E411143" w14:textId="2441F31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449 </w:t>
            </w:r>
          </w:p>
        </w:tc>
        <w:tc>
          <w:tcPr>
            <w:tcW w:w="564" w:type="pct"/>
            <w:tcBorders>
              <w:top w:val="nil"/>
              <w:left w:val="nil"/>
              <w:bottom w:val="nil"/>
              <w:right w:val="nil"/>
            </w:tcBorders>
            <w:shd w:val="clear" w:color="auto" w:fill="auto"/>
            <w:vAlign w:val="bottom"/>
          </w:tcPr>
          <w:p w14:paraId="014030CE" w14:textId="2A40CEE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449 </w:t>
            </w:r>
          </w:p>
        </w:tc>
      </w:tr>
      <w:tr w:rsidR="006A01C8" w:rsidRPr="005F7668" w14:paraId="22C37D4F" w14:textId="77777777" w:rsidTr="006A01C8">
        <w:trPr>
          <w:trHeight w:hRule="exact" w:val="443"/>
        </w:trPr>
        <w:tc>
          <w:tcPr>
            <w:tcW w:w="1641" w:type="pct"/>
            <w:vAlign w:val="bottom"/>
          </w:tcPr>
          <w:p w14:paraId="1D358DDB"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Property, </w:t>
            </w:r>
            <w:proofErr w:type="gramStart"/>
            <w:r w:rsidRPr="005F7668">
              <w:rPr>
                <w:rFonts w:ascii="Arial" w:eastAsia="Times New Roman" w:hAnsi="Arial" w:cs="Arial"/>
                <w:spacing w:val="-2"/>
                <w:sz w:val="17"/>
                <w:szCs w:val="17"/>
                <w:lang w:val="en-US"/>
              </w:rPr>
              <w:t>plant</w:t>
            </w:r>
            <w:proofErr w:type="gramEnd"/>
            <w:r w:rsidRPr="005F7668">
              <w:rPr>
                <w:rFonts w:ascii="Arial" w:eastAsia="Times New Roman" w:hAnsi="Arial" w:cs="Arial"/>
                <w:spacing w:val="-2"/>
                <w:sz w:val="17"/>
                <w:szCs w:val="17"/>
                <w:lang w:val="en-US"/>
              </w:rPr>
              <w:t xml:space="preserve"> and equipment and </w:t>
            </w:r>
          </w:p>
          <w:p w14:paraId="2A8FC292"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p>
        </w:tc>
        <w:tc>
          <w:tcPr>
            <w:tcW w:w="507" w:type="pct"/>
            <w:tcBorders>
              <w:top w:val="nil"/>
              <w:left w:val="nil"/>
              <w:bottom w:val="nil"/>
              <w:right w:val="nil"/>
            </w:tcBorders>
            <w:shd w:val="clear" w:color="auto" w:fill="auto"/>
            <w:vAlign w:val="bottom"/>
          </w:tcPr>
          <w:p w14:paraId="6828191D" w14:textId="428B937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65586D53" w14:textId="7FA4E89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0C66EE02" w14:textId="747BB0B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3C588EF" w14:textId="4837177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2C231A3C" w14:textId="696A098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007 </w:t>
            </w:r>
          </w:p>
        </w:tc>
        <w:tc>
          <w:tcPr>
            <w:tcW w:w="564" w:type="pct"/>
            <w:tcBorders>
              <w:top w:val="nil"/>
              <w:left w:val="nil"/>
              <w:bottom w:val="nil"/>
              <w:right w:val="nil"/>
            </w:tcBorders>
            <w:shd w:val="clear" w:color="auto" w:fill="auto"/>
            <w:vAlign w:val="bottom"/>
          </w:tcPr>
          <w:p w14:paraId="59B2285E" w14:textId="56E88FA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007 </w:t>
            </w:r>
          </w:p>
        </w:tc>
      </w:tr>
      <w:tr w:rsidR="006A01C8" w:rsidRPr="005F7668" w14:paraId="5A93256C" w14:textId="77777777" w:rsidTr="006A01C8">
        <w:trPr>
          <w:trHeight w:hRule="exact" w:val="275"/>
        </w:trPr>
        <w:tc>
          <w:tcPr>
            <w:tcW w:w="1641" w:type="pct"/>
            <w:vAlign w:val="bottom"/>
          </w:tcPr>
          <w:p w14:paraId="40AB0D66"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7D2DE9C1" w14:textId="1EBCB18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656D79F0" w14:textId="47F459E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3EBCA86" w14:textId="042980B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261 </w:t>
            </w:r>
          </w:p>
        </w:tc>
        <w:tc>
          <w:tcPr>
            <w:tcW w:w="572" w:type="pct"/>
            <w:tcBorders>
              <w:top w:val="nil"/>
              <w:left w:val="nil"/>
              <w:bottom w:val="nil"/>
              <w:right w:val="nil"/>
            </w:tcBorders>
            <w:shd w:val="clear" w:color="auto" w:fill="auto"/>
            <w:vAlign w:val="bottom"/>
          </w:tcPr>
          <w:p w14:paraId="77C54474" w14:textId="58EC053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728 </w:t>
            </w:r>
          </w:p>
        </w:tc>
        <w:tc>
          <w:tcPr>
            <w:tcW w:w="573" w:type="pct"/>
            <w:tcBorders>
              <w:top w:val="nil"/>
              <w:left w:val="nil"/>
              <w:bottom w:val="nil"/>
              <w:right w:val="nil"/>
            </w:tcBorders>
            <w:shd w:val="clear" w:color="auto" w:fill="auto"/>
            <w:vAlign w:val="bottom"/>
          </w:tcPr>
          <w:p w14:paraId="65E004CF" w14:textId="35E5CE4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299 </w:t>
            </w:r>
          </w:p>
        </w:tc>
        <w:tc>
          <w:tcPr>
            <w:tcW w:w="564" w:type="pct"/>
            <w:tcBorders>
              <w:top w:val="nil"/>
              <w:left w:val="nil"/>
              <w:bottom w:val="nil"/>
              <w:right w:val="nil"/>
            </w:tcBorders>
            <w:shd w:val="clear" w:color="auto" w:fill="auto"/>
            <w:vAlign w:val="bottom"/>
          </w:tcPr>
          <w:p w14:paraId="5E255DFA" w14:textId="0E18DCC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288 </w:t>
            </w:r>
          </w:p>
        </w:tc>
      </w:tr>
      <w:tr w:rsidR="006A01C8" w:rsidRPr="005F7668" w14:paraId="55F42DB5" w14:textId="77777777" w:rsidTr="006A01C8">
        <w:trPr>
          <w:trHeight w:hRule="exact" w:val="275"/>
        </w:trPr>
        <w:tc>
          <w:tcPr>
            <w:tcW w:w="1641" w:type="pct"/>
            <w:vAlign w:val="bottom"/>
          </w:tcPr>
          <w:p w14:paraId="5A0F85C3"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Other assets</w:t>
            </w:r>
          </w:p>
        </w:tc>
        <w:tc>
          <w:tcPr>
            <w:tcW w:w="507" w:type="pct"/>
            <w:tcBorders>
              <w:top w:val="nil"/>
              <w:left w:val="nil"/>
              <w:bottom w:val="single" w:sz="8" w:space="0" w:color="auto"/>
              <w:right w:val="nil"/>
            </w:tcBorders>
            <w:shd w:val="clear" w:color="auto" w:fill="auto"/>
            <w:vAlign w:val="bottom"/>
          </w:tcPr>
          <w:p w14:paraId="208B6867" w14:textId="39609F8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531 </w:t>
            </w:r>
          </w:p>
        </w:tc>
        <w:tc>
          <w:tcPr>
            <w:tcW w:w="552" w:type="pct"/>
            <w:tcBorders>
              <w:top w:val="nil"/>
              <w:left w:val="nil"/>
              <w:bottom w:val="single" w:sz="8" w:space="0" w:color="auto"/>
              <w:right w:val="nil"/>
            </w:tcBorders>
            <w:shd w:val="clear" w:color="auto" w:fill="auto"/>
            <w:vAlign w:val="bottom"/>
          </w:tcPr>
          <w:p w14:paraId="1F30F3BD" w14:textId="4AD5B69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142 </w:t>
            </w:r>
          </w:p>
        </w:tc>
        <w:tc>
          <w:tcPr>
            <w:tcW w:w="590" w:type="pct"/>
            <w:tcBorders>
              <w:top w:val="nil"/>
              <w:left w:val="nil"/>
              <w:bottom w:val="single" w:sz="8" w:space="0" w:color="auto"/>
              <w:right w:val="nil"/>
            </w:tcBorders>
            <w:shd w:val="clear" w:color="auto" w:fill="auto"/>
            <w:vAlign w:val="bottom"/>
          </w:tcPr>
          <w:p w14:paraId="3403559B" w14:textId="03C9CA6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729 </w:t>
            </w:r>
          </w:p>
        </w:tc>
        <w:tc>
          <w:tcPr>
            <w:tcW w:w="572" w:type="pct"/>
            <w:tcBorders>
              <w:top w:val="nil"/>
              <w:left w:val="nil"/>
              <w:bottom w:val="single" w:sz="8" w:space="0" w:color="auto"/>
              <w:right w:val="nil"/>
            </w:tcBorders>
            <w:shd w:val="clear" w:color="auto" w:fill="auto"/>
            <w:vAlign w:val="bottom"/>
          </w:tcPr>
          <w:p w14:paraId="7EF7DAC5" w14:textId="6851773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161 </w:t>
            </w:r>
          </w:p>
        </w:tc>
        <w:tc>
          <w:tcPr>
            <w:tcW w:w="573" w:type="pct"/>
            <w:tcBorders>
              <w:top w:val="nil"/>
              <w:left w:val="nil"/>
              <w:bottom w:val="single" w:sz="8" w:space="0" w:color="auto"/>
              <w:right w:val="nil"/>
            </w:tcBorders>
            <w:shd w:val="clear" w:color="auto" w:fill="auto"/>
            <w:vAlign w:val="bottom"/>
          </w:tcPr>
          <w:p w14:paraId="0590B201" w14:textId="66371DA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179 </w:t>
            </w:r>
          </w:p>
        </w:tc>
        <w:tc>
          <w:tcPr>
            <w:tcW w:w="564" w:type="pct"/>
            <w:tcBorders>
              <w:top w:val="nil"/>
              <w:left w:val="nil"/>
              <w:bottom w:val="single" w:sz="8" w:space="0" w:color="auto"/>
              <w:right w:val="nil"/>
            </w:tcBorders>
            <w:shd w:val="clear" w:color="auto" w:fill="auto"/>
            <w:vAlign w:val="bottom"/>
          </w:tcPr>
          <w:p w14:paraId="1B097C59" w14:textId="538D8BC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742 </w:t>
            </w:r>
          </w:p>
        </w:tc>
      </w:tr>
      <w:tr w:rsidR="006A01C8" w:rsidRPr="005F7668" w14:paraId="77451D85" w14:textId="77777777" w:rsidTr="006A01C8">
        <w:trPr>
          <w:trHeight w:hRule="exact" w:val="275"/>
        </w:trPr>
        <w:tc>
          <w:tcPr>
            <w:tcW w:w="1641" w:type="pct"/>
            <w:vAlign w:val="bottom"/>
          </w:tcPr>
          <w:p w14:paraId="138A6E9F"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40C27286" w14:textId="7483A533"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817</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480 </w:t>
            </w:r>
          </w:p>
        </w:tc>
        <w:tc>
          <w:tcPr>
            <w:tcW w:w="552" w:type="pct"/>
            <w:tcBorders>
              <w:top w:val="single" w:sz="8" w:space="0" w:color="auto"/>
              <w:left w:val="nil"/>
              <w:bottom w:val="single" w:sz="12" w:space="0" w:color="auto"/>
              <w:right w:val="nil"/>
            </w:tcBorders>
            <w:shd w:val="clear" w:color="auto" w:fill="auto"/>
            <w:vAlign w:val="bottom"/>
          </w:tcPr>
          <w:p w14:paraId="7EB05152" w14:textId="466518C1"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98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312 </w:t>
            </w:r>
          </w:p>
        </w:tc>
        <w:tc>
          <w:tcPr>
            <w:tcW w:w="590" w:type="pct"/>
            <w:tcBorders>
              <w:top w:val="single" w:sz="8" w:space="0" w:color="auto"/>
              <w:left w:val="nil"/>
              <w:bottom w:val="single" w:sz="12" w:space="0" w:color="auto"/>
              <w:right w:val="nil"/>
            </w:tcBorders>
            <w:shd w:val="clear" w:color="auto" w:fill="auto"/>
            <w:vAlign w:val="bottom"/>
          </w:tcPr>
          <w:p w14:paraId="4D2CC467" w14:textId="7B9FD7B9"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390</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326 </w:t>
            </w:r>
          </w:p>
        </w:tc>
        <w:tc>
          <w:tcPr>
            <w:tcW w:w="572" w:type="pct"/>
            <w:tcBorders>
              <w:top w:val="single" w:sz="8" w:space="0" w:color="auto"/>
              <w:left w:val="nil"/>
              <w:bottom w:val="single" w:sz="12" w:space="0" w:color="auto"/>
              <w:right w:val="nil"/>
            </w:tcBorders>
            <w:shd w:val="clear" w:color="auto" w:fill="auto"/>
            <w:vAlign w:val="bottom"/>
          </w:tcPr>
          <w:p w14:paraId="497788F2" w14:textId="01533DFB"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834</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549 </w:t>
            </w:r>
          </w:p>
        </w:tc>
        <w:tc>
          <w:tcPr>
            <w:tcW w:w="573" w:type="pct"/>
            <w:tcBorders>
              <w:top w:val="single" w:sz="8" w:space="0" w:color="auto"/>
              <w:left w:val="nil"/>
              <w:bottom w:val="single" w:sz="12" w:space="0" w:color="auto"/>
              <w:right w:val="nil"/>
            </w:tcBorders>
            <w:shd w:val="clear" w:color="auto" w:fill="auto"/>
            <w:vAlign w:val="bottom"/>
          </w:tcPr>
          <w:p w14:paraId="09CD8A7A" w14:textId="52C55933"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712</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582 </w:t>
            </w:r>
          </w:p>
        </w:tc>
        <w:tc>
          <w:tcPr>
            <w:tcW w:w="564" w:type="pct"/>
            <w:tcBorders>
              <w:top w:val="single" w:sz="8" w:space="0" w:color="auto"/>
              <w:left w:val="nil"/>
              <w:bottom w:val="single" w:sz="12" w:space="0" w:color="auto"/>
              <w:right w:val="nil"/>
            </w:tcBorders>
            <w:shd w:val="clear" w:color="auto" w:fill="auto"/>
            <w:vAlign w:val="bottom"/>
          </w:tcPr>
          <w:p w14:paraId="2D4626A4" w14:textId="232284B2"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853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249 </w:t>
            </w:r>
          </w:p>
        </w:tc>
      </w:tr>
      <w:tr w:rsidR="006A01C8" w:rsidRPr="005F7668" w14:paraId="7A350189" w14:textId="77777777" w:rsidTr="006A01C8">
        <w:trPr>
          <w:trHeight w:hRule="exact" w:val="275"/>
        </w:trPr>
        <w:tc>
          <w:tcPr>
            <w:tcW w:w="1641" w:type="pct"/>
            <w:vAlign w:val="bottom"/>
          </w:tcPr>
          <w:p w14:paraId="318A5D25"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24242897"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35DBA9"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1F389BB8"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59BA9398"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65BD1F6F"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236BD0C6"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4E512FC6" w14:textId="77777777" w:rsidTr="006A01C8">
        <w:trPr>
          <w:trHeight w:hRule="exact" w:val="275"/>
        </w:trPr>
        <w:tc>
          <w:tcPr>
            <w:tcW w:w="1641" w:type="pct"/>
            <w:vAlign w:val="bottom"/>
          </w:tcPr>
          <w:p w14:paraId="5E88DB28"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Liabilities</w:t>
            </w:r>
          </w:p>
        </w:tc>
        <w:tc>
          <w:tcPr>
            <w:tcW w:w="507" w:type="pct"/>
            <w:vAlign w:val="bottom"/>
          </w:tcPr>
          <w:p w14:paraId="434C6712"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651AF9B3"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56EA31E6"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718937A4"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38288EC8"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06FA6068"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r>
      <w:tr w:rsidR="006A01C8" w:rsidRPr="005F7668" w14:paraId="3C4889A4" w14:textId="77777777" w:rsidTr="006A01C8">
        <w:trPr>
          <w:trHeight w:hRule="exact" w:val="275"/>
        </w:trPr>
        <w:tc>
          <w:tcPr>
            <w:tcW w:w="1641" w:type="pct"/>
            <w:vAlign w:val="bottom"/>
          </w:tcPr>
          <w:p w14:paraId="1BA2AF66"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r w:rsidRPr="005F7668">
              <w:rPr>
                <w:rFonts w:ascii="Arial" w:eastAsia="Times New Roman" w:hAnsi="Arial" w:cs="Arial"/>
                <w:spacing w:val="-2"/>
                <w:sz w:val="17"/>
                <w:szCs w:val="17"/>
                <w:lang w:val="en-US"/>
              </w:rPr>
              <w:t xml:space="preserve">Deposits from customers </w:t>
            </w:r>
          </w:p>
        </w:tc>
        <w:tc>
          <w:tcPr>
            <w:tcW w:w="507" w:type="pct"/>
            <w:tcBorders>
              <w:top w:val="nil"/>
              <w:left w:val="nil"/>
              <w:bottom w:val="nil"/>
              <w:right w:val="nil"/>
            </w:tcBorders>
            <w:shd w:val="clear" w:color="auto" w:fill="auto"/>
            <w:vAlign w:val="bottom"/>
          </w:tcPr>
          <w:p w14:paraId="4B2FA82E" w14:textId="628348D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98</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077 </w:t>
            </w:r>
          </w:p>
        </w:tc>
        <w:tc>
          <w:tcPr>
            <w:tcW w:w="552" w:type="pct"/>
            <w:tcBorders>
              <w:top w:val="nil"/>
              <w:left w:val="nil"/>
              <w:bottom w:val="nil"/>
              <w:right w:val="nil"/>
            </w:tcBorders>
            <w:shd w:val="clear" w:color="auto" w:fill="auto"/>
            <w:vAlign w:val="bottom"/>
          </w:tcPr>
          <w:p w14:paraId="7E53DB87" w14:textId="1A14EE9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894 </w:t>
            </w:r>
          </w:p>
        </w:tc>
        <w:tc>
          <w:tcPr>
            <w:tcW w:w="590" w:type="pct"/>
            <w:tcBorders>
              <w:top w:val="nil"/>
              <w:left w:val="nil"/>
              <w:bottom w:val="nil"/>
              <w:right w:val="nil"/>
            </w:tcBorders>
            <w:shd w:val="clear" w:color="auto" w:fill="auto"/>
            <w:vAlign w:val="bottom"/>
          </w:tcPr>
          <w:p w14:paraId="7219BCAE" w14:textId="1FB22C3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620 </w:t>
            </w:r>
          </w:p>
        </w:tc>
        <w:tc>
          <w:tcPr>
            <w:tcW w:w="572" w:type="pct"/>
            <w:tcBorders>
              <w:top w:val="nil"/>
              <w:left w:val="nil"/>
              <w:bottom w:val="nil"/>
              <w:right w:val="nil"/>
            </w:tcBorders>
            <w:shd w:val="clear" w:color="auto" w:fill="auto"/>
            <w:vAlign w:val="bottom"/>
          </w:tcPr>
          <w:p w14:paraId="60685C1D" w14:textId="5A8DECA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011 </w:t>
            </w:r>
          </w:p>
        </w:tc>
        <w:tc>
          <w:tcPr>
            <w:tcW w:w="573" w:type="pct"/>
            <w:tcBorders>
              <w:top w:val="nil"/>
              <w:left w:val="nil"/>
              <w:bottom w:val="nil"/>
              <w:right w:val="nil"/>
            </w:tcBorders>
            <w:shd w:val="clear" w:color="auto" w:fill="auto"/>
            <w:vAlign w:val="bottom"/>
          </w:tcPr>
          <w:p w14:paraId="1EA2BCF3" w14:textId="2FD819C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388 </w:t>
            </w:r>
          </w:p>
        </w:tc>
        <w:tc>
          <w:tcPr>
            <w:tcW w:w="564" w:type="pct"/>
            <w:tcBorders>
              <w:top w:val="nil"/>
              <w:left w:val="nil"/>
              <w:bottom w:val="nil"/>
              <w:right w:val="nil"/>
            </w:tcBorders>
            <w:shd w:val="clear" w:color="auto" w:fill="auto"/>
            <w:vAlign w:val="bottom"/>
          </w:tcPr>
          <w:p w14:paraId="643765C8" w14:textId="7B2D850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135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990 </w:t>
            </w:r>
          </w:p>
        </w:tc>
      </w:tr>
      <w:tr w:rsidR="006A01C8" w:rsidRPr="005F7668" w14:paraId="6C813ADD" w14:textId="77777777" w:rsidTr="006A01C8">
        <w:trPr>
          <w:trHeight w:hRule="exact" w:val="275"/>
        </w:trPr>
        <w:tc>
          <w:tcPr>
            <w:tcW w:w="1641" w:type="pct"/>
            <w:vAlign w:val="bottom"/>
          </w:tcPr>
          <w:p w14:paraId="45D52634"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r w:rsidRPr="005F7668">
              <w:rPr>
                <w:rFonts w:ascii="Arial" w:eastAsia="Times New Roman" w:hAnsi="Arial" w:cs="Arial"/>
                <w:spacing w:val="-2"/>
                <w:sz w:val="17"/>
                <w:szCs w:val="17"/>
                <w:lang w:val="en-US"/>
              </w:rPr>
              <w:t xml:space="preserve">Borrowings </w:t>
            </w:r>
          </w:p>
        </w:tc>
        <w:tc>
          <w:tcPr>
            <w:tcW w:w="507" w:type="pct"/>
            <w:tcBorders>
              <w:top w:val="nil"/>
              <w:left w:val="nil"/>
              <w:bottom w:val="nil"/>
              <w:right w:val="nil"/>
            </w:tcBorders>
            <w:shd w:val="clear" w:color="auto" w:fill="auto"/>
            <w:vAlign w:val="bottom"/>
          </w:tcPr>
          <w:p w14:paraId="1D2779A0" w14:textId="0087431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705 </w:t>
            </w:r>
          </w:p>
        </w:tc>
        <w:tc>
          <w:tcPr>
            <w:tcW w:w="552" w:type="pct"/>
            <w:tcBorders>
              <w:top w:val="nil"/>
              <w:left w:val="nil"/>
              <w:bottom w:val="nil"/>
              <w:right w:val="nil"/>
            </w:tcBorders>
            <w:shd w:val="clear" w:color="auto" w:fill="auto"/>
            <w:vAlign w:val="bottom"/>
          </w:tcPr>
          <w:p w14:paraId="0E71B5B6" w14:textId="3689D72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41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082 </w:t>
            </w:r>
          </w:p>
        </w:tc>
        <w:tc>
          <w:tcPr>
            <w:tcW w:w="590" w:type="pct"/>
            <w:tcBorders>
              <w:top w:val="nil"/>
              <w:left w:val="nil"/>
              <w:bottom w:val="nil"/>
              <w:right w:val="nil"/>
            </w:tcBorders>
            <w:shd w:val="clear" w:color="auto" w:fill="auto"/>
            <w:vAlign w:val="bottom"/>
          </w:tcPr>
          <w:p w14:paraId="3B54BEA4" w14:textId="0BA481C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431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959 </w:t>
            </w:r>
          </w:p>
        </w:tc>
        <w:tc>
          <w:tcPr>
            <w:tcW w:w="572" w:type="pct"/>
            <w:tcBorders>
              <w:top w:val="nil"/>
              <w:left w:val="nil"/>
              <w:bottom w:val="nil"/>
              <w:right w:val="nil"/>
            </w:tcBorders>
            <w:shd w:val="clear" w:color="auto" w:fill="auto"/>
            <w:vAlign w:val="bottom"/>
          </w:tcPr>
          <w:p w14:paraId="3D2263E8" w14:textId="49E7CBC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702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300 </w:t>
            </w:r>
          </w:p>
        </w:tc>
        <w:tc>
          <w:tcPr>
            <w:tcW w:w="573" w:type="pct"/>
            <w:tcBorders>
              <w:top w:val="nil"/>
              <w:left w:val="nil"/>
              <w:bottom w:val="nil"/>
              <w:right w:val="nil"/>
            </w:tcBorders>
            <w:shd w:val="clear" w:color="auto" w:fill="auto"/>
            <w:vAlign w:val="bottom"/>
          </w:tcPr>
          <w:p w14:paraId="6B5F9C50" w14:textId="42272AA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941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050 </w:t>
            </w:r>
          </w:p>
        </w:tc>
        <w:tc>
          <w:tcPr>
            <w:tcW w:w="564" w:type="pct"/>
            <w:tcBorders>
              <w:top w:val="nil"/>
              <w:left w:val="nil"/>
              <w:bottom w:val="nil"/>
              <w:right w:val="nil"/>
            </w:tcBorders>
            <w:shd w:val="clear" w:color="auto" w:fill="auto"/>
            <w:vAlign w:val="bottom"/>
          </w:tcPr>
          <w:p w14:paraId="4DFC8B85" w14:textId="4F5FD3E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190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096 </w:t>
            </w:r>
          </w:p>
        </w:tc>
      </w:tr>
      <w:tr w:rsidR="006A01C8" w:rsidRPr="005F7668" w14:paraId="2EF36DEB" w14:textId="77777777" w:rsidTr="006A01C8">
        <w:trPr>
          <w:trHeight w:hRule="exact" w:val="479"/>
        </w:trPr>
        <w:tc>
          <w:tcPr>
            <w:tcW w:w="1641" w:type="pct"/>
            <w:vAlign w:val="bottom"/>
          </w:tcPr>
          <w:p w14:paraId="34BC306A" w14:textId="77777777" w:rsidR="006A01C8" w:rsidRPr="005F7668"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Provisions for guarantees, commitments and other liabilities</w:t>
            </w:r>
          </w:p>
        </w:tc>
        <w:tc>
          <w:tcPr>
            <w:tcW w:w="507" w:type="pct"/>
            <w:tcBorders>
              <w:top w:val="nil"/>
              <w:left w:val="nil"/>
              <w:bottom w:val="nil"/>
              <w:right w:val="nil"/>
            </w:tcBorders>
            <w:shd w:val="clear" w:color="auto" w:fill="auto"/>
            <w:vAlign w:val="bottom"/>
          </w:tcPr>
          <w:p w14:paraId="329A1D5D" w14:textId="7B9BB74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811 </w:t>
            </w:r>
          </w:p>
        </w:tc>
        <w:tc>
          <w:tcPr>
            <w:tcW w:w="552" w:type="pct"/>
            <w:tcBorders>
              <w:top w:val="nil"/>
              <w:left w:val="nil"/>
              <w:bottom w:val="nil"/>
              <w:right w:val="nil"/>
            </w:tcBorders>
            <w:shd w:val="clear" w:color="auto" w:fill="auto"/>
            <w:vAlign w:val="bottom"/>
          </w:tcPr>
          <w:p w14:paraId="5D653DDE" w14:textId="3645F589"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359 </w:t>
            </w:r>
          </w:p>
        </w:tc>
        <w:tc>
          <w:tcPr>
            <w:tcW w:w="590" w:type="pct"/>
            <w:tcBorders>
              <w:top w:val="nil"/>
              <w:left w:val="nil"/>
              <w:bottom w:val="nil"/>
              <w:right w:val="nil"/>
            </w:tcBorders>
            <w:shd w:val="clear" w:color="auto" w:fill="auto"/>
            <w:vAlign w:val="bottom"/>
          </w:tcPr>
          <w:p w14:paraId="100359A0" w14:textId="1C17FA5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319 </w:t>
            </w:r>
          </w:p>
        </w:tc>
        <w:tc>
          <w:tcPr>
            <w:tcW w:w="572" w:type="pct"/>
            <w:tcBorders>
              <w:top w:val="nil"/>
              <w:left w:val="nil"/>
              <w:bottom w:val="nil"/>
              <w:right w:val="nil"/>
            </w:tcBorders>
            <w:shd w:val="clear" w:color="auto" w:fill="auto"/>
            <w:vAlign w:val="bottom"/>
          </w:tcPr>
          <w:p w14:paraId="6B91F8C8" w14:textId="0409BB7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394 </w:t>
            </w:r>
          </w:p>
        </w:tc>
        <w:tc>
          <w:tcPr>
            <w:tcW w:w="573" w:type="pct"/>
            <w:tcBorders>
              <w:top w:val="nil"/>
              <w:left w:val="nil"/>
              <w:bottom w:val="nil"/>
              <w:right w:val="nil"/>
            </w:tcBorders>
            <w:shd w:val="clear" w:color="auto" w:fill="auto"/>
            <w:vAlign w:val="bottom"/>
          </w:tcPr>
          <w:p w14:paraId="5A02108F" w14:textId="5D084D9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053 </w:t>
            </w:r>
          </w:p>
        </w:tc>
        <w:tc>
          <w:tcPr>
            <w:tcW w:w="564" w:type="pct"/>
            <w:tcBorders>
              <w:top w:val="nil"/>
              <w:left w:val="nil"/>
              <w:bottom w:val="nil"/>
              <w:right w:val="nil"/>
            </w:tcBorders>
            <w:shd w:val="clear" w:color="auto" w:fill="auto"/>
            <w:vAlign w:val="bottom"/>
          </w:tcPr>
          <w:p w14:paraId="1C421A30" w14:textId="5A42284F"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936 </w:t>
            </w:r>
          </w:p>
        </w:tc>
      </w:tr>
      <w:tr w:rsidR="006A01C8" w:rsidRPr="005F7668" w14:paraId="02FBEFFA" w14:textId="77777777" w:rsidTr="006A01C8">
        <w:trPr>
          <w:trHeight w:hRule="exact" w:val="275"/>
        </w:trPr>
        <w:tc>
          <w:tcPr>
            <w:tcW w:w="1641" w:type="pct"/>
            <w:vAlign w:val="bottom"/>
          </w:tcPr>
          <w:p w14:paraId="4BCC98FA"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r w:rsidRPr="005F7668">
              <w:rPr>
                <w:rFonts w:ascii="Arial" w:eastAsia="Times New Roman" w:hAnsi="Arial" w:cs="Arial"/>
                <w:spacing w:val="-2"/>
                <w:sz w:val="17"/>
                <w:szCs w:val="17"/>
                <w:lang w:val="en-US"/>
              </w:rPr>
              <w:t xml:space="preserve">Other liabilities </w:t>
            </w:r>
          </w:p>
        </w:tc>
        <w:tc>
          <w:tcPr>
            <w:tcW w:w="507" w:type="pct"/>
            <w:tcBorders>
              <w:top w:val="nil"/>
              <w:left w:val="nil"/>
              <w:bottom w:val="nil"/>
              <w:right w:val="nil"/>
            </w:tcBorders>
            <w:shd w:val="clear" w:color="auto" w:fill="auto"/>
            <w:vAlign w:val="bottom"/>
          </w:tcPr>
          <w:p w14:paraId="0315890A" w14:textId="2D56596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63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226 </w:t>
            </w:r>
          </w:p>
        </w:tc>
        <w:tc>
          <w:tcPr>
            <w:tcW w:w="552" w:type="pct"/>
            <w:tcBorders>
              <w:top w:val="nil"/>
              <w:left w:val="nil"/>
              <w:bottom w:val="nil"/>
              <w:right w:val="nil"/>
            </w:tcBorders>
            <w:shd w:val="clear" w:color="auto" w:fill="auto"/>
            <w:vAlign w:val="bottom"/>
          </w:tcPr>
          <w:p w14:paraId="6C36EC6B" w14:textId="767AC5F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642 </w:t>
            </w:r>
          </w:p>
        </w:tc>
        <w:tc>
          <w:tcPr>
            <w:tcW w:w="590" w:type="pct"/>
            <w:tcBorders>
              <w:top w:val="nil"/>
              <w:left w:val="nil"/>
              <w:bottom w:val="nil"/>
              <w:right w:val="nil"/>
            </w:tcBorders>
            <w:shd w:val="clear" w:color="auto" w:fill="auto"/>
            <w:vAlign w:val="bottom"/>
          </w:tcPr>
          <w:p w14:paraId="1218B006" w14:textId="6B7E0FE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036 </w:t>
            </w:r>
          </w:p>
        </w:tc>
        <w:tc>
          <w:tcPr>
            <w:tcW w:w="572" w:type="pct"/>
            <w:tcBorders>
              <w:top w:val="nil"/>
              <w:left w:val="nil"/>
              <w:bottom w:val="nil"/>
              <w:right w:val="nil"/>
            </w:tcBorders>
            <w:shd w:val="clear" w:color="auto" w:fill="auto"/>
            <w:vAlign w:val="bottom"/>
          </w:tcPr>
          <w:p w14:paraId="582596FE" w14:textId="51BCF79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959 </w:t>
            </w:r>
          </w:p>
        </w:tc>
        <w:tc>
          <w:tcPr>
            <w:tcW w:w="573" w:type="pct"/>
            <w:tcBorders>
              <w:top w:val="nil"/>
              <w:left w:val="nil"/>
              <w:bottom w:val="nil"/>
              <w:right w:val="nil"/>
            </w:tcBorders>
            <w:shd w:val="clear" w:color="auto" w:fill="auto"/>
            <w:vAlign w:val="bottom"/>
          </w:tcPr>
          <w:p w14:paraId="351E6CAF" w14:textId="2F1A164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823 </w:t>
            </w:r>
          </w:p>
        </w:tc>
        <w:tc>
          <w:tcPr>
            <w:tcW w:w="564" w:type="pct"/>
            <w:tcBorders>
              <w:top w:val="nil"/>
              <w:left w:val="nil"/>
              <w:bottom w:val="nil"/>
              <w:right w:val="nil"/>
            </w:tcBorders>
            <w:shd w:val="clear" w:color="auto" w:fill="auto"/>
            <w:vAlign w:val="bottom"/>
          </w:tcPr>
          <w:p w14:paraId="6B3C4A51" w14:textId="376531E7"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86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686 </w:t>
            </w:r>
          </w:p>
        </w:tc>
      </w:tr>
      <w:tr w:rsidR="006A01C8" w:rsidRPr="005F7668" w14:paraId="4F283119" w14:textId="77777777" w:rsidTr="006A01C8">
        <w:trPr>
          <w:trHeight w:hRule="exact" w:val="275"/>
        </w:trPr>
        <w:tc>
          <w:tcPr>
            <w:tcW w:w="1641" w:type="pct"/>
            <w:vAlign w:val="bottom"/>
          </w:tcPr>
          <w:p w14:paraId="163208B0"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Total liabilities</w:t>
            </w:r>
          </w:p>
        </w:tc>
        <w:tc>
          <w:tcPr>
            <w:tcW w:w="507" w:type="pct"/>
            <w:tcBorders>
              <w:top w:val="single" w:sz="8" w:space="0" w:color="auto"/>
              <w:left w:val="nil"/>
              <w:bottom w:val="single" w:sz="8" w:space="0" w:color="auto"/>
              <w:right w:val="nil"/>
            </w:tcBorders>
            <w:shd w:val="clear" w:color="auto" w:fill="auto"/>
            <w:vAlign w:val="bottom"/>
          </w:tcPr>
          <w:p w14:paraId="18840AA1" w14:textId="47AA4F8E"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248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819 </w:t>
            </w:r>
          </w:p>
        </w:tc>
        <w:tc>
          <w:tcPr>
            <w:tcW w:w="552" w:type="pct"/>
            <w:tcBorders>
              <w:top w:val="single" w:sz="8" w:space="0" w:color="auto"/>
              <w:left w:val="nil"/>
              <w:bottom w:val="single" w:sz="8" w:space="0" w:color="auto"/>
              <w:right w:val="nil"/>
            </w:tcBorders>
            <w:shd w:val="clear" w:color="auto" w:fill="auto"/>
            <w:vAlign w:val="bottom"/>
          </w:tcPr>
          <w:p w14:paraId="1C987FEF" w14:textId="7BEF6EAF"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46</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977 </w:t>
            </w:r>
          </w:p>
        </w:tc>
        <w:tc>
          <w:tcPr>
            <w:tcW w:w="590" w:type="pct"/>
            <w:tcBorders>
              <w:top w:val="single" w:sz="8" w:space="0" w:color="auto"/>
              <w:left w:val="nil"/>
              <w:bottom w:val="single" w:sz="8" w:space="0" w:color="auto"/>
              <w:right w:val="nil"/>
            </w:tcBorders>
            <w:shd w:val="clear" w:color="auto" w:fill="auto"/>
            <w:vAlign w:val="bottom"/>
          </w:tcPr>
          <w:p w14:paraId="2170A534" w14:textId="7183A67C"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453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934 </w:t>
            </w:r>
          </w:p>
        </w:tc>
        <w:tc>
          <w:tcPr>
            <w:tcW w:w="572" w:type="pct"/>
            <w:tcBorders>
              <w:top w:val="single" w:sz="8" w:space="0" w:color="auto"/>
              <w:left w:val="nil"/>
              <w:bottom w:val="single" w:sz="8" w:space="0" w:color="auto"/>
              <w:right w:val="nil"/>
            </w:tcBorders>
            <w:shd w:val="clear" w:color="auto" w:fill="auto"/>
            <w:vAlign w:val="bottom"/>
          </w:tcPr>
          <w:p w14:paraId="797E8A43" w14:textId="4E43267B"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725</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664 </w:t>
            </w:r>
          </w:p>
        </w:tc>
        <w:tc>
          <w:tcPr>
            <w:tcW w:w="573" w:type="pct"/>
            <w:tcBorders>
              <w:top w:val="single" w:sz="8" w:space="0" w:color="auto"/>
              <w:left w:val="nil"/>
              <w:bottom w:val="single" w:sz="8" w:space="0" w:color="auto"/>
              <w:right w:val="nil"/>
            </w:tcBorders>
            <w:shd w:val="clear" w:color="auto" w:fill="auto"/>
            <w:vAlign w:val="bottom"/>
          </w:tcPr>
          <w:p w14:paraId="068B2C65" w14:textId="7B6D7368"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956</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314 </w:t>
            </w:r>
          </w:p>
        </w:tc>
        <w:tc>
          <w:tcPr>
            <w:tcW w:w="564" w:type="pct"/>
            <w:tcBorders>
              <w:top w:val="single" w:sz="8" w:space="0" w:color="auto"/>
              <w:left w:val="nil"/>
              <w:bottom w:val="single" w:sz="8" w:space="0" w:color="auto"/>
              <w:right w:val="nil"/>
            </w:tcBorders>
            <w:shd w:val="clear" w:color="auto" w:fill="auto"/>
            <w:vAlign w:val="bottom"/>
          </w:tcPr>
          <w:p w14:paraId="2432E281" w14:textId="17C726F8"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2</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431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708 </w:t>
            </w:r>
          </w:p>
        </w:tc>
      </w:tr>
      <w:tr w:rsidR="006A01C8" w:rsidRPr="005F7668" w14:paraId="4BFD9B50" w14:textId="77777777" w:rsidTr="006A01C8">
        <w:trPr>
          <w:trHeight w:hRule="exact" w:val="275"/>
        </w:trPr>
        <w:tc>
          <w:tcPr>
            <w:tcW w:w="1641" w:type="pct"/>
            <w:vAlign w:val="bottom"/>
          </w:tcPr>
          <w:p w14:paraId="53F07BCD"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Calibri" w:hAnsi="Arial" w:cs="Arial"/>
                <w:b/>
                <w:bCs/>
                <w:spacing w:val="-2"/>
                <w:sz w:val="17"/>
                <w:szCs w:val="17"/>
                <w:lang w:val="en-US"/>
              </w:rPr>
              <w:t>Liquidity gap</w:t>
            </w:r>
          </w:p>
        </w:tc>
        <w:tc>
          <w:tcPr>
            <w:tcW w:w="507" w:type="pct"/>
            <w:tcBorders>
              <w:top w:val="single" w:sz="12" w:space="0" w:color="auto"/>
              <w:left w:val="nil"/>
              <w:bottom w:val="single" w:sz="12" w:space="0" w:color="auto"/>
              <w:right w:val="nil"/>
            </w:tcBorders>
            <w:shd w:val="clear" w:color="auto" w:fill="auto"/>
            <w:vAlign w:val="bottom"/>
          </w:tcPr>
          <w:p w14:paraId="4BCA3AA5" w14:textId="6FF46C26"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568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661 </w:t>
            </w:r>
          </w:p>
        </w:tc>
        <w:tc>
          <w:tcPr>
            <w:tcW w:w="552" w:type="pct"/>
            <w:tcBorders>
              <w:top w:val="single" w:sz="12" w:space="0" w:color="auto"/>
              <w:left w:val="nil"/>
              <w:bottom w:val="single" w:sz="12" w:space="0" w:color="auto"/>
              <w:right w:val="nil"/>
            </w:tcBorders>
            <w:shd w:val="clear" w:color="auto" w:fill="auto"/>
            <w:vAlign w:val="bottom"/>
          </w:tcPr>
          <w:p w14:paraId="2838973F" w14:textId="22481E2C"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51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335 </w:t>
            </w:r>
          </w:p>
        </w:tc>
        <w:tc>
          <w:tcPr>
            <w:tcW w:w="590" w:type="pct"/>
            <w:tcBorders>
              <w:top w:val="single" w:sz="12" w:space="0" w:color="auto"/>
              <w:left w:val="nil"/>
              <w:bottom w:val="single" w:sz="12" w:space="0" w:color="auto"/>
              <w:right w:val="nil"/>
            </w:tcBorders>
            <w:shd w:val="clear" w:color="auto" w:fill="auto"/>
            <w:vAlign w:val="bottom"/>
          </w:tcPr>
          <w:p w14:paraId="1E0F146B" w14:textId="5CF94025"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(63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608)</w:t>
            </w:r>
          </w:p>
        </w:tc>
        <w:tc>
          <w:tcPr>
            <w:tcW w:w="572" w:type="pct"/>
            <w:tcBorders>
              <w:top w:val="single" w:sz="12" w:space="0" w:color="auto"/>
              <w:left w:val="nil"/>
              <w:bottom w:val="single" w:sz="12" w:space="0" w:color="auto"/>
              <w:right w:val="nil"/>
            </w:tcBorders>
            <w:shd w:val="clear" w:color="auto" w:fill="auto"/>
            <w:vAlign w:val="bottom"/>
          </w:tcPr>
          <w:p w14:paraId="438F201E" w14:textId="71585A13"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108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885 </w:t>
            </w:r>
          </w:p>
        </w:tc>
        <w:tc>
          <w:tcPr>
            <w:tcW w:w="573" w:type="pct"/>
            <w:tcBorders>
              <w:top w:val="single" w:sz="12" w:space="0" w:color="auto"/>
              <w:left w:val="nil"/>
              <w:bottom w:val="single" w:sz="12" w:space="0" w:color="auto"/>
              <w:right w:val="nil"/>
            </w:tcBorders>
            <w:shd w:val="clear" w:color="auto" w:fill="auto"/>
            <w:vAlign w:val="bottom"/>
          </w:tcPr>
          <w:p w14:paraId="64CFF12B" w14:textId="2578238F"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756</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268 </w:t>
            </w:r>
          </w:p>
        </w:tc>
        <w:tc>
          <w:tcPr>
            <w:tcW w:w="564" w:type="pct"/>
            <w:tcBorders>
              <w:top w:val="single" w:sz="12" w:space="0" w:color="auto"/>
              <w:left w:val="nil"/>
              <w:bottom w:val="single" w:sz="12" w:space="0" w:color="auto"/>
              <w:right w:val="nil"/>
            </w:tcBorders>
            <w:shd w:val="clear" w:color="auto" w:fill="auto"/>
            <w:vAlign w:val="bottom"/>
          </w:tcPr>
          <w:p w14:paraId="1863E966" w14:textId="039794E7"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421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541 </w:t>
            </w:r>
          </w:p>
        </w:tc>
      </w:tr>
      <w:tr w:rsidR="006A01C8" w:rsidRPr="005F7668" w14:paraId="730199BC" w14:textId="77777777" w:rsidTr="006A01C8">
        <w:trPr>
          <w:trHeight w:hRule="exact" w:val="275"/>
        </w:trPr>
        <w:tc>
          <w:tcPr>
            <w:tcW w:w="1641" w:type="pct"/>
            <w:vAlign w:val="bottom"/>
          </w:tcPr>
          <w:p w14:paraId="5B3C1AD0"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2BDD73BB"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69ADA26D"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453D131A"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5312AEAD"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0EC401B6"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108254F3"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09E60A98" w14:textId="77777777" w:rsidTr="006A01C8">
        <w:trPr>
          <w:trHeight w:hRule="exact" w:val="275"/>
        </w:trPr>
        <w:tc>
          <w:tcPr>
            <w:tcW w:w="1641" w:type="pct"/>
            <w:vAlign w:val="bottom"/>
          </w:tcPr>
          <w:p w14:paraId="1F73A8A0"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b/>
                <w:bCs/>
                <w:spacing w:val="-2"/>
                <w:sz w:val="17"/>
                <w:szCs w:val="17"/>
                <w:lang w:val="en-US"/>
              </w:rPr>
              <w:t>Guarantees and commitments</w:t>
            </w:r>
          </w:p>
        </w:tc>
        <w:tc>
          <w:tcPr>
            <w:tcW w:w="507" w:type="pct"/>
            <w:tcBorders>
              <w:top w:val="nil"/>
              <w:left w:val="nil"/>
              <w:bottom w:val="nil"/>
              <w:right w:val="nil"/>
            </w:tcBorders>
            <w:shd w:val="clear" w:color="auto" w:fill="auto"/>
            <w:vAlign w:val="bottom"/>
          </w:tcPr>
          <w:p w14:paraId="3318C82F"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58C4868B"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066A69AD"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3B64C9E5"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24A22AF0"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7C55FD5E"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74EC9E9F" w14:textId="77777777" w:rsidTr="006A01C8">
        <w:trPr>
          <w:trHeight w:hRule="exact" w:val="275"/>
        </w:trPr>
        <w:tc>
          <w:tcPr>
            <w:tcW w:w="1641" w:type="pct"/>
            <w:vAlign w:val="bottom"/>
          </w:tcPr>
          <w:p w14:paraId="59311E0B" w14:textId="3185B844" w:rsidR="006A01C8" w:rsidRPr="005F7668" w:rsidRDefault="00B149AD" w:rsidP="006A01C8">
            <w:pPr>
              <w:tabs>
                <w:tab w:val="right" w:pos="1202"/>
              </w:tabs>
              <w:spacing w:after="0" w:line="240" w:lineRule="exact"/>
              <w:outlineLvl w:val="0"/>
              <w:rPr>
                <w:rFonts w:ascii="Arial" w:eastAsia="Calibri" w:hAnsi="Arial" w:cs="Arial"/>
                <w:b/>
                <w:bCs/>
                <w:spacing w:val="-2"/>
                <w:sz w:val="17"/>
                <w:szCs w:val="17"/>
                <w:lang w:val="en-US"/>
              </w:rPr>
            </w:pPr>
            <w:r>
              <w:rPr>
                <w:rFonts w:ascii="Arial" w:eastAsia="Times New Roman" w:hAnsi="Arial" w:cs="Arial"/>
                <w:spacing w:val="-2"/>
                <w:sz w:val="17"/>
                <w:szCs w:val="17"/>
                <w:lang w:val="en-US"/>
              </w:rPr>
              <w:t>G</w:t>
            </w:r>
            <w:r w:rsidR="006A01C8" w:rsidRPr="006A01C8">
              <w:rPr>
                <w:rFonts w:ascii="Arial" w:eastAsia="Times New Roman" w:hAnsi="Arial" w:cs="Arial"/>
                <w:spacing w:val="-2"/>
                <w:sz w:val="17"/>
                <w:szCs w:val="17"/>
                <w:lang w:val="en-US"/>
              </w:rPr>
              <w:t>uarantees</w:t>
            </w:r>
            <w:r>
              <w:rPr>
                <w:rFonts w:ascii="Arial" w:eastAsia="Times New Roman" w:hAnsi="Arial" w:cs="Arial"/>
                <w:spacing w:val="-2"/>
                <w:sz w:val="17"/>
                <w:szCs w:val="17"/>
                <w:lang w:val="en-US"/>
              </w:rPr>
              <w:t xml:space="preserve"> issued in HRK</w:t>
            </w:r>
          </w:p>
        </w:tc>
        <w:tc>
          <w:tcPr>
            <w:tcW w:w="507" w:type="pct"/>
            <w:tcBorders>
              <w:top w:val="nil"/>
              <w:left w:val="nil"/>
              <w:bottom w:val="nil"/>
              <w:right w:val="nil"/>
            </w:tcBorders>
            <w:shd w:val="clear" w:color="auto" w:fill="auto"/>
            <w:vAlign w:val="bottom"/>
          </w:tcPr>
          <w:p w14:paraId="4C5A6802" w14:textId="29F81A1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c>
          <w:tcPr>
            <w:tcW w:w="552" w:type="pct"/>
            <w:tcBorders>
              <w:top w:val="nil"/>
              <w:left w:val="nil"/>
              <w:bottom w:val="nil"/>
              <w:right w:val="nil"/>
            </w:tcBorders>
            <w:shd w:val="clear" w:color="auto" w:fill="auto"/>
            <w:vAlign w:val="bottom"/>
          </w:tcPr>
          <w:p w14:paraId="4354F0AA" w14:textId="2F13172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2CA17EBA" w14:textId="0A6BAB4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A877EA9" w14:textId="5F97800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B12F21C" w14:textId="5217DC0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0DEF869" w14:textId="4B21A95B"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r>
      <w:tr w:rsidR="006A01C8" w:rsidRPr="005F7668" w14:paraId="22FD8B83" w14:textId="77777777" w:rsidTr="006A01C8">
        <w:trPr>
          <w:trHeight w:hRule="exact" w:val="275"/>
        </w:trPr>
        <w:tc>
          <w:tcPr>
            <w:tcW w:w="1641" w:type="pct"/>
            <w:vAlign w:val="bottom"/>
          </w:tcPr>
          <w:p w14:paraId="348E28BB"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spacing w:val="-2"/>
                <w:sz w:val="17"/>
                <w:szCs w:val="17"/>
                <w:lang w:val="en-US"/>
              </w:rPr>
              <w:t>Issued guarantees in foreign currency</w:t>
            </w:r>
          </w:p>
        </w:tc>
        <w:tc>
          <w:tcPr>
            <w:tcW w:w="507" w:type="pct"/>
            <w:tcBorders>
              <w:top w:val="nil"/>
              <w:left w:val="nil"/>
              <w:bottom w:val="nil"/>
              <w:right w:val="nil"/>
            </w:tcBorders>
            <w:shd w:val="clear" w:color="auto" w:fill="auto"/>
            <w:vAlign w:val="bottom"/>
          </w:tcPr>
          <w:p w14:paraId="4CBD6839" w14:textId="51ED14C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c>
          <w:tcPr>
            <w:tcW w:w="552" w:type="pct"/>
            <w:tcBorders>
              <w:top w:val="nil"/>
              <w:left w:val="nil"/>
              <w:bottom w:val="nil"/>
              <w:right w:val="nil"/>
            </w:tcBorders>
            <w:shd w:val="clear" w:color="auto" w:fill="auto"/>
            <w:vAlign w:val="bottom"/>
          </w:tcPr>
          <w:p w14:paraId="195427D4" w14:textId="6D68A9E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C88B0AE" w14:textId="634C03E6"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2EED3AF" w14:textId="763E72E1"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0F3BBD90" w14:textId="54CA2A42"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01E400C1" w14:textId="078FA07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r>
      <w:tr w:rsidR="006A01C8" w:rsidRPr="005F7668" w14:paraId="399DB1D4" w14:textId="77777777" w:rsidTr="006A01C8">
        <w:trPr>
          <w:trHeight w:hRule="exact" w:val="275"/>
        </w:trPr>
        <w:tc>
          <w:tcPr>
            <w:tcW w:w="1641" w:type="pct"/>
            <w:vAlign w:val="bottom"/>
          </w:tcPr>
          <w:p w14:paraId="73DDD830" w14:textId="77777777" w:rsidR="006A01C8" w:rsidRPr="005F7668" w:rsidRDefault="006A01C8" w:rsidP="006A01C8">
            <w:pPr>
              <w:tabs>
                <w:tab w:val="right" w:pos="1202"/>
              </w:tabs>
              <w:spacing w:after="0" w:line="24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 currency</w:t>
            </w:r>
          </w:p>
        </w:tc>
        <w:tc>
          <w:tcPr>
            <w:tcW w:w="507" w:type="pct"/>
            <w:tcBorders>
              <w:top w:val="nil"/>
              <w:left w:val="nil"/>
              <w:bottom w:val="nil"/>
              <w:right w:val="nil"/>
            </w:tcBorders>
            <w:shd w:val="clear" w:color="auto" w:fill="auto"/>
            <w:vAlign w:val="bottom"/>
          </w:tcPr>
          <w:p w14:paraId="20BB91BD" w14:textId="7BF4C9B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165 </w:t>
            </w:r>
          </w:p>
        </w:tc>
        <w:tc>
          <w:tcPr>
            <w:tcW w:w="552" w:type="pct"/>
            <w:tcBorders>
              <w:top w:val="nil"/>
              <w:left w:val="nil"/>
              <w:bottom w:val="nil"/>
              <w:right w:val="nil"/>
            </w:tcBorders>
            <w:shd w:val="clear" w:color="auto" w:fill="auto"/>
            <w:vAlign w:val="bottom"/>
          </w:tcPr>
          <w:p w14:paraId="56D2D381" w14:textId="78EAC79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108DF84" w14:textId="61F7FDE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C73BB1E" w14:textId="01D3EE6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7EDE6AF3" w14:textId="3A6E4980"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5B9F2A0" w14:textId="34068A0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165 </w:t>
            </w:r>
          </w:p>
        </w:tc>
      </w:tr>
      <w:tr w:rsidR="006A01C8" w:rsidRPr="005F7668" w14:paraId="14037C6D" w14:textId="77777777" w:rsidTr="006A01C8">
        <w:trPr>
          <w:trHeight w:hRule="exact" w:val="275"/>
        </w:trPr>
        <w:tc>
          <w:tcPr>
            <w:tcW w:w="1641" w:type="pct"/>
            <w:vAlign w:val="bottom"/>
          </w:tcPr>
          <w:p w14:paraId="71BBD35A"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spacing w:val="-2"/>
                <w:sz w:val="17"/>
                <w:szCs w:val="17"/>
                <w:lang w:val="en-US"/>
              </w:rPr>
              <w:t>Undrawn loans</w:t>
            </w:r>
          </w:p>
        </w:tc>
        <w:tc>
          <w:tcPr>
            <w:tcW w:w="507" w:type="pct"/>
            <w:tcBorders>
              <w:top w:val="nil"/>
              <w:left w:val="nil"/>
              <w:bottom w:val="nil"/>
              <w:right w:val="nil"/>
            </w:tcBorders>
            <w:shd w:val="clear" w:color="auto" w:fill="auto"/>
            <w:vAlign w:val="bottom"/>
          </w:tcPr>
          <w:p w14:paraId="4DA80C85" w14:textId="5D75474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c>
          <w:tcPr>
            <w:tcW w:w="552" w:type="pct"/>
            <w:tcBorders>
              <w:top w:val="nil"/>
              <w:left w:val="nil"/>
              <w:bottom w:val="nil"/>
              <w:right w:val="nil"/>
            </w:tcBorders>
            <w:shd w:val="clear" w:color="auto" w:fill="auto"/>
            <w:vAlign w:val="bottom"/>
          </w:tcPr>
          <w:p w14:paraId="42F528A7" w14:textId="3B94064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52255C71" w14:textId="38C229D0"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E5849B7" w14:textId="0BCADDB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1C10FC8D" w14:textId="00A978F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52B5657E" w14:textId="05AEDFE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r>
      <w:tr w:rsidR="006A01C8" w:rsidRPr="005F7668" w14:paraId="76CC5D82" w14:textId="77777777" w:rsidTr="006A01C8">
        <w:trPr>
          <w:trHeight w:hRule="exact" w:val="275"/>
        </w:trPr>
        <w:tc>
          <w:tcPr>
            <w:tcW w:w="1641" w:type="pct"/>
            <w:vAlign w:val="center"/>
          </w:tcPr>
          <w:p w14:paraId="64C9196B" w14:textId="77777777" w:rsidR="006A01C8" w:rsidRPr="005F7668" w:rsidRDefault="006A01C8" w:rsidP="006A01C8">
            <w:pPr>
              <w:tabs>
                <w:tab w:val="right" w:pos="1202"/>
              </w:tabs>
              <w:spacing w:after="0" w:line="240" w:lineRule="exact"/>
              <w:outlineLvl w:val="0"/>
              <w:rPr>
                <w:rFonts w:ascii="Arial" w:eastAsia="Times New Roman" w:hAnsi="Arial" w:cs="Arial"/>
                <w:spacing w:val="-2"/>
                <w:sz w:val="17"/>
                <w:szCs w:val="17"/>
                <w:lang w:val="en-US"/>
              </w:rPr>
            </w:pPr>
            <w:r w:rsidRPr="005F7668">
              <w:rPr>
                <w:rFonts w:ascii="Arial" w:eastAsia="Times New Roman" w:hAnsi="Arial" w:cs="Arial"/>
                <w:sz w:val="17"/>
                <w:szCs w:val="17"/>
                <w:lang w:val="en-US"/>
              </w:rPr>
              <w:t>EIF – subscribed, not called up capital</w:t>
            </w:r>
          </w:p>
        </w:tc>
        <w:tc>
          <w:tcPr>
            <w:tcW w:w="507" w:type="pct"/>
            <w:tcBorders>
              <w:top w:val="nil"/>
              <w:left w:val="nil"/>
              <w:bottom w:val="nil"/>
              <w:right w:val="nil"/>
            </w:tcBorders>
            <w:shd w:val="clear" w:color="auto" w:fill="auto"/>
            <w:vAlign w:val="bottom"/>
          </w:tcPr>
          <w:p w14:paraId="11E10414" w14:textId="69BCE60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c>
          <w:tcPr>
            <w:tcW w:w="552" w:type="pct"/>
            <w:tcBorders>
              <w:top w:val="nil"/>
              <w:left w:val="nil"/>
              <w:bottom w:val="nil"/>
              <w:right w:val="nil"/>
            </w:tcBorders>
            <w:shd w:val="clear" w:color="auto" w:fill="auto"/>
            <w:vAlign w:val="bottom"/>
          </w:tcPr>
          <w:p w14:paraId="00661D74" w14:textId="2D7EFBE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884A8BB" w14:textId="7B93946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449F39D" w14:textId="67B217E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6413A28D" w14:textId="364CC28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604FF73A" w14:textId="1AA31DA1"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r>
      <w:tr w:rsidR="006A01C8" w:rsidRPr="005F7668" w14:paraId="5670AA36" w14:textId="77777777" w:rsidTr="006A01C8">
        <w:trPr>
          <w:trHeight w:hRule="exact" w:val="218"/>
        </w:trPr>
        <w:tc>
          <w:tcPr>
            <w:tcW w:w="1641" w:type="pct"/>
            <w:tcBorders>
              <w:top w:val="nil"/>
              <w:left w:val="nil"/>
              <w:bottom w:val="nil"/>
              <w:right w:val="nil"/>
            </w:tcBorders>
            <w:shd w:val="clear" w:color="auto" w:fill="auto"/>
            <w:vAlign w:val="bottom"/>
          </w:tcPr>
          <w:p w14:paraId="192C4495" w14:textId="77777777" w:rsidR="006A01C8" w:rsidRPr="005F7668" w:rsidRDefault="006A01C8" w:rsidP="006A01C8">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524FC173" w14:textId="6ADFE350"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58BD30E4" w14:textId="6B1CA1D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565 </w:t>
            </w:r>
          </w:p>
        </w:tc>
        <w:tc>
          <w:tcPr>
            <w:tcW w:w="590" w:type="pct"/>
            <w:tcBorders>
              <w:top w:val="nil"/>
              <w:left w:val="nil"/>
              <w:bottom w:val="nil"/>
              <w:right w:val="nil"/>
            </w:tcBorders>
            <w:shd w:val="clear" w:color="auto" w:fill="auto"/>
            <w:vAlign w:val="bottom"/>
          </w:tcPr>
          <w:p w14:paraId="6D098C0B" w14:textId="10AB35B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696 </w:t>
            </w:r>
          </w:p>
        </w:tc>
        <w:tc>
          <w:tcPr>
            <w:tcW w:w="572" w:type="pct"/>
            <w:tcBorders>
              <w:top w:val="nil"/>
              <w:left w:val="nil"/>
              <w:bottom w:val="nil"/>
              <w:right w:val="nil"/>
            </w:tcBorders>
            <w:shd w:val="clear" w:color="auto" w:fill="auto"/>
            <w:vAlign w:val="bottom"/>
          </w:tcPr>
          <w:p w14:paraId="224E6D72" w14:textId="7BD4392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101 </w:t>
            </w:r>
          </w:p>
        </w:tc>
        <w:tc>
          <w:tcPr>
            <w:tcW w:w="573" w:type="pct"/>
            <w:tcBorders>
              <w:top w:val="nil"/>
              <w:left w:val="nil"/>
              <w:bottom w:val="nil"/>
              <w:right w:val="nil"/>
            </w:tcBorders>
            <w:shd w:val="clear" w:color="auto" w:fill="auto"/>
            <w:vAlign w:val="bottom"/>
          </w:tcPr>
          <w:p w14:paraId="35C9742C" w14:textId="144A351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914 </w:t>
            </w:r>
          </w:p>
        </w:tc>
        <w:tc>
          <w:tcPr>
            <w:tcW w:w="564" w:type="pct"/>
            <w:tcBorders>
              <w:top w:val="nil"/>
              <w:left w:val="nil"/>
              <w:bottom w:val="nil"/>
              <w:right w:val="nil"/>
            </w:tcBorders>
            <w:shd w:val="clear" w:color="auto" w:fill="auto"/>
            <w:vAlign w:val="bottom"/>
          </w:tcPr>
          <w:p w14:paraId="0C7A99F3" w14:textId="18F25F49"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276 </w:t>
            </w:r>
          </w:p>
        </w:tc>
      </w:tr>
      <w:tr w:rsidR="006A01C8" w:rsidRPr="005F7668" w14:paraId="1D06B1CB" w14:textId="77777777" w:rsidTr="006A01C8">
        <w:trPr>
          <w:trHeight w:hRule="exact" w:val="275"/>
        </w:trPr>
        <w:tc>
          <w:tcPr>
            <w:tcW w:w="1641" w:type="pct"/>
            <w:tcBorders>
              <w:top w:val="nil"/>
              <w:left w:val="nil"/>
              <w:bottom w:val="nil"/>
              <w:right w:val="nil"/>
            </w:tcBorders>
            <w:shd w:val="clear" w:color="auto" w:fill="auto"/>
            <w:vAlign w:val="bottom"/>
          </w:tcPr>
          <w:p w14:paraId="3B3EB687" w14:textId="77777777" w:rsidR="006A01C8" w:rsidRPr="005F7668" w:rsidRDefault="006A01C8" w:rsidP="006A01C8">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6FED3BDF" w14:textId="5A38797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49</w:t>
            </w:r>
          </w:p>
        </w:tc>
        <w:tc>
          <w:tcPr>
            <w:tcW w:w="552" w:type="pct"/>
            <w:tcBorders>
              <w:top w:val="nil"/>
              <w:left w:val="nil"/>
              <w:bottom w:val="single" w:sz="8" w:space="0" w:color="auto"/>
              <w:right w:val="nil"/>
            </w:tcBorders>
            <w:shd w:val="clear" w:color="auto" w:fill="auto"/>
            <w:vAlign w:val="bottom"/>
          </w:tcPr>
          <w:p w14:paraId="7B1ECA40" w14:textId="43995EC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54</w:t>
            </w:r>
          </w:p>
        </w:tc>
        <w:tc>
          <w:tcPr>
            <w:tcW w:w="590" w:type="pct"/>
            <w:tcBorders>
              <w:top w:val="nil"/>
              <w:left w:val="nil"/>
              <w:bottom w:val="single" w:sz="8" w:space="0" w:color="auto"/>
              <w:right w:val="nil"/>
            </w:tcBorders>
            <w:shd w:val="clear" w:color="auto" w:fill="auto"/>
            <w:vAlign w:val="bottom"/>
          </w:tcPr>
          <w:p w14:paraId="6741FD59" w14:textId="6DD655E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245</w:t>
            </w:r>
          </w:p>
        </w:tc>
        <w:tc>
          <w:tcPr>
            <w:tcW w:w="572" w:type="pct"/>
            <w:tcBorders>
              <w:top w:val="nil"/>
              <w:left w:val="nil"/>
              <w:bottom w:val="single" w:sz="8" w:space="0" w:color="auto"/>
              <w:right w:val="nil"/>
            </w:tcBorders>
            <w:shd w:val="clear" w:color="auto" w:fill="auto"/>
            <w:vAlign w:val="bottom"/>
          </w:tcPr>
          <w:p w14:paraId="69A12229" w14:textId="52AB708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39</w:t>
            </w:r>
          </w:p>
        </w:tc>
        <w:tc>
          <w:tcPr>
            <w:tcW w:w="573" w:type="pct"/>
            <w:tcBorders>
              <w:top w:val="nil"/>
              <w:left w:val="nil"/>
              <w:bottom w:val="single" w:sz="8" w:space="0" w:color="auto"/>
              <w:right w:val="nil"/>
            </w:tcBorders>
            <w:shd w:val="clear" w:color="auto" w:fill="auto"/>
            <w:vAlign w:val="bottom"/>
          </w:tcPr>
          <w:p w14:paraId="65A86F23" w14:textId="1609395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16</w:t>
            </w:r>
          </w:p>
        </w:tc>
        <w:tc>
          <w:tcPr>
            <w:tcW w:w="564" w:type="pct"/>
            <w:tcBorders>
              <w:top w:val="nil"/>
              <w:left w:val="nil"/>
              <w:bottom w:val="single" w:sz="8" w:space="0" w:color="auto"/>
              <w:right w:val="nil"/>
            </w:tcBorders>
            <w:shd w:val="clear" w:color="auto" w:fill="auto"/>
            <w:vAlign w:val="bottom"/>
          </w:tcPr>
          <w:p w14:paraId="09BC6F4E" w14:textId="7AE8DAC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403</w:t>
            </w:r>
          </w:p>
        </w:tc>
      </w:tr>
      <w:tr w:rsidR="006A01C8" w:rsidRPr="005F7668" w14:paraId="378318DC" w14:textId="77777777" w:rsidTr="006A01C8">
        <w:trPr>
          <w:trHeight w:hRule="exact" w:val="275"/>
        </w:trPr>
        <w:tc>
          <w:tcPr>
            <w:tcW w:w="1641" w:type="pct"/>
            <w:vAlign w:val="center"/>
          </w:tcPr>
          <w:p w14:paraId="24DF83E7"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507" w:type="pct"/>
            <w:tcBorders>
              <w:top w:val="single" w:sz="8" w:space="0" w:color="auto"/>
              <w:left w:val="nil"/>
              <w:bottom w:val="single" w:sz="12" w:space="0" w:color="auto"/>
              <w:right w:val="nil"/>
            </w:tcBorders>
            <w:shd w:val="clear" w:color="auto" w:fill="auto"/>
            <w:vAlign w:val="bottom"/>
          </w:tcPr>
          <w:p w14:paraId="2DD3EF83" w14:textId="5DA70815"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405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815</w:t>
            </w:r>
          </w:p>
        </w:tc>
        <w:tc>
          <w:tcPr>
            <w:tcW w:w="552" w:type="pct"/>
            <w:tcBorders>
              <w:top w:val="single" w:sz="8" w:space="0" w:color="auto"/>
              <w:left w:val="nil"/>
              <w:bottom w:val="single" w:sz="12" w:space="0" w:color="auto"/>
              <w:right w:val="nil"/>
            </w:tcBorders>
            <w:shd w:val="clear" w:color="auto" w:fill="auto"/>
            <w:vAlign w:val="bottom"/>
          </w:tcPr>
          <w:p w14:paraId="36985014" w14:textId="21D2ACE3"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619</w:t>
            </w:r>
          </w:p>
        </w:tc>
        <w:tc>
          <w:tcPr>
            <w:tcW w:w="590" w:type="pct"/>
            <w:tcBorders>
              <w:top w:val="single" w:sz="8" w:space="0" w:color="auto"/>
              <w:left w:val="nil"/>
              <w:bottom w:val="single" w:sz="12" w:space="0" w:color="auto"/>
              <w:right w:val="nil"/>
            </w:tcBorders>
            <w:shd w:val="clear" w:color="auto" w:fill="auto"/>
            <w:vAlign w:val="bottom"/>
          </w:tcPr>
          <w:p w14:paraId="0C44E0CB" w14:textId="58D1D287"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941</w:t>
            </w:r>
          </w:p>
        </w:tc>
        <w:tc>
          <w:tcPr>
            <w:tcW w:w="572" w:type="pct"/>
            <w:tcBorders>
              <w:top w:val="single" w:sz="8" w:space="0" w:color="auto"/>
              <w:left w:val="nil"/>
              <w:bottom w:val="single" w:sz="12" w:space="0" w:color="auto"/>
              <w:right w:val="nil"/>
            </w:tcBorders>
            <w:shd w:val="clear" w:color="auto" w:fill="auto"/>
            <w:vAlign w:val="bottom"/>
          </w:tcPr>
          <w:p w14:paraId="497070D6" w14:textId="33E6FF46"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140</w:t>
            </w:r>
          </w:p>
        </w:tc>
        <w:tc>
          <w:tcPr>
            <w:tcW w:w="573" w:type="pct"/>
            <w:tcBorders>
              <w:top w:val="single" w:sz="8" w:space="0" w:color="auto"/>
              <w:left w:val="nil"/>
              <w:bottom w:val="single" w:sz="12" w:space="0" w:color="auto"/>
              <w:right w:val="nil"/>
            </w:tcBorders>
            <w:shd w:val="clear" w:color="auto" w:fill="auto"/>
            <w:vAlign w:val="bottom"/>
          </w:tcPr>
          <w:p w14:paraId="79A59835" w14:textId="7112294B"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11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930</w:t>
            </w:r>
          </w:p>
        </w:tc>
        <w:tc>
          <w:tcPr>
            <w:tcW w:w="564" w:type="pct"/>
            <w:tcBorders>
              <w:top w:val="single" w:sz="8" w:space="0" w:color="auto"/>
              <w:left w:val="nil"/>
              <w:bottom w:val="single" w:sz="12" w:space="0" w:color="auto"/>
              <w:right w:val="nil"/>
            </w:tcBorders>
            <w:shd w:val="clear" w:color="auto" w:fill="auto"/>
            <w:vAlign w:val="bottom"/>
          </w:tcPr>
          <w:p w14:paraId="60CD1A9E" w14:textId="508D3E07"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442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445</w:t>
            </w:r>
          </w:p>
        </w:tc>
      </w:tr>
    </w:tbl>
    <w:p w14:paraId="3B5D7442"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0B41D4A2"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786F75B"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7B257747" w14:textId="0FCC5A38" w:rsidR="006066D5" w:rsidRDefault="005F7668" w:rsidP="005F7668">
      <w:pPr>
        <w:spacing w:after="0" w:line="240" w:lineRule="auto"/>
        <w:jc w:val="both"/>
        <w:rPr>
          <w:rFonts w:ascii="Arial" w:eastAsia="Times New Roman" w:hAnsi="Arial" w:cs="Arial"/>
          <w:b/>
          <w:bCs/>
          <w:sz w:val="20"/>
          <w:szCs w:val="20"/>
          <w:lang w:val="en-GB"/>
        </w:rPr>
      </w:pPr>
      <w:r w:rsidRPr="005F7668">
        <w:rPr>
          <w:rFonts w:ascii="Arial" w:eastAsia="Calibri" w:hAnsi="Arial" w:cs="Arial"/>
          <w:i/>
          <w:iCs/>
          <w:sz w:val="18"/>
          <w:szCs w:val="18"/>
          <w:lang w:val="en-US"/>
        </w:rPr>
        <w:t>* Accrued interest on loans not yet due is allocated to the category from 1 to 3 months</w:t>
      </w:r>
    </w:p>
    <w:p w14:paraId="0B6F0726" w14:textId="3D71E27E" w:rsidR="006066D5" w:rsidRDefault="006066D5" w:rsidP="00FE25A8">
      <w:pPr>
        <w:spacing w:after="0" w:line="240" w:lineRule="auto"/>
        <w:jc w:val="both"/>
        <w:rPr>
          <w:rFonts w:ascii="Arial" w:eastAsia="Times New Roman" w:hAnsi="Arial" w:cs="Arial"/>
          <w:b/>
          <w:bCs/>
          <w:sz w:val="20"/>
          <w:szCs w:val="20"/>
          <w:lang w:val="en-GB"/>
        </w:rPr>
      </w:pPr>
    </w:p>
    <w:p w14:paraId="550AE3A0" w14:textId="1DCB4187" w:rsidR="006066D5" w:rsidRDefault="006066D5" w:rsidP="00FE25A8">
      <w:pPr>
        <w:spacing w:after="0" w:line="240" w:lineRule="auto"/>
        <w:jc w:val="both"/>
        <w:rPr>
          <w:rFonts w:ascii="Arial" w:eastAsia="Times New Roman" w:hAnsi="Arial" w:cs="Arial"/>
          <w:b/>
          <w:bCs/>
          <w:sz w:val="20"/>
          <w:szCs w:val="20"/>
          <w:lang w:val="en-GB"/>
        </w:rPr>
      </w:pPr>
    </w:p>
    <w:p w14:paraId="199D87B3" w14:textId="4B6BA595" w:rsidR="006066D5" w:rsidRDefault="006066D5" w:rsidP="00FE25A8">
      <w:pPr>
        <w:spacing w:after="0" w:line="240" w:lineRule="auto"/>
        <w:jc w:val="both"/>
        <w:rPr>
          <w:rFonts w:ascii="Arial" w:eastAsia="Times New Roman" w:hAnsi="Arial" w:cs="Arial"/>
          <w:b/>
          <w:bCs/>
          <w:sz w:val="20"/>
          <w:szCs w:val="20"/>
          <w:lang w:val="en-GB"/>
        </w:rPr>
      </w:pPr>
    </w:p>
    <w:p w14:paraId="7BBC30DF" w14:textId="7DABE2DA" w:rsidR="006066D5" w:rsidRDefault="006066D5" w:rsidP="00FE25A8">
      <w:pPr>
        <w:spacing w:after="0" w:line="240" w:lineRule="auto"/>
        <w:jc w:val="both"/>
        <w:rPr>
          <w:rFonts w:ascii="Arial" w:eastAsia="Times New Roman" w:hAnsi="Arial" w:cs="Arial"/>
          <w:b/>
          <w:bCs/>
          <w:sz w:val="20"/>
          <w:szCs w:val="20"/>
          <w:lang w:val="en-GB"/>
        </w:rPr>
      </w:pPr>
    </w:p>
    <w:p w14:paraId="462AD189" w14:textId="73B556D9" w:rsidR="006066D5" w:rsidRDefault="006066D5" w:rsidP="00FE25A8">
      <w:pPr>
        <w:spacing w:after="0" w:line="240" w:lineRule="auto"/>
        <w:jc w:val="both"/>
        <w:rPr>
          <w:rFonts w:ascii="Arial" w:eastAsia="Times New Roman" w:hAnsi="Arial" w:cs="Arial"/>
          <w:b/>
          <w:bCs/>
          <w:sz w:val="20"/>
          <w:szCs w:val="20"/>
          <w:lang w:val="en-GB"/>
        </w:rPr>
      </w:pPr>
    </w:p>
    <w:p w14:paraId="0ED1BA1F" w14:textId="77777777" w:rsidR="006066D5" w:rsidRDefault="006066D5" w:rsidP="00FE25A8">
      <w:pPr>
        <w:spacing w:after="0" w:line="240" w:lineRule="auto"/>
        <w:jc w:val="both"/>
        <w:rPr>
          <w:rFonts w:ascii="Arial" w:eastAsia="Times New Roman" w:hAnsi="Arial" w:cs="Arial"/>
          <w:b/>
          <w:bCs/>
          <w:sz w:val="20"/>
          <w:szCs w:val="20"/>
          <w:lang w:val="en-GB"/>
        </w:rPr>
      </w:pPr>
    </w:p>
    <w:p w14:paraId="3B5C64F7" w14:textId="629A1F96" w:rsidR="00FE25A8" w:rsidRDefault="00FE25A8" w:rsidP="00FE25A8">
      <w:pPr>
        <w:spacing w:after="0" w:line="240" w:lineRule="auto"/>
        <w:jc w:val="both"/>
        <w:rPr>
          <w:rFonts w:ascii="Arial" w:eastAsia="Times New Roman" w:hAnsi="Arial" w:cs="Arial"/>
          <w:b/>
          <w:bCs/>
          <w:sz w:val="20"/>
          <w:szCs w:val="20"/>
          <w:lang w:val="en-GB"/>
        </w:rPr>
      </w:pPr>
    </w:p>
    <w:p w14:paraId="4A75EDA1" w14:textId="11FC38E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292A088A"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4C9661CF" w14:textId="08AF120F"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40332D92"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06681F0C" w14:textId="77777777" w:rsidR="005F7668" w:rsidRPr="005F7668" w:rsidRDefault="005F7668" w:rsidP="005F7668">
      <w:pPr>
        <w:keepNext/>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37BBD24"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615139BC" w14:textId="77777777" w:rsidTr="00AD17CC">
        <w:trPr>
          <w:trHeight w:val="466"/>
          <w:jc w:val="center"/>
        </w:trPr>
        <w:tc>
          <w:tcPr>
            <w:tcW w:w="2978" w:type="dxa"/>
            <w:vAlign w:val="bottom"/>
          </w:tcPr>
          <w:p w14:paraId="1D13E73F"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31" w:name="_Toc4062502"/>
            <w:r w:rsidRPr="005F7668">
              <w:rPr>
                <w:rFonts w:ascii="Arial" w:eastAsia="Times New Roman" w:hAnsi="Arial" w:cs="Arial"/>
                <w:b/>
                <w:sz w:val="17"/>
                <w:szCs w:val="17"/>
                <w:lang w:val="en-GB"/>
              </w:rPr>
              <w:t>Group</w:t>
            </w:r>
            <w:bookmarkEnd w:id="731"/>
          </w:p>
          <w:p w14:paraId="1F9B1536" w14:textId="03A8A3BD" w:rsidR="005F7668" w:rsidRPr="005F7668" w:rsidRDefault="00F45489" w:rsidP="005F7668">
            <w:pPr>
              <w:tabs>
                <w:tab w:val="right" w:pos="1202"/>
              </w:tabs>
              <w:spacing w:after="0" w:line="240" w:lineRule="auto"/>
              <w:outlineLvl w:val="0"/>
              <w:rPr>
                <w:rFonts w:ascii="Arial" w:eastAsia="Times New Roman" w:hAnsi="Arial" w:cs="Arial"/>
                <w:b/>
                <w:sz w:val="17"/>
                <w:szCs w:val="17"/>
                <w:lang w:val="en-GB"/>
              </w:rPr>
            </w:pPr>
            <w:r w:rsidRPr="00F45489">
              <w:rPr>
                <w:rFonts w:ascii="Arial" w:eastAsia="Times New Roman" w:hAnsi="Arial" w:cs="Arial"/>
                <w:b/>
                <w:sz w:val="17"/>
                <w:szCs w:val="17"/>
                <w:lang w:val="en-GB"/>
              </w:rPr>
              <w:t>30 September 2023</w:t>
            </w:r>
          </w:p>
        </w:tc>
        <w:tc>
          <w:tcPr>
            <w:tcW w:w="1133" w:type="dxa"/>
          </w:tcPr>
          <w:p w14:paraId="1B896A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2" w:name="_Toc4062504"/>
            <w:r w:rsidRPr="005F7668">
              <w:rPr>
                <w:rFonts w:ascii="Arial" w:eastAsia="Times New Roman" w:hAnsi="Arial" w:cs="Arial"/>
                <w:b/>
                <w:sz w:val="17"/>
                <w:szCs w:val="17"/>
                <w:lang w:val="en-GB"/>
              </w:rPr>
              <w:t>Up to 1 month</w:t>
            </w:r>
            <w:bookmarkEnd w:id="732"/>
          </w:p>
        </w:tc>
        <w:tc>
          <w:tcPr>
            <w:tcW w:w="1134" w:type="dxa"/>
          </w:tcPr>
          <w:p w14:paraId="01C289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3" w:name="_Toc4062505"/>
            <w:r w:rsidRPr="005F7668">
              <w:rPr>
                <w:rFonts w:ascii="Arial" w:eastAsia="Times New Roman" w:hAnsi="Arial" w:cs="Arial"/>
                <w:b/>
                <w:sz w:val="17"/>
                <w:szCs w:val="17"/>
                <w:lang w:val="en-GB"/>
              </w:rPr>
              <w:t>1 - 3 months</w:t>
            </w:r>
            <w:bookmarkEnd w:id="733"/>
          </w:p>
        </w:tc>
        <w:tc>
          <w:tcPr>
            <w:tcW w:w="1134" w:type="dxa"/>
          </w:tcPr>
          <w:p w14:paraId="1F1CA03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4" w:name="_Toc4062506"/>
            <w:r w:rsidRPr="005F7668">
              <w:rPr>
                <w:rFonts w:ascii="Arial" w:eastAsia="Times New Roman" w:hAnsi="Arial" w:cs="Arial"/>
                <w:b/>
                <w:sz w:val="17"/>
                <w:szCs w:val="17"/>
                <w:lang w:val="en-GB"/>
              </w:rPr>
              <w:t>3 - 12</w:t>
            </w:r>
            <w:bookmarkEnd w:id="734"/>
            <w:r w:rsidRPr="005F7668">
              <w:rPr>
                <w:rFonts w:ascii="Arial" w:eastAsia="Times New Roman" w:hAnsi="Arial" w:cs="Arial"/>
                <w:b/>
                <w:sz w:val="17"/>
                <w:szCs w:val="17"/>
                <w:lang w:val="en-GB"/>
              </w:rPr>
              <w:t xml:space="preserve"> </w:t>
            </w:r>
          </w:p>
          <w:p w14:paraId="283BE369"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5" w:name="_Toc4062507"/>
            <w:r w:rsidRPr="005F7668">
              <w:rPr>
                <w:rFonts w:ascii="Arial" w:eastAsia="Times New Roman" w:hAnsi="Arial" w:cs="Arial"/>
                <w:b/>
                <w:sz w:val="17"/>
                <w:szCs w:val="17"/>
                <w:lang w:val="en-GB"/>
              </w:rPr>
              <w:t>months</w:t>
            </w:r>
            <w:bookmarkEnd w:id="735"/>
          </w:p>
        </w:tc>
        <w:tc>
          <w:tcPr>
            <w:tcW w:w="1134" w:type="dxa"/>
          </w:tcPr>
          <w:p w14:paraId="1C8FF3C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6" w:name="_Toc4062508"/>
            <w:r w:rsidRPr="005F7668">
              <w:rPr>
                <w:rFonts w:ascii="Arial" w:eastAsia="Times New Roman" w:hAnsi="Arial" w:cs="Arial"/>
                <w:b/>
                <w:sz w:val="17"/>
                <w:szCs w:val="17"/>
                <w:lang w:val="en-GB"/>
              </w:rPr>
              <w:t>1 - 3</w:t>
            </w:r>
            <w:bookmarkEnd w:id="736"/>
            <w:r w:rsidRPr="005F7668">
              <w:rPr>
                <w:rFonts w:ascii="Arial" w:eastAsia="Times New Roman" w:hAnsi="Arial" w:cs="Arial"/>
                <w:b/>
                <w:sz w:val="17"/>
                <w:szCs w:val="17"/>
                <w:lang w:val="en-GB"/>
              </w:rPr>
              <w:t xml:space="preserve"> </w:t>
            </w:r>
          </w:p>
          <w:p w14:paraId="59891CA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37" w:name="_Toc4062509"/>
            <w:r w:rsidRPr="005F7668">
              <w:rPr>
                <w:rFonts w:ascii="Arial" w:eastAsia="Times New Roman" w:hAnsi="Arial" w:cs="Arial"/>
                <w:b/>
                <w:sz w:val="17"/>
                <w:szCs w:val="17"/>
                <w:lang w:val="en-GB"/>
              </w:rPr>
              <w:t>years</w:t>
            </w:r>
            <w:bookmarkEnd w:id="737"/>
          </w:p>
        </w:tc>
        <w:tc>
          <w:tcPr>
            <w:tcW w:w="1134" w:type="dxa"/>
          </w:tcPr>
          <w:p w14:paraId="7C1DCF78"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38" w:name="_Toc4062510"/>
            <w:r w:rsidRPr="005F7668">
              <w:rPr>
                <w:rFonts w:ascii="Arial" w:eastAsia="Times New Roman" w:hAnsi="Arial" w:cs="Arial"/>
                <w:b/>
                <w:sz w:val="17"/>
                <w:szCs w:val="17"/>
                <w:lang w:val="en-GB"/>
              </w:rPr>
              <w:t>Over 3</w:t>
            </w:r>
            <w:bookmarkEnd w:id="738"/>
            <w:r w:rsidRPr="005F7668">
              <w:rPr>
                <w:rFonts w:ascii="Arial" w:eastAsia="Times New Roman" w:hAnsi="Arial" w:cs="Arial"/>
                <w:b/>
                <w:sz w:val="17"/>
                <w:szCs w:val="17"/>
                <w:lang w:val="en-GB"/>
              </w:rPr>
              <w:t xml:space="preserve"> </w:t>
            </w:r>
          </w:p>
          <w:p w14:paraId="1EAD1865"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39" w:name="_Toc4062511"/>
            <w:r w:rsidRPr="005F7668">
              <w:rPr>
                <w:rFonts w:ascii="Arial" w:eastAsia="Times New Roman" w:hAnsi="Arial" w:cs="Arial"/>
                <w:b/>
                <w:sz w:val="17"/>
                <w:szCs w:val="17"/>
                <w:lang w:val="en-GB"/>
              </w:rPr>
              <w:t>years</w:t>
            </w:r>
            <w:bookmarkEnd w:id="739"/>
          </w:p>
        </w:tc>
        <w:tc>
          <w:tcPr>
            <w:tcW w:w="1134" w:type="dxa"/>
          </w:tcPr>
          <w:p w14:paraId="718DA072"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0" w:name="_Toc4062512"/>
            <w:r w:rsidRPr="005F7668">
              <w:rPr>
                <w:rFonts w:ascii="Arial" w:eastAsia="Times New Roman" w:hAnsi="Arial" w:cs="Arial"/>
                <w:b/>
                <w:sz w:val="17"/>
                <w:szCs w:val="17"/>
                <w:lang w:val="en-GB"/>
              </w:rPr>
              <w:t>Total</w:t>
            </w:r>
            <w:bookmarkEnd w:id="740"/>
          </w:p>
        </w:tc>
      </w:tr>
      <w:tr w:rsidR="005F7668" w:rsidRPr="005F7668" w14:paraId="45FE5CE3" w14:textId="77777777" w:rsidTr="00AD17CC">
        <w:trPr>
          <w:trHeight w:val="294"/>
          <w:jc w:val="center"/>
        </w:trPr>
        <w:tc>
          <w:tcPr>
            <w:tcW w:w="2978" w:type="dxa"/>
          </w:tcPr>
          <w:p w14:paraId="0420D91C"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7B35CBA7" w14:textId="621BE935"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1" w:name="_Toc40625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41"/>
          </w:p>
        </w:tc>
        <w:tc>
          <w:tcPr>
            <w:tcW w:w="1134" w:type="dxa"/>
            <w:vAlign w:val="bottom"/>
          </w:tcPr>
          <w:p w14:paraId="59D2C69E" w14:textId="7F95E656"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061A8C78" w14:textId="3E748031"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2" w:name="_Toc4062514"/>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42"/>
          </w:p>
        </w:tc>
        <w:tc>
          <w:tcPr>
            <w:tcW w:w="1134" w:type="dxa"/>
            <w:vAlign w:val="bottom"/>
          </w:tcPr>
          <w:p w14:paraId="438B8EBE" w14:textId="213CDD26"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3" w:name="_Toc4062515"/>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43"/>
          </w:p>
        </w:tc>
        <w:tc>
          <w:tcPr>
            <w:tcW w:w="1134" w:type="dxa"/>
            <w:vAlign w:val="bottom"/>
          </w:tcPr>
          <w:p w14:paraId="5BEFDCDF" w14:textId="4C039283"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44" w:name="_Toc4062516"/>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44"/>
          </w:p>
        </w:tc>
        <w:tc>
          <w:tcPr>
            <w:tcW w:w="1134" w:type="dxa"/>
            <w:vAlign w:val="bottom"/>
          </w:tcPr>
          <w:p w14:paraId="1BF94CA7" w14:textId="2E030C90"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45" w:name="_Toc4062517"/>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45"/>
          </w:p>
        </w:tc>
      </w:tr>
      <w:tr w:rsidR="005F7668" w:rsidRPr="005F7668" w14:paraId="0A33F381" w14:textId="77777777" w:rsidTr="00AD17CC">
        <w:trPr>
          <w:trHeight w:hRule="exact" w:val="284"/>
          <w:jc w:val="center"/>
        </w:trPr>
        <w:tc>
          <w:tcPr>
            <w:tcW w:w="2978" w:type="dxa"/>
            <w:vAlign w:val="bottom"/>
          </w:tcPr>
          <w:p w14:paraId="4A3E4F79"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746" w:name="_Toc4062518"/>
            <w:r w:rsidRPr="005F7668">
              <w:rPr>
                <w:rFonts w:ascii="Arial" w:eastAsia="Times New Roman" w:hAnsi="Arial" w:cs="Arial"/>
                <w:b/>
                <w:bCs/>
                <w:sz w:val="17"/>
                <w:szCs w:val="17"/>
                <w:lang w:val="en-GB"/>
              </w:rPr>
              <w:t>Financial liabilities</w:t>
            </w:r>
            <w:bookmarkEnd w:id="746"/>
          </w:p>
        </w:tc>
        <w:tc>
          <w:tcPr>
            <w:tcW w:w="1133" w:type="dxa"/>
            <w:vAlign w:val="bottom"/>
          </w:tcPr>
          <w:p w14:paraId="537BBB15"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CC50492"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D4D3D1D"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72E66D6"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A2C0FC3"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7657484"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684464" w:rsidRPr="005F7668" w14:paraId="387BAEB1" w14:textId="77777777" w:rsidTr="00AD17CC">
        <w:trPr>
          <w:trHeight w:hRule="exact" w:val="227"/>
          <w:jc w:val="center"/>
        </w:trPr>
        <w:tc>
          <w:tcPr>
            <w:tcW w:w="2978" w:type="dxa"/>
            <w:vAlign w:val="bottom"/>
          </w:tcPr>
          <w:p w14:paraId="06113F9C" w14:textId="77777777" w:rsidR="00684464" w:rsidRPr="005F7668" w:rsidRDefault="00684464" w:rsidP="00684464">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47" w:name="_Toc4062519"/>
            <w:r w:rsidRPr="005F7668">
              <w:rPr>
                <w:rFonts w:ascii="Arial" w:eastAsia="Times New Roman" w:hAnsi="Arial" w:cs="Arial"/>
                <w:sz w:val="17"/>
                <w:szCs w:val="17"/>
                <w:lang w:val="en-GB"/>
              </w:rPr>
              <w:t>Deposits from customers</w:t>
            </w:r>
            <w:bookmarkEnd w:id="747"/>
          </w:p>
        </w:tc>
        <w:tc>
          <w:tcPr>
            <w:tcW w:w="1133" w:type="dxa"/>
            <w:tcBorders>
              <w:top w:val="nil"/>
              <w:left w:val="nil"/>
              <w:bottom w:val="nil"/>
              <w:right w:val="nil"/>
            </w:tcBorders>
            <w:shd w:val="clear" w:color="auto" w:fill="auto"/>
            <w:vAlign w:val="bottom"/>
          </w:tcPr>
          <w:p w14:paraId="5EC1E96F" w14:textId="574CCA0A"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152</w:t>
            </w:r>
            <w:r>
              <w:rPr>
                <w:rFonts w:ascii="Arial" w:eastAsia="Times New Roman" w:hAnsi="Arial" w:cs="Arial"/>
                <w:color w:val="000000"/>
                <w:sz w:val="17"/>
                <w:szCs w:val="17"/>
              </w:rPr>
              <w:t>,</w:t>
            </w:r>
            <w:r w:rsidRPr="00ED797F">
              <w:rPr>
                <w:rFonts w:ascii="Arial" w:eastAsia="Times New Roman" w:hAnsi="Arial" w:cs="Arial"/>
                <w:color w:val="000000"/>
                <w:sz w:val="17"/>
                <w:szCs w:val="17"/>
              </w:rPr>
              <w:t>304</w:t>
            </w:r>
          </w:p>
        </w:tc>
        <w:tc>
          <w:tcPr>
            <w:tcW w:w="1134" w:type="dxa"/>
            <w:tcBorders>
              <w:top w:val="nil"/>
              <w:left w:val="nil"/>
              <w:bottom w:val="nil"/>
              <w:right w:val="nil"/>
            </w:tcBorders>
            <w:shd w:val="clear" w:color="auto" w:fill="auto"/>
            <w:vAlign w:val="bottom"/>
          </w:tcPr>
          <w:p w14:paraId="50253624" w14:textId="04735190"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12</w:t>
            </w:r>
            <w:r>
              <w:rPr>
                <w:rFonts w:ascii="Arial" w:eastAsia="Times New Roman" w:hAnsi="Arial" w:cs="Arial"/>
                <w:color w:val="000000"/>
                <w:sz w:val="17"/>
                <w:szCs w:val="17"/>
              </w:rPr>
              <w:t>,</w:t>
            </w:r>
            <w:r w:rsidRPr="00ED797F">
              <w:rPr>
                <w:rFonts w:ascii="Arial" w:eastAsia="Times New Roman" w:hAnsi="Arial" w:cs="Arial"/>
                <w:color w:val="000000"/>
                <w:sz w:val="17"/>
                <w:szCs w:val="17"/>
              </w:rPr>
              <w:t>795</w:t>
            </w:r>
          </w:p>
        </w:tc>
        <w:tc>
          <w:tcPr>
            <w:tcW w:w="1134" w:type="dxa"/>
            <w:tcBorders>
              <w:top w:val="nil"/>
              <w:left w:val="nil"/>
              <w:bottom w:val="nil"/>
              <w:right w:val="nil"/>
            </w:tcBorders>
            <w:shd w:val="clear" w:color="auto" w:fill="auto"/>
            <w:vAlign w:val="bottom"/>
          </w:tcPr>
          <w:p w14:paraId="3E9AF5B8" w14:textId="1C66C7BB"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5</w:t>
            </w:r>
            <w:r>
              <w:rPr>
                <w:rFonts w:ascii="Arial" w:eastAsia="Times New Roman" w:hAnsi="Arial" w:cs="Arial"/>
                <w:color w:val="000000"/>
                <w:sz w:val="17"/>
                <w:szCs w:val="17"/>
              </w:rPr>
              <w:t>,</w:t>
            </w:r>
            <w:r w:rsidRPr="00ED797F">
              <w:rPr>
                <w:rFonts w:ascii="Arial" w:eastAsia="Times New Roman" w:hAnsi="Arial" w:cs="Arial"/>
                <w:color w:val="000000"/>
                <w:sz w:val="17"/>
                <w:szCs w:val="17"/>
              </w:rPr>
              <w:t>232</w:t>
            </w:r>
          </w:p>
        </w:tc>
        <w:tc>
          <w:tcPr>
            <w:tcW w:w="1134" w:type="dxa"/>
            <w:tcBorders>
              <w:top w:val="nil"/>
              <w:left w:val="nil"/>
              <w:bottom w:val="nil"/>
              <w:right w:val="nil"/>
            </w:tcBorders>
            <w:shd w:val="clear" w:color="auto" w:fill="auto"/>
            <w:vAlign w:val="bottom"/>
          </w:tcPr>
          <w:p w14:paraId="59D16A3C" w14:textId="2F9CC0BB"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76</w:t>
            </w:r>
          </w:p>
        </w:tc>
        <w:tc>
          <w:tcPr>
            <w:tcW w:w="1134" w:type="dxa"/>
            <w:tcBorders>
              <w:top w:val="nil"/>
              <w:left w:val="nil"/>
              <w:bottom w:val="nil"/>
              <w:right w:val="nil"/>
            </w:tcBorders>
            <w:shd w:val="clear" w:color="auto" w:fill="auto"/>
            <w:vAlign w:val="bottom"/>
          </w:tcPr>
          <w:p w14:paraId="51E56A32" w14:textId="2DF1DFAD"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8</w:t>
            </w:r>
            <w:r>
              <w:rPr>
                <w:rFonts w:ascii="Arial" w:eastAsia="Times New Roman" w:hAnsi="Arial" w:cs="Arial"/>
                <w:color w:val="000000"/>
                <w:sz w:val="17"/>
                <w:szCs w:val="17"/>
              </w:rPr>
              <w:t>,</w:t>
            </w:r>
            <w:r w:rsidRPr="00ED797F">
              <w:rPr>
                <w:rFonts w:ascii="Arial" w:eastAsia="Times New Roman" w:hAnsi="Arial" w:cs="Arial"/>
                <w:color w:val="000000"/>
                <w:sz w:val="17"/>
                <w:szCs w:val="17"/>
              </w:rPr>
              <w:t>574</w:t>
            </w:r>
          </w:p>
        </w:tc>
        <w:tc>
          <w:tcPr>
            <w:tcW w:w="1134" w:type="dxa"/>
            <w:tcBorders>
              <w:top w:val="nil"/>
              <w:left w:val="nil"/>
              <w:bottom w:val="nil"/>
              <w:right w:val="nil"/>
            </w:tcBorders>
            <w:shd w:val="clear" w:color="auto" w:fill="auto"/>
            <w:vAlign w:val="bottom"/>
          </w:tcPr>
          <w:p w14:paraId="6927D74E" w14:textId="3D0A0F2F"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178</w:t>
            </w:r>
            <w:r>
              <w:rPr>
                <w:rFonts w:ascii="Arial" w:eastAsia="Times New Roman" w:hAnsi="Arial" w:cs="Arial"/>
                <w:color w:val="000000"/>
                <w:sz w:val="17"/>
                <w:szCs w:val="17"/>
              </w:rPr>
              <w:t>,</w:t>
            </w:r>
            <w:r w:rsidRPr="00ED797F">
              <w:rPr>
                <w:rFonts w:ascii="Arial" w:eastAsia="Times New Roman" w:hAnsi="Arial" w:cs="Arial"/>
                <w:color w:val="000000"/>
                <w:sz w:val="17"/>
                <w:szCs w:val="17"/>
              </w:rPr>
              <w:t>981</w:t>
            </w:r>
          </w:p>
        </w:tc>
      </w:tr>
      <w:tr w:rsidR="00684464" w:rsidRPr="005F7668" w14:paraId="437F3E74" w14:textId="77777777" w:rsidTr="00AD17CC">
        <w:trPr>
          <w:trHeight w:hRule="exact" w:val="227"/>
          <w:jc w:val="center"/>
        </w:trPr>
        <w:tc>
          <w:tcPr>
            <w:tcW w:w="2978" w:type="dxa"/>
            <w:vAlign w:val="bottom"/>
          </w:tcPr>
          <w:p w14:paraId="7BE99097" w14:textId="77777777" w:rsidR="00684464" w:rsidRPr="005F7668" w:rsidRDefault="00684464" w:rsidP="00684464">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48" w:name="_Toc4062520"/>
            <w:r w:rsidRPr="005F7668">
              <w:rPr>
                <w:rFonts w:ascii="Arial" w:eastAsia="Times New Roman" w:hAnsi="Arial" w:cs="Arial"/>
                <w:sz w:val="17"/>
                <w:szCs w:val="17"/>
                <w:lang w:val="en-GB"/>
              </w:rPr>
              <w:t>Borrowings</w:t>
            </w:r>
            <w:bookmarkEnd w:id="748"/>
          </w:p>
        </w:tc>
        <w:tc>
          <w:tcPr>
            <w:tcW w:w="1133" w:type="dxa"/>
            <w:tcBorders>
              <w:top w:val="nil"/>
              <w:left w:val="nil"/>
              <w:bottom w:val="nil"/>
              <w:right w:val="nil"/>
            </w:tcBorders>
            <w:shd w:val="clear" w:color="auto" w:fill="auto"/>
            <w:vAlign w:val="bottom"/>
          </w:tcPr>
          <w:p w14:paraId="4A5CFE52" w14:textId="6CC52582"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60</w:t>
            </w:r>
            <w:r>
              <w:rPr>
                <w:rFonts w:ascii="Arial" w:eastAsia="Times New Roman" w:hAnsi="Arial" w:cs="Arial"/>
                <w:color w:val="000000"/>
                <w:sz w:val="17"/>
                <w:szCs w:val="17"/>
              </w:rPr>
              <w:t>,</w:t>
            </w:r>
            <w:r w:rsidRPr="00ED797F">
              <w:rPr>
                <w:rFonts w:ascii="Arial" w:eastAsia="Times New Roman" w:hAnsi="Arial" w:cs="Arial"/>
                <w:color w:val="000000"/>
                <w:sz w:val="17"/>
                <w:szCs w:val="17"/>
              </w:rPr>
              <w:t>720</w:t>
            </w:r>
          </w:p>
        </w:tc>
        <w:tc>
          <w:tcPr>
            <w:tcW w:w="1134" w:type="dxa"/>
            <w:tcBorders>
              <w:top w:val="nil"/>
              <w:left w:val="nil"/>
              <w:bottom w:val="nil"/>
              <w:right w:val="nil"/>
            </w:tcBorders>
            <w:shd w:val="clear" w:color="auto" w:fill="auto"/>
            <w:vAlign w:val="bottom"/>
          </w:tcPr>
          <w:p w14:paraId="6C95673A" w14:textId="56B444CB"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261</w:t>
            </w:r>
            <w:r>
              <w:rPr>
                <w:rFonts w:ascii="Arial" w:eastAsia="Times New Roman" w:hAnsi="Arial" w:cs="Arial"/>
                <w:color w:val="000000"/>
                <w:sz w:val="17"/>
                <w:szCs w:val="17"/>
              </w:rPr>
              <w:t>,</w:t>
            </w:r>
            <w:r w:rsidRPr="00ED797F">
              <w:rPr>
                <w:rFonts w:ascii="Arial" w:eastAsia="Times New Roman" w:hAnsi="Arial" w:cs="Arial"/>
                <w:color w:val="000000"/>
                <w:sz w:val="17"/>
                <w:szCs w:val="17"/>
              </w:rPr>
              <w:t>188</w:t>
            </w:r>
          </w:p>
        </w:tc>
        <w:tc>
          <w:tcPr>
            <w:tcW w:w="1134" w:type="dxa"/>
            <w:tcBorders>
              <w:top w:val="nil"/>
              <w:left w:val="nil"/>
              <w:bottom w:val="nil"/>
              <w:right w:val="nil"/>
            </w:tcBorders>
            <w:shd w:val="clear" w:color="auto" w:fill="auto"/>
            <w:vAlign w:val="bottom"/>
          </w:tcPr>
          <w:p w14:paraId="3AA61B4D" w14:textId="4C581B58"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405</w:t>
            </w:r>
            <w:r>
              <w:rPr>
                <w:rFonts w:ascii="Arial" w:eastAsia="Times New Roman" w:hAnsi="Arial" w:cs="Arial"/>
                <w:color w:val="000000"/>
                <w:sz w:val="17"/>
                <w:szCs w:val="17"/>
              </w:rPr>
              <w:t>,</w:t>
            </w:r>
            <w:r w:rsidRPr="00ED797F">
              <w:rPr>
                <w:rFonts w:ascii="Arial" w:eastAsia="Times New Roman" w:hAnsi="Arial" w:cs="Arial"/>
                <w:color w:val="000000"/>
                <w:sz w:val="17"/>
                <w:szCs w:val="17"/>
              </w:rPr>
              <w:t>026</w:t>
            </w:r>
          </w:p>
        </w:tc>
        <w:tc>
          <w:tcPr>
            <w:tcW w:w="1134" w:type="dxa"/>
            <w:tcBorders>
              <w:top w:val="nil"/>
              <w:left w:val="nil"/>
              <w:bottom w:val="nil"/>
              <w:right w:val="nil"/>
            </w:tcBorders>
            <w:shd w:val="clear" w:color="auto" w:fill="auto"/>
            <w:vAlign w:val="bottom"/>
          </w:tcPr>
          <w:p w14:paraId="11721CF0" w14:textId="73F664A7"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627</w:t>
            </w:r>
            <w:r>
              <w:rPr>
                <w:rFonts w:ascii="Arial" w:eastAsia="Times New Roman" w:hAnsi="Arial" w:cs="Arial"/>
                <w:color w:val="000000"/>
                <w:sz w:val="17"/>
                <w:szCs w:val="17"/>
              </w:rPr>
              <w:t>,</w:t>
            </w:r>
            <w:r w:rsidRPr="00ED797F">
              <w:rPr>
                <w:rFonts w:ascii="Arial" w:eastAsia="Times New Roman" w:hAnsi="Arial" w:cs="Arial"/>
                <w:color w:val="000000"/>
                <w:sz w:val="17"/>
                <w:szCs w:val="17"/>
              </w:rPr>
              <w:t>486</w:t>
            </w:r>
          </w:p>
        </w:tc>
        <w:tc>
          <w:tcPr>
            <w:tcW w:w="1134" w:type="dxa"/>
            <w:tcBorders>
              <w:top w:val="nil"/>
              <w:left w:val="nil"/>
              <w:bottom w:val="nil"/>
              <w:right w:val="nil"/>
            </w:tcBorders>
            <w:shd w:val="clear" w:color="auto" w:fill="auto"/>
            <w:vAlign w:val="bottom"/>
          </w:tcPr>
          <w:p w14:paraId="61CCCCFF" w14:textId="28091058"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1</w:t>
            </w:r>
            <w:r>
              <w:rPr>
                <w:rFonts w:ascii="Arial" w:eastAsia="Times New Roman" w:hAnsi="Arial" w:cs="Arial"/>
                <w:color w:val="000000"/>
                <w:sz w:val="17"/>
                <w:szCs w:val="17"/>
              </w:rPr>
              <w:t>,</w:t>
            </w:r>
            <w:r w:rsidRPr="00ED797F">
              <w:rPr>
                <w:rFonts w:ascii="Arial" w:eastAsia="Times New Roman" w:hAnsi="Arial" w:cs="Arial"/>
                <w:color w:val="000000"/>
                <w:sz w:val="17"/>
                <w:szCs w:val="17"/>
              </w:rPr>
              <w:t>004</w:t>
            </w:r>
            <w:r>
              <w:rPr>
                <w:rFonts w:ascii="Arial" w:eastAsia="Times New Roman" w:hAnsi="Arial" w:cs="Arial"/>
                <w:color w:val="000000"/>
                <w:sz w:val="17"/>
                <w:szCs w:val="17"/>
              </w:rPr>
              <w:t>,</w:t>
            </w:r>
            <w:r w:rsidRPr="00ED797F">
              <w:rPr>
                <w:rFonts w:ascii="Arial" w:eastAsia="Times New Roman" w:hAnsi="Arial" w:cs="Arial"/>
                <w:color w:val="000000"/>
                <w:sz w:val="17"/>
                <w:szCs w:val="17"/>
              </w:rPr>
              <w:t>066</w:t>
            </w:r>
          </w:p>
        </w:tc>
        <w:tc>
          <w:tcPr>
            <w:tcW w:w="1134" w:type="dxa"/>
            <w:tcBorders>
              <w:top w:val="nil"/>
              <w:left w:val="nil"/>
              <w:bottom w:val="nil"/>
              <w:right w:val="nil"/>
            </w:tcBorders>
            <w:shd w:val="clear" w:color="auto" w:fill="auto"/>
            <w:vAlign w:val="bottom"/>
          </w:tcPr>
          <w:p w14:paraId="08E13A1E" w14:textId="11DBB055"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ED797F">
              <w:rPr>
                <w:rFonts w:ascii="Arial" w:eastAsia="Times New Roman" w:hAnsi="Arial" w:cs="Arial"/>
                <w:color w:val="000000"/>
                <w:sz w:val="17"/>
                <w:szCs w:val="17"/>
              </w:rPr>
              <w:t>2</w:t>
            </w:r>
            <w:r>
              <w:rPr>
                <w:rFonts w:ascii="Arial" w:eastAsia="Times New Roman" w:hAnsi="Arial" w:cs="Arial"/>
                <w:color w:val="000000"/>
                <w:sz w:val="17"/>
                <w:szCs w:val="17"/>
              </w:rPr>
              <w:t>,</w:t>
            </w:r>
            <w:r w:rsidRPr="00ED797F">
              <w:rPr>
                <w:rFonts w:ascii="Arial" w:eastAsia="Times New Roman" w:hAnsi="Arial" w:cs="Arial"/>
                <w:color w:val="000000"/>
                <w:sz w:val="17"/>
                <w:szCs w:val="17"/>
              </w:rPr>
              <w:t>358</w:t>
            </w:r>
            <w:r>
              <w:rPr>
                <w:rFonts w:ascii="Arial" w:eastAsia="Times New Roman" w:hAnsi="Arial" w:cs="Arial"/>
                <w:color w:val="000000"/>
                <w:sz w:val="17"/>
                <w:szCs w:val="17"/>
              </w:rPr>
              <w:t>,</w:t>
            </w:r>
            <w:r w:rsidRPr="00ED797F">
              <w:rPr>
                <w:rFonts w:ascii="Arial" w:eastAsia="Times New Roman" w:hAnsi="Arial" w:cs="Arial"/>
                <w:color w:val="000000"/>
                <w:sz w:val="17"/>
                <w:szCs w:val="17"/>
              </w:rPr>
              <w:t>486</w:t>
            </w:r>
          </w:p>
        </w:tc>
      </w:tr>
      <w:tr w:rsidR="00684464" w:rsidRPr="005F7668" w14:paraId="3B279DFE" w14:textId="77777777" w:rsidTr="00AD17CC">
        <w:trPr>
          <w:trHeight w:hRule="exact" w:val="430"/>
          <w:jc w:val="center"/>
        </w:trPr>
        <w:tc>
          <w:tcPr>
            <w:tcW w:w="2978" w:type="dxa"/>
            <w:vAlign w:val="bottom"/>
          </w:tcPr>
          <w:p w14:paraId="038BD2C5" w14:textId="77777777" w:rsidR="00684464" w:rsidRPr="005F7668" w:rsidRDefault="00684464" w:rsidP="00684464">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26216EE3" w14:textId="77777777" w:rsidR="00684464" w:rsidRPr="005F7668" w:rsidRDefault="00684464" w:rsidP="00684464">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6BA7D174" w14:textId="41DB03EB"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ED797F">
              <w:rPr>
                <w:rFonts w:ascii="Arial" w:eastAsia="Times New Roman" w:hAnsi="Arial" w:cs="Arial"/>
                <w:color w:val="000000"/>
                <w:sz w:val="17"/>
                <w:szCs w:val="17"/>
              </w:rPr>
              <w:t>12</w:t>
            </w:r>
            <w:r>
              <w:rPr>
                <w:rFonts w:ascii="Arial" w:eastAsia="Times New Roman" w:hAnsi="Arial" w:cs="Arial"/>
                <w:color w:val="000000"/>
                <w:sz w:val="17"/>
                <w:szCs w:val="17"/>
              </w:rPr>
              <w:t>,</w:t>
            </w:r>
            <w:r w:rsidRPr="00ED797F">
              <w:rPr>
                <w:rFonts w:ascii="Arial" w:eastAsia="Times New Roman" w:hAnsi="Arial" w:cs="Arial"/>
                <w:color w:val="000000"/>
                <w:sz w:val="17"/>
                <w:szCs w:val="17"/>
              </w:rPr>
              <w:t>394</w:t>
            </w:r>
          </w:p>
        </w:tc>
        <w:tc>
          <w:tcPr>
            <w:tcW w:w="1134" w:type="dxa"/>
            <w:tcBorders>
              <w:top w:val="nil"/>
              <w:left w:val="nil"/>
              <w:right w:val="nil"/>
            </w:tcBorders>
            <w:shd w:val="clear" w:color="auto" w:fill="auto"/>
            <w:vAlign w:val="bottom"/>
          </w:tcPr>
          <w:p w14:paraId="201B4AED" w14:textId="0D038687"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ED797F">
              <w:rPr>
                <w:rFonts w:ascii="Arial" w:eastAsia="Times New Roman" w:hAnsi="Arial" w:cs="Arial"/>
                <w:color w:val="000000"/>
                <w:sz w:val="17"/>
                <w:szCs w:val="17"/>
              </w:rPr>
              <w:t>862</w:t>
            </w:r>
          </w:p>
        </w:tc>
        <w:tc>
          <w:tcPr>
            <w:tcW w:w="1134" w:type="dxa"/>
            <w:tcBorders>
              <w:top w:val="nil"/>
              <w:left w:val="nil"/>
              <w:right w:val="nil"/>
            </w:tcBorders>
            <w:shd w:val="clear" w:color="auto" w:fill="auto"/>
            <w:vAlign w:val="bottom"/>
          </w:tcPr>
          <w:p w14:paraId="52161C45" w14:textId="415FEFBD"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ED797F">
              <w:rPr>
                <w:rFonts w:ascii="Arial" w:eastAsia="Times New Roman" w:hAnsi="Arial" w:cs="Arial"/>
                <w:color w:val="000000"/>
                <w:sz w:val="17"/>
                <w:szCs w:val="17"/>
              </w:rPr>
              <w:t>3</w:t>
            </w:r>
            <w:r>
              <w:rPr>
                <w:rFonts w:ascii="Arial" w:eastAsia="Times New Roman" w:hAnsi="Arial" w:cs="Arial"/>
                <w:color w:val="000000"/>
                <w:sz w:val="17"/>
                <w:szCs w:val="17"/>
              </w:rPr>
              <w:t>,</w:t>
            </w:r>
            <w:r w:rsidRPr="00ED797F">
              <w:rPr>
                <w:rFonts w:ascii="Arial" w:eastAsia="Times New Roman" w:hAnsi="Arial" w:cs="Arial"/>
                <w:color w:val="000000"/>
                <w:sz w:val="17"/>
                <w:szCs w:val="17"/>
              </w:rPr>
              <w:t>619</w:t>
            </w:r>
          </w:p>
        </w:tc>
        <w:tc>
          <w:tcPr>
            <w:tcW w:w="1134" w:type="dxa"/>
            <w:tcBorders>
              <w:top w:val="nil"/>
              <w:left w:val="nil"/>
              <w:right w:val="nil"/>
            </w:tcBorders>
            <w:shd w:val="clear" w:color="auto" w:fill="auto"/>
            <w:vAlign w:val="bottom"/>
          </w:tcPr>
          <w:p w14:paraId="3547696B" w14:textId="0CA7F717"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ED797F">
              <w:rPr>
                <w:rFonts w:ascii="Arial" w:eastAsia="Times New Roman" w:hAnsi="Arial" w:cs="Arial"/>
                <w:color w:val="000000"/>
                <w:sz w:val="17"/>
                <w:szCs w:val="17"/>
              </w:rPr>
              <w:t>3</w:t>
            </w:r>
            <w:r>
              <w:rPr>
                <w:rFonts w:ascii="Arial" w:eastAsia="Times New Roman" w:hAnsi="Arial" w:cs="Arial"/>
                <w:color w:val="000000"/>
                <w:sz w:val="17"/>
                <w:szCs w:val="17"/>
              </w:rPr>
              <w:t>,</w:t>
            </w:r>
            <w:r w:rsidRPr="00ED797F">
              <w:rPr>
                <w:rFonts w:ascii="Arial" w:eastAsia="Times New Roman" w:hAnsi="Arial" w:cs="Arial"/>
                <w:color w:val="000000"/>
                <w:sz w:val="17"/>
                <w:szCs w:val="17"/>
              </w:rPr>
              <w:t>438</w:t>
            </w:r>
          </w:p>
        </w:tc>
        <w:tc>
          <w:tcPr>
            <w:tcW w:w="1134" w:type="dxa"/>
            <w:tcBorders>
              <w:top w:val="nil"/>
              <w:left w:val="nil"/>
              <w:right w:val="nil"/>
            </w:tcBorders>
            <w:shd w:val="clear" w:color="auto" w:fill="auto"/>
            <w:vAlign w:val="bottom"/>
          </w:tcPr>
          <w:p w14:paraId="0FA40C5C" w14:textId="12D1F9E1"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ED797F">
              <w:rPr>
                <w:rFonts w:ascii="Arial" w:eastAsia="Times New Roman" w:hAnsi="Arial" w:cs="Arial"/>
                <w:color w:val="000000"/>
                <w:sz w:val="17"/>
                <w:szCs w:val="17"/>
              </w:rPr>
              <w:t>2</w:t>
            </w:r>
            <w:r>
              <w:rPr>
                <w:rFonts w:ascii="Arial" w:eastAsia="Times New Roman" w:hAnsi="Arial" w:cs="Arial"/>
                <w:color w:val="000000"/>
                <w:sz w:val="17"/>
                <w:szCs w:val="17"/>
              </w:rPr>
              <w:t>,</w:t>
            </w:r>
            <w:r w:rsidRPr="00ED797F">
              <w:rPr>
                <w:rFonts w:ascii="Arial" w:eastAsia="Times New Roman" w:hAnsi="Arial" w:cs="Arial"/>
                <w:color w:val="000000"/>
                <w:sz w:val="17"/>
                <w:szCs w:val="17"/>
              </w:rPr>
              <w:t>344</w:t>
            </w:r>
          </w:p>
        </w:tc>
        <w:tc>
          <w:tcPr>
            <w:tcW w:w="1134" w:type="dxa"/>
            <w:tcBorders>
              <w:top w:val="nil"/>
              <w:left w:val="nil"/>
              <w:right w:val="nil"/>
            </w:tcBorders>
            <w:shd w:val="clear" w:color="auto" w:fill="auto"/>
            <w:vAlign w:val="bottom"/>
          </w:tcPr>
          <w:p w14:paraId="237ADAC6" w14:textId="70323EE9" w:rsidR="00684464" w:rsidRPr="005F7668" w:rsidRDefault="00684464" w:rsidP="00684464">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ED797F">
              <w:rPr>
                <w:rFonts w:ascii="Arial" w:eastAsia="Times New Roman" w:hAnsi="Arial" w:cs="Arial"/>
                <w:color w:val="000000"/>
                <w:sz w:val="17"/>
                <w:szCs w:val="17"/>
              </w:rPr>
              <w:t>22</w:t>
            </w:r>
            <w:r>
              <w:rPr>
                <w:rFonts w:ascii="Arial" w:eastAsia="Times New Roman" w:hAnsi="Arial" w:cs="Arial"/>
                <w:color w:val="000000"/>
                <w:sz w:val="17"/>
                <w:szCs w:val="17"/>
              </w:rPr>
              <w:t>,</w:t>
            </w:r>
            <w:r w:rsidRPr="00ED797F">
              <w:rPr>
                <w:rFonts w:ascii="Arial" w:eastAsia="Times New Roman" w:hAnsi="Arial" w:cs="Arial"/>
                <w:color w:val="000000"/>
                <w:sz w:val="17"/>
                <w:szCs w:val="17"/>
              </w:rPr>
              <w:t>657</w:t>
            </w:r>
          </w:p>
        </w:tc>
      </w:tr>
      <w:tr w:rsidR="00684464" w:rsidRPr="005F7668" w14:paraId="6F2207C5" w14:textId="77777777" w:rsidTr="00AD17CC">
        <w:trPr>
          <w:trHeight w:hRule="exact" w:val="227"/>
          <w:jc w:val="center"/>
        </w:trPr>
        <w:tc>
          <w:tcPr>
            <w:tcW w:w="2978" w:type="dxa"/>
            <w:vAlign w:val="bottom"/>
          </w:tcPr>
          <w:p w14:paraId="79E4FEB9" w14:textId="77777777" w:rsidR="00684464" w:rsidRPr="005F7668" w:rsidRDefault="00684464" w:rsidP="00684464">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49" w:name="_Toc4062522"/>
            <w:r w:rsidRPr="005F7668">
              <w:rPr>
                <w:rFonts w:ascii="Arial" w:eastAsia="Times New Roman" w:hAnsi="Arial" w:cs="Arial"/>
                <w:sz w:val="17"/>
                <w:szCs w:val="17"/>
                <w:lang w:val="en-GB"/>
              </w:rPr>
              <w:t>Other liabilities</w:t>
            </w:r>
            <w:bookmarkEnd w:id="749"/>
          </w:p>
        </w:tc>
        <w:tc>
          <w:tcPr>
            <w:tcW w:w="1133" w:type="dxa"/>
            <w:tcBorders>
              <w:top w:val="nil"/>
              <w:left w:val="nil"/>
              <w:bottom w:val="single" w:sz="4" w:space="0" w:color="auto"/>
              <w:right w:val="nil"/>
            </w:tcBorders>
            <w:shd w:val="clear" w:color="auto" w:fill="auto"/>
            <w:vAlign w:val="bottom"/>
          </w:tcPr>
          <w:p w14:paraId="610CFD29" w14:textId="079B9CD4" w:rsidR="00684464" w:rsidRPr="005F7668" w:rsidRDefault="00684464" w:rsidP="0068446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ED797F">
              <w:rPr>
                <w:rFonts w:ascii="Arial" w:eastAsia="Times New Roman" w:hAnsi="Arial" w:cs="Arial"/>
                <w:color w:val="000000"/>
                <w:sz w:val="17"/>
                <w:szCs w:val="17"/>
              </w:rPr>
              <w:t>50</w:t>
            </w:r>
            <w:r>
              <w:rPr>
                <w:rFonts w:ascii="Arial" w:eastAsia="Times New Roman" w:hAnsi="Arial" w:cs="Arial"/>
                <w:color w:val="000000"/>
                <w:sz w:val="17"/>
                <w:szCs w:val="17"/>
              </w:rPr>
              <w:t>,</w:t>
            </w:r>
            <w:r w:rsidRPr="00ED797F">
              <w:rPr>
                <w:rFonts w:ascii="Arial" w:eastAsia="Times New Roman" w:hAnsi="Arial" w:cs="Arial"/>
                <w:color w:val="000000"/>
                <w:sz w:val="17"/>
                <w:szCs w:val="17"/>
              </w:rPr>
              <w:t>312</w:t>
            </w:r>
          </w:p>
        </w:tc>
        <w:tc>
          <w:tcPr>
            <w:tcW w:w="1134" w:type="dxa"/>
            <w:tcBorders>
              <w:top w:val="nil"/>
              <w:left w:val="nil"/>
              <w:bottom w:val="single" w:sz="4" w:space="0" w:color="auto"/>
              <w:right w:val="nil"/>
            </w:tcBorders>
            <w:shd w:val="clear" w:color="auto" w:fill="auto"/>
            <w:vAlign w:val="bottom"/>
          </w:tcPr>
          <w:p w14:paraId="4A58F4C5" w14:textId="51687EDA" w:rsidR="00684464" w:rsidRPr="005F7668" w:rsidRDefault="00684464" w:rsidP="0068446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ED797F">
              <w:rPr>
                <w:rFonts w:ascii="Arial" w:eastAsia="Times New Roman" w:hAnsi="Arial" w:cs="Arial"/>
                <w:color w:val="000000"/>
                <w:sz w:val="17"/>
                <w:szCs w:val="17"/>
              </w:rPr>
              <w:t>3</w:t>
            </w:r>
            <w:r>
              <w:rPr>
                <w:rFonts w:ascii="Arial" w:eastAsia="Times New Roman" w:hAnsi="Arial" w:cs="Arial"/>
                <w:color w:val="000000"/>
                <w:sz w:val="17"/>
                <w:szCs w:val="17"/>
              </w:rPr>
              <w:t>,</w:t>
            </w:r>
            <w:r w:rsidRPr="00ED797F">
              <w:rPr>
                <w:rFonts w:ascii="Arial" w:eastAsia="Times New Roman" w:hAnsi="Arial" w:cs="Arial"/>
                <w:color w:val="000000"/>
                <w:sz w:val="17"/>
                <w:szCs w:val="17"/>
              </w:rPr>
              <w:t>490</w:t>
            </w:r>
          </w:p>
        </w:tc>
        <w:tc>
          <w:tcPr>
            <w:tcW w:w="1134" w:type="dxa"/>
            <w:tcBorders>
              <w:top w:val="nil"/>
              <w:left w:val="nil"/>
              <w:bottom w:val="single" w:sz="4" w:space="0" w:color="auto"/>
              <w:right w:val="nil"/>
            </w:tcBorders>
            <w:shd w:val="clear" w:color="auto" w:fill="auto"/>
            <w:vAlign w:val="bottom"/>
          </w:tcPr>
          <w:p w14:paraId="51B31277" w14:textId="50E48D3B" w:rsidR="00684464" w:rsidRPr="005F7668" w:rsidRDefault="00684464" w:rsidP="0068446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ED797F">
              <w:rPr>
                <w:rFonts w:ascii="Arial" w:eastAsia="Times New Roman" w:hAnsi="Arial" w:cs="Arial"/>
                <w:color w:val="000000"/>
                <w:sz w:val="17"/>
                <w:szCs w:val="17"/>
              </w:rPr>
              <w:t>17</w:t>
            </w:r>
            <w:r>
              <w:rPr>
                <w:rFonts w:ascii="Arial" w:eastAsia="Times New Roman" w:hAnsi="Arial" w:cs="Arial"/>
                <w:color w:val="000000"/>
                <w:sz w:val="17"/>
                <w:szCs w:val="17"/>
              </w:rPr>
              <w:t>,</w:t>
            </w:r>
            <w:r w:rsidRPr="00ED797F">
              <w:rPr>
                <w:rFonts w:ascii="Arial" w:eastAsia="Times New Roman" w:hAnsi="Arial" w:cs="Arial"/>
                <w:color w:val="000000"/>
                <w:sz w:val="17"/>
                <w:szCs w:val="17"/>
              </w:rPr>
              <w:t>206</w:t>
            </w:r>
          </w:p>
        </w:tc>
        <w:tc>
          <w:tcPr>
            <w:tcW w:w="1134" w:type="dxa"/>
            <w:tcBorders>
              <w:top w:val="nil"/>
              <w:left w:val="nil"/>
              <w:bottom w:val="single" w:sz="4" w:space="0" w:color="auto"/>
              <w:right w:val="nil"/>
            </w:tcBorders>
            <w:shd w:val="clear" w:color="auto" w:fill="auto"/>
            <w:vAlign w:val="bottom"/>
          </w:tcPr>
          <w:p w14:paraId="5DD84475" w14:textId="1D9947CB" w:rsidR="00684464" w:rsidRPr="005F7668" w:rsidRDefault="00684464" w:rsidP="0068446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ED797F">
              <w:rPr>
                <w:rFonts w:ascii="Arial" w:eastAsia="Times New Roman" w:hAnsi="Arial" w:cs="Arial"/>
                <w:color w:val="000000"/>
                <w:sz w:val="17"/>
                <w:szCs w:val="17"/>
              </w:rPr>
              <w:t>13</w:t>
            </w:r>
            <w:r>
              <w:rPr>
                <w:rFonts w:ascii="Arial" w:eastAsia="Times New Roman" w:hAnsi="Arial" w:cs="Arial"/>
                <w:color w:val="000000"/>
                <w:sz w:val="17"/>
                <w:szCs w:val="17"/>
              </w:rPr>
              <w:t>,</w:t>
            </w:r>
            <w:r w:rsidRPr="00ED797F">
              <w:rPr>
                <w:rFonts w:ascii="Arial" w:eastAsia="Times New Roman" w:hAnsi="Arial" w:cs="Arial"/>
                <w:color w:val="000000"/>
                <w:sz w:val="17"/>
                <w:szCs w:val="17"/>
              </w:rPr>
              <w:t>967</w:t>
            </w:r>
          </w:p>
        </w:tc>
        <w:tc>
          <w:tcPr>
            <w:tcW w:w="1134" w:type="dxa"/>
            <w:tcBorders>
              <w:top w:val="nil"/>
              <w:left w:val="nil"/>
              <w:bottom w:val="single" w:sz="4" w:space="0" w:color="auto"/>
              <w:right w:val="nil"/>
            </w:tcBorders>
            <w:shd w:val="clear" w:color="auto" w:fill="auto"/>
            <w:vAlign w:val="bottom"/>
          </w:tcPr>
          <w:p w14:paraId="4CC7258E" w14:textId="4198CD4F" w:rsidR="00684464" w:rsidRPr="005F7668" w:rsidRDefault="00684464" w:rsidP="0068446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ED797F">
              <w:rPr>
                <w:rFonts w:ascii="Arial" w:eastAsia="Times New Roman" w:hAnsi="Arial" w:cs="Arial"/>
                <w:color w:val="000000"/>
                <w:sz w:val="17"/>
                <w:szCs w:val="17"/>
              </w:rPr>
              <w:t>9</w:t>
            </w:r>
            <w:r>
              <w:rPr>
                <w:rFonts w:ascii="Arial" w:eastAsia="Times New Roman" w:hAnsi="Arial" w:cs="Arial"/>
                <w:color w:val="000000"/>
                <w:sz w:val="17"/>
                <w:szCs w:val="17"/>
              </w:rPr>
              <w:t>,</w:t>
            </w:r>
            <w:r w:rsidRPr="00ED797F">
              <w:rPr>
                <w:rFonts w:ascii="Arial" w:eastAsia="Times New Roman" w:hAnsi="Arial" w:cs="Arial"/>
                <w:color w:val="000000"/>
                <w:sz w:val="17"/>
                <w:szCs w:val="17"/>
              </w:rPr>
              <w:t>495</w:t>
            </w:r>
          </w:p>
        </w:tc>
        <w:tc>
          <w:tcPr>
            <w:tcW w:w="1134" w:type="dxa"/>
            <w:tcBorders>
              <w:top w:val="nil"/>
              <w:left w:val="nil"/>
              <w:bottom w:val="single" w:sz="4" w:space="0" w:color="auto"/>
              <w:right w:val="nil"/>
            </w:tcBorders>
            <w:shd w:val="clear" w:color="auto" w:fill="auto"/>
            <w:vAlign w:val="bottom"/>
          </w:tcPr>
          <w:p w14:paraId="0EF88564" w14:textId="5F71B17A" w:rsidR="00684464" w:rsidRPr="005F7668" w:rsidRDefault="00684464" w:rsidP="00684464">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ED797F">
              <w:rPr>
                <w:rFonts w:ascii="Arial" w:eastAsia="Times New Roman" w:hAnsi="Arial" w:cs="Arial"/>
                <w:color w:val="000000"/>
                <w:sz w:val="17"/>
                <w:szCs w:val="17"/>
              </w:rPr>
              <w:t>94</w:t>
            </w:r>
            <w:r>
              <w:rPr>
                <w:rFonts w:ascii="Arial" w:eastAsia="Times New Roman" w:hAnsi="Arial" w:cs="Arial"/>
                <w:color w:val="000000"/>
                <w:sz w:val="17"/>
                <w:szCs w:val="17"/>
              </w:rPr>
              <w:t>,</w:t>
            </w:r>
            <w:r w:rsidRPr="00ED797F">
              <w:rPr>
                <w:rFonts w:ascii="Arial" w:eastAsia="Times New Roman" w:hAnsi="Arial" w:cs="Arial"/>
                <w:color w:val="000000"/>
                <w:sz w:val="17"/>
                <w:szCs w:val="17"/>
              </w:rPr>
              <w:t>470</w:t>
            </w:r>
          </w:p>
        </w:tc>
      </w:tr>
      <w:tr w:rsidR="00684464" w:rsidRPr="005F7668" w14:paraId="118D517C" w14:textId="77777777" w:rsidTr="00AD17CC">
        <w:trPr>
          <w:trHeight w:hRule="exact" w:val="294"/>
          <w:jc w:val="center"/>
        </w:trPr>
        <w:tc>
          <w:tcPr>
            <w:tcW w:w="2978" w:type="dxa"/>
            <w:vAlign w:val="bottom"/>
          </w:tcPr>
          <w:p w14:paraId="0791047C" w14:textId="77777777" w:rsidR="00684464" w:rsidRPr="005F7668" w:rsidRDefault="00684464" w:rsidP="00684464">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6165BC85" w14:textId="0656276E" w:rsidR="00684464" w:rsidRPr="005F7668" w:rsidRDefault="00684464" w:rsidP="00684464">
            <w:pPr>
              <w:tabs>
                <w:tab w:val="right" w:pos="1202"/>
              </w:tabs>
              <w:spacing w:after="0" w:line="240" w:lineRule="auto"/>
              <w:jc w:val="right"/>
              <w:outlineLvl w:val="0"/>
              <w:rPr>
                <w:rFonts w:ascii="Arial" w:eastAsia="Times New Roman" w:hAnsi="Arial" w:cs="Arial"/>
                <w:b/>
                <w:bCs/>
                <w:sz w:val="17"/>
                <w:szCs w:val="17"/>
                <w:lang w:val="en-GB"/>
              </w:rPr>
            </w:pPr>
            <w:r w:rsidRPr="00ED797F">
              <w:rPr>
                <w:rFonts w:ascii="Arial" w:eastAsia="Times New Roman" w:hAnsi="Arial" w:cs="Arial"/>
                <w:b/>
                <w:bCs/>
                <w:color w:val="000000"/>
                <w:sz w:val="17"/>
                <w:szCs w:val="17"/>
              </w:rPr>
              <w:t>275</w:t>
            </w:r>
            <w:r>
              <w:rPr>
                <w:rFonts w:ascii="Arial" w:eastAsia="Times New Roman" w:hAnsi="Arial" w:cs="Arial"/>
                <w:b/>
                <w:bCs/>
                <w:color w:val="000000"/>
                <w:sz w:val="17"/>
                <w:szCs w:val="17"/>
              </w:rPr>
              <w:t>,</w:t>
            </w:r>
            <w:r w:rsidRPr="00ED797F">
              <w:rPr>
                <w:rFonts w:ascii="Arial" w:eastAsia="Times New Roman" w:hAnsi="Arial" w:cs="Arial"/>
                <w:b/>
                <w:bCs/>
                <w:color w:val="000000"/>
                <w:sz w:val="17"/>
                <w:szCs w:val="17"/>
              </w:rPr>
              <w:t>730</w:t>
            </w:r>
          </w:p>
        </w:tc>
        <w:tc>
          <w:tcPr>
            <w:tcW w:w="1134" w:type="dxa"/>
            <w:tcBorders>
              <w:top w:val="nil"/>
              <w:left w:val="nil"/>
              <w:bottom w:val="single" w:sz="12" w:space="0" w:color="auto"/>
              <w:right w:val="nil"/>
            </w:tcBorders>
            <w:shd w:val="clear" w:color="auto" w:fill="auto"/>
            <w:vAlign w:val="bottom"/>
          </w:tcPr>
          <w:p w14:paraId="16FE325B" w14:textId="74FF24EE" w:rsidR="00684464" w:rsidRPr="005F7668" w:rsidRDefault="00684464" w:rsidP="00684464">
            <w:pPr>
              <w:tabs>
                <w:tab w:val="right" w:pos="1202"/>
              </w:tabs>
              <w:spacing w:after="0" w:line="240" w:lineRule="auto"/>
              <w:jc w:val="right"/>
              <w:outlineLvl w:val="0"/>
              <w:rPr>
                <w:rFonts w:ascii="Arial" w:eastAsia="Times New Roman" w:hAnsi="Arial" w:cs="Arial"/>
                <w:b/>
                <w:bCs/>
                <w:sz w:val="17"/>
                <w:szCs w:val="17"/>
                <w:lang w:val="en-GB"/>
              </w:rPr>
            </w:pPr>
            <w:r w:rsidRPr="00ED797F">
              <w:rPr>
                <w:rFonts w:ascii="Arial" w:eastAsia="Times New Roman" w:hAnsi="Arial" w:cs="Arial"/>
                <w:b/>
                <w:bCs/>
                <w:color w:val="000000"/>
                <w:sz w:val="17"/>
                <w:szCs w:val="17"/>
              </w:rPr>
              <w:t>278</w:t>
            </w:r>
            <w:r>
              <w:rPr>
                <w:rFonts w:ascii="Arial" w:eastAsia="Times New Roman" w:hAnsi="Arial" w:cs="Arial"/>
                <w:b/>
                <w:bCs/>
                <w:color w:val="000000"/>
                <w:sz w:val="17"/>
                <w:szCs w:val="17"/>
              </w:rPr>
              <w:t>,</w:t>
            </w:r>
            <w:r w:rsidRPr="00ED797F">
              <w:rPr>
                <w:rFonts w:ascii="Arial" w:eastAsia="Times New Roman" w:hAnsi="Arial" w:cs="Arial"/>
                <w:b/>
                <w:bCs/>
                <w:color w:val="000000"/>
                <w:sz w:val="17"/>
                <w:szCs w:val="17"/>
              </w:rPr>
              <w:t>335</w:t>
            </w:r>
          </w:p>
        </w:tc>
        <w:tc>
          <w:tcPr>
            <w:tcW w:w="1134" w:type="dxa"/>
            <w:tcBorders>
              <w:top w:val="nil"/>
              <w:left w:val="nil"/>
              <w:bottom w:val="single" w:sz="12" w:space="0" w:color="auto"/>
              <w:right w:val="nil"/>
            </w:tcBorders>
            <w:shd w:val="clear" w:color="auto" w:fill="auto"/>
            <w:vAlign w:val="bottom"/>
          </w:tcPr>
          <w:p w14:paraId="30DE8016" w14:textId="4781F956" w:rsidR="00684464" w:rsidRPr="005F7668" w:rsidRDefault="00684464" w:rsidP="00684464">
            <w:pPr>
              <w:tabs>
                <w:tab w:val="right" w:pos="1202"/>
              </w:tabs>
              <w:spacing w:after="0" w:line="240" w:lineRule="auto"/>
              <w:jc w:val="right"/>
              <w:outlineLvl w:val="0"/>
              <w:rPr>
                <w:rFonts w:ascii="Arial" w:eastAsia="Times New Roman" w:hAnsi="Arial" w:cs="Arial"/>
                <w:b/>
                <w:bCs/>
                <w:sz w:val="17"/>
                <w:szCs w:val="17"/>
                <w:lang w:val="en-GB"/>
              </w:rPr>
            </w:pPr>
            <w:r w:rsidRPr="00ED797F">
              <w:rPr>
                <w:rFonts w:ascii="Arial" w:eastAsia="Times New Roman" w:hAnsi="Arial" w:cs="Arial"/>
                <w:b/>
                <w:bCs/>
                <w:color w:val="000000"/>
                <w:sz w:val="17"/>
                <w:szCs w:val="17"/>
              </w:rPr>
              <w:t>431</w:t>
            </w:r>
            <w:r>
              <w:rPr>
                <w:rFonts w:ascii="Arial" w:eastAsia="Times New Roman" w:hAnsi="Arial" w:cs="Arial"/>
                <w:b/>
                <w:bCs/>
                <w:color w:val="000000"/>
                <w:sz w:val="17"/>
                <w:szCs w:val="17"/>
              </w:rPr>
              <w:t>,</w:t>
            </w:r>
            <w:r w:rsidRPr="00ED797F">
              <w:rPr>
                <w:rFonts w:ascii="Arial" w:eastAsia="Times New Roman" w:hAnsi="Arial" w:cs="Arial"/>
                <w:b/>
                <w:bCs/>
                <w:color w:val="000000"/>
                <w:sz w:val="17"/>
                <w:szCs w:val="17"/>
              </w:rPr>
              <w:t>083</w:t>
            </w:r>
          </w:p>
        </w:tc>
        <w:tc>
          <w:tcPr>
            <w:tcW w:w="1134" w:type="dxa"/>
            <w:tcBorders>
              <w:top w:val="nil"/>
              <w:left w:val="nil"/>
              <w:bottom w:val="single" w:sz="12" w:space="0" w:color="auto"/>
              <w:right w:val="nil"/>
            </w:tcBorders>
            <w:shd w:val="clear" w:color="auto" w:fill="auto"/>
            <w:vAlign w:val="bottom"/>
          </w:tcPr>
          <w:p w14:paraId="62E49A37" w14:textId="27D4903B" w:rsidR="00684464" w:rsidRPr="005F7668" w:rsidRDefault="00684464" w:rsidP="00684464">
            <w:pPr>
              <w:tabs>
                <w:tab w:val="right" w:pos="1202"/>
              </w:tabs>
              <w:spacing w:after="0" w:line="240" w:lineRule="auto"/>
              <w:jc w:val="right"/>
              <w:outlineLvl w:val="0"/>
              <w:rPr>
                <w:rFonts w:ascii="Arial" w:eastAsia="Times New Roman" w:hAnsi="Arial" w:cs="Arial"/>
                <w:b/>
                <w:bCs/>
                <w:sz w:val="17"/>
                <w:szCs w:val="17"/>
                <w:lang w:val="en-GB"/>
              </w:rPr>
            </w:pPr>
            <w:r w:rsidRPr="00ED797F">
              <w:rPr>
                <w:rFonts w:ascii="Arial" w:eastAsia="Times New Roman" w:hAnsi="Arial" w:cs="Arial"/>
                <w:b/>
                <w:bCs/>
                <w:color w:val="000000"/>
                <w:sz w:val="17"/>
                <w:szCs w:val="17"/>
              </w:rPr>
              <w:t>644</w:t>
            </w:r>
            <w:r>
              <w:rPr>
                <w:rFonts w:ascii="Arial" w:eastAsia="Times New Roman" w:hAnsi="Arial" w:cs="Arial"/>
                <w:b/>
                <w:bCs/>
                <w:color w:val="000000"/>
                <w:sz w:val="17"/>
                <w:szCs w:val="17"/>
              </w:rPr>
              <w:t>,</w:t>
            </w:r>
            <w:r w:rsidRPr="00ED797F">
              <w:rPr>
                <w:rFonts w:ascii="Arial" w:eastAsia="Times New Roman" w:hAnsi="Arial" w:cs="Arial"/>
                <w:b/>
                <w:bCs/>
                <w:color w:val="000000"/>
                <w:sz w:val="17"/>
                <w:szCs w:val="17"/>
              </w:rPr>
              <w:t>967</w:t>
            </w:r>
          </w:p>
        </w:tc>
        <w:tc>
          <w:tcPr>
            <w:tcW w:w="1134" w:type="dxa"/>
            <w:tcBorders>
              <w:top w:val="nil"/>
              <w:left w:val="nil"/>
              <w:bottom w:val="single" w:sz="12" w:space="0" w:color="auto"/>
              <w:right w:val="nil"/>
            </w:tcBorders>
            <w:shd w:val="clear" w:color="auto" w:fill="auto"/>
            <w:vAlign w:val="bottom"/>
          </w:tcPr>
          <w:p w14:paraId="76FD2218" w14:textId="7C0D3E18" w:rsidR="00684464" w:rsidRPr="005F7668" w:rsidRDefault="00684464" w:rsidP="00684464">
            <w:pPr>
              <w:tabs>
                <w:tab w:val="right" w:pos="1202"/>
              </w:tabs>
              <w:spacing w:after="0" w:line="240" w:lineRule="auto"/>
              <w:jc w:val="right"/>
              <w:outlineLvl w:val="0"/>
              <w:rPr>
                <w:rFonts w:ascii="Arial" w:eastAsia="Times New Roman" w:hAnsi="Arial" w:cs="Arial"/>
                <w:b/>
                <w:bCs/>
                <w:sz w:val="17"/>
                <w:szCs w:val="17"/>
                <w:lang w:val="en-GB"/>
              </w:rPr>
            </w:pPr>
            <w:r w:rsidRPr="00ED797F">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ED797F">
              <w:rPr>
                <w:rFonts w:ascii="Arial" w:eastAsia="Times New Roman" w:hAnsi="Arial" w:cs="Arial"/>
                <w:b/>
                <w:bCs/>
                <w:color w:val="000000"/>
                <w:sz w:val="17"/>
                <w:szCs w:val="17"/>
              </w:rPr>
              <w:t>024</w:t>
            </w:r>
            <w:r>
              <w:rPr>
                <w:rFonts w:ascii="Arial" w:eastAsia="Times New Roman" w:hAnsi="Arial" w:cs="Arial"/>
                <w:b/>
                <w:bCs/>
                <w:color w:val="000000"/>
                <w:sz w:val="17"/>
                <w:szCs w:val="17"/>
              </w:rPr>
              <w:t>,</w:t>
            </w:r>
            <w:r w:rsidRPr="00ED797F">
              <w:rPr>
                <w:rFonts w:ascii="Arial" w:eastAsia="Times New Roman" w:hAnsi="Arial" w:cs="Arial"/>
                <w:b/>
                <w:bCs/>
                <w:color w:val="000000"/>
                <w:sz w:val="17"/>
                <w:szCs w:val="17"/>
              </w:rPr>
              <w:t>479</w:t>
            </w:r>
          </w:p>
        </w:tc>
        <w:tc>
          <w:tcPr>
            <w:tcW w:w="1134" w:type="dxa"/>
            <w:tcBorders>
              <w:top w:val="nil"/>
              <w:left w:val="nil"/>
              <w:bottom w:val="single" w:sz="12" w:space="0" w:color="auto"/>
              <w:right w:val="nil"/>
            </w:tcBorders>
            <w:shd w:val="clear" w:color="auto" w:fill="auto"/>
            <w:vAlign w:val="bottom"/>
          </w:tcPr>
          <w:p w14:paraId="6811E50F" w14:textId="45E11993" w:rsidR="00684464" w:rsidRPr="005F7668" w:rsidRDefault="00684464" w:rsidP="00684464">
            <w:pPr>
              <w:tabs>
                <w:tab w:val="right" w:pos="1202"/>
              </w:tabs>
              <w:spacing w:after="0" w:line="240" w:lineRule="auto"/>
              <w:jc w:val="right"/>
              <w:outlineLvl w:val="0"/>
              <w:rPr>
                <w:rFonts w:ascii="Arial" w:eastAsia="Times New Roman" w:hAnsi="Arial" w:cs="Arial"/>
                <w:b/>
                <w:bCs/>
                <w:sz w:val="17"/>
                <w:szCs w:val="17"/>
                <w:lang w:val="en-GB"/>
              </w:rPr>
            </w:pPr>
            <w:r w:rsidRPr="00ED797F">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ED797F">
              <w:rPr>
                <w:rFonts w:ascii="Arial" w:eastAsia="Times New Roman" w:hAnsi="Arial" w:cs="Arial"/>
                <w:b/>
                <w:bCs/>
                <w:color w:val="000000"/>
                <w:sz w:val="17"/>
                <w:szCs w:val="17"/>
              </w:rPr>
              <w:t>654</w:t>
            </w:r>
            <w:r>
              <w:rPr>
                <w:rFonts w:ascii="Arial" w:eastAsia="Times New Roman" w:hAnsi="Arial" w:cs="Arial"/>
                <w:b/>
                <w:bCs/>
                <w:color w:val="000000"/>
                <w:sz w:val="17"/>
                <w:szCs w:val="17"/>
              </w:rPr>
              <w:t>,</w:t>
            </w:r>
            <w:r w:rsidRPr="00ED797F">
              <w:rPr>
                <w:rFonts w:ascii="Arial" w:eastAsia="Times New Roman" w:hAnsi="Arial" w:cs="Arial"/>
                <w:b/>
                <w:bCs/>
                <w:color w:val="000000"/>
                <w:sz w:val="17"/>
                <w:szCs w:val="17"/>
              </w:rPr>
              <w:t>594</w:t>
            </w:r>
          </w:p>
        </w:tc>
      </w:tr>
      <w:tr w:rsidR="00B149AD" w:rsidRPr="005F7668" w14:paraId="7231534C" w14:textId="77777777" w:rsidTr="00176AE4">
        <w:trPr>
          <w:trHeight w:hRule="exact" w:val="113"/>
          <w:jc w:val="center"/>
        </w:trPr>
        <w:tc>
          <w:tcPr>
            <w:tcW w:w="2978" w:type="dxa"/>
            <w:vAlign w:val="bottom"/>
          </w:tcPr>
          <w:p w14:paraId="51F237A8" w14:textId="77777777" w:rsidR="00B149AD" w:rsidRPr="00176AE4" w:rsidRDefault="00B149AD" w:rsidP="00B149AD">
            <w:pPr>
              <w:tabs>
                <w:tab w:val="right" w:pos="1202"/>
              </w:tabs>
              <w:suppressAutoHyphens/>
              <w:autoSpaceDN w:val="0"/>
              <w:spacing w:after="0" w:line="301" w:lineRule="exact"/>
              <w:outlineLvl w:val="0"/>
              <w:rPr>
                <w:rFonts w:ascii="Arial" w:eastAsia="Times New Roman" w:hAnsi="Arial" w:cs="Arial"/>
                <w:b/>
                <w:bCs/>
                <w:color w:val="000000" w:themeColor="text1"/>
                <w:sz w:val="17"/>
                <w:szCs w:val="17"/>
              </w:rPr>
            </w:pPr>
          </w:p>
        </w:tc>
        <w:tc>
          <w:tcPr>
            <w:tcW w:w="1133" w:type="dxa"/>
            <w:tcBorders>
              <w:top w:val="nil"/>
              <w:left w:val="nil"/>
              <w:right w:val="nil"/>
            </w:tcBorders>
            <w:shd w:val="clear" w:color="auto" w:fill="auto"/>
            <w:vAlign w:val="bottom"/>
          </w:tcPr>
          <w:p w14:paraId="544DFA27"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4E828701"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00820D3B"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18423813"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3F6DE7C0" w14:textId="77777777" w:rsidR="00B149AD" w:rsidRPr="00176AE4" w:rsidRDefault="00B149AD" w:rsidP="00B149AD">
            <w:pPr>
              <w:tabs>
                <w:tab w:val="right" w:pos="1263"/>
              </w:tabs>
              <w:suppressAutoHyphens/>
              <w:autoSpaceDN w:val="0"/>
              <w:spacing w:after="0" w:line="301" w:lineRule="exact"/>
              <w:jc w:val="right"/>
              <w:outlineLvl w:val="0"/>
              <w:rPr>
                <w:rFonts w:ascii="Arial" w:eastAsia="Times New Roman" w:hAnsi="Arial" w:cs="Arial"/>
                <w:b/>
                <w:bCs/>
                <w:color w:val="000000" w:themeColor="text1"/>
                <w:sz w:val="17"/>
                <w:szCs w:val="17"/>
              </w:rPr>
            </w:pPr>
          </w:p>
        </w:tc>
        <w:tc>
          <w:tcPr>
            <w:tcW w:w="1134" w:type="dxa"/>
            <w:tcBorders>
              <w:top w:val="nil"/>
              <w:left w:val="nil"/>
              <w:right w:val="nil"/>
            </w:tcBorders>
            <w:shd w:val="clear" w:color="auto" w:fill="auto"/>
            <w:vAlign w:val="bottom"/>
          </w:tcPr>
          <w:p w14:paraId="76609497" w14:textId="77777777" w:rsidR="00B149AD" w:rsidRPr="00176AE4" w:rsidRDefault="00B149AD" w:rsidP="00B149AD">
            <w:pPr>
              <w:tabs>
                <w:tab w:val="right" w:pos="1202"/>
              </w:tabs>
              <w:suppressAutoHyphens/>
              <w:autoSpaceDN w:val="0"/>
              <w:spacing w:after="0" w:line="301" w:lineRule="exact"/>
              <w:jc w:val="right"/>
              <w:outlineLvl w:val="0"/>
              <w:rPr>
                <w:rFonts w:ascii="Arial" w:eastAsia="Times New Roman" w:hAnsi="Arial" w:cs="Arial"/>
                <w:b/>
                <w:bCs/>
                <w:color w:val="000000" w:themeColor="text1"/>
                <w:sz w:val="17"/>
                <w:szCs w:val="17"/>
              </w:rPr>
            </w:pPr>
          </w:p>
        </w:tc>
      </w:tr>
      <w:tr w:rsidR="00B149AD" w:rsidRPr="005F7668" w14:paraId="638B5C76" w14:textId="77777777" w:rsidTr="00AD17CC">
        <w:trPr>
          <w:trHeight w:hRule="exact" w:val="284"/>
          <w:jc w:val="center"/>
        </w:trPr>
        <w:tc>
          <w:tcPr>
            <w:tcW w:w="2978" w:type="dxa"/>
            <w:vAlign w:val="bottom"/>
          </w:tcPr>
          <w:p w14:paraId="757BBE23" w14:textId="77777777" w:rsidR="00B149AD" w:rsidRPr="005F7668" w:rsidRDefault="00B149AD" w:rsidP="00B149AD">
            <w:pPr>
              <w:tabs>
                <w:tab w:val="right" w:pos="1202"/>
              </w:tabs>
              <w:spacing w:after="0" w:line="240" w:lineRule="auto"/>
              <w:outlineLvl w:val="0"/>
              <w:rPr>
                <w:rFonts w:ascii="Arial" w:eastAsia="Times New Roman" w:hAnsi="Arial" w:cs="Arial"/>
                <w:b/>
                <w:sz w:val="17"/>
                <w:szCs w:val="17"/>
                <w:lang w:val="en-GB"/>
              </w:rPr>
            </w:pPr>
            <w:bookmarkStart w:id="750" w:name="_Toc4062535"/>
            <w:r w:rsidRPr="005F7668">
              <w:rPr>
                <w:rFonts w:ascii="Arial" w:eastAsia="Times New Roman" w:hAnsi="Arial" w:cs="Arial"/>
                <w:b/>
                <w:bCs/>
                <w:spacing w:val="-2"/>
                <w:sz w:val="17"/>
                <w:szCs w:val="17"/>
                <w:lang w:val="en-GB"/>
              </w:rPr>
              <w:t>Guarantees and commitments</w:t>
            </w:r>
            <w:bookmarkEnd w:id="750"/>
          </w:p>
        </w:tc>
        <w:tc>
          <w:tcPr>
            <w:tcW w:w="1133" w:type="dxa"/>
            <w:tcBorders>
              <w:top w:val="nil"/>
              <w:left w:val="nil"/>
              <w:right w:val="nil"/>
            </w:tcBorders>
            <w:shd w:val="clear" w:color="auto" w:fill="auto"/>
            <w:vAlign w:val="bottom"/>
          </w:tcPr>
          <w:p w14:paraId="273A387B"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7F959295"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8255E68"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3CA3946C"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6A81C880" w14:textId="77777777" w:rsidR="00B149AD" w:rsidRPr="005F7668" w:rsidRDefault="00B149AD" w:rsidP="00B149AD">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FF5CB77" w14:textId="77777777" w:rsidR="00B149AD" w:rsidRPr="005F7668" w:rsidRDefault="00B149AD" w:rsidP="00B149AD">
            <w:pPr>
              <w:tabs>
                <w:tab w:val="right" w:pos="1202"/>
              </w:tabs>
              <w:spacing w:after="0" w:line="240" w:lineRule="auto"/>
              <w:jc w:val="right"/>
              <w:outlineLvl w:val="0"/>
              <w:rPr>
                <w:rFonts w:ascii="Arial" w:eastAsia="Times New Roman" w:hAnsi="Arial" w:cs="Arial"/>
                <w:b/>
                <w:sz w:val="17"/>
                <w:szCs w:val="17"/>
                <w:lang w:val="en-GB"/>
              </w:rPr>
            </w:pPr>
          </w:p>
        </w:tc>
      </w:tr>
      <w:tr w:rsidR="00F57696" w:rsidRPr="005F7668" w14:paraId="5361C111" w14:textId="77777777" w:rsidTr="00AD17CC">
        <w:trPr>
          <w:trHeight w:hRule="exact" w:val="227"/>
          <w:jc w:val="center"/>
        </w:trPr>
        <w:tc>
          <w:tcPr>
            <w:tcW w:w="2978" w:type="dxa"/>
            <w:vAlign w:val="bottom"/>
          </w:tcPr>
          <w:p w14:paraId="7466F899" w14:textId="35936214" w:rsidR="00F57696" w:rsidRPr="005F7668" w:rsidRDefault="00F57696" w:rsidP="00F57696">
            <w:pPr>
              <w:tabs>
                <w:tab w:val="left" w:pos="-720"/>
              </w:tabs>
              <w:suppressAutoHyphens/>
              <w:spacing w:after="0" w:line="240" w:lineRule="auto"/>
              <w:rPr>
                <w:rFonts w:ascii="Arial" w:eastAsia="Times New Roman" w:hAnsi="Arial" w:cs="Arial"/>
                <w:b/>
                <w:spacing w:val="-2"/>
                <w:sz w:val="17"/>
                <w:szCs w:val="17"/>
                <w:lang w:val="en-GB"/>
              </w:rPr>
            </w:pPr>
            <w:r w:rsidRPr="00335537">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2D5C0EB4" w14:textId="7188DCA6" w:rsidR="00F57696" w:rsidRPr="005F7668" w:rsidRDefault="00F57696" w:rsidP="00F57696">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37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c>
          <w:tcPr>
            <w:tcW w:w="1134" w:type="dxa"/>
            <w:tcBorders>
              <w:top w:val="nil"/>
              <w:left w:val="nil"/>
              <w:bottom w:val="nil"/>
              <w:right w:val="nil"/>
            </w:tcBorders>
            <w:shd w:val="clear" w:color="auto" w:fill="auto"/>
            <w:vAlign w:val="bottom"/>
          </w:tcPr>
          <w:p w14:paraId="3FACD274" w14:textId="2A85B7D4" w:rsidR="00F57696" w:rsidRPr="005F7668" w:rsidRDefault="00F57696" w:rsidP="00F57696">
            <w:pPr>
              <w:tabs>
                <w:tab w:val="center" w:pos="4153"/>
                <w:tab w:val="right" w:pos="8306"/>
              </w:tabs>
              <w:spacing w:after="0" w:line="240" w:lineRule="auto"/>
              <w:jc w:val="right"/>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412756B" w14:textId="66EA0CAA" w:rsidR="00F57696" w:rsidRPr="005F7668" w:rsidRDefault="00F57696" w:rsidP="00F57696">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32F7C70" w14:textId="3BF4CEFE" w:rsidR="00F57696" w:rsidRPr="005F7668" w:rsidRDefault="00F57696" w:rsidP="00F57696">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FC5A41D" w14:textId="39B5BC11" w:rsidR="00F57696" w:rsidRPr="005F7668" w:rsidRDefault="00F57696" w:rsidP="00F57696">
            <w:pPr>
              <w:tabs>
                <w:tab w:val="right" w:pos="1263"/>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C35B4B2" w14:textId="0BFCB132" w:rsidR="00F57696" w:rsidRPr="005F7668" w:rsidRDefault="00F57696" w:rsidP="00F57696">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37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r>
      <w:tr w:rsidR="00F57696" w:rsidRPr="005F7668" w14:paraId="42F50AF7" w14:textId="77777777" w:rsidTr="00AD17CC">
        <w:trPr>
          <w:trHeight w:val="227"/>
          <w:jc w:val="center"/>
        </w:trPr>
        <w:tc>
          <w:tcPr>
            <w:tcW w:w="2978" w:type="dxa"/>
            <w:vAlign w:val="bottom"/>
          </w:tcPr>
          <w:p w14:paraId="6838900D" w14:textId="77777777" w:rsidR="00F57696" w:rsidRPr="005F7668" w:rsidRDefault="00F57696" w:rsidP="00F57696">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foreign </w:t>
            </w:r>
          </w:p>
          <w:p w14:paraId="5CFB2B9F" w14:textId="77777777" w:rsidR="00F57696" w:rsidRPr="005F7668" w:rsidRDefault="00F57696" w:rsidP="00F57696">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2AC557FE" w14:textId="7826768B" w:rsidR="00F57696" w:rsidRPr="005F7668" w:rsidRDefault="00F57696" w:rsidP="00F57696">
            <w:pPr>
              <w:spacing w:after="0" w:line="240" w:lineRule="auto"/>
              <w:jc w:val="right"/>
              <w:outlineLvl w:val="0"/>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569 </w:t>
            </w:r>
          </w:p>
        </w:tc>
        <w:tc>
          <w:tcPr>
            <w:tcW w:w="1134" w:type="dxa"/>
            <w:tcBorders>
              <w:top w:val="nil"/>
              <w:left w:val="nil"/>
              <w:bottom w:val="nil"/>
              <w:right w:val="nil"/>
            </w:tcBorders>
            <w:shd w:val="clear" w:color="auto" w:fill="auto"/>
            <w:vAlign w:val="bottom"/>
          </w:tcPr>
          <w:p w14:paraId="6FCD6DF5" w14:textId="769EB937" w:rsidR="00F57696" w:rsidRPr="005F7668" w:rsidRDefault="00F57696" w:rsidP="00F57696">
            <w:pPr>
              <w:spacing w:after="0" w:line="240" w:lineRule="auto"/>
              <w:jc w:val="right"/>
              <w:outlineLvl w:val="0"/>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00432B" w14:textId="42346399" w:rsidR="00F57696" w:rsidRPr="005F7668" w:rsidRDefault="00F57696" w:rsidP="00F57696">
            <w:pPr>
              <w:spacing w:after="0" w:line="240" w:lineRule="auto"/>
              <w:jc w:val="right"/>
              <w:outlineLvl w:val="0"/>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01DA981" w14:textId="6EDDBEB8" w:rsidR="00F57696" w:rsidRPr="005F7668" w:rsidRDefault="00F57696" w:rsidP="00F57696">
            <w:pPr>
              <w:spacing w:after="0" w:line="240" w:lineRule="auto"/>
              <w:jc w:val="right"/>
              <w:outlineLvl w:val="0"/>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CFC8E62" w14:textId="4BEA8663" w:rsidR="00F57696" w:rsidRPr="005F7668" w:rsidRDefault="00F57696" w:rsidP="00F57696">
            <w:pPr>
              <w:tabs>
                <w:tab w:val="right" w:pos="1263"/>
              </w:tabs>
              <w:spacing w:after="0" w:line="240" w:lineRule="auto"/>
              <w:jc w:val="right"/>
              <w:outlineLvl w:val="0"/>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FEF1B3E" w14:textId="7F327361" w:rsidR="00F57696" w:rsidRPr="005F7668" w:rsidRDefault="00F57696" w:rsidP="00F57696">
            <w:pPr>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569 </w:t>
            </w:r>
          </w:p>
        </w:tc>
      </w:tr>
      <w:tr w:rsidR="00F57696" w:rsidRPr="005F7668" w14:paraId="4C985855" w14:textId="77777777" w:rsidTr="00AD17CC">
        <w:trPr>
          <w:trHeight w:val="227"/>
          <w:jc w:val="center"/>
        </w:trPr>
        <w:tc>
          <w:tcPr>
            <w:tcW w:w="2978" w:type="dxa"/>
            <w:vAlign w:val="bottom"/>
          </w:tcPr>
          <w:p w14:paraId="543A80DE" w14:textId="77777777" w:rsidR="00F57696" w:rsidRPr="005F7668" w:rsidRDefault="00F57696" w:rsidP="00F57696">
            <w:pPr>
              <w:spacing w:after="0" w:line="240" w:lineRule="auto"/>
              <w:rPr>
                <w:rFonts w:ascii="Arial" w:eastAsia="Times New Roman" w:hAnsi="Arial" w:cs="Arial"/>
                <w:sz w:val="17"/>
                <w:szCs w:val="17"/>
                <w:lang w:val="en-GB"/>
              </w:rPr>
            </w:pPr>
            <w:bookmarkStart w:id="751" w:name="_Toc4062547"/>
            <w:r w:rsidRPr="005F7668">
              <w:rPr>
                <w:rFonts w:ascii="Arial" w:eastAsia="Times New Roman" w:hAnsi="Arial" w:cs="Arial"/>
                <w:spacing w:val="-2"/>
                <w:sz w:val="17"/>
                <w:szCs w:val="17"/>
                <w:lang w:val="en-US"/>
              </w:rPr>
              <w:t>Undrawn loans</w:t>
            </w:r>
            <w:bookmarkEnd w:id="751"/>
          </w:p>
        </w:tc>
        <w:tc>
          <w:tcPr>
            <w:tcW w:w="1133" w:type="dxa"/>
            <w:tcBorders>
              <w:top w:val="nil"/>
              <w:left w:val="nil"/>
              <w:bottom w:val="nil"/>
              <w:right w:val="nil"/>
            </w:tcBorders>
            <w:shd w:val="clear" w:color="auto" w:fill="auto"/>
            <w:vAlign w:val="bottom"/>
          </w:tcPr>
          <w:p w14:paraId="636E97BE" w14:textId="4211E11E" w:rsidR="00F57696" w:rsidRPr="005F7668" w:rsidRDefault="00F57696" w:rsidP="00F57696">
            <w:pPr>
              <w:spacing w:after="0" w:line="240" w:lineRule="auto"/>
              <w:jc w:val="right"/>
              <w:outlineLvl w:val="0"/>
              <w:rPr>
                <w:rFonts w:ascii="Arial" w:eastAsia="Calibri" w:hAnsi="Arial" w:cs="Arial"/>
                <w:spacing w:val="-2"/>
                <w:sz w:val="17"/>
                <w:szCs w:val="17"/>
              </w:rPr>
            </w:pPr>
            <w:r w:rsidRPr="00C54F28">
              <w:rPr>
                <w:rFonts w:ascii="Arial" w:eastAsia="Times New Roman" w:hAnsi="Arial" w:cs="Arial"/>
                <w:color w:val="000000"/>
                <w:sz w:val="17"/>
                <w:szCs w:val="17"/>
              </w:rPr>
              <w:t xml:space="preserve"> 458</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074 </w:t>
            </w:r>
          </w:p>
        </w:tc>
        <w:tc>
          <w:tcPr>
            <w:tcW w:w="1134" w:type="dxa"/>
            <w:tcBorders>
              <w:top w:val="nil"/>
              <w:left w:val="nil"/>
              <w:bottom w:val="nil"/>
              <w:right w:val="nil"/>
            </w:tcBorders>
            <w:shd w:val="clear" w:color="auto" w:fill="auto"/>
            <w:vAlign w:val="bottom"/>
          </w:tcPr>
          <w:p w14:paraId="24C03EB9" w14:textId="42F61B95" w:rsidR="00F57696" w:rsidRPr="005F7668" w:rsidRDefault="00F57696" w:rsidP="00F57696">
            <w:pPr>
              <w:spacing w:after="0" w:line="240" w:lineRule="auto"/>
              <w:jc w:val="right"/>
              <w:outlineLvl w:val="0"/>
              <w:rPr>
                <w:rFonts w:ascii="Arial" w:eastAsia="Calibri" w:hAnsi="Arial" w:cs="Arial"/>
                <w:spacing w:val="-2"/>
                <w:sz w:val="17"/>
                <w:szCs w:val="17"/>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E330BDB" w14:textId="768CFB3E" w:rsidR="00F57696" w:rsidRPr="005F7668" w:rsidRDefault="00F57696" w:rsidP="00F57696">
            <w:pPr>
              <w:spacing w:after="0" w:line="240" w:lineRule="auto"/>
              <w:jc w:val="right"/>
              <w:outlineLvl w:val="0"/>
              <w:rPr>
                <w:rFonts w:ascii="Arial" w:eastAsia="Calibri" w:hAnsi="Arial" w:cs="Arial"/>
                <w:spacing w:val="-2"/>
                <w:sz w:val="17"/>
                <w:szCs w:val="17"/>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75AC9CC" w14:textId="198F6ABE" w:rsidR="00F57696" w:rsidRPr="005F7668" w:rsidRDefault="00F57696" w:rsidP="00F57696">
            <w:pPr>
              <w:spacing w:after="0" w:line="240" w:lineRule="auto"/>
              <w:jc w:val="right"/>
              <w:outlineLvl w:val="0"/>
              <w:rPr>
                <w:rFonts w:ascii="Arial" w:eastAsia="Calibri" w:hAnsi="Arial" w:cs="Arial"/>
                <w:spacing w:val="-2"/>
                <w:sz w:val="17"/>
                <w:szCs w:val="17"/>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0FC46B0" w14:textId="2DFEC02F" w:rsidR="00F57696" w:rsidRPr="005F7668" w:rsidRDefault="00F57696" w:rsidP="00F57696">
            <w:pPr>
              <w:spacing w:after="0" w:line="240" w:lineRule="auto"/>
              <w:jc w:val="right"/>
              <w:outlineLvl w:val="0"/>
              <w:rPr>
                <w:rFonts w:ascii="Arial" w:eastAsia="Calibri" w:hAnsi="Arial" w:cs="Arial"/>
                <w:spacing w:val="-2"/>
                <w:sz w:val="17"/>
                <w:szCs w:val="17"/>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930B4E4" w14:textId="211F97A7" w:rsidR="00F57696" w:rsidRPr="005F7668" w:rsidRDefault="00F57696" w:rsidP="00F57696">
            <w:pPr>
              <w:spacing w:after="0" w:line="240" w:lineRule="auto"/>
              <w:jc w:val="right"/>
              <w:outlineLvl w:val="0"/>
              <w:rPr>
                <w:rFonts w:ascii="Arial" w:eastAsia="Calibri" w:hAnsi="Arial" w:cs="Arial"/>
                <w:spacing w:val="-2"/>
                <w:sz w:val="17"/>
                <w:szCs w:val="17"/>
              </w:rPr>
            </w:pPr>
            <w:r w:rsidRPr="00C54F28">
              <w:rPr>
                <w:rFonts w:ascii="Arial" w:eastAsia="Times New Roman" w:hAnsi="Arial" w:cs="Arial"/>
                <w:color w:val="000000"/>
                <w:sz w:val="17"/>
                <w:szCs w:val="17"/>
              </w:rPr>
              <w:t xml:space="preserve"> 458</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074 </w:t>
            </w:r>
          </w:p>
        </w:tc>
      </w:tr>
      <w:tr w:rsidR="00F57696" w:rsidRPr="005F7668" w14:paraId="1C1BD89C" w14:textId="77777777" w:rsidTr="0093667C">
        <w:trPr>
          <w:trHeight w:hRule="exact" w:val="454"/>
          <w:jc w:val="center"/>
        </w:trPr>
        <w:tc>
          <w:tcPr>
            <w:tcW w:w="2978" w:type="dxa"/>
            <w:vAlign w:val="bottom"/>
          </w:tcPr>
          <w:p w14:paraId="0B8195FD" w14:textId="77777777" w:rsidR="00F57696" w:rsidRPr="005F7668" w:rsidRDefault="00F57696" w:rsidP="00F57696">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up </w:t>
            </w:r>
          </w:p>
          <w:p w14:paraId="0563CDFA" w14:textId="77777777" w:rsidR="00F57696" w:rsidRPr="005F7668" w:rsidRDefault="00F57696" w:rsidP="00F57696">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60E192BC" w14:textId="5409AD92"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400 </w:t>
            </w:r>
          </w:p>
        </w:tc>
        <w:tc>
          <w:tcPr>
            <w:tcW w:w="1134" w:type="dxa"/>
            <w:tcBorders>
              <w:top w:val="nil"/>
              <w:left w:val="nil"/>
              <w:bottom w:val="nil"/>
              <w:right w:val="nil"/>
            </w:tcBorders>
            <w:shd w:val="clear" w:color="auto" w:fill="auto"/>
            <w:vAlign w:val="bottom"/>
          </w:tcPr>
          <w:p w14:paraId="48C728DD" w14:textId="125493F5"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B7775B6" w14:textId="51BCD048"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0EB8F46" w14:textId="538F2F6C"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7E44732" w14:textId="371B3733"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B8C300B" w14:textId="2A2167C3"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400 </w:t>
            </w:r>
          </w:p>
        </w:tc>
      </w:tr>
      <w:tr w:rsidR="00F57696" w:rsidRPr="005F7668" w14:paraId="47DFDF00" w14:textId="77777777" w:rsidTr="00AD17CC">
        <w:trPr>
          <w:trHeight w:hRule="exact" w:val="227"/>
          <w:jc w:val="center"/>
        </w:trPr>
        <w:tc>
          <w:tcPr>
            <w:tcW w:w="2978" w:type="dxa"/>
            <w:tcBorders>
              <w:top w:val="nil"/>
              <w:left w:val="nil"/>
              <w:bottom w:val="nil"/>
              <w:right w:val="nil"/>
            </w:tcBorders>
            <w:shd w:val="clear" w:color="auto" w:fill="auto"/>
            <w:vAlign w:val="bottom"/>
          </w:tcPr>
          <w:p w14:paraId="73519E81" w14:textId="77777777" w:rsidR="00F57696" w:rsidRPr="005F7668" w:rsidRDefault="00F57696" w:rsidP="00F57696">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1D3A9FCB" w14:textId="5E965B36"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154 </w:t>
            </w:r>
          </w:p>
        </w:tc>
        <w:tc>
          <w:tcPr>
            <w:tcW w:w="1134" w:type="dxa"/>
            <w:tcBorders>
              <w:top w:val="nil"/>
              <w:left w:val="nil"/>
              <w:bottom w:val="nil"/>
              <w:right w:val="nil"/>
            </w:tcBorders>
            <w:shd w:val="clear" w:color="auto" w:fill="auto"/>
            <w:vAlign w:val="bottom"/>
          </w:tcPr>
          <w:p w14:paraId="6D10FBFF" w14:textId="4936095F"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c>
          <w:tcPr>
            <w:tcW w:w="1134" w:type="dxa"/>
            <w:tcBorders>
              <w:top w:val="nil"/>
              <w:left w:val="nil"/>
              <w:bottom w:val="nil"/>
              <w:right w:val="nil"/>
            </w:tcBorders>
            <w:shd w:val="clear" w:color="auto" w:fill="auto"/>
            <w:vAlign w:val="bottom"/>
          </w:tcPr>
          <w:p w14:paraId="3FA049E4" w14:textId="39126AC9"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250 </w:t>
            </w:r>
          </w:p>
        </w:tc>
        <w:tc>
          <w:tcPr>
            <w:tcW w:w="1134" w:type="dxa"/>
            <w:tcBorders>
              <w:top w:val="nil"/>
              <w:left w:val="nil"/>
              <w:bottom w:val="nil"/>
              <w:right w:val="nil"/>
            </w:tcBorders>
            <w:shd w:val="clear" w:color="auto" w:fill="auto"/>
            <w:vAlign w:val="bottom"/>
          </w:tcPr>
          <w:p w14:paraId="033F8B2B" w14:textId="129782BB"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139 </w:t>
            </w:r>
          </w:p>
        </w:tc>
        <w:tc>
          <w:tcPr>
            <w:tcW w:w="1134" w:type="dxa"/>
            <w:tcBorders>
              <w:top w:val="nil"/>
              <w:left w:val="nil"/>
              <w:bottom w:val="nil"/>
              <w:right w:val="nil"/>
            </w:tcBorders>
            <w:shd w:val="clear" w:color="auto" w:fill="auto"/>
            <w:vAlign w:val="bottom"/>
          </w:tcPr>
          <w:p w14:paraId="37CAB435" w14:textId="597EEE03"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983 </w:t>
            </w:r>
          </w:p>
        </w:tc>
        <w:tc>
          <w:tcPr>
            <w:tcW w:w="1134" w:type="dxa"/>
            <w:tcBorders>
              <w:top w:val="nil"/>
              <w:left w:val="nil"/>
              <w:bottom w:val="nil"/>
              <w:right w:val="nil"/>
            </w:tcBorders>
            <w:shd w:val="clear" w:color="auto" w:fill="auto"/>
            <w:vAlign w:val="bottom"/>
          </w:tcPr>
          <w:p w14:paraId="767028F3" w14:textId="757DDE20"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31</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460 </w:t>
            </w:r>
          </w:p>
        </w:tc>
      </w:tr>
      <w:tr w:rsidR="00F57696" w:rsidRPr="005F7668" w14:paraId="6C60B272" w14:textId="77777777" w:rsidTr="00AD17CC">
        <w:trPr>
          <w:trHeight w:hRule="exact" w:val="227"/>
          <w:jc w:val="center"/>
        </w:trPr>
        <w:tc>
          <w:tcPr>
            <w:tcW w:w="2978" w:type="dxa"/>
            <w:tcBorders>
              <w:top w:val="nil"/>
              <w:left w:val="nil"/>
              <w:bottom w:val="nil"/>
              <w:right w:val="nil"/>
            </w:tcBorders>
            <w:shd w:val="clear" w:color="auto" w:fill="auto"/>
            <w:vAlign w:val="bottom"/>
          </w:tcPr>
          <w:p w14:paraId="727ACC0D" w14:textId="77777777" w:rsidR="00F57696" w:rsidRPr="005F7668" w:rsidRDefault="00F57696" w:rsidP="00F57696">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6BF312BE" w14:textId="78BF672F"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39 </w:t>
            </w:r>
          </w:p>
        </w:tc>
        <w:tc>
          <w:tcPr>
            <w:tcW w:w="1134" w:type="dxa"/>
            <w:tcBorders>
              <w:top w:val="nil"/>
              <w:left w:val="nil"/>
              <w:bottom w:val="single" w:sz="8" w:space="0" w:color="auto"/>
              <w:right w:val="nil"/>
            </w:tcBorders>
            <w:shd w:val="clear" w:color="auto" w:fill="auto"/>
            <w:vAlign w:val="bottom"/>
          </w:tcPr>
          <w:p w14:paraId="67230552" w14:textId="61E67620"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92 </w:t>
            </w:r>
          </w:p>
        </w:tc>
        <w:tc>
          <w:tcPr>
            <w:tcW w:w="1134" w:type="dxa"/>
            <w:tcBorders>
              <w:top w:val="nil"/>
              <w:left w:val="nil"/>
              <w:bottom w:val="single" w:sz="8" w:space="0" w:color="auto"/>
              <w:right w:val="nil"/>
            </w:tcBorders>
            <w:shd w:val="clear" w:color="auto" w:fill="auto"/>
            <w:vAlign w:val="bottom"/>
          </w:tcPr>
          <w:p w14:paraId="45901632" w14:textId="614E93CC"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36 </w:t>
            </w:r>
          </w:p>
        </w:tc>
        <w:tc>
          <w:tcPr>
            <w:tcW w:w="1134" w:type="dxa"/>
            <w:tcBorders>
              <w:top w:val="nil"/>
              <w:left w:val="nil"/>
              <w:bottom w:val="single" w:sz="8" w:space="0" w:color="auto"/>
              <w:right w:val="nil"/>
            </w:tcBorders>
            <w:shd w:val="clear" w:color="auto" w:fill="auto"/>
            <w:vAlign w:val="bottom"/>
          </w:tcPr>
          <w:p w14:paraId="43B05C39" w14:textId="1E88E1B6"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48 </w:t>
            </w:r>
          </w:p>
        </w:tc>
        <w:tc>
          <w:tcPr>
            <w:tcW w:w="1134" w:type="dxa"/>
            <w:tcBorders>
              <w:top w:val="nil"/>
              <w:left w:val="nil"/>
              <w:bottom w:val="single" w:sz="8" w:space="0" w:color="auto"/>
              <w:right w:val="nil"/>
            </w:tcBorders>
            <w:shd w:val="clear" w:color="auto" w:fill="auto"/>
            <w:vAlign w:val="bottom"/>
          </w:tcPr>
          <w:p w14:paraId="5FCECB4D" w14:textId="0447CC7A"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14 </w:t>
            </w:r>
          </w:p>
        </w:tc>
        <w:tc>
          <w:tcPr>
            <w:tcW w:w="1134" w:type="dxa"/>
            <w:tcBorders>
              <w:top w:val="nil"/>
              <w:left w:val="nil"/>
              <w:bottom w:val="single" w:sz="8" w:space="0" w:color="auto"/>
              <w:right w:val="nil"/>
            </w:tcBorders>
            <w:shd w:val="clear" w:color="auto" w:fill="auto"/>
            <w:vAlign w:val="bottom"/>
          </w:tcPr>
          <w:p w14:paraId="1B5A2596" w14:textId="517C1120"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C54F28">
              <w:rPr>
                <w:rFonts w:ascii="Arial" w:eastAsia="Times New Roman" w:hAnsi="Arial" w:cs="Arial"/>
                <w:color w:val="000000"/>
                <w:sz w:val="17"/>
                <w:szCs w:val="17"/>
              </w:rPr>
              <w:t xml:space="preserve"> 229 </w:t>
            </w:r>
          </w:p>
        </w:tc>
      </w:tr>
      <w:tr w:rsidR="00F57696" w:rsidRPr="005F7668" w14:paraId="20F73258" w14:textId="77777777" w:rsidTr="00AD17CC">
        <w:trPr>
          <w:trHeight w:hRule="exact" w:val="482"/>
          <w:jc w:val="center"/>
        </w:trPr>
        <w:tc>
          <w:tcPr>
            <w:tcW w:w="2978" w:type="dxa"/>
            <w:vAlign w:val="bottom"/>
          </w:tcPr>
          <w:p w14:paraId="54AAC024" w14:textId="77777777" w:rsidR="00F57696" w:rsidRPr="005F7668" w:rsidRDefault="00F57696" w:rsidP="00F57696">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359A0151" w14:textId="1FA9EA4B"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C54F28">
              <w:rPr>
                <w:rFonts w:ascii="Arial" w:eastAsia="Times New Roman" w:hAnsi="Arial" w:cs="Arial"/>
                <w:b/>
                <w:bCs/>
                <w:color w:val="000000"/>
                <w:sz w:val="17"/>
                <w:szCs w:val="17"/>
              </w:rPr>
              <w:t>514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170</w:t>
            </w:r>
          </w:p>
        </w:tc>
        <w:tc>
          <w:tcPr>
            <w:tcW w:w="1134" w:type="dxa"/>
            <w:tcBorders>
              <w:top w:val="single" w:sz="8" w:space="0" w:color="auto"/>
              <w:left w:val="nil"/>
              <w:bottom w:val="single" w:sz="12" w:space="0" w:color="auto"/>
              <w:right w:val="nil"/>
            </w:tcBorders>
            <w:shd w:val="clear" w:color="auto" w:fill="auto"/>
            <w:vAlign w:val="bottom"/>
          </w:tcPr>
          <w:p w14:paraId="70314AE7" w14:textId="548E07C7"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C54F28">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026</w:t>
            </w:r>
          </w:p>
        </w:tc>
        <w:tc>
          <w:tcPr>
            <w:tcW w:w="1134" w:type="dxa"/>
            <w:tcBorders>
              <w:top w:val="single" w:sz="8" w:space="0" w:color="auto"/>
              <w:left w:val="nil"/>
              <w:bottom w:val="single" w:sz="12" w:space="0" w:color="auto"/>
              <w:right w:val="nil"/>
            </w:tcBorders>
            <w:shd w:val="clear" w:color="auto" w:fill="auto"/>
            <w:vAlign w:val="bottom"/>
          </w:tcPr>
          <w:p w14:paraId="2E136EE3" w14:textId="67CD3089"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C54F28">
              <w:rPr>
                <w:rFonts w:ascii="Arial" w:eastAsia="Times New Roman" w:hAnsi="Arial" w:cs="Arial"/>
                <w:b/>
                <w:bCs/>
                <w:color w:val="000000"/>
                <w:sz w:val="17"/>
                <w:szCs w:val="17"/>
              </w:rPr>
              <w:t>5</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286</w:t>
            </w:r>
          </w:p>
        </w:tc>
        <w:tc>
          <w:tcPr>
            <w:tcW w:w="1134" w:type="dxa"/>
            <w:tcBorders>
              <w:top w:val="single" w:sz="8" w:space="0" w:color="auto"/>
              <w:left w:val="nil"/>
              <w:bottom w:val="single" w:sz="12" w:space="0" w:color="auto"/>
              <w:right w:val="nil"/>
            </w:tcBorders>
            <w:shd w:val="clear" w:color="auto" w:fill="auto"/>
            <w:vAlign w:val="bottom"/>
          </w:tcPr>
          <w:p w14:paraId="3A91D4C1" w14:textId="45CBF067"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C54F28">
              <w:rPr>
                <w:rFonts w:ascii="Arial" w:eastAsia="Times New Roman" w:hAnsi="Arial" w:cs="Arial"/>
                <w:b/>
                <w:bCs/>
                <w:color w:val="000000"/>
                <w:sz w:val="17"/>
                <w:szCs w:val="17"/>
              </w:rPr>
              <w:t>9</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187</w:t>
            </w:r>
          </w:p>
        </w:tc>
        <w:tc>
          <w:tcPr>
            <w:tcW w:w="1134" w:type="dxa"/>
            <w:tcBorders>
              <w:top w:val="single" w:sz="8" w:space="0" w:color="auto"/>
              <w:left w:val="nil"/>
              <w:bottom w:val="single" w:sz="12" w:space="0" w:color="auto"/>
              <w:right w:val="nil"/>
            </w:tcBorders>
            <w:shd w:val="clear" w:color="auto" w:fill="auto"/>
            <w:vAlign w:val="bottom"/>
          </w:tcPr>
          <w:p w14:paraId="079BC53C" w14:textId="3BD28A31"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C54F28">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997</w:t>
            </w:r>
          </w:p>
        </w:tc>
        <w:tc>
          <w:tcPr>
            <w:tcW w:w="1134" w:type="dxa"/>
            <w:tcBorders>
              <w:top w:val="single" w:sz="8" w:space="0" w:color="auto"/>
              <w:left w:val="nil"/>
              <w:bottom w:val="single" w:sz="12" w:space="0" w:color="auto"/>
              <w:right w:val="nil"/>
            </w:tcBorders>
            <w:shd w:val="clear" w:color="auto" w:fill="auto"/>
            <w:vAlign w:val="bottom"/>
          </w:tcPr>
          <w:p w14:paraId="7DEA4F75" w14:textId="170C4D6C" w:rsidR="00F57696" w:rsidRPr="005F7668" w:rsidRDefault="00F57696" w:rsidP="00F57696">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C54F28">
              <w:rPr>
                <w:rFonts w:ascii="Arial" w:eastAsia="Times New Roman" w:hAnsi="Arial" w:cs="Arial"/>
                <w:b/>
                <w:bCs/>
                <w:color w:val="000000"/>
                <w:sz w:val="17"/>
                <w:szCs w:val="17"/>
              </w:rPr>
              <w:t>545</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666</w:t>
            </w:r>
          </w:p>
        </w:tc>
      </w:tr>
    </w:tbl>
    <w:p w14:paraId="465310B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4DBA9EC0" w14:textId="0B68FCC0" w:rsidR="00FE25A8" w:rsidRDefault="00FE25A8" w:rsidP="00FE25A8">
      <w:pPr>
        <w:spacing w:after="0" w:line="240" w:lineRule="auto"/>
        <w:jc w:val="both"/>
        <w:rPr>
          <w:rFonts w:ascii="Arial" w:eastAsia="Times New Roman" w:hAnsi="Arial" w:cs="Arial"/>
          <w:b/>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27E02586" w14:textId="77777777" w:rsidTr="00AD17CC">
        <w:trPr>
          <w:trHeight w:val="466"/>
          <w:jc w:val="center"/>
        </w:trPr>
        <w:tc>
          <w:tcPr>
            <w:tcW w:w="2978" w:type="dxa"/>
            <w:vAlign w:val="bottom"/>
          </w:tcPr>
          <w:p w14:paraId="5223CAEE"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Group</w:t>
            </w:r>
          </w:p>
          <w:p w14:paraId="422CEF37"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31 December 2022</w:t>
            </w:r>
          </w:p>
        </w:tc>
        <w:tc>
          <w:tcPr>
            <w:tcW w:w="1133" w:type="dxa"/>
          </w:tcPr>
          <w:p w14:paraId="50E1FA41"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Up to 1 month</w:t>
            </w:r>
          </w:p>
        </w:tc>
        <w:tc>
          <w:tcPr>
            <w:tcW w:w="1134" w:type="dxa"/>
          </w:tcPr>
          <w:p w14:paraId="084A7153"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1 - 3 months</w:t>
            </w:r>
          </w:p>
        </w:tc>
        <w:tc>
          <w:tcPr>
            <w:tcW w:w="1134" w:type="dxa"/>
          </w:tcPr>
          <w:p w14:paraId="2AEA2B3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3 - 12 </w:t>
            </w:r>
          </w:p>
          <w:p w14:paraId="74896B7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months</w:t>
            </w:r>
          </w:p>
        </w:tc>
        <w:tc>
          <w:tcPr>
            <w:tcW w:w="1134" w:type="dxa"/>
          </w:tcPr>
          <w:p w14:paraId="56ECD02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1 - 3 </w:t>
            </w:r>
          </w:p>
          <w:p w14:paraId="55FA683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years</w:t>
            </w:r>
          </w:p>
        </w:tc>
        <w:tc>
          <w:tcPr>
            <w:tcW w:w="1134" w:type="dxa"/>
          </w:tcPr>
          <w:p w14:paraId="027D1672"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Over 3 </w:t>
            </w:r>
          </w:p>
          <w:p w14:paraId="13D2CEAF"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years</w:t>
            </w:r>
          </w:p>
        </w:tc>
        <w:tc>
          <w:tcPr>
            <w:tcW w:w="1134" w:type="dxa"/>
          </w:tcPr>
          <w:p w14:paraId="194FDD0E"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Total</w:t>
            </w:r>
          </w:p>
        </w:tc>
      </w:tr>
      <w:tr w:rsidR="005F7668" w:rsidRPr="005F7668" w14:paraId="48850700" w14:textId="77777777" w:rsidTr="00AD17CC">
        <w:trPr>
          <w:trHeight w:val="294"/>
          <w:jc w:val="center"/>
        </w:trPr>
        <w:tc>
          <w:tcPr>
            <w:tcW w:w="2978" w:type="dxa"/>
          </w:tcPr>
          <w:p w14:paraId="5D0C4B70" w14:textId="77777777" w:rsidR="005F7668" w:rsidRPr="005F7668" w:rsidRDefault="005F7668" w:rsidP="00526C60">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3BB6E5A6"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7294E299" w14:textId="77777777" w:rsidR="005F7668" w:rsidRPr="005F7668" w:rsidRDefault="005F7668" w:rsidP="00526C60">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4C60ADB"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4C9B5663"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7E4E0434"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120442D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r>
      <w:tr w:rsidR="005F7668" w:rsidRPr="005F7668" w14:paraId="78FA38F6" w14:textId="77777777" w:rsidTr="00AD17CC">
        <w:trPr>
          <w:trHeight w:hRule="exact" w:val="284"/>
          <w:jc w:val="center"/>
        </w:trPr>
        <w:tc>
          <w:tcPr>
            <w:tcW w:w="2978" w:type="dxa"/>
            <w:vAlign w:val="bottom"/>
          </w:tcPr>
          <w:p w14:paraId="326A5D1F" w14:textId="77777777" w:rsidR="005F7668" w:rsidRPr="005F7668" w:rsidRDefault="005F7668" w:rsidP="00526C60">
            <w:pPr>
              <w:tabs>
                <w:tab w:val="right" w:pos="1202"/>
              </w:tabs>
              <w:spacing w:after="0" w:line="240" w:lineRule="auto"/>
              <w:outlineLvl w:val="0"/>
              <w:rPr>
                <w:rFonts w:ascii="Arial" w:eastAsia="Times New Roman" w:hAnsi="Arial" w:cs="Arial"/>
                <w:b/>
                <w:bCs/>
                <w:sz w:val="17"/>
                <w:szCs w:val="17"/>
                <w:lang w:val="en-GB"/>
              </w:rPr>
            </w:pPr>
            <w:r w:rsidRPr="005F7668">
              <w:rPr>
                <w:rFonts w:ascii="Arial" w:eastAsia="Times New Roman" w:hAnsi="Arial" w:cs="Arial"/>
                <w:b/>
                <w:bCs/>
                <w:sz w:val="17"/>
                <w:szCs w:val="17"/>
                <w:lang w:val="en-GB"/>
              </w:rPr>
              <w:t>Financial liabilities</w:t>
            </w:r>
          </w:p>
        </w:tc>
        <w:tc>
          <w:tcPr>
            <w:tcW w:w="1133" w:type="dxa"/>
            <w:vAlign w:val="bottom"/>
          </w:tcPr>
          <w:p w14:paraId="35834B19"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08E4D9F3"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E89E6EA"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1B6C7C39"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BE648B0" w14:textId="77777777" w:rsidR="005F7668" w:rsidRPr="005F7668" w:rsidRDefault="005F7668" w:rsidP="00526C60">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C7F4155" w14:textId="77777777" w:rsidR="005F7668" w:rsidRPr="005F7668" w:rsidRDefault="005F7668" w:rsidP="00526C60">
            <w:pPr>
              <w:spacing w:after="0" w:line="240" w:lineRule="auto"/>
              <w:jc w:val="right"/>
              <w:outlineLvl w:val="0"/>
              <w:rPr>
                <w:rFonts w:ascii="Arial" w:eastAsia="Times New Roman" w:hAnsi="Arial" w:cs="Arial"/>
                <w:b/>
                <w:bCs/>
                <w:sz w:val="17"/>
                <w:szCs w:val="17"/>
                <w:lang w:val="en-GB"/>
              </w:rPr>
            </w:pPr>
          </w:p>
        </w:tc>
      </w:tr>
      <w:tr w:rsidR="00AD17CC" w:rsidRPr="005F7668" w14:paraId="0B676125" w14:textId="77777777" w:rsidTr="00AD17CC">
        <w:trPr>
          <w:trHeight w:hRule="exact" w:val="227"/>
          <w:jc w:val="center"/>
        </w:trPr>
        <w:tc>
          <w:tcPr>
            <w:tcW w:w="2978" w:type="dxa"/>
            <w:vAlign w:val="bottom"/>
          </w:tcPr>
          <w:p w14:paraId="32682277"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Deposits from customers</w:t>
            </w:r>
          </w:p>
        </w:tc>
        <w:tc>
          <w:tcPr>
            <w:tcW w:w="1133" w:type="dxa"/>
            <w:tcBorders>
              <w:top w:val="nil"/>
              <w:left w:val="nil"/>
              <w:bottom w:val="nil"/>
              <w:right w:val="nil"/>
            </w:tcBorders>
            <w:shd w:val="clear" w:color="auto" w:fill="auto"/>
            <w:vAlign w:val="bottom"/>
          </w:tcPr>
          <w:p w14:paraId="5FFEF4B0" w14:textId="6DCDFA0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98</w:t>
            </w:r>
            <w:r>
              <w:rPr>
                <w:rFonts w:ascii="Arial" w:eastAsia="Times New Roman" w:hAnsi="Arial" w:cs="Arial"/>
                <w:color w:val="000000"/>
                <w:sz w:val="17"/>
                <w:szCs w:val="17"/>
              </w:rPr>
              <w:t>,</w:t>
            </w:r>
            <w:r w:rsidRPr="009218FE">
              <w:rPr>
                <w:rFonts w:ascii="Arial" w:eastAsia="Times New Roman" w:hAnsi="Arial" w:cs="Arial"/>
                <w:color w:val="000000"/>
                <w:sz w:val="17"/>
                <w:szCs w:val="17"/>
              </w:rPr>
              <w:t>077</w:t>
            </w:r>
          </w:p>
        </w:tc>
        <w:tc>
          <w:tcPr>
            <w:tcW w:w="1134" w:type="dxa"/>
            <w:tcBorders>
              <w:top w:val="nil"/>
              <w:left w:val="nil"/>
              <w:bottom w:val="nil"/>
              <w:right w:val="nil"/>
            </w:tcBorders>
            <w:shd w:val="clear" w:color="auto" w:fill="auto"/>
            <w:vAlign w:val="bottom"/>
          </w:tcPr>
          <w:p w14:paraId="52FDEC63" w14:textId="511830F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3</w:t>
            </w:r>
            <w:r>
              <w:rPr>
                <w:rFonts w:ascii="Arial" w:eastAsia="Times New Roman" w:hAnsi="Arial" w:cs="Arial"/>
                <w:color w:val="000000"/>
                <w:sz w:val="17"/>
                <w:szCs w:val="17"/>
              </w:rPr>
              <w:t>,</w:t>
            </w:r>
            <w:r w:rsidRPr="009218FE">
              <w:rPr>
                <w:rFonts w:ascii="Arial" w:eastAsia="Times New Roman" w:hAnsi="Arial" w:cs="Arial"/>
                <w:color w:val="000000"/>
                <w:sz w:val="17"/>
                <w:szCs w:val="17"/>
              </w:rPr>
              <w:t>894</w:t>
            </w:r>
          </w:p>
        </w:tc>
        <w:tc>
          <w:tcPr>
            <w:tcW w:w="1134" w:type="dxa"/>
            <w:tcBorders>
              <w:top w:val="nil"/>
              <w:left w:val="nil"/>
              <w:bottom w:val="nil"/>
              <w:right w:val="nil"/>
            </w:tcBorders>
            <w:shd w:val="clear" w:color="auto" w:fill="auto"/>
            <w:vAlign w:val="bottom"/>
          </w:tcPr>
          <w:p w14:paraId="726273BE" w14:textId="6C3C8EA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14</w:t>
            </w:r>
            <w:r>
              <w:rPr>
                <w:rFonts w:ascii="Arial" w:eastAsia="Times New Roman" w:hAnsi="Arial" w:cs="Arial"/>
                <w:color w:val="000000"/>
                <w:sz w:val="17"/>
                <w:szCs w:val="17"/>
              </w:rPr>
              <w:t>,</w:t>
            </w:r>
            <w:r w:rsidRPr="009218FE">
              <w:rPr>
                <w:rFonts w:ascii="Arial" w:eastAsia="Times New Roman" w:hAnsi="Arial" w:cs="Arial"/>
                <w:color w:val="000000"/>
                <w:sz w:val="17"/>
                <w:szCs w:val="17"/>
              </w:rPr>
              <w:t>620</w:t>
            </w:r>
          </w:p>
        </w:tc>
        <w:tc>
          <w:tcPr>
            <w:tcW w:w="1134" w:type="dxa"/>
            <w:tcBorders>
              <w:top w:val="nil"/>
              <w:left w:val="nil"/>
              <w:bottom w:val="nil"/>
              <w:right w:val="nil"/>
            </w:tcBorders>
            <w:shd w:val="clear" w:color="auto" w:fill="auto"/>
            <w:vAlign w:val="bottom"/>
          </w:tcPr>
          <w:p w14:paraId="45FF41CD" w14:textId="508601E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10</w:t>
            </w:r>
            <w:r>
              <w:rPr>
                <w:rFonts w:ascii="Arial" w:eastAsia="Times New Roman" w:hAnsi="Arial" w:cs="Arial"/>
                <w:color w:val="000000"/>
                <w:sz w:val="17"/>
                <w:szCs w:val="17"/>
              </w:rPr>
              <w:t>,</w:t>
            </w:r>
            <w:r w:rsidRPr="009218FE">
              <w:rPr>
                <w:rFonts w:ascii="Arial" w:eastAsia="Times New Roman" w:hAnsi="Arial" w:cs="Arial"/>
                <w:color w:val="000000"/>
                <w:sz w:val="17"/>
                <w:szCs w:val="17"/>
              </w:rPr>
              <w:t>011</w:t>
            </w:r>
          </w:p>
        </w:tc>
        <w:tc>
          <w:tcPr>
            <w:tcW w:w="1134" w:type="dxa"/>
            <w:tcBorders>
              <w:top w:val="nil"/>
              <w:left w:val="nil"/>
              <w:bottom w:val="nil"/>
              <w:right w:val="nil"/>
            </w:tcBorders>
            <w:shd w:val="clear" w:color="auto" w:fill="auto"/>
            <w:vAlign w:val="bottom"/>
          </w:tcPr>
          <w:p w14:paraId="6C8C2006" w14:textId="78D60B9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9</w:t>
            </w:r>
            <w:r>
              <w:rPr>
                <w:rFonts w:ascii="Arial" w:eastAsia="Times New Roman" w:hAnsi="Arial" w:cs="Arial"/>
                <w:color w:val="000000"/>
                <w:sz w:val="17"/>
                <w:szCs w:val="17"/>
              </w:rPr>
              <w:t>,</w:t>
            </w:r>
            <w:r w:rsidRPr="009218FE">
              <w:rPr>
                <w:rFonts w:ascii="Arial" w:eastAsia="Times New Roman" w:hAnsi="Arial" w:cs="Arial"/>
                <w:color w:val="000000"/>
                <w:sz w:val="17"/>
                <w:szCs w:val="17"/>
              </w:rPr>
              <w:t>388</w:t>
            </w:r>
          </w:p>
        </w:tc>
        <w:tc>
          <w:tcPr>
            <w:tcW w:w="1134" w:type="dxa"/>
            <w:tcBorders>
              <w:top w:val="nil"/>
              <w:left w:val="nil"/>
              <w:bottom w:val="nil"/>
              <w:right w:val="nil"/>
            </w:tcBorders>
            <w:shd w:val="clear" w:color="auto" w:fill="auto"/>
            <w:vAlign w:val="bottom"/>
          </w:tcPr>
          <w:p w14:paraId="56B57C1E" w14:textId="706FA6A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135</w:t>
            </w:r>
            <w:r>
              <w:rPr>
                <w:rFonts w:ascii="Arial" w:eastAsia="Times New Roman" w:hAnsi="Arial" w:cs="Arial"/>
                <w:color w:val="000000"/>
                <w:sz w:val="17"/>
                <w:szCs w:val="17"/>
              </w:rPr>
              <w:t>,</w:t>
            </w:r>
            <w:r w:rsidRPr="009218FE">
              <w:rPr>
                <w:rFonts w:ascii="Arial" w:eastAsia="Times New Roman" w:hAnsi="Arial" w:cs="Arial"/>
                <w:color w:val="000000"/>
                <w:sz w:val="17"/>
                <w:szCs w:val="17"/>
              </w:rPr>
              <w:t>990</w:t>
            </w:r>
          </w:p>
        </w:tc>
      </w:tr>
      <w:tr w:rsidR="00AD17CC" w:rsidRPr="005F7668" w14:paraId="0AE754C7" w14:textId="77777777" w:rsidTr="00AD17CC">
        <w:trPr>
          <w:trHeight w:hRule="exact" w:val="227"/>
          <w:jc w:val="center"/>
        </w:trPr>
        <w:tc>
          <w:tcPr>
            <w:tcW w:w="2978" w:type="dxa"/>
            <w:vAlign w:val="bottom"/>
          </w:tcPr>
          <w:p w14:paraId="18067E8B"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Borrowings</w:t>
            </w:r>
          </w:p>
        </w:tc>
        <w:tc>
          <w:tcPr>
            <w:tcW w:w="1133" w:type="dxa"/>
            <w:tcBorders>
              <w:top w:val="nil"/>
              <w:left w:val="nil"/>
              <w:bottom w:val="nil"/>
              <w:right w:val="nil"/>
            </w:tcBorders>
            <w:shd w:val="clear" w:color="auto" w:fill="auto"/>
            <w:vAlign w:val="bottom"/>
          </w:tcPr>
          <w:p w14:paraId="4C315384" w14:textId="27B013A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75</w:t>
            </w:r>
            <w:r>
              <w:rPr>
                <w:rFonts w:ascii="Arial" w:eastAsia="Times New Roman" w:hAnsi="Arial" w:cs="Arial"/>
                <w:color w:val="000000"/>
                <w:sz w:val="17"/>
                <w:szCs w:val="17"/>
              </w:rPr>
              <w:t>,</w:t>
            </w:r>
            <w:r w:rsidRPr="009218FE">
              <w:rPr>
                <w:rFonts w:ascii="Arial" w:eastAsia="Times New Roman" w:hAnsi="Arial" w:cs="Arial"/>
                <w:color w:val="000000"/>
                <w:sz w:val="17"/>
                <w:szCs w:val="17"/>
              </w:rPr>
              <w:t>187</w:t>
            </w:r>
          </w:p>
        </w:tc>
        <w:tc>
          <w:tcPr>
            <w:tcW w:w="1134" w:type="dxa"/>
            <w:tcBorders>
              <w:top w:val="nil"/>
              <w:left w:val="nil"/>
              <w:bottom w:val="nil"/>
              <w:right w:val="nil"/>
            </w:tcBorders>
            <w:shd w:val="clear" w:color="auto" w:fill="auto"/>
            <w:vAlign w:val="bottom"/>
          </w:tcPr>
          <w:p w14:paraId="1B5DD190" w14:textId="746CD00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39</w:t>
            </w:r>
            <w:r>
              <w:rPr>
                <w:rFonts w:ascii="Arial" w:eastAsia="Times New Roman" w:hAnsi="Arial" w:cs="Arial"/>
                <w:color w:val="000000"/>
                <w:sz w:val="17"/>
                <w:szCs w:val="17"/>
              </w:rPr>
              <w:t>,</w:t>
            </w:r>
            <w:r w:rsidRPr="009218FE">
              <w:rPr>
                <w:rFonts w:ascii="Arial" w:eastAsia="Times New Roman" w:hAnsi="Arial" w:cs="Arial"/>
                <w:color w:val="000000"/>
                <w:sz w:val="17"/>
                <w:szCs w:val="17"/>
              </w:rPr>
              <w:t>643</w:t>
            </w:r>
          </w:p>
        </w:tc>
        <w:tc>
          <w:tcPr>
            <w:tcW w:w="1134" w:type="dxa"/>
            <w:tcBorders>
              <w:top w:val="nil"/>
              <w:left w:val="nil"/>
              <w:bottom w:val="nil"/>
              <w:right w:val="nil"/>
            </w:tcBorders>
            <w:shd w:val="clear" w:color="auto" w:fill="auto"/>
            <w:vAlign w:val="bottom"/>
          </w:tcPr>
          <w:p w14:paraId="793D3649" w14:textId="0F3A43F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449</w:t>
            </w:r>
            <w:r>
              <w:rPr>
                <w:rFonts w:ascii="Arial" w:eastAsia="Times New Roman" w:hAnsi="Arial" w:cs="Arial"/>
                <w:color w:val="000000"/>
                <w:sz w:val="17"/>
                <w:szCs w:val="17"/>
              </w:rPr>
              <w:t>,</w:t>
            </w:r>
            <w:r w:rsidRPr="009218FE">
              <w:rPr>
                <w:rFonts w:ascii="Arial" w:eastAsia="Times New Roman" w:hAnsi="Arial" w:cs="Arial"/>
                <w:color w:val="000000"/>
                <w:sz w:val="17"/>
                <w:szCs w:val="17"/>
              </w:rPr>
              <w:t>195</w:t>
            </w:r>
          </w:p>
        </w:tc>
        <w:tc>
          <w:tcPr>
            <w:tcW w:w="1134" w:type="dxa"/>
            <w:tcBorders>
              <w:top w:val="nil"/>
              <w:left w:val="nil"/>
              <w:bottom w:val="nil"/>
              <w:right w:val="nil"/>
            </w:tcBorders>
            <w:shd w:val="clear" w:color="auto" w:fill="auto"/>
            <w:vAlign w:val="bottom"/>
          </w:tcPr>
          <w:p w14:paraId="3C587878" w14:textId="520DFE3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755</w:t>
            </w:r>
            <w:r>
              <w:rPr>
                <w:rFonts w:ascii="Arial" w:eastAsia="Times New Roman" w:hAnsi="Arial" w:cs="Arial"/>
                <w:color w:val="000000"/>
                <w:sz w:val="17"/>
                <w:szCs w:val="17"/>
              </w:rPr>
              <w:t>,</w:t>
            </w:r>
            <w:r w:rsidRPr="009218FE">
              <w:rPr>
                <w:rFonts w:ascii="Arial" w:eastAsia="Times New Roman" w:hAnsi="Arial" w:cs="Arial"/>
                <w:color w:val="000000"/>
                <w:sz w:val="17"/>
                <w:szCs w:val="17"/>
              </w:rPr>
              <w:t>216</w:t>
            </w:r>
          </w:p>
        </w:tc>
        <w:tc>
          <w:tcPr>
            <w:tcW w:w="1134" w:type="dxa"/>
            <w:tcBorders>
              <w:top w:val="nil"/>
              <w:left w:val="nil"/>
              <w:bottom w:val="nil"/>
              <w:right w:val="nil"/>
            </w:tcBorders>
            <w:shd w:val="clear" w:color="auto" w:fill="auto"/>
            <w:vAlign w:val="bottom"/>
          </w:tcPr>
          <w:p w14:paraId="29126771" w14:textId="11B630C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068</w:t>
            </w:r>
            <w:r>
              <w:rPr>
                <w:rFonts w:ascii="Arial" w:eastAsia="Times New Roman" w:hAnsi="Arial" w:cs="Arial"/>
                <w:color w:val="000000"/>
                <w:sz w:val="17"/>
                <w:szCs w:val="17"/>
              </w:rPr>
              <w:t>,</w:t>
            </w:r>
            <w:r w:rsidRPr="009218FE">
              <w:rPr>
                <w:rFonts w:ascii="Arial" w:eastAsia="Times New Roman" w:hAnsi="Arial" w:cs="Arial"/>
                <w:color w:val="000000"/>
                <w:sz w:val="17"/>
                <w:szCs w:val="17"/>
              </w:rPr>
              <w:t>147</w:t>
            </w:r>
          </w:p>
        </w:tc>
        <w:tc>
          <w:tcPr>
            <w:tcW w:w="1134" w:type="dxa"/>
            <w:tcBorders>
              <w:top w:val="nil"/>
              <w:left w:val="nil"/>
              <w:bottom w:val="nil"/>
              <w:right w:val="nil"/>
            </w:tcBorders>
            <w:shd w:val="clear" w:color="auto" w:fill="auto"/>
            <w:vAlign w:val="bottom"/>
          </w:tcPr>
          <w:p w14:paraId="42171758" w14:textId="6CE43FF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387</w:t>
            </w:r>
            <w:r>
              <w:rPr>
                <w:rFonts w:ascii="Arial" w:eastAsia="Times New Roman" w:hAnsi="Arial" w:cs="Arial"/>
                <w:color w:val="000000"/>
                <w:sz w:val="17"/>
                <w:szCs w:val="17"/>
              </w:rPr>
              <w:t>,</w:t>
            </w:r>
            <w:r w:rsidRPr="009218FE">
              <w:rPr>
                <w:rFonts w:ascii="Arial" w:eastAsia="Times New Roman" w:hAnsi="Arial" w:cs="Arial"/>
                <w:color w:val="000000"/>
                <w:sz w:val="17"/>
                <w:szCs w:val="17"/>
              </w:rPr>
              <w:t>388</w:t>
            </w:r>
          </w:p>
        </w:tc>
      </w:tr>
      <w:tr w:rsidR="00AD17CC" w:rsidRPr="005F7668" w14:paraId="60A3F20D" w14:textId="77777777" w:rsidTr="00AD17CC">
        <w:trPr>
          <w:trHeight w:hRule="exact" w:val="430"/>
          <w:jc w:val="center"/>
        </w:trPr>
        <w:tc>
          <w:tcPr>
            <w:tcW w:w="2978" w:type="dxa"/>
            <w:vAlign w:val="bottom"/>
          </w:tcPr>
          <w:p w14:paraId="67AC068B"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4D8401CC"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5C45E040" w14:textId="6C5AE70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13</w:t>
            </w:r>
            <w:r>
              <w:rPr>
                <w:rFonts w:ascii="Arial" w:eastAsia="Times New Roman" w:hAnsi="Arial" w:cs="Arial"/>
                <w:color w:val="000000"/>
                <w:sz w:val="17"/>
                <w:szCs w:val="17"/>
              </w:rPr>
              <w:t>,</w:t>
            </w:r>
            <w:r w:rsidRPr="009218FE">
              <w:rPr>
                <w:rFonts w:ascii="Arial" w:eastAsia="Times New Roman" w:hAnsi="Arial" w:cs="Arial"/>
                <w:color w:val="000000"/>
                <w:sz w:val="17"/>
                <w:szCs w:val="17"/>
              </w:rPr>
              <w:t>811</w:t>
            </w:r>
          </w:p>
        </w:tc>
        <w:tc>
          <w:tcPr>
            <w:tcW w:w="1134" w:type="dxa"/>
            <w:tcBorders>
              <w:top w:val="nil"/>
              <w:left w:val="nil"/>
              <w:right w:val="nil"/>
            </w:tcBorders>
            <w:shd w:val="clear" w:color="auto" w:fill="auto"/>
            <w:vAlign w:val="bottom"/>
          </w:tcPr>
          <w:p w14:paraId="7FB8DBBA" w14:textId="549FA40E"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359</w:t>
            </w:r>
          </w:p>
        </w:tc>
        <w:tc>
          <w:tcPr>
            <w:tcW w:w="1134" w:type="dxa"/>
            <w:tcBorders>
              <w:top w:val="nil"/>
              <w:left w:val="nil"/>
              <w:right w:val="nil"/>
            </w:tcBorders>
            <w:shd w:val="clear" w:color="auto" w:fill="auto"/>
            <w:vAlign w:val="bottom"/>
          </w:tcPr>
          <w:p w14:paraId="71D25EA9" w14:textId="613D0F2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324</w:t>
            </w:r>
          </w:p>
        </w:tc>
        <w:tc>
          <w:tcPr>
            <w:tcW w:w="1134" w:type="dxa"/>
            <w:tcBorders>
              <w:top w:val="nil"/>
              <w:left w:val="nil"/>
              <w:right w:val="nil"/>
            </w:tcBorders>
            <w:shd w:val="clear" w:color="auto" w:fill="auto"/>
            <w:vAlign w:val="bottom"/>
          </w:tcPr>
          <w:p w14:paraId="2E866F68" w14:textId="65AC5295"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394</w:t>
            </w:r>
          </w:p>
        </w:tc>
        <w:tc>
          <w:tcPr>
            <w:tcW w:w="1134" w:type="dxa"/>
            <w:tcBorders>
              <w:top w:val="nil"/>
              <w:left w:val="nil"/>
              <w:right w:val="nil"/>
            </w:tcBorders>
            <w:shd w:val="clear" w:color="auto" w:fill="auto"/>
            <w:vAlign w:val="bottom"/>
          </w:tcPr>
          <w:p w14:paraId="766CC5EA" w14:textId="6B63AC6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053</w:t>
            </w:r>
          </w:p>
        </w:tc>
        <w:tc>
          <w:tcPr>
            <w:tcW w:w="1134" w:type="dxa"/>
            <w:tcBorders>
              <w:top w:val="nil"/>
              <w:left w:val="nil"/>
              <w:right w:val="nil"/>
            </w:tcBorders>
            <w:shd w:val="clear" w:color="auto" w:fill="auto"/>
            <w:vAlign w:val="bottom"/>
          </w:tcPr>
          <w:p w14:paraId="45F199BE" w14:textId="7BB4E3BD"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18</w:t>
            </w:r>
            <w:r>
              <w:rPr>
                <w:rFonts w:ascii="Arial" w:eastAsia="Times New Roman" w:hAnsi="Arial" w:cs="Arial"/>
                <w:color w:val="000000"/>
                <w:sz w:val="17"/>
                <w:szCs w:val="17"/>
              </w:rPr>
              <w:t>,</w:t>
            </w:r>
            <w:r w:rsidRPr="009218FE">
              <w:rPr>
                <w:rFonts w:ascii="Arial" w:eastAsia="Times New Roman" w:hAnsi="Arial" w:cs="Arial"/>
                <w:color w:val="000000"/>
                <w:sz w:val="17"/>
                <w:szCs w:val="17"/>
              </w:rPr>
              <w:t>941</w:t>
            </w:r>
          </w:p>
        </w:tc>
      </w:tr>
      <w:tr w:rsidR="00AD17CC" w:rsidRPr="005F7668" w14:paraId="543D731E" w14:textId="77777777" w:rsidTr="00AD17CC">
        <w:trPr>
          <w:trHeight w:hRule="exact" w:val="227"/>
          <w:jc w:val="center"/>
        </w:trPr>
        <w:tc>
          <w:tcPr>
            <w:tcW w:w="2978" w:type="dxa"/>
            <w:vAlign w:val="bottom"/>
          </w:tcPr>
          <w:p w14:paraId="0C89C95F"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Other liabilities</w:t>
            </w:r>
          </w:p>
        </w:tc>
        <w:tc>
          <w:tcPr>
            <w:tcW w:w="1133" w:type="dxa"/>
            <w:tcBorders>
              <w:top w:val="nil"/>
              <w:left w:val="nil"/>
              <w:bottom w:val="single" w:sz="4" w:space="0" w:color="auto"/>
              <w:right w:val="nil"/>
            </w:tcBorders>
            <w:shd w:val="clear" w:color="auto" w:fill="auto"/>
            <w:vAlign w:val="bottom"/>
          </w:tcPr>
          <w:p w14:paraId="1CFF0387" w14:textId="21EEF802"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63</w:t>
            </w:r>
            <w:r>
              <w:rPr>
                <w:rFonts w:ascii="Arial" w:eastAsia="Times New Roman" w:hAnsi="Arial" w:cs="Arial"/>
                <w:color w:val="000000"/>
                <w:sz w:val="17"/>
                <w:szCs w:val="17"/>
              </w:rPr>
              <w:t>,</w:t>
            </w:r>
            <w:r w:rsidRPr="009218FE">
              <w:rPr>
                <w:rFonts w:ascii="Arial" w:eastAsia="Times New Roman" w:hAnsi="Arial" w:cs="Arial"/>
                <w:color w:val="000000"/>
                <w:sz w:val="17"/>
                <w:szCs w:val="17"/>
              </w:rPr>
              <w:t>350</w:t>
            </w:r>
          </w:p>
        </w:tc>
        <w:tc>
          <w:tcPr>
            <w:tcW w:w="1134" w:type="dxa"/>
            <w:tcBorders>
              <w:top w:val="nil"/>
              <w:left w:val="nil"/>
              <w:bottom w:val="single" w:sz="4" w:space="0" w:color="auto"/>
              <w:right w:val="nil"/>
            </w:tcBorders>
            <w:shd w:val="clear" w:color="auto" w:fill="auto"/>
            <w:vAlign w:val="bottom"/>
          </w:tcPr>
          <w:p w14:paraId="7E37067D" w14:textId="7718EDF7"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751</w:t>
            </w:r>
          </w:p>
        </w:tc>
        <w:tc>
          <w:tcPr>
            <w:tcW w:w="1134" w:type="dxa"/>
            <w:tcBorders>
              <w:top w:val="nil"/>
              <w:left w:val="nil"/>
              <w:bottom w:val="single" w:sz="4" w:space="0" w:color="auto"/>
              <w:right w:val="nil"/>
            </w:tcBorders>
            <w:shd w:val="clear" w:color="auto" w:fill="auto"/>
            <w:vAlign w:val="bottom"/>
          </w:tcPr>
          <w:p w14:paraId="2000EF4F" w14:textId="22874EF5"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7</w:t>
            </w:r>
            <w:r>
              <w:rPr>
                <w:rFonts w:ascii="Arial" w:eastAsia="Times New Roman" w:hAnsi="Arial" w:cs="Arial"/>
                <w:color w:val="000000"/>
                <w:sz w:val="17"/>
                <w:szCs w:val="17"/>
              </w:rPr>
              <w:t>,</w:t>
            </w:r>
            <w:r w:rsidRPr="009218FE">
              <w:rPr>
                <w:rFonts w:ascii="Arial" w:eastAsia="Times New Roman" w:hAnsi="Arial" w:cs="Arial"/>
                <w:color w:val="000000"/>
                <w:sz w:val="17"/>
                <w:szCs w:val="17"/>
              </w:rPr>
              <w:t>182</w:t>
            </w:r>
          </w:p>
        </w:tc>
        <w:tc>
          <w:tcPr>
            <w:tcW w:w="1134" w:type="dxa"/>
            <w:tcBorders>
              <w:top w:val="nil"/>
              <w:left w:val="nil"/>
              <w:bottom w:val="single" w:sz="4" w:space="0" w:color="auto"/>
              <w:right w:val="nil"/>
            </w:tcBorders>
            <w:shd w:val="clear" w:color="auto" w:fill="auto"/>
            <w:vAlign w:val="bottom"/>
          </w:tcPr>
          <w:p w14:paraId="5EE973F4" w14:textId="0A18E161"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12</w:t>
            </w:r>
            <w:r>
              <w:rPr>
                <w:rFonts w:ascii="Arial" w:eastAsia="Times New Roman" w:hAnsi="Arial" w:cs="Arial"/>
                <w:color w:val="000000"/>
                <w:sz w:val="17"/>
                <w:szCs w:val="17"/>
              </w:rPr>
              <w:t>,</w:t>
            </w:r>
            <w:r w:rsidRPr="009218FE">
              <w:rPr>
                <w:rFonts w:ascii="Arial" w:eastAsia="Times New Roman" w:hAnsi="Arial" w:cs="Arial"/>
                <w:color w:val="000000"/>
                <w:sz w:val="17"/>
                <w:szCs w:val="17"/>
              </w:rPr>
              <w:t>174</w:t>
            </w:r>
          </w:p>
        </w:tc>
        <w:tc>
          <w:tcPr>
            <w:tcW w:w="1134" w:type="dxa"/>
            <w:tcBorders>
              <w:top w:val="nil"/>
              <w:left w:val="nil"/>
              <w:bottom w:val="single" w:sz="4" w:space="0" w:color="auto"/>
              <w:right w:val="nil"/>
            </w:tcBorders>
            <w:shd w:val="clear" w:color="auto" w:fill="auto"/>
            <w:vAlign w:val="bottom"/>
          </w:tcPr>
          <w:p w14:paraId="3D1231B4" w14:textId="27BAA8C0"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4</w:t>
            </w:r>
            <w:r>
              <w:rPr>
                <w:rFonts w:ascii="Arial" w:eastAsia="Times New Roman" w:hAnsi="Arial" w:cs="Arial"/>
                <w:color w:val="000000"/>
                <w:sz w:val="17"/>
                <w:szCs w:val="17"/>
              </w:rPr>
              <w:t>,</w:t>
            </w:r>
            <w:r w:rsidRPr="009218FE">
              <w:rPr>
                <w:rFonts w:ascii="Arial" w:eastAsia="Times New Roman" w:hAnsi="Arial" w:cs="Arial"/>
                <w:color w:val="000000"/>
                <w:sz w:val="17"/>
                <w:szCs w:val="17"/>
              </w:rPr>
              <w:t>333</w:t>
            </w:r>
          </w:p>
        </w:tc>
        <w:tc>
          <w:tcPr>
            <w:tcW w:w="1134" w:type="dxa"/>
            <w:tcBorders>
              <w:top w:val="nil"/>
              <w:left w:val="nil"/>
              <w:bottom w:val="single" w:sz="4" w:space="0" w:color="auto"/>
              <w:right w:val="nil"/>
            </w:tcBorders>
            <w:shd w:val="clear" w:color="auto" w:fill="auto"/>
            <w:vAlign w:val="bottom"/>
          </w:tcPr>
          <w:p w14:paraId="7E09ACF7" w14:textId="7E0AA22E"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89</w:t>
            </w:r>
            <w:r>
              <w:rPr>
                <w:rFonts w:ascii="Arial" w:eastAsia="Times New Roman" w:hAnsi="Arial" w:cs="Arial"/>
                <w:color w:val="000000"/>
                <w:sz w:val="17"/>
                <w:szCs w:val="17"/>
              </w:rPr>
              <w:t>,</w:t>
            </w:r>
            <w:r w:rsidRPr="009218FE">
              <w:rPr>
                <w:rFonts w:ascii="Arial" w:eastAsia="Times New Roman" w:hAnsi="Arial" w:cs="Arial"/>
                <w:color w:val="000000"/>
                <w:sz w:val="17"/>
                <w:szCs w:val="17"/>
              </w:rPr>
              <w:t>790</w:t>
            </w:r>
          </w:p>
        </w:tc>
      </w:tr>
      <w:tr w:rsidR="00AD17CC" w:rsidRPr="005F7668" w14:paraId="71B3624D" w14:textId="77777777" w:rsidTr="00AD17CC">
        <w:trPr>
          <w:trHeight w:hRule="exact" w:val="294"/>
          <w:jc w:val="center"/>
        </w:trPr>
        <w:tc>
          <w:tcPr>
            <w:tcW w:w="2978" w:type="dxa"/>
            <w:vAlign w:val="bottom"/>
          </w:tcPr>
          <w:p w14:paraId="54763B9C" w14:textId="77777777" w:rsidR="00AD17CC" w:rsidRPr="005F7668" w:rsidRDefault="00AD17CC" w:rsidP="00AD17CC">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56D9B739" w14:textId="12603254"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250</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425</w:t>
            </w:r>
          </w:p>
        </w:tc>
        <w:tc>
          <w:tcPr>
            <w:tcW w:w="1134" w:type="dxa"/>
            <w:tcBorders>
              <w:top w:val="nil"/>
              <w:left w:val="nil"/>
              <w:bottom w:val="single" w:sz="12" w:space="0" w:color="auto"/>
              <w:right w:val="nil"/>
            </w:tcBorders>
            <w:shd w:val="clear" w:color="auto" w:fill="auto"/>
            <w:vAlign w:val="bottom"/>
          </w:tcPr>
          <w:p w14:paraId="7956E098" w14:textId="755BE0ED"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46</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647</w:t>
            </w:r>
          </w:p>
        </w:tc>
        <w:tc>
          <w:tcPr>
            <w:tcW w:w="1134" w:type="dxa"/>
            <w:tcBorders>
              <w:top w:val="nil"/>
              <w:left w:val="nil"/>
              <w:bottom w:val="single" w:sz="12" w:space="0" w:color="auto"/>
              <w:right w:val="nil"/>
            </w:tcBorders>
            <w:shd w:val="clear" w:color="auto" w:fill="auto"/>
            <w:vAlign w:val="bottom"/>
          </w:tcPr>
          <w:p w14:paraId="14F30DB9" w14:textId="44F65C35"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472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321</w:t>
            </w:r>
          </w:p>
        </w:tc>
        <w:tc>
          <w:tcPr>
            <w:tcW w:w="1134" w:type="dxa"/>
            <w:tcBorders>
              <w:top w:val="nil"/>
              <w:left w:val="nil"/>
              <w:bottom w:val="single" w:sz="12" w:space="0" w:color="auto"/>
              <w:right w:val="nil"/>
            </w:tcBorders>
            <w:shd w:val="clear" w:color="auto" w:fill="auto"/>
            <w:vAlign w:val="bottom"/>
          </w:tcPr>
          <w:p w14:paraId="4B623844" w14:textId="33CF7D3E"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779</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795</w:t>
            </w:r>
          </w:p>
        </w:tc>
        <w:tc>
          <w:tcPr>
            <w:tcW w:w="1134" w:type="dxa"/>
            <w:tcBorders>
              <w:top w:val="nil"/>
              <w:left w:val="nil"/>
              <w:bottom w:val="single" w:sz="12" w:space="0" w:color="auto"/>
              <w:right w:val="nil"/>
            </w:tcBorders>
            <w:shd w:val="clear" w:color="auto" w:fill="auto"/>
            <w:vAlign w:val="bottom"/>
          </w:tcPr>
          <w:p w14:paraId="12155C2D" w14:textId="5B0B0D54"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082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921</w:t>
            </w:r>
          </w:p>
        </w:tc>
        <w:tc>
          <w:tcPr>
            <w:tcW w:w="1134" w:type="dxa"/>
            <w:tcBorders>
              <w:top w:val="nil"/>
              <w:left w:val="nil"/>
              <w:bottom w:val="single" w:sz="12" w:space="0" w:color="auto"/>
              <w:right w:val="nil"/>
            </w:tcBorders>
            <w:shd w:val="clear" w:color="auto" w:fill="auto"/>
            <w:vAlign w:val="bottom"/>
          </w:tcPr>
          <w:p w14:paraId="587DEB29" w14:textId="395ACD59"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632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109</w:t>
            </w:r>
          </w:p>
        </w:tc>
      </w:tr>
      <w:tr w:rsidR="005F7668" w:rsidRPr="005F7668" w14:paraId="6A82D97A" w14:textId="77777777" w:rsidTr="00AD17CC">
        <w:trPr>
          <w:trHeight w:hRule="exact" w:val="284"/>
          <w:jc w:val="center"/>
        </w:trPr>
        <w:tc>
          <w:tcPr>
            <w:tcW w:w="2978" w:type="dxa"/>
            <w:vAlign w:val="bottom"/>
          </w:tcPr>
          <w:p w14:paraId="09CF1F15"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bCs/>
                <w:spacing w:val="-2"/>
                <w:sz w:val="17"/>
                <w:szCs w:val="17"/>
                <w:lang w:val="en-GB"/>
              </w:rPr>
              <w:t>Guarantees and commitments</w:t>
            </w:r>
          </w:p>
        </w:tc>
        <w:tc>
          <w:tcPr>
            <w:tcW w:w="1133" w:type="dxa"/>
            <w:tcBorders>
              <w:top w:val="nil"/>
              <w:left w:val="nil"/>
              <w:right w:val="nil"/>
            </w:tcBorders>
            <w:shd w:val="clear" w:color="auto" w:fill="auto"/>
            <w:vAlign w:val="bottom"/>
          </w:tcPr>
          <w:p w14:paraId="69E82CE3"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B0EEC84"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56943495"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EB20D8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5FBE9065"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CB6590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r>
      <w:tr w:rsidR="00AD17CC" w:rsidRPr="005F7668" w14:paraId="1CCCD67A" w14:textId="77777777" w:rsidTr="00AD17CC">
        <w:trPr>
          <w:trHeight w:hRule="exact" w:val="227"/>
          <w:jc w:val="center"/>
        </w:trPr>
        <w:tc>
          <w:tcPr>
            <w:tcW w:w="2978" w:type="dxa"/>
            <w:vAlign w:val="bottom"/>
          </w:tcPr>
          <w:p w14:paraId="38DE1F66" w14:textId="78E53505" w:rsidR="00AD17CC" w:rsidRPr="005F7668" w:rsidRDefault="00E502B2" w:rsidP="00AD17CC">
            <w:pPr>
              <w:tabs>
                <w:tab w:val="left" w:pos="-720"/>
              </w:tabs>
              <w:suppressAutoHyphens/>
              <w:spacing w:after="0" w:line="240" w:lineRule="auto"/>
              <w:rPr>
                <w:rFonts w:ascii="Arial" w:eastAsia="Times New Roman" w:hAnsi="Arial" w:cs="Arial"/>
                <w:b/>
                <w:spacing w:val="-2"/>
                <w:sz w:val="17"/>
                <w:szCs w:val="17"/>
                <w:lang w:val="en-GB"/>
              </w:rPr>
            </w:pPr>
            <w:r>
              <w:rPr>
                <w:rFonts w:ascii="Arial" w:eastAsia="Times New Roman" w:hAnsi="Arial" w:cs="Arial"/>
                <w:spacing w:val="-2"/>
                <w:sz w:val="17"/>
                <w:szCs w:val="17"/>
                <w:lang w:val="en-US"/>
              </w:rPr>
              <w:t>G</w:t>
            </w:r>
            <w:r w:rsidR="00AD17CC" w:rsidRPr="00335537">
              <w:rPr>
                <w:rFonts w:ascii="Arial" w:eastAsia="Times New Roman" w:hAnsi="Arial" w:cs="Arial"/>
                <w:spacing w:val="-2"/>
                <w:sz w:val="17"/>
                <w:szCs w:val="17"/>
                <w:lang w:val="en-US"/>
              </w:rPr>
              <w:t>uarantees</w:t>
            </w:r>
            <w:r>
              <w:rPr>
                <w:rFonts w:ascii="Arial" w:eastAsia="Times New Roman" w:hAnsi="Arial" w:cs="Arial"/>
                <w:spacing w:val="-2"/>
                <w:sz w:val="17"/>
                <w:szCs w:val="17"/>
                <w:lang w:val="en-US"/>
              </w:rPr>
              <w:t xml:space="preserve"> issued In HRK</w:t>
            </w:r>
          </w:p>
        </w:tc>
        <w:tc>
          <w:tcPr>
            <w:tcW w:w="1133" w:type="dxa"/>
            <w:tcBorders>
              <w:top w:val="nil"/>
              <w:left w:val="nil"/>
              <w:bottom w:val="nil"/>
              <w:right w:val="nil"/>
            </w:tcBorders>
            <w:shd w:val="clear" w:color="auto" w:fill="auto"/>
            <w:vAlign w:val="bottom"/>
          </w:tcPr>
          <w:p w14:paraId="3C674C1E" w14:textId="580AD4C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c>
          <w:tcPr>
            <w:tcW w:w="1134" w:type="dxa"/>
            <w:tcBorders>
              <w:top w:val="nil"/>
              <w:left w:val="nil"/>
              <w:bottom w:val="nil"/>
              <w:right w:val="nil"/>
            </w:tcBorders>
            <w:shd w:val="clear" w:color="auto" w:fill="auto"/>
            <w:vAlign w:val="bottom"/>
          </w:tcPr>
          <w:p w14:paraId="61E00059" w14:textId="46EA1BA3"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97A5449" w14:textId="1E331B60"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5005B53" w14:textId="29ADFF94"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9BC3AB8" w14:textId="1332921B"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5258E31" w14:textId="46455D84"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r>
      <w:tr w:rsidR="00AD17CC" w:rsidRPr="005F7668" w14:paraId="5EC8F5E9" w14:textId="77777777" w:rsidTr="00AD17CC">
        <w:trPr>
          <w:trHeight w:val="227"/>
          <w:jc w:val="center"/>
        </w:trPr>
        <w:tc>
          <w:tcPr>
            <w:tcW w:w="2978" w:type="dxa"/>
            <w:vAlign w:val="bottom"/>
          </w:tcPr>
          <w:p w14:paraId="794CD6A4"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foreign </w:t>
            </w:r>
          </w:p>
          <w:p w14:paraId="13D346FE"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2B574A07" w14:textId="10C6198C"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c>
          <w:tcPr>
            <w:tcW w:w="1134" w:type="dxa"/>
            <w:tcBorders>
              <w:top w:val="nil"/>
              <w:left w:val="nil"/>
              <w:bottom w:val="nil"/>
              <w:right w:val="nil"/>
            </w:tcBorders>
            <w:shd w:val="clear" w:color="auto" w:fill="auto"/>
            <w:vAlign w:val="bottom"/>
          </w:tcPr>
          <w:p w14:paraId="4EBFBA85" w14:textId="76BA3652"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C636133" w14:textId="60C2DA94"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B94B60B" w14:textId="2E484419"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318C001" w14:textId="25692EE0"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8AB184" w14:textId="075CA09C"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r>
      <w:tr w:rsidR="00AD17CC" w:rsidRPr="005F7668" w14:paraId="208D56F7" w14:textId="77777777" w:rsidTr="00AD17CC">
        <w:trPr>
          <w:trHeight w:val="227"/>
          <w:jc w:val="center"/>
        </w:trPr>
        <w:tc>
          <w:tcPr>
            <w:tcW w:w="2978" w:type="dxa"/>
            <w:vAlign w:val="bottom"/>
          </w:tcPr>
          <w:p w14:paraId="5E8EC721"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w:t>
            </w:r>
          </w:p>
          <w:p w14:paraId="267A34E0"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 currency</w:t>
            </w:r>
          </w:p>
        </w:tc>
        <w:tc>
          <w:tcPr>
            <w:tcW w:w="1133" w:type="dxa"/>
            <w:tcBorders>
              <w:top w:val="nil"/>
              <w:left w:val="nil"/>
              <w:bottom w:val="nil"/>
              <w:right w:val="nil"/>
            </w:tcBorders>
            <w:shd w:val="clear" w:color="auto" w:fill="auto"/>
            <w:vAlign w:val="bottom"/>
          </w:tcPr>
          <w:p w14:paraId="394B40D4" w14:textId="37145004"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165 </w:t>
            </w:r>
          </w:p>
        </w:tc>
        <w:tc>
          <w:tcPr>
            <w:tcW w:w="1134" w:type="dxa"/>
            <w:tcBorders>
              <w:top w:val="nil"/>
              <w:left w:val="nil"/>
              <w:bottom w:val="nil"/>
              <w:right w:val="nil"/>
            </w:tcBorders>
            <w:shd w:val="clear" w:color="auto" w:fill="auto"/>
            <w:vAlign w:val="bottom"/>
          </w:tcPr>
          <w:p w14:paraId="1702DB7C" w14:textId="214E7AE7"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3AAEF0C" w14:textId="5ACDB467"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FA198BF" w14:textId="208EAE02"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56D94C0" w14:textId="1CB64D5C"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F080E3" w14:textId="18C2729A"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1D7814">
              <w:rPr>
                <w:rFonts w:ascii="Arial" w:eastAsia="Times New Roman" w:hAnsi="Arial" w:cs="Arial"/>
                <w:color w:val="000000"/>
                <w:sz w:val="17"/>
                <w:szCs w:val="17"/>
              </w:rPr>
              <w:t xml:space="preserve"> 165 </w:t>
            </w:r>
          </w:p>
        </w:tc>
      </w:tr>
      <w:tr w:rsidR="00AD17CC" w:rsidRPr="005F7668" w14:paraId="2354A589" w14:textId="77777777" w:rsidTr="00AD17CC">
        <w:trPr>
          <w:trHeight w:val="227"/>
          <w:jc w:val="center"/>
        </w:trPr>
        <w:tc>
          <w:tcPr>
            <w:tcW w:w="2978" w:type="dxa"/>
            <w:vAlign w:val="bottom"/>
          </w:tcPr>
          <w:p w14:paraId="694DF4AE" w14:textId="77777777" w:rsidR="00AD17CC" w:rsidRPr="005F7668" w:rsidRDefault="00AD17CC" w:rsidP="00AD17CC">
            <w:pPr>
              <w:spacing w:after="0" w:line="240" w:lineRule="auto"/>
              <w:rPr>
                <w:rFonts w:ascii="Arial" w:eastAsia="Times New Roman" w:hAnsi="Arial" w:cs="Arial"/>
                <w:sz w:val="17"/>
                <w:szCs w:val="17"/>
                <w:lang w:val="en-GB"/>
              </w:rPr>
            </w:pPr>
            <w:r w:rsidRPr="005F7668">
              <w:rPr>
                <w:rFonts w:ascii="Arial" w:eastAsia="Times New Roman" w:hAnsi="Arial" w:cs="Arial"/>
                <w:spacing w:val="-2"/>
                <w:sz w:val="17"/>
                <w:szCs w:val="17"/>
                <w:lang w:val="en-US"/>
              </w:rPr>
              <w:t>Undrawn loans</w:t>
            </w:r>
          </w:p>
        </w:tc>
        <w:tc>
          <w:tcPr>
            <w:tcW w:w="1133" w:type="dxa"/>
            <w:tcBorders>
              <w:top w:val="nil"/>
              <w:left w:val="nil"/>
              <w:bottom w:val="nil"/>
              <w:right w:val="nil"/>
            </w:tcBorders>
            <w:shd w:val="clear" w:color="auto" w:fill="auto"/>
            <w:vAlign w:val="bottom"/>
          </w:tcPr>
          <w:p w14:paraId="6EB0A4D4" w14:textId="5D021BD6"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c>
          <w:tcPr>
            <w:tcW w:w="1134" w:type="dxa"/>
            <w:tcBorders>
              <w:top w:val="nil"/>
              <w:left w:val="nil"/>
              <w:bottom w:val="nil"/>
              <w:right w:val="nil"/>
            </w:tcBorders>
            <w:shd w:val="clear" w:color="auto" w:fill="auto"/>
            <w:vAlign w:val="bottom"/>
          </w:tcPr>
          <w:p w14:paraId="09B04F42" w14:textId="580DB945"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BDD3C5E" w14:textId="2189703F"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161AE21" w14:textId="30A3F51B"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B61E283" w14:textId="1CFEECF2"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53B69C0" w14:textId="60C42297"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r>
      <w:tr w:rsidR="00AD17CC" w:rsidRPr="005F7668" w14:paraId="5FE7857C" w14:textId="77777777" w:rsidTr="0093667C">
        <w:trPr>
          <w:trHeight w:hRule="exact" w:val="454"/>
          <w:jc w:val="center"/>
        </w:trPr>
        <w:tc>
          <w:tcPr>
            <w:tcW w:w="2978" w:type="dxa"/>
            <w:vAlign w:val="bottom"/>
          </w:tcPr>
          <w:p w14:paraId="015F2C23"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up </w:t>
            </w:r>
          </w:p>
          <w:p w14:paraId="3B2CEEC1" w14:textId="77777777" w:rsidR="00AD17CC" w:rsidRPr="005F7668" w:rsidRDefault="00AD17CC" w:rsidP="00AD17CC">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45D02E81" w14:textId="6261A9C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c>
          <w:tcPr>
            <w:tcW w:w="1134" w:type="dxa"/>
            <w:tcBorders>
              <w:top w:val="nil"/>
              <w:left w:val="nil"/>
              <w:bottom w:val="nil"/>
              <w:right w:val="nil"/>
            </w:tcBorders>
            <w:shd w:val="clear" w:color="auto" w:fill="auto"/>
            <w:vAlign w:val="bottom"/>
          </w:tcPr>
          <w:p w14:paraId="5E94E407" w14:textId="0335BDF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0FCC03B" w14:textId="3FC4F11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B674930" w14:textId="0161C2B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46F814A" w14:textId="1E77E2A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4BFDF54" w14:textId="2AE0F99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r>
      <w:tr w:rsidR="00AD17CC" w:rsidRPr="005F7668" w14:paraId="20F60DD3" w14:textId="77777777" w:rsidTr="00AD17CC">
        <w:trPr>
          <w:trHeight w:hRule="exact" w:val="227"/>
          <w:jc w:val="center"/>
        </w:trPr>
        <w:tc>
          <w:tcPr>
            <w:tcW w:w="2978" w:type="dxa"/>
            <w:tcBorders>
              <w:top w:val="nil"/>
              <w:left w:val="nil"/>
              <w:bottom w:val="nil"/>
              <w:right w:val="nil"/>
            </w:tcBorders>
            <w:shd w:val="clear" w:color="auto" w:fill="auto"/>
            <w:vAlign w:val="bottom"/>
          </w:tcPr>
          <w:p w14:paraId="4FF8DC6F"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192D67DE" w14:textId="0BFE94A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DF66572" w14:textId="56F83E0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565 </w:t>
            </w:r>
          </w:p>
        </w:tc>
        <w:tc>
          <w:tcPr>
            <w:tcW w:w="1134" w:type="dxa"/>
            <w:tcBorders>
              <w:top w:val="nil"/>
              <w:left w:val="nil"/>
              <w:bottom w:val="nil"/>
              <w:right w:val="nil"/>
            </w:tcBorders>
            <w:shd w:val="clear" w:color="auto" w:fill="auto"/>
            <w:vAlign w:val="bottom"/>
          </w:tcPr>
          <w:p w14:paraId="709EB049" w14:textId="4161E56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696 </w:t>
            </w:r>
          </w:p>
        </w:tc>
        <w:tc>
          <w:tcPr>
            <w:tcW w:w="1134" w:type="dxa"/>
            <w:tcBorders>
              <w:top w:val="nil"/>
              <w:left w:val="nil"/>
              <w:bottom w:val="nil"/>
              <w:right w:val="nil"/>
            </w:tcBorders>
            <w:shd w:val="clear" w:color="auto" w:fill="auto"/>
            <w:vAlign w:val="bottom"/>
          </w:tcPr>
          <w:p w14:paraId="12DDD3B0" w14:textId="164AA1E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101 </w:t>
            </w:r>
          </w:p>
        </w:tc>
        <w:tc>
          <w:tcPr>
            <w:tcW w:w="1134" w:type="dxa"/>
            <w:tcBorders>
              <w:top w:val="nil"/>
              <w:left w:val="nil"/>
              <w:bottom w:val="nil"/>
              <w:right w:val="nil"/>
            </w:tcBorders>
            <w:shd w:val="clear" w:color="auto" w:fill="auto"/>
            <w:vAlign w:val="bottom"/>
          </w:tcPr>
          <w:p w14:paraId="630EC174" w14:textId="5658815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914 </w:t>
            </w:r>
          </w:p>
        </w:tc>
        <w:tc>
          <w:tcPr>
            <w:tcW w:w="1134" w:type="dxa"/>
            <w:tcBorders>
              <w:top w:val="nil"/>
              <w:left w:val="nil"/>
              <w:bottom w:val="nil"/>
              <w:right w:val="nil"/>
            </w:tcBorders>
            <w:shd w:val="clear" w:color="auto" w:fill="auto"/>
            <w:vAlign w:val="bottom"/>
          </w:tcPr>
          <w:p w14:paraId="48207A06" w14:textId="48012F6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276 </w:t>
            </w:r>
          </w:p>
        </w:tc>
      </w:tr>
      <w:tr w:rsidR="00AD17CC" w:rsidRPr="005F7668" w14:paraId="526B0CE4" w14:textId="77777777" w:rsidTr="00AD17CC">
        <w:trPr>
          <w:trHeight w:hRule="exact" w:val="227"/>
          <w:jc w:val="center"/>
        </w:trPr>
        <w:tc>
          <w:tcPr>
            <w:tcW w:w="2978" w:type="dxa"/>
            <w:tcBorders>
              <w:top w:val="nil"/>
              <w:left w:val="nil"/>
              <w:bottom w:val="nil"/>
              <w:right w:val="nil"/>
            </w:tcBorders>
            <w:shd w:val="clear" w:color="auto" w:fill="auto"/>
            <w:vAlign w:val="bottom"/>
          </w:tcPr>
          <w:p w14:paraId="1A7D22BC"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4DAA39EC" w14:textId="3BDFA37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49</w:t>
            </w:r>
          </w:p>
        </w:tc>
        <w:tc>
          <w:tcPr>
            <w:tcW w:w="1134" w:type="dxa"/>
            <w:tcBorders>
              <w:top w:val="nil"/>
              <w:left w:val="nil"/>
              <w:bottom w:val="single" w:sz="8" w:space="0" w:color="auto"/>
              <w:right w:val="nil"/>
            </w:tcBorders>
            <w:shd w:val="clear" w:color="auto" w:fill="auto"/>
            <w:vAlign w:val="bottom"/>
          </w:tcPr>
          <w:p w14:paraId="167CF259" w14:textId="0D8F0E62"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54</w:t>
            </w:r>
          </w:p>
        </w:tc>
        <w:tc>
          <w:tcPr>
            <w:tcW w:w="1134" w:type="dxa"/>
            <w:tcBorders>
              <w:top w:val="nil"/>
              <w:left w:val="nil"/>
              <w:bottom w:val="single" w:sz="8" w:space="0" w:color="auto"/>
              <w:right w:val="nil"/>
            </w:tcBorders>
            <w:shd w:val="clear" w:color="auto" w:fill="auto"/>
            <w:vAlign w:val="bottom"/>
          </w:tcPr>
          <w:p w14:paraId="5269EB1E" w14:textId="44278CA2"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245</w:t>
            </w:r>
          </w:p>
        </w:tc>
        <w:tc>
          <w:tcPr>
            <w:tcW w:w="1134" w:type="dxa"/>
            <w:tcBorders>
              <w:top w:val="nil"/>
              <w:left w:val="nil"/>
              <w:bottom w:val="single" w:sz="8" w:space="0" w:color="auto"/>
              <w:right w:val="nil"/>
            </w:tcBorders>
            <w:shd w:val="clear" w:color="auto" w:fill="auto"/>
            <w:vAlign w:val="bottom"/>
          </w:tcPr>
          <w:p w14:paraId="446DACDF" w14:textId="3C4B042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39</w:t>
            </w:r>
          </w:p>
        </w:tc>
        <w:tc>
          <w:tcPr>
            <w:tcW w:w="1134" w:type="dxa"/>
            <w:tcBorders>
              <w:top w:val="nil"/>
              <w:left w:val="nil"/>
              <w:bottom w:val="single" w:sz="8" w:space="0" w:color="auto"/>
              <w:right w:val="nil"/>
            </w:tcBorders>
            <w:shd w:val="clear" w:color="auto" w:fill="auto"/>
            <w:vAlign w:val="bottom"/>
          </w:tcPr>
          <w:p w14:paraId="3E8DD216" w14:textId="24EC570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16</w:t>
            </w:r>
          </w:p>
        </w:tc>
        <w:tc>
          <w:tcPr>
            <w:tcW w:w="1134" w:type="dxa"/>
            <w:tcBorders>
              <w:top w:val="nil"/>
              <w:left w:val="nil"/>
              <w:bottom w:val="single" w:sz="8" w:space="0" w:color="auto"/>
              <w:right w:val="nil"/>
            </w:tcBorders>
            <w:shd w:val="clear" w:color="auto" w:fill="auto"/>
            <w:vAlign w:val="bottom"/>
          </w:tcPr>
          <w:p w14:paraId="61C15F1F" w14:textId="19D3FDE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403</w:t>
            </w:r>
          </w:p>
        </w:tc>
      </w:tr>
      <w:tr w:rsidR="00AD17CC" w:rsidRPr="005F7668" w14:paraId="5917D654" w14:textId="77777777" w:rsidTr="00AD17CC">
        <w:trPr>
          <w:trHeight w:hRule="exact" w:val="482"/>
          <w:jc w:val="center"/>
        </w:trPr>
        <w:tc>
          <w:tcPr>
            <w:tcW w:w="2978" w:type="dxa"/>
            <w:vAlign w:val="bottom"/>
          </w:tcPr>
          <w:p w14:paraId="6FDA5E7E" w14:textId="77777777" w:rsidR="00AD17CC" w:rsidRPr="005F7668" w:rsidRDefault="00AD17CC" w:rsidP="00AD17CC">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2767F58C" w14:textId="2CE9167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405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815</w:t>
            </w:r>
          </w:p>
        </w:tc>
        <w:tc>
          <w:tcPr>
            <w:tcW w:w="1134" w:type="dxa"/>
            <w:tcBorders>
              <w:top w:val="single" w:sz="8" w:space="0" w:color="auto"/>
              <w:left w:val="nil"/>
              <w:bottom w:val="single" w:sz="12" w:space="0" w:color="auto"/>
              <w:right w:val="nil"/>
            </w:tcBorders>
            <w:shd w:val="clear" w:color="auto" w:fill="auto"/>
            <w:vAlign w:val="bottom"/>
          </w:tcPr>
          <w:p w14:paraId="5A43B361" w14:textId="700372CE"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619</w:t>
            </w:r>
          </w:p>
        </w:tc>
        <w:tc>
          <w:tcPr>
            <w:tcW w:w="1134" w:type="dxa"/>
            <w:tcBorders>
              <w:top w:val="single" w:sz="8" w:space="0" w:color="auto"/>
              <w:left w:val="nil"/>
              <w:bottom w:val="single" w:sz="12" w:space="0" w:color="auto"/>
              <w:right w:val="nil"/>
            </w:tcBorders>
            <w:shd w:val="clear" w:color="auto" w:fill="auto"/>
            <w:vAlign w:val="bottom"/>
          </w:tcPr>
          <w:p w14:paraId="724580ED" w14:textId="06EBADE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941</w:t>
            </w:r>
          </w:p>
        </w:tc>
        <w:tc>
          <w:tcPr>
            <w:tcW w:w="1134" w:type="dxa"/>
            <w:tcBorders>
              <w:top w:val="single" w:sz="8" w:space="0" w:color="auto"/>
              <w:left w:val="nil"/>
              <w:bottom w:val="single" w:sz="12" w:space="0" w:color="auto"/>
              <w:right w:val="nil"/>
            </w:tcBorders>
            <w:shd w:val="clear" w:color="auto" w:fill="auto"/>
            <w:vAlign w:val="bottom"/>
          </w:tcPr>
          <w:p w14:paraId="6F700B7E" w14:textId="1D39DDC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140</w:t>
            </w:r>
          </w:p>
        </w:tc>
        <w:tc>
          <w:tcPr>
            <w:tcW w:w="1134" w:type="dxa"/>
            <w:tcBorders>
              <w:top w:val="single" w:sz="8" w:space="0" w:color="auto"/>
              <w:left w:val="nil"/>
              <w:bottom w:val="single" w:sz="12" w:space="0" w:color="auto"/>
              <w:right w:val="nil"/>
            </w:tcBorders>
            <w:shd w:val="clear" w:color="auto" w:fill="auto"/>
            <w:vAlign w:val="bottom"/>
          </w:tcPr>
          <w:p w14:paraId="3875C34E" w14:textId="647431A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11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930</w:t>
            </w:r>
          </w:p>
        </w:tc>
        <w:tc>
          <w:tcPr>
            <w:tcW w:w="1134" w:type="dxa"/>
            <w:tcBorders>
              <w:top w:val="single" w:sz="8" w:space="0" w:color="auto"/>
              <w:left w:val="nil"/>
              <w:bottom w:val="single" w:sz="12" w:space="0" w:color="auto"/>
              <w:right w:val="nil"/>
            </w:tcBorders>
            <w:shd w:val="clear" w:color="auto" w:fill="auto"/>
            <w:vAlign w:val="bottom"/>
          </w:tcPr>
          <w:p w14:paraId="18D25BC8" w14:textId="57A8116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442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445</w:t>
            </w:r>
          </w:p>
        </w:tc>
      </w:tr>
    </w:tbl>
    <w:p w14:paraId="55B512C9" w14:textId="1E9E9C56" w:rsidR="00FE25A8" w:rsidRDefault="00FE25A8" w:rsidP="00FE25A8">
      <w:pPr>
        <w:spacing w:after="0" w:line="240" w:lineRule="auto"/>
        <w:jc w:val="both"/>
        <w:rPr>
          <w:rFonts w:ascii="Arial" w:eastAsia="Times New Roman" w:hAnsi="Arial" w:cs="Arial"/>
          <w:b/>
          <w:bCs/>
          <w:sz w:val="20"/>
          <w:szCs w:val="20"/>
          <w:lang w:val="en-GB"/>
        </w:rPr>
      </w:pPr>
    </w:p>
    <w:p w14:paraId="18EB3EAE" w14:textId="77777777" w:rsidR="005F7668" w:rsidRDefault="005F7668" w:rsidP="00FE25A8">
      <w:pPr>
        <w:spacing w:after="0" w:line="240" w:lineRule="auto"/>
        <w:jc w:val="both"/>
        <w:rPr>
          <w:rFonts w:ascii="Arial" w:eastAsia="Times New Roman" w:hAnsi="Arial" w:cs="Arial"/>
          <w:b/>
          <w:bCs/>
          <w:sz w:val="20"/>
          <w:szCs w:val="20"/>
          <w:lang w:val="en-GB"/>
        </w:rPr>
        <w:sectPr w:rsidR="005F7668" w:rsidSect="00F7617E">
          <w:pgSz w:w="11906" w:h="16838"/>
          <w:pgMar w:top="1418" w:right="1134" w:bottom="1077" w:left="1418" w:header="709" w:footer="709" w:gutter="0"/>
          <w:cols w:space="708"/>
          <w:docGrid w:linePitch="360"/>
        </w:sectPr>
      </w:pPr>
    </w:p>
    <w:p w14:paraId="408923D1"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682FEBFB" w14:textId="2B0DA41A" w:rsidR="005F7668" w:rsidRPr="005F7668" w:rsidRDefault="007C52BC"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w:t>
      </w:r>
      <w:r w:rsidR="005F7668" w:rsidRPr="005F7668">
        <w:rPr>
          <w:rFonts w:ascii="Arial" w:eastAsia="Times New Roman" w:hAnsi="Arial" w:cs="Arial"/>
          <w:b/>
          <w:bCs/>
          <w:sz w:val="20"/>
          <w:szCs w:val="20"/>
          <w:lang w:val="en-GB"/>
        </w:rPr>
        <w:tab/>
        <w:t>Risk management (continued)</w:t>
      </w:r>
    </w:p>
    <w:p w14:paraId="117CDAF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7DE92D50" w14:textId="0072BA50" w:rsidR="005F7668" w:rsidRPr="005F7668" w:rsidRDefault="007C52BC"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5F7668" w:rsidRPr="005F7668">
        <w:rPr>
          <w:rFonts w:ascii="Arial" w:eastAsia="Times New Roman" w:hAnsi="Arial" w:cs="Arial"/>
          <w:b/>
          <w:sz w:val="20"/>
          <w:szCs w:val="20"/>
          <w:lang w:val="en-GB"/>
        </w:rPr>
        <w:t xml:space="preserve">.4. </w:t>
      </w:r>
      <w:r w:rsidR="005F7668" w:rsidRPr="005F7668">
        <w:rPr>
          <w:rFonts w:ascii="Arial" w:eastAsia="Times New Roman" w:hAnsi="Arial" w:cs="Arial"/>
          <w:b/>
          <w:sz w:val="20"/>
          <w:szCs w:val="20"/>
          <w:lang w:val="en-GB"/>
        </w:rPr>
        <w:tab/>
        <w:t>Liquidity risk (continued)</w:t>
      </w:r>
    </w:p>
    <w:p w14:paraId="757C525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3D70C72D"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2A95D9E6"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15A85BD6" w14:textId="77777777" w:rsidTr="00AD17CC">
        <w:trPr>
          <w:trHeight w:hRule="exact" w:val="428"/>
          <w:jc w:val="center"/>
        </w:trPr>
        <w:tc>
          <w:tcPr>
            <w:tcW w:w="2980" w:type="dxa"/>
          </w:tcPr>
          <w:p w14:paraId="51D50A25"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752" w:name="_Toc4062599"/>
            <w:r w:rsidRPr="005F7668">
              <w:rPr>
                <w:rFonts w:ascii="Arial" w:eastAsia="Times New Roman" w:hAnsi="Arial" w:cs="Arial"/>
                <w:b/>
                <w:sz w:val="17"/>
                <w:szCs w:val="17"/>
                <w:lang w:val="en-GB"/>
              </w:rPr>
              <w:t>Bank</w:t>
            </w:r>
            <w:bookmarkEnd w:id="752"/>
          </w:p>
          <w:p w14:paraId="74F3131E" w14:textId="5AE6277F" w:rsidR="005F7668" w:rsidRPr="005F7668" w:rsidRDefault="00F45489" w:rsidP="005F7668">
            <w:pPr>
              <w:tabs>
                <w:tab w:val="right" w:pos="1202"/>
              </w:tabs>
              <w:spacing w:after="0" w:line="240" w:lineRule="auto"/>
              <w:outlineLvl w:val="0"/>
              <w:rPr>
                <w:rFonts w:ascii="Arial" w:eastAsia="Times New Roman" w:hAnsi="Arial" w:cs="Arial"/>
                <w:b/>
                <w:sz w:val="17"/>
                <w:szCs w:val="17"/>
                <w:lang w:val="en-GB"/>
              </w:rPr>
            </w:pPr>
            <w:r w:rsidRPr="00F45489">
              <w:rPr>
                <w:rFonts w:ascii="Arial" w:eastAsia="Times New Roman" w:hAnsi="Arial" w:cs="Arial"/>
                <w:b/>
                <w:sz w:val="17"/>
                <w:szCs w:val="17"/>
                <w:lang w:val="en-GB"/>
              </w:rPr>
              <w:t>30 September 2023</w:t>
            </w:r>
          </w:p>
        </w:tc>
        <w:tc>
          <w:tcPr>
            <w:tcW w:w="1134" w:type="dxa"/>
          </w:tcPr>
          <w:p w14:paraId="2C315265"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53" w:name="_Toc4062601"/>
            <w:r w:rsidRPr="005F7668">
              <w:rPr>
                <w:rFonts w:ascii="Arial" w:eastAsia="Times New Roman" w:hAnsi="Arial" w:cs="Arial"/>
                <w:b/>
                <w:sz w:val="17"/>
                <w:szCs w:val="17"/>
                <w:lang w:val="en-GB"/>
              </w:rPr>
              <w:t>Up to 1 month</w:t>
            </w:r>
            <w:bookmarkEnd w:id="753"/>
          </w:p>
        </w:tc>
        <w:tc>
          <w:tcPr>
            <w:tcW w:w="1134" w:type="dxa"/>
          </w:tcPr>
          <w:p w14:paraId="7B32C72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54" w:name="_Toc4062602"/>
            <w:r w:rsidRPr="005F7668">
              <w:rPr>
                <w:rFonts w:ascii="Arial" w:eastAsia="Times New Roman" w:hAnsi="Arial" w:cs="Arial"/>
                <w:b/>
                <w:sz w:val="17"/>
                <w:szCs w:val="17"/>
                <w:lang w:val="en-GB"/>
              </w:rPr>
              <w:t>1 - 3 months</w:t>
            </w:r>
            <w:bookmarkEnd w:id="754"/>
          </w:p>
        </w:tc>
        <w:tc>
          <w:tcPr>
            <w:tcW w:w="1134" w:type="dxa"/>
          </w:tcPr>
          <w:p w14:paraId="660E200B"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55" w:name="_Toc4062603"/>
            <w:r w:rsidRPr="005F7668">
              <w:rPr>
                <w:rFonts w:ascii="Arial" w:eastAsia="Times New Roman" w:hAnsi="Arial" w:cs="Arial"/>
                <w:b/>
                <w:sz w:val="17"/>
                <w:szCs w:val="17"/>
                <w:lang w:val="en-GB"/>
              </w:rPr>
              <w:t>3 - 12</w:t>
            </w:r>
            <w:bookmarkEnd w:id="755"/>
            <w:r w:rsidRPr="005F7668">
              <w:rPr>
                <w:rFonts w:ascii="Arial" w:eastAsia="Times New Roman" w:hAnsi="Arial" w:cs="Arial"/>
                <w:b/>
                <w:sz w:val="17"/>
                <w:szCs w:val="17"/>
                <w:lang w:val="en-GB"/>
              </w:rPr>
              <w:t xml:space="preserve"> </w:t>
            </w:r>
          </w:p>
          <w:p w14:paraId="46F024EE"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56" w:name="_Toc4062604"/>
            <w:r w:rsidRPr="005F7668">
              <w:rPr>
                <w:rFonts w:ascii="Arial" w:eastAsia="Times New Roman" w:hAnsi="Arial" w:cs="Arial"/>
                <w:b/>
                <w:sz w:val="17"/>
                <w:szCs w:val="17"/>
                <w:lang w:val="en-GB"/>
              </w:rPr>
              <w:t>months</w:t>
            </w:r>
            <w:bookmarkEnd w:id="756"/>
          </w:p>
        </w:tc>
        <w:tc>
          <w:tcPr>
            <w:tcW w:w="1134" w:type="dxa"/>
          </w:tcPr>
          <w:p w14:paraId="05C59DA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57" w:name="_Toc4062605"/>
            <w:r w:rsidRPr="005F7668">
              <w:rPr>
                <w:rFonts w:ascii="Arial" w:eastAsia="Times New Roman" w:hAnsi="Arial" w:cs="Arial"/>
                <w:b/>
                <w:sz w:val="17"/>
                <w:szCs w:val="17"/>
                <w:lang w:val="en-GB"/>
              </w:rPr>
              <w:t>1 - 3</w:t>
            </w:r>
            <w:bookmarkEnd w:id="757"/>
            <w:r w:rsidRPr="005F7668">
              <w:rPr>
                <w:rFonts w:ascii="Arial" w:eastAsia="Times New Roman" w:hAnsi="Arial" w:cs="Arial"/>
                <w:b/>
                <w:sz w:val="17"/>
                <w:szCs w:val="17"/>
                <w:lang w:val="en-GB"/>
              </w:rPr>
              <w:t xml:space="preserve"> </w:t>
            </w:r>
          </w:p>
          <w:p w14:paraId="093CAA77"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58" w:name="_Toc4062606"/>
            <w:r w:rsidRPr="005F7668">
              <w:rPr>
                <w:rFonts w:ascii="Arial" w:eastAsia="Times New Roman" w:hAnsi="Arial" w:cs="Arial"/>
                <w:b/>
                <w:sz w:val="17"/>
                <w:szCs w:val="17"/>
                <w:lang w:val="en-GB"/>
              </w:rPr>
              <w:t>years</w:t>
            </w:r>
            <w:bookmarkEnd w:id="758"/>
          </w:p>
        </w:tc>
        <w:tc>
          <w:tcPr>
            <w:tcW w:w="1134" w:type="dxa"/>
          </w:tcPr>
          <w:p w14:paraId="77645891"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59" w:name="_Toc4062607"/>
            <w:r w:rsidRPr="005F7668">
              <w:rPr>
                <w:rFonts w:ascii="Arial" w:eastAsia="Times New Roman" w:hAnsi="Arial" w:cs="Arial"/>
                <w:b/>
                <w:sz w:val="17"/>
                <w:szCs w:val="17"/>
                <w:lang w:val="en-GB"/>
              </w:rPr>
              <w:t>Over 3 years</w:t>
            </w:r>
            <w:bookmarkEnd w:id="759"/>
          </w:p>
        </w:tc>
        <w:tc>
          <w:tcPr>
            <w:tcW w:w="1134" w:type="dxa"/>
          </w:tcPr>
          <w:p w14:paraId="5FA69B8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0" w:name="_Toc4062608"/>
            <w:r w:rsidRPr="005F7668">
              <w:rPr>
                <w:rFonts w:ascii="Arial" w:eastAsia="Times New Roman" w:hAnsi="Arial" w:cs="Arial"/>
                <w:b/>
                <w:sz w:val="17"/>
                <w:szCs w:val="17"/>
                <w:lang w:val="en-GB"/>
              </w:rPr>
              <w:t>Total</w:t>
            </w:r>
            <w:bookmarkEnd w:id="760"/>
          </w:p>
        </w:tc>
      </w:tr>
      <w:tr w:rsidR="005F7668" w:rsidRPr="005F7668" w14:paraId="7B0638E9" w14:textId="77777777" w:rsidTr="00AD17CC">
        <w:trPr>
          <w:trHeight w:hRule="exact" w:val="264"/>
          <w:jc w:val="center"/>
        </w:trPr>
        <w:tc>
          <w:tcPr>
            <w:tcW w:w="2980" w:type="dxa"/>
          </w:tcPr>
          <w:p w14:paraId="76D7EE84"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54E62C9F" w14:textId="487CD53A"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1" w:name="_Toc4062609"/>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61"/>
          </w:p>
        </w:tc>
        <w:tc>
          <w:tcPr>
            <w:tcW w:w="1134" w:type="dxa"/>
            <w:vAlign w:val="bottom"/>
          </w:tcPr>
          <w:p w14:paraId="1D4AB48B" w14:textId="7AEBB3F9"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5FCF7BC" w14:textId="08D6F0E2"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2" w:name="_Toc4062610"/>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62"/>
          </w:p>
        </w:tc>
        <w:tc>
          <w:tcPr>
            <w:tcW w:w="1134" w:type="dxa"/>
            <w:vAlign w:val="bottom"/>
          </w:tcPr>
          <w:p w14:paraId="64B8CCD3" w14:textId="7E09DA38"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3" w:name="_Toc4062611"/>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63"/>
          </w:p>
        </w:tc>
        <w:tc>
          <w:tcPr>
            <w:tcW w:w="1134" w:type="dxa"/>
            <w:vAlign w:val="bottom"/>
          </w:tcPr>
          <w:p w14:paraId="20969937" w14:textId="69C87F15"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764" w:name="_Toc4062612"/>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64"/>
          </w:p>
        </w:tc>
        <w:tc>
          <w:tcPr>
            <w:tcW w:w="1134" w:type="dxa"/>
            <w:vAlign w:val="bottom"/>
          </w:tcPr>
          <w:p w14:paraId="4C808F4C" w14:textId="18989D8C"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765" w:name="_Toc40626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765"/>
          </w:p>
        </w:tc>
      </w:tr>
      <w:tr w:rsidR="005F7668" w:rsidRPr="005F7668" w14:paraId="06E17410" w14:textId="77777777" w:rsidTr="00AD17CC">
        <w:trPr>
          <w:trHeight w:hRule="exact" w:val="264"/>
          <w:jc w:val="center"/>
        </w:trPr>
        <w:tc>
          <w:tcPr>
            <w:tcW w:w="2980" w:type="dxa"/>
            <w:vAlign w:val="bottom"/>
          </w:tcPr>
          <w:p w14:paraId="38C24ED6"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766" w:name="_Toc4062614"/>
            <w:r w:rsidRPr="005F7668">
              <w:rPr>
                <w:rFonts w:ascii="Arial" w:eastAsia="Times New Roman" w:hAnsi="Arial" w:cs="Arial"/>
                <w:b/>
                <w:bCs/>
                <w:sz w:val="17"/>
                <w:szCs w:val="17"/>
                <w:lang w:val="en-GB"/>
              </w:rPr>
              <w:t>Financial liabilities</w:t>
            </w:r>
            <w:bookmarkEnd w:id="766"/>
          </w:p>
        </w:tc>
        <w:tc>
          <w:tcPr>
            <w:tcW w:w="1134" w:type="dxa"/>
            <w:vAlign w:val="bottom"/>
          </w:tcPr>
          <w:p w14:paraId="11573BE4"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AA14CA1"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9059C2B"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7451C19"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153DC4C"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9373B0E"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8B3813" w:rsidRPr="005F7668" w14:paraId="35EBDDC1" w14:textId="77777777" w:rsidTr="00CB4A54">
        <w:trPr>
          <w:trHeight w:hRule="exact" w:val="227"/>
          <w:jc w:val="center"/>
        </w:trPr>
        <w:tc>
          <w:tcPr>
            <w:tcW w:w="2980" w:type="dxa"/>
            <w:vAlign w:val="bottom"/>
          </w:tcPr>
          <w:p w14:paraId="122E337A" w14:textId="77777777" w:rsidR="008B3813" w:rsidRPr="005F7668" w:rsidRDefault="008B3813" w:rsidP="008B3813">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67" w:name="_Toc4062615"/>
            <w:r w:rsidRPr="005F7668">
              <w:rPr>
                <w:rFonts w:ascii="Arial" w:eastAsia="Times New Roman" w:hAnsi="Arial" w:cs="Arial"/>
                <w:sz w:val="17"/>
                <w:szCs w:val="17"/>
                <w:lang w:val="en-GB"/>
              </w:rPr>
              <w:t>Deposits from customers</w:t>
            </w:r>
            <w:bookmarkEnd w:id="767"/>
          </w:p>
        </w:tc>
        <w:tc>
          <w:tcPr>
            <w:tcW w:w="1134" w:type="dxa"/>
            <w:tcBorders>
              <w:top w:val="nil"/>
              <w:left w:val="nil"/>
              <w:bottom w:val="nil"/>
              <w:right w:val="nil"/>
            </w:tcBorders>
            <w:shd w:val="clear" w:color="auto" w:fill="auto"/>
            <w:vAlign w:val="bottom"/>
          </w:tcPr>
          <w:p w14:paraId="11798280" w14:textId="6A278E6A"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152</w:t>
            </w:r>
            <w:r>
              <w:rPr>
                <w:rFonts w:ascii="Arial" w:eastAsia="Times New Roman" w:hAnsi="Arial" w:cs="Arial"/>
                <w:color w:val="000000"/>
                <w:sz w:val="17"/>
                <w:szCs w:val="17"/>
              </w:rPr>
              <w:t>,</w:t>
            </w:r>
            <w:r w:rsidRPr="00C54F28">
              <w:rPr>
                <w:rFonts w:ascii="Arial" w:eastAsia="Times New Roman" w:hAnsi="Arial" w:cs="Arial"/>
                <w:color w:val="000000"/>
                <w:sz w:val="17"/>
                <w:szCs w:val="17"/>
              </w:rPr>
              <w:t>304</w:t>
            </w:r>
          </w:p>
        </w:tc>
        <w:tc>
          <w:tcPr>
            <w:tcW w:w="1134" w:type="dxa"/>
            <w:tcBorders>
              <w:top w:val="nil"/>
              <w:left w:val="nil"/>
              <w:bottom w:val="nil"/>
              <w:right w:val="nil"/>
            </w:tcBorders>
            <w:shd w:val="clear" w:color="auto" w:fill="auto"/>
            <w:vAlign w:val="bottom"/>
          </w:tcPr>
          <w:p w14:paraId="7D901E4C" w14:textId="0A8F7A10"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12</w:t>
            </w:r>
            <w:r>
              <w:rPr>
                <w:rFonts w:ascii="Arial" w:eastAsia="Times New Roman" w:hAnsi="Arial" w:cs="Arial"/>
                <w:color w:val="000000"/>
                <w:sz w:val="17"/>
                <w:szCs w:val="17"/>
              </w:rPr>
              <w:t>,</w:t>
            </w:r>
            <w:r w:rsidRPr="00C54F28">
              <w:rPr>
                <w:rFonts w:ascii="Arial" w:eastAsia="Times New Roman" w:hAnsi="Arial" w:cs="Arial"/>
                <w:color w:val="000000"/>
                <w:sz w:val="17"/>
                <w:szCs w:val="17"/>
              </w:rPr>
              <w:t>795</w:t>
            </w:r>
          </w:p>
        </w:tc>
        <w:tc>
          <w:tcPr>
            <w:tcW w:w="1134" w:type="dxa"/>
            <w:tcBorders>
              <w:top w:val="nil"/>
              <w:left w:val="nil"/>
              <w:bottom w:val="nil"/>
              <w:right w:val="nil"/>
            </w:tcBorders>
            <w:shd w:val="clear" w:color="auto" w:fill="auto"/>
            <w:vAlign w:val="bottom"/>
          </w:tcPr>
          <w:p w14:paraId="1CE7337C" w14:textId="3D4A6D76"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5</w:t>
            </w:r>
            <w:r>
              <w:rPr>
                <w:rFonts w:ascii="Arial" w:eastAsia="Times New Roman" w:hAnsi="Arial" w:cs="Arial"/>
                <w:color w:val="000000"/>
                <w:sz w:val="17"/>
                <w:szCs w:val="17"/>
              </w:rPr>
              <w:t>,</w:t>
            </w:r>
            <w:r w:rsidRPr="00C54F28">
              <w:rPr>
                <w:rFonts w:ascii="Arial" w:eastAsia="Times New Roman" w:hAnsi="Arial" w:cs="Arial"/>
                <w:color w:val="000000"/>
                <w:sz w:val="17"/>
                <w:szCs w:val="17"/>
              </w:rPr>
              <w:t>232</w:t>
            </w:r>
          </w:p>
        </w:tc>
        <w:tc>
          <w:tcPr>
            <w:tcW w:w="1134" w:type="dxa"/>
            <w:tcBorders>
              <w:top w:val="nil"/>
              <w:left w:val="nil"/>
              <w:bottom w:val="nil"/>
              <w:right w:val="nil"/>
            </w:tcBorders>
            <w:shd w:val="clear" w:color="auto" w:fill="auto"/>
            <w:vAlign w:val="bottom"/>
          </w:tcPr>
          <w:p w14:paraId="6CAEE8D9" w14:textId="6B5623CD"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76</w:t>
            </w:r>
          </w:p>
        </w:tc>
        <w:tc>
          <w:tcPr>
            <w:tcW w:w="1134" w:type="dxa"/>
            <w:tcBorders>
              <w:top w:val="nil"/>
              <w:left w:val="nil"/>
              <w:bottom w:val="nil"/>
              <w:right w:val="nil"/>
            </w:tcBorders>
            <w:shd w:val="clear" w:color="auto" w:fill="auto"/>
            <w:vAlign w:val="bottom"/>
          </w:tcPr>
          <w:p w14:paraId="0D27ADA5" w14:textId="62A86ACE"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8</w:t>
            </w:r>
            <w:r>
              <w:rPr>
                <w:rFonts w:ascii="Arial" w:eastAsia="Times New Roman" w:hAnsi="Arial" w:cs="Arial"/>
                <w:color w:val="000000"/>
                <w:sz w:val="17"/>
                <w:szCs w:val="17"/>
              </w:rPr>
              <w:t>,</w:t>
            </w:r>
            <w:r w:rsidRPr="00C54F28">
              <w:rPr>
                <w:rFonts w:ascii="Arial" w:eastAsia="Times New Roman" w:hAnsi="Arial" w:cs="Arial"/>
                <w:color w:val="000000"/>
                <w:sz w:val="17"/>
                <w:szCs w:val="17"/>
              </w:rPr>
              <w:t>574</w:t>
            </w:r>
          </w:p>
        </w:tc>
        <w:tc>
          <w:tcPr>
            <w:tcW w:w="1134" w:type="dxa"/>
            <w:tcBorders>
              <w:top w:val="nil"/>
              <w:left w:val="nil"/>
              <w:bottom w:val="nil"/>
              <w:right w:val="nil"/>
            </w:tcBorders>
            <w:shd w:val="clear" w:color="auto" w:fill="auto"/>
            <w:vAlign w:val="bottom"/>
          </w:tcPr>
          <w:p w14:paraId="463D3A21" w14:textId="72163A13"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178</w:t>
            </w:r>
            <w:r>
              <w:rPr>
                <w:rFonts w:ascii="Arial" w:eastAsia="Times New Roman" w:hAnsi="Arial" w:cs="Arial"/>
                <w:color w:val="000000"/>
                <w:sz w:val="17"/>
                <w:szCs w:val="17"/>
              </w:rPr>
              <w:t>,</w:t>
            </w:r>
            <w:r w:rsidRPr="00C54F28">
              <w:rPr>
                <w:rFonts w:ascii="Arial" w:eastAsia="Times New Roman" w:hAnsi="Arial" w:cs="Arial"/>
                <w:color w:val="000000"/>
                <w:sz w:val="17"/>
                <w:szCs w:val="17"/>
              </w:rPr>
              <w:t>981</w:t>
            </w:r>
          </w:p>
        </w:tc>
      </w:tr>
      <w:tr w:rsidR="008B3813" w:rsidRPr="005F7668" w14:paraId="137BE15D" w14:textId="77777777" w:rsidTr="00CB4A54">
        <w:trPr>
          <w:trHeight w:hRule="exact" w:val="227"/>
          <w:jc w:val="center"/>
        </w:trPr>
        <w:tc>
          <w:tcPr>
            <w:tcW w:w="2980" w:type="dxa"/>
            <w:vAlign w:val="bottom"/>
          </w:tcPr>
          <w:p w14:paraId="34A6FFD1" w14:textId="77777777" w:rsidR="008B3813" w:rsidRPr="005F7668" w:rsidRDefault="008B3813" w:rsidP="008B3813">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68" w:name="_Toc4062616"/>
            <w:r w:rsidRPr="005F7668">
              <w:rPr>
                <w:rFonts w:ascii="Arial" w:eastAsia="Times New Roman" w:hAnsi="Arial" w:cs="Arial"/>
                <w:sz w:val="17"/>
                <w:szCs w:val="17"/>
                <w:lang w:val="en-GB"/>
              </w:rPr>
              <w:t>Borrowings</w:t>
            </w:r>
            <w:bookmarkEnd w:id="768"/>
          </w:p>
        </w:tc>
        <w:tc>
          <w:tcPr>
            <w:tcW w:w="1134" w:type="dxa"/>
            <w:tcBorders>
              <w:top w:val="nil"/>
              <w:left w:val="nil"/>
              <w:bottom w:val="nil"/>
              <w:right w:val="nil"/>
            </w:tcBorders>
            <w:shd w:val="clear" w:color="auto" w:fill="auto"/>
            <w:vAlign w:val="bottom"/>
          </w:tcPr>
          <w:p w14:paraId="05B0D271" w14:textId="59BED18E"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60</w:t>
            </w:r>
            <w:r>
              <w:rPr>
                <w:rFonts w:ascii="Arial" w:eastAsia="Times New Roman" w:hAnsi="Arial" w:cs="Arial"/>
                <w:color w:val="000000"/>
                <w:sz w:val="17"/>
                <w:szCs w:val="17"/>
              </w:rPr>
              <w:t>,</w:t>
            </w:r>
            <w:r w:rsidRPr="00C54F28">
              <w:rPr>
                <w:rFonts w:ascii="Arial" w:eastAsia="Times New Roman" w:hAnsi="Arial" w:cs="Arial"/>
                <w:color w:val="000000"/>
                <w:sz w:val="17"/>
                <w:szCs w:val="17"/>
              </w:rPr>
              <w:t>720</w:t>
            </w:r>
          </w:p>
        </w:tc>
        <w:tc>
          <w:tcPr>
            <w:tcW w:w="1134" w:type="dxa"/>
            <w:tcBorders>
              <w:top w:val="nil"/>
              <w:left w:val="nil"/>
              <w:bottom w:val="nil"/>
              <w:right w:val="nil"/>
            </w:tcBorders>
            <w:shd w:val="clear" w:color="auto" w:fill="auto"/>
            <w:vAlign w:val="bottom"/>
          </w:tcPr>
          <w:p w14:paraId="6B85E089" w14:textId="087A08BC"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261</w:t>
            </w:r>
            <w:r>
              <w:rPr>
                <w:rFonts w:ascii="Arial" w:eastAsia="Times New Roman" w:hAnsi="Arial" w:cs="Arial"/>
                <w:color w:val="000000"/>
                <w:sz w:val="17"/>
                <w:szCs w:val="17"/>
              </w:rPr>
              <w:t>,</w:t>
            </w:r>
            <w:r w:rsidRPr="00C54F28">
              <w:rPr>
                <w:rFonts w:ascii="Arial" w:eastAsia="Times New Roman" w:hAnsi="Arial" w:cs="Arial"/>
                <w:color w:val="000000"/>
                <w:sz w:val="17"/>
                <w:szCs w:val="17"/>
              </w:rPr>
              <w:t>188</w:t>
            </w:r>
          </w:p>
        </w:tc>
        <w:tc>
          <w:tcPr>
            <w:tcW w:w="1134" w:type="dxa"/>
            <w:tcBorders>
              <w:top w:val="nil"/>
              <w:left w:val="nil"/>
              <w:bottom w:val="nil"/>
              <w:right w:val="nil"/>
            </w:tcBorders>
            <w:shd w:val="clear" w:color="auto" w:fill="auto"/>
            <w:vAlign w:val="bottom"/>
          </w:tcPr>
          <w:p w14:paraId="0A03DD69" w14:textId="4CADC719"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405</w:t>
            </w:r>
            <w:r>
              <w:rPr>
                <w:rFonts w:ascii="Arial" w:eastAsia="Times New Roman" w:hAnsi="Arial" w:cs="Arial"/>
                <w:color w:val="000000"/>
                <w:sz w:val="17"/>
                <w:szCs w:val="17"/>
              </w:rPr>
              <w:t>,</w:t>
            </w:r>
            <w:r w:rsidRPr="00C54F28">
              <w:rPr>
                <w:rFonts w:ascii="Arial" w:eastAsia="Times New Roman" w:hAnsi="Arial" w:cs="Arial"/>
                <w:color w:val="000000"/>
                <w:sz w:val="17"/>
                <w:szCs w:val="17"/>
              </w:rPr>
              <w:t>026</w:t>
            </w:r>
          </w:p>
        </w:tc>
        <w:tc>
          <w:tcPr>
            <w:tcW w:w="1134" w:type="dxa"/>
            <w:tcBorders>
              <w:top w:val="nil"/>
              <w:left w:val="nil"/>
              <w:bottom w:val="nil"/>
              <w:right w:val="nil"/>
            </w:tcBorders>
            <w:shd w:val="clear" w:color="auto" w:fill="auto"/>
            <w:vAlign w:val="bottom"/>
          </w:tcPr>
          <w:p w14:paraId="5151BF83" w14:textId="41BBE9C4"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627</w:t>
            </w:r>
            <w:r>
              <w:rPr>
                <w:rFonts w:ascii="Arial" w:eastAsia="Times New Roman" w:hAnsi="Arial" w:cs="Arial"/>
                <w:color w:val="000000"/>
                <w:sz w:val="17"/>
                <w:szCs w:val="17"/>
              </w:rPr>
              <w:t>,</w:t>
            </w:r>
            <w:r w:rsidRPr="00C54F28">
              <w:rPr>
                <w:rFonts w:ascii="Arial" w:eastAsia="Times New Roman" w:hAnsi="Arial" w:cs="Arial"/>
                <w:color w:val="000000"/>
                <w:sz w:val="17"/>
                <w:szCs w:val="17"/>
              </w:rPr>
              <w:t>486</w:t>
            </w:r>
          </w:p>
        </w:tc>
        <w:tc>
          <w:tcPr>
            <w:tcW w:w="1134" w:type="dxa"/>
            <w:tcBorders>
              <w:top w:val="nil"/>
              <w:left w:val="nil"/>
              <w:bottom w:val="nil"/>
              <w:right w:val="nil"/>
            </w:tcBorders>
            <w:shd w:val="clear" w:color="auto" w:fill="auto"/>
            <w:vAlign w:val="bottom"/>
          </w:tcPr>
          <w:p w14:paraId="482CF189" w14:textId="6103DC51"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1</w:t>
            </w:r>
            <w:r>
              <w:rPr>
                <w:rFonts w:ascii="Arial" w:eastAsia="Times New Roman" w:hAnsi="Arial" w:cs="Arial"/>
                <w:color w:val="000000"/>
                <w:sz w:val="17"/>
                <w:szCs w:val="17"/>
              </w:rPr>
              <w:t>,</w:t>
            </w:r>
            <w:r w:rsidRPr="00C54F28">
              <w:rPr>
                <w:rFonts w:ascii="Arial" w:eastAsia="Times New Roman" w:hAnsi="Arial" w:cs="Arial"/>
                <w:color w:val="000000"/>
                <w:sz w:val="17"/>
                <w:szCs w:val="17"/>
              </w:rPr>
              <w:t>004</w:t>
            </w:r>
            <w:r>
              <w:rPr>
                <w:rFonts w:ascii="Arial" w:eastAsia="Times New Roman" w:hAnsi="Arial" w:cs="Arial"/>
                <w:color w:val="000000"/>
                <w:sz w:val="17"/>
                <w:szCs w:val="17"/>
              </w:rPr>
              <w:t>,</w:t>
            </w:r>
            <w:r w:rsidRPr="00C54F28">
              <w:rPr>
                <w:rFonts w:ascii="Arial" w:eastAsia="Times New Roman" w:hAnsi="Arial" w:cs="Arial"/>
                <w:color w:val="000000"/>
                <w:sz w:val="17"/>
                <w:szCs w:val="17"/>
              </w:rPr>
              <w:t>066</w:t>
            </w:r>
          </w:p>
        </w:tc>
        <w:tc>
          <w:tcPr>
            <w:tcW w:w="1134" w:type="dxa"/>
            <w:tcBorders>
              <w:top w:val="nil"/>
              <w:left w:val="nil"/>
              <w:bottom w:val="nil"/>
              <w:right w:val="nil"/>
            </w:tcBorders>
            <w:shd w:val="clear" w:color="auto" w:fill="auto"/>
            <w:vAlign w:val="bottom"/>
          </w:tcPr>
          <w:p w14:paraId="7F3AF2A7" w14:textId="6C2800A4"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color w:val="000000"/>
                <w:sz w:val="17"/>
                <w:szCs w:val="17"/>
              </w:rPr>
              <w:t>2</w:t>
            </w:r>
            <w:r>
              <w:rPr>
                <w:rFonts w:ascii="Arial" w:eastAsia="Times New Roman" w:hAnsi="Arial" w:cs="Arial"/>
                <w:color w:val="000000"/>
                <w:sz w:val="17"/>
                <w:szCs w:val="17"/>
              </w:rPr>
              <w:t>,</w:t>
            </w:r>
            <w:r w:rsidRPr="00C54F28">
              <w:rPr>
                <w:rFonts w:ascii="Arial" w:eastAsia="Times New Roman" w:hAnsi="Arial" w:cs="Arial"/>
                <w:color w:val="000000"/>
                <w:sz w:val="17"/>
                <w:szCs w:val="17"/>
              </w:rPr>
              <w:t>358</w:t>
            </w:r>
            <w:r>
              <w:rPr>
                <w:rFonts w:ascii="Arial" w:eastAsia="Times New Roman" w:hAnsi="Arial" w:cs="Arial"/>
                <w:color w:val="000000"/>
                <w:sz w:val="17"/>
                <w:szCs w:val="17"/>
              </w:rPr>
              <w:t>,</w:t>
            </w:r>
            <w:r w:rsidRPr="00C54F28">
              <w:rPr>
                <w:rFonts w:ascii="Arial" w:eastAsia="Times New Roman" w:hAnsi="Arial" w:cs="Arial"/>
                <w:color w:val="000000"/>
                <w:sz w:val="17"/>
                <w:szCs w:val="17"/>
              </w:rPr>
              <w:t>486</w:t>
            </w:r>
          </w:p>
        </w:tc>
      </w:tr>
      <w:tr w:rsidR="008B3813" w:rsidRPr="005F7668" w14:paraId="750E535A" w14:textId="77777777" w:rsidTr="00CB4A54">
        <w:trPr>
          <w:trHeight w:hRule="exact" w:val="442"/>
          <w:jc w:val="center"/>
        </w:trPr>
        <w:tc>
          <w:tcPr>
            <w:tcW w:w="2980" w:type="dxa"/>
            <w:vAlign w:val="bottom"/>
          </w:tcPr>
          <w:p w14:paraId="12816775" w14:textId="77777777" w:rsidR="008B3813" w:rsidRPr="005F7668" w:rsidRDefault="008B3813" w:rsidP="008B3813">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096AAF9A" w14:textId="77777777" w:rsidR="008B3813" w:rsidRPr="005F7668" w:rsidRDefault="008B3813" w:rsidP="008B3813">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5CDF4DFB" w14:textId="55AD7F06" w:rsidR="008B3813" w:rsidRPr="005F7668" w:rsidDel="00441EDF" w:rsidRDefault="008B3813" w:rsidP="008B3813">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C54F28">
              <w:rPr>
                <w:rFonts w:ascii="Arial" w:eastAsia="Times New Roman" w:hAnsi="Arial" w:cs="Arial"/>
                <w:color w:val="000000"/>
                <w:sz w:val="17"/>
                <w:szCs w:val="17"/>
              </w:rPr>
              <w:t>12</w:t>
            </w:r>
            <w:r>
              <w:rPr>
                <w:rFonts w:ascii="Arial" w:eastAsia="Times New Roman" w:hAnsi="Arial" w:cs="Arial"/>
                <w:color w:val="000000"/>
                <w:sz w:val="17"/>
                <w:szCs w:val="17"/>
              </w:rPr>
              <w:t>,</w:t>
            </w:r>
            <w:r w:rsidRPr="00C54F28">
              <w:rPr>
                <w:rFonts w:ascii="Arial" w:eastAsia="Times New Roman" w:hAnsi="Arial" w:cs="Arial"/>
                <w:color w:val="000000"/>
                <w:sz w:val="17"/>
                <w:szCs w:val="17"/>
              </w:rPr>
              <w:t>394</w:t>
            </w:r>
          </w:p>
        </w:tc>
        <w:tc>
          <w:tcPr>
            <w:tcW w:w="1134" w:type="dxa"/>
            <w:tcBorders>
              <w:top w:val="nil"/>
              <w:left w:val="nil"/>
              <w:right w:val="nil"/>
            </w:tcBorders>
            <w:shd w:val="clear" w:color="auto" w:fill="auto"/>
            <w:vAlign w:val="bottom"/>
          </w:tcPr>
          <w:p w14:paraId="7DBF885F" w14:textId="7BEEF54C" w:rsidR="008B3813" w:rsidRPr="005F7668" w:rsidDel="00441EDF" w:rsidRDefault="008B3813" w:rsidP="008B3813">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C54F28">
              <w:rPr>
                <w:rFonts w:ascii="Arial" w:eastAsia="Times New Roman" w:hAnsi="Arial" w:cs="Arial"/>
                <w:color w:val="000000"/>
                <w:sz w:val="17"/>
                <w:szCs w:val="17"/>
              </w:rPr>
              <w:t>862</w:t>
            </w:r>
          </w:p>
        </w:tc>
        <w:tc>
          <w:tcPr>
            <w:tcW w:w="1134" w:type="dxa"/>
            <w:tcBorders>
              <w:top w:val="nil"/>
              <w:left w:val="nil"/>
              <w:right w:val="nil"/>
            </w:tcBorders>
            <w:shd w:val="clear" w:color="auto" w:fill="auto"/>
            <w:vAlign w:val="bottom"/>
          </w:tcPr>
          <w:p w14:paraId="37DF9DD2" w14:textId="194568EF" w:rsidR="008B3813" w:rsidRPr="005F7668" w:rsidDel="00441EDF" w:rsidRDefault="008B3813" w:rsidP="008B3813">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C54F28">
              <w:rPr>
                <w:rFonts w:ascii="Arial" w:eastAsia="Times New Roman" w:hAnsi="Arial" w:cs="Arial"/>
                <w:color w:val="000000"/>
                <w:sz w:val="17"/>
                <w:szCs w:val="17"/>
              </w:rPr>
              <w:t>3</w:t>
            </w:r>
            <w:r>
              <w:rPr>
                <w:rFonts w:ascii="Arial" w:eastAsia="Times New Roman" w:hAnsi="Arial" w:cs="Arial"/>
                <w:color w:val="000000"/>
                <w:sz w:val="17"/>
                <w:szCs w:val="17"/>
              </w:rPr>
              <w:t>,</w:t>
            </w:r>
            <w:r w:rsidRPr="00C54F28">
              <w:rPr>
                <w:rFonts w:ascii="Arial" w:eastAsia="Times New Roman" w:hAnsi="Arial" w:cs="Arial"/>
                <w:color w:val="000000"/>
                <w:sz w:val="17"/>
                <w:szCs w:val="17"/>
              </w:rPr>
              <w:t>617</w:t>
            </w:r>
          </w:p>
        </w:tc>
        <w:tc>
          <w:tcPr>
            <w:tcW w:w="1134" w:type="dxa"/>
            <w:tcBorders>
              <w:top w:val="nil"/>
              <w:left w:val="nil"/>
              <w:right w:val="nil"/>
            </w:tcBorders>
            <w:shd w:val="clear" w:color="auto" w:fill="auto"/>
            <w:vAlign w:val="bottom"/>
          </w:tcPr>
          <w:p w14:paraId="18B65E21" w14:textId="16D76A46" w:rsidR="008B3813" w:rsidRPr="005F7668" w:rsidDel="00441EDF" w:rsidRDefault="008B3813" w:rsidP="008B3813">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C54F28">
              <w:rPr>
                <w:rFonts w:ascii="Arial" w:eastAsia="Times New Roman" w:hAnsi="Arial" w:cs="Arial"/>
                <w:color w:val="000000"/>
                <w:sz w:val="17"/>
                <w:szCs w:val="17"/>
              </w:rPr>
              <w:t>3</w:t>
            </w:r>
            <w:r>
              <w:rPr>
                <w:rFonts w:ascii="Arial" w:eastAsia="Times New Roman" w:hAnsi="Arial" w:cs="Arial"/>
                <w:color w:val="000000"/>
                <w:sz w:val="17"/>
                <w:szCs w:val="17"/>
              </w:rPr>
              <w:t>,</w:t>
            </w:r>
            <w:r w:rsidRPr="00C54F28">
              <w:rPr>
                <w:rFonts w:ascii="Arial" w:eastAsia="Times New Roman" w:hAnsi="Arial" w:cs="Arial"/>
                <w:color w:val="000000"/>
                <w:sz w:val="17"/>
                <w:szCs w:val="17"/>
              </w:rPr>
              <w:t>438</w:t>
            </w:r>
          </w:p>
        </w:tc>
        <w:tc>
          <w:tcPr>
            <w:tcW w:w="1134" w:type="dxa"/>
            <w:tcBorders>
              <w:top w:val="nil"/>
              <w:left w:val="nil"/>
              <w:right w:val="nil"/>
            </w:tcBorders>
            <w:shd w:val="clear" w:color="auto" w:fill="auto"/>
            <w:vAlign w:val="bottom"/>
          </w:tcPr>
          <w:p w14:paraId="2745CD7D" w14:textId="6114C3EA" w:rsidR="008B3813" w:rsidRPr="005F7668" w:rsidDel="00441EDF" w:rsidRDefault="008B3813" w:rsidP="008B3813">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C54F28">
              <w:rPr>
                <w:rFonts w:ascii="Arial" w:eastAsia="Times New Roman" w:hAnsi="Arial" w:cs="Arial"/>
                <w:color w:val="000000"/>
                <w:sz w:val="17"/>
                <w:szCs w:val="17"/>
              </w:rPr>
              <w:t>2</w:t>
            </w:r>
            <w:r>
              <w:rPr>
                <w:rFonts w:ascii="Arial" w:eastAsia="Times New Roman" w:hAnsi="Arial" w:cs="Arial"/>
                <w:color w:val="000000"/>
                <w:sz w:val="17"/>
                <w:szCs w:val="17"/>
              </w:rPr>
              <w:t>,</w:t>
            </w:r>
            <w:r w:rsidRPr="00C54F28">
              <w:rPr>
                <w:rFonts w:ascii="Arial" w:eastAsia="Times New Roman" w:hAnsi="Arial" w:cs="Arial"/>
                <w:color w:val="000000"/>
                <w:sz w:val="17"/>
                <w:szCs w:val="17"/>
              </w:rPr>
              <w:t>344</w:t>
            </w:r>
          </w:p>
        </w:tc>
        <w:tc>
          <w:tcPr>
            <w:tcW w:w="1134" w:type="dxa"/>
            <w:tcBorders>
              <w:top w:val="nil"/>
              <w:left w:val="nil"/>
              <w:right w:val="nil"/>
            </w:tcBorders>
            <w:shd w:val="clear" w:color="auto" w:fill="auto"/>
            <w:vAlign w:val="bottom"/>
          </w:tcPr>
          <w:p w14:paraId="3BE90269" w14:textId="74ACC298" w:rsidR="008B3813" w:rsidRPr="005F7668" w:rsidDel="00441EDF" w:rsidRDefault="008B3813" w:rsidP="008B3813">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C54F28">
              <w:rPr>
                <w:rFonts w:ascii="Arial" w:eastAsia="Times New Roman" w:hAnsi="Arial" w:cs="Arial"/>
                <w:color w:val="000000"/>
                <w:sz w:val="17"/>
                <w:szCs w:val="17"/>
              </w:rPr>
              <w:t>22</w:t>
            </w:r>
            <w:r>
              <w:rPr>
                <w:rFonts w:ascii="Arial" w:eastAsia="Times New Roman" w:hAnsi="Arial" w:cs="Arial"/>
                <w:color w:val="000000"/>
                <w:sz w:val="17"/>
                <w:szCs w:val="17"/>
              </w:rPr>
              <w:t>,</w:t>
            </w:r>
            <w:r w:rsidRPr="00C54F28">
              <w:rPr>
                <w:rFonts w:ascii="Arial" w:eastAsia="Times New Roman" w:hAnsi="Arial" w:cs="Arial"/>
                <w:color w:val="000000"/>
                <w:sz w:val="17"/>
                <w:szCs w:val="17"/>
              </w:rPr>
              <w:t>655</w:t>
            </w:r>
          </w:p>
        </w:tc>
      </w:tr>
      <w:tr w:rsidR="008B3813" w:rsidRPr="005F7668" w14:paraId="358CD6F7" w14:textId="77777777" w:rsidTr="00CB4A54">
        <w:trPr>
          <w:trHeight w:hRule="exact" w:val="227"/>
          <w:jc w:val="center"/>
        </w:trPr>
        <w:tc>
          <w:tcPr>
            <w:tcW w:w="2980" w:type="dxa"/>
            <w:vAlign w:val="bottom"/>
          </w:tcPr>
          <w:p w14:paraId="41A0A266" w14:textId="77777777" w:rsidR="008B3813" w:rsidRPr="005F7668" w:rsidRDefault="008B3813" w:rsidP="008B3813">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769" w:name="_Toc4062618"/>
            <w:r w:rsidRPr="005F7668">
              <w:rPr>
                <w:rFonts w:ascii="Arial" w:eastAsia="Times New Roman" w:hAnsi="Arial" w:cs="Arial"/>
                <w:sz w:val="17"/>
                <w:szCs w:val="17"/>
                <w:lang w:val="en-GB"/>
              </w:rPr>
              <w:t>Other liabilities</w:t>
            </w:r>
            <w:bookmarkEnd w:id="769"/>
          </w:p>
        </w:tc>
        <w:tc>
          <w:tcPr>
            <w:tcW w:w="1134" w:type="dxa"/>
            <w:tcBorders>
              <w:top w:val="nil"/>
              <w:left w:val="nil"/>
              <w:bottom w:val="single" w:sz="4" w:space="0" w:color="auto"/>
              <w:right w:val="nil"/>
            </w:tcBorders>
            <w:shd w:val="clear" w:color="auto" w:fill="auto"/>
            <w:vAlign w:val="bottom"/>
          </w:tcPr>
          <w:p w14:paraId="4A8302E3" w14:textId="22B23236" w:rsidR="008B3813" w:rsidRPr="005F7668" w:rsidRDefault="008B3813" w:rsidP="008B3813">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4F28">
              <w:rPr>
                <w:rFonts w:ascii="Arial" w:eastAsia="Times New Roman" w:hAnsi="Arial" w:cs="Arial"/>
                <w:color w:val="000000"/>
                <w:sz w:val="17"/>
                <w:szCs w:val="17"/>
              </w:rPr>
              <w:t>50</w:t>
            </w:r>
            <w:r>
              <w:rPr>
                <w:rFonts w:ascii="Arial" w:eastAsia="Times New Roman" w:hAnsi="Arial" w:cs="Arial"/>
                <w:color w:val="000000"/>
                <w:sz w:val="17"/>
                <w:szCs w:val="17"/>
              </w:rPr>
              <w:t>,</w:t>
            </w:r>
            <w:r w:rsidRPr="00C54F28">
              <w:rPr>
                <w:rFonts w:ascii="Arial" w:eastAsia="Times New Roman" w:hAnsi="Arial" w:cs="Arial"/>
                <w:color w:val="000000"/>
                <w:sz w:val="17"/>
                <w:szCs w:val="17"/>
              </w:rPr>
              <w:t>193</w:t>
            </w:r>
          </w:p>
        </w:tc>
        <w:tc>
          <w:tcPr>
            <w:tcW w:w="1134" w:type="dxa"/>
            <w:tcBorders>
              <w:top w:val="nil"/>
              <w:left w:val="nil"/>
              <w:bottom w:val="single" w:sz="4" w:space="0" w:color="auto"/>
              <w:right w:val="nil"/>
            </w:tcBorders>
            <w:shd w:val="clear" w:color="auto" w:fill="auto"/>
            <w:vAlign w:val="bottom"/>
          </w:tcPr>
          <w:p w14:paraId="1F12A485" w14:textId="293D1829" w:rsidR="008B3813" w:rsidRPr="005F7668" w:rsidRDefault="008B3813" w:rsidP="008B3813">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4F28">
              <w:rPr>
                <w:rFonts w:ascii="Arial" w:eastAsia="Times New Roman" w:hAnsi="Arial" w:cs="Arial"/>
                <w:color w:val="000000"/>
                <w:sz w:val="17"/>
                <w:szCs w:val="17"/>
              </w:rPr>
              <w:t>3</w:t>
            </w:r>
            <w:r>
              <w:rPr>
                <w:rFonts w:ascii="Arial" w:eastAsia="Times New Roman" w:hAnsi="Arial" w:cs="Arial"/>
                <w:color w:val="000000"/>
                <w:sz w:val="17"/>
                <w:szCs w:val="17"/>
              </w:rPr>
              <w:t>,</w:t>
            </w:r>
            <w:r w:rsidRPr="00C54F28">
              <w:rPr>
                <w:rFonts w:ascii="Arial" w:eastAsia="Times New Roman" w:hAnsi="Arial" w:cs="Arial"/>
                <w:color w:val="000000"/>
                <w:sz w:val="17"/>
                <w:szCs w:val="17"/>
              </w:rPr>
              <w:t>490</w:t>
            </w:r>
          </w:p>
        </w:tc>
        <w:tc>
          <w:tcPr>
            <w:tcW w:w="1134" w:type="dxa"/>
            <w:tcBorders>
              <w:top w:val="nil"/>
              <w:left w:val="nil"/>
              <w:bottom w:val="single" w:sz="4" w:space="0" w:color="auto"/>
              <w:right w:val="nil"/>
            </w:tcBorders>
            <w:shd w:val="clear" w:color="auto" w:fill="auto"/>
            <w:vAlign w:val="bottom"/>
          </w:tcPr>
          <w:p w14:paraId="293E44EE" w14:textId="27D4AEDE" w:rsidR="008B3813" w:rsidRPr="005F7668" w:rsidRDefault="008B3813" w:rsidP="008B3813">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4F28">
              <w:rPr>
                <w:rFonts w:ascii="Arial" w:eastAsia="Times New Roman" w:hAnsi="Arial" w:cs="Arial"/>
                <w:color w:val="000000"/>
                <w:sz w:val="17"/>
                <w:szCs w:val="17"/>
              </w:rPr>
              <w:t>14</w:t>
            </w:r>
            <w:r>
              <w:rPr>
                <w:rFonts w:ascii="Arial" w:eastAsia="Times New Roman" w:hAnsi="Arial" w:cs="Arial"/>
                <w:color w:val="000000"/>
                <w:sz w:val="17"/>
                <w:szCs w:val="17"/>
              </w:rPr>
              <w:t>,</w:t>
            </w:r>
            <w:r w:rsidRPr="00C54F28">
              <w:rPr>
                <w:rFonts w:ascii="Arial" w:eastAsia="Times New Roman" w:hAnsi="Arial" w:cs="Arial"/>
                <w:color w:val="000000"/>
                <w:sz w:val="17"/>
                <w:szCs w:val="17"/>
              </w:rPr>
              <w:t>647</w:t>
            </w:r>
          </w:p>
        </w:tc>
        <w:tc>
          <w:tcPr>
            <w:tcW w:w="1134" w:type="dxa"/>
            <w:tcBorders>
              <w:top w:val="nil"/>
              <w:left w:val="nil"/>
              <w:bottom w:val="single" w:sz="4" w:space="0" w:color="auto"/>
              <w:right w:val="nil"/>
            </w:tcBorders>
            <w:shd w:val="clear" w:color="auto" w:fill="auto"/>
            <w:vAlign w:val="bottom"/>
          </w:tcPr>
          <w:p w14:paraId="54E7244B" w14:textId="2545498D" w:rsidR="008B3813" w:rsidRPr="005F7668" w:rsidRDefault="008B3813" w:rsidP="008B3813">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4F28">
              <w:rPr>
                <w:rFonts w:ascii="Arial" w:eastAsia="Times New Roman" w:hAnsi="Arial" w:cs="Arial"/>
                <w:color w:val="000000"/>
                <w:sz w:val="17"/>
                <w:szCs w:val="17"/>
              </w:rPr>
              <w:t>13</w:t>
            </w:r>
            <w:r>
              <w:rPr>
                <w:rFonts w:ascii="Arial" w:eastAsia="Times New Roman" w:hAnsi="Arial" w:cs="Arial"/>
                <w:color w:val="000000"/>
                <w:sz w:val="17"/>
                <w:szCs w:val="17"/>
              </w:rPr>
              <w:t>,</w:t>
            </w:r>
            <w:r w:rsidRPr="00C54F28">
              <w:rPr>
                <w:rFonts w:ascii="Arial" w:eastAsia="Times New Roman" w:hAnsi="Arial" w:cs="Arial"/>
                <w:color w:val="000000"/>
                <w:sz w:val="17"/>
                <w:szCs w:val="17"/>
              </w:rPr>
              <w:t>924</w:t>
            </w:r>
          </w:p>
        </w:tc>
        <w:tc>
          <w:tcPr>
            <w:tcW w:w="1134" w:type="dxa"/>
            <w:tcBorders>
              <w:top w:val="nil"/>
              <w:left w:val="nil"/>
              <w:bottom w:val="single" w:sz="4" w:space="0" w:color="auto"/>
              <w:right w:val="nil"/>
            </w:tcBorders>
            <w:shd w:val="clear" w:color="auto" w:fill="auto"/>
            <w:vAlign w:val="bottom"/>
          </w:tcPr>
          <w:p w14:paraId="4268362D" w14:textId="6E2363F6" w:rsidR="008B3813" w:rsidRPr="005F7668" w:rsidRDefault="008B3813" w:rsidP="008B3813">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4F28">
              <w:rPr>
                <w:rFonts w:ascii="Arial" w:eastAsia="Times New Roman" w:hAnsi="Arial" w:cs="Arial"/>
                <w:color w:val="000000"/>
                <w:sz w:val="17"/>
                <w:szCs w:val="17"/>
              </w:rPr>
              <w:t>9</w:t>
            </w:r>
            <w:r>
              <w:rPr>
                <w:rFonts w:ascii="Arial" w:eastAsia="Times New Roman" w:hAnsi="Arial" w:cs="Arial"/>
                <w:color w:val="000000"/>
                <w:sz w:val="17"/>
                <w:szCs w:val="17"/>
              </w:rPr>
              <w:t>,</w:t>
            </w:r>
            <w:r w:rsidRPr="00C54F28">
              <w:rPr>
                <w:rFonts w:ascii="Arial" w:eastAsia="Times New Roman" w:hAnsi="Arial" w:cs="Arial"/>
                <w:color w:val="000000"/>
                <w:sz w:val="17"/>
                <w:szCs w:val="17"/>
              </w:rPr>
              <w:t>495</w:t>
            </w:r>
          </w:p>
        </w:tc>
        <w:tc>
          <w:tcPr>
            <w:tcW w:w="1134" w:type="dxa"/>
            <w:tcBorders>
              <w:top w:val="nil"/>
              <w:left w:val="nil"/>
              <w:bottom w:val="single" w:sz="4" w:space="0" w:color="auto"/>
              <w:right w:val="nil"/>
            </w:tcBorders>
            <w:shd w:val="clear" w:color="auto" w:fill="auto"/>
            <w:vAlign w:val="bottom"/>
          </w:tcPr>
          <w:p w14:paraId="32F32986" w14:textId="5EBEC7FB" w:rsidR="008B3813" w:rsidRPr="005F7668" w:rsidRDefault="008B3813" w:rsidP="008B3813">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C54F28">
              <w:rPr>
                <w:rFonts w:ascii="Arial" w:eastAsia="Times New Roman" w:hAnsi="Arial" w:cs="Arial"/>
                <w:color w:val="000000"/>
                <w:sz w:val="17"/>
                <w:szCs w:val="17"/>
              </w:rPr>
              <w:t>91</w:t>
            </w:r>
            <w:r>
              <w:rPr>
                <w:rFonts w:ascii="Arial" w:eastAsia="Times New Roman" w:hAnsi="Arial" w:cs="Arial"/>
                <w:color w:val="000000"/>
                <w:sz w:val="17"/>
                <w:szCs w:val="17"/>
              </w:rPr>
              <w:t>,</w:t>
            </w:r>
            <w:r w:rsidRPr="00C54F28">
              <w:rPr>
                <w:rFonts w:ascii="Arial" w:eastAsia="Times New Roman" w:hAnsi="Arial" w:cs="Arial"/>
                <w:color w:val="000000"/>
                <w:sz w:val="17"/>
                <w:szCs w:val="17"/>
              </w:rPr>
              <w:t>749</w:t>
            </w:r>
          </w:p>
        </w:tc>
      </w:tr>
      <w:tr w:rsidR="008B3813" w:rsidRPr="005F7668" w14:paraId="3B6890AD" w14:textId="77777777" w:rsidTr="00CB4A54">
        <w:trPr>
          <w:trHeight w:hRule="exact" w:val="264"/>
          <w:jc w:val="center"/>
        </w:trPr>
        <w:tc>
          <w:tcPr>
            <w:tcW w:w="2980" w:type="dxa"/>
            <w:vAlign w:val="bottom"/>
          </w:tcPr>
          <w:p w14:paraId="771FA109" w14:textId="77777777" w:rsidR="008B3813" w:rsidRPr="005F7668" w:rsidRDefault="008B3813" w:rsidP="008B3813">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nil"/>
              <w:left w:val="nil"/>
              <w:bottom w:val="single" w:sz="12" w:space="0" w:color="auto"/>
              <w:right w:val="nil"/>
            </w:tcBorders>
            <w:shd w:val="clear" w:color="auto" w:fill="auto"/>
            <w:vAlign w:val="bottom"/>
          </w:tcPr>
          <w:p w14:paraId="1371D846" w14:textId="580ACC83" w:rsidR="008B3813" w:rsidRPr="00AD17CC" w:rsidRDefault="008B3813" w:rsidP="008B3813">
            <w:pPr>
              <w:tabs>
                <w:tab w:val="right" w:pos="1202"/>
              </w:tabs>
              <w:spacing w:after="0" w:line="240" w:lineRule="auto"/>
              <w:jc w:val="right"/>
              <w:outlineLvl w:val="0"/>
              <w:rPr>
                <w:rFonts w:ascii="Arial" w:eastAsia="Times New Roman" w:hAnsi="Arial" w:cs="Arial"/>
                <w:b/>
                <w:bCs/>
                <w:sz w:val="17"/>
                <w:szCs w:val="17"/>
                <w:lang w:val="en-GB"/>
              </w:rPr>
            </w:pPr>
            <w:r w:rsidRPr="00C54F28">
              <w:rPr>
                <w:rFonts w:ascii="Arial" w:eastAsia="Times New Roman" w:hAnsi="Arial" w:cs="Arial"/>
                <w:b/>
                <w:bCs/>
                <w:color w:val="000000"/>
                <w:sz w:val="17"/>
                <w:szCs w:val="17"/>
              </w:rPr>
              <w:t>275</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611</w:t>
            </w:r>
          </w:p>
        </w:tc>
        <w:tc>
          <w:tcPr>
            <w:tcW w:w="1134" w:type="dxa"/>
            <w:tcBorders>
              <w:top w:val="nil"/>
              <w:left w:val="nil"/>
              <w:bottom w:val="single" w:sz="12" w:space="0" w:color="auto"/>
              <w:right w:val="nil"/>
            </w:tcBorders>
            <w:shd w:val="clear" w:color="auto" w:fill="auto"/>
            <w:vAlign w:val="bottom"/>
          </w:tcPr>
          <w:p w14:paraId="1182AE9A" w14:textId="31549FBF" w:rsidR="008B3813" w:rsidRPr="00AD17CC" w:rsidRDefault="008B3813" w:rsidP="008B3813">
            <w:pPr>
              <w:tabs>
                <w:tab w:val="right" w:pos="1202"/>
              </w:tabs>
              <w:spacing w:after="0" w:line="240" w:lineRule="auto"/>
              <w:jc w:val="right"/>
              <w:outlineLvl w:val="0"/>
              <w:rPr>
                <w:rFonts w:ascii="Arial" w:eastAsia="Times New Roman" w:hAnsi="Arial" w:cs="Arial"/>
                <w:b/>
                <w:bCs/>
                <w:sz w:val="17"/>
                <w:szCs w:val="17"/>
                <w:lang w:val="en-GB"/>
              </w:rPr>
            </w:pPr>
            <w:r w:rsidRPr="00C54F28">
              <w:rPr>
                <w:rFonts w:ascii="Arial" w:eastAsia="Times New Roman" w:hAnsi="Arial" w:cs="Arial"/>
                <w:b/>
                <w:bCs/>
                <w:color w:val="000000"/>
                <w:sz w:val="17"/>
                <w:szCs w:val="17"/>
              </w:rPr>
              <w:t>278</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335</w:t>
            </w:r>
          </w:p>
        </w:tc>
        <w:tc>
          <w:tcPr>
            <w:tcW w:w="1134" w:type="dxa"/>
            <w:tcBorders>
              <w:top w:val="nil"/>
              <w:left w:val="nil"/>
              <w:bottom w:val="single" w:sz="12" w:space="0" w:color="auto"/>
              <w:right w:val="nil"/>
            </w:tcBorders>
            <w:shd w:val="clear" w:color="auto" w:fill="auto"/>
            <w:vAlign w:val="bottom"/>
          </w:tcPr>
          <w:p w14:paraId="5D71141F" w14:textId="16813A48" w:rsidR="008B3813" w:rsidRPr="00AD17CC" w:rsidRDefault="008B3813" w:rsidP="008B3813">
            <w:pPr>
              <w:tabs>
                <w:tab w:val="right" w:pos="1202"/>
              </w:tabs>
              <w:spacing w:after="0" w:line="240" w:lineRule="auto"/>
              <w:jc w:val="right"/>
              <w:outlineLvl w:val="0"/>
              <w:rPr>
                <w:rFonts w:ascii="Arial" w:eastAsia="Times New Roman" w:hAnsi="Arial" w:cs="Arial"/>
                <w:b/>
                <w:bCs/>
                <w:sz w:val="17"/>
                <w:szCs w:val="17"/>
                <w:lang w:val="en-GB"/>
              </w:rPr>
            </w:pPr>
            <w:r w:rsidRPr="00C54F28">
              <w:rPr>
                <w:rFonts w:ascii="Arial" w:eastAsia="Times New Roman" w:hAnsi="Arial" w:cs="Arial"/>
                <w:b/>
                <w:bCs/>
                <w:color w:val="000000"/>
                <w:sz w:val="17"/>
                <w:szCs w:val="17"/>
              </w:rPr>
              <w:t>428</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522</w:t>
            </w:r>
          </w:p>
        </w:tc>
        <w:tc>
          <w:tcPr>
            <w:tcW w:w="1134" w:type="dxa"/>
            <w:tcBorders>
              <w:top w:val="nil"/>
              <w:left w:val="nil"/>
              <w:bottom w:val="single" w:sz="12" w:space="0" w:color="auto"/>
              <w:right w:val="nil"/>
            </w:tcBorders>
            <w:shd w:val="clear" w:color="auto" w:fill="auto"/>
            <w:vAlign w:val="bottom"/>
          </w:tcPr>
          <w:p w14:paraId="561DE2B8" w14:textId="76A5921A" w:rsidR="008B3813" w:rsidRPr="00AD17CC" w:rsidRDefault="008B3813" w:rsidP="008B3813">
            <w:pPr>
              <w:tabs>
                <w:tab w:val="right" w:pos="1202"/>
              </w:tabs>
              <w:spacing w:after="0" w:line="240" w:lineRule="auto"/>
              <w:jc w:val="right"/>
              <w:outlineLvl w:val="0"/>
              <w:rPr>
                <w:rFonts w:ascii="Arial" w:eastAsia="Times New Roman" w:hAnsi="Arial" w:cs="Arial"/>
                <w:b/>
                <w:bCs/>
                <w:sz w:val="17"/>
                <w:szCs w:val="17"/>
                <w:lang w:val="en-GB"/>
              </w:rPr>
            </w:pPr>
            <w:r w:rsidRPr="00C54F28">
              <w:rPr>
                <w:rFonts w:ascii="Arial" w:eastAsia="Times New Roman" w:hAnsi="Arial" w:cs="Arial"/>
                <w:b/>
                <w:bCs/>
                <w:color w:val="000000"/>
                <w:sz w:val="17"/>
                <w:szCs w:val="17"/>
              </w:rPr>
              <w:t>644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924</w:t>
            </w:r>
          </w:p>
        </w:tc>
        <w:tc>
          <w:tcPr>
            <w:tcW w:w="1134" w:type="dxa"/>
            <w:tcBorders>
              <w:top w:val="nil"/>
              <w:left w:val="nil"/>
              <w:bottom w:val="single" w:sz="12" w:space="0" w:color="auto"/>
              <w:right w:val="nil"/>
            </w:tcBorders>
            <w:shd w:val="clear" w:color="auto" w:fill="auto"/>
            <w:vAlign w:val="bottom"/>
          </w:tcPr>
          <w:p w14:paraId="538F978A" w14:textId="48E2E741" w:rsidR="008B3813" w:rsidRPr="00AD17CC" w:rsidRDefault="008B3813" w:rsidP="008B3813">
            <w:pPr>
              <w:tabs>
                <w:tab w:val="right" w:pos="1202"/>
              </w:tabs>
              <w:spacing w:after="0" w:line="240" w:lineRule="auto"/>
              <w:jc w:val="right"/>
              <w:outlineLvl w:val="0"/>
              <w:rPr>
                <w:rFonts w:ascii="Arial" w:eastAsia="Times New Roman" w:hAnsi="Arial" w:cs="Arial"/>
                <w:b/>
                <w:bCs/>
                <w:sz w:val="17"/>
                <w:szCs w:val="17"/>
                <w:lang w:val="en-GB"/>
              </w:rPr>
            </w:pPr>
            <w:r w:rsidRPr="00C54F28">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024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479</w:t>
            </w:r>
          </w:p>
        </w:tc>
        <w:tc>
          <w:tcPr>
            <w:tcW w:w="1134" w:type="dxa"/>
            <w:tcBorders>
              <w:top w:val="nil"/>
              <w:left w:val="nil"/>
              <w:bottom w:val="single" w:sz="12" w:space="0" w:color="auto"/>
              <w:right w:val="nil"/>
            </w:tcBorders>
            <w:shd w:val="clear" w:color="auto" w:fill="auto"/>
            <w:vAlign w:val="bottom"/>
          </w:tcPr>
          <w:p w14:paraId="46B57C26" w14:textId="43CE9389" w:rsidR="008B3813" w:rsidRPr="00AD17CC" w:rsidRDefault="008B3813" w:rsidP="008B3813">
            <w:pPr>
              <w:tabs>
                <w:tab w:val="right" w:pos="1202"/>
              </w:tabs>
              <w:spacing w:after="0" w:line="240" w:lineRule="auto"/>
              <w:jc w:val="right"/>
              <w:outlineLvl w:val="0"/>
              <w:rPr>
                <w:rFonts w:ascii="Arial" w:eastAsia="Times New Roman" w:hAnsi="Arial" w:cs="Arial"/>
                <w:b/>
                <w:bCs/>
                <w:sz w:val="17"/>
                <w:szCs w:val="17"/>
                <w:lang w:val="en-GB"/>
              </w:rPr>
            </w:pPr>
            <w:r w:rsidRPr="00C54F28">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651</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871</w:t>
            </w:r>
          </w:p>
        </w:tc>
      </w:tr>
      <w:tr w:rsidR="008B3813" w:rsidRPr="005F7668" w14:paraId="5CFECF04" w14:textId="77777777" w:rsidTr="00AD17CC">
        <w:trPr>
          <w:trHeight w:hRule="exact" w:val="160"/>
          <w:jc w:val="center"/>
        </w:trPr>
        <w:tc>
          <w:tcPr>
            <w:tcW w:w="2980" w:type="dxa"/>
            <w:vAlign w:val="bottom"/>
          </w:tcPr>
          <w:p w14:paraId="358312A4" w14:textId="77777777" w:rsidR="008B3813" w:rsidRPr="005F7668" w:rsidRDefault="008B3813" w:rsidP="008B3813">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shd w:val="clear" w:color="auto" w:fill="auto"/>
            <w:vAlign w:val="bottom"/>
          </w:tcPr>
          <w:p w14:paraId="006EF699" w14:textId="77777777" w:rsidR="008B3813" w:rsidRPr="005F7668" w:rsidRDefault="008B3813" w:rsidP="008B3813">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BF6F6F7" w14:textId="77777777"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C6D4218" w14:textId="77777777"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568D41EC" w14:textId="77777777" w:rsidR="008B3813" w:rsidRPr="005F7668" w:rsidRDefault="008B3813" w:rsidP="008B3813">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426E536" w14:textId="77777777" w:rsidR="008B3813" w:rsidRPr="005F7668" w:rsidRDefault="008B3813" w:rsidP="008B3813">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6334005D" w14:textId="77777777" w:rsidR="008B3813" w:rsidRPr="005F7668" w:rsidRDefault="008B3813" w:rsidP="008B3813">
            <w:pPr>
              <w:keepNext/>
              <w:keepLines/>
              <w:tabs>
                <w:tab w:val="decimal" w:pos="1202"/>
              </w:tabs>
              <w:spacing w:after="0" w:line="240" w:lineRule="auto"/>
              <w:jc w:val="right"/>
              <w:rPr>
                <w:rFonts w:ascii="Arial" w:eastAsia="Times New Roman" w:hAnsi="Arial" w:cs="Arial"/>
                <w:b/>
                <w:position w:val="4"/>
                <w:sz w:val="17"/>
                <w:szCs w:val="17"/>
              </w:rPr>
            </w:pPr>
          </w:p>
        </w:tc>
      </w:tr>
      <w:tr w:rsidR="008B3813" w:rsidRPr="005F7668" w14:paraId="13B40747" w14:textId="77777777" w:rsidTr="00AD17CC">
        <w:trPr>
          <w:trHeight w:hRule="exact" w:val="264"/>
          <w:jc w:val="center"/>
        </w:trPr>
        <w:tc>
          <w:tcPr>
            <w:tcW w:w="2980" w:type="dxa"/>
            <w:vAlign w:val="bottom"/>
          </w:tcPr>
          <w:p w14:paraId="3658C77C" w14:textId="77777777" w:rsidR="008B3813" w:rsidRPr="005F7668" w:rsidRDefault="008B3813" w:rsidP="008B3813">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bookmarkStart w:id="770" w:name="_Toc4062631"/>
            <w:r w:rsidRPr="005F7668">
              <w:rPr>
                <w:rFonts w:ascii="Arial" w:eastAsia="Times New Roman" w:hAnsi="Arial" w:cs="Arial"/>
                <w:b/>
                <w:bCs/>
                <w:iCs/>
                <w:spacing w:val="-2"/>
                <w:sz w:val="17"/>
                <w:szCs w:val="17"/>
                <w:lang w:val="en-US"/>
              </w:rPr>
              <w:t>Guarantees and commitments</w:t>
            </w:r>
            <w:bookmarkEnd w:id="770"/>
          </w:p>
        </w:tc>
        <w:tc>
          <w:tcPr>
            <w:tcW w:w="1134" w:type="dxa"/>
            <w:tcBorders>
              <w:top w:val="nil"/>
              <w:left w:val="nil"/>
              <w:bottom w:val="nil"/>
              <w:right w:val="nil"/>
            </w:tcBorders>
            <w:shd w:val="clear" w:color="auto" w:fill="auto"/>
            <w:vAlign w:val="bottom"/>
          </w:tcPr>
          <w:p w14:paraId="06E9C3A1" w14:textId="77777777" w:rsidR="008B3813" w:rsidRPr="005F7668" w:rsidRDefault="008B3813" w:rsidP="008B3813">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102BA53" w14:textId="77777777" w:rsidR="008B3813" w:rsidRPr="005F7668" w:rsidRDefault="008B3813" w:rsidP="008B3813">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70B2DCE3" w14:textId="77777777" w:rsidR="008B3813" w:rsidRPr="005F7668" w:rsidRDefault="008B3813" w:rsidP="008B3813">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18D0EF65" w14:textId="77777777" w:rsidR="008B3813" w:rsidRPr="005F7668" w:rsidRDefault="008B3813" w:rsidP="008B3813">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27CC425" w14:textId="77777777" w:rsidR="008B3813" w:rsidRPr="005F7668" w:rsidRDefault="008B3813" w:rsidP="008B3813">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77D79BD" w14:textId="77777777" w:rsidR="008B3813" w:rsidRPr="005F7668" w:rsidRDefault="008B3813" w:rsidP="008B3813">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8B3813" w:rsidRPr="005F7668" w14:paraId="6D7BEB97" w14:textId="77777777" w:rsidTr="00AD17CC">
        <w:trPr>
          <w:trHeight w:hRule="exact" w:val="227"/>
          <w:jc w:val="center"/>
        </w:trPr>
        <w:tc>
          <w:tcPr>
            <w:tcW w:w="2980" w:type="dxa"/>
            <w:vAlign w:val="bottom"/>
          </w:tcPr>
          <w:p w14:paraId="7C87EA6F" w14:textId="6A042F8A" w:rsidR="008B3813" w:rsidRPr="005F7668" w:rsidRDefault="008B3813" w:rsidP="008B3813">
            <w:pPr>
              <w:tabs>
                <w:tab w:val="right" w:pos="1202"/>
              </w:tabs>
              <w:spacing w:after="0" w:line="240" w:lineRule="auto"/>
              <w:outlineLvl w:val="0"/>
              <w:rPr>
                <w:rFonts w:ascii="Arial" w:eastAsia="Times New Roman" w:hAnsi="Arial" w:cs="Arial"/>
                <w:sz w:val="17"/>
                <w:szCs w:val="17"/>
                <w:lang w:val="en-GB"/>
              </w:rPr>
            </w:pPr>
            <w:r w:rsidRPr="00335537">
              <w:rPr>
                <w:rFonts w:ascii="Arial" w:eastAsia="Times New Roman" w:hAnsi="Arial" w:cs="Arial"/>
                <w:spacing w:val="-2"/>
                <w:sz w:val="17"/>
                <w:szCs w:val="17"/>
                <w:lang w:val="en-GB"/>
              </w:rPr>
              <w:t>Issued guarantees</w:t>
            </w:r>
          </w:p>
        </w:tc>
        <w:tc>
          <w:tcPr>
            <w:tcW w:w="1134" w:type="dxa"/>
            <w:tcBorders>
              <w:top w:val="nil"/>
              <w:left w:val="nil"/>
              <w:bottom w:val="nil"/>
              <w:right w:val="nil"/>
            </w:tcBorders>
            <w:shd w:val="clear" w:color="auto" w:fill="auto"/>
            <w:vAlign w:val="bottom"/>
          </w:tcPr>
          <w:p w14:paraId="053994A5" w14:textId="66FED053" w:rsidR="008B3813" w:rsidRPr="005F7668" w:rsidRDefault="008B3813" w:rsidP="008B3813">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37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c>
          <w:tcPr>
            <w:tcW w:w="1134" w:type="dxa"/>
            <w:tcBorders>
              <w:top w:val="nil"/>
              <w:left w:val="nil"/>
              <w:bottom w:val="nil"/>
              <w:right w:val="nil"/>
            </w:tcBorders>
            <w:shd w:val="clear" w:color="auto" w:fill="auto"/>
            <w:vAlign w:val="bottom"/>
          </w:tcPr>
          <w:p w14:paraId="0D083C36" w14:textId="588AED06" w:rsidR="008B3813" w:rsidRPr="005F7668" w:rsidRDefault="008B3813" w:rsidP="008B3813">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FFA94EC" w14:textId="64B3D618" w:rsidR="008B3813" w:rsidRPr="005F7668" w:rsidRDefault="008B3813" w:rsidP="008B3813">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B2FE925" w14:textId="62294B88" w:rsidR="008B3813" w:rsidRPr="005F7668" w:rsidRDefault="008B3813" w:rsidP="008B3813">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80FE7E4" w14:textId="65438110" w:rsidR="008B3813" w:rsidRPr="005F7668" w:rsidRDefault="008B3813" w:rsidP="008B3813">
            <w:pPr>
              <w:tabs>
                <w:tab w:val="right" w:pos="1263"/>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53FD931" w14:textId="69BB28CA" w:rsidR="008B3813" w:rsidRPr="005F7668" w:rsidRDefault="008B3813" w:rsidP="008B3813">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37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r>
      <w:tr w:rsidR="008B3813" w:rsidRPr="005F7668" w14:paraId="39BE04B4" w14:textId="77777777" w:rsidTr="00AD17CC">
        <w:trPr>
          <w:trHeight w:hRule="exact" w:val="397"/>
          <w:jc w:val="center"/>
        </w:trPr>
        <w:tc>
          <w:tcPr>
            <w:tcW w:w="2980" w:type="dxa"/>
            <w:vAlign w:val="bottom"/>
          </w:tcPr>
          <w:p w14:paraId="4609E1F0" w14:textId="77777777" w:rsidR="008B3813" w:rsidRPr="005F7668" w:rsidRDefault="008B3813" w:rsidP="008B3813">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42D8530" w14:textId="4C18AF63" w:rsidR="008B3813" w:rsidRPr="005F7668" w:rsidRDefault="008B3813" w:rsidP="008B3813">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569 </w:t>
            </w:r>
          </w:p>
        </w:tc>
        <w:tc>
          <w:tcPr>
            <w:tcW w:w="1134" w:type="dxa"/>
            <w:tcBorders>
              <w:top w:val="nil"/>
              <w:left w:val="nil"/>
              <w:bottom w:val="nil"/>
              <w:right w:val="nil"/>
            </w:tcBorders>
            <w:shd w:val="clear" w:color="auto" w:fill="auto"/>
            <w:vAlign w:val="bottom"/>
          </w:tcPr>
          <w:p w14:paraId="615B4379" w14:textId="6A0D5948" w:rsidR="008B3813" w:rsidRPr="005F7668" w:rsidRDefault="008B3813" w:rsidP="008B3813">
            <w:pPr>
              <w:tabs>
                <w:tab w:val="center" w:pos="4153"/>
                <w:tab w:val="right" w:pos="8306"/>
              </w:tabs>
              <w:spacing w:after="0" w:line="240" w:lineRule="auto"/>
              <w:jc w:val="right"/>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5386C47" w14:textId="1D2703B6" w:rsidR="008B3813" w:rsidRPr="005F7668" w:rsidRDefault="008B3813" w:rsidP="008B3813">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09E81CF" w14:textId="7CC62DD0" w:rsidR="008B3813" w:rsidRPr="005F7668" w:rsidRDefault="008B3813" w:rsidP="008B3813">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BE6CDDF" w14:textId="59D87674" w:rsidR="008B3813" w:rsidRPr="005F7668" w:rsidRDefault="008B3813" w:rsidP="008B3813">
            <w:pPr>
              <w:tabs>
                <w:tab w:val="right" w:pos="1263"/>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074BE87" w14:textId="60451D93" w:rsidR="008B3813" w:rsidRPr="005F7668" w:rsidRDefault="008B3813" w:rsidP="008B3813">
            <w:pPr>
              <w:tabs>
                <w:tab w:val="right" w:pos="1202"/>
              </w:tabs>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569 </w:t>
            </w:r>
          </w:p>
        </w:tc>
      </w:tr>
      <w:tr w:rsidR="008B3813" w:rsidRPr="005F7668" w14:paraId="3E5E34ED" w14:textId="77777777" w:rsidTr="00AD17CC">
        <w:trPr>
          <w:trHeight w:hRule="exact" w:val="227"/>
          <w:jc w:val="center"/>
        </w:trPr>
        <w:tc>
          <w:tcPr>
            <w:tcW w:w="2980" w:type="dxa"/>
            <w:vAlign w:val="bottom"/>
          </w:tcPr>
          <w:p w14:paraId="739A0FAC" w14:textId="77777777" w:rsidR="008B3813" w:rsidRPr="005F7668" w:rsidRDefault="008B3813" w:rsidP="008B3813">
            <w:pPr>
              <w:tabs>
                <w:tab w:val="right" w:pos="1202"/>
              </w:tabs>
              <w:spacing w:after="0" w:line="240" w:lineRule="auto"/>
              <w:outlineLvl w:val="0"/>
              <w:rPr>
                <w:rFonts w:ascii="Arial" w:eastAsia="Times New Roman" w:hAnsi="Arial" w:cs="Arial"/>
                <w:bCs/>
                <w:sz w:val="17"/>
                <w:szCs w:val="17"/>
                <w:lang w:val="en-GB"/>
              </w:rPr>
            </w:pPr>
            <w:bookmarkStart w:id="771" w:name="_Toc4062644"/>
            <w:r w:rsidRPr="005F7668">
              <w:rPr>
                <w:rFonts w:ascii="Arial" w:eastAsia="Times New Roman" w:hAnsi="Arial" w:cs="Arial"/>
                <w:spacing w:val="-2"/>
                <w:sz w:val="17"/>
                <w:szCs w:val="17"/>
                <w:lang w:val="en-GB"/>
              </w:rPr>
              <w:t>Undrawn loans</w:t>
            </w:r>
            <w:bookmarkEnd w:id="771"/>
          </w:p>
        </w:tc>
        <w:tc>
          <w:tcPr>
            <w:tcW w:w="1134" w:type="dxa"/>
            <w:tcBorders>
              <w:top w:val="nil"/>
              <w:left w:val="nil"/>
              <w:bottom w:val="nil"/>
              <w:right w:val="nil"/>
            </w:tcBorders>
            <w:shd w:val="clear" w:color="auto" w:fill="auto"/>
            <w:vAlign w:val="bottom"/>
          </w:tcPr>
          <w:p w14:paraId="7858309E" w14:textId="5822E46B" w:rsidR="008B3813" w:rsidRPr="005F7668" w:rsidRDefault="008B3813" w:rsidP="008B3813">
            <w:pPr>
              <w:spacing w:after="0" w:line="240" w:lineRule="auto"/>
              <w:jc w:val="right"/>
              <w:outlineLvl w:val="0"/>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458</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074 </w:t>
            </w:r>
          </w:p>
        </w:tc>
        <w:tc>
          <w:tcPr>
            <w:tcW w:w="1134" w:type="dxa"/>
            <w:tcBorders>
              <w:top w:val="nil"/>
              <w:left w:val="nil"/>
              <w:bottom w:val="nil"/>
              <w:right w:val="nil"/>
            </w:tcBorders>
            <w:shd w:val="clear" w:color="auto" w:fill="auto"/>
            <w:vAlign w:val="bottom"/>
          </w:tcPr>
          <w:p w14:paraId="6A4E1668" w14:textId="4DA1BBA8" w:rsidR="008B3813" w:rsidRPr="005F7668" w:rsidRDefault="008B3813" w:rsidP="008B3813">
            <w:pPr>
              <w:spacing w:after="0" w:line="240" w:lineRule="auto"/>
              <w:jc w:val="right"/>
              <w:outlineLvl w:val="0"/>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0BE7B1B" w14:textId="50A8ED41" w:rsidR="008B3813" w:rsidRPr="005F7668" w:rsidRDefault="008B3813" w:rsidP="008B3813">
            <w:pPr>
              <w:spacing w:after="0" w:line="240" w:lineRule="auto"/>
              <w:jc w:val="right"/>
              <w:outlineLvl w:val="0"/>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685A728" w14:textId="7BA2AC8D" w:rsidR="008B3813" w:rsidRPr="005F7668" w:rsidRDefault="008B3813" w:rsidP="008B3813">
            <w:pPr>
              <w:spacing w:after="0" w:line="240" w:lineRule="auto"/>
              <w:jc w:val="right"/>
              <w:outlineLvl w:val="0"/>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06A7609" w14:textId="2AC2AA8A" w:rsidR="008B3813" w:rsidRPr="005F7668" w:rsidRDefault="008B3813" w:rsidP="008B3813">
            <w:pPr>
              <w:tabs>
                <w:tab w:val="right" w:pos="1263"/>
              </w:tabs>
              <w:spacing w:after="0" w:line="240" w:lineRule="auto"/>
              <w:jc w:val="right"/>
              <w:outlineLvl w:val="0"/>
              <w:rPr>
                <w:rFonts w:ascii="Arial" w:eastAsia="Times New Roman" w:hAnsi="Arial" w:cs="Arial"/>
                <w:bCs/>
                <w:spacing w:val="-2"/>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F3EFC34" w14:textId="091539CA" w:rsidR="008B3813" w:rsidRPr="005F7668" w:rsidRDefault="008B3813" w:rsidP="008B3813">
            <w:pPr>
              <w:spacing w:after="0" w:line="240" w:lineRule="auto"/>
              <w:jc w:val="right"/>
              <w:outlineLvl w:val="0"/>
              <w:rPr>
                <w:rFonts w:ascii="Arial" w:eastAsia="Times New Roman" w:hAnsi="Arial" w:cs="Arial"/>
                <w:bCs/>
                <w:sz w:val="17"/>
                <w:szCs w:val="17"/>
                <w:lang w:val="en-GB"/>
              </w:rPr>
            </w:pPr>
            <w:r w:rsidRPr="00C54F28">
              <w:rPr>
                <w:rFonts w:ascii="Arial" w:eastAsia="Times New Roman" w:hAnsi="Arial" w:cs="Arial"/>
                <w:color w:val="000000"/>
                <w:sz w:val="17"/>
                <w:szCs w:val="17"/>
              </w:rPr>
              <w:t xml:space="preserve"> 458</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074 </w:t>
            </w:r>
          </w:p>
        </w:tc>
      </w:tr>
      <w:tr w:rsidR="008B3813" w:rsidRPr="005F7668" w14:paraId="0ABA76B6" w14:textId="77777777" w:rsidTr="0093667C">
        <w:trPr>
          <w:trHeight w:hRule="exact" w:val="397"/>
          <w:jc w:val="center"/>
        </w:trPr>
        <w:tc>
          <w:tcPr>
            <w:tcW w:w="2980" w:type="dxa"/>
            <w:vAlign w:val="bottom"/>
          </w:tcPr>
          <w:p w14:paraId="3F21405D" w14:textId="77777777" w:rsidR="008B3813" w:rsidRPr="005F7668" w:rsidRDefault="008B3813" w:rsidP="008B3813">
            <w:pPr>
              <w:tabs>
                <w:tab w:val="left" w:pos="-720"/>
              </w:tabs>
              <w:suppressAutoHyphens/>
              <w:spacing w:after="0" w:line="240" w:lineRule="auto"/>
              <w:rPr>
                <w:rFonts w:ascii="Arial" w:eastAsia="Times New Roman" w:hAnsi="Arial" w:cs="Arial"/>
                <w:spacing w:val="-2"/>
                <w:sz w:val="17"/>
                <w:szCs w:val="17"/>
                <w:lang w:val="en-US"/>
              </w:rPr>
            </w:pPr>
            <w:bookmarkStart w:id="772" w:name="_Toc4062651"/>
            <w:r w:rsidRPr="005F7668">
              <w:rPr>
                <w:rFonts w:ascii="Arial" w:eastAsia="Times New Roman" w:hAnsi="Arial" w:cs="Arial"/>
                <w:spacing w:val="-2"/>
                <w:sz w:val="17"/>
                <w:szCs w:val="17"/>
                <w:lang w:val="en-US"/>
              </w:rPr>
              <w:t>EIF – subscribed, not called up capital</w:t>
            </w:r>
            <w:bookmarkEnd w:id="772"/>
          </w:p>
        </w:tc>
        <w:tc>
          <w:tcPr>
            <w:tcW w:w="1134" w:type="dxa"/>
            <w:tcBorders>
              <w:top w:val="nil"/>
              <w:left w:val="nil"/>
              <w:bottom w:val="nil"/>
              <w:right w:val="nil"/>
            </w:tcBorders>
            <w:shd w:val="clear" w:color="auto" w:fill="auto"/>
            <w:vAlign w:val="bottom"/>
          </w:tcPr>
          <w:p w14:paraId="79AF0892" w14:textId="0E56C311"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400 </w:t>
            </w:r>
          </w:p>
        </w:tc>
        <w:tc>
          <w:tcPr>
            <w:tcW w:w="1134" w:type="dxa"/>
            <w:tcBorders>
              <w:top w:val="nil"/>
              <w:left w:val="nil"/>
              <w:bottom w:val="nil"/>
              <w:right w:val="nil"/>
            </w:tcBorders>
            <w:shd w:val="clear" w:color="auto" w:fill="auto"/>
            <w:vAlign w:val="bottom"/>
          </w:tcPr>
          <w:p w14:paraId="4AE8D29B" w14:textId="31861DFF"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0E47107" w14:textId="013989AC"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6D108E3" w14:textId="17632A48"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C4EC329" w14:textId="5259D8BC" w:rsidR="008B3813" w:rsidRPr="005F7668" w:rsidRDefault="008B3813" w:rsidP="008B3813">
            <w:pPr>
              <w:tabs>
                <w:tab w:val="right" w:pos="1263"/>
              </w:tabs>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4A1B571" w14:textId="5BDC7BB3" w:rsidR="008B3813" w:rsidRPr="005F7668" w:rsidRDefault="008B3813" w:rsidP="008B3813">
            <w:pPr>
              <w:spacing w:after="0" w:line="240" w:lineRule="auto"/>
              <w:jc w:val="right"/>
              <w:outlineLvl w:val="0"/>
              <w:rPr>
                <w:rFonts w:ascii="Arial" w:eastAsia="Times New Roman" w:hAnsi="Arial" w:cs="Arial"/>
                <w:color w:val="000000"/>
                <w:sz w:val="17"/>
                <w:szCs w:val="17"/>
                <w:lang w:val="en-GB"/>
              </w:rPr>
            </w:pPr>
            <w:r w:rsidRPr="00C54F28">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400 </w:t>
            </w:r>
          </w:p>
        </w:tc>
      </w:tr>
      <w:tr w:rsidR="008B3813" w:rsidRPr="005F7668" w14:paraId="41121E3A" w14:textId="77777777" w:rsidTr="00AD17CC">
        <w:trPr>
          <w:trHeight w:hRule="exact" w:val="227"/>
          <w:jc w:val="center"/>
        </w:trPr>
        <w:tc>
          <w:tcPr>
            <w:tcW w:w="2980" w:type="dxa"/>
            <w:tcBorders>
              <w:top w:val="nil"/>
              <w:left w:val="nil"/>
              <w:bottom w:val="nil"/>
              <w:right w:val="nil"/>
            </w:tcBorders>
            <w:shd w:val="clear" w:color="auto" w:fill="auto"/>
            <w:vAlign w:val="bottom"/>
          </w:tcPr>
          <w:p w14:paraId="2E68E29C" w14:textId="77777777" w:rsidR="008B3813" w:rsidRPr="005F7668" w:rsidRDefault="008B3813" w:rsidP="008B3813">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08CA40E2" w14:textId="34826AA1"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154 </w:t>
            </w:r>
          </w:p>
        </w:tc>
        <w:tc>
          <w:tcPr>
            <w:tcW w:w="1134" w:type="dxa"/>
            <w:tcBorders>
              <w:top w:val="nil"/>
              <w:left w:val="nil"/>
              <w:bottom w:val="nil"/>
              <w:right w:val="nil"/>
            </w:tcBorders>
            <w:shd w:val="clear" w:color="auto" w:fill="auto"/>
            <w:vAlign w:val="bottom"/>
          </w:tcPr>
          <w:p w14:paraId="5227D925" w14:textId="0A416BD9"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934 </w:t>
            </w:r>
          </w:p>
        </w:tc>
        <w:tc>
          <w:tcPr>
            <w:tcW w:w="1134" w:type="dxa"/>
            <w:tcBorders>
              <w:top w:val="nil"/>
              <w:left w:val="nil"/>
              <w:bottom w:val="nil"/>
              <w:right w:val="nil"/>
            </w:tcBorders>
            <w:shd w:val="clear" w:color="auto" w:fill="auto"/>
            <w:vAlign w:val="bottom"/>
          </w:tcPr>
          <w:p w14:paraId="5DC23F60" w14:textId="0AD310A5"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250 </w:t>
            </w:r>
          </w:p>
        </w:tc>
        <w:tc>
          <w:tcPr>
            <w:tcW w:w="1134" w:type="dxa"/>
            <w:tcBorders>
              <w:top w:val="nil"/>
              <w:left w:val="nil"/>
              <w:bottom w:val="nil"/>
              <w:right w:val="nil"/>
            </w:tcBorders>
            <w:shd w:val="clear" w:color="auto" w:fill="auto"/>
            <w:vAlign w:val="bottom"/>
          </w:tcPr>
          <w:p w14:paraId="0006250A" w14:textId="5E322EE1"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139 </w:t>
            </w:r>
          </w:p>
        </w:tc>
        <w:tc>
          <w:tcPr>
            <w:tcW w:w="1134" w:type="dxa"/>
            <w:tcBorders>
              <w:top w:val="nil"/>
              <w:left w:val="nil"/>
              <w:bottom w:val="nil"/>
              <w:right w:val="nil"/>
            </w:tcBorders>
            <w:shd w:val="clear" w:color="auto" w:fill="auto"/>
            <w:vAlign w:val="bottom"/>
          </w:tcPr>
          <w:p w14:paraId="06C797F9" w14:textId="463D5CA2" w:rsidR="008B3813" w:rsidRPr="005F7668" w:rsidRDefault="008B3813" w:rsidP="008B3813">
            <w:pPr>
              <w:tabs>
                <w:tab w:val="right" w:pos="1263"/>
              </w:tabs>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983 </w:t>
            </w:r>
          </w:p>
        </w:tc>
        <w:tc>
          <w:tcPr>
            <w:tcW w:w="1134" w:type="dxa"/>
            <w:tcBorders>
              <w:top w:val="nil"/>
              <w:left w:val="nil"/>
              <w:bottom w:val="nil"/>
              <w:right w:val="nil"/>
            </w:tcBorders>
            <w:shd w:val="clear" w:color="auto" w:fill="auto"/>
            <w:vAlign w:val="bottom"/>
          </w:tcPr>
          <w:p w14:paraId="321DECCC" w14:textId="3B178619" w:rsidR="008B3813" w:rsidRPr="005F7668" w:rsidRDefault="008B3813" w:rsidP="008B3813">
            <w:pPr>
              <w:spacing w:after="0" w:line="240" w:lineRule="auto"/>
              <w:jc w:val="right"/>
              <w:outlineLvl w:val="0"/>
              <w:rPr>
                <w:rFonts w:ascii="Arial" w:eastAsia="Times New Roman" w:hAnsi="Arial" w:cs="Arial"/>
                <w:color w:val="000000"/>
                <w:sz w:val="17"/>
                <w:szCs w:val="17"/>
                <w:lang w:val="en-GB"/>
              </w:rPr>
            </w:pPr>
            <w:r w:rsidRPr="00C54F28">
              <w:rPr>
                <w:rFonts w:ascii="Arial" w:eastAsia="Times New Roman" w:hAnsi="Arial" w:cs="Arial"/>
                <w:color w:val="000000"/>
                <w:sz w:val="17"/>
                <w:szCs w:val="17"/>
              </w:rPr>
              <w:t xml:space="preserve"> 31</w:t>
            </w:r>
            <w:r>
              <w:rPr>
                <w:rFonts w:ascii="Arial" w:eastAsia="Times New Roman" w:hAnsi="Arial" w:cs="Arial"/>
                <w:color w:val="000000"/>
                <w:sz w:val="17"/>
                <w:szCs w:val="17"/>
              </w:rPr>
              <w:t>,</w:t>
            </w:r>
            <w:r w:rsidRPr="00C54F28">
              <w:rPr>
                <w:rFonts w:ascii="Arial" w:eastAsia="Times New Roman" w:hAnsi="Arial" w:cs="Arial"/>
                <w:color w:val="000000"/>
                <w:sz w:val="17"/>
                <w:szCs w:val="17"/>
              </w:rPr>
              <w:t xml:space="preserve">460 </w:t>
            </w:r>
          </w:p>
        </w:tc>
      </w:tr>
      <w:tr w:rsidR="008B3813" w:rsidRPr="005F7668" w14:paraId="0B8BF5F4" w14:textId="77777777" w:rsidTr="00AD17CC">
        <w:trPr>
          <w:trHeight w:hRule="exact" w:val="227"/>
          <w:jc w:val="center"/>
        </w:trPr>
        <w:tc>
          <w:tcPr>
            <w:tcW w:w="2980" w:type="dxa"/>
            <w:tcBorders>
              <w:top w:val="nil"/>
              <w:left w:val="nil"/>
              <w:bottom w:val="nil"/>
              <w:right w:val="nil"/>
            </w:tcBorders>
            <w:shd w:val="clear" w:color="auto" w:fill="auto"/>
            <w:vAlign w:val="bottom"/>
          </w:tcPr>
          <w:p w14:paraId="6F1E6FB5" w14:textId="77777777" w:rsidR="008B3813" w:rsidRPr="005F7668" w:rsidRDefault="008B3813" w:rsidP="008B3813">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7DB06E62" w14:textId="10803F5B"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39 </w:t>
            </w:r>
          </w:p>
        </w:tc>
        <w:tc>
          <w:tcPr>
            <w:tcW w:w="1134" w:type="dxa"/>
            <w:tcBorders>
              <w:top w:val="nil"/>
              <w:left w:val="nil"/>
              <w:bottom w:val="single" w:sz="8" w:space="0" w:color="auto"/>
              <w:right w:val="nil"/>
            </w:tcBorders>
            <w:shd w:val="clear" w:color="auto" w:fill="auto"/>
            <w:vAlign w:val="bottom"/>
          </w:tcPr>
          <w:p w14:paraId="74879AB6" w14:textId="230B4A78"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92 </w:t>
            </w:r>
          </w:p>
        </w:tc>
        <w:tc>
          <w:tcPr>
            <w:tcW w:w="1134" w:type="dxa"/>
            <w:tcBorders>
              <w:top w:val="nil"/>
              <w:left w:val="nil"/>
              <w:bottom w:val="single" w:sz="8" w:space="0" w:color="auto"/>
              <w:right w:val="nil"/>
            </w:tcBorders>
            <w:shd w:val="clear" w:color="auto" w:fill="auto"/>
            <w:vAlign w:val="bottom"/>
          </w:tcPr>
          <w:p w14:paraId="114734BA" w14:textId="0334B138"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36 </w:t>
            </w:r>
          </w:p>
        </w:tc>
        <w:tc>
          <w:tcPr>
            <w:tcW w:w="1134" w:type="dxa"/>
            <w:tcBorders>
              <w:top w:val="nil"/>
              <w:left w:val="nil"/>
              <w:bottom w:val="single" w:sz="8" w:space="0" w:color="auto"/>
              <w:right w:val="nil"/>
            </w:tcBorders>
            <w:shd w:val="clear" w:color="auto" w:fill="auto"/>
            <w:vAlign w:val="bottom"/>
          </w:tcPr>
          <w:p w14:paraId="73BE79BE" w14:textId="177F59BC" w:rsidR="008B3813" w:rsidRPr="005F7668" w:rsidRDefault="008B3813" w:rsidP="008B3813">
            <w:pPr>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48 </w:t>
            </w:r>
          </w:p>
        </w:tc>
        <w:tc>
          <w:tcPr>
            <w:tcW w:w="1134" w:type="dxa"/>
            <w:tcBorders>
              <w:top w:val="nil"/>
              <w:left w:val="nil"/>
              <w:bottom w:val="single" w:sz="8" w:space="0" w:color="auto"/>
              <w:right w:val="nil"/>
            </w:tcBorders>
            <w:shd w:val="clear" w:color="auto" w:fill="auto"/>
            <w:vAlign w:val="bottom"/>
          </w:tcPr>
          <w:p w14:paraId="6D515460" w14:textId="0BA2311B" w:rsidR="008B3813" w:rsidRPr="005F7668" w:rsidRDefault="008B3813" w:rsidP="008B3813">
            <w:pPr>
              <w:tabs>
                <w:tab w:val="right" w:pos="1263"/>
              </w:tabs>
              <w:spacing w:after="0" w:line="240" w:lineRule="auto"/>
              <w:jc w:val="right"/>
              <w:outlineLvl w:val="0"/>
              <w:rPr>
                <w:rFonts w:ascii="Arial" w:eastAsia="Times New Roman" w:hAnsi="Arial" w:cs="Arial"/>
                <w:bCs/>
                <w:color w:val="000000"/>
                <w:sz w:val="17"/>
                <w:szCs w:val="17"/>
                <w:lang w:val="en-GB"/>
              </w:rPr>
            </w:pPr>
            <w:r w:rsidRPr="00C54F28">
              <w:rPr>
                <w:rFonts w:ascii="Arial" w:eastAsia="Times New Roman" w:hAnsi="Arial" w:cs="Arial"/>
                <w:color w:val="000000"/>
                <w:sz w:val="17"/>
                <w:szCs w:val="17"/>
              </w:rPr>
              <w:t xml:space="preserve"> 14 </w:t>
            </w:r>
          </w:p>
        </w:tc>
        <w:tc>
          <w:tcPr>
            <w:tcW w:w="1134" w:type="dxa"/>
            <w:tcBorders>
              <w:top w:val="nil"/>
              <w:left w:val="nil"/>
              <w:bottom w:val="single" w:sz="8" w:space="0" w:color="auto"/>
              <w:right w:val="nil"/>
            </w:tcBorders>
            <w:shd w:val="clear" w:color="auto" w:fill="auto"/>
            <w:vAlign w:val="bottom"/>
          </w:tcPr>
          <w:p w14:paraId="641EC582" w14:textId="68429EF0" w:rsidR="008B3813" w:rsidRPr="005F7668" w:rsidRDefault="008B3813" w:rsidP="008B3813">
            <w:pPr>
              <w:spacing w:after="0" w:line="240" w:lineRule="auto"/>
              <w:jc w:val="right"/>
              <w:outlineLvl w:val="0"/>
              <w:rPr>
                <w:rFonts w:ascii="Arial" w:eastAsia="Times New Roman" w:hAnsi="Arial" w:cs="Arial"/>
                <w:color w:val="000000"/>
                <w:sz w:val="17"/>
                <w:szCs w:val="17"/>
                <w:lang w:val="en-GB"/>
              </w:rPr>
            </w:pPr>
            <w:r w:rsidRPr="00C54F28">
              <w:rPr>
                <w:rFonts w:ascii="Arial" w:eastAsia="Times New Roman" w:hAnsi="Arial" w:cs="Arial"/>
                <w:color w:val="000000"/>
                <w:sz w:val="17"/>
                <w:szCs w:val="17"/>
              </w:rPr>
              <w:t xml:space="preserve"> 229 </w:t>
            </w:r>
          </w:p>
        </w:tc>
      </w:tr>
      <w:tr w:rsidR="008B3813" w:rsidRPr="005F7668" w14:paraId="316D16C4" w14:textId="77777777" w:rsidTr="00AD17CC">
        <w:trPr>
          <w:trHeight w:hRule="exact" w:val="481"/>
          <w:jc w:val="center"/>
        </w:trPr>
        <w:tc>
          <w:tcPr>
            <w:tcW w:w="2980" w:type="dxa"/>
            <w:vAlign w:val="bottom"/>
          </w:tcPr>
          <w:p w14:paraId="1367506F" w14:textId="77777777" w:rsidR="008B3813" w:rsidRPr="005F7668" w:rsidRDefault="008B3813" w:rsidP="008B3813">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8" w:space="0" w:color="auto"/>
              <w:left w:val="nil"/>
              <w:bottom w:val="single" w:sz="12" w:space="0" w:color="auto"/>
              <w:right w:val="nil"/>
            </w:tcBorders>
            <w:shd w:val="clear" w:color="auto" w:fill="auto"/>
            <w:vAlign w:val="bottom"/>
          </w:tcPr>
          <w:p w14:paraId="7D856E0A" w14:textId="5ED85DFD"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b/>
                <w:bCs/>
                <w:color w:val="000000"/>
                <w:sz w:val="17"/>
                <w:szCs w:val="17"/>
              </w:rPr>
              <w:t>514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170</w:t>
            </w:r>
          </w:p>
        </w:tc>
        <w:tc>
          <w:tcPr>
            <w:tcW w:w="1134" w:type="dxa"/>
            <w:tcBorders>
              <w:top w:val="single" w:sz="8" w:space="0" w:color="auto"/>
              <w:left w:val="nil"/>
              <w:bottom w:val="single" w:sz="12" w:space="0" w:color="auto"/>
              <w:right w:val="nil"/>
            </w:tcBorders>
            <w:shd w:val="clear" w:color="auto" w:fill="auto"/>
            <w:vAlign w:val="bottom"/>
          </w:tcPr>
          <w:p w14:paraId="02DB6CEC" w14:textId="2D9A95F8"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026</w:t>
            </w:r>
          </w:p>
        </w:tc>
        <w:tc>
          <w:tcPr>
            <w:tcW w:w="1134" w:type="dxa"/>
            <w:tcBorders>
              <w:top w:val="single" w:sz="8" w:space="0" w:color="auto"/>
              <w:left w:val="nil"/>
              <w:bottom w:val="single" w:sz="12" w:space="0" w:color="auto"/>
              <w:right w:val="nil"/>
            </w:tcBorders>
            <w:shd w:val="clear" w:color="auto" w:fill="auto"/>
            <w:vAlign w:val="bottom"/>
          </w:tcPr>
          <w:p w14:paraId="36EE53CE" w14:textId="1E780384"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b/>
                <w:bCs/>
                <w:color w:val="000000"/>
                <w:sz w:val="17"/>
                <w:szCs w:val="17"/>
              </w:rPr>
              <w:t>5</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286</w:t>
            </w:r>
          </w:p>
        </w:tc>
        <w:tc>
          <w:tcPr>
            <w:tcW w:w="1134" w:type="dxa"/>
            <w:tcBorders>
              <w:top w:val="single" w:sz="8" w:space="0" w:color="auto"/>
              <w:left w:val="nil"/>
              <w:bottom w:val="single" w:sz="12" w:space="0" w:color="auto"/>
              <w:right w:val="nil"/>
            </w:tcBorders>
            <w:shd w:val="clear" w:color="auto" w:fill="auto"/>
            <w:vAlign w:val="bottom"/>
          </w:tcPr>
          <w:p w14:paraId="7011D6E8" w14:textId="7D2BB02C"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b/>
                <w:bCs/>
                <w:color w:val="000000"/>
                <w:sz w:val="17"/>
                <w:szCs w:val="17"/>
              </w:rPr>
              <w:t>9</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187</w:t>
            </w:r>
          </w:p>
        </w:tc>
        <w:tc>
          <w:tcPr>
            <w:tcW w:w="1134" w:type="dxa"/>
            <w:tcBorders>
              <w:top w:val="single" w:sz="8" w:space="0" w:color="auto"/>
              <w:left w:val="nil"/>
              <w:bottom w:val="single" w:sz="12" w:space="0" w:color="auto"/>
              <w:right w:val="nil"/>
            </w:tcBorders>
            <w:shd w:val="clear" w:color="auto" w:fill="auto"/>
            <w:vAlign w:val="bottom"/>
          </w:tcPr>
          <w:p w14:paraId="776E87A7" w14:textId="1012844B"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997</w:t>
            </w:r>
          </w:p>
        </w:tc>
        <w:tc>
          <w:tcPr>
            <w:tcW w:w="1134" w:type="dxa"/>
            <w:tcBorders>
              <w:top w:val="single" w:sz="8" w:space="0" w:color="auto"/>
              <w:left w:val="nil"/>
              <w:bottom w:val="single" w:sz="12" w:space="0" w:color="auto"/>
              <w:right w:val="nil"/>
            </w:tcBorders>
            <w:shd w:val="clear" w:color="auto" w:fill="auto"/>
            <w:vAlign w:val="bottom"/>
          </w:tcPr>
          <w:p w14:paraId="6656F7CB" w14:textId="3169F1E9" w:rsidR="008B3813" w:rsidRPr="005F7668" w:rsidRDefault="008B3813" w:rsidP="008B3813">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C54F28">
              <w:rPr>
                <w:rFonts w:ascii="Arial" w:eastAsia="Times New Roman" w:hAnsi="Arial" w:cs="Arial"/>
                <w:b/>
                <w:bCs/>
                <w:color w:val="000000"/>
                <w:sz w:val="17"/>
                <w:szCs w:val="17"/>
              </w:rPr>
              <w:t>545</w:t>
            </w:r>
            <w:r>
              <w:rPr>
                <w:rFonts w:ascii="Arial" w:eastAsia="Times New Roman" w:hAnsi="Arial" w:cs="Arial"/>
                <w:b/>
                <w:bCs/>
                <w:color w:val="000000"/>
                <w:sz w:val="17"/>
                <w:szCs w:val="17"/>
              </w:rPr>
              <w:t>,</w:t>
            </w:r>
            <w:r w:rsidRPr="00C54F28">
              <w:rPr>
                <w:rFonts w:ascii="Arial" w:eastAsia="Times New Roman" w:hAnsi="Arial" w:cs="Arial"/>
                <w:b/>
                <w:bCs/>
                <w:color w:val="000000"/>
                <w:sz w:val="17"/>
                <w:szCs w:val="17"/>
              </w:rPr>
              <w:t>666</w:t>
            </w:r>
          </w:p>
        </w:tc>
      </w:tr>
    </w:tbl>
    <w:p w14:paraId="45E0579F" w14:textId="1A925224" w:rsidR="00FE25A8" w:rsidRDefault="00FE25A8" w:rsidP="00FE25A8">
      <w:pPr>
        <w:spacing w:after="0" w:line="240" w:lineRule="auto"/>
        <w:jc w:val="both"/>
        <w:rPr>
          <w:rFonts w:ascii="Arial" w:eastAsia="Times New Roman" w:hAnsi="Arial" w:cs="Arial"/>
          <w:b/>
          <w:bCs/>
          <w:sz w:val="20"/>
          <w:szCs w:val="20"/>
          <w:lang w:val="en-GB"/>
        </w:rPr>
      </w:pPr>
    </w:p>
    <w:p w14:paraId="7A65DCB5" w14:textId="77777777" w:rsidR="00E502B2" w:rsidRPr="00FE25A8" w:rsidRDefault="00E502B2" w:rsidP="00FE25A8">
      <w:pPr>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3C034FC1" w14:textId="77777777" w:rsidTr="00AD17CC">
        <w:trPr>
          <w:trHeight w:hRule="exact" w:val="428"/>
          <w:jc w:val="center"/>
        </w:trPr>
        <w:tc>
          <w:tcPr>
            <w:tcW w:w="2980" w:type="dxa"/>
          </w:tcPr>
          <w:p w14:paraId="3016CD42"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Bank</w:t>
            </w:r>
          </w:p>
          <w:p w14:paraId="75CD20EF"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31 December 2022</w:t>
            </w:r>
          </w:p>
        </w:tc>
        <w:tc>
          <w:tcPr>
            <w:tcW w:w="1134" w:type="dxa"/>
          </w:tcPr>
          <w:p w14:paraId="5975675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Up to 1 month</w:t>
            </w:r>
          </w:p>
        </w:tc>
        <w:tc>
          <w:tcPr>
            <w:tcW w:w="1134" w:type="dxa"/>
          </w:tcPr>
          <w:p w14:paraId="080B1C0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1 - 3 months</w:t>
            </w:r>
          </w:p>
        </w:tc>
        <w:tc>
          <w:tcPr>
            <w:tcW w:w="1134" w:type="dxa"/>
          </w:tcPr>
          <w:p w14:paraId="2D3FDA3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3 - 12 </w:t>
            </w:r>
          </w:p>
          <w:p w14:paraId="05A3525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months</w:t>
            </w:r>
          </w:p>
        </w:tc>
        <w:tc>
          <w:tcPr>
            <w:tcW w:w="1134" w:type="dxa"/>
          </w:tcPr>
          <w:p w14:paraId="659B8037"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1 - 3 </w:t>
            </w:r>
          </w:p>
          <w:p w14:paraId="1992B44B"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years</w:t>
            </w:r>
          </w:p>
        </w:tc>
        <w:tc>
          <w:tcPr>
            <w:tcW w:w="1134" w:type="dxa"/>
          </w:tcPr>
          <w:p w14:paraId="2C1B73D2"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Over 3 years</w:t>
            </w:r>
          </w:p>
        </w:tc>
        <w:tc>
          <w:tcPr>
            <w:tcW w:w="1134" w:type="dxa"/>
          </w:tcPr>
          <w:p w14:paraId="3436F936"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Total</w:t>
            </w:r>
          </w:p>
        </w:tc>
      </w:tr>
      <w:tr w:rsidR="005F7668" w:rsidRPr="005F7668" w14:paraId="7E59EF43" w14:textId="77777777" w:rsidTr="00AD17CC">
        <w:trPr>
          <w:trHeight w:hRule="exact" w:val="264"/>
          <w:jc w:val="center"/>
        </w:trPr>
        <w:tc>
          <w:tcPr>
            <w:tcW w:w="2980" w:type="dxa"/>
          </w:tcPr>
          <w:p w14:paraId="66176F5C" w14:textId="77777777" w:rsidR="005F7668" w:rsidRPr="005F7668" w:rsidRDefault="005F7668" w:rsidP="00526C60">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2C180ADE"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3165B673" w14:textId="77777777" w:rsidR="005F7668" w:rsidRPr="005F7668" w:rsidRDefault="005F7668" w:rsidP="00526C60">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26151E6A"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133C8AA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14A0AAE0"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72C8044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r>
      <w:tr w:rsidR="005F7668" w:rsidRPr="005F7668" w14:paraId="2E9CB51D" w14:textId="77777777" w:rsidTr="00AD17CC">
        <w:trPr>
          <w:trHeight w:hRule="exact" w:val="264"/>
          <w:jc w:val="center"/>
        </w:trPr>
        <w:tc>
          <w:tcPr>
            <w:tcW w:w="2980" w:type="dxa"/>
            <w:vAlign w:val="bottom"/>
          </w:tcPr>
          <w:p w14:paraId="5B3CCFC1" w14:textId="77777777" w:rsidR="005F7668" w:rsidRPr="005F7668" w:rsidRDefault="005F7668" w:rsidP="00526C60">
            <w:pPr>
              <w:tabs>
                <w:tab w:val="right" w:pos="1202"/>
              </w:tabs>
              <w:spacing w:after="0" w:line="240" w:lineRule="auto"/>
              <w:outlineLvl w:val="0"/>
              <w:rPr>
                <w:rFonts w:ascii="Arial" w:eastAsia="Times New Roman" w:hAnsi="Arial" w:cs="Arial"/>
                <w:b/>
                <w:bCs/>
                <w:sz w:val="17"/>
                <w:szCs w:val="17"/>
                <w:lang w:val="en-GB"/>
              </w:rPr>
            </w:pPr>
            <w:r w:rsidRPr="005F7668">
              <w:rPr>
                <w:rFonts w:ascii="Arial" w:eastAsia="Times New Roman" w:hAnsi="Arial" w:cs="Arial"/>
                <w:b/>
                <w:bCs/>
                <w:sz w:val="17"/>
                <w:szCs w:val="17"/>
                <w:lang w:val="en-GB"/>
              </w:rPr>
              <w:t>Financial liabilities</w:t>
            </w:r>
          </w:p>
        </w:tc>
        <w:tc>
          <w:tcPr>
            <w:tcW w:w="1134" w:type="dxa"/>
            <w:vAlign w:val="bottom"/>
          </w:tcPr>
          <w:p w14:paraId="46FB070A"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749E200"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86FEBE5"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8B99E7C"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401E345" w14:textId="77777777" w:rsidR="005F7668" w:rsidRPr="005F7668" w:rsidRDefault="005F7668" w:rsidP="00526C60">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778C14F" w14:textId="77777777" w:rsidR="005F7668" w:rsidRPr="005F7668" w:rsidRDefault="005F7668" w:rsidP="00526C60">
            <w:pPr>
              <w:spacing w:after="0" w:line="240" w:lineRule="auto"/>
              <w:jc w:val="right"/>
              <w:outlineLvl w:val="0"/>
              <w:rPr>
                <w:rFonts w:ascii="Arial" w:eastAsia="Times New Roman" w:hAnsi="Arial" w:cs="Arial"/>
                <w:b/>
                <w:bCs/>
                <w:sz w:val="17"/>
                <w:szCs w:val="17"/>
                <w:lang w:val="en-GB"/>
              </w:rPr>
            </w:pPr>
          </w:p>
        </w:tc>
      </w:tr>
      <w:tr w:rsidR="00AD17CC" w:rsidRPr="005F7668" w14:paraId="340E2653" w14:textId="77777777" w:rsidTr="00AD17CC">
        <w:trPr>
          <w:trHeight w:hRule="exact" w:val="227"/>
          <w:jc w:val="center"/>
        </w:trPr>
        <w:tc>
          <w:tcPr>
            <w:tcW w:w="2980" w:type="dxa"/>
            <w:vAlign w:val="bottom"/>
          </w:tcPr>
          <w:p w14:paraId="4CDCE2F7"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Deposits from customers</w:t>
            </w:r>
          </w:p>
        </w:tc>
        <w:tc>
          <w:tcPr>
            <w:tcW w:w="1134" w:type="dxa"/>
            <w:tcBorders>
              <w:top w:val="nil"/>
              <w:left w:val="nil"/>
              <w:bottom w:val="nil"/>
              <w:right w:val="nil"/>
            </w:tcBorders>
            <w:shd w:val="clear" w:color="auto" w:fill="auto"/>
            <w:vAlign w:val="bottom"/>
          </w:tcPr>
          <w:p w14:paraId="50FBF7DE" w14:textId="5E7C8F5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98</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077</w:t>
            </w:r>
          </w:p>
        </w:tc>
        <w:tc>
          <w:tcPr>
            <w:tcW w:w="1134" w:type="dxa"/>
            <w:tcBorders>
              <w:top w:val="nil"/>
              <w:left w:val="nil"/>
              <w:bottom w:val="nil"/>
              <w:right w:val="nil"/>
            </w:tcBorders>
            <w:shd w:val="clear" w:color="auto" w:fill="auto"/>
            <w:vAlign w:val="bottom"/>
          </w:tcPr>
          <w:p w14:paraId="6D60ED31" w14:textId="22431D5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894</w:t>
            </w:r>
          </w:p>
        </w:tc>
        <w:tc>
          <w:tcPr>
            <w:tcW w:w="1134" w:type="dxa"/>
            <w:tcBorders>
              <w:top w:val="nil"/>
              <w:left w:val="nil"/>
              <w:bottom w:val="nil"/>
              <w:right w:val="nil"/>
            </w:tcBorders>
            <w:shd w:val="clear" w:color="auto" w:fill="auto"/>
            <w:vAlign w:val="bottom"/>
          </w:tcPr>
          <w:p w14:paraId="3A786012" w14:textId="4D7807B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620</w:t>
            </w:r>
          </w:p>
        </w:tc>
        <w:tc>
          <w:tcPr>
            <w:tcW w:w="1134" w:type="dxa"/>
            <w:tcBorders>
              <w:top w:val="nil"/>
              <w:left w:val="nil"/>
              <w:bottom w:val="nil"/>
              <w:right w:val="nil"/>
            </w:tcBorders>
            <w:shd w:val="clear" w:color="auto" w:fill="auto"/>
            <w:vAlign w:val="bottom"/>
          </w:tcPr>
          <w:p w14:paraId="370A6257" w14:textId="38C1835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011</w:t>
            </w:r>
          </w:p>
        </w:tc>
        <w:tc>
          <w:tcPr>
            <w:tcW w:w="1134" w:type="dxa"/>
            <w:tcBorders>
              <w:top w:val="nil"/>
              <w:left w:val="nil"/>
              <w:bottom w:val="nil"/>
              <w:right w:val="nil"/>
            </w:tcBorders>
            <w:shd w:val="clear" w:color="auto" w:fill="auto"/>
            <w:vAlign w:val="bottom"/>
          </w:tcPr>
          <w:p w14:paraId="246B683E" w14:textId="6FB6FFF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388</w:t>
            </w:r>
          </w:p>
        </w:tc>
        <w:tc>
          <w:tcPr>
            <w:tcW w:w="1134" w:type="dxa"/>
            <w:tcBorders>
              <w:top w:val="nil"/>
              <w:left w:val="nil"/>
              <w:bottom w:val="nil"/>
              <w:right w:val="nil"/>
            </w:tcBorders>
            <w:shd w:val="clear" w:color="auto" w:fill="auto"/>
            <w:vAlign w:val="bottom"/>
          </w:tcPr>
          <w:p w14:paraId="478AD4AF" w14:textId="68B0C08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135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990</w:t>
            </w:r>
          </w:p>
        </w:tc>
      </w:tr>
      <w:tr w:rsidR="00AD17CC" w:rsidRPr="005F7668" w14:paraId="78B9A6D9" w14:textId="77777777" w:rsidTr="00AD17CC">
        <w:trPr>
          <w:trHeight w:hRule="exact" w:val="227"/>
          <w:jc w:val="center"/>
        </w:trPr>
        <w:tc>
          <w:tcPr>
            <w:tcW w:w="2980" w:type="dxa"/>
            <w:vAlign w:val="bottom"/>
          </w:tcPr>
          <w:p w14:paraId="1DE11572"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Borrowings</w:t>
            </w:r>
          </w:p>
        </w:tc>
        <w:tc>
          <w:tcPr>
            <w:tcW w:w="1134" w:type="dxa"/>
            <w:tcBorders>
              <w:top w:val="nil"/>
              <w:left w:val="nil"/>
              <w:bottom w:val="nil"/>
              <w:right w:val="nil"/>
            </w:tcBorders>
            <w:shd w:val="clear" w:color="auto" w:fill="auto"/>
            <w:vAlign w:val="bottom"/>
          </w:tcPr>
          <w:p w14:paraId="5F008157" w14:textId="4F24DA1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75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187</w:t>
            </w:r>
          </w:p>
        </w:tc>
        <w:tc>
          <w:tcPr>
            <w:tcW w:w="1134" w:type="dxa"/>
            <w:tcBorders>
              <w:top w:val="nil"/>
              <w:left w:val="nil"/>
              <w:bottom w:val="nil"/>
              <w:right w:val="nil"/>
            </w:tcBorders>
            <w:shd w:val="clear" w:color="auto" w:fill="auto"/>
            <w:vAlign w:val="bottom"/>
          </w:tcPr>
          <w:p w14:paraId="316ED906" w14:textId="785A9A1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39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643</w:t>
            </w:r>
          </w:p>
        </w:tc>
        <w:tc>
          <w:tcPr>
            <w:tcW w:w="1134" w:type="dxa"/>
            <w:tcBorders>
              <w:top w:val="nil"/>
              <w:left w:val="nil"/>
              <w:bottom w:val="nil"/>
              <w:right w:val="nil"/>
            </w:tcBorders>
            <w:shd w:val="clear" w:color="auto" w:fill="auto"/>
            <w:vAlign w:val="bottom"/>
          </w:tcPr>
          <w:p w14:paraId="04887CAC" w14:textId="139E33F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449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195</w:t>
            </w:r>
          </w:p>
        </w:tc>
        <w:tc>
          <w:tcPr>
            <w:tcW w:w="1134" w:type="dxa"/>
            <w:tcBorders>
              <w:top w:val="nil"/>
              <w:left w:val="nil"/>
              <w:bottom w:val="nil"/>
              <w:right w:val="nil"/>
            </w:tcBorders>
            <w:shd w:val="clear" w:color="auto" w:fill="auto"/>
            <w:vAlign w:val="bottom"/>
          </w:tcPr>
          <w:p w14:paraId="03237C86" w14:textId="23CE1C7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755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216</w:t>
            </w:r>
          </w:p>
        </w:tc>
        <w:tc>
          <w:tcPr>
            <w:tcW w:w="1134" w:type="dxa"/>
            <w:tcBorders>
              <w:top w:val="nil"/>
              <w:left w:val="nil"/>
              <w:bottom w:val="nil"/>
              <w:right w:val="nil"/>
            </w:tcBorders>
            <w:shd w:val="clear" w:color="auto" w:fill="auto"/>
            <w:vAlign w:val="bottom"/>
          </w:tcPr>
          <w:p w14:paraId="036CD057" w14:textId="1EEAEDC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068</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147</w:t>
            </w:r>
          </w:p>
        </w:tc>
        <w:tc>
          <w:tcPr>
            <w:tcW w:w="1134" w:type="dxa"/>
            <w:tcBorders>
              <w:top w:val="nil"/>
              <w:left w:val="nil"/>
              <w:bottom w:val="nil"/>
              <w:right w:val="nil"/>
            </w:tcBorders>
            <w:shd w:val="clear" w:color="auto" w:fill="auto"/>
            <w:vAlign w:val="bottom"/>
          </w:tcPr>
          <w:p w14:paraId="00813ACE" w14:textId="54EC3985"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387</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388</w:t>
            </w:r>
          </w:p>
        </w:tc>
      </w:tr>
      <w:tr w:rsidR="00AD17CC" w:rsidRPr="005F7668" w14:paraId="3058670B" w14:textId="77777777" w:rsidTr="00AD17CC">
        <w:trPr>
          <w:trHeight w:hRule="exact" w:val="442"/>
          <w:jc w:val="center"/>
        </w:trPr>
        <w:tc>
          <w:tcPr>
            <w:tcW w:w="2980" w:type="dxa"/>
            <w:vAlign w:val="bottom"/>
          </w:tcPr>
          <w:p w14:paraId="0542C25C"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6D26EE5A"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0992F5F9" w14:textId="7246EA84"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811</w:t>
            </w:r>
          </w:p>
        </w:tc>
        <w:tc>
          <w:tcPr>
            <w:tcW w:w="1134" w:type="dxa"/>
            <w:tcBorders>
              <w:top w:val="nil"/>
              <w:left w:val="nil"/>
              <w:right w:val="nil"/>
            </w:tcBorders>
            <w:shd w:val="clear" w:color="auto" w:fill="auto"/>
            <w:vAlign w:val="bottom"/>
          </w:tcPr>
          <w:p w14:paraId="65F30DEC" w14:textId="34783AA7"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359</w:t>
            </w:r>
          </w:p>
        </w:tc>
        <w:tc>
          <w:tcPr>
            <w:tcW w:w="1134" w:type="dxa"/>
            <w:tcBorders>
              <w:top w:val="nil"/>
              <w:left w:val="nil"/>
              <w:right w:val="nil"/>
            </w:tcBorders>
            <w:shd w:val="clear" w:color="auto" w:fill="auto"/>
            <w:vAlign w:val="bottom"/>
          </w:tcPr>
          <w:p w14:paraId="386A06FA" w14:textId="798F06BA"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319</w:t>
            </w:r>
          </w:p>
        </w:tc>
        <w:tc>
          <w:tcPr>
            <w:tcW w:w="1134" w:type="dxa"/>
            <w:tcBorders>
              <w:top w:val="nil"/>
              <w:left w:val="nil"/>
              <w:right w:val="nil"/>
            </w:tcBorders>
            <w:shd w:val="clear" w:color="auto" w:fill="auto"/>
            <w:vAlign w:val="bottom"/>
          </w:tcPr>
          <w:p w14:paraId="569A8268" w14:textId="0C056032"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394</w:t>
            </w:r>
          </w:p>
        </w:tc>
        <w:tc>
          <w:tcPr>
            <w:tcW w:w="1134" w:type="dxa"/>
            <w:tcBorders>
              <w:top w:val="nil"/>
              <w:left w:val="nil"/>
              <w:right w:val="nil"/>
            </w:tcBorders>
            <w:shd w:val="clear" w:color="auto" w:fill="auto"/>
            <w:vAlign w:val="bottom"/>
          </w:tcPr>
          <w:p w14:paraId="0089A49B" w14:textId="79F90550"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053</w:t>
            </w:r>
          </w:p>
        </w:tc>
        <w:tc>
          <w:tcPr>
            <w:tcW w:w="1134" w:type="dxa"/>
            <w:tcBorders>
              <w:top w:val="nil"/>
              <w:left w:val="nil"/>
              <w:right w:val="nil"/>
            </w:tcBorders>
            <w:shd w:val="clear" w:color="auto" w:fill="auto"/>
            <w:vAlign w:val="bottom"/>
          </w:tcPr>
          <w:p w14:paraId="3B7C7319" w14:textId="02590829"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18</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936</w:t>
            </w:r>
          </w:p>
        </w:tc>
      </w:tr>
      <w:tr w:rsidR="00AD17CC" w:rsidRPr="005F7668" w14:paraId="3A74B7BF" w14:textId="77777777" w:rsidTr="00AD17CC">
        <w:trPr>
          <w:trHeight w:hRule="exact" w:val="227"/>
          <w:jc w:val="center"/>
        </w:trPr>
        <w:tc>
          <w:tcPr>
            <w:tcW w:w="2980" w:type="dxa"/>
            <w:vAlign w:val="bottom"/>
          </w:tcPr>
          <w:p w14:paraId="4A75D195"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Other liabilities</w:t>
            </w:r>
          </w:p>
        </w:tc>
        <w:tc>
          <w:tcPr>
            <w:tcW w:w="1134" w:type="dxa"/>
            <w:tcBorders>
              <w:top w:val="nil"/>
              <w:left w:val="nil"/>
              <w:bottom w:val="single" w:sz="4" w:space="0" w:color="auto"/>
              <w:right w:val="nil"/>
            </w:tcBorders>
            <w:shd w:val="clear" w:color="auto" w:fill="auto"/>
            <w:vAlign w:val="bottom"/>
          </w:tcPr>
          <w:p w14:paraId="24F63100" w14:textId="45B9465F"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63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226</w:t>
            </w:r>
          </w:p>
        </w:tc>
        <w:tc>
          <w:tcPr>
            <w:tcW w:w="1134" w:type="dxa"/>
            <w:tcBorders>
              <w:top w:val="nil"/>
              <w:left w:val="nil"/>
              <w:bottom w:val="single" w:sz="4" w:space="0" w:color="auto"/>
              <w:right w:val="nil"/>
            </w:tcBorders>
            <w:shd w:val="clear" w:color="auto" w:fill="auto"/>
            <w:vAlign w:val="bottom"/>
          </w:tcPr>
          <w:p w14:paraId="13C287BF" w14:textId="387E17D6"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642</w:t>
            </w:r>
          </w:p>
        </w:tc>
        <w:tc>
          <w:tcPr>
            <w:tcW w:w="1134" w:type="dxa"/>
            <w:tcBorders>
              <w:top w:val="nil"/>
              <w:left w:val="nil"/>
              <w:bottom w:val="single" w:sz="4" w:space="0" w:color="auto"/>
              <w:right w:val="nil"/>
            </w:tcBorders>
            <w:shd w:val="clear" w:color="auto" w:fill="auto"/>
            <w:vAlign w:val="bottom"/>
          </w:tcPr>
          <w:p w14:paraId="28DE6D73" w14:textId="3F491FB3"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036</w:t>
            </w:r>
          </w:p>
        </w:tc>
        <w:tc>
          <w:tcPr>
            <w:tcW w:w="1134" w:type="dxa"/>
            <w:tcBorders>
              <w:top w:val="nil"/>
              <w:left w:val="nil"/>
              <w:bottom w:val="single" w:sz="4" w:space="0" w:color="auto"/>
              <w:right w:val="nil"/>
            </w:tcBorders>
            <w:shd w:val="clear" w:color="auto" w:fill="auto"/>
            <w:vAlign w:val="bottom"/>
          </w:tcPr>
          <w:p w14:paraId="78199E0E" w14:textId="28AE31DC"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959</w:t>
            </w:r>
          </w:p>
        </w:tc>
        <w:tc>
          <w:tcPr>
            <w:tcW w:w="1134" w:type="dxa"/>
            <w:tcBorders>
              <w:top w:val="nil"/>
              <w:left w:val="nil"/>
              <w:bottom w:val="single" w:sz="4" w:space="0" w:color="auto"/>
              <w:right w:val="nil"/>
            </w:tcBorders>
            <w:shd w:val="clear" w:color="auto" w:fill="auto"/>
            <w:vAlign w:val="bottom"/>
          </w:tcPr>
          <w:p w14:paraId="09D171A8" w14:textId="5C79AD8D"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823</w:t>
            </w:r>
          </w:p>
        </w:tc>
        <w:tc>
          <w:tcPr>
            <w:tcW w:w="1134" w:type="dxa"/>
            <w:tcBorders>
              <w:top w:val="nil"/>
              <w:left w:val="nil"/>
              <w:bottom w:val="single" w:sz="4" w:space="0" w:color="auto"/>
              <w:right w:val="nil"/>
            </w:tcBorders>
            <w:shd w:val="clear" w:color="auto" w:fill="auto"/>
            <w:vAlign w:val="bottom"/>
          </w:tcPr>
          <w:p w14:paraId="4301E32B" w14:textId="08E4CDB5"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86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686</w:t>
            </w:r>
          </w:p>
        </w:tc>
      </w:tr>
      <w:tr w:rsidR="00AD17CC" w:rsidRPr="005F7668" w14:paraId="7EB40349" w14:textId="77777777" w:rsidTr="00AD17CC">
        <w:trPr>
          <w:trHeight w:hRule="exact" w:val="264"/>
          <w:jc w:val="center"/>
        </w:trPr>
        <w:tc>
          <w:tcPr>
            <w:tcW w:w="2980" w:type="dxa"/>
            <w:vAlign w:val="bottom"/>
          </w:tcPr>
          <w:p w14:paraId="2AB9ED09" w14:textId="77777777" w:rsidR="00AD17CC" w:rsidRPr="005F7668" w:rsidRDefault="00AD17CC" w:rsidP="00AD17CC">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single" w:sz="4" w:space="0" w:color="auto"/>
              <w:left w:val="nil"/>
              <w:bottom w:val="single" w:sz="12" w:space="0" w:color="auto"/>
              <w:right w:val="nil"/>
            </w:tcBorders>
            <w:vAlign w:val="bottom"/>
          </w:tcPr>
          <w:p w14:paraId="39C73328" w14:textId="3BA3C7B1"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250</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301</w:t>
            </w:r>
          </w:p>
        </w:tc>
        <w:tc>
          <w:tcPr>
            <w:tcW w:w="1134" w:type="dxa"/>
            <w:tcBorders>
              <w:top w:val="single" w:sz="4" w:space="0" w:color="auto"/>
              <w:left w:val="nil"/>
              <w:bottom w:val="single" w:sz="12" w:space="0" w:color="auto"/>
              <w:right w:val="nil"/>
            </w:tcBorders>
            <w:vAlign w:val="bottom"/>
          </w:tcPr>
          <w:p w14:paraId="2A026AE9" w14:textId="07EB8CB3"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45</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538</w:t>
            </w:r>
          </w:p>
        </w:tc>
        <w:tc>
          <w:tcPr>
            <w:tcW w:w="1134" w:type="dxa"/>
            <w:tcBorders>
              <w:top w:val="single" w:sz="4" w:space="0" w:color="auto"/>
              <w:left w:val="nil"/>
              <w:bottom w:val="single" w:sz="12" w:space="0" w:color="auto"/>
              <w:right w:val="nil"/>
            </w:tcBorders>
            <w:vAlign w:val="bottom"/>
          </w:tcPr>
          <w:p w14:paraId="39CC3D45" w14:textId="6B5EA17F"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471</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170</w:t>
            </w:r>
          </w:p>
        </w:tc>
        <w:tc>
          <w:tcPr>
            <w:tcW w:w="1134" w:type="dxa"/>
            <w:tcBorders>
              <w:top w:val="single" w:sz="4" w:space="0" w:color="auto"/>
              <w:left w:val="nil"/>
              <w:bottom w:val="single" w:sz="12" w:space="0" w:color="auto"/>
              <w:right w:val="nil"/>
            </w:tcBorders>
            <w:vAlign w:val="bottom"/>
          </w:tcPr>
          <w:p w14:paraId="6B5744A0" w14:textId="7B8CE099"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778</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580</w:t>
            </w:r>
          </w:p>
        </w:tc>
        <w:tc>
          <w:tcPr>
            <w:tcW w:w="1134" w:type="dxa"/>
            <w:tcBorders>
              <w:top w:val="single" w:sz="4" w:space="0" w:color="auto"/>
              <w:left w:val="nil"/>
              <w:bottom w:val="single" w:sz="12" w:space="0" w:color="auto"/>
              <w:right w:val="nil"/>
            </w:tcBorders>
            <w:vAlign w:val="bottom"/>
          </w:tcPr>
          <w:p w14:paraId="0DF08FAF" w14:textId="681F5FA5"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1</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083</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411</w:t>
            </w:r>
          </w:p>
        </w:tc>
        <w:tc>
          <w:tcPr>
            <w:tcW w:w="1134" w:type="dxa"/>
            <w:tcBorders>
              <w:top w:val="single" w:sz="4" w:space="0" w:color="auto"/>
              <w:left w:val="nil"/>
              <w:bottom w:val="single" w:sz="12" w:space="0" w:color="auto"/>
              <w:right w:val="nil"/>
            </w:tcBorders>
            <w:vAlign w:val="bottom"/>
          </w:tcPr>
          <w:p w14:paraId="60C4F33B" w14:textId="673F7CEF"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2</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629</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000</w:t>
            </w:r>
          </w:p>
        </w:tc>
      </w:tr>
      <w:tr w:rsidR="00AD17CC" w:rsidRPr="005F7668" w14:paraId="1607608A" w14:textId="77777777" w:rsidTr="00AD17CC">
        <w:trPr>
          <w:trHeight w:hRule="exact" w:val="160"/>
          <w:jc w:val="center"/>
        </w:trPr>
        <w:tc>
          <w:tcPr>
            <w:tcW w:w="2980" w:type="dxa"/>
            <w:vAlign w:val="bottom"/>
          </w:tcPr>
          <w:p w14:paraId="5AEEF417" w14:textId="77777777" w:rsidR="00AD17CC" w:rsidRPr="005F7668" w:rsidRDefault="00AD17CC" w:rsidP="00AD17CC">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shd w:val="clear" w:color="auto" w:fill="auto"/>
            <w:vAlign w:val="bottom"/>
          </w:tcPr>
          <w:p w14:paraId="1C16F7D7"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82EB2A5" w14:textId="7777777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72883EFA" w14:textId="7777777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6FE4F142"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D08554E" w14:textId="77777777" w:rsidR="00AD17CC" w:rsidRPr="005F7668" w:rsidRDefault="00AD17CC" w:rsidP="00AD17CC">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3BD7392"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r>
      <w:tr w:rsidR="00AD17CC" w:rsidRPr="005F7668" w14:paraId="31AF774D" w14:textId="77777777" w:rsidTr="00AD17CC">
        <w:trPr>
          <w:trHeight w:hRule="exact" w:val="264"/>
          <w:jc w:val="center"/>
        </w:trPr>
        <w:tc>
          <w:tcPr>
            <w:tcW w:w="2980" w:type="dxa"/>
            <w:vAlign w:val="bottom"/>
          </w:tcPr>
          <w:p w14:paraId="340F3FF6"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r w:rsidRPr="005F7668">
              <w:rPr>
                <w:rFonts w:ascii="Arial" w:eastAsia="Times New Roman" w:hAnsi="Arial" w:cs="Arial"/>
                <w:b/>
                <w:bCs/>
                <w:iCs/>
                <w:spacing w:val="-2"/>
                <w:sz w:val="17"/>
                <w:szCs w:val="17"/>
                <w:lang w:val="en-US"/>
              </w:rPr>
              <w:t>Guarantees and commitments</w:t>
            </w:r>
          </w:p>
        </w:tc>
        <w:tc>
          <w:tcPr>
            <w:tcW w:w="1134" w:type="dxa"/>
            <w:tcBorders>
              <w:top w:val="nil"/>
              <w:left w:val="nil"/>
              <w:bottom w:val="nil"/>
              <w:right w:val="nil"/>
            </w:tcBorders>
            <w:shd w:val="clear" w:color="auto" w:fill="auto"/>
            <w:vAlign w:val="bottom"/>
          </w:tcPr>
          <w:p w14:paraId="48159230"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7E9622C3"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60C07F2F"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3DC2117"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3EEE423A" w14:textId="77777777" w:rsidR="00AD17CC" w:rsidRPr="005F7668" w:rsidRDefault="00AD17CC" w:rsidP="00AD17CC">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56F80DD"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AD17CC" w:rsidRPr="005F7668" w14:paraId="51E270C6" w14:textId="77777777" w:rsidTr="00AD17CC">
        <w:trPr>
          <w:trHeight w:hRule="exact" w:val="227"/>
          <w:jc w:val="center"/>
        </w:trPr>
        <w:tc>
          <w:tcPr>
            <w:tcW w:w="2980" w:type="dxa"/>
            <w:vAlign w:val="bottom"/>
          </w:tcPr>
          <w:p w14:paraId="338096B8" w14:textId="225DA919" w:rsidR="00AD17CC" w:rsidRPr="005F7668" w:rsidRDefault="00E502B2" w:rsidP="00AD17CC">
            <w:pPr>
              <w:tabs>
                <w:tab w:val="right" w:pos="1202"/>
              </w:tabs>
              <w:spacing w:after="0" w:line="240" w:lineRule="auto"/>
              <w:outlineLvl w:val="0"/>
              <w:rPr>
                <w:rFonts w:ascii="Arial" w:eastAsia="Times New Roman" w:hAnsi="Arial" w:cs="Arial"/>
                <w:sz w:val="17"/>
                <w:szCs w:val="17"/>
                <w:lang w:val="en-GB"/>
              </w:rPr>
            </w:pPr>
            <w:r>
              <w:rPr>
                <w:rFonts w:ascii="Arial" w:eastAsia="Times New Roman" w:hAnsi="Arial" w:cs="Arial"/>
                <w:spacing w:val="-2"/>
                <w:sz w:val="17"/>
                <w:szCs w:val="17"/>
                <w:lang w:val="en-GB"/>
              </w:rPr>
              <w:t>Gu</w:t>
            </w:r>
            <w:r w:rsidR="00AD17CC" w:rsidRPr="00335537">
              <w:rPr>
                <w:rFonts w:ascii="Arial" w:eastAsia="Times New Roman" w:hAnsi="Arial" w:cs="Arial"/>
                <w:spacing w:val="-2"/>
                <w:sz w:val="17"/>
                <w:szCs w:val="17"/>
                <w:lang w:val="en-GB"/>
              </w:rPr>
              <w:t>arantees</w:t>
            </w:r>
            <w:r>
              <w:rPr>
                <w:rFonts w:ascii="Arial" w:eastAsia="Times New Roman" w:hAnsi="Arial" w:cs="Arial"/>
                <w:spacing w:val="-2"/>
                <w:sz w:val="17"/>
                <w:szCs w:val="17"/>
                <w:lang w:val="en-GB"/>
              </w:rPr>
              <w:t xml:space="preserve"> issued in HRK</w:t>
            </w:r>
          </w:p>
        </w:tc>
        <w:tc>
          <w:tcPr>
            <w:tcW w:w="1134" w:type="dxa"/>
            <w:tcBorders>
              <w:top w:val="nil"/>
              <w:left w:val="nil"/>
              <w:bottom w:val="nil"/>
              <w:right w:val="nil"/>
            </w:tcBorders>
            <w:shd w:val="clear" w:color="auto" w:fill="auto"/>
            <w:vAlign w:val="bottom"/>
          </w:tcPr>
          <w:p w14:paraId="6722F133" w14:textId="2AC76EA9"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36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008 </w:t>
            </w:r>
          </w:p>
        </w:tc>
        <w:tc>
          <w:tcPr>
            <w:tcW w:w="1134" w:type="dxa"/>
            <w:tcBorders>
              <w:top w:val="nil"/>
              <w:left w:val="nil"/>
              <w:bottom w:val="nil"/>
              <w:right w:val="nil"/>
            </w:tcBorders>
            <w:shd w:val="clear" w:color="auto" w:fill="auto"/>
            <w:vAlign w:val="bottom"/>
          </w:tcPr>
          <w:p w14:paraId="428C21FF" w14:textId="4A6A39D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500FFC4" w14:textId="683AE4B8"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6260CAA8" w14:textId="36655657"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64B81AC" w14:textId="68AE05DE"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9BA79E1" w14:textId="060076E6"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36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008 </w:t>
            </w:r>
          </w:p>
        </w:tc>
      </w:tr>
      <w:tr w:rsidR="00AD17CC" w:rsidRPr="005F7668" w14:paraId="23B59626" w14:textId="77777777" w:rsidTr="00AD17CC">
        <w:trPr>
          <w:trHeight w:hRule="exact" w:val="397"/>
          <w:jc w:val="center"/>
        </w:trPr>
        <w:tc>
          <w:tcPr>
            <w:tcW w:w="2980" w:type="dxa"/>
            <w:vAlign w:val="bottom"/>
          </w:tcPr>
          <w:p w14:paraId="770D3311"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506D1CE5" w14:textId="10EE0206"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073 </w:t>
            </w:r>
          </w:p>
        </w:tc>
        <w:tc>
          <w:tcPr>
            <w:tcW w:w="1134" w:type="dxa"/>
            <w:tcBorders>
              <w:top w:val="nil"/>
              <w:left w:val="nil"/>
              <w:bottom w:val="nil"/>
              <w:right w:val="nil"/>
            </w:tcBorders>
            <w:shd w:val="clear" w:color="auto" w:fill="auto"/>
            <w:vAlign w:val="bottom"/>
          </w:tcPr>
          <w:p w14:paraId="04FA51A4" w14:textId="16F7A849"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21AA8E5" w14:textId="35FFC2D9"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23CE0208" w14:textId="2FE2DFD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130A029" w14:textId="2DB303BE"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17D01AA" w14:textId="75D2726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073 </w:t>
            </w:r>
          </w:p>
        </w:tc>
      </w:tr>
      <w:tr w:rsidR="00AD17CC" w:rsidRPr="005F7668" w14:paraId="72AE77E7" w14:textId="77777777" w:rsidTr="00AD17CC">
        <w:trPr>
          <w:trHeight w:hRule="exact" w:val="227"/>
          <w:jc w:val="center"/>
        </w:trPr>
        <w:tc>
          <w:tcPr>
            <w:tcW w:w="2980" w:type="dxa"/>
            <w:vAlign w:val="bottom"/>
          </w:tcPr>
          <w:p w14:paraId="084DFCE9" w14:textId="5969F29A"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Open </w:t>
            </w:r>
            <w:r w:rsidR="00422642" w:rsidRPr="005F7668">
              <w:rPr>
                <w:rFonts w:ascii="Arial" w:eastAsia="Times New Roman" w:hAnsi="Arial" w:cs="Arial"/>
                <w:spacing w:val="-2"/>
                <w:sz w:val="17"/>
                <w:szCs w:val="17"/>
                <w:lang w:val="en-US"/>
              </w:rPr>
              <w:t>letters</w:t>
            </w:r>
            <w:r w:rsidRPr="005F7668">
              <w:rPr>
                <w:rFonts w:ascii="Arial" w:eastAsia="Times New Roman" w:hAnsi="Arial" w:cs="Arial"/>
                <w:spacing w:val="-2"/>
                <w:sz w:val="17"/>
                <w:szCs w:val="17"/>
                <w:lang w:val="en-US"/>
              </w:rPr>
              <w:t xml:space="preserve"> of credit in foreign currency</w:t>
            </w:r>
          </w:p>
        </w:tc>
        <w:tc>
          <w:tcPr>
            <w:tcW w:w="1134" w:type="dxa"/>
            <w:tcBorders>
              <w:top w:val="nil"/>
              <w:left w:val="nil"/>
              <w:bottom w:val="nil"/>
              <w:right w:val="nil"/>
            </w:tcBorders>
            <w:shd w:val="clear" w:color="auto" w:fill="auto"/>
            <w:vAlign w:val="bottom"/>
          </w:tcPr>
          <w:p w14:paraId="32EC269A" w14:textId="6143EA6C"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165 </w:t>
            </w:r>
          </w:p>
        </w:tc>
        <w:tc>
          <w:tcPr>
            <w:tcW w:w="1134" w:type="dxa"/>
            <w:tcBorders>
              <w:top w:val="nil"/>
              <w:left w:val="nil"/>
              <w:bottom w:val="nil"/>
              <w:right w:val="nil"/>
            </w:tcBorders>
            <w:shd w:val="clear" w:color="auto" w:fill="auto"/>
            <w:vAlign w:val="bottom"/>
          </w:tcPr>
          <w:p w14:paraId="28919F03" w14:textId="05852A8C"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758E1159" w14:textId="60BDF341"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663C8CAC" w14:textId="7229FFD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BEDA0BD" w14:textId="5049E022"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263C4EF9" w14:textId="3D285530"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165 </w:t>
            </w:r>
          </w:p>
        </w:tc>
      </w:tr>
      <w:tr w:rsidR="00AD17CC" w:rsidRPr="005F7668" w14:paraId="65FA8B2C" w14:textId="77777777" w:rsidTr="00AD17CC">
        <w:trPr>
          <w:trHeight w:hRule="exact" w:val="227"/>
          <w:jc w:val="center"/>
        </w:trPr>
        <w:tc>
          <w:tcPr>
            <w:tcW w:w="2980" w:type="dxa"/>
            <w:vAlign w:val="bottom"/>
          </w:tcPr>
          <w:p w14:paraId="2A3AC3C4" w14:textId="77777777" w:rsidR="00AD17CC" w:rsidRPr="005F7668" w:rsidRDefault="00AD17CC" w:rsidP="00AD17CC">
            <w:pPr>
              <w:tabs>
                <w:tab w:val="right" w:pos="1202"/>
              </w:tabs>
              <w:spacing w:after="0" w:line="240" w:lineRule="auto"/>
              <w:outlineLvl w:val="0"/>
              <w:rPr>
                <w:rFonts w:ascii="Arial" w:eastAsia="Times New Roman" w:hAnsi="Arial" w:cs="Arial"/>
                <w:bCs/>
                <w:sz w:val="17"/>
                <w:szCs w:val="17"/>
                <w:lang w:val="en-GB"/>
              </w:rPr>
            </w:pPr>
            <w:r w:rsidRPr="005F7668">
              <w:rPr>
                <w:rFonts w:ascii="Arial" w:eastAsia="Times New Roman" w:hAnsi="Arial" w:cs="Arial"/>
                <w:spacing w:val="-2"/>
                <w:sz w:val="17"/>
                <w:szCs w:val="17"/>
                <w:lang w:val="en-GB"/>
              </w:rPr>
              <w:t>Undrawn loans</w:t>
            </w:r>
          </w:p>
        </w:tc>
        <w:tc>
          <w:tcPr>
            <w:tcW w:w="1134" w:type="dxa"/>
            <w:tcBorders>
              <w:top w:val="nil"/>
              <w:left w:val="nil"/>
              <w:bottom w:val="nil"/>
              <w:right w:val="nil"/>
            </w:tcBorders>
            <w:shd w:val="clear" w:color="auto" w:fill="auto"/>
            <w:vAlign w:val="bottom"/>
          </w:tcPr>
          <w:p w14:paraId="2B7510F1" w14:textId="437CCC3E"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354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120 </w:t>
            </w:r>
          </w:p>
        </w:tc>
        <w:tc>
          <w:tcPr>
            <w:tcW w:w="1134" w:type="dxa"/>
            <w:tcBorders>
              <w:top w:val="nil"/>
              <w:left w:val="nil"/>
              <w:bottom w:val="nil"/>
              <w:right w:val="nil"/>
            </w:tcBorders>
            <w:shd w:val="clear" w:color="auto" w:fill="auto"/>
            <w:vAlign w:val="bottom"/>
          </w:tcPr>
          <w:p w14:paraId="4517C61E" w14:textId="21BACDFA"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C183B33" w14:textId="167CA6AC"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8A3E640" w14:textId="4712C676"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2C4ED1C" w14:textId="36547CA0"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27C90611" w14:textId="10EA8C61"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354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120 </w:t>
            </w:r>
          </w:p>
        </w:tc>
      </w:tr>
      <w:tr w:rsidR="00AD17CC" w:rsidRPr="005F7668" w14:paraId="34174ECC" w14:textId="77777777" w:rsidTr="0093667C">
        <w:trPr>
          <w:trHeight w:hRule="exact" w:val="397"/>
          <w:jc w:val="center"/>
        </w:trPr>
        <w:tc>
          <w:tcPr>
            <w:tcW w:w="2980" w:type="dxa"/>
            <w:vAlign w:val="bottom"/>
          </w:tcPr>
          <w:p w14:paraId="57B9FE62"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EIF – subscribed, not called up capital</w:t>
            </w:r>
          </w:p>
        </w:tc>
        <w:tc>
          <w:tcPr>
            <w:tcW w:w="1134" w:type="dxa"/>
            <w:tcBorders>
              <w:top w:val="nil"/>
              <w:left w:val="nil"/>
              <w:bottom w:val="nil"/>
              <w:right w:val="nil"/>
            </w:tcBorders>
            <w:shd w:val="clear" w:color="auto" w:fill="auto"/>
            <w:vAlign w:val="bottom"/>
          </w:tcPr>
          <w:p w14:paraId="1560E8EB" w14:textId="67393677"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400 </w:t>
            </w:r>
          </w:p>
        </w:tc>
        <w:tc>
          <w:tcPr>
            <w:tcW w:w="1134" w:type="dxa"/>
            <w:tcBorders>
              <w:top w:val="nil"/>
              <w:left w:val="nil"/>
              <w:bottom w:val="nil"/>
              <w:right w:val="nil"/>
            </w:tcBorders>
            <w:shd w:val="clear" w:color="auto" w:fill="auto"/>
            <w:vAlign w:val="bottom"/>
          </w:tcPr>
          <w:p w14:paraId="41D447C1" w14:textId="3A4CB528"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7D17C6D" w14:textId="2BCE81B2"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A9F15C0" w14:textId="2C524C0D"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4122A6A" w14:textId="6C3C6603"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7F1D8CF" w14:textId="19D270DB"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A5998">
              <w:rPr>
                <w:rFonts w:ascii="Arial" w:eastAsia="Calibri" w:hAnsi="Arial" w:cs="Arial"/>
                <w:color w:val="000000" w:themeColor="text1"/>
                <w:spacing w:val="-2"/>
                <w:sz w:val="17"/>
                <w:szCs w:val="17"/>
              </w:rPr>
              <w:t xml:space="preserve"> 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400 </w:t>
            </w:r>
          </w:p>
        </w:tc>
      </w:tr>
      <w:tr w:rsidR="00AD17CC" w:rsidRPr="005F7668" w14:paraId="2B1E76DC" w14:textId="77777777" w:rsidTr="00AD17CC">
        <w:trPr>
          <w:trHeight w:hRule="exact" w:val="227"/>
          <w:jc w:val="center"/>
        </w:trPr>
        <w:tc>
          <w:tcPr>
            <w:tcW w:w="2980" w:type="dxa"/>
            <w:tcBorders>
              <w:top w:val="nil"/>
              <w:left w:val="nil"/>
              <w:bottom w:val="nil"/>
              <w:right w:val="nil"/>
            </w:tcBorders>
            <w:shd w:val="clear" w:color="auto" w:fill="auto"/>
            <w:vAlign w:val="bottom"/>
          </w:tcPr>
          <w:p w14:paraId="7D36BA87"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379EC5C1" w14:textId="188AE5A8"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61154890" w14:textId="7011427F"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565 </w:t>
            </w:r>
          </w:p>
        </w:tc>
        <w:tc>
          <w:tcPr>
            <w:tcW w:w="1134" w:type="dxa"/>
            <w:tcBorders>
              <w:top w:val="nil"/>
              <w:left w:val="nil"/>
              <w:bottom w:val="nil"/>
              <w:right w:val="nil"/>
            </w:tcBorders>
            <w:shd w:val="clear" w:color="auto" w:fill="auto"/>
            <w:vAlign w:val="bottom"/>
          </w:tcPr>
          <w:p w14:paraId="088DB926" w14:textId="310B2BBB"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7</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696 </w:t>
            </w:r>
          </w:p>
        </w:tc>
        <w:tc>
          <w:tcPr>
            <w:tcW w:w="1134" w:type="dxa"/>
            <w:tcBorders>
              <w:top w:val="nil"/>
              <w:left w:val="nil"/>
              <w:bottom w:val="nil"/>
              <w:right w:val="nil"/>
            </w:tcBorders>
            <w:shd w:val="clear" w:color="auto" w:fill="auto"/>
            <w:vAlign w:val="bottom"/>
          </w:tcPr>
          <w:p w14:paraId="40048B72" w14:textId="5B939249"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14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101 </w:t>
            </w:r>
          </w:p>
        </w:tc>
        <w:tc>
          <w:tcPr>
            <w:tcW w:w="1134" w:type="dxa"/>
            <w:tcBorders>
              <w:top w:val="nil"/>
              <w:left w:val="nil"/>
              <w:bottom w:val="nil"/>
              <w:right w:val="nil"/>
            </w:tcBorders>
            <w:shd w:val="clear" w:color="auto" w:fill="auto"/>
            <w:vAlign w:val="bottom"/>
          </w:tcPr>
          <w:p w14:paraId="09666770" w14:textId="46CC4C45"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11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914 </w:t>
            </w:r>
          </w:p>
        </w:tc>
        <w:tc>
          <w:tcPr>
            <w:tcW w:w="1134" w:type="dxa"/>
            <w:tcBorders>
              <w:top w:val="nil"/>
              <w:left w:val="nil"/>
              <w:bottom w:val="nil"/>
              <w:right w:val="nil"/>
            </w:tcBorders>
            <w:shd w:val="clear" w:color="auto" w:fill="auto"/>
            <w:vAlign w:val="bottom"/>
          </w:tcPr>
          <w:p w14:paraId="389AF10E" w14:textId="00EF6117"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A5998">
              <w:rPr>
                <w:rFonts w:ascii="Arial" w:eastAsia="Calibri" w:hAnsi="Arial" w:cs="Arial"/>
                <w:color w:val="000000" w:themeColor="text1"/>
                <w:spacing w:val="-2"/>
                <w:sz w:val="17"/>
                <w:szCs w:val="17"/>
              </w:rPr>
              <w:t xml:space="preserve"> 36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276 </w:t>
            </w:r>
          </w:p>
        </w:tc>
      </w:tr>
      <w:tr w:rsidR="00AD17CC" w:rsidRPr="005F7668" w14:paraId="773E3357" w14:textId="77777777" w:rsidTr="00AD17CC">
        <w:trPr>
          <w:trHeight w:hRule="exact" w:val="227"/>
          <w:jc w:val="center"/>
        </w:trPr>
        <w:tc>
          <w:tcPr>
            <w:tcW w:w="2980" w:type="dxa"/>
            <w:tcBorders>
              <w:top w:val="nil"/>
              <w:left w:val="nil"/>
              <w:bottom w:val="nil"/>
              <w:right w:val="nil"/>
            </w:tcBorders>
            <w:shd w:val="clear" w:color="auto" w:fill="auto"/>
            <w:vAlign w:val="bottom"/>
          </w:tcPr>
          <w:p w14:paraId="4AC2A86B"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28C3EA30" w14:textId="05FE61BC"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49</w:t>
            </w:r>
          </w:p>
        </w:tc>
        <w:tc>
          <w:tcPr>
            <w:tcW w:w="1134" w:type="dxa"/>
            <w:tcBorders>
              <w:top w:val="nil"/>
              <w:left w:val="nil"/>
              <w:bottom w:val="single" w:sz="8" w:space="0" w:color="auto"/>
              <w:right w:val="nil"/>
            </w:tcBorders>
            <w:shd w:val="clear" w:color="auto" w:fill="auto"/>
            <w:vAlign w:val="bottom"/>
          </w:tcPr>
          <w:p w14:paraId="7EFBFAB1" w14:textId="0AF824B8"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54</w:t>
            </w:r>
          </w:p>
        </w:tc>
        <w:tc>
          <w:tcPr>
            <w:tcW w:w="1134" w:type="dxa"/>
            <w:tcBorders>
              <w:top w:val="nil"/>
              <w:left w:val="nil"/>
              <w:bottom w:val="single" w:sz="8" w:space="0" w:color="auto"/>
              <w:right w:val="nil"/>
            </w:tcBorders>
            <w:shd w:val="clear" w:color="auto" w:fill="auto"/>
            <w:vAlign w:val="bottom"/>
          </w:tcPr>
          <w:p w14:paraId="23CD4E8A" w14:textId="6CA55BE4"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245</w:t>
            </w:r>
          </w:p>
        </w:tc>
        <w:tc>
          <w:tcPr>
            <w:tcW w:w="1134" w:type="dxa"/>
            <w:tcBorders>
              <w:top w:val="nil"/>
              <w:left w:val="nil"/>
              <w:bottom w:val="single" w:sz="8" w:space="0" w:color="auto"/>
              <w:right w:val="nil"/>
            </w:tcBorders>
            <w:shd w:val="clear" w:color="auto" w:fill="auto"/>
            <w:vAlign w:val="bottom"/>
          </w:tcPr>
          <w:p w14:paraId="164ACFE3" w14:textId="1EC32ABF"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39</w:t>
            </w:r>
          </w:p>
        </w:tc>
        <w:tc>
          <w:tcPr>
            <w:tcW w:w="1134" w:type="dxa"/>
            <w:tcBorders>
              <w:top w:val="nil"/>
              <w:left w:val="nil"/>
              <w:bottom w:val="single" w:sz="8" w:space="0" w:color="auto"/>
              <w:right w:val="nil"/>
            </w:tcBorders>
            <w:shd w:val="clear" w:color="auto" w:fill="auto"/>
            <w:vAlign w:val="bottom"/>
          </w:tcPr>
          <w:p w14:paraId="4F160371" w14:textId="404BB109"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16</w:t>
            </w:r>
          </w:p>
        </w:tc>
        <w:tc>
          <w:tcPr>
            <w:tcW w:w="1134" w:type="dxa"/>
            <w:tcBorders>
              <w:top w:val="nil"/>
              <w:left w:val="nil"/>
              <w:bottom w:val="single" w:sz="8" w:space="0" w:color="auto"/>
              <w:right w:val="nil"/>
            </w:tcBorders>
            <w:shd w:val="clear" w:color="auto" w:fill="auto"/>
            <w:vAlign w:val="bottom"/>
          </w:tcPr>
          <w:p w14:paraId="1A8EE6F0" w14:textId="32D38355"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A5998">
              <w:rPr>
                <w:rFonts w:ascii="Arial" w:eastAsia="Calibri" w:hAnsi="Arial" w:cs="Arial"/>
                <w:color w:val="000000" w:themeColor="text1"/>
                <w:spacing w:val="-2"/>
                <w:sz w:val="17"/>
                <w:szCs w:val="17"/>
              </w:rPr>
              <w:t>403</w:t>
            </w:r>
          </w:p>
        </w:tc>
      </w:tr>
      <w:tr w:rsidR="00AD17CC" w:rsidRPr="005F7668" w14:paraId="6E66DBD8" w14:textId="77777777" w:rsidTr="00AD17CC">
        <w:trPr>
          <w:trHeight w:hRule="exact" w:val="481"/>
          <w:jc w:val="center"/>
        </w:trPr>
        <w:tc>
          <w:tcPr>
            <w:tcW w:w="2980" w:type="dxa"/>
            <w:vAlign w:val="bottom"/>
          </w:tcPr>
          <w:p w14:paraId="28448C9D" w14:textId="77777777" w:rsidR="00AD17CC" w:rsidRPr="005F7668" w:rsidRDefault="00AD17CC" w:rsidP="00AD17CC">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8" w:space="0" w:color="auto"/>
              <w:left w:val="nil"/>
              <w:bottom w:val="single" w:sz="12" w:space="0" w:color="auto"/>
              <w:right w:val="nil"/>
            </w:tcBorders>
            <w:shd w:val="clear" w:color="auto" w:fill="auto"/>
            <w:vAlign w:val="bottom"/>
          </w:tcPr>
          <w:p w14:paraId="68D32E30" w14:textId="288BD46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405</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815</w:t>
            </w:r>
          </w:p>
        </w:tc>
        <w:tc>
          <w:tcPr>
            <w:tcW w:w="1134" w:type="dxa"/>
            <w:tcBorders>
              <w:top w:val="single" w:sz="8" w:space="0" w:color="auto"/>
              <w:left w:val="nil"/>
              <w:bottom w:val="single" w:sz="12" w:space="0" w:color="auto"/>
              <w:right w:val="nil"/>
            </w:tcBorders>
            <w:shd w:val="clear" w:color="auto" w:fill="auto"/>
            <w:vAlign w:val="bottom"/>
          </w:tcPr>
          <w:p w14:paraId="089FC866" w14:textId="6E22FFA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2</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619</w:t>
            </w:r>
          </w:p>
        </w:tc>
        <w:tc>
          <w:tcPr>
            <w:tcW w:w="1134" w:type="dxa"/>
            <w:tcBorders>
              <w:top w:val="single" w:sz="8" w:space="0" w:color="auto"/>
              <w:left w:val="nil"/>
              <w:bottom w:val="single" w:sz="12" w:space="0" w:color="auto"/>
              <w:right w:val="nil"/>
            </w:tcBorders>
            <w:shd w:val="clear" w:color="auto" w:fill="auto"/>
            <w:vAlign w:val="bottom"/>
          </w:tcPr>
          <w:p w14:paraId="74D7A62D" w14:textId="5A951BF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7</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941</w:t>
            </w:r>
          </w:p>
        </w:tc>
        <w:tc>
          <w:tcPr>
            <w:tcW w:w="1134" w:type="dxa"/>
            <w:tcBorders>
              <w:top w:val="single" w:sz="8" w:space="0" w:color="auto"/>
              <w:left w:val="nil"/>
              <w:bottom w:val="single" w:sz="12" w:space="0" w:color="auto"/>
              <w:right w:val="nil"/>
            </w:tcBorders>
            <w:shd w:val="clear" w:color="auto" w:fill="auto"/>
            <w:vAlign w:val="bottom"/>
          </w:tcPr>
          <w:p w14:paraId="100F043C" w14:textId="141E9AB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14</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140</w:t>
            </w:r>
          </w:p>
        </w:tc>
        <w:tc>
          <w:tcPr>
            <w:tcW w:w="1134" w:type="dxa"/>
            <w:tcBorders>
              <w:top w:val="single" w:sz="8" w:space="0" w:color="auto"/>
              <w:left w:val="nil"/>
              <w:bottom w:val="single" w:sz="12" w:space="0" w:color="auto"/>
              <w:right w:val="nil"/>
            </w:tcBorders>
            <w:shd w:val="clear" w:color="auto" w:fill="auto"/>
            <w:vAlign w:val="bottom"/>
          </w:tcPr>
          <w:p w14:paraId="2B223D40" w14:textId="48D8493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11</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930</w:t>
            </w:r>
          </w:p>
        </w:tc>
        <w:tc>
          <w:tcPr>
            <w:tcW w:w="1134" w:type="dxa"/>
            <w:tcBorders>
              <w:top w:val="single" w:sz="8" w:space="0" w:color="auto"/>
              <w:left w:val="nil"/>
              <w:bottom w:val="single" w:sz="12" w:space="0" w:color="auto"/>
              <w:right w:val="nil"/>
            </w:tcBorders>
            <w:shd w:val="clear" w:color="auto" w:fill="auto"/>
            <w:vAlign w:val="bottom"/>
          </w:tcPr>
          <w:p w14:paraId="5B9496B7" w14:textId="651C2DD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442</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445</w:t>
            </w:r>
          </w:p>
        </w:tc>
      </w:tr>
    </w:tbl>
    <w:p w14:paraId="443C8E69" w14:textId="77777777" w:rsidR="005F7668" w:rsidRDefault="005F7668">
      <w:pPr>
        <w:rPr>
          <w:rFonts w:ascii="Arial" w:eastAsia="Times New Roman" w:hAnsi="Arial" w:cs="Arial"/>
          <w:sz w:val="20"/>
          <w:szCs w:val="20"/>
          <w:lang w:val="en-GB"/>
        </w:rPr>
      </w:pPr>
    </w:p>
    <w:p w14:paraId="6A4B544A" w14:textId="77777777" w:rsidR="005F7668" w:rsidRDefault="005F7668">
      <w:pPr>
        <w:rPr>
          <w:rFonts w:ascii="Arial" w:eastAsia="Times New Roman" w:hAnsi="Arial" w:cs="Arial"/>
          <w:sz w:val="20"/>
          <w:szCs w:val="20"/>
          <w:lang w:val="en-GB"/>
        </w:rPr>
      </w:pPr>
    </w:p>
    <w:p w14:paraId="66ED8CD9" w14:textId="77777777" w:rsidR="005F7668" w:rsidRDefault="005F7668">
      <w:pPr>
        <w:rPr>
          <w:rFonts w:ascii="Arial" w:eastAsia="Times New Roman" w:hAnsi="Arial" w:cs="Arial"/>
          <w:sz w:val="20"/>
          <w:szCs w:val="20"/>
          <w:lang w:val="en-GB"/>
        </w:rPr>
        <w:sectPr w:rsidR="005F7668" w:rsidSect="00F7617E">
          <w:pgSz w:w="11906" w:h="16838"/>
          <w:pgMar w:top="1418" w:right="1134" w:bottom="1077" w:left="1418" w:header="709" w:footer="709" w:gutter="0"/>
          <w:cols w:space="708"/>
          <w:docGrid w:linePitch="360"/>
        </w:sectPr>
      </w:pPr>
    </w:p>
    <w:p w14:paraId="484EE3C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bookmarkStart w:id="773" w:name="_Hlk131766291"/>
    </w:p>
    <w:p w14:paraId="15862D94" w14:textId="7D10BD6B"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578F5524"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30C21FC5" w14:textId="295D0924"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      Market risk </w:t>
      </w:r>
    </w:p>
    <w:p w14:paraId="22498C4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7A98479A" w14:textId="77777777" w:rsidR="005F7668" w:rsidRPr="005F7668" w:rsidRDefault="005F7668" w:rsidP="005F7668">
      <w:pPr>
        <w:keepNext/>
        <w:spacing w:after="0" w:line="240" w:lineRule="auto"/>
        <w:jc w:val="both"/>
        <w:rPr>
          <w:rFonts w:ascii="Arial" w:eastAsia="Times New Roman" w:hAnsi="Arial" w:cs="Arial"/>
          <w:sz w:val="20"/>
          <w:szCs w:val="20"/>
          <w:lang w:val="en-GB"/>
        </w:rPr>
      </w:pPr>
      <w:r w:rsidRPr="005F7668">
        <w:rPr>
          <w:rFonts w:ascii="Arial" w:eastAsia="Times New Roman" w:hAnsi="Arial" w:cs="Arial"/>
          <w:bCs/>
          <w:sz w:val="20"/>
          <w:szCs w:val="20"/>
          <w:lang w:val="en-GB"/>
        </w:rPr>
        <w:t xml:space="preserve">Management of market risks at the Bank implies the reduction of interest rate risk and the currency risk to a minimal level. </w:t>
      </w:r>
    </w:p>
    <w:p w14:paraId="3EFFD2C9"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p w14:paraId="77463BF6" w14:textId="47EE3209"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.5.1.   Interest rate risk </w:t>
      </w:r>
    </w:p>
    <w:p w14:paraId="5C774F7E"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683169D1" w14:textId="3FB48BEA" w:rsidR="005F7668" w:rsidRPr="005F7668" w:rsidRDefault="005F7668" w:rsidP="005F7668">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 xml:space="preserve">The following tables demonstrate the sensitivity of the Group to the interest rate risk as of </w:t>
      </w:r>
      <w:r w:rsidR="00F45489" w:rsidRPr="00F45489">
        <w:rPr>
          <w:rFonts w:ascii="Arial" w:eastAsia="Times New Roman" w:hAnsi="Arial" w:cs="Arial"/>
          <w:iCs/>
          <w:sz w:val="20"/>
          <w:szCs w:val="20"/>
          <w:lang w:val="en-GB"/>
        </w:rPr>
        <w:t>30 September 2023</w:t>
      </w:r>
      <w:r w:rsidR="00F45489">
        <w:rPr>
          <w:rFonts w:ascii="Arial" w:eastAsia="Times New Roman" w:hAnsi="Arial" w:cs="Arial"/>
          <w:iCs/>
          <w:sz w:val="20"/>
          <w:szCs w:val="20"/>
          <w:lang w:val="en-GB"/>
        </w:rPr>
        <w:t xml:space="preserve"> </w:t>
      </w:r>
      <w:r>
        <w:rPr>
          <w:rFonts w:ascii="Arial" w:eastAsia="Times New Roman" w:hAnsi="Arial" w:cs="Arial"/>
          <w:iCs/>
          <w:sz w:val="20"/>
          <w:szCs w:val="20"/>
          <w:lang w:val="en-GB"/>
        </w:rPr>
        <w:t xml:space="preserve">and </w:t>
      </w:r>
      <w:r w:rsidRPr="005F7668">
        <w:rPr>
          <w:rFonts w:ascii="Arial" w:eastAsia="Times New Roman" w:hAnsi="Arial" w:cs="Arial"/>
          <w:iCs/>
          <w:sz w:val="20"/>
          <w:szCs w:val="20"/>
          <w:lang w:val="en-GB"/>
        </w:rPr>
        <w:t xml:space="preserve">31 December 2022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residual maturity and contracted period when interest rates change, depending on which is shorter. </w:t>
      </w:r>
    </w:p>
    <w:p w14:paraId="4AB556FC"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29D6D625" w14:textId="77777777" w:rsidR="005F7668" w:rsidRP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Assets and liabilities on which interest is not charged are placed into the non-</w:t>
      </w:r>
      <w:proofErr w:type="gramStart"/>
      <w:r w:rsidRPr="005F7668">
        <w:rPr>
          <w:rFonts w:ascii="Arial" w:eastAsia="Times New Roman" w:hAnsi="Arial" w:cs="Arial"/>
          <w:iCs/>
          <w:sz w:val="20"/>
          <w:szCs w:val="20"/>
          <w:lang w:val="en-GB"/>
        </w:rPr>
        <w:t>interest bearing</w:t>
      </w:r>
      <w:proofErr w:type="gramEnd"/>
      <w:r w:rsidRPr="005F7668">
        <w:rPr>
          <w:rFonts w:ascii="Arial" w:eastAsia="Times New Roman" w:hAnsi="Arial" w:cs="Arial"/>
          <w:iCs/>
          <w:sz w:val="20"/>
          <w:szCs w:val="20"/>
          <w:lang w:val="en-GB"/>
        </w:rPr>
        <w:t xml:space="preserve"> category.</w:t>
      </w:r>
    </w:p>
    <w:p w14:paraId="31E1FFB1" w14:textId="52CBF6ED" w:rsid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The tables below demonstrate the estimation of Group’s interest rate risk exposure as of</w:t>
      </w:r>
      <w:r w:rsidRPr="007A1E9A">
        <w:rPr>
          <w:rFonts w:ascii="Arial" w:eastAsia="Times New Roman" w:hAnsi="Arial" w:cs="Arial"/>
          <w:iCs/>
          <w:sz w:val="20"/>
          <w:szCs w:val="20"/>
          <w:lang w:val="en-GB"/>
        </w:rPr>
        <w:t xml:space="preserve"> </w:t>
      </w:r>
      <w:r w:rsidR="00F45489" w:rsidRPr="00F45489">
        <w:rPr>
          <w:rFonts w:ascii="Arial" w:eastAsia="Times New Roman" w:hAnsi="Arial" w:cs="Arial"/>
          <w:iCs/>
          <w:sz w:val="20"/>
          <w:szCs w:val="20"/>
          <w:lang w:val="en-GB"/>
        </w:rPr>
        <w:t>30 September 2023</w:t>
      </w:r>
      <w:r w:rsidR="00F45489">
        <w:rPr>
          <w:rFonts w:ascii="Arial" w:eastAsia="Times New Roman" w:hAnsi="Arial" w:cs="Arial"/>
          <w:iCs/>
          <w:sz w:val="20"/>
          <w:szCs w:val="20"/>
          <w:lang w:val="en-GB"/>
        </w:rPr>
        <w:t xml:space="preserve"> </w:t>
      </w:r>
      <w:r w:rsidRPr="007A1E9A">
        <w:rPr>
          <w:rFonts w:ascii="Arial" w:eastAsia="Times New Roman" w:hAnsi="Arial" w:cs="Arial"/>
          <w:iCs/>
          <w:sz w:val="20"/>
          <w:szCs w:val="20"/>
          <w:lang w:val="en-GB"/>
        </w:rPr>
        <w:t xml:space="preserve">and </w:t>
      </w:r>
      <w:r w:rsidRPr="005F7668">
        <w:rPr>
          <w:rFonts w:ascii="Arial" w:eastAsia="Times New Roman" w:hAnsi="Arial" w:cs="Arial"/>
          <w:iCs/>
          <w:sz w:val="20"/>
          <w:szCs w:val="20"/>
          <w:lang w:val="en-GB"/>
        </w:rPr>
        <w:t xml:space="preserve">31 December 2022 which may not be indicative for the positions in other periods. </w:t>
      </w:r>
    </w:p>
    <w:p w14:paraId="38ADFBA5" w14:textId="059BC9F1" w:rsidR="007A1E9A" w:rsidRDefault="007A1E9A" w:rsidP="007A1E9A">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A1E9A" w:rsidRPr="007A1E9A" w14:paraId="64FF2E58" w14:textId="77777777" w:rsidTr="00526C60">
        <w:trPr>
          <w:trHeight w:val="698"/>
        </w:trPr>
        <w:tc>
          <w:tcPr>
            <w:tcW w:w="1153" w:type="pct"/>
            <w:shd w:val="clear" w:color="auto" w:fill="auto"/>
            <w:vAlign w:val="center"/>
          </w:tcPr>
          <w:p w14:paraId="0D0DBA13"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62A81B01"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p w14:paraId="6620E6BA" w14:textId="002886B4" w:rsidR="007A1E9A" w:rsidRPr="007A1E9A" w:rsidRDefault="00F45489" w:rsidP="007A1E9A">
            <w:pPr>
              <w:tabs>
                <w:tab w:val="left" w:pos="-720"/>
              </w:tabs>
              <w:suppressAutoHyphens/>
              <w:spacing w:after="0" w:line="280" w:lineRule="exact"/>
              <w:ind w:right="-6"/>
              <w:rPr>
                <w:rFonts w:ascii="Arial" w:eastAsia="Calibri" w:hAnsi="Arial" w:cs="Arial"/>
                <w:b/>
                <w:sz w:val="15"/>
                <w:szCs w:val="15"/>
                <w:lang w:val="en-US"/>
              </w:rPr>
            </w:pPr>
            <w:r w:rsidRPr="00F45489">
              <w:rPr>
                <w:rFonts w:ascii="Arial" w:eastAsia="Calibri" w:hAnsi="Arial" w:cs="Arial"/>
                <w:b/>
                <w:sz w:val="15"/>
                <w:szCs w:val="15"/>
                <w:lang w:val="en-US"/>
              </w:rPr>
              <w:t>30 September 2023</w:t>
            </w:r>
          </w:p>
        </w:tc>
        <w:tc>
          <w:tcPr>
            <w:tcW w:w="448" w:type="pct"/>
            <w:shd w:val="clear" w:color="auto" w:fill="auto"/>
          </w:tcPr>
          <w:p w14:paraId="174066F5"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shd w:val="clear" w:color="auto" w:fill="auto"/>
          </w:tcPr>
          <w:p w14:paraId="1CBA825F"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shd w:val="clear" w:color="auto" w:fill="auto"/>
          </w:tcPr>
          <w:p w14:paraId="3A284749"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shd w:val="clear" w:color="auto" w:fill="auto"/>
          </w:tcPr>
          <w:p w14:paraId="36438E0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shd w:val="clear" w:color="auto" w:fill="auto"/>
          </w:tcPr>
          <w:p w14:paraId="58AC08C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shd w:val="clear" w:color="auto" w:fill="auto"/>
          </w:tcPr>
          <w:p w14:paraId="5AD934D2"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shd w:val="clear" w:color="auto" w:fill="auto"/>
          </w:tcPr>
          <w:p w14:paraId="59CC528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0E86D0A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A1E9A" w:rsidRPr="007A1E9A" w14:paraId="4CE8AD1A" w14:textId="77777777" w:rsidTr="000015DA">
        <w:trPr>
          <w:trHeight w:hRule="exact" w:val="227"/>
        </w:trPr>
        <w:tc>
          <w:tcPr>
            <w:tcW w:w="1153" w:type="pct"/>
            <w:shd w:val="clear" w:color="auto" w:fill="auto"/>
            <w:vAlign w:val="center"/>
          </w:tcPr>
          <w:p w14:paraId="2CA1CF18"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vAlign w:val="bottom"/>
          </w:tcPr>
          <w:p w14:paraId="56929F7D" w14:textId="4356518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vAlign w:val="bottom"/>
          </w:tcPr>
          <w:p w14:paraId="51FD5B18" w14:textId="074AB5D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44" w:type="pct"/>
            <w:shd w:val="clear" w:color="auto" w:fill="auto"/>
            <w:vAlign w:val="bottom"/>
          </w:tcPr>
          <w:p w14:paraId="7F9C9C01" w14:textId="31A890D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vAlign w:val="bottom"/>
          </w:tcPr>
          <w:p w14:paraId="3619CEF8" w14:textId="0233D502"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6" w:type="pct"/>
            <w:shd w:val="clear" w:color="auto" w:fill="auto"/>
            <w:vAlign w:val="bottom"/>
          </w:tcPr>
          <w:p w14:paraId="1725DCA2" w14:textId="453CCB0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75" w:type="pct"/>
            <w:shd w:val="clear" w:color="auto" w:fill="auto"/>
            <w:vAlign w:val="bottom"/>
          </w:tcPr>
          <w:p w14:paraId="228DF2D8" w14:textId="2DAAEE8A"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0" w:type="pct"/>
            <w:shd w:val="clear" w:color="auto" w:fill="auto"/>
            <w:vAlign w:val="bottom"/>
          </w:tcPr>
          <w:p w14:paraId="3AAA0097" w14:textId="0F9A0807"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92" w:type="pct"/>
            <w:shd w:val="clear" w:color="auto" w:fill="auto"/>
            <w:vAlign w:val="bottom"/>
          </w:tcPr>
          <w:p w14:paraId="26E57C92" w14:textId="6BC03E54"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r>
      <w:tr w:rsidR="007A1E9A" w:rsidRPr="007A1E9A" w14:paraId="1C7CD603" w14:textId="77777777" w:rsidTr="00526C60">
        <w:trPr>
          <w:trHeight w:val="261"/>
        </w:trPr>
        <w:tc>
          <w:tcPr>
            <w:tcW w:w="1153" w:type="pct"/>
            <w:shd w:val="clear" w:color="auto" w:fill="auto"/>
            <w:vAlign w:val="bottom"/>
          </w:tcPr>
          <w:p w14:paraId="1545A3E7" w14:textId="77777777" w:rsidR="007A1E9A" w:rsidRPr="007A1E9A" w:rsidRDefault="007A1E9A" w:rsidP="007A1E9A">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shd w:val="clear" w:color="auto" w:fill="auto"/>
          </w:tcPr>
          <w:p w14:paraId="2BAD8626"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3B00203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0EE1CC75"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076D677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0B280F17"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1AD78F51"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5AA1E579"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0FED4500"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r>
      <w:tr w:rsidR="00684464" w:rsidRPr="007A1E9A" w14:paraId="78BEB73C" w14:textId="77777777" w:rsidTr="00526C60">
        <w:trPr>
          <w:trHeight w:val="549"/>
        </w:trPr>
        <w:tc>
          <w:tcPr>
            <w:tcW w:w="1153" w:type="pct"/>
            <w:shd w:val="clear" w:color="auto" w:fill="auto"/>
            <w:vAlign w:val="bottom"/>
          </w:tcPr>
          <w:p w14:paraId="7C2AEFBA" w14:textId="77777777" w:rsidR="00684464" w:rsidRPr="007A1E9A" w:rsidRDefault="00684464" w:rsidP="00684464">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163BAD15" w14:textId="08D91E26"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75</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540 </w:t>
            </w:r>
          </w:p>
        </w:tc>
        <w:tc>
          <w:tcPr>
            <w:tcW w:w="511" w:type="pct"/>
            <w:vAlign w:val="bottom"/>
          </w:tcPr>
          <w:p w14:paraId="0A6BB182" w14:textId="7BA6A1B0"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44" w:type="pct"/>
            <w:vAlign w:val="bottom"/>
          </w:tcPr>
          <w:p w14:paraId="60858883" w14:textId="4295EA1A"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511" w:type="pct"/>
            <w:vAlign w:val="bottom"/>
          </w:tcPr>
          <w:p w14:paraId="7DD303F2" w14:textId="0C42C961"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86" w:type="pct"/>
            <w:vAlign w:val="bottom"/>
          </w:tcPr>
          <w:p w14:paraId="234B4C82" w14:textId="79345139"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75" w:type="pct"/>
            <w:vAlign w:val="bottom"/>
          </w:tcPr>
          <w:p w14:paraId="1AC2D8CB" w14:textId="671CE061"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80" w:type="pct"/>
            <w:vAlign w:val="bottom"/>
          </w:tcPr>
          <w:p w14:paraId="400394C0" w14:textId="491B5515"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75</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540 </w:t>
            </w:r>
          </w:p>
        </w:tc>
        <w:tc>
          <w:tcPr>
            <w:tcW w:w="492" w:type="pct"/>
            <w:vAlign w:val="bottom"/>
          </w:tcPr>
          <w:p w14:paraId="646E5BA5" w14:textId="4DD15AD8" w:rsidR="00684464" w:rsidRPr="007A1E9A" w:rsidDel="00D96E20"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75</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540 </w:t>
            </w:r>
          </w:p>
        </w:tc>
      </w:tr>
      <w:tr w:rsidR="00684464" w:rsidRPr="007A1E9A" w14:paraId="5C36B757" w14:textId="77777777" w:rsidTr="00526C60">
        <w:trPr>
          <w:trHeight w:val="261"/>
        </w:trPr>
        <w:tc>
          <w:tcPr>
            <w:tcW w:w="1153" w:type="pct"/>
            <w:shd w:val="clear" w:color="auto" w:fill="auto"/>
            <w:vAlign w:val="bottom"/>
          </w:tcPr>
          <w:p w14:paraId="47886106" w14:textId="77777777" w:rsidR="00684464" w:rsidRPr="007A1E9A" w:rsidRDefault="00684464" w:rsidP="00684464">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55FEF021" w14:textId="013178A8"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82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437 </w:t>
            </w:r>
          </w:p>
        </w:tc>
        <w:tc>
          <w:tcPr>
            <w:tcW w:w="511" w:type="pct"/>
            <w:vAlign w:val="bottom"/>
          </w:tcPr>
          <w:p w14:paraId="304F10BC" w14:textId="225D9956"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100 </w:t>
            </w:r>
          </w:p>
        </w:tc>
        <w:tc>
          <w:tcPr>
            <w:tcW w:w="444" w:type="pct"/>
            <w:vAlign w:val="bottom"/>
          </w:tcPr>
          <w:p w14:paraId="6441C19B" w14:textId="162452CC"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646 </w:t>
            </w:r>
          </w:p>
        </w:tc>
        <w:tc>
          <w:tcPr>
            <w:tcW w:w="511" w:type="pct"/>
            <w:vAlign w:val="bottom"/>
          </w:tcPr>
          <w:p w14:paraId="49AD31D2" w14:textId="7E5A8A4B"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86" w:type="pct"/>
            <w:vAlign w:val="bottom"/>
          </w:tcPr>
          <w:p w14:paraId="145D2F51" w14:textId="72786118"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75" w:type="pct"/>
            <w:vAlign w:val="bottom"/>
          </w:tcPr>
          <w:p w14:paraId="55ECEABA" w14:textId="4894CEBD"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017 </w:t>
            </w:r>
          </w:p>
        </w:tc>
        <w:tc>
          <w:tcPr>
            <w:tcW w:w="480" w:type="pct"/>
            <w:vAlign w:val="bottom"/>
          </w:tcPr>
          <w:p w14:paraId="7CF5B32A" w14:textId="22858349"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87</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200 </w:t>
            </w:r>
          </w:p>
        </w:tc>
        <w:tc>
          <w:tcPr>
            <w:tcW w:w="492" w:type="pct"/>
            <w:vAlign w:val="bottom"/>
          </w:tcPr>
          <w:p w14:paraId="78E74B0A" w14:textId="5E60BBFD" w:rsidR="00684464" w:rsidRPr="007A1E9A" w:rsidDel="00D96E20" w:rsidRDefault="00684464" w:rsidP="00684464">
            <w:pPr>
              <w:spacing w:after="0" w:line="280" w:lineRule="exact"/>
              <w:jc w:val="right"/>
              <w:rPr>
                <w:rFonts w:ascii="Arial" w:eastAsia="Calibri" w:hAnsi="Arial" w:cs="Arial"/>
                <w:bCs/>
                <w:sz w:val="15"/>
                <w:szCs w:val="15"/>
                <w:lang w:val="en-US"/>
              </w:rPr>
            </w:pPr>
            <w:r w:rsidRPr="00ED797F">
              <w:rPr>
                <w:rFonts w:ascii="Arial" w:eastAsia="Calibri" w:hAnsi="Arial" w:cs="Arial"/>
                <w:bCs/>
                <w:color w:val="000000" w:themeColor="text1"/>
                <w:sz w:val="15"/>
                <w:szCs w:val="15"/>
              </w:rPr>
              <w:t xml:space="preserve"> 85</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183 </w:t>
            </w:r>
          </w:p>
        </w:tc>
      </w:tr>
      <w:tr w:rsidR="00684464" w:rsidRPr="007A1E9A" w14:paraId="4319BA79" w14:textId="77777777" w:rsidTr="00526C60">
        <w:trPr>
          <w:trHeight w:val="209"/>
        </w:trPr>
        <w:tc>
          <w:tcPr>
            <w:tcW w:w="1153" w:type="pct"/>
            <w:shd w:val="clear" w:color="auto" w:fill="auto"/>
            <w:vAlign w:val="bottom"/>
          </w:tcPr>
          <w:p w14:paraId="3A24766C" w14:textId="77777777" w:rsidR="00684464" w:rsidRPr="007A1E9A" w:rsidRDefault="00684464" w:rsidP="00684464">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23DFE3B4" w14:textId="10C767D2"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83</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060 </w:t>
            </w:r>
          </w:p>
        </w:tc>
        <w:tc>
          <w:tcPr>
            <w:tcW w:w="511" w:type="pct"/>
            <w:tcBorders>
              <w:top w:val="nil"/>
              <w:left w:val="nil"/>
              <w:bottom w:val="nil"/>
              <w:right w:val="nil"/>
            </w:tcBorders>
            <w:vAlign w:val="bottom"/>
          </w:tcPr>
          <w:p w14:paraId="5F2F3B64" w14:textId="4394C17F"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39</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520 </w:t>
            </w:r>
          </w:p>
        </w:tc>
        <w:tc>
          <w:tcPr>
            <w:tcW w:w="444" w:type="pct"/>
            <w:tcBorders>
              <w:top w:val="nil"/>
              <w:left w:val="nil"/>
              <w:bottom w:val="nil"/>
              <w:right w:val="nil"/>
            </w:tcBorders>
            <w:vAlign w:val="bottom"/>
          </w:tcPr>
          <w:p w14:paraId="320664B7" w14:textId="1516303C"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117</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277 </w:t>
            </w:r>
          </w:p>
        </w:tc>
        <w:tc>
          <w:tcPr>
            <w:tcW w:w="511" w:type="pct"/>
            <w:tcBorders>
              <w:top w:val="nil"/>
              <w:left w:val="nil"/>
              <w:bottom w:val="nil"/>
              <w:right w:val="nil"/>
            </w:tcBorders>
            <w:vAlign w:val="bottom"/>
          </w:tcPr>
          <w:p w14:paraId="3A527DD9" w14:textId="693FD5EE"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282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844 </w:t>
            </w:r>
          </w:p>
        </w:tc>
        <w:tc>
          <w:tcPr>
            <w:tcW w:w="486" w:type="pct"/>
            <w:tcBorders>
              <w:top w:val="nil"/>
              <w:left w:val="nil"/>
              <w:bottom w:val="nil"/>
              <w:right w:val="nil"/>
            </w:tcBorders>
            <w:vAlign w:val="bottom"/>
          </w:tcPr>
          <w:p w14:paraId="09B2BE9C" w14:textId="5E8FC28E"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533</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024 </w:t>
            </w:r>
          </w:p>
        </w:tc>
        <w:tc>
          <w:tcPr>
            <w:tcW w:w="475" w:type="pct"/>
            <w:tcBorders>
              <w:top w:val="nil"/>
              <w:left w:val="nil"/>
              <w:bottom w:val="nil"/>
              <w:right w:val="nil"/>
            </w:tcBorders>
            <w:vAlign w:val="bottom"/>
          </w:tcPr>
          <w:p w14:paraId="294712CE" w14:textId="2A034DEC"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912 </w:t>
            </w:r>
          </w:p>
        </w:tc>
        <w:tc>
          <w:tcPr>
            <w:tcW w:w="480" w:type="pct"/>
            <w:tcBorders>
              <w:top w:val="nil"/>
              <w:left w:val="nil"/>
              <w:bottom w:val="nil"/>
              <w:right w:val="nil"/>
            </w:tcBorders>
            <w:vAlign w:val="bottom"/>
          </w:tcPr>
          <w:p w14:paraId="26A94227" w14:textId="01E26FBB"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057</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637 </w:t>
            </w:r>
          </w:p>
        </w:tc>
        <w:tc>
          <w:tcPr>
            <w:tcW w:w="492" w:type="pct"/>
            <w:tcBorders>
              <w:top w:val="nil"/>
              <w:left w:val="nil"/>
              <w:bottom w:val="nil"/>
              <w:right w:val="nil"/>
            </w:tcBorders>
            <w:vAlign w:val="bottom"/>
          </w:tcPr>
          <w:p w14:paraId="465B996D" w14:textId="16BCC49B" w:rsidR="00684464" w:rsidRPr="007A1E9A" w:rsidDel="00D96E20" w:rsidRDefault="00684464" w:rsidP="00684464">
            <w:pPr>
              <w:spacing w:after="0" w:line="280" w:lineRule="exact"/>
              <w:jc w:val="right"/>
              <w:rPr>
                <w:rFonts w:ascii="Arial" w:eastAsia="Calibri" w:hAnsi="Arial" w:cs="Arial"/>
                <w:bCs/>
                <w:sz w:val="15"/>
                <w:szCs w:val="15"/>
                <w:lang w:val="en-US"/>
              </w:rPr>
            </w:pPr>
            <w:r w:rsidRPr="00ED797F">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044</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436 </w:t>
            </w:r>
          </w:p>
        </w:tc>
      </w:tr>
      <w:tr w:rsidR="00684464" w:rsidRPr="007A1E9A" w14:paraId="25317FEE" w14:textId="77777777" w:rsidTr="00526C60">
        <w:trPr>
          <w:trHeight w:val="273"/>
        </w:trPr>
        <w:tc>
          <w:tcPr>
            <w:tcW w:w="1153" w:type="pct"/>
            <w:shd w:val="clear" w:color="auto" w:fill="auto"/>
            <w:vAlign w:val="bottom"/>
          </w:tcPr>
          <w:p w14:paraId="4D137F8F" w14:textId="77777777" w:rsidR="00684464" w:rsidRPr="007A1E9A" w:rsidRDefault="00684464" w:rsidP="00684464">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0011755B" w14:textId="439CDC29"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193</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880 </w:t>
            </w:r>
          </w:p>
        </w:tc>
        <w:tc>
          <w:tcPr>
            <w:tcW w:w="511" w:type="pct"/>
            <w:tcBorders>
              <w:top w:val="nil"/>
              <w:left w:val="nil"/>
              <w:bottom w:val="nil"/>
              <w:right w:val="nil"/>
            </w:tcBorders>
            <w:vAlign w:val="bottom"/>
          </w:tcPr>
          <w:p w14:paraId="38CFE6D2" w14:textId="4A74EA2F"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148</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448 </w:t>
            </w:r>
          </w:p>
        </w:tc>
        <w:tc>
          <w:tcPr>
            <w:tcW w:w="444" w:type="pct"/>
            <w:tcBorders>
              <w:top w:val="nil"/>
              <w:left w:val="nil"/>
              <w:bottom w:val="nil"/>
              <w:right w:val="nil"/>
            </w:tcBorders>
            <w:vAlign w:val="bottom"/>
          </w:tcPr>
          <w:p w14:paraId="1AD6DA10" w14:textId="448CD120"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312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702 </w:t>
            </w:r>
          </w:p>
        </w:tc>
        <w:tc>
          <w:tcPr>
            <w:tcW w:w="511" w:type="pct"/>
            <w:tcBorders>
              <w:top w:val="nil"/>
              <w:left w:val="nil"/>
              <w:bottom w:val="nil"/>
              <w:right w:val="nil"/>
            </w:tcBorders>
            <w:vAlign w:val="bottom"/>
          </w:tcPr>
          <w:p w14:paraId="3F785BC6" w14:textId="459B16A6"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554</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877 </w:t>
            </w:r>
          </w:p>
        </w:tc>
        <w:tc>
          <w:tcPr>
            <w:tcW w:w="486" w:type="pct"/>
            <w:tcBorders>
              <w:top w:val="nil"/>
              <w:left w:val="nil"/>
              <w:bottom w:val="nil"/>
              <w:right w:val="nil"/>
            </w:tcBorders>
            <w:vAlign w:val="bottom"/>
          </w:tcPr>
          <w:p w14:paraId="07658B1B" w14:textId="76006C1E"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134</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277 </w:t>
            </w:r>
          </w:p>
        </w:tc>
        <w:tc>
          <w:tcPr>
            <w:tcW w:w="475" w:type="pct"/>
            <w:tcBorders>
              <w:top w:val="nil"/>
              <w:left w:val="nil"/>
              <w:bottom w:val="nil"/>
              <w:right w:val="nil"/>
            </w:tcBorders>
            <w:vAlign w:val="bottom"/>
          </w:tcPr>
          <w:p w14:paraId="5D964BEB" w14:textId="11C15881"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031 </w:t>
            </w:r>
          </w:p>
        </w:tc>
        <w:tc>
          <w:tcPr>
            <w:tcW w:w="480" w:type="pct"/>
            <w:tcBorders>
              <w:top w:val="nil"/>
              <w:left w:val="nil"/>
              <w:bottom w:val="nil"/>
              <w:right w:val="nil"/>
            </w:tcBorders>
            <w:vAlign w:val="bottom"/>
          </w:tcPr>
          <w:p w14:paraId="69EB70A7" w14:textId="6A4B1901"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366</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215 </w:t>
            </w:r>
          </w:p>
        </w:tc>
        <w:tc>
          <w:tcPr>
            <w:tcW w:w="492" w:type="pct"/>
            <w:tcBorders>
              <w:top w:val="nil"/>
              <w:left w:val="nil"/>
              <w:bottom w:val="nil"/>
              <w:right w:val="nil"/>
            </w:tcBorders>
            <w:vAlign w:val="bottom"/>
          </w:tcPr>
          <w:p w14:paraId="084DA14B" w14:textId="3D659D36" w:rsidR="00684464" w:rsidRPr="007A1E9A" w:rsidDel="00D96E20" w:rsidRDefault="00684464" w:rsidP="00684464">
            <w:pPr>
              <w:spacing w:after="0" w:line="280" w:lineRule="exact"/>
              <w:jc w:val="right"/>
              <w:rPr>
                <w:rFonts w:ascii="Arial" w:eastAsia="Calibri" w:hAnsi="Arial" w:cs="Arial"/>
                <w:bCs/>
                <w:sz w:val="15"/>
                <w:szCs w:val="15"/>
                <w:lang w:val="en-US"/>
              </w:rPr>
            </w:pPr>
            <w:r w:rsidRPr="00ED797F">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192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649 </w:t>
            </w:r>
          </w:p>
        </w:tc>
      </w:tr>
      <w:tr w:rsidR="00684464" w:rsidRPr="007A1E9A" w14:paraId="3471E906" w14:textId="77777777" w:rsidTr="00526C60">
        <w:trPr>
          <w:trHeight w:val="299"/>
        </w:trPr>
        <w:tc>
          <w:tcPr>
            <w:tcW w:w="1153" w:type="pct"/>
            <w:shd w:val="clear" w:color="auto" w:fill="auto"/>
          </w:tcPr>
          <w:p w14:paraId="7705A473" w14:textId="77777777" w:rsidR="00684464" w:rsidRPr="007A1E9A" w:rsidRDefault="00684464" w:rsidP="00684464">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2E82CB8F" w14:textId="78FFC85A"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511" w:type="pct"/>
            <w:vAlign w:val="bottom"/>
          </w:tcPr>
          <w:p w14:paraId="6AC8097C" w14:textId="07B60E93"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44" w:type="pct"/>
            <w:vAlign w:val="bottom"/>
          </w:tcPr>
          <w:p w14:paraId="1720C067" w14:textId="6E59C3D7"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511" w:type="pct"/>
            <w:vAlign w:val="bottom"/>
          </w:tcPr>
          <w:p w14:paraId="5E81E7B0" w14:textId="6B25812E"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31</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308 </w:t>
            </w:r>
          </w:p>
        </w:tc>
        <w:tc>
          <w:tcPr>
            <w:tcW w:w="486" w:type="pct"/>
            <w:vAlign w:val="bottom"/>
          </w:tcPr>
          <w:p w14:paraId="38A23496" w14:textId="1292B190"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75" w:type="pct"/>
            <w:vAlign w:val="bottom"/>
          </w:tcPr>
          <w:p w14:paraId="41C83CAD" w14:textId="74220910"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456 </w:t>
            </w:r>
          </w:p>
        </w:tc>
        <w:tc>
          <w:tcPr>
            <w:tcW w:w="480" w:type="pct"/>
            <w:vAlign w:val="bottom"/>
          </w:tcPr>
          <w:p w14:paraId="39CC9F0D" w14:textId="3E9AB09D"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49</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764 </w:t>
            </w:r>
          </w:p>
        </w:tc>
        <w:tc>
          <w:tcPr>
            <w:tcW w:w="492" w:type="pct"/>
            <w:vAlign w:val="bottom"/>
          </w:tcPr>
          <w:p w14:paraId="79FE8644" w14:textId="06D32C87" w:rsidR="00684464" w:rsidRPr="007A1E9A" w:rsidDel="00D96E20" w:rsidRDefault="00684464" w:rsidP="00684464">
            <w:pPr>
              <w:spacing w:after="0" w:line="280" w:lineRule="exact"/>
              <w:jc w:val="right"/>
              <w:rPr>
                <w:rFonts w:ascii="Arial" w:eastAsia="Calibri" w:hAnsi="Arial" w:cs="Arial"/>
                <w:bCs/>
                <w:sz w:val="15"/>
                <w:szCs w:val="15"/>
                <w:lang w:val="en-US"/>
              </w:rPr>
            </w:pPr>
            <w:r w:rsidRPr="00ED797F">
              <w:rPr>
                <w:rFonts w:ascii="Arial" w:eastAsia="Calibri" w:hAnsi="Arial" w:cs="Arial"/>
                <w:bCs/>
                <w:color w:val="000000" w:themeColor="text1"/>
                <w:sz w:val="15"/>
                <w:szCs w:val="15"/>
              </w:rPr>
              <w:t xml:space="preserve"> 31</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308 </w:t>
            </w:r>
          </w:p>
        </w:tc>
      </w:tr>
      <w:tr w:rsidR="00684464" w:rsidRPr="007A1E9A" w14:paraId="09C2C28A" w14:textId="77777777" w:rsidTr="00526C60">
        <w:trPr>
          <w:trHeight w:val="274"/>
        </w:trPr>
        <w:tc>
          <w:tcPr>
            <w:tcW w:w="1153" w:type="pct"/>
            <w:shd w:val="clear" w:color="auto" w:fill="auto"/>
          </w:tcPr>
          <w:p w14:paraId="11054AA6" w14:textId="77777777" w:rsidR="00684464" w:rsidRPr="007A1E9A" w:rsidRDefault="00684464" w:rsidP="00684464">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130D7004" w14:textId="71921807"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279</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137 </w:t>
            </w:r>
          </w:p>
        </w:tc>
        <w:tc>
          <w:tcPr>
            <w:tcW w:w="511" w:type="pct"/>
            <w:vAlign w:val="bottom"/>
          </w:tcPr>
          <w:p w14:paraId="058EF54A" w14:textId="139C363F"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44" w:type="pct"/>
            <w:vAlign w:val="bottom"/>
          </w:tcPr>
          <w:p w14:paraId="5864D553" w14:textId="6AD9C91B"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511" w:type="pct"/>
            <w:vAlign w:val="bottom"/>
          </w:tcPr>
          <w:p w14:paraId="2F58A8E5" w14:textId="4004EFD1"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86" w:type="pct"/>
            <w:vAlign w:val="bottom"/>
          </w:tcPr>
          <w:p w14:paraId="77542790" w14:textId="18710B0E"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 </w:t>
            </w:r>
          </w:p>
        </w:tc>
        <w:tc>
          <w:tcPr>
            <w:tcW w:w="475" w:type="pct"/>
            <w:vAlign w:val="bottom"/>
          </w:tcPr>
          <w:p w14:paraId="727EBF5D" w14:textId="72DAB7C1"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10</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143 </w:t>
            </w:r>
          </w:p>
        </w:tc>
        <w:tc>
          <w:tcPr>
            <w:tcW w:w="480" w:type="pct"/>
            <w:vAlign w:val="bottom"/>
          </w:tcPr>
          <w:p w14:paraId="03803CF6" w14:textId="601C982C"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 xml:space="preserve"> 289</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280 </w:t>
            </w:r>
          </w:p>
        </w:tc>
        <w:tc>
          <w:tcPr>
            <w:tcW w:w="492" w:type="pct"/>
            <w:vAlign w:val="bottom"/>
          </w:tcPr>
          <w:p w14:paraId="69AF6BAD" w14:textId="4FF86673" w:rsidR="00684464" w:rsidRPr="007A1E9A" w:rsidDel="00D96E20" w:rsidRDefault="00684464" w:rsidP="00684464">
            <w:pPr>
              <w:spacing w:after="0" w:line="280" w:lineRule="exact"/>
              <w:jc w:val="right"/>
              <w:rPr>
                <w:rFonts w:ascii="Arial" w:eastAsia="Calibri" w:hAnsi="Arial" w:cs="Arial"/>
                <w:bCs/>
                <w:sz w:val="15"/>
                <w:szCs w:val="15"/>
                <w:lang w:val="en-US"/>
              </w:rPr>
            </w:pPr>
            <w:r w:rsidRPr="00ED797F">
              <w:rPr>
                <w:rFonts w:ascii="Arial" w:eastAsia="Calibri" w:hAnsi="Arial" w:cs="Arial"/>
                <w:bCs/>
                <w:color w:val="000000" w:themeColor="text1"/>
                <w:sz w:val="15"/>
                <w:szCs w:val="15"/>
              </w:rPr>
              <w:t xml:space="preserve"> 279</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137 </w:t>
            </w:r>
          </w:p>
        </w:tc>
      </w:tr>
      <w:tr w:rsidR="00684464" w:rsidRPr="007A1E9A" w14:paraId="4C1902C2" w14:textId="77777777" w:rsidTr="00526C60">
        <w:trPr>
          <w:trHeight w:val="274"/>
        </w:trPr>
        <w:tc>
          <w:tcPr>
            <w:tcW w:w="1153" w:type="pct"/>
            <w:shd w:val="clear" w:color="auto" w:fill="auto"/>
            <w:vAlign w:val="bottom"/>
          </w:tcPr>
          <w:p w14:paraId="0FADD0D2" w14:textId="77777777" w:rsidR="00684464" w:rsidRPr="007A1E9A" w:rsidRDefault="00684464" w:rsidP="00684464">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1A30D3F8" w14:textId="649F213A" w:rsidR="00684464" w:rsidRPr="007A1E9A" w:rsidRDefault="00684464" w:rsidP="0068446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5E40961A" w14:textId="47CA9D1D" w:rsidR="00684464" w:rsidRPr="007A1E9A" w:rsidRDefault="00684464" w:rsidP="0068446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44" w:type="pct"/>
            <w:tcBorders>
              <w:bottom w:val="single" w:sz="4" w:space="0" w:color="auto"/>
            </w:tcBorders>
            <w:vAlign w:val="bottom"/>
          </w:tcPr>
          <w:p w14:paraId="6ECB4872" w14:textId="42FA42B8" w:rsidR="00684464" w:rsidRPr="007A1E9A" w:rsidRDefault="00684464" w:rsidP="0068446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11" w:type="pct"/>
            <w:tcBorders>
              <w:bottom w:val="single" w:sz="4" w:space="0" w:color="auto"/>
            </w:tcBorders>
            <w:vAlign w:val="bottom"/>
          </w:tcPr>
          <w:p w14:paraId="07A737ED" w14:textId="15DE56E0" w:rsidR="00684464" w:rsidRPr="007A1E9A" w:rsidRDefault="00684464" w:rsidP="0068446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86" w:type="pct"/>
            <w:tcBorders>
              <w:bottom w:val="single" w:sz="4" w:space="0" w:color="auto"/>
            </w:tcBorders>
            <w:vAlign w:val="bottom"/>
          </w:tcPr>
          <w:p w14:paraId="351931FA" w14:textId="0DB7948A" w:rsidR="00684464" w:rsidRPr="007A1E9A" w:rsidRDefault="00684464" w:rsidP="0068446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229F041C" w14:textId="372C6C0A"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7</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753</w:t>
            </w:r>
          </w:p>
        </w:tc>
        <w:tc>
          <w:tcPr>
            <w:tcW w:w="480" w:type="pct"/>
            <w:tcBorders>
              <w:bottom w:val="single" w:sz="4" w:space="0" w:color="auto"/>
            </w:tcBorders>
            <w:vAlign w:val="bottom"/>
          </w:tcPr>
          <w:p w14:paraId="496D7A2B" w14:textId="42982F96" w:rsidR="00684464" w:rsidRPr="007A1E9A" w:rsidRDefault="00684464" w:rsidP="00684464">
            <w:pPr>
              <w:spacing w:after="0" w:line="280" w:lineRule="exact"/>
              <w:jc w:val="right"/>
              <w:rPr>
                <w:rFonts w:ascii="Arial" w:eastAsia="Calibri" w:hAnsi="Arial" w:cs="Arial"/>
                <w:sz w:val="15"/>
                <w:szCs w:val="15"/>
                <w:lang w:val="en-US"/>
              </w:rPr>
            </w:pPr>
            <w:r w:rsidRPr="00ED797F">
              <w:rPr>
                <w:rFonts w:ascii="Arial" w:eastAsia="Calibri" w:hAnsi="Arial" w:cs="Arial"/>
                <w:bCs/>
                <w:color w:val="000000" w:themeColor="text1"/>
                <w:sz w:val="15"/>
                <w:szCs w:val="15"/>
              </w:rPr>
              <w:t>7</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753</w:t>
            </w:r>
          </w:p>
        </w:tc>
        <w:tc>
          <w:tcPr>
            <w:tcW w:w="492" w:type="pct"/>
            <w:tcBorders>
              <w:bottom w:val="single" w:sz="4" w:space="0" w:color="auto"/>
            </w:tcBorders>
            <w:vAlign w:val="bottom"/>
          </w:tcPr>
          <w:p w14:paraId="07F48EDA" w14:textId="150509B7" w:rsidR="00684464" w:rsidRPr="007A1E9A" w:rsidDel="00D96E20" w:rsidRDefault="00684464" w:rsidP="00684464">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684464" w:rsidRPr="007A1E9A" w14:paraId="004A5D5B" w14:textId="77777777" w:rsidTr="00424DE2">
        <w:trPr>
          <w:trHeight w:hRule="exact" w:val="389"/>
        </w:trPr>
        <w:tc>
          <w:tcPr>
            <w:tcW w:w="1153" w:type="pct"/>
            <w:shd w:val="clear" w:color="auto" w:fill="auto"/>
            <w:vAlign w:val="bottom"/>
          </w:tcPr>
          <w:p w14:paraId="768BA3D7" w14:textId="77777777" w:rsidR="00684464" w:rsidRPr="007A1E9A" w:rsidRDefault="00684464" w:rsidP="00684464">
            <w:pPr>
              <w:tabs>
                <w:tab w:val="right" w:pos="1202"/>
              </w:tabs>
              <w:spacing w:after="0" w:line="320" w:lineRule="exact"/>
              <w:outlineLvl w:val="0"/>
              <w:rPr>
                <w:rFonts w:ascii="Arial" w:eastAsia="Times New Roman" w:hAnsi="Arial" w:cs="Arial"/>
                <w:b/>
                <w:bCs/>
                <w:sz w:val="15"/>
                <w:szCs w:val="15"/>
                <w:lang w:val="en-US"/>
              </w:rPr>
            </w:pPr>
            <w:bookmarkStart w:id="774" w:name="_Toc4062733"/>
            <w:r w:rsidRPr="007A1E9A">
              <w:rPr>
                <w:rFonts w:ascii="Arial" w:eastAsia="Times New Roman" w:hAnsi="Arial" w:cs="Arial"/>
                <w:b/>
                <w:bCs/>
                <w:sz w:val="15"/>
                <w:szCs w:val="15"/>
                <w:lang w:val="en-US"/>
              </w:rPr>
              <w:t>Total assets</w:t>
            </w:r>
            <w:bookmarkEnd w:id="774"/>
            <w:r w:rsidRPr="007A1E9A">
              <w:rPr>
                <w:rFonts w:ascii="Arial" w:eastAsia="Times New Roman" w:hAnsi="Arial" w:cs="Arial"/>
                <w:b/>
                <w:bCs/>
                <w:sz w:val="15"/>
                <w:szCs w:val="15"/>
                <w:lang w:val="en-US"/>
              </w:rPr>
              <w:t xml:space="preserve"> </w:t>
            </w:r>
          </w:p>
        </w:tc>
        <w:tc>
          <w:tcPr>
            <w:tcW w:w="448" w:type="pct"/>
            <w:tcBorders>
              <w:top w:val="nil"/>
              <w:left w:val="nil"/>
              <w:bottom w:val="single" w:sz="8" w:space="0" w:color="auto"/>
              <w:right w:val="nil"/>
            </w:tcBorders>
            <w:vAlign w:val="bottom"/>
          </w:tcPr>
          <w:p w14:paraId="6619675D" w14:textId="696EE6DE"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714</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054 </w:t>
            </w:r>
          </w:p>
        </w:tc>
        <w:tc>
          <w:tcPr>
            <w:tcW w:w="511" w:type="pct"/>
            <w:tcBorders>
              <w:top w:val="nil"/>
              <w:left w:val="nil"/>
              <w:bottom w:val="single" w:sz="8" w:space="0" w:color="auto"/>
              <w:right w:val="nil"/>
            </w:tcBorders>
            <w:vAlign w:val="bottom"/>
          </w:tcPr>
          <w:p w14:paraId="779F4927" w14:textId="1B426361"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188</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068 </w:t>
            </w:r>
          </w:p>
        </w:tc>
        <w:tc>
          <w:tcPr>
            <w:tcW w:w="444" w:type="pct"/>
            <w:tcBorders>
              <w:top w:val="nil"/>
              <w:left w:val="nil"/>
              <w:bottom w:val="single" w:sz="8" w:space="0" w:color="auto"/>
              <w:right w:val="nil"/>
            </w:tcBorders>
            <w:vAlign w:val="bottom"/>
          </w:tcPr>
          <w:p w14:paraId="34C64C5D" w14:textId="46AD1F55"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432</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625 </w:t>
            </w:r>
          </w:p>
        </w:tc>
        <w:tc>
          <w:tcPr>
            <w:tcW w:w="511" w:type="pct"/>
            <w:tcBorders>
              <w:top w:val="nil"/>
              <w:left w:val="nil"/>
              <w:bottom w:val="single" w:sz="8" w:space="0" w:color="auto"/>
              <w:right w:val="nil"/>
            </w:tcBorders>
            <w:vAlign w:val="bottom"/>
          </w:tcPr>
          <w:p w14:paraId="366C548B" w14:textId="2F6B4F4D"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869</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029 </w:t>
            </w:r>
          </w:p>
        </w:tc>
        <w:tc>
          <w:tcPr>
            <w:tcW w:w="486" w:type="pct"/>
            <w:tcBorders>
              <w:top w:val="nil"/>
              <w:left w:val="nil"/>
              <w:bottom w:val="single" w:sz="8" w:space="0" w:color="auto"/>
              <w:right w:val="nil"/>
            </w:tcBorders>
            <w:vAlign w:val="bottom"/>
          </w:tcPr>
          <w:p w14:paraId="74F41A48" w14:textId="6DBE9A3C"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667</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301 </w:t>
            </w:r>
          </w:p>
        </w:tc>
        <w:tc>
          <w:tcPr>
            <w:tcW w:w="475" w:type="pct"/>
            <w:tcBorders>
              <w:top w:val="nil"/>
              <w:left w:val="nil"/>
              <w:bottom w:val="single" w:sz="8" w:space="0" w:color="auto"/>
              <w:right w:val="nil"/>
            </w:tcBorders>
            <w:vAlign w:val="bottom"/>
          </w:tcPr>
          <w:p w14:paraId="53A1286D" w14:textId="7917DB5E"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62</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312 </w:t>
            </w:r>
          </w:p>
        </w:tc>
        <w:tc>
          <w:tcPr>
            <w:tcW w:w="480" w:type="pct"/>
            <w:tcBorders>
              <w:top w:val="nil"/>
              <w:left w:val="nil"/>
              <w:bottom w:val="single" w:sz="8" w:space="0" w:color="auto"/>
              <w:right w:val="nil"/>
            </w:tcBorders>
            <w:vAlign w:val="bottom"/>
          </w:tcPr>
          <w:p w14:paraId="6898C991" w14:textId="62095A28"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933</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389 </w:t>
            </w:r>
          </w:p>
        </w:tc>
        <w:tc>
          <w:tcPr>
            <w:tcW w:w="492" w:type="pct"/>
            <w:tcBorders>
              <w:top w:val="nil"/>
              <w:left w:val="nil"/>
              <w:bottom w:val="single" w:sz="8" w:space="0" w:color="auto"/>
              <w:right w:val="nil"/>
            </w:tcBorders>
            <w:vAlign w:val="bottom"/>
          </w:tcPr>
          <w:p w14:paraId="4879B610" w14:textId="11D76107" w:rsidR="00684464" w:rsidRPr="007A1E9A" w:rsidDel="00D96E20"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708</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253 </w:t>
            </w:r>
          </w:p>
        </w:tc>
      </w:tr>
      <w:tr w:rsidR="00684464" w:rsidRPr="007A1E9A" w14:paraId="4CFBCB99" w14:textId="77777777" w:rsidTr="00176AE4">
        <w:trPr>
          <w:trHeight w:val="170"/>
        </w:trPr>
        <w:tc>
          <w:tcPr>
            <w:tcW w:w="1153" w:type="pct"/>
          </w:tcPr>
          <w:p w14:paraId="3BD40E92" w14:textId="77777777" w:rsidR="00684464" w:rsidRPr="00176AE4" w:rsidRDefault="00684464" w:rsidP="00684464">
            <w:pPr>
              <w:suppressAutoHyphens/>
              <w:autoSpaceDN w:val="0"/>
              <w:spacing w:after="0" w:line="240" w:lineRule="auto"/>
              <w:jc w:val="right"/>
              <w:rPr>
                <w:rFonts w:ascii="Arial" w:eastAsia="Calibri" w:hAnsi="Arial" w:cs="Arial"/>
                <w:bCs/>
                <w:color w:val="000000" w:themeColor="text1"/>
                <w:sz w:val="15"/>
                <w:szCs w:val="15"/>
              </w:rPr>
            </w:pPr>
          </w:p>
        </w:tc>
        <w:tc>
          <w:tcPr>
            <w:tcW w:w="448" w:type="pct"/>
            <w:tcBorders>
              <w:top w:val="single" w:sz="12" w:space="0" w:color="auto"/>
              <w:left w:val="nil"/>
              <w:right w:val="nil"/>
            </w:tcBorders>
            <w:vAlign w:val="bottom"/>
          </w:tcPr>
          <w:p w14:paraId="513FDB24" w14:textId="77777777" w:rsidR="00684464" w:rsidRPr="00176AE4" w:rsidRDefault="00684464" w:rsidP="00684464">
            <w:pPr>
              <w:suppressAutoHyphens/>
              <w:autoSpaceDN w:val="0"/>
              <w:spacing w:after="0" w:line="240" w:lineRule="auto"/>
              <w:jc w:val="right"/>
              <w:rPr>
                <w:rFonts w:ascii="Arial" w:eastAsia="Calibri" w:hAnsi="Arial" w:cs="Arial"/>
                <w:bCs/>
                <w:color w:val="000000" w:themeColor="text1"/>
                <w:sz w:val="15"/>
                <w:szCs w:val="15"/>
              </w:rPr>
            </w:pPr>
          </w:p>
        </w:tc>
        <w:tc>
          <w:tcPr>
            <w:tcW w:w="511" w:type="pct"/>
            <w:tcBorders>
              <w:top w:val="single" w:sz="12" w:space="0" w:color="auto"/>
              <w:left w:val="nil"/>
              <w:right w:val="nil"/>
            </w:tcBorders>
            <w:vAlign w:val="bottom"/>
          </w:tcPr>
          <w:p w14:paraId="19C6E7B2" w14:textId="77777777" w:rsidR="00684464" w:rsidRPr="00176AE4" w:rsidRDefault="00684464" w:rsidP="00684464">
            <w:pPr>
              <w:suppressAutoHyphens/>
              <w:autoSpaceDN w:val="0"/>
              <w:spacing w:after="0" w:line="240" w:lineRule="auto"/>
              <w:jc w:val="right"/>
              <w:rPr>
                <w:rFonts w:ascii="Arial" w:eastAsia="Calibri" w:hAnsi="Arial" w:cs="Arial"/>
                <w:bCs/>
                <w:color w:val="000000" w:themeColor="text1"/>
                <w:sz w:val="15"/>
                <w:szCs w:val="15"/>
              </w:rPr>
            </w:pPr>
          </w:p>
        </w:tc>
        <w:tc>
          <w:tcPr>
            <w:tcW w:w="444" w:type="pct"/>
            <w:tcBorders>
              <w:top w:val="single" w:sz="12" w:space="0" w:color="auto"/>
              <w:left w:val="nil"/>
              <w:right w:val="nil"/>
            </w:tcBorders>
            <w:vAlign w:val="bottom"/>
          </w:tcPr>
          <w:p w14:paraId="7EB3558D" w14:textId="77777777" w:rsidR="00684464" w:rsidRPr="00176AE4" w:rsidRDefault="00684464" w:rsidP="00684464">
            <w:pPr>
              <w:suppressAutoHyphens/>
              <w:autoSpaceDN w:val="0"/>
              <w:spacing w:after="0" w:line="240" w:lineRule="auto"/>
              <w:jc w:val="right"/>
              <w:rPr>
                <w:rFonts w:ascii="Arial" w:eastAsia="Calibri" w:hAnsi="Arial" w:cs="Arial"/>
                <w:bCs/>
                <w:color w:val="000000" w:themeColor="text1"/>
                <w:sz w:val="15"/>
                <w:szCs w:val="15"/>
              </w:rPr>
            </w:pPr>
          </w:p>
        </w:tc>
        <w:tc>
          <w:tcPr>
            <w:tcW w:w="511" w:type="pct"/>
            <w:tcBorders>
              <w:top w:val="single" w:sz="12" w:space="0" w:color="auto"/>
              <w:left w:val="nil"/>
              <w:right w:val="nil"/>
            </w:tcBorders>
            <w:vAlign w:val="bottom"/>
          </w:tcPr>
          <w:p w14:paraId="40E603C6" w14:textId="77777777" w:rsidR="00684464" w:rsidRPr="00176AE4" w:rsidRDefault="00684464" w:rsidP="00684464">
            <w:pPr>
              <w:suppressAutoHyphens/>
              <w:autoSpaceDN w:val="0"/>
              <w:spacing w:after="0" w:line="240" w:lineRule="auto"/>
              <w:jc w:val="right"/>
              <w:rPr>
                <w:rFonts w:ascii="Arial" w:eastAsia="Calibri" w:hAnsi="Arial" w:cs="Arial"/>
                <w:bCs/>
                <w:color w:val="000000" w:themeColor="text1"/>
                <w:sz w:val="15"/>
                <w:szCs w:val="15"/>
              </w:rPr>
            </w:pPr>
          </w:p>
        </w:tc>
        <w:tc>
          <w:tcPr>
            <w:tcW w:w="486" w:type="pct"/>
            <w:tcBorders>
              <w:top w:val="single" w:sz="12" w:space="0" w:color="auto"/>
              <w:left w:val="nil"/>
              <w:right w:val="nil"/>
            </w:tcBorders>
            <w:vAlign w:val="bottom"/>
          </w:tcPr>
          <w:p w14:paraId="532B9F04" w14:textId="77777777" w:rsidR="00684464" w:rsidRPr="00176AE4" w:rsidRDefault="00684464" w:rsidP="00684464">
            <w:pPr>
              <w:suppressAutoHyphens/>
              <w:autoSpaceDN w:val="0"/>
              <w:spacing w:after="0" w:line="240" w:lineRule="auto"/>
              <w:jc w:val="right"/>
              <w:rPr>
                <w:rFonts w:ascii="Arial" w:eastAsia="Calibri" w:hAnsi="Arial" w:cs="Arial"/>
                <w:bCs/>
                <w:color w:val="000000" w:themeColor="text1"/>
                <w:sz w:val="15"/>
                <w:szCs w:val="15"/>
              </w:rPr>
            </w:pPr>
          </w:p>
        </w:tc>
        <w:tc>
          <w:tcPr>
            <w:tcW w:w="475" w:type="pct"/>
            <w:tcBorders>
              <w:top w:val="single" w:sz="12" w:space="0" w:color="auto"/>
              <w:left w:val="nil"/>
              <w:right w:val="nil"/>
            </w:tcBorders>
            <w:vAlign w:val="bottom"/>
          </w:tcPr>
          <w:p w14:paraId="4B803F5C" w14:textId="77777777" w:rsidR="00684464" w:rsidRPr="00176AE4" w:rsidRDefault="00684464" w:rsidP="00684464">
            <w:pPr>
              <w:suppressAutoHyphens/>
              <w:autoSpaceDN w:val="0"/>
              <w:spacing w:after="0" w:line="240" w:lineRule="auto"/>
              <w:jc w:val="right"/>
              <w:rPr>
                <w:rFonts w:ascii="Arial" w:eastAsia="Calibri" w:hAnsi="Arial" w:cs="Arial"/>
                <w:bCs/>
                <w:color w:val="000000" w:themeColor="text1"/>
                <w:sz w:val="15"/>
                <w:szCs w:val="15"/>
              </w:rPr>
            </w:pPr>
          </w:p>
        </w:tc>
        <w:tc>
          <w:tcPr>
            <w:tcW w:w="480" w:type="pct"/>
            <w:tcBorders>
              <w:top w:val="single" w:sz="12" w:space="0" w:color="auto"/>
              <w:left w:val="nil"/>
              <w:right w:val="nil"/>
            </w:tcBorders>
            <w:vAlign w:val="bottom"/>
          </w:tcPr>
          <w:p w14:paraId="120B7D46" w14:textId="77777777" w:rsidR="00684464" w:rsidRPr="00176AE4" w:rsidRDefault="00684464" w:rsidP="00684464">
            <w:pPr>
              <w:suppressAutoHyphens/>
              <w:autoSpaceDN w:val="0"/>
              <w:spacing w:after="0" w:line="240" w:lineRule="auto"/>
              <w:jc w:val="right"/>
              <w:rPr>
                <w:rFonts w:ascii="Arial" w:eastAsia="Calibri" w:hAnsi="Arial" w:cs="Arial"/>
                <w:bCs/>
                <w:color w:val="000000" w:themeColor="text1"/>
                <w:sz w:val="15"/>
                <w:szCs w:val="15"/>
              </w:rPr>
            </w:pPr>
          </w:p>
        </w:tc>
        <w:tc>
          <w:tcPr>
            <w:tcW w:w="492" w:type="pct"/>
            <w:tcBorders>
              <w:top w:val="single" w:sz="12" w:space="0" w:color="auto"/>
              <w:left w:val="nil"/>
              <w:right w:val="nil"/>
            </w:tcBorders>
            <w:vAlign w:val="bottom"/>
          </w:tcPr>
          <w:p w14:paraId="5DD19987" w14:textId="77777777" w:rsidR="00684464" w:rsidRPr="00176AE4" w:rsidDel="00D96E20" w:rsidRDefault="00684464" w:rsidP="00684464">
            <w:pPr>
              <w:suppressAutoHyphens/>
              <w:autoSpaceDN w:val="0"/>
              <w:spacing w:after="0" w:line="240" w:lineRule="auto"/>
              <w:jc w:val="right"/>
              <w:rPr>
                <w:rFonts w:ascii="Arial" w:eastAsia="Calibri" w:hAnsi="Arial" w:cs="Arial"/>
                <w:bCs/>
                <w:color w:val="000000" w:themeColor="text1"/>
                <w:sz w:val="15"/>
                <w:szCs w:val="15"/>
              </w:rPr>
            </w:pPr>
          </w:p>
        </w:tc>
      </w:tr>
      <w:tr w:rsidR="00684464" w:rsidRPr="007A1E9A" w14:paraId="3D25868B" w14:textId="77777777" w:rsidTr="00176AE4">
        <w:trPr>
          <w:trHeight w:val="320"/>
        </w:trPr>
        <w:tc>
          <w:tcPr>
            <w:tcW w:w="1153" w:type="pct"/>
          </w:tcPr>
          <w:p w14:paraId="3FEC21DC" w14:textId="77777777" w:rsidR="00684464" w:rsidRPr="007A1E9A" w:rsidRDefault="00684464" w:rsidP="00684464">
            <w:pPr>
              <w:tabs>
                <w:tab w:val="right" w:pos="1202"/>
              </w:tabs>
              <w:spacing w:after="0" w:line="320" w:lineRule="exact"/>
              <w:outlineLvl w:val="0"/>
              <w:rPr>
                <w:rFonts w:ascii="Arial" w:eastAsia="Times New Roman" w:hAnsi="Arial" w:cs="Arial"/>
                <w:b/>
                <w:spacing w:val="-2"/>
                <w:sz w:val="15"/>
                <w:szCs w:val="15"/>
                <w:lang w:val="en-US"/>
              </w:rPr>
            </w:pPr>
            <w:bookmarkStart w:id="775" w:name="_Toc4062734"/>
            <w:r w:rsidRPr="007A1E9A">
              <w:rPr>
                <w:rFonts w:ascii="Arial" w:eastAsia="Times New Roman" w:hAnsi="Arial" w:cs="Arial"/>
                <w:b/>
                <w:spacing w:val="-2"/>
                <w:sz w:val="15"/>
                <w:szCs w:val="15"/>
                <w:lang w:val="en-US"/>
              </w:rPr>
              <w:t>Liabilities</w:t>
            </w:r>
            <w:bookmarkEnd w:id="775"/>
          </w:p>
        </w:tc>
        <w:tc>
          <w:tcPr>
            <w:tcW w:w="448" w:type="pct"/>
            <w:tcBorders>
              <w:left w:val="nil"/>
              <w:right w:val="nil"/>
            </w:tcBorders>
            <w:vAlign w:val="bottom"/>
          </w:tcPr>
          <w:p w14:paraId="60DBB86F" w14:textId="77777777" w:rsidR="00684464" w:rsidRPr="007A1E9A" w:rsidRDefault="00684464" w:rsidP="00684464">
            <w:pPr>
              <w:spacing w:after="0" w:line="320" w:lineRule="exact"/>
              <w:jc w:val="right"/>
              <w:rPr>
                <w:rFonts w:ascii="Arial" w:eastAsia="Calibri" w:hAnsi="Arial" w:cs="Arial"/>
                <w:b/>
                <w:bCs/>
                <w:sz w:val="15"/>
                <w:szCs w:val="15"/>
                <w:lang w:val="en-US"/>
              </w:rPr>
            </w:pPr>
          </w:p>
        </w:tc>
        <w:tc>
          <w:tcPr>
            <w:tcW w:w="511" w:type="pct"/>
            <w:tcBorders>
              <w:left w:val="nil"/>
              <w:right w:val="nil"/>
            </w:tcBorders>
            <w:vAlign w:val="bottom"/>
          </w:tcPr>
          <w:p w14:paraId="683F556F" w14:textId="77777777" w:rsidR="00684464" w:rsidRPr="007A1E9A" w:rsidRDefault="00684464" w:rsidP="00684464">
            <w:pPr>
              <w:spacing w:after="0" w:line="320" w:lineRule="exact"/>
              <w:jc w:val="right"/>
              <w:rPr>
                <w:rFonts w:ascii="Arial" w:eastAsia="Calibri" w:hAnsi="Arial" w:cs="Arial"/>
                <w:b/>
                <w:bCs/>
                <w:sz w:val="15"/>
                <w:szCs w:val="15"/>
                <w:lang w:val="en-US"/>
              </w:rPr>
            </w:pPr>
          </w:p>
        </w:tc>
        <w:tc>
          <w:tcPr>
            <w:tcW w:w="444" w:type="pct"/>
            <w:tcBorders>
              <w:left w:val="nil"/>
              <w:right w:val="nil"/>
            </w:tcBorders>
            <w:vAlign w:val="bottom"/>
          </w:tcPr>
          <w:p w14:paraId="60BD7EBB" w14:textId="77777777" w:rsidR="00684464" w:rsidRPr="007A1E9A" w:rsidRDefault="00684464" w:rsidP="00684464">
            <w:pPr>
              <w:spacing w:after="0" w:line="320" w:lineRule="exact"/>
              <w:jc w:val="right"/>
              <w:rPr>
                <w:rFonts w:ascii="Arial" w:eastAsia="Calibri" w:hAnsi="Arial" w:cs="Arial"/>
                <w:b/>
                <w:bCs/>
                <w:sz w:val="15"/>
                <w:szCs w:val="15"/>
                <w:lang w:val="en-US"/>
              </w:rPr>
            </w:pPr>
          </w:p>
        </w:tc>
        <w:tc>
          <w:tcPr>
            <w:tcW w:w="511" w:type="pct"/>
            <w:tcBorders>
              <w:left w:val="nil"/>
              <w:right w:val="nil"/>
            </w:tcBorders>
            <w:vAlign w:val="bottom"/>
          </w:tcPr>
          <w:p w14:paraId="60B3ABFD" w14:textId="77777777" w:rsidR="00684464" w:rsidRPr="007A1E9A" w:rsidRDefault="00684464" w:rsidP="00684464">
            <w:pPr>
              <w:spacing w:after="0" w:line="320" w:lineRule="exact"/>
              <w:jc w:val="right"/>
              <w:rPr>
                <w:rFonts w:ascii="Arial" w:eastAsia="Calibri" w:hAnsi="Arial" w:cs="Arial"/>
                <w:b/>
                <w:bCs/>
                <w:sz w:val="15"/>
                <w:szCs w:val="15"/>
                <w:lang w:val="en-US"/>
              </w:rPr>
            </w:pPr>
          </w:p>
        </w:tc>
        <w:tc>
          <w:tcPr>
            <w:tcW w:w="486" w:type="pct"/>
            <w:tcBorders>
              <w:left w:val="nil"/>
              <w:right w:val="nil"/>
            </w:tcBorders>
            <w:vAlign w:val="bottom"/>
          </w:tcPr>
          <w:p w14:paraId="67DA03DE" w14:textId="77777777" w:rsidR="00684464" w:rsidRPr="007A1E9A" w:rsidRDefault="00684464" w:rsidP="00684464">
            <w:pPr>
              <w:spacing w:after="0" w:line="320" w:lineRule="exact"/>
              <w:jc w:val="right"/>
              <w:rPr>
                <w:rFonts w:ascii="Arial" w:eastAsia="Calibri" w:hAnsi="Arial" w:cs="Arial"/>
                <w:b/>
                <w:bCs/>
                <w:sz w:val="15"/>
                <w:szCs w:val="15"/>
                <w:lang w:val="en-US"/>
              </w:rPr>
            </w:pPr>
          </w:p>
        </w:tc>
        <w:tc>
          <w:tcPr>
            <w:tcW w:w="475" w:type="pct"/>
            <w:tcBorders>
              <w:left w:val="nil"/>
              <w:right w:val="nil"/>
            </w:tcBorders>
            <w:vAlign w:val="bottom"/>
          </w:tcPr>
          <w:p w14:paraId="31D33843" w14:textId="77777777" w:rsidR="00684464" w:rsidRPr="007A1E9A" w:rsidRDefault="00684464" w:rsidP="00684464">
            <w:pPr>
              <w:spacing w:after="0" w:line="320" w:lineRule="exact"/>
              <w:jc w:val="right"/>
              <w:rPr>
                <w:rFonts w:ascii="Arial" w:eastAsia="Calibri" w:hAnsi="Arial" w:cs="Arial"/>
                <w:b/>
                <w:bCs/>
                <w:sz w:val="15"/>
                <w:szCs w:val="15"/>
                <w:lang w:val="en-US"/>
              </w:rPr>
            </w:pPr>
          </w:p>
        </w:tc>
        <w:tc>
          <w:tcPr>
            <w:tcW w:w="480" w:type="pct"/>
            <w:tcBorders>
              <w:left w:val="nil"/>
              <w:right w:val="nil"/>
            </w:tcBorders>
            <w:vAlign w:val="bottom"/>
          </w:tcPr>
          <w:p w14:paraId="0F22294D" w14:textId="77777777" w:rsidR="00684464" w:rsidRPr="007A1E9A" w:rsidRDefault="00684464" w:rsidP="00684464">
            <w:pPr>
              <w:spacing w:after="0" w:line="320" w:lineRule="exact"/>
              <w:jc w:val="right"/>
              <w:rPr>
                <w:rFonts w:ascii="Arial" w:eastAsia="Calibri" w:hAnsi="Arial" w:cs="Arial"/>
                <w:b/>
                <w:bCs/>
                <w:sz w:val="15"/>
                <w:szCs w:val="15"/>
                <w:lang w:val="en-US"/>
              </w:rPr>
            </w:pPr>
          </w:p>
        </w:tc>
        <w:tc>
          <w:tcPr>
            <w:tcW w:w="492" w:type="pct"/>
            <w:tcBorders>
              <w:left w:val="nil"/>
              <w:right w:val="nil"/>
            </w:tcBorders>
            <w:vAlign w:val="bottom"/>
          </w:tcPr>
          <w:p w14:paraId="2C9722F9" w14:textId="77777777" w:rsidR="00684464" w:rsidRPr="007A1E9A" w:rsidDel="00D96E20" w:rsidRDefault="00684464" w:rsidP="00684464">
            <w:pPr>
              <w:spacing w:after="0" w:line="320" w:lineRule="exact"/>
              <w:jc w:val="right"/>
              <w:rPr>
                <w:rFonts w:ascii="Arial" w:eastAsia="Calibri" w:hAnsi="Arial" w:cs="Arial"/>
                <w:b/>
                <w:bCs/>
                <w:sz w:val="15"/>
                <w:szCs w:val="15"/>
                <w:lang w:val="en-US"/>
              </w:rPr>
            </w:pPr>
          </w:p>
        </w:tc>
      </w:tr>
      <w:tr w:rsidR="00684464" w:rsidRPr="007A1E9A" w14:paraId="06BF2032" w14:textId="77777777" w:rsidTr="00526C60">
        <w:trPr>
          <w:trHeight w:val="320"/>
        </w:trPr>
        <w:tc>
          <w:tcPr>
            <w:tcW w:w="1153" w:type="pct"/>
          </w:tcPr>
          <w:p w14:paraId="63A76566" w14:textId="77777777" w:rsidR="00684464" w:rsidRPr="007A1E9A" w:rsidRDefault="00684464" w:rsidP="00684464">
            <w:pPr>
              <w:tabs>
                <w:tab w:val="right" w:pos="1202"/>
              </w:tabs>
              <w:spacing w:after="0" w:line="320" w:lineRule="exact"/>
              <w:outlineLvl w:val="0"/>
              <w:rPr>
                <w:rFonts w:ascii="Arial" w:eastAsia="Times New Roman" w:hAnsi="Arial" w:cs="Arial"/>
                <w:b/>
                <w:bCs/>
                <w:sz w:val="15"/>
                <w:szCs w:val="15"/>
                <w:lang w:val="en-US"/>
              </w:rPr>
            </w:pPr>
            <w:bookmarkStart w:id="776" w:name="_Toc4062735"/>
            <w:r w:rsidRPr="007A1E9A">
              <w:rPr>
                <w:rFonts w:ascii="Arial" w:eastAsia="Times New Roman" w:hAnsi="Arial" w:cs="Arial"/>
                <w:spacing w:val="-2"/>
                <w:sz w:val="15"/>
                <w:szCs w:val="15"/>
                <w:lang w:val="en-US"/>
              </w:rPr>
              <w:t>Deposits from customers</w:t>
            </w:r>
            <w:bookmarkEnd w:id="776"/>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27E9F144" w14:textId="5C337524"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215 </w:t>
            </w:r>
          </w:p>
        </w:tc>
        <w:tc>
          <w:tcPr>
            <w:tcW w:w="511" w:type="pct"/>
            <w:tcBorders>
              <w:top w:val="nil"/>
              <w:left w:val="nil"/>
              <w:bottom w:val="nil"/>
              <w:right w:val="nil"/>
            </w:tcBorders>
            <w:vAlign w:val="bottom"/>
          </w:tcPr>
          <w:p w14:paraId="54D9972B" w14:textId="3EF4AA8B"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3A8921D1" w14:textId="4B3F7DD2"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9E3168F" w14:textId="5DCACDA2"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57E5384D" w14:textId="483FB2B7"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FADBF56" w14:textId="545E21FD"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766 </w:t>
            </w:r>
          </w:p>
        </w:tc>
        <w:tc>
          <w:tcPr>
            <w:tcW w:w="480" w:type="pct"/>
            <w:tcBorders>
              <w:top w:val="nil"/>
              <w:left w:val="nil"/>
              <w:bottom w:val="nil"/>
              <w:right w:val="nil"/>
            </w:tcBorders>
            <w:vAlign w:val="bottom"/>
          </w:tcPr>
          <w:p w14:paraId="17920629" w14:textId="60F0F5FF"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178</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981 </w:t>
            </w:r>
          </w:p>
        </w:tc>
        <w:tc>
          <w:tcPr>
            <w:tcW w:w="492" w:type="pct"/>
            <w:tcBorders>
              <w:top w:val="nil"/>
              <w:left w:val="nil"/>
              <w:bottom w:val="nil"/>
              <w:right w:val="nil"/>
            </w:tcBorders>
            <w:vAlign w:val="bottom"/>
          </w:tcPr>
          <w:p w14:paraId="5803040C" w14:textId="62C07194" w:rsidR="00684464" w:rsidRPr="007A1E9A" w:rsidDel="00D96E20"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215 </w:t>
            </w:r>
          </w:p>
        </w:tc>
      </w:tr>
      <w:tr w:rsidR="00684464" w:rsidRPr="007A1E9A" w14:paraId="1546F02C" w14:textId="77777777" w:rsidTr="00526C60">
        <w:trPr>
          <w:trHeight w:val="299"/>
        </w:trPr>
        <w:tc>
          <w:tcPr>
            <w:tcW w:w="1153" w:type="pct"/>
          </w:tcPr>
          <w:p w14:paraId="6D42DDDA" w14:textId="77777777" w:rsidR="00684464" w:rsidRPr="007A1E9A" w:rsidRDefault="00684464" w:rsidP="00684464">
            <w:pPr>
              <w:tabs>
                <w:tab w:val="right" w:pos="1202"/>
              </w:tabs>
              <w:spacing w:after="0" w:line="320" w:lineRule="exact"/>
              <w:outlineLvl w:val="0"/>
              <w:rPr>
                <w:rFonts w:ascii="Arial" w:eastAsia="Times New Roman" w:hAnsi="Arial" w:cs="Arial"/>
                <w:b/>
                <w:bCs/>
                <w:sz w:val="15"/>
                <w:szCs w:val="15"/>
                <w:lang w:val="en-US"/>
              </w:rPr>
            </w:pPr>
            <w:bookmarkStart w:id="777" w:name="_Toc4062736"/>
            <w:r w:rsidRPr="007A1E9A">
              <w:rPr>
                <w:rFonts w:ascii="Arial" w:eastAsia="Times New Roman" w:hAnsi="Arial" w:cs="Arial"/>
                <w:spacing w:val="-2"/>
                <w:sz w:val="15"/>
                <w:szCs w:val="15"/>
                <w:lang w:val="en-US"/>
              </w:rPr>
              <w:t>Borrowings</w:t>
            </w:r>
            <w:bookmarkEnd w:id="777"/>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3945DD2C" w14:textId="190246BA"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57</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734 </w:t>
            </w:r>
          </w:p>
        </w:tc>
        <w:tc>
          <w:tcPr>
            <w:tcW w:w="511" w:type="pct"/>
            <w:tcBorders>
              <w:top w:val="nil"/>
              <w:left w:val="nil"/>
              <w:bottom w:val="nil"/>
              <w:right w:val="nil"/>
            </w:tcBorders>
            <w:vAlign w:val="bottom"/>
          </w:tcPr>
          <w:p w14:paraId="4842A6E4" w14:textId="0D39AB50"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256</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426 </w:t>
            </w:r>
          </w:p>
        </w:tc>
        <w:tc>
          <w:tcPr>
            <w:tcW w:w="444" w:type="pct"/>
            <w:tcBorders>
              <w:top w:val="nil"/>
              <w:left w:val="nil"/>
              <w:bottom w:val="nil"/>
              <w:right w:val="nil"/>
            </w:tcBorders>
            <w:vAlign w:val="bottom"/>
          </w:tcPr>
          <w:p w14:paraId="400964BA" w14:textId="29C23BA8"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419</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024 </w:t>
            </w:r>
          </w:p>
        </w:tc>
        <w:tc>
          <w:tcPr>
            <w:tcW w:w="511" w:type="pct"/>
            <w:tcBorders>
              <w:top w:val="nil"/>
              <w:left w:val="nil"/>
              <w:bottom w:val="nil"/>
              <w:right w:val="nil"/>
            </w:tcBorders>
            <w:vAlign w:val="bottom"/>
          </w:tcPr>
          <w:p w14:paraId="4369FCA0" w14:textId="4F930D76"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566</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010 </w:t>
            </w:r>
          </w:p>
        </w:tc>
        <w:tc>
          <w:tcPr>
            <w:tcW w:w="486" w:type="pct"/>
            <w:tcBorders>
              <w:top w:val="nil"/>
              <w:left w:val="nil"/>
              <w:bottom w:val="nil"/>
              <w:right w:val="nil"/>
            </w:tcBorders>
            <w:vAlign w:val="bottom"/>
          </w:tcPr>
          <w:p w14:paraId="540D63C9" w14:textId="3C078838"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866</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823 </w:t>
            </w:r>
          </w:p>
        </w:tc>
        <w:tc>
          <w:tcPr>
            <w:tcW w:w="475" w:type="pct"/>
            <w:tcBorders>
              <w:top w:val="nil"/>
              <w:left w:val="nil"/>
              <w:bottom w:val="nil"/>
              <w:right w:val="nil"/>
            </w:tcBorders>
            <w:vAlign w:val="bottom"/>
          </w:tcPr>
          <w:p w14:paraId="20B9F1CF" w14:textId="4159F5DE"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6</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225 </w:t>
            </w:r>
          </w:p>
        </w:tc>
        <w:tc>
          <w:tcPr>
            <w:tcW w:w="480" w:type="pct"/>
            <w:tcBorders>
              <w:top w:val="nil"/>
              <w:left w:val="nil"/>
              <w:bottom w:val="nil"/>
              <w:right w:val="nil"/>
            </w:tcBorders>
            <w:vAlign w:val="bottom"/>
          </w:tcPr>
          <w:p w14:paraId="187E593C" w14:textId="0D84D891"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172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242 </w:t>
            </w:r>
          </w:p>
        </w:tc>
        <w:tc>
          <w:tcPr>
            <w:tcW w:w="492" w:type="pct"/>
            <w:tcBorders>
              <w:top w:val="nil"/>
              <w:left w:val="nil"/>
              <w:bottom w:val="nil"/>
              <w:right w:val="nil"/>
            </w:tcBorders>
            <w:vAlign w:val="bottom"/>
          </w:tcPr>
          <w:p w14:paraId="42320DC4" w14:textId="4406B0D1" w:rsidR="00684464" w:rsidRPr="007A1E9A" w:rsidDel="00D96E20"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125</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778 </w:t>
            </w:r>
          </w:p>
        </w:tc>
      </w:tr>
      <w:tr w:rsidR="00684464" w:rsidRPr="007A1E9A" w14:paraId="2918F139" w14:textId="77777777" w:rsidTr="00526C60">
        <w:trPr>
          <w:trHeight w:val="320"/>
        </w:trPr>
        <w:tc>
          <w:tcPr>
            <w:tcW w:w="1153" w:type="pct"/>
          </w:tcPr>
          <w:p w14:paraId="5D7884E6" w14:textId="77777777" w:rsidR="00684464" w:rsidRPr="007A1E9A" w:rsidRDefault="00684464" w:rsidP="00684464">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Provisions for guarantees, commitments and other liabilities</w:t>
            </w:r>
          </w:p>
        </w:tc>
        <w:tc>
          <w:tcPr>
            <w:tcW w:w="448" w:type="pct"/>
            <w:tcBorders>
              <w:top w:val="nil"/>
              <w:left w:val="nil"/>
              <w:bottom w:val="nil"/>
              <w:right w:val="nil"/>
            </w:tcBorders>
            <w:vAlign w:val="bottom"/>
          </w:tcPr>
          <w:p w14:paraId="738F5F3E" w14:textId="528EC820" w:rsidR="00684464" w:rsidRPr="007A1E9A" w:rsidRDefault="00684464" w:rsidP="00684464">
            <w:pPr>
              <w:spacing w:after="0" w:line="320" w:lineRule="exact"/>
              <w:jc w:val="right"/>
              <w:rPr>
                <w:rFonts w:ascii="Arial" w:eastAsia="Times New Roman" w:hAnsi="Arial" w:cs="Arial"/>
                <w:sz w:val="15"/>
                <w:szCs w:val="15"/>
                <w:lang w:val="en-US"/>
              </w:rPr>
            </w:pPr>
            <w:r w:rsidRPr="00ED797F">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5E45B8BF" w14:textId="4AA05508" w:rsidR="00684464" w:rsidRPr="007A1E9A" w:rsidRDefault="00684464" w:rsidP="00684464">
            <w:pPr>
              <w:spacing w:after="0" w:line="320" w:lineRule="exact"/>
              <w:jc w:val="right"/>
              <w:rPr>
                <w:rFonts w:ascii="Arial" w:eastAsia="Times New Roman" w:hAnsi="Arial" w:cs="Arial"/>
                <w:sz w:val="15"/>
                <w:szCs w:val="15"/>
                <w:lang w:val="en-US"/>
              </w:rPr>
            </w:pPr>
            <w:r w:rsidRPr="00ED797F">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33CD4E88" w14:textId="03EAF2D8" w:rsidR="00684464" w:rsidRPr="007A1E9A" w:rsidRDefault="00684464" w:rsidP="00684464">
            <w:pPr>
              <w:spacing w:after="0" w:line="320" w:lineRule="exact"/>
              <w:jc w:val="right"/>
              <w:rPr>
                <w:rFonts w:ascii="Arial" w:eastAsia="Times New Roman" w:hAnsi="Arial" w:cs="Arial"/>
                <w:sz w:val="15"/>
                <w:szCs w:val="15"/>
                <w:lang w:val="en-US"/>
              </w:rPr>
            </w:pPr>
            <w:r w:rsidRPr="00ED797F">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664A7465" w14:textId="67730143" w:rsidR="00684464" w:rsidRPr="00176AE4" w:rsidRDefault="00684464" w:rsidP="00684464">
            <w:pPr>
              <w:spacing w:after="0" w:line="320" w:lineRule="exact"/>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51604159" w14:textId="42045B67" w:rsidR="00684464" w:rsidRPr="00684464" w:rsidRDefault="00684464" w:rsidP="00684464">
            <w:pPr>
              <w:spacing w:after="0" w:line="320" w:lineRule="exact"/>
              <w:jc w:val="right"/>
              <w:rPr>
                <w:rFonts w:ascii="Arial" w:eastAsia="Calibri" w:hAnsi="Arial" w:cs="Arial"/>
                <w:bCs/>
                <w:color w:val="000000" w:themeColor="text1"/>
                <w:sz w:val="15"/>
                <w:szCs w:val="15"/>
              </w:rPr>
            </w:pPr>
            <w:r w:rsidRPr="00ED797F">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74B7DA6E" w14:textId="2F2FFDC0" w:rsidR="00684464" w:rsidRPr="007A1E9A" w:rsidRDefault="00684464" w:rsidP="00684464">
            <w:pPr>
              <w:spacing w:after="0" w:line="320" w:lineRule="exact"/>
              <w:jc w:val="right"/>
              <w:rPr>
                <w:rFonts w:ascii="Arial" w:eastAsia="Times New Roman" w:hAnsi="Arial" w:cs="Arial"/>
                <w:sz w:val="15"/>
                <w:szCs w:val="15"/>
                <w:lang w:val="en-US"/>
              </w:rPr>
            </w:pPr>
            <w:r w:rsidRPr="00ED797F">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657 </w:t>
            </w:r>
          </w:p>
        </w:tc>
        <w:tc>
          <w:tcPr>
            <w:tcW w:w="480" w:type="pct"/>
            <w:tcBorders>
              <w:top w:val="nil"/>
              <w:left w:val="nil"/>
              <w:bottom w:val="nil"/>
              <w:right w:val="nil"/>
            </w:tcBorders>
            <w:vAlign w:val="bottom"/>
          </w:tcPr>
          <w:p w14:paraId="4C43ABC4" w14:textId="63308796" w:rsidR="00684464" w:rsidRPr="007A1E9A" w:rsidRDefault="00684464" w:rsidP="00684464">
            <w:pPr>
              <w:spacing w:after="0" w:line="320" w:lineRule="exact"/>
              <w:jc w:val="right"/>
              <w:rPr>
                <w:rFonts w:ascii="Arial" w:eastAsia="Times New Roman" w:hAnsi="Arial" w:cs="Arial"/>
                <w:sz w:val="15"/>
                <w:szCs w:val="15"/>
                <w:lang w:val="en-US"/>
              </w:rPr>
            </w:pPr>
            <w:r w:rsidRPr="00ED797F">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657 </w:t>
            </w:r>
          </w:p>
        </w:tc>
        <w:tc>
          <w:tcPr>
            <w:tcW w:w="492" w:type="pct"/>
            <w:tcBorders>
              <w:top w:val="nil"/>
              <w:left w:val="nil"/>
              <w:bottom w:val="nil"/>
              <w:right w:val="nil"/>
            </w:tcBorders>
            <w:vAlign w:val="bottom"/>
          </w:tcPr>
          <w:p w14:paraId="5B215724" w14:textId="566E1877" w:rsidR="00684464" w:rsidRPr="007A1E9A" w:rsidRDefault="00684464" w:rsidP="00684464">
            <w:pPr>
              <w:spacing w:after="0" w:line="320" w:lineRule="exact"/>
              <w:jc w:val="right"/>
              <w:rPr>
                <w:rFonts w:ascii="Arial" w:eastAsia="Times New Roman" w:hAnsi="Arial" w:cs="Arial"/>
                <w:sz w:val="15"/>
                <w:szCs w:val="15"/>
                <w:lang w:val="en-US"/>
              </w:rPr>
            </w:pPr>
            <w:r w:rsidRPr="00ED797F">
              <w:rPr>
                <w:rFonts w:ascii="Arial" w:eastAsia="Calibri" w:hAnsi="Arial" w:cs="Arial"/>
                <w:bCs/>
                <w:color w:val="000000" w:themeColor="text1"/>
                <w:sz w:val="15"/>
                <w:szCs w:val="15"/>
              </w:rPr>
              <w:t xml:space="preserve"> - </w:t>
            </w:r>
          </w:p>
        </w:tc>
      </w:tr>
      <w:tr w:rsidR="00684464" w:rsidRPr="007A1E9A" w14:paraId="5538B5A7" w14:textId="77777777" w:rsidTr="00526C60">
        <w:trPr>
          <w:trHeight w:val="320"/>
        </w:trPr>
        <w:tc>
          <w:tcPr>
            <w:tcW w:w="1153" w:type="pct"/>
          </w:tcPr>
          <w:p w14:paraId="3CEAD5D3" w14:textId="77777777" w:rsidR="00684464" w:rsidRPr="007A1E9A" w:rsidRDefault="00684464" w:rsidP="00684464">
            <w:pPr>
              <w:tabs>
                <w:tab w:val="right" w:pos="1202"/>
              </w:tabs>
              <w:spacing w:after="0" w:line="320" w:lineRule="exact"/>
              <w:outlineLvl w:val="0"/>
              <w:rPr>
                <w:rFonts w:ascii="Arial" w:eastAsia="Times New Roman" w:hAnsi="Arial" w:cs="Arial"/>
                <w:b/>
                <w:bCs/>
                <w:sz w:val="15"/>
                <w:szCs w:val="15"/>
                <w:lang w:val="en-US"/>
              </w:rPr>
            </w:pPr>
            <w:bookmarkStart w:id="778" w:name="_Toc4062738"/>
            <w:r w:rsidRPr="007A1E9A">
              <w:rPr>
                <w:rFonts w:ascii="Arial" w:eastAsia="Times New Roman" w:hAnsi="Arial" w:cs="Arial"/>
                <w:spacing w:val="-2"/>
                <w:sz w:val="15"/>
                <w:szCs w:val="15"/>
                <w:lang w:val="en-US"/>
              </w:rPr>
              <w:t>Other liabilities</w:t>
            </w:r>
            <w:bookmarkEnd w:id="778"/>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1819C962" w14:textId="58AD7A66"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04F8440" w14:textId="123D8DD9"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7591684F" w14:textId="5E777BCC"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665B8F77" w14:textId="28D52344"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619BB04E" w14:textId="13B6BF99"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 </w:t>
            </w:r>
          </w:p>
        </w:tc>
        <w:tc>
          <w:tcPr>
            <w:tcW w:w="475" w:type="pct"/>
            <w:tcBorders>
              <w:top w:val="nil"/>
              <w:left w:val="nil"/>
              <w:right w:val="nil"/>
            </w:tcBorders>
            <w:vAlign w:val="bottom"/>
          </w:tcPr>
          <w:p w14:paraId="2CC785A4" w14:textId="27FD3A12"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94</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470 </w:t>
            </w:r>
          </w:p>
        </w:tc>
        <w:tc>
          <w:tcPr>
            <w:tcW w:w="480" w:type="pct"/>
            <w:tcBorders>
              <w:top w:val="nil"/>
              <w:left w:val="nil"/>
              <w:right w:val="nil"/>
            </w:tcBorders>
            <w:vAlign w:val="bottom"/>
          </w:tcPr>
          <w:p w14:paraId="7D5EAE3B" w14:textId="5DA0E73F"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94</w:t>
            </w:r>
            <w:r>
              <w:rPr>
                <w:rFonts w:ascii="Arial" w:eastAsia="Calibri" w:hAnsi="Arial" w:cs="Arial"/>
                <w:bCs/>
                <w:color w:val="000000" w:themeColor="text1"/>
                <w:sz w:val="15"/>
                <w:szCs w:val="15"/>
              </w:rPr>
              <w:t>,</w:t>
            </w:r>
            <w:r w:rsidRPr="00ED797F">
              <w:rPr>
                <w:rFonts w:ascii="Arial" w:eastAsia="Calibri" w:hAnsi="Arial" w:cs="Arial"/>
                <w:bCs/>
                <w:color w:val="000000" w:themeColor="text1"/>
                <w:sz w:val="15"/>
                <w:szCs w:val="15"/>
              </w:rPr>
              <w:t xml:space="preserve">470 </w:t>
            </w:r>
          </w:p>
        </w:tc>
        <w:tc>
          <w:tcPr>
            <w:tcW w:w="492" w:type="pct"/>
            <w:tcBorders>
              <w:top w:val="nil"/>
              <w:left w:val="nil"/>
              <w:right w:val="nil"/>
            </w:tcBorders>
            <w:vAlign w:val="bottom"/>
          </w:tcPr>
          <w:p w14:paraId="344EFC7A" w14:textId="33C4760B" w:rsidR="00684464" w:rsidRPr="007A1E9A" w:rsidDel="00D96E20"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Cs/>
                <w:color w:val="000000" w:themeColor="text1"/>
                <w:sz w:val="15"/>
                <w:szCs w:val="15"/>
              </w:rPr>
              <w:t xml:space="preserve"> - </w:t>
            </w:r>
          </w:p>
        </w:tc>
      </w:tr>
      <w:tr w:rsidR="00684464" w:rsidRPr="007A1E9A" w14:paraId="70AA1630" w14:textId="77777777" w:rsidTr="00526C60">
        <w:trPr>
          <w:trHeight w:val="320"/>
        </w:trPr>
        <w:tc>
          <w:tcPr>
            <w:tcW w:w="1153" w:type="pct"/>
            <w:vAlign w:val="bottom"/>
          </w:tcPr>
          <w:p w14:paraId="7B9D9FA1" w14:textId="77777777" w:rsidR="00684464" w:rsidRPr="007A1E9A" w:rsidRDefault="00684464" w:rsidP="00684464">
            <w:pPr>
              <w:tabs>
                <w:tab w:val="right" w:pos="1202"/>
              </w:tabs>
              <w:spacing w:after="0" w:line="320" w:lineRule="exact"/>
              <w:outlineLvl w:val="0"/>
              <w:rPr>
                <w:rFonts w:ascii="Arial" w:eastAsia="Times New Roman" w:hAnsi="Arial" w:cs="Arial"/>
                <w:spacing w:val="-2"/>
                <w:sz w:val="15"/>
                <w:szCs w:val="15"/>
                <w:lang w:val="en-US"/>
              </w:rPr>
            </w:pPr>
            <w:bookmarkStart w:id="779" w:name="_Toc4062739"/>
            <w:r w:rsidRPr="007A1E9A">
              <w:rPr>
                <w:rFonts w:ascii="Arial" w:eastAsia="Times New Roman" w:hAnsi="Arial" w:cs="Arial"/>
                <w:b/>
                <w:bCs/>
                <w:sz w:val="15"/>
                <w:szCs w:val="15"/>
                <w:lang w:val="en-US"/>
              </w:rPr>
              <w:t>Total liabilities</w:t>
            </w:r>
            <w:bookmarkEnd w:id="779"/>
            <w:r w:rsidRPr="007A1E9A">
              <w:rPr>
                <w:rFonts w:ascii="Arial" w:eastAsia="Times New Roman" w:hAnsi="Arial" w:cs="Arial"/>
                <w:b/>
                <w:bCs/>
                <w:sz w:val="15"/>
                <w:szCs w:val="15"/>
                <w:lang w:val="en-US"/>
              </w:rPr>
              <w:t xml:space="preserve"> </w:t>
            </w:r>
          </w:p>
        </w:tc>
        <w:tc>
          <w:tcPr>
            <w:tcW w:w="448" w:type="pct"/>
            <w:tcBorders>
              <w:top w:val="single" w:sz="8" w:space="0" w:color="auto"/>
              <w:left w:val="nil"/>
              <w:bottom w:val="single" w:sz="12" w:space="0" w:color="auto"/>
              <w:right w:val="nil"/>
            </w:tcBorders>
            <w:vAlign w:val="bottom"/>
          </w:tcPr>
          <w:p w14:paraId="6901ED21" w14:textId="6990C18F"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146</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949 </w:t>
            </w:r>
          </w:p>
        </w:tc>
        <w:tc>
          <w:tcPr>
            <w:tcW w:w="511" w:type="pct"/>
            <w:tcBorders>
              <w:top w:val="single" w:sz="8" w:space="0" w:color="auto"/>
              <w:left w:val="nil"/>
              <w:bottom w:val="single" w:sz="12" w:space="0" w:color="auto"/>
              <w:right w:val="nil"/>
            </w:tcBorders>
            <w:vAlign w:val="bottom"/>
          </w:tcPr>
          <w:p w14:paraId="09F2FEC2" w14:textId="4E0E0DDA"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256</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426 </w:t>
            </w:r>
          </w:p>
        </w:tc>
        <w:tc>
          <w:tcPr>
            <w:tcW w:w="444" w:type="pct"/>
            <w:tcBorders>
              <w:top w:val="single" w:sz="8" w:space="0" w:color="auto"/>
              <w:left w:val="nil"/>
              <w:bottom w:val="single" w:sz="12" w:space="0" w:color="auto"/>
              <w:right w:val="nil"/>
            </w:tcBorders>
            <w:vAlign w:val="bottom"/>
          </w:tcPr>
          <w:p w14:paraId="4A23FDF1" w14:textId="1B550A25"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419</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024 </w:t>
            </w:r>
          </w:p>
        </w:tc>
        <w:tc>
          <w:tcPr>
            <w:tcW w:w="511" w:type="pct"/>
            <w:tcBorders>
              <w:top w:val="single" w:sz="8" w:space="0" w:color="auto"/>
              <w:left w:val="nil"/>
              <w:bottom w:val="single" w:sz="12" w:space="0" w:color="auto"/>
              <w:right w:val="nil"/>
            </w:tcBorders>
            <w:vAlign w:val="bottom"/>
          </w:tcPr>
          <w:p w14:paraId="61D1D97F" w14:textId="5E8C769B"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566</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010 </w:t>
            </w:r>
          </w:p>
        </w:tc>
        <w:tc>
          <w:tcPr>
            <w:tcW w:w="486" w:type="pct"/>
            <w:tcBorders>
              <w:top w:val="single" w:sz="8" w:space="0" w:color="auto"/>
              <w:left w:val="nil"/>
              <w:bottom w:val="single" w:sz="12" w:space="0" w:color="auto"/>
              <w:right w:val="nil"/>
            </w:tcBorders>
            <w:vAlign w:val="bottom"/>
          </w:tcPr>
          <w:p w14:paraId="4A91B9E6" w14:textId="4C166745"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866</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823 </w:t>
            </w:r>
          </w:p>
        </w:tc>
        <w:tc>
          <w:tcPr>
            <w:tcW w:w="475" w:type="pct"/>
            <w:tcBorders>
              <w:top w:val="single" w:sz="8" w:space="0" w:color="auto"/>
              <w:left w:val="nil"/>
              <w:bottom w:val="single" w:sz="12" w:space="0" w:color="auto"/>
              <w:right w:val="nil"/>
            </w:tcBorders>
            <w:vAlign w:val="bottom"/>
          </w:tcPr>
          <w:p w14:paraId="53958173" w14:textId="0366B014"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213</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118 </w:t>
            </w:r>
          </w:p>
        </w:tc>
        <w:tc>
          <w:tcPr>
            <w:tcW w:w="480" w:type="pct"/>
            <w:tcBorders>
              <w:top w:val="single" w:sz="8" w:space="0" w:color="auto"/>
              <w:left w:val="nil"/>
              <w:bottom w:val="single" w:sz="12" w:space="0" w:color="auto"/>
              <w:right w:val="nil"/>
            </w:tcBorders>
            <w:vAlign w:val="bottom"/>
          </w:tcPr>
          <w:p w14:paraId="2993EAE7" w14:textId="71F430D4"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468</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350 </w:t>
            </w:r>
          </w:p>
        </w:tc>
        <w:tc>
          <w:tcPr>
            <w:tcW w:w="492" w:type="pct"/>
            <w:tcBorders>
              <w:top w:val="single" w:sz="8" w:space="0" w:color="auto"/>
              <w:left w:val="nil"/>
              <w:bottom w:val="single" w:sz="12" w:space="0" w:color="auto"/>
              <w:right w:val="nil"/>
            </w:tcBorders>
            <w:vAlign w:val="bottom"/>
          </w:tcPr>
          <w:p w14:paraId="2AA75664" w14:textId="20D7EDF7" w:rsidR="00684464" w:rsidRPr="007A1E9A" w:rsidDel="00D96E20"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214</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993 </w:t>
            </w:r>
          </w:p>
        </w:tc>
      </w:tr>
      <w:tr w:rsidR="00684464" w:rsidRPr="007A1E9A" w14:paraId="74D9AA6F" w14:textId="77777777" w:rsidTr="00526C60">
        <w:trPr>
          <w:trHeight w:val="320"/>
        </w:trPr>
        <w:tc>
          <w:tcPr>
            <w:tcW w:w="1153" w:type="pct"/>
            <w:vAlign w:val="bottom"/>
          </w:tcPr>
          <w:p w14:paraId="482223CD" w14:textId="77777777" w:rsidR="00684464" w:rsidRPr="007A1E9A" w:rsidRDefault="00684464" w:rsidP="00684464">
            <w:pPr>
              <w:tabs>
                <w:tab w:val="right" w:pos="1202"/>
              </w:tabs>
              <w:spacing w:after="0" w:line="320" w:lineRule="exact"/>
              <w:outlineLvl w:val="0"/>
              <w:rPr>
                <w:rFonts w:ascii="Arial" w:eastAsia="Times New Roman" w:hAnsi="Arial" w:cs="Arial"/>
                <w:spacing w:val="-2"/>
                <w:sz w:val="15"/>
                <w:szCs w:val="15"/>
                <w:lang w:val="en-US"/>
              </w:rPr>
            </w:pPr>
            <w:bookmarkStart w:id="780" w:name="_Toc4062740"/>
            <w:r w:rsidRPr="007A1E9A">
              <w:rPr>
                <w:rFonts w:ascii="Arial" w:eastAsia="Times New Roman" w:hAnsi="Arial" w:cs="Arial"/>
                <w:b/>
                <w:bCs/>
                <w:spacing w:val="-2"/>
                <w:sz w:val="15"/>
                <w:szCs w:val="15"/>
                <w:lang w:val="en-US"/>
              </w:rPr>
              <w:t>Interest rate gap</w:t>
            </w:r>
            <w:bookmarkEnd w:id="780"/>
          </w:p>
        </w:tc>
        <w:tc>
          <w:tcPr>
            <w:tcW w:w="448" w:type="pct"/>
            <w:tcBorders>
              <w:top w:val="nil"/>
              <w:left w:val="nil"/>
              <w:bottom w:val="single" w:sz="12" w:space="0" w:color="auto"/>
              <w:right w:val="nil"/>
            </w:tcBorders>
            <w:shd w:val="clear" w:color="auto" w:fill="auto"/>
            <w:vAlign w:val="bottom"/>
          </w:tcPr>
          <w:p w14:paraId="60C44CC2" w14:textId="65FB19F7"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567</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105 </w:t>
            </w:r>
          </w:p>
        </w:tc>
        <w:tc>
          <w:tcPr>
            <w:tcW w:w="511" w:type="pct"/>
            <w:tcBorders>
              <w:top w:val="nil"/>
              <w:left w:val="nil"/>
              <w:bottom w:val="single" w:sz="12" w:space="0" w:color="auto"/>
              <w:right w:val="nil"/>
            </w:tcBorders>
            <w:shd w:val="clear" w:color="auto" w:fill="auto"/>
            <w:vAlign w:val="bottom"/>
          </w:tcPr>
          <w:p w14:paraId="65C18DC9" w14:textId="7F222BC4"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(68</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358)</w:t>
            </w:r>
          </w:p>
        </w:tc>
        <w:tc>
          <w:tcPr>
            <w:tcW w:w="444" w:type="pct"/>
            <w:tcBorders>
              <w:top w:val="nil"/>
              <w:left w:val="nil"/>
              <w:bottom w:val="single" w:sz="12" w:space="0" w:color="auto"/>
              <w:right w:val="nil"/>
            </w:tcBorders>
            <w:shd w:val="clear" w:color="auto" w:fill="auto"/>
            <w:vAlign w:val="bottom"/>
          </w:tcPr>
          <w:p w14:paraId="4D6933A8" w14:textId="63B4F2F5"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13</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601 </w:t>
            </w:r>
          </w:p>
        </w:tc>
        <w:tc>
          <w:tcPr>
            <w:tcW w:w="511" w:type="pct"/>
            <w:tcBorders>
              <w:top w:val="nil"/>
              <w:left w:val="nil"/>
              <w:bottom w:val="single" w:sz="12" w:space="0" w:color="auto"/>
              <w:right w:val="nil"/>
            </w:tcBorders>
            <w:shd w:val="clear" w:color="auto" w:fill="auto"/>
            <w:vAlign w:val="bottom"/>
          </w:tcPr>
          <w:p w14:paraId="57EF937D" w14:textId="4935B501"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303</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019 </w:t>
            </w:r>
          </w:p>
        </w:tc>
        <w:tc>
          <w:tcPr>
            <w:tcW w:w="486" w:type="pct"/>
            <w:tcBorders>
              <w:top w:val="nil"/>
              <w:left w:val="nil"/>
              <w:bottom w:val="single" w:sz="12" w:space="0" w:color="auto"/>
              <w:right w:val="nil"/>
            </w:tcBorders>
            <w:shd w:val="clear" w:color="auto" w:fill="auto"/>
            <w:vAlign w:val="bottom"/>
          </w:tcPr>
          <w:p w14:paraId="1CFA0BFD" w14:textId="0C76B896"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800</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478 </w:t>
            </w:r>
          </w:p>
        </w:tc>
        <w:tc>
          <w:tcPr>
            <w:tcW w:w="475" w:type="pct"/>
            <w:tcBorders>
              <w:top w:val="nil"/>
              <w:left w:val="nil"/>
              <w:bottom w:val="single" w:sz="12" w:space="0" w:color="auto"/>
              <w:right w:val="nil"/>
            </w:tcBorders>
            <w:shd w:val="clear" w:color="auto" w:fill="auto"/>
            <w:vAlign w:val="bottom"/>
          </w:tcPr>
          <w:p w14:paraId="3FAA99C4" w14:textId="6A228552"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(150</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806)</w:t>
            </w:r>
          </w:p>
        </w:tc>
        <w:tc>
          <w:tcPr>
            <w:tcW w:w="480" w:type="pct"/>
            <w:tcBorders>
              <w:top w:val="nil"/>
              <w:left w:val="nil"/>
              <w:bottom w:val="single" w:sz="12" w:space="0" w:color="auto"/>
              <w:right w:val="nil"/>
            </w:tcBorders>
            <w:shd w:val="clear" w:color="auto" w:fill="auto"/>
            <w:vAlign w:val="bottom"/>
          </w:tcPr>
          <w:p w14:paraId="0ED9B82B" w14:textId="102D5211" w:rsidR="00684464" w:rsidRPr="007A1E9A"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465</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039 </w:t>
            </w:r>
          </w:p>
        </w:tc>
        <w:tc>
          <w:tcPr>
            <w:tcW w:w="492" w:type="pct"/>
            <w:tcBorders>
              <w:top w:val="nil"/>
              <w:left w:val="nil"/>
              <w:bottom w:val="single" w:sz="12" w:space="0" w:color="auto"/>
              <w:right w:val="nil"/>
            </w:tcBorders>
            <w:shd w:val="clear" w:color="auto" w:fill="auto"/>
            <w:vAlign w:val="bottom"/>
          </w:tcPr>
          <w:p w14:paraId="517AF36E" w14:textId="43771BC5" w:rsidR="00684464" w:rsidRPr="007A1E9A" w:rsidDel="00D96E20" w:rsidRDefault="00684464" w:rsidP="00684464">
            <w:pPr>
              <w:spacing w:after="0" w:line="320" w:lineRule="exact"/>
              <w:jc w:val="right"/>
              <w:rPr>
                <w:rFonts w:ascii="Arial" w:eastAsia="Calibri" w:hAnsi="Arial" w:cs="Arial"/>
                <w:b/>
                <w:bCs/>
                <w:sz w:val="15"/>
                <w:szCs w:val="15"/>
                <w:lang w:val="en-US"/>
              </w:rPr>
            </w:pPr>
            <w:r w:rsidRPr="00ED797F">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493</w:t>
            </w:r>
            <w:r>
              <w:rPr>
                <w:rFonts w:ascii="Arial" w:eastAsia="Calibri" w:hAnsi="Arial" w:cs="Arial"/>
                <w:b/>
                <w:color w:val="000000" w:themeColor="text1"/>
                <w:sz w:val="15"/>
                <w:szCs w:val="15"/>
              </w:rPr>
              <w:t>,</w:t>
            </w:r>
            <w:r w:rsidRPr="00ED797F">
              <w:rPr>
                <w:rFonts w:ascii="Arial" w:eastAsia="Calibri" w:hAnsi="Arial" w:cs="Arial"/>
                <w:b/>
                <w:color w:val="000000" w:themeColor="text1"/>
                <w:sz w:val="15"/>
                <w:szCs w:val="15"/>
              </w:rPr>
              <w:t xml:space="preserve">260 </w:t>
            </w:r>
          </w:p>
        </w:tc>
      </w:tr>
      <w:bookmarkEnd w:id="773"/>
    </w:tbl>
    <w:p w14:paraId="449EC804" w14:textId="77777777" w:rsidR="007A1E9A" w:rsidRPr="005F7668" w:rsidRDefault="007A1E9A" w:rsidP="007A1E9A">
      <w:pPr>
        <w:spacing w:after="0" w:line="240" w:lineRule="auto"/>
        <w:ind w:right="-6"/>
        <w:jc w:val="both"/>
        <w:rPr>
          <w:rFonts w:ascii="Arial" w:eastAsia="Times New Roman" w:hAnsi="Arial" w:cs="Arial"/>
          <w:iCs/>
          <w:sz w:val="20"/>
          <w:szCs w:val="20"/>
          <w:lang w:val="en-GB"/>
        </w:rPr>
      </w:pPr>
    </w:p>
    <w:p w14:paraId="4C623EB7"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7617E">
          <w:pgSz w:w="11906" w:h="16838"/>
          <w:pgMar w:top="1418" w:right="1134" w:bottom="1077" w:left="1418" w:header="709" w:footer="709" w:gutter="0"/>
          <w:cols w:space="708"/>
          <w:docGrid w:linePitch="360"/>
        </w:sectPr>
      </w:pPr>
    </w:p>
    <w:p w14:paraId="21C16278"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12EB6013" w14:textId="3D4432C9"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6AD18181"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02623272" w14:textId="5286FB70"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      Market risk </w:t>
      </w:r>
      <w:r w:rsidR="001B44AF" w:rsidRPr="001B44AF">
        <w:rPr>
          <w:rFonts w:ascii="Arial" w:eastAsia="Times New Roman" w:hAnsi="Arial" w:cs="Arial"/>
          <w:b/>
          <w:bCs/>
          <w:sz w:val="20"/>
          <w:szCs w:val="20"/>
          <w:lang w:val="en-GB"/>
        </w:rPr>
        <w:t>(continued)</w:t>
      </w:r>
    </w:p>
    <w:p w14:paraId="39B625F1" w14:textId="77777777" w:rsidR="007C52BC" w:rsidRPr="005F7668" w:rsidRDefault="007C52BC" w:rsidP="007C52BC">
      <w:pPr>
        <w:keepNext/>
        <w:spacing w:after="0" w:line="240" w:lineRule="auto"/>
        <w:jc w:val="both"/>
        <w:rPr>
          <w:rFonts w:ascii="Arial" w:eastAsia="Times New Roman" w:hAnsi="Arial" w:cs="Arial"/>
          <w:b/>
          <w:bCs/>
          <w:sz w:val="20"/>
          <w:szCs w:val="20"/>
          <w:lang w:val="en-GB"/>
        </w:rPr>
      </w:pPr>
    </w:p>
    <w:p w14:paraId="1BDA56BD" w14:textId="1878C5CF"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.5.1.   Interest rate risk </w:t>
      </w:r>
      <w:r w:rsidR="001B44AF" w:rsidRPr="001B44AF">
        <w:rPr>
          <w:rFonts w:ascii="Arial" w:eastAsia="Times New Roman" w:hAnsi="Arial" w:cs="Arial"/>
          <w:b/>
          <w:bCs/>
          <w:sz w:val="20"/>
          <w:szCs w:val="20"/>
          <w:lang w:val="en-GB"/>
        </w:rPr>
        <w:t>(continued)</w:t>
      </w:r>
    </w:p>
    <w:p w14:paraId="223E487C" w14:textId="77777777" w:rsidR="007C52BC" w:rsidRPr="005F7668" w:rsidRDefault="007C52BC" w:rsidP="007C52BC">
      <w:pPr>
        <w:spacing w:after="0" w:line="240" w:lineRule="auto"/>
        <w:ind w:right="-6"/>
        <w:jc w:val="both"/>
        <w:rPr>
          <w:rFonts w:ascii="Arial" w:eastAsia="Times New Roman" w:hAnsi="Arial" w:cs="Arial"/>
          <w:iCs/>
          <w:sz w:val="20"/>
          <w:szCs w:val="20"/>
          <w:lang w:val="en-GB"/>
        </w:rPr>
      </w:pPr>
    </w:p>
    <w:p w14:paraId="64FFE5FB" w14:textId="77777777" w:rsidR="007C52BC" w:rsidRDefault="007C52BC" w:rsidP="007C52BC">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C52BC" w:rsidRPr="007A1E9A" w14:paraId="3F826EFD" w14:textId="77777777" w:rsidTr="00526C60">
        <w:trPr>
          <w:trHeight w:val="698"/>
        </w:trPr>
        <w:tc>
          <w:tcPr>
            <w:tcW w:w="1153" w:type="pct"/>
            <w:shd w:val="clear" w:color="auto" w:fill="auto"/>
            <w:vAlign w:val="center"/>
          </w:tcPr>
          <w:p w14:paraId="4826A89F"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0E1FCA49"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p>
          <w:p w14:paraId="74A002EC"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31 December 2022</w:t>
            </w:r>
          </w:p>
        </w:tc>
        <w:tc>
          <w:tcPr>
            <w:tcW w:w="448" w:type="pct"/>
            <w:shd w:val="clear" w:color="auto" w:fill="auto"/>
          </w:tcPr>
          <w:p w14:paraId="399CFE9D"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shd w:val="clear" w:color="auto" w:fill="auto"/>
          </w:tcPr>
          <w:p w14:paraId="56E08FA5"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shd w:val="clear" w:color="auto" w:fill="auto"/>
          </w:tcPr>
          <w:p w14:paraId="7FF39922"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shd w:val="clear" w:color="auto" w:fill="auto"/>
          </w:tcPr>
          <w:p w14:paraId="3F46B8A5"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shd w:val="clear" w:color="auto" w:fill="auto"/>
          </w:tcPr>
          <w:p w14:paraId="17265F32"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shd w:val="clear" w:color="auto" w:fill="auto"/>
          </w:tcPr>
          <w:p w14:paraId="361EBF0E"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shd w:val="clear" w:color="auto" w:fill="auto"/>
          </w:tcPr>
          <w:p w14:paraId="54945746"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59E4F471"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C52BC" w:rsidRPr="007A1E9A" w14:paraId="237EFC66" w14:textId="77777777" w:rsidTr="000015DA">
        <w:trPr>
          <w:trHeight w:hRule="exact" w:val="227"/>
        </w:trPr>
        <w:tc>
          <w:tcPr>
            <w:tcW w:w="1153" w:type="pct"/>
            <w:shd w:val="clear" w:color="auto" w:fill="auto"/>
            <w:vAlign w:val="center"/>
          </w:tcPr>
          <w:p w14:paraId="09E8B4E2"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vAlign w:val="bottom"/>
          </w:tcPr>
          <w:p w14:paraId="3F6FF4D4"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511" w:type="pct"/>
            <w:shd w:val="clear" w:color="auto" w:fill="auto"/>
            <w:vAlign w:val="bottom"/>
          </w:tcPr>
          <w:p w14:paraId="451041BB"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44" w:type="pct"/>
            <w:shd w:val="clear" w:color="auto" w:fill="auto"/>
            <w:vAlign w:val="bottom"/>
          </w:tcPr>
          <w:p w14:paraId="1BB67F2C"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511" w:type="pct"/>
            <w:shd w:val="clear" w:color="auto" w:fill="auto"/>
            <w:vAlign w:val="bottom"/>
          </w:tcPr>
          <w:p w14:paraId="43398577"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86" w:type="pct"/>
            <w:shd w:val="clear" w:color="auto" w:fill="auto"/>
            <w:vAlign w:val="bottom"/>
          </w:tcPr>
          <w:p w14:paraId="10C1EED7"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75" w:type="pct"/>
            <w:shd w:val="clear" w:color="auto" w:fill="auto"/>
            <w:vAlign w:val="bottom"/>
          </w:tcPr>
          <w:p w14:paraId="7AF461F4"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80" w:type="pct"/>
            <w:shd w:val="clear" w:color="auto" w:fill="auto"/>
            <w:vAlign w:val="bottom"/>
          </w:tcPr>
          <w:p w14:paraId="0C5EC228"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92" w:type="pct"/>
            <w:shd w:val="clear" w:color="auto" w:fill="auto"/>
            <w:vAlign w:val="bottom"/>
          </w:tcPr>
          <w:p w14:paraId="2A4B3D64"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r>
      <w:tr w:rsidR="007C52BC" w:rsidRPr="007A1E9A" w14:paraId="0C0BE740" w14:textId="77777777" w:rsidTr="00526C60">
        <w:trPr>
          <w:trHeight w:val="261"/>
        </w:trPr>
        <w:tc>
          <w:tcPr>
            <w:tcW w:w="1153" w:type="pct"/>
            <w:shd w:val="clear" w:color="auto" w:fill="auto"/>
            <w:vAlign w:val="bottom"/>
          </w:tcPr>
          <w:p w14:paraId="59A58B14" w14:textId="77777777" w:rsidR="007C52BC" w:rsidRPr="007A1E9A" w:rsidRDefault="007C52BC" w:rsidP="00526C60">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shd w:val="clear" w:color="auto" w:fill="auto"/>
          </w:tcPr>
          <w:p w14:paraId="3ED556AE"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196B37F1"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414DCD27"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60C41846"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5DE41DBA"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135562C8"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4DBB4FF2"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25F6E715"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r>
      <w:tr w:rsidR="00335537" w:rsidRPr="007A1E9A" w14:paraId="10A39271" w14:textId="77777777" w:rsidTr="00526C60">
        <w:trPr>
          <w:trHeight w:val="549"/>
        </w:trPr>
        <w:tc>
          <w:tcPr>
            <w:tcW w:w="1153" w:type="pct"/>
            <w:shd w:val="clear" w:color="auto" w:fill="auto"/>
            <w:vAlign w:val="bottom"/>
          </w:tcPr>
          <w:p w14:paraId="3FB334D4"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58FE73CB" w14:textId="71FFC2C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003 </w:t>
            </w:r>
          </w:p>
        </w:tc>
        <w:tc>
          <w:tcPr>
            <w:tcW w:w="511" w:type="pct"/>
            <w:vAlign w:val="bottom"/>
          </w:tcPr>
          <w:p w14:paraId="34AD173A" w14:textId="1A054503"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6F60D5CC" w14:textId="57353B7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70F6E91E" w14:textId="303700A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4B5A2766" w14:textId="491FBD0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5CA64580" w14:textId="3D77730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535 </w:t>
            </w:r>
          </w:p>
        </w:tc>
        <w:tc>
          <w:tcPr>
            <w:tcW w:w="480" w:type="pct"/>
            <w:vAlign w:val="bottom"/>
          </w:tcPr>
          <w:p w14:paraId="71C52A58" w14:textId="53DEE9BA"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228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538 </w:t>
            </w:r>
          </w:p>
        </w:tc>
        <w:tc>
          <w:tcPr>
            <w:tcW w:w="492" w:type="pct"/>
            <w:vAlign w:val="bottom"/>
          </w:tcPr>
          <w:p w14:paraId="33F672EC" w14:textId="4875E7A9" w:rsidR="00335537" w:rsidRPr="007A1E9A" w:rsidDel="00D96E20"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003 </w:t>
            </w:r>
          </w:p>
        </w:tc>
      </w:tr>
      <w:tr w:rsidR="00335537" w:rsidRPr="007A1E9A" w14:paraId="73BF109F" w14:textId="77777777" w:rsidTr="00526C60">
        <w:trPr>
          <w:trHeight w:val="261"/>
        </w:trPr>
        <w:tc>
          <w:tcPr>
            <w:tcW w:w="1153" w:type="pct"/>
            <w:shd w:val="clear" w:color="auto" w:fill="auto"/>
            <w:vAlign w:val="bottom"/>
          </w:tcPr>
          <w:p w14:paraId="6E35B032"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1CB56261" w14:textId="57B74D7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758BF296" w14:textId="2E229B6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14E64C0C" w14:textId="6B1E8EB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996 </w:t>
            </w:r>
          </w:p>
        </w:tc>
        <w:tc>
          <w:tcPr>
            <w:tcW w:w="511" w:type="pct"/>
            <w:vAlign w:val="bottom"/>
          </w:tcPr>
          <w:p w14:paraId="62001D08" w14:textId="6BFF811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3966B058" w14:textId="44081CD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33880426" w14:textId="093DC93D"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408 </w:t>
            </w:r>
          </w:p>
        </w:tc>
        <w:tc>
          <w:tcPr>
            <w:tcW w:w="480" w:type="pct"/>
            <w:vAlign w:val="bottom"/>
          </w:tcPr>
          <w:p w14:paraId="0413FA07" w14:textId="0467DC1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404 </w:t>
            </w:r>
          </w:p>
        </w:tc>
        <w:tc>
          <w:tcPr>
            <w:tcW w:w="492" w:type="pct"/>
            <w:vAlign w:val="bottom"/>
          </w:tcPr>
          <w:p w14:paraId="0D6B9851" w14:textId="1E1537D1"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996 </w:t>
            </w:r>
          </w:p>
        </w:tc>
      </w:tr>
      <w:tr w:rsidR="00335537" w:rsidRPr="007A1E9A" w14:paraId="56894042" w14:textId="77777777" w:rsidTr="00526C60">
        <w:trPr>
          <w:trHeight w:val="209"/>
        </w:trPr>
        <w:tc>
          <w:tcPr>
            <w:tcW w:w="1153" w:type="pct"/>
            <w:shd w:val="clear" w:color="auto" w:fill="auto"/>
            <w:vAlign w:val="bottom"/>
          </w:tcPr>
          <w:p w14:paraId="03EDA29F"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4E844ECE" w14:textId="58F2295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047 </w:t>
            </w:r>
          </w:p>
        </w:tc>
        <w:tc>
          <w:tcPr>
            <w:tcW w:w="511" w:type="pct"/>
            <w:tcBorders>
              <w:top w:val="nil"/>
              <w:left w:val="nil"/>
              <w:bottom w:val="nil"/>
              <w:right w:val="nil"/>
            </w:tcBorders>
            <w:vAlign w:val="bottom"/>
          </w:tcPr>
          <w:p w14:paraId="44D012A5" w14:textId="1014BD0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920 </w:t>
            </w:r>
          </w:p>
        </w:tc>
        <w:tc>
          <w:tcPr>
            <w:tcW w:w="444" w:type="pct"/>
            <w:tcBorders>
              <w:top w:val="nil"/>
              <w:left w:val="nil"/>
              <w:bottom w:val="nil"/>
              <w:right w:val="nil"/>
            </w:tcBorders>
            <w:vAlign w:val="bottom"/>
          </w:tcPr>
          <w:p w14:paraId="7D682DA9" w14:textId="50039D0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397 </w:t>
            </w:r>
          </w:p>
        </w:tc>
        <w:tc>
          <w:tcPr>
            <w:tcW w:w="511" w:type="pct"/>
            <w:tcBorders>
              <w:top w:val="nil"/>
              <w:left w:val="nil"/>
              <w:bottom w:val="nil"/>
              <w:right w:val="nil"/>
            </w:tcBorders>
            <w:vAlign w:val="bottom"/>
          </w:tcPr>
          <w:p w14:paraId="20ACB7EA" w14:textId="2CDB20B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249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738 </w:t>
            </w:r>
          </w:p>
        </w:tc>
        <w:tc>
          <w:tcPr>
            <w:tcW w:w="486" w:type="pct"/>
            <w:tcBorders>
              <w:top w:val="nil"/>
              <w:left w:val="nil"/>
              <w:bottom w:val="nil"/>
              <w:right w:val="nil"/>
            </w:tcBorders>
            <w:vAlign w:val="bottom"/>
          </w:tcPr>
          <w:p w14:paraId="1D1847E1" w14:textId="4E74EFDF"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497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019 </w:t>
            </w:r>
          </w:p>
        </w:tc>
        <w:tc>
          <w:tcPr>
            <w:tcW w:w="475" w:type="pct"/>
            <w:tcBorders>
              <w:top w:val="nil"/>
              <w:left w:val="nil"/>
              <w:bottom w:val="nil"/>
              <w:right w:val="nil"/>
            </w:tcBorders>
            <w:vAlign w:val="bottom"/>
          </w:tcPr>
          <w:p w14:paraId="478A3B3C" w14:textId="5ED3D76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910 </w:t>
            </w:r>
          </w:p>
        </w:tc>
        <w:tc>
          <w:tcPr>
            <w:tcW w:w="480" w:type="pct"/>
            <w:tcBorders>
              <w:top w:val="nil"/>
              <w:left w:val="nil"/>
              <w:bottom w:val="nil"/>
              <w:right w:val="nil"/>
            </w:tcBorders>
            <w:vAlign w:val="bottom"/>
          </w:tcPr>
          <w:p w14:paraId="1D0F44FD" w14:textId="17BB9ED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927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031 </w:t>
            </w:r>
          </w:p>
        </w:tc>
        <w:tc>
          <w:tcPr>
            <w:tcW w:w="492" w:type="pct"/>
            <w:tcBorders>
              <w:top w:val="nil"/>
              <w:left w:val="nil"/>
              <w:bottom w:val="nil"/>
              <w:right w:val="nil"/>
            </w:tcBorders>
            <w:vAlign w:val="bottom"/>
          </w:tcPr>
          <w:p w14:paraId="6DD66FBB" w14:textId="431417E9"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913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404 </w:t>
            </w:r>
          </w:p>
        </w:tc>
      </w:tr>
      <w:tr w:rsidR="00335537" w:rsidRPr="007A1E9A" w14:paraId="038E9934" w14:textId="77777777" w:rsidTr="00526C60">
        <w:trPr>
          <w:trHeight w:val="273"/>
        </w:trPr>
        <w:tc>
          <w:tcPr>
            <w:tcW w:w="1153" w:type="pct"/>
            <w:shd w:val="clear" w:color="auto" w:fill="auto"/>
            <w:vAlign w:val="bottom"/>
          </w:tcPr>
          <w:p w14:paraId="6A731065"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5B48EC86" w14:textId="38F704E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174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208 </w:t>
            </w:r>
          </w:p>
        </w:tc>
        <w:tc>
          <w:tcPr>
            <w:tcW w:w="511" w:type="pct"/>
            <w:tcBorders>
              <w:top w:val="nil"/>
              <w:left w:val="nil"/>
              <w:bottom w:val="nil"/>
              <w:right w:val="nil"/>
            </w:tcBorders>
            <w:vAlign w:val="bottom"/>
          </w:tcPr>
          <w:p w14:paraId="17A6B7DC" w14:textId="75DEEE7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012 </w:t>
            </w:r>
          </w:p>
        </w:tc>
        <w:tc>
          <w:tcPr>
            <w:tcW w:w="444" w:type="pct"/>
            <w:tcBorders>
              <w:top w:val="nil"/>
              <w:left w:val="nil"/>
              <w:bottom w:val="nil"/>
              <w:right w:val="nil"/>
            </w:tcBorders>
            <w:vAlign w:val="bottom"/>
          </w:tcPr>
          <w:p w14:paraId="71E82AF7" w14:textId="13F1084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378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812 </w:t>
            </w:r>
          </w:p>
        </w:tc>
        <w:tc>
          <w:tcPr>
            <w:tcW w:w="511" w:type="pct"/>
            <w:tcBorders>
              <w:top w:val="nil"/>
              <w:left w:val="nil"/>
              <w:bottom w:val="nil"/>
              <w:right w:val="nil"/>
            </w:tcBorders>
            <w:vAlign w:val="bottom"/>
          </w:tcPr>
          <w:p w14:paraId="72C540D6" w14:textId="708B370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480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275 </w:t>
            </w:r>
          </w:p>
        </w:tc>
        <w:tc>
          <w:tcPr>
            <w:tcW w:w="486" w:type="pct"/>
            <w:tcBorders>
              <w:top w:val="nil"/>
              <w:left w:val="nil"/>
              <w:bottom w:val="nil"/>
              <w:right w:val="nil"/>
            </w:tcBorders>
            <w:vAlign w:val="bottom"/>
          </w:tcPr>
          <w:p w14:paraId="14553C5E" w14:textId="46C6B9A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148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508 </w:t>
            </w:r>
          </w:p>
        </w:tc>
        <w:tc>
          <w:tcPr>
            <w:tcW w:w="475" w:type="pct"/>
            <w:tcBorders>
              <w:top w:val="nil"/>
              <w:left w:val="nil"/>
              <w:bottom w:val="nil"/>
              <w:right w:val="nil"/>
            </w:tcBorders>
            <w:vAlign w:val="bottom"/>
          </w:tcPr>
          <w:p w14:paraId="24F9A7E9" w14:textId="5EAC2AE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916 </w:t>
            </w:r>
          </w:p>
        </w:tc>
        <w:tc>
          <w:tcPr>
            <w:tcW w:w="480" w:type="pct"/>
            <w:tcBorders>
              <w:top w:val="nil"/>
              <w:left w:val="nil"/>
              <w:bottom w:val="nil"/>
              <w:right w:val="nil"/>
            </w:tcBorders>
            <w:vAlign w:val="bottom"/>
          </w:tcPr>
          <w:p w14:paraId="18AB4D3E" w14:textId="102A6CA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309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731 </w:t>
            </w:r>
          </w:p>
        </w:tc>
        <w:tc>
          <w:tcPr>
            <w:tcW w:w="492" w:type="pct"/>
            <w:tcBorders>
              <w:top w:val="nil"/>
              <w:left w:val="nil"/>
              <w:bottom w:val="nil"/>
              <w:right w:val="nil"/>
            </w:tcBorders>
            <w:vAlign w:val="bottom"/>
          </w:tcPr>
          <w:p w14:paraId="7EBF14D1" w14:textId="30C9BB55"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127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870 </w:t>
            </w:r>
          </w:p>
        </w:tc>
      </w:tr>
      <w:tr w:rsidR="00335537" w:rsidRPr="007A1E9A" w14:paraId="2C7172A0" w14:textId="77777777" w:rsidTr="00526C60">
        <w:trPr>
          <w:trHeight w:val="299"/>
        </w:trPr>
        <w:tc>
          <w:tcPr>
            <w:tcW w:w="1153" w:type="pct"/>
            <w:shd w:val="clear" w:color="auto" w:fill="auto"/>
          </w:tcPr>
          <w:p w14:paraId="10981C5C"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3684BF4D" w14:textId="03DC626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1DABCA8F" w14:textId="38B6BBF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6286A4C4" w14:textId="5555CA5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626BE4B8" w14:textId="0278520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030 </w:t>
            </w:r>
          </w:p>
        </w:tc>
        <w:tc>
          <w:tcPr>
            <w:tcW w:w="486" w:type="pct"/>
            <w:vAlign w:val="bottom"/>
          </w:tcPr>
          <w:p w14:paraId="603247CD" w14:textId="3CE78CCA"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03F95EF7" w14:textId="6D100DA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426 </w:t>
            </w:r>
          </w:p>
        </w:tc>
        <w:tc>
          <w:tcPr>
            <w:tcW w:w="480" w:type="pct"/>
            <w:vAlign w:val="bottom"/>
          </w:tcPr>
          <w:p w14:paraId="10BCD4E4" w14:textId="60AA673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456 </w:t>
            </w:r>
          </w:p>
        </w:tc>
        <w:tc>
          <w:tcPr>
            <w:tcW w:w="492" w:type="pct"/>
            <w:vAlign w:val="bottom"/>
          </w:tcPr>
          <w:p w14:paraId="373FFA48" w14:textId="01A4C291"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030 </w:t>
            </w:r>
          </w:p>
        </w:tc>
      </w:tr>
      <w:tr w:rsidR="00335537" w:rsidRPr="007A1E9A" w14:paraId="4F5B9DF6" w14:textId="77777777" w:rsidTr="00526C60">
        <w:trPr>
          <w:trHeight w:val="274"/>
        </w:trPr>
        <w:tc>
          <w:tcPr>
            <w:tcW w:w="1153" w:type="pct"/>
            <w:shd w:val="clear" w:color="auto" w:fill="auto"/>
          </w:tcPr>
          <w:p w14:paraId="17472F22"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20E7D803" w14:textId="3FB2840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347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614 </w:t>
            </w:r>
          </w:p>
        </w:tc>
        <w:tc>
          <w:tcPr>
            <w:tcW w:w="511" w:type="pct"/>
            <w:vAlign w:val="bottom"/>
          </w:tcPr>
          <w:p w14:paraId="7956A874" w14:textId="3344BFB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0C896148" w14:textId="6F7AB9D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0D65B371" w14:textId="52389DC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11A1B6F1" w14:textId="610A0DD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03F3FA92" w14:textId="263BFE2C"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962 </w:t>
            </w:r>
          </w:p>
        </w:tc>
        <w:tc>
          <w:tcPr>
            <w:tcW w:w="480" w:type="pct"/>
            <w:vAlign w:val="bottom"/>
          </w:tcPr>
          <w:p w14:paraId="41E05D4D" w14:textId="21365E4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356</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576 </w:t>
            </w:r>
          </w:p>
        </w:tc>
        <w:tc>
          <w:tcPr>
            <w:tcW w:w="492" w:type="pct"/>
            <w:vAlign w:val="bottom"/>
          </w:tcPr>
          <w:p w14:paraId="57681788" w14:textId="4A1D3AD5"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347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614 </w:t>
            </w:r>
          </w:p>
        </w:tc>
      </w:tr>
      <w:tr w:rsidR="00335537" w:rsidRPr="007A1E9A" w14:paraId="57F74776" w14:textId="77777777" w:rsidTr="00526C60">
        <w:trPr>
          <w:trHeight w:val="274"/>
        </w:trPr>
        <w:tc>
          <w:tcPr>
            <w:tcW w:w="1153" w:type="pct"/>
            <w:shd w:val="clear" w:color="auto" w:fill="auto"/>
            <w:vAlign w:val="bottom"/>
          </w:tcPr>
          <w:p w14:paraId="08C7D33E"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74FFA213" w14:textId="4E45F25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0DF9A7B8" w14:textId="6C6F0EC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tcBorders>
              <w:bottom w:val="single" w:sz="4" w:space="0" w:color="auto"/>
            </w:tcBorders>
            <w:vAlign w:val="bottom"/>
          </w:tcPr>
          <w:p w14:paraId="3DA3F837" w14:textId="7B96EF4F"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56761C90" w14:textId="6867B63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tcBorders>
              <w:bottom w:val="single" w:sz="4" w:space="0" w:color="auto"/>
            </w:tcBorders>
            <w:vAlign w:val="bottom"/>
          </w:tcPr>
          <w:p w14:paraId="0C329E33" w14:textId="6DC53F74"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0CEBD4DC" w14:textId="29361E3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769 </w:t>
            </w:r>
          </w:p>
        </w:tc>
        <w:tc>
          <w:tcPr>
            <w:tcW w:w="480" w:type="pct"/>
            <w:tcBorders>
              <w:bottom w:val="single" w:sz="4" w:space="0" w:color="auto"/>
            </w:tcBorders>
            <w:vAlign w:val="bottom"/>
          </w:tcPr>
          <w:p w14:paraId="4E51B697" w14:textId="39133B03"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769 </w:t>
            </w:r>
          </w:p>
        </w:tc>
        <w:tc>
          <w:tcPr>
            <w:tcW w:w="492" w:type="pct"/>
            <w:tcBorders>
              <w:bottom w:val="single" w:sz="4" w:space="0" w:color="auto"/>
            </w:tcBorders>
            <w:vAlign w:val="bottom"/>
          </w:tcPr>
          <w:p w14:paraId="2FD6A150" w14:textId="2D0DFDC0" w:rsidR="00335537" w:rsidRPr="007A1E9A" w:rsidDel="00D96E20"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3C954290" w14:textId="77777777" w:rsidTr="00526C60">
        <w:trPr>
          <w:trHeight w:hRule="exact" w:val="389"/>
        </w:trPr>
        <w:tc>
          <w:tcPr>
            <w:tcW w:w="1153" w:type="pct"/>
            <w:shd w:val="clear" w:color="auto" w:fill="auto"/>
            <w:vAlign w:val="bottom"/>
          </w:tcPr>
          <w:p w14:paraId="447D6C0F"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b/>
                <w:bCs/>
                <w:sz w:val="15"/>
                <w:szCs w:val="15"/>
                <w:lang w:val="en-US"/>
              </w:rPr>
              <w:t xml:space="preserve">Total assets </w:t>
            </w:r>
          </w:p>
        </w:tc>
        <w:tc>
          <w:tcPr>
            <w:tcW w:w="448" w:type="pct"/>
            <w:tcBorders>
              <w:top w:val="nil"/>
              <w:left w:val="nil"/>
              <w:bottom w:val="single" w:sz="8" w:space="0" w:color="auto"/>
              <w:right w:val="nil"/>
            </w:tcBorders>
            <w:vAlign w:val="bottom"/>
          </w:tcPr>
          <w:p w14:paraId="1AA74E66" w14:textId="6FEFAB64"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567</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872 </w:t>
            </w:r>
          </w:p>
        </w:tc>
        <w:tc>
          <w:tcPr>
            <w:tcW w:w="511" w:type="pct"/>
            <w:tcBorders>
              <w:top w:val="nil"/>
              <w:left w:val="nil"/>
              <w:bottom w:val="single" w:sz="8" w:space="0" w:color="auto"/>
              <w:right w:val="nil"/>
            </w:tcBorders>
            <w:vAlign w:val="bottom"/>
          </w:tcPr>
          <w:p w14:paraId="1F775574" w14:textId="008B36E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146</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932 </w:t>
            </w:r>
          </w:p>
        </w:tc>
        <w:tc>
          <w:tcPr>
            <w:tcW w:w="444" w:type="pct"/>
            <w:tcBorders>
              <w:top w:val="nil"/>
              <w:left w:val="nil"/>
              <w:bottom w:val="single" w:sz="8" w:space="0" w:color="auto"/>
              <w:right w:val="nil"/>
            </w:tcBorders>
            <w:vAlign w:val="bottom"/>
          </w:tcPr>
          <w:p w14:paraId="40161809" w14:textId="1C399C6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491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205 </w:t>
            </w:r>
          </w:p>
        </w:tc>
        <w:tc>
          <w:tcPr>
            <w:tcW w:w="511" w:type="pct"/>
            <w:tcBorders>
              <w:top w:val="nil"/>
              <w:left w:val="nil"/>
              <w:bottom w:val="single" w:sz="8" w:space="0" w:color="auto"/>
              <w:right w:val="nil"/>
            </w:tcBorders>
            <w:vAlign w:val="bottom"/>
          </w:tcPr>
          <w:p w14:paraId="2AA4E364" w14:textId="55E41368"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733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043 </w:t>
            </w:r>
          </w:p>
        </w:tc>
        <w:tc>
          <w:tcPr>
            <w:tcW w:w="486" w:type="pct"/>
            <w:tcBorders>
              <w:top w:val="nil"/>
              <w:left w:val="nil"/>
              <w:bottom w:val="single" w:sz="8" w:space="0" w:color="auto"/>
              <w:right w:val="nil"/>
            </w:tcBorders>
            <w:vAlign w:val="bottom"/>
          </w:tcPr>
          <w:p w14:paraId="12B4502B" w14:textId="49290C6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645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527 </w:t>
            </w:r>
          </w:p>
        </w:tc>
        <w:tc>
          <w:tcPr>
            <w:tcW w:w="475" w:type="pct"/>
            <w:tcBorders>
              <w:top w:val="nil"/>
              <w:left w:val="nil"/>
              <w:bottom w:val="single" w:sz="8" w:space="0" w:color="auto"/>
              <w:right w:val="nil"/>
            </w:tcBorders>
            <w:vAlign w:val="bottom"/>
          </w:tcPr>
          <w:p w14:paraId="2A74371F" w14:textId="669DD8A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263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926 </w:t>
            </w:r>
          </w:p>
        </w:tc>
        <w:tc>
          <w:tcPr>
            <w:tcW w:w="480" w:type="pct"/>
            <w:tcBorders>
              <w:top w:val="nil"/>
              <w:left w:val="nil"/>
              <w:bottom w:val="single" w:sz="8" w:space="0" w:color="auto"/>
              <w:right w:val="nil"/>
            </w:tcBorders>
            <w:vAlign w:val="bottom"/>
          </w:tcPr>
          <w:p w14:paraId="47736E43" w14:textId="0A916262"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848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505 </w:t>
            </w:r>
          </w:p>
        </w:tc>
        <w:tc>
          <w:tcPr>
            <w:tcW w:w="492" w:type="pct"/>
            <w:tcBorders>
              <w:top w:val="nil"/>
              <w:left w:val="nil"/>
              <w:bottom w:val="single" w:sz="8" w:space="0" w:color="auto"/>
              <w:right w:val="nil"/>
            </w:tcBorders>
            <w:vAlign w:val="bottom"/>
          </w:tcPr>
          <w:p w14:paraId="3259DD8D" w14:textId="64B837E7"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408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917 </w:t>
            </w:r>
          </w:p>
        </w:tc>
      </w:tr>
      <w:tr w:rsidR="007C52BC" w:rsidRPr="007A1E9A" w14:paraId="2EF47147" w14:textId="77777777" w:rsidTr="00526C60">
        <w:trPr>
          <w:trHeight w:val="320"/>
        </w:trPr>
        <w:tc>
          <w:tcPr>
            <w:tcW w:w="1153" w:type="pct"/>
          </w:tcPr>
          <w:p w14:paraId="45276E12" w14:textId="77777777" w:rsidR="007C52BC" w:rsidRPr="007A1E9A" w:rsidRDefault="007C52BC" w:rsidP="00526C60">
            <w:pPr>
              <w:tabs>
                <w:tab w:val="right" w:pos="1202"/>
              </w:tabs>
              <w:spacing w:after="0" w:line="320" w:lineRule="exact"/>
              <w:outlineLvl w:val="0"/>
              <w:rPr>
                <w:rFonts w:ascii="Arial" w:eastAsia="Times New Roman" w:hAnsi="Arial" w:cs="Arial"/>
                <w:b/>
                <w:spacing w:val="-2"/>
                <w:sz w:val="15"/>
                <w:szCs w:val="15"/>
                <w:lang w:val="en-US"/>
              </w:rPr>
            </w:pPr>
            <w:r w:rsidRPr="007A1E9A">
              <w:rPr>
                <w:rFonts w:ascii="Arial" w:eastAsia="Times New Roman" w:hAnsi="Arial" w:cs="Arial"/>
                <w:b/>
                <w:spacing w:val="-2"/>
                <w:sz w:val="15"/>
                <w:szCs w:val="15"/>
                <w:lang w:val="en-US"/>
              </w:rPr>
              <w:t>Liabilities</w:t>
            </w:r>
          </w:p>
        </w:tc>
        <w:tc>
          <w:tcPr>
            <w:tcW w:w="448" w:type="pct"/>
            <w:tcBorders>
              <w:top w:val="single" w:sz="12" w:space="0" w:color="auto"/>
              <w:left w:val="nil"/>
              <w:right w:val="nil"/>
            </w:tcBorders>
            <w:vAlign w:val="bottom"/>
          </w:tcPr>
          <w:p w14:paraId="14B687A0"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397DCBDC"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44" w:type="pct"/>
            <w:tcBorders>
              <w:top w:val="single" w:sz="12" w:space="0" w:color="auto"/>
              <w:left w:val="nil"/>
              <w:right w:val="nil"/>
            </w:tcBorders>
            <w:vAlign w:val="bottom"/>
          </w:tcPr>
          <w:p w14:paraId="2A027C62"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3C6A7DB0"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86" w:type="pct"/>
            <w:tcBorders>
              <w:top w:val="single" w:sz="12" w:space="0" w:color="auto"/>
              <w:left w:val="nil"/>
              <w:right w:val="nil"/>
            </w:tcBorders>
            <w:vAlign w:val="bottom"/>
          </w:tcPr>
          <w:p w14:paraId="5C64AAB8"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75" w:type="pct"/>
            <w:tcBorders>
              <w:top w:val="single" w:sz="12" w:space="0" w:color="auto"/>
              <w:left w:val="nil"/>
              <w:right w:val="nil"/>
            </w:tcBorders>
            <w:vAlign w:val="bottom"/>
          </w:tcPr>
          <w:p w14:paraId="1CF63042"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80" w:type="pct"/>
            <w:tcBorders>
              <w:top w:val="single" w:sz="12" w:space="0" w:color="auto"/>
              <w:left w:val="nil"/>
              <w:right w:val="nil"/>
            </w:tcBorders>
            <w:vAlign w:val="bottom"/>
          </w:tcPr>
          <w:p w14:paraId="2BA61E88"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92" w:type="pct"/>
            <w:tcBorders>
              <w:top w:val="single" w:sz="12" w:space="0" w:color="auto"/>
              <w:left w:val="nil"/>
              <w:right w:val="nil"/>
            </w:tcBorders>
            <w:vAlign w:val="bottom"/>
          </w:tcPr>
          <w:p w14:paraId="1EEE16FC" w14:textId="77777777" w:rsidR="007C52BC" w:rsidRPr="007A1E9A" w:rsidDel="00D96E20" w:rsidRDefault="007C52BC" w:rsidP="00526C60">
            <w:pPr>
              <w:spacing w:after="0" w:line="320" w:lineRule="exact"/>
              <w:jc w:val="right"/>
              <w:rPr>
                <w:rFonts w:ascii="Arial" w:eastAsia="Calibri" w:hAnsi="Arial" w:cs="Arial"/>
                <w:b/>
                <w:bCs/>
                <w:sz w:val="15"/>
                <w:szCs w:val="15"/>
                <w:lang w:val="en-US"/>
              </w:rPr>
            </w:pPr>
          </w:p>
        </w:tc>
      </w:tr>
      <w:tr w:rsidR="00335537" w:rsidRPr="007A1E9A" w14:paraId="00DD90AE" w14:textId="77777777" w:rsidTr="00526C60">
        <w:trPr>
          <w:trHeight w:val="320"/>
        </w:trPr>
        <w:tc>
          <w:tcPr>
            <w:tcW w:w="1153" w:type="pct"/>
          </w:tcPr>
          <w:p w14:paraId="72AA7F51"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spacing w:val="-2"/>
                <w:sz w:val="15"/>
                <w:szCs w:val="15"/>
                <w:lang w:val="en-US"/>
              </w:rPr>
              <w:t xml:space="preserve">Deposits from customers </w:t>
            </w:r>
          </w:p>
        </w:tc>
        <w:tc>
          <w:tcPr>
            <w:tcW w:w="448" w:type="pct"/>
            <w:tcBorders>
              <w:top w:val="nil"/>
              <w:left w:val="nil"/>
              <w:bottom w:val="nil"/>
              <w:right w:val="nil"/>
            </w:tcBorders>
            <w:vAlign w:val="bottom"/>
          </w:tcPr>
          <w:p w14:paraId="11E32E0E" w14:textId="2658C241"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000 </w:t>
            </w:r>
          </w:p>
        </w:tc>
        <w:tc>
          <w:tcPr>
            <w:tcW w:w="511" w:type="pct"/>
            <w:tcBorders>
              <w:top w:val="nil"/>
              <w:left w:val="nil"/>
              <w:bottom w:val="nil"/>
              <w:right w:val="nil"/>
            </w:tcBorders>
            <w:vAlign w:val="bottom"/>
          </w:tcPr>
          <w:p w14:paraId="536A8AA7" w14:textId="52D60F8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39561205" w14:textId="791E7B9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5FE0C21" w14:textId="21784FF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6E241E4F" w14:textId="1FA1416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7AABB21C" w14:textId="2882DC0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115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990 </w:t>
            </w:r>
          </w:p>
        </w:tc>
        <w:tc>
          <w:tcPr>
            <w:tcW w:w="480" w:type="pct"/>
            <w:tcBorders>
              <w:top w:val="nil"/>
              <w:left w:val="nil"/>
              <w:bottom w:val="nil"/>
              <w:right w:val="nil"/>
            </w:tcBorders>
            <w:vAlign w:val="bottom"/>
          </w:tcPr>
          <w:p w14:paraId="27DCCE4A" w14:textId="2689B60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135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990 </w:t>
            </w:r>
          </w:p>
        </w:tc>
        <w:tc>
          <w:tcPr>
            <w:tcW w:w="492" w:type="pct"/>
            <w:tcBorders>
              <w:top w:val="nil"/>
              <w:left w:val="nil"/>
              <w:bottom w:val="nil"/>
              <w:right w:val="nil"/>
            </w:tcBorders>
            <w:vAlign w:val="bottom"/>
          </w:tcPr>
          <w:p w14:paraId="5CE2B8EF" w14:textId="0CAE9A40"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000 </w:t>
            </w:r>
          </w:p>
        </w:tc>
      </w:tr>
      <w:tr w:rsidR="00335537" w:rsidRPr="007A1E9A" w14:paraId="4B024ABE" w14:textId="77777777" w:rsidTr="00526C60">
        <w:trPr>
          <w:trHeight w:val="299"/>
        </w:trPr>
        <w:tc>
          <w:tcPr>
            <w:tcW w:w="1153" w:type="pct"/>
          </w:tcPr>
          <w:p w14:paraId="4F040D3F"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spacing w:val="-2"/>
                <w:sz w:val="15"/>
                <w:szCs w:val="15"/>
                <w:lang w:val="en-US"/>
              </w:rPr>
              <w:t xml:space="preserve">Borrowings </w:t>
            </w:r>
          </w:p>
        </w:tc>
        <w:tc>
          <w:tcPr>
            <w:tcW w:w="448" w:type="pct"/>
            <w:tcBorders>
              <w:top w:val="nil"/>
              <w:left w:val="nil"/>
              <w:bottom w:val="nil"/>
              <w:right w:val="nil"/>
            </w:tcBorders>
            <w:vAlign w:val="bottom"/>
          </w:tcPr>
          <w:p w14:paraId="697CFFE7" w14:textId="02FE092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73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704 </w:t>
            </w:r>
          </w:p>
        </w:tc>
        <w:tc>
          <w:tcPr>
            <w:tcW w:w="511" w:type="pct"/>
            <w:tcBorders>
              <w:top w:val="nil"/>
              <w:left w:val="nil"/>
              <w:bottom w:val="nil"/>
              <w:right w:val="nil"/>
            </w:tcBorders>
            <w:vAlign w:val="bottom"/>
          </w:tcPr>
          <w:p w14:paraId="7B723A4C" w14:textId="4260E89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38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587 </w:t>
            </w:r>
          </w:p>
        </w:tc>
        <w:tc>
          <w:tcPr>
            <w:tcW w:w="444" w:type="pct"/>
            <w:tcBorders>
              <w:top w:val="nil"/>
              <w:left w:val="nil"/>
              <w:bottom w:val="nil"/>
              <w:right w:val="nil"/>
            </w:tcBorders>
            <w:vAlign w:val="bottom"/>
          </w:tcPr>
          <w:p w14:paraId="68337FB3" w14:textId="6F2B321A"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450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827 </w:t>
            </w:r>
          </w:p>
        </w:tc>
        <w:tc>
          <w:tcPr>
            <w:tcW w:w="511" w:type="pct"/>
            <w:tcBorders>
              <w:top w:val="nil"/>
              <w:left w:val="nil"/>
              <w:bottom w:val="nil"/>
              <w:right w:val="nil"/>
            </w:tcBorders>
            <w:vAlign w:val="bottom"/>
          </w:tcPr>
          <w:p w14:paraId="1AB6ED3E" w14:textId="6B7497F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701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955 </w:t>
            </w:r>
          </w:p>
        </w:tc>
        <w:tc>
          <w:tcPr>
            <w:tcW w:w="486" w:type="pct"/>
            <w:tcBorders>
              <w:top w:val="nil"/>
              <w:left w:val="nil"/>
              <w:bottom w:val="nil"/>
              <w:right w:val="nil"/>
            </w:tcBorders>
            <w:vAlign w:val="bottom"/>
          </w:tcPr>
          <w:p w14:paraId="76B8169F" w14:textId="1F4D2C3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921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028 </w:t>
            </w:r>
          </w:p>
        </w:tc>
        <w:tc>
          <w:tcPr>
            <w:tcW w:w="475" w:type="pct"/>
            <w:tcBorders>
              <w:top w:val="nil"/>
              <w:left w:val="nil"/>
              <w:bottom w:val="nil"/>
              <w:right w:val="nil"/>
            </w:tcBorders>
            <w:vAlign w:val="bottom"/>
          </w:tcPr>
          <w:p w14:paraId="0F48CD52" w14:textId="4929A21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995 </w:t>
            </w:r>
          </w:p>
        </w:tc>
        <w:tc>
          <w:tcPr>
            <w:tcW w:w="480" w:type="pct"/>
            <w:tcBorders>
              <w:top w:val="nil"/>
              <w:left w:val="nil"/>
              <w:bottom w:val="nil"/>
              <w:right w:val="nil"/>
            </w:tcBorders>
            <w:vAlign w:val="bottom"/>
          </w:tcPr>
          <w:p w14:paraId="76F98A7E" w14:textId="757A827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190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096 </w:t>
            </w:r>
          </w:p>
        </w:tc>
        <w:tc>
          <w:tcPr>
            <w:tcW w:w="492" w:type="pct"/>
            <w:tcBorders>
              <w:top w:val="nil"/>
              <w:left w:val="nil"/>
              <w:bottom w:val="nil"/>
              <w:right w:val="nil"/>
            </w:tcBorders>
            <w:vAlign w:val="bottom"/>
          </w:tcPr>
          <w:p w14:paraId="5E42FD75" w14:textId="5E7F0258"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165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690 </w:t>
            </w:r>
          </w:p>
        </w:tc>
      </w:tr>
      <w:tr w:rsidR="00335537" w:rsidRPr="007A1E9A" w14:paraId="45FFA09E" w14:textId="77777777" w:rsidTr="00526C60">
        <w:trPr>
          <w:trHeight w:val="320"/>
        </w:trPr>
        <w:tc>
          <w:tcPr>
            <w:tcW w:w="1153" w:type="pct"/>
          </w:tcPr>
          <w:p w14:paraId="31FA41AD" w14:textId="77777777" w:rsidR="00335537" w:rsidRPr="007A1E9A" w:rsidRDefault="00335537" w:rsidP="00335537">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Provisions for guarantees, commitments and other liabilities</w:t>
            </w:r>
          </w:p>
        </w:tc>
        <w:tc>
          <w:tcPr>
            <w:tcW w:w="448" w:type="pct"/>
            <w:tcBorders>
              <w:top w:val="nil"/>
              <w:left w:val="nil"/>
              <w:bottom w:val="nil"/>
              <w:right w:val="nil"/>
            </w:tcBorders>
            <w:vAlign w:val="bottom"/>
          </w:tcPr>
          <w:p w14:paraId="68B65DD7" w14:textId="22E2A402"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73AF2B3" w14:textId="6BBAACB4"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6B7D7E96" w14:textId="73805645"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486E3E39" w14:textId="1D7A9007"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4855E2C1" w14:textId="01F412DF"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21E8DBFC" w14:textId="1D222FC6"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94</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0" w:type="pct"/>
            <w:tcBorders>
              <w:top w:val="nil"/>
              <w:left w:val="nil"/>
              <w:bottom w:val="nil"/>
              <w:right w:val="nil"/>
            </w:tcBorders>
            <w:vAlign w:val="bottom"/>
          </w:tcPr>
          <w:p w14:paraId="7D4C0C2A" w14:textId="07C448DF"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94</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92" w:type="pct"/>
            <w:tcBorders>
              <w:top w:val="nil"/>
              <w:left w:val="nil"/>
              <w:bottom w:val="nil"/>
              <w:right w:val="nil"/>
            </w:tcBorders>
            <w:vAlign w:val="bottom"/>
          </w:tcPr>
          <w:p w14:paraId="697B9B3F" w14:textId="79E87265"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6A20A2F8" w14:textId="77777777" w:rsidTr="00526C60">
        <w:trPr>
          <w:trHeight w:val="320"/>
        </w:trPr>
        <w:tc>
          <w:tcPr>
            <w:tcW w:w="1153" w:type="pct"/>
          </w:tcPr>
          <w:p w14:paraId="7AC1BA57"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spacing w:val="-2"/>
                <w:sz w:val="15"/>
                <w:szCs w:val="15"/>
                <w:lang w:val="en-US"/>
              </w:rPr>
              <w:t xml:space="preserve">Other liabilities </w:t>
            </w:r>
          </w:p>
        </w:tc>
        <w:tc>
          <w:tcPr>
            <w:tcW w:w="448" w:type="pct"/>
            <w:tcBorders>
              <w:top w:val="nil"/>
              <w:left w:val="nil"/>
              <w:bottom w:val="nil"/>
              <w:right w:val="nil"/>
            </w:tcBorders>
            <w:vAlign w:val="bottom"/>
          </w:tcPr>
          <w:p w14:paraId="75169FDA" w14:textId="65797A2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7FFF5EF5" w14:textId="00505F4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02EAEB72" w14:textId="2663B4E2"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0957336F" w14:textId="5A1EFB4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715CD395" w14:textId="719A84FE"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right w:val="nil"/>
            </w:tcBorders>
            <w:vAlign w:val="bottom"/>
          </w:tcPr>
          <w:p w14:paraId="112DFD0C" w14:textId="74BF87F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79</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0" w:type="pct"/>
            <w:tcBorders>
              <w:top w:val="nil"/>
              <w:left w:val="nil"/>
              <w:right w:val="nil"/>
            </w:tcBorders>
            <w:vAlign w:val="bottom"/>
          </w:tcPr>
          <w:p w14:paraId="2C517EB7" w14:textId="10A6D7E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79</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92" w:type="pct"/>
            <w:tcBorders>
              <w:top w:val="nil"/>
              <w:left w:val="nil"/>
              <w:right w:val="nil"/>
            </w:tcBorders>
            <w:vAlign w:val="bottom"/>
          </w:tcPr>
          <w:p w14:paraId="4D7705A6" w14:textId="75E84F5E"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7F41B567" w14:textId="77777777" w:rsidTr="00526C60">
        <w:trPr>
          <w:trHeight w:val="320"/>
        </w:trPr>
        <w:tc>
          <w:tcPr>
            <w:tcW w:w="1153" w:type="pct"/>
            <w:vAlign w:val="bottom"/>
          </w:tcPr>
          <w:p w14:paraId="0118F2FE" w14:textId="77777777" w:rsidR="00335537" w:rsidRPr="007A1E9A" w:rsidRDefault="00335537" w:rsidP="00335537">
            <w:pPr>
              <w:tabs>
                <w:tab w:val="right" w:pos="1202"/>
              </w:tabs>
              <w:spacing w:after="0" w:line="320" w:lineRule="exact"/>
              <w:outlineLvl w:val="0"/>
              <w:rPr>
                <w:rFonts w:ascii="Arial" w:eastAsia="Times New Roman" w:hAnsi="Arial" w:cs="Arial"/>
                <w:spacing w:val="-2"/>
                <w:sz w:val="15"/>
                <w:szCs w:val="15"/>
                <w:lang w:val="en-US"/>
              </w:rPr>
            </w:pPr>
            <w:r w:rsidRPr="007A1E9A">
              <w:rPr>
                <w:rFonts w:ascii="Arial" w:eastAsia="Times New Roman" w:hAnsi="Arial" w:cs="Arial"/>
                <w:b/>
                <w:bCs/>
                <w:sz w:val="15"/>
                <w:szCs w:val="15"/>
                <w:lang w:val="en-US"/>
              </w:rPr>
              <w:t xml:space="preserve">Total liabilities </w:t>
            </w:r>
          </w:p>
        </w:tc>
        <w:tc>
          <w:tcPr>
            <w:tcW w:w="448" w:type="pct"/>
            <w:tcBorders>
              <w:top w:val="single" w:sz="8" w:space="0" w:color="auto"/>
              <w:left w:val="nil"/>
              <w:bottom w:val="single" w:sz="12" w:space="0" w:color="auto"/>
              <w:right w:val="nil"/>
            </w:tcBorders>
            <w:vAlign w:val="bottom"/>
          </w:tcPr>
          <w:p w14:paraId="352EA728" w14:textId="273CB50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93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704 </w:t>
            </w:r>
          </w:p>
        </w:tc>
        <w:tc>
          <w:tcPr>
            <w:tcW w:w="511" w:type="pct"/>
            <w:tcBorders>
              <w:top w:val="single" w:sz="8" w:space="0" w:color="auto"/>
              <w:left w:val="nil"/>
              <w:bottom w:val="single" w:sz="12" w:space="0" w:color="auto"/>
              <w:right w:val="nil"/>
            </w:tcBorders>
            <w:vAlign w:val="bottom"/>
          </w:tcPr>
          <w:p w14:paraId="59CF7BCD" w14:textId="44D1FE2B"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587 </w:t>
            </w:r>
          </w:p>
        </w:tc>
        <w:tc>
          <w:tcPr>
            <w:tcW w:w="444" w:type="pct"/>
            <w:tcBorders>
              <w:top w:val="single" w:sz="8" w:space="0" w:color="auto"/>
              <w:left w:val="nil"/>
              <w:bottom w:val="single" w:sz="12" w:space="0" w:color="auto"/>
              <w:right w:val="nil"/>
            </w:tcBorders>
            <w:vAlign w:val="bottom"/>
          </w:tcPr>
          <w:p w14:paraId="07CD5DC0" w14:textId="61F3EA2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450</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827 </w:t>
            </w:r>
          </w:p>
        </w:tc>
        <w:tc>
          <w:tcPr>
            <w:tcW w:w="511" w:type="pct"/>
            <w:tcBorders>
              <w:top w:val="single" w:sz="8" w:space="0" w:color="auto"/>
              <w:left w:val="nil"/>
              <w:bottom w:val="single" w:sz="12" w:space="0" w:color="auto"/>
              <w:right w:val="nil"/>
            </w:tcBorders>
            <w:vAlign w:val="bottom"/>
          </w:tcPr>
          <w:p w14:paraId="6C924AB1" w14:textId="6D26682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701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955 </w:t>
            </w:r>
          </w:p>
        </w:tc>
        <w:tc>
          <w:tcPr>
            <w:tcW w:w="486" w:type="pct"/>
            <w:tcBorders>
              <w:top w:val="single" w:sz="8" w:space="0" w:color="auto"/>
              <w:left w:val="nil"/>
              <w:bottom w:val="single" w:sz="12" w:space="0" w:color="auto"/>
              <w:right w:val="nil"/>
            </w:tcBorders>
            <w:vAlign w:val="bottom"/>
          </w:tcPr>
          <w:p w14:paraId="43484E21" w14:textId="011C12E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921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028 </w:t>
            </w:r>
          </w:p>
        </w:tc>
        <w:tc>
          <w:tcPr>
            <w:tcW w:w="475" w:type="pct"/>
            <w:tcBorders>
              <w:top w:val="single" w:sz="8" w:space="0" w:color="auto"/>
              <w:left w:val="nil"/>
              <w:bottom w:val="single" w:sz="12" w:space="0" w:color="auto"/>
              <w:right w:val="nil"/>
            </w:tcBorders>
            <w:vAlign w:val="bottom"/>
          </w:tcPr>
          <w:p w14:paraId="47EA1C22" w14:textId="7A105FD8"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228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717 </w:t>
            </w:r>
          </w:p>
        </w:tc>
        <w:tc>
          <w:tcPr>
            <w:tcW w:w="480" w:type="pct"/>
            <w:tcBorders>
              <w:top w:val="single" w:sz="8" w:space="0" w:color="auto"/>
              <w:left w:val="nil"/>
              <w:bottom w:val="single" w:sz="12" w:space="0" w:color="auto"/>
              <w:right w:val="nil"/>
            </w:tcBorders>
            <w:vAlign w:val="bottom"/>
          </w:tcPr>
          <w:p w14:paraId="7B461D83" w14:textId="3047B6A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434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818 </w:t>
            </w:r>
          </w:p>
        </w:tc>
        <w:tc>
          <w:tcPr>
            <w:tcW w:w="492" w:type="pct"/>
            <w:tcBorders>
              <w:top w:val="single" w:sz="8" w:space="0" w:color="auto"/>
              <w:left w:val="nil"/>
              <w:bottom w:val="single" w:sz="12" w:space="0" w:color="auto"/>
              <w:right w:val="nil"/>
            </w:tcBorders>
            <w:vAlign w:val="bottom"/>
          </w:tcPr>
          <w:p w14:paraId="4BE730A3" w14:textId="5BDE45AC"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185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690 </w:t>
            </w:r>
          </w:p>
        </w:tc>
      </w:tr>
      <w:tr w:rsidR="00335537" w:rsidRPr="007A1E9A" w14:paraId="43400372" w14:textId="77777777" w:rsidTr="00526C60">
        <w:trPr>
          <w:trHeight w:val="320"/>
        </w:trPr>
        <w:tc>
          <w:tcPr>
            <w:tcW w:w="1153" w:type="pct"/>
            <w:vAlign w:val="bottom"/>
          </w:tcPr>
          <w:p w14:paraId="16D9289B" w14:textId="77777777" w:rsidR="00335537" w:rsidRPr="007A1E9A" w:rsidRDefault="00335537" w:rsidP="00335537">
            <w:pPr>
              <w:tabs>
                <w:tab w:val="right" w:pos="1202"/>
              </w:tabs>
              <w:spacing w:after="0" w:line="320" w:lineRule="exact"/>
              <w:outlineLvl w:val="0"/>
              <w:rPr>
                <w:rFonts w:ascii="Arial" w:eastAsia="Times New Roman" w:hAnsi="Arial" w:cs="Arial"/>
                <w:spacing w:val="-2"/>
                <w:sz w:val="15"/>
                <w:szCs w:val="15"/>
                <w:lang w:val="en-US"/>
              </w:rPr>
            </w:pPr>
            <w:r w:rsidRPr="007A1E9A">
              <w:rPr>
                <w:rFonts w:ascii="Arial" w:eastAsia="Times New Roman" w:hAnsi="Arial" w:cs="Arial"/>
                <w:b/>
                <w:bCs/>
                <w:spacing w:val="-2"/>
                <w:sz w:val="15"/>
                <w:szCs w:val="15"/>
                <w:lang w:val="en-US"/>
              </w:rPr>
              <w:t>Interest rate gap</w:t>
            </w:r>
          </w:p>
        </w:tc>
        <w:tc>
          <w:tcPr>
            <w:tcW w:w="448" w:type="pct"/>
            <w:tcBorders>
              <w:top w:val="nil"/>
              <w:left w:val="nil"/>
              <w:bottom w:val="single" w:sz="12" w:space="0" w:color="auto"/>
              <w:right w:val="nil"/>
            </w:tcBorders>
            <w:shd w:val="clear" w:color="auto" w:fill="auto"/>
            <w:vAlign w:val="bottom"/>
          </w:tcPr>
          <w:p w14:paraId="23F78346" w14:textId="6BDD51B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474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168 </w:t>
            </w:r>
          </w:p>
        </w:tc>
        <w:tc>
          <w:tcPr>
            <w:tcW w:w="511" w:type="pct"/>
            <w:tcBorders>
              <w:top w:val="nil"/>
              <w:left w:val="nil"/>
              <w:bottom w:val="single" w:sz="12" w:space="0" w:color="auto"/>
              <w:right w:val="nil"/>
            </w:tcBorders>
            <w:shd w:val="clear" w:color="auto" w:fill="auto"/>
            <w:vAlign w:val="bottom"/>
          </w:tcPr>
          <w:p w14:paraId="6973DA69" w14:textId="07E6E7CB"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108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345 </w:t>
            </w:r>
          </w:p>
        </w:tc>
        <w:tc>
          <w:tcPr>
            <w:tcW w:w="444" w:type="pct"/>
            <w:tcBorders>
              <w:top w:val="nil"/>
              <w:left w:val="nil"/>
              <w:bottom w:val="single" w:sz="12" w:space="0" w:color="auto"/>
              <w:right w:val="nil"/>
            </w:tcBorders>
            <w:shd w:val="clear" w:color="auto" w:fill="auto"/>
            <w:vAlign w:val="bottom"/>
          </w:tcPr>
          <w:p w14:paraId="1C8EE103" w14:textId="667D9AE3"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40</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378 </w:t>
            </w:r>
          </w:p>
        </w:tc>
        <w:tc>
          <w:tcPr>
            <w:tcW w:w="511" w:type="pct"/>
            <w:tcBorders>
              <w:top w:val="nil"/>
              <w:left w:val="nil"/>
              <w:bottom w:val="single" w:sz="12" w:space="0" w:color="auto"/>
              <w:right w:val="nil"/>
            </w:tcBorders>
            <w:shd w:val="clear" w:color="auto" w:fill="auto"/>
            <w:vAlign w:val="bottom"/>
          </w:tcPr>
          <w:p w14:paraId="305AF506" w14:textId="09E46C31"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088 </w:t>
            </w:r>
          </w:p>
        </w:tc>
        <w:tc>
          <w:tcPr>
            <w:tcW w:w="486" w:type="pct"/>
            <w:tcBorders>
              <w:top w:val="nil"/>
              <w:left w:val="nil"/>
              <w:bottom w:val="single" w:sz="12" w:space="0" w:color="auto"/>
              <w:right w:val="nil"/>
            </w:tcBorders>
            <w:shd w:val="clear" w:color="auto" w:fill="auto"/>
            <w:vAlign w:val="bottom"/>
          </w:tcPr>
          <w:p w14:paraId="2C76C537" w14:textId="67FC361E"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724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499 </w:t>
            </w:r>
          </w:p>
        </w:tc>
        <w:tc>
          <w:tcPr>
            <w:tcW w:w="475" w:type="pct"/>
            <w:tcBorders>
              <w:top w:val="nil"/>
              <w:left w:val="nil"/>
              <w:bottom w:val="single" w:sz="12" w:space="0" w:color="auto"/>
              <w:right w:val="nil"/>
            </w:tcBorders>
            <w:shd w:val="clear" w:color="auto" w:fill="auto"/>
            <w:vAlign w:val="bottom"/>
          </w:tcPr>
          <w:p w14:paraId="6378A73F" w14:textId="28AF283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209 </w:t>
            </w:r>
          </w:p>
        </w:tc>
        <w:tc>
          <w:tcPr>
            <w:tcW w:w="480" w:type="pct"/>
            <w:tcBorders>
              <w:top w:val="nil"/>
              <w:left w:val="nil"/>
              <w:bottom w:val="single" w:sz="12" w:space="0" w:color="auto"/>
              <w:right w:val="nil"/>
            </w:tcBorders>
            <w:shd w:val="clear" w:color="auto" w:fill="auto"/>
            <w:vAlign w:val="bottom"/>
          </w:tcPr>
          <w:p w14:paraId="26B4F4AE" w14:textId="393DF914"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413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687 </w:t>
            </w:r>
          </w:p>
        </w:tc>
        <w:tc>
          <w:tcPr>
            <w:tcW w:w="492" w:type="pct"/>
            <w:tcBorders>
              <w:top w:val="nil"/>
              <w:left w:val="nil"/>
              <w:bottom w:val="single" w:sz="12" w:space="0" w:color="auto"/>
              <w:right w:val="nil"/>
            </w:tcBorders>
            <w:shd w:val="clear" w:color="auto" w:fill="auto"/>
            <w:vAlign w:val="bottom"/>
          </w:tcPr>
          <w:p w14:paraId="071B740E" w14:textId="0E495EFF"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223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227 </w:t>
            </w:r>
          </w:p>
        </w:tc>
      </w:tr>
    </w:tbl>
    <w:p w14:paraId="54531C91"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0C75E690"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78FBC9E6"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3453143A"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7617E">
          <w:pgSz w:w="11906" w:h="16838"/>
          <w:pgMar w:top="1418" w:right="1134" w:bottom="1077" w:left="1418" w:header="709" w:footer="709" w:gutter="0"/>
          <w:cols w:space="708"/>
          <w:docGrid w:linePitch="360"/>
        </w:sectPr>
      </w:pPr>
    </w:p>
    <w:p w14:paraId="723BC1DE" w14:textId="77777777" w:rsidR="007C52BC" w:rsidRPr="007C52BC" w:rsidRDefault="007C52BC" w:rsidP="007C52BC">
      <w:pPr>
        <w:keepNext/>
        <w:spacing w:after="0" w:line="240" w:lineRule="auto"/>
        <w:jc w:val="both"/>
        <w:rPr>
          <w:rFonts w:ascii="Arial" w:eastAsia="Times New Roman" w:hAnsi="Arial" w:cs="Arial"/>
          <w:b/>
          <w:bCs/>
          <w:sz w:val="20"/>
          <w:szCs w:val="20"/>
          <w:lang w:val="en-GB"/>
        </w:rPr>
      </w:pPr>
    </w:p>
    <w:p w14:paraId="798968D1" w14:textId="28A1645B"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         Risk management (continued)</w:t>
      </w:r>
    </w:p>
    <w:p w14:paraId="27870DD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32ACAF3" w14:textId="7707B979"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      Market risk (continued)</w:t>
      </w:r>
    </w:p>
    <w:p w14:paraId="1BB8779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ED08EE3" w14:textId="65684C8C"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.5.1.   Interest rate risk (continued)</w:t>
      </w:r>
    </w:p>
    <w:p w14:paraId="72065954"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89DD490" w14:textId="7660032F" w:rsidR="007C52BC" w:rsidRPr="007C52BC" w:rsidRDefault="007C52BC" w:rsidP="007C52BC">
      <w:pPr>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The following tables demonstrate the sensitivity of HBOR to the</w:t>
      </w:r>
      <w:r w:rsidRPr="007C52BC" w:rsidDel="004E50CC">
        <w:rPr>
          <w:rFonts w:ascii="Arial" w:eastAsia="Times New Roman" w:hAnsi="Arial" w:cs="Arial"/>
          <w:iCs/>
          <w:sz w:val="20"/>
          <w:szCs w:val="20"/>
          <w:lang w:val="en-GB"/>
        </w:rPr>
        <w:t xml:space="preserve"> </w:t>
      </w:r>
      <w:r w:rsidRPr="007C52BC">
        <w:rPr>
          <w:rFonts w:ascii="Arial" w:eastAsia="Times New Roman" w:hAnsi="Arial" w:cs="Arial"/>
          <w:iCs/>
          <w:sz w:val="20"/>
          <w:szCs w:val="20"/>
          <w:lang w:val="en-GB"/>
        </w:rPr>
        <w:t xml:space="preserve">interest rate risk as of </w:t>
      </w:r>
      <w:r w:rsidR="00F45489" w:rsidRPr="00F45489">
        <w:rPr>
          <w:rFonts w:ascii="Arial" w:eastAsia="Times New Roman" w:hAnsi="Arial" w:cs="Arial"/>
          <w:iCs/>
          <w:sz w:val="20"/>
          <w:szCs w:val="20"/>
          <w:lang w:val="en-GB"/>
        </w:rPr>
        <w:t>30 September 2023</w:t>
      </w:r>
      <w:r w:rsidR="00F45489">
        <w:rPr>
          <w:rFonts w:ascii="Arial" w:eastAsia="Times New Roman" w:hAnsi="Arial" w:cs="Arial"/>
          <w:iCs/>
          <w:sz w:val="20"/>
          <w:szCs w:val="20"/>
          <w:lang w:val="en-GB"/>
        </w:rPr>
        <w:t xml:space="preserve"> </w:t>
      </w:r>
      <w:r w:rsidR="00211A56">
        <w:rPr>
          <w:rFonts w:ascii="Arial" w:eastAsia="Times New Roman" w:hAnsi="Arial" w:cs="Arial"/>
          <w:iCs/>
          <w:sz w:val="20"/>
          <w:szCs w:val="20"/>
          <w:lang w:val="en-GB"/>
        </w:rPr>
        <w:t xml:space="preserve">and </w:t>
      </w:r>
      <w:r w:rsidRPr="007C52BC">
        <w:rPr>
          <w:rFonts w:ascii="Arial" w:eastAsia="Times New Roman" w:hAnsi="Arial" w:cs="Arial"/>
          <w:iCs/>
          <w:sz w:val="20"/>
          <w:szCs w:val="20"/>
          <w:lang w:val="en-GB"/>
        </w:rPr>
        <w:t>31 December 2022</w:t>
      </w:r>
      <w:r w:rsidR="00211A56">
        <w:rPr>
          <w:rFonts w:ascii="Arial" w:eastAsia="Times New Roman" w:hAnsi="Arial" w:cs="Arial"/>
          <w:iCs/>
          <w:sz w:val="20"/>
          <w:szCs w:val="20"/>
          <w:lang w:val="en-GB"/>
        </w:rPr>
        <w:t xml:space="preserve">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residual maturity and contracted period when interest rates change, depending on which is shorter.  </w:t>
      </w:r>
    </w:p>
    <w:p w14:paraId="59F08BA0"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C2967F1" w14:textId="77777777" w:rsidR="007C52BC" w:rsidRPr="007C52BC" w:rsidRDefault="007C52BC" w:rsidP="00211A56">
      <w:pPr>
        <w:suppressAutoHyphens/>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Assets and liabilities on which interest is not charged are placed into the non-</w:t>
      </w:r>
      <w:proofErr w:type="gramStart"/>
      <w:r w:rsidRPr="007C52BC">
        <w:rPr>
          <w:rFonts w:ascii="Arial" w:eastAsia="Times New Roman" w:hAnsi="Arial" w:cs="Arial"/>
          <w:iCs/>
          <w:sz w:val="20"/>
          <w:szCs w:val="20"/>
          <w:lang w:val="en-GB"/>
        </w:rPr>
        <w:t>interest bearing</w:t>
      </w:r>
      <w:proofErr w:type="gramEnd"/>
      <w:r w:rsidRPr="007C52BC">
        <w:rPr>
          <w:rFonts w:ascii="Arial" w:eastAsia="Times New Roman" w:hAnsi="Arial" w:cs="Arial"/>
          <w:iCs/>
          <w:sz w:val="20"/>
          <w:szCs w:val="20"/>
          <w:lang w:val="en-GB"/>
        </w:rPr>
        <w:t xml:space="preserve"> category. </w:t>
      </w:r>
    </w:p>
    <w:p w14:paraId="5B857B31" w14:textId="3410E6FA" w:rsidR="007C52BC" w:rsidRPr="007C52BC" w:rsidRDefault="007C52BC" w:rsidP="00211A56">
      <w:pPr>
        <w:tabs>
          <w:tab w:val="left" w:pos="-720"/>
        </w:tabs>
        <w:suppressAutoHyphens/>
        <w:spacing w:after="0" w:line="240" w:lineRule="auto"/>
        <w:ind w:right="-5"/>
        <w:jc w:val="both"/>
        <w:rPr>
          <w:rFonts w:ascii="Arial" w:eastAsia="Times New Roman" w:hAnsi="Arial" w:cs="Arial"/>
          <w:sz w:val="20"/>
          <w:szCs w:val="20"/>
          <w:lang w:val="en-GB"/>
        </w:rPr>
      </w:pPr>
      <w:r w:rsidRPr="007C52BC">
        <w:rPr>
          <w:rFonts w:ascii="Arial" w:eastAsia="Times New Roman" w:hAnsi="Arial" w:cs="Arial"/>
          <w:sz w:val="20"/>
          <w:szCs w:val="20"/>
          <w:lang w:val="en-GB"/>
        </w:rPr>
        <w:t xml:space="preserve">The tables below demonstrate the estimation of HBOR´s interest rate risk exposure as of </w:t>
      </w:r>
      <w:r w:rsidR="00211A56" w:rsidRPr="00211A56">
        <w:rPr>
          <w:rFonts w:ascii="Arial" w:eastAsia="Times New Roman" w:hAnsi="Arial" w:cs="Arial"/>
          <w:sz w:val="20"/>
          <w:szCs w:val="20"/>
          <w:lang w:val="en-GB"/>
        </w:rPr>
        <w:t xml:space="preserve">as of </w:t>
      </w:r>
      <w:r w:rsidR="00F45489" w:rsidRPr="00F45489">
        <w:rPr>
          <w:rFonts w:ascii="Arial" w:eastAsia="Times New Roman" w:hAnsi="Arial" w:cs="Arial"/>
          <w:sz w:val="20"/>
          <w:szCs w:val="20"/>
          <w:lang w:val="en-GB"/>
        </w:rPr>
        <w:t>30 September 2023</w:t>
      </w:r>
      <w:r w:rsidR="00F45489">
        <w:rPr>
          <w:rFonts w:ascii="Arial" w:eastAsia="Times New Roman" w:hAnsi="Arial" w:cs="Arial"/>
          <w:sz w:val="20"/>
          <w:szCs w:val="20"/>
          <w:lang w:val="en-GB"/>
        </w:rPr>
        <w:t xml:space="preserve"> </w:t>
      </w:r>
      <w:r w:rsidR="00211A56" w:rsidRPr="00211A56">
        <w:rPr>
          <w:rFonts w:ascii="Arial" w:eastAsia="Times New Roman" w:hAnsi="Arial" w:cs="Arial"/>
          <w:sz w:val="20"/>
          <w:szCs w:val="20"/>
          <w:lang w:val="en-GB"/>
        </w:rPr>
        <w:t>and 31 December 2022</w:t>
      </w:r>
      <w:r w:rsidR="00211A56">
        <w:rPr>
          <w:rFonts w:ascii="Arial" w:eastAsia="Times New Roman" w:hAnsi="Arial" w:cs="Arial"/>
          <w:sz w:val="20"/>
          <w:szCs w:val="20"/>
          <w:lang w:val="en-GB"/>
        </w:rPr>
        <w:t xml:space="preserve"> </w:t>
      </w:r>
      <w:r w:rsidRPr="007C52BC">
        <w:rPr>
          <w:rFonts w:ascii="Arial" w:eastAsia="Times New Roman" w:hAnsi="Arial" w:cs="Arial"/>
          <w:sz w:val="20"/>
          <w:szCs w:val="20"/>
          <w:lang w:val="en-GB"/>
        </w:rPr>
        <w:t xml:space="preserve">which may not be indicative for the positions in other periods. </w:t>
      </w:r>
    </w:p>
    <w:p w14:paraId="2AD3DD58" w14:textId="77777777" w:rsidR="007C52BC" w:rsidRPr="007C52BC" w:rsidRDefault="007C52BC" w:rsidP="007C52BC">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71"/>
        <w:gridCol w:w="982"/>
        <w:gridCol w:w="909"/>
        <w:gridCol w:w="993"/>
        <w:gridCol w:w="963"/>
        <w:gridCol w:w="1019"/>
        <w:gridCol w:w="991"/>
        <w:gridCol w:w="1019"/>
        <w:gridCol w:w="1007"/>
      </w:tblGrid>
      <w:tr w:rsidR="007C52BC" w:rsidRPr="007C52BC" w14:paraId="4F524DF0" w14:textId="77777777" w:rsidTr="00934155">
        <w:tc>
          <w:tcPr>
            <w:tcW w:w="1079" w:type="pct"/>
            <w:vAlign w:val="center"/>
          </w:tcPr>
          <w:p w14:paraId="1CDF4AF1"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3D4ACE73"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p w14:paraId="79DEF5E1" w14:textId="7B74A1E2" w:rsidR="007C52BC" w:rsidRPr="007C52BC" w:rsidRDefault="00F45489" w:rsidP="007C52BC">
            <w:pPr>
              <w:tabs>
                <w:tab w:val="left" w:pos="-720"/>
              </w:tabs>
              <w:suppressAutoHyphens/>
              <w:spacing w:after="0" w:line="280" w:lineRule="exact"/>
              <w:ind w:right="-6"/>
              <w:rPr>
                <w:rFonts w:ascii="Arial" w:eastAsia="Calibri" w:hAnsi="Arial" w:cs="Arial"/>
                <w:b/>
                <w:sz w:val="15"/>
                <w:szCs w:val="15"/>
                <w:lang w:val="en-US"/>
              </w:rPr>
            </w:pPr>
            <w:r w:rsidRPr="00F45489">
              <w:rPr>
                <w:rFonts w:ascii="Arial" w:eastAsia="Calibri" w:hAnsi="Arial" w:cs="Arial"/>
                <w:b/>
                <w:sz w:val="15"/>
                <w:szCs w:val="15"/>
                <w:lang w:val="en-US"/>
              </w:rPr>
              <w:t>30 September 2023</w:t>
            </w:r>
          </w:p>
        </w:tc>
        <w:tc>
          <w:tcPr>
            <w:tcW w:w="488" w:type="pct"/>
          </w:tcPr>
          <w:p w14:paraId="798BAC5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7E5FDD05"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3EAF116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5D3BC814"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5977866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596CD14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EA6384F"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502" w:type="pct"/>
          </w:tcPr>
          <w:p w14:paraId="09CB1787"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7C52BC" w:rsidRPr="007C52BC" w14:paraId="4A9B0C45" w14:textId="77777777" w:rsidTr="00934155">
        <w:tc>
          <w:tcPr>
            <w:tcW w:w="1079" w:type="pct"/>
            <w:vAlign w:val="center"/>
          </w:tcPr>
          <w:p w14:paraId="2384DD5C"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3B2CDED9" w14:textId="77BAC162"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52" w:type="pct"/>
            <w:shd w:val="clear" w:color="auto" w:fill="auto"/>
          </w:tcPr>
          <w:p w14:paraId="436E0F29" w14:textId="6FB1FF6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4" w:type="pct"/>
            <w:shd w:val="clear" w:color="auto" w:fill="auto"/>
          </w:tcPr>
          <w:p w14:paraId="70487A0C" w14:textId="0F4C922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79" w:type="pct"/>
            <w:shd w:val="clear" w:color="auto" w:fill="auto"/>
          </w:tcPr>
          <w:p w14:paraId="277F1C9E" w14:textId="320C74CD"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52798F6C" w14:textId="7B4BC97F"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3" w:type="pct"/>
            <w:shd w:val="clear" w:color="auto" w:fill="auto"/>
          </w:tcPr>
          <w:p w14:paraId="1C7FFAA7" w14:textId="71902061"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74BF9907" w14:textId="7A85D9A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2" w:type="pct"/>
            <w:shd w:val="clear" w:color="auto" w:fill="auto"/>
          </w:tcPr>
          <w:p w14:paraId="755EA2DE" w14:textId="0CB537B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r>
      <w:tr w:rsidR="007C52BC" w:rsidRPr="007C52BC" w14:paraId="06197335" w14:textId="77777777" w:rsidTr="00934155">
        <w:tc>
          <w:tcPr>
            <w:tcW w:w="1079" w:type="pct"/>
            <w:vAlign w:val="bottom"/>
          </w:tcPr>
          <w:p w14:paraId="39328304" w14:textId="77777777" w:rsidR="007C52BC" w:rsidRPr="007C52BC" w:rsidRDefault="007C52BC" w:rsidP="007C52BC">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61D9030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5D55DD7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21DE15E"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0F5BA36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4998482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7214368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0C7C2A97"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2" w:type="pct"/>
          </w:tcPr>
          <w:p w14:paraId="127AA505"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r>
      <w:tr w:rsidR="000E727F" w:rsidRPr="007C52BC" w14:paraId="07F938B7" w14:textId="77777777" w:rsidTr="00934155">
        <w:tc>
          <w:tcPr>
            <w:tcW w:w="1079" w:type="pct"/>
            <w:vAlign w:val="bottom"/>
          </w:tcPr>
          <w:p w14:paraId="1965692F" w14:textId="77777777" w:rsidR="000E727F" w:rsidRPr="007C52BC" w:rsidRDefault="000E727F" w:rsidP="000E727F">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6280FB00" w14:textId="1A9288D0"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74</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994 </w:t>
            </w:r>
          </w:p>
        </w:tc>
        <w:tc>
          <w:tcPr>
            <w:tcW w:w="452" w:type="pct"/>
            <w:vAlign w:val="bottom"/>
          </w:tcPr>
          <w:p w14:paraId="092A216B" w14:textId="02974D09"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94" w:type="pct"/>
            <w:vAlign w:val="bottom"/>
          </w:tcPr>
          <w:p w14:paraId="3050C75C" w14:textId="017311F6"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79" w:type="pct"/>
            <w:vAlign w:val="bottom"/>
          </w:tcPr>
          <w:p w14:paraId="25FCE4D2" w14:textId="3684CCFB"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507" w:type="pct"/>
            <w:vAlign w:val="bottom"/>
          </w:tcPr>
          <w:p w14:paraId="71E3224E" w14:textId="1FB89604"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93" w:type="pct"/>
            <w:vAlign w:val="bottom"/>
          </w:tcPr>
          <w:p w14:paraId="31A7F842" w14:textId="075FE036"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507" w:type="pct"/>
            <w:vAlign w:val="bottom"/>
          </w:tcPr>
          <w:p w14:paraId="13EBC170" w14:textId="04293969" w:rsidR="000E727F" w:rsidRPr="007C52BC" w:rsidRDefault="000E727F" w:rsidP="000E727F">
            <w:pPr>
              <w:spacing w:after="0" w:line="280" w:lineRule="exact"/>
              <w:jc w:val="right"/>
              <w:rPr>
                <w:rFonts w:ascii="Arial" w:eastAsia="Calibri" w:hAnsi="Arial" w:cs="Arial"/>
                <w:bCs/>
                <w:sz w:val="15"/>
                <w:szCs w:val="15"/>
                <w:lang w:val="en-US"/>
              </w:rPr>
            </w:pPr>
            <w:r w:rsidRPr="009E7AF9">
              <w:rPr>
                <w:rFonts w:ascii="Arial" w:eastAsia="Calibri" w:hAnsi="Arial" w:cs="Arial"/>
                <w:bCs/>
                <w:color w:val="000000" w:themeColor="text1"/>
                <w:sz w:val="15"/>
                <w:szCs w:val="15"/>
              </w:rPr>
              <w:t xml:space="preserve"> 74</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994 </w:t>
            </w:r>
          </w:p>
        </w:tc>
        <w:tc>
          <w:tcPr>
            <w:tcW w:w="502" w:type="pct"/>
            <w:vAlign w:val="bottom"/>
          </w:tcPr>
          <w:p w14:paraId="5668A7C6" w14:textId="3C8C10B1" w:rsidR="000E727F" w:rsidRPr="007C52BC" w:rsidDel="00D96E20"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74</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994 </w:t>
            </w:r>
          </w:p>
        </w:tc>
      </w:tr>
      <w:tr w:rsidR="000E727F" w:rsidRPr="007C52BC" w14:paraId="3CE8D559" w14:textId="77777777" w:rsidTr="00934155">
        <w:tc>
          <w:tcPr>
            <w:tcW w:w="1079" w:type="pct"/>
            <w:vAlign w:val="bottom"/>
          </w:tcPr>
          <w:p w14:paraId="7F017987" w14:textId="77777777" w:rsidR="000E727F" w:rsidRPr="007C52BC" w:rsidRDefault="000E727F" w:rsidP="000E727F">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6A020F5" w14:textId="64691BD5"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82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437</w:t>
            </w:r>
          </w:p>
        </w:tc>
        <w:tc>
          <w:tcPr>
            <w:tcW w:w="452" w:type="pct"/>
            <w:vAlign w:val="bottom"/>
          </w:tcPr>
          <w:p w14:paraId="781D4D03" w14:textId="2F5DA9CC"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94" w:type="pct"/>
            <w:vAlign w:val="bottom"/>
          </w:tcPr>
          <w:p w14:paraId="17206F98" w14:textId="3747D4C5"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79" w:type="pct"/>
            <w:vAlign w:val="bottom"/>
          </w:tcPr>
          <w:p w14:paraId="5265C54D" w14:textId="59BA655A"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507" w:type="pct"/>
            <w:vAlign w:val="bottom"/>
          </w:tcPr>
          <w:p w14:paraId="254F05D3" w14:textId="5ECF1B17"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93" w:type="pct"/>
            <w:vAlign w:val="bottom"/>
          </w:tcPr>
          <w:p w14:paraId="639F23E0" w14:textId="4A4F22B0"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1</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997</w:t>
            </w:r>
          </w:p>
        </w:tc>
        <w:tc>
          <w:tcPr>
            <w:tcW w:w="507" w:type="pct"/>
            <w:vAlign w:val="bottom"/>
          </w:tcPr>
          <w:p w14:paraId="6B30395D" w14:textId="58F291E7" w:rsidR="000E727F" w:rsidRPr="007C52BC" w:rsidRDefault="000E727F" w:rsidP="000E727F">
            <w:pPr>
              <w:spacing w:after="0" w:line="280" w:lineRule="exact"/>
              <w:jc w:val="right"/>
              <w:rPr>
                <w:rFonts w:ascii="Arial" w:eastAsia="Calibri" w:hAnsi="Arial" w:cs="Arial"/>
                <w:bCs/>
                <w:sz w:val="15"/>
                <w:szCs w:val="15"/>
                <w:lang w:val="en-US"/>
              </w:rPr>
            </w:pPr>
            <w:r w:rsidRPr="009E7AF9">
              <w:rPr>
                <w:rFonts w:ascii="Arial" w:eastAsia="Calibri" w:hAnsi="Arial" w:cs="Arial"/>
                <w:bCs/>
                <w:color w:val="000000" w:themeColor="text1"/>
                <w:sz w:val="15"/>
                <w:szCs w:val="15"/>
              </w:rPr>
              <w:t xml:space="preserve"> 84</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434 </w:t>
            </w:r>
          </w:p>
        </w:tc>
        <w:tc>
          <w:tcPr>
            <w:tcW w:w="502" w:type="pct"/>
            <w:vAlign w:val="bottom"/>
          </w:tcPr>
          <w:p w14:paraId="3415A1B1" w14:textId="6CD42E32" w:rsidR="000E727F" w:rsidRPr="007C52BC" w:rsidDel="00D96E20" w:rsidRDefault="000E727F" w:rsidP="000E727F">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82,437</w:t>
            </w:r>
          </w:p>
        </w:tc>
      </w:tr>
      <w:tr w:rsidR="000E727F" w:rsidRPr="007C52BC" w14:paraId="0BD4B0B4" w14:textId="77777777" w:rsidTr="00934155">
        <w:tc>
          <w:tcPr>
            <w:tcW w:w="1079" w:type="pct"/>
            <w:vAlign w:val="bottom"/>
          </w:tcPr>
          <w:p w14:paraId="4B4D8D33" w14:textId="77777777" w:rsidR="000E727F" w:rsidRPr="007C52BC" w:rsidRDefault="000E727F" w:rsidP="000E727F">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792EBD82" w14:textId="22FD27DB"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83</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060 </w:t>
            </w:r>
          </w:p>
        </w:tc>
        <w:tc>
          <w:tcPr>
            <w:tcW w:w="452" w:type="pct"/>
            <w:tcBorders>
              <w:top w:val="nil"/>
              <w:left w:val="nil"/>
              <w:bottom w:val="nil"/>
              <w:right w:val="nil"/>
            </w:tcBorders>
            <w:vAlign w:val="bottom"/>
          </w:tcPr>
          <w:p w14:paraId="11291838" w14:textId="64EEC16A"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39</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520 </w:t>
            </w:r>
          </w:p>
        </w:tc>
        <w:tc>
          <w:tcPr>
            <w:tcW w:w="494" w:type="pct"/>
            <w:tcBorders>
              <w:top w:val="nil"/>
              <w:left w:val="nil"/>
              <w:bottom w:val="nil"/>
              <w:right w:val="nil"/>
            </w:tcBorders>
            <w:vAlign w:val="bottom"/>
          </w:tcPr>
          <w:p w14:paraId="7092D6B6" w14:textId="367EFCF0"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117</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277 </w:t>
            </w:r>
          </w:p>
        </w:tc>
        <w:tc>
          <w:tcPr>
            <w:tcW w:w="479" w:type="pct"/>
            <w:tcBorders>
              <w:top w:val="nil"/>
              <w:left w:val="nil"/>
              <w:bottom w:val="nil"/>
              <w:right w:val="nil"/>
            </w:tcBorders>
            <w:vAlign w:val="bottom"/>
          </w:tcPr>
          <w:p w14:paraId="4C43F110" w14:textId="40BA5F93"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282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844 </w:t>
            </w:r>
          </w:p>
        </w:tc>
        <w:tc>
          <w:tcPr>
            <w:tcW w:w="507" w:type="pct"/>
            <w:tcBorders>
              <w:top w:val="nil"/>
              <w:left w:val="nil"/>
              <w:bottom w:val="nil"/>
              <w:right w:val="nil"/>
            </w:tcBorders>
            <w:vAlign w:val="bottom"/>
          </w:tcPr>
          <w:p w14:paraId="6583D0D8" w14:textId="48F162D1"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533</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024 </w:t>
            </w:r>
          </w:p>
        </w:tc>
        <w:tc>
          <w:tcPr>
            <w:tcW w:w="493" w:type="pct"/>
            <w:tcBorders>
              <w:top w:val="nil"/>
              <w:left w:val="nil"/>
              <w:bottom w:val="nil"/>
              <w:right w:val="nil"/>
            </w:tcBorders>
            <w:vAlign w:val="bottom"/>
          </w:tcPr>
          <w:p w14:paraId="0CEFED1A" w14:textId="6F68D2A6"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912 </w:t>
            </w:r>
          </w:p>
        </w:tc>
        <w:tc>
          <w:tcPr>
            <w:tcW w:w="507" w:type="pct"/>
            <w:tcBorders>
              <w:top w:val="nil"/>
              <w:left w:val="nil"/>
              <w:bottom w:val="nil"/>
              <w:right w:val="nil"/>
            </w:tcBorders>
            <w:vAlign w:val="bottom"/>
          </w:tcPr>
          <w:p w14:paraId="6B67B0DF" w14:textId="23662BA2" w:rsidR="000E727F" w:rsidRPr="007C52BC" w:rsidRDefault="000E727F" w:rsidP="000E727F">
            <w:pPr>
              <w:spacing w:after="0" w:line="280" w:lineRule="exact"/>
              <w:jc w:val="right"/>
              <w:rPr>
                <w:rFonts w:ascii="Arial" w:eastAsia="Calibri" w:hAnsi="Arial" w:cs="Arial"/>
                <w:bCs/>
                <w:sz w:val="15"/>
                <w:szCs w:val="15"/>
                <w:lang w:val="en-US"/>
              </w:rPr>
            </w:pPr>
            <w:r w:rsidRPr="009E7AF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057</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637 </w:t>
            </w:r>
          </w:p>
        </w:tc>
        <w:tc>
          <w:tcPr>
            <w:tcW w:w="502" w:type="pct"/>
            <w:tcBorders>
              <w:top w:val="nil"/>
              <w:left w:val="nil"/>
              <w:bottom w:val="nil"/>
              <w:right w:val="nil"/>
            </w:tcBorders>
            <w:vAlign w:val="bottom"/>
          </w:tcPr>
          <w:p w14:paraId="03F93E39" w14:textId="21A4AD1C" w:rsidR="000E727F" w:rsidRPr="007C52BC" w:rsidDel="00D96E20"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044</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436 </w:t>
            </w:r>
          </w:p>
        </w:tc>
      </w:tr>
      <w:tr w:rsidR="000E727F" w:rsidRPr="007C52BC" w14:paraId="38066698" w14:textId="77777777" w:rsidTr="00934155">
        <w:trPr>
          <w:trHeight w:val="309"/>
        </w:trPr>
        <w:tc>
          <w:tcPr>
            <w:tcW w:w="1079" w:type="pct"/>
            <w:vAlign w:val="bottom"/>
          </w:tcPr>
          <w:p w14:paraId="798BB25E" w14:textId="77777777" w:rsidR="000E727F" w:rsidRPr="007C52BC" w:rsidRDefault="000E727F" w:rsidP="000E727F">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7F46BD33" w14:textId="4591DB0C"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193</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880 </w:t>
            </w:r>
          </w:p>
        </w:tc>
        <w:tc>
          <w:tcPr>
            <w:tcW w:w="452" w:type="pct"/>
            <w:tcBorders>
              <w:top w:val="nil"/>
              <w:left w:val="nil"/>
              <w:bottom w:val="nil"/>
              <w:right w:val="nil"/>
            </w:tcBorders>
            <w:vAlign w:val="bottom"/>
          </w:tcPr>
          <w:p w14:paraId="57D553DF" w14:textId="078D26F7"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148</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448 </w:t>
            </w:r>
          </w:p>
        </w:tc>
        <w:tc>
          <w:tcPr>
            <w:tcW w:w="494" w:type="pct"/>
            <w:tcBorders>
              <w:top w:val="nil"/>
              <w:left w:val="nil"/>
              <w:bottom w:val="nil"/>
              <w:right w:val="nil"/>
            </w:tcBorders>
            <w:vAlign w:val="bottom"/>
          </w:tcPr>
          <w:p w14:paraId="2DFF8614" w14:textId="4D1C8FC5"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312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702 </w:t>
            </w:r>
          </w:p>
        </w:tc>
        <w:tc>
          <w:tcPr>
            <w:tcW w:w="479" w:type="pct"/>
            <w:tcBorders>
              <w:top w:val="nil"/>
              <w:left w:val="nil"/>
              <w:bottom w:val="nil"/>
              <w:right w:val="nil"/>
            </w:tcBorders>
            <w:vAlign w:val="bottom"/>
          </w:tcPr>
          <w:p w14:paraId="3EC76E9A" w14:textId="5BC461B0"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554</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877 </w:t>
            </w:r>
          </w:p>
        </w:tc>
        <w:tc>
          <w:tcPr>
            <w:tcW w:w="507" w:type="pct"/>
            <w:tcBorders>
              <w:top w:val="nil"/>
              <w:left w:val="nil"/>
              <w:bottom w:val="nil"/>
              <w:right w:val="nil"/>
            </w:tcBorders>
            <w:vAlign w:val="bottom"/>
          </w:tcPr>
          <w:p w14:paraId="03EAF2C6" w14:textId="17E49713"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134</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277 </w:t>
            </w:r>
          </w:p>
        </w:tc>
        <w:tc>
          <w:tcPr>
            <w:tcW w:w="493" w:type="pct"/>
            <w:tcBorders>
              <w:top w:val="nil"/>
              <w:left w:val="nil"/>
              <w:bottom w:val="nil"/>
              <w:right w:val="nil"/>
            </w:tcBorders>
            <w:vAlign w:val="bottom"/>
          </w:tcPr>
          <w:p w14:paraId="67704DD3" w14:textId="37846A3A"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031 </w:t>
            </w:r>
          </w:p>
        </w:tc>
        <w:tc>
          <w:tcPr>
            <w:tcW w:w="507" w:type="pct"/>
            <w:tcBorders>
              <w:top w:val="nil"/>
              <w:left w:val="nil"/>
              <w:bottom w:val="nil"/>
              <w:right w:val="nil"/>
            </w:tcBorders>
            <w:vAlign w:val="bottom"/>
          </w:tcPr>
          <w:p w14:paraId="5A6684D2" w14:textId="6DEC00FE" w:rsidR="000E727F" w:rsidRPr="007C52BC" w:rsidRDefault="000E727F" w:rsidP="000E727F">
            <w:pPr>
              <w:spacing w:after="0" w:line="280" w:lineRule="exact"/>
              <w:jc w:val="right"/>
              <w:rPr>
                <w:rFonts w:ascii="Arial" w:eastAsia="Calibri" w:hAnsi="Arial" w:cs="Arial"/>
                <w:bCs/>
                <w:sz w:val="15"/>
                <w:szCs w:val="15"/>
                <w:lang w:val="en-US"/>
              </w:rPr>
            </w:pPr>
            <w:r w:rsidRPr="009E7AF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366</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215 </w:t>
            </w:r>
          </w:p>
        </w:tc>
        <w:tc>
          <w:tcPr>
            <w:tcW w:w="502" w:type="pct"/>
            <w:tcBorders>
              <w:top w:val="nil"/>
              <w:left w:val="nil"/>
              <w:bottom w:val="nil"/>
              <w:right w:val="nil"/>
            </w:tcBorders>
            <w:vAlign w:val="bottom"/>
          </w:tcPr>
          <w:p w14:paraId="2A025F15" w14:textId="11EF0CE2" w:rsidR="000E727F" w:rsidRPr="007C52BC" w:rsidDel="00D96E20"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192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649 </w:t>
            </w:r>
          </w:p>
        </w:tc>
      </w:tr>
      <w:tr w:rsidR="000E727F" w:rsidRPr="007C52BC" w14:paraId="3F5C19DD" w14:textId="77777777" w:rsidTr="00934155">
        <w:tc>
          <w:tcPr>
            <w:tcW w:w="1079" w:type="pct"/>
          </w:tcPr>
          <w:p w14:paraId="689AB75F" w14:textId="77777777" w:rsidR="000E727F" w:rsidRPr="007C52BC" w:rsidRDefault="000E727F" w:rsidP="000E727F">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1279B5C5" w14:textId="1ACDF047"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52" w:type="pct"/>
            <w:vAlign w:val="bottom"/>
          </w:tcPr>
          <w:p w14:paraId="623EFC83" w14:textId="698793C8"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94" w:type="pct"/>
            <w:vAlign w:val="bottom"/>
          </w:tcPr>
          <w:p w14:paraId="256A2567" w14:textId="113D3E25"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79" w:type="pct"/>
            <w:vAlign w:val="bottom"/>
          </w:tcPr>
          <w:p w14:paraId="7429A4E6" w14:textId="7585C6CA"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31</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308 </w:t>
            </w:r>
          </w:p>
        </w:tc>
        <w:tc>
          <w:tcPr>
            <w:tcW w:w="507" w:type="pct"/>
            <w:vAlign w:val="bottom"/>
          </w:tcPr>
          <w:p w14:paraId="7CA80C81" w14:textId="282819D0"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93" w:type="pct"/>
            <w:vAlign w:val="bottom"/>
          </w:tcPr>
          <w:p w14:paraId="55F4A1EE" w14:textId="2572FFBB"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456 </w:t>
            </w:r>
          </w:p>
        </w:tc>
        <w:tc>
          <w:tcPr>
            <w:tcW w:w="507" w:type="pct"/>
            <w:vAlign w:val="bottom"/>
          </w:tcPr>
          <w:p w14:paraId="24F5050C" w14:textId="47C96121" w:rsidR="000E727F" w:rsidRPr="007C52BC" w:rsidRDefault="000E727F" w:rsidP="000E727F">
            <w:pPr>
              <w:spacing w:after="0" w:line="280" w:lineRule="exact"/>
              <w:jc w:val="right"/>
              <w:rPr>
                <w:rFonts w:ascii="Arial" w:eastAsia="Calibri" w:hAnsi="Arial" w:cs="Arial"/>
                <w:bCs/>
                <w:sz w:val="15"/>
                <w:szCs w:val="15"/>
                <w:lang w:val="en-US"/>
              </w:rPr>
            </w:pPr>
            <w:r w:rsidRPr="009E7AF9">
              <w:rPr>
                <w:rFonts w:ascii="Arial" w:eastAsia="Calibri" w:hAnsi="Arial" w:cs="Arial"/>
                <w:bCs/>
                <w:color w:val="000000" w:themeColor="text1"/>
                <w:sz w:val="15"/>
                <w:szCs w:val="15"/>
              </w:rPr>
              <w:t xml:space="preserve"> 49</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764 </w:t>
            </w:r>
          </w:p>
        </w:tc>
        <w:tc>
          <w:tcPr>
            <w:tcW w:w="502" w:type="pct"/>
            <w:vAlign w:val="bottom"/>
          </w:tcPr>
          <w:p w14:paraId="66CF722D" w14:textId="13A011AC" w:rsidR="000E727F" w:rsidRPr="007C52BC" w:rsidDel="00D96E20"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31</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308 </w:t>
            </w:r>
          </w:p>
        </w:tc>
      </w:tr>
      <w:tr w:rsidR="000E727F" w:rsidRPr="007C52BC" w14:paraId="192420FD" w14:textId="77777777" w:rsidTr="00934155">
        <w:trPr>
          <w:trHeight w:val="519"/>
        </w:trPr>
        <w:tc>
          <w:tcPr>
            <w:tcW w:w="1079" w:type="pct"/>
          </w:tcPr>
          <w:p w14:paraId="4B59143E" w14:textId="77777777" w:rsidR="000E727F" w:rsidRPr="007C52BC" w:rsidDel="0082071C" w:rsidRDefault="000E727F" w:rsidP="000E727F">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36A6A03" w14:textId="7ED2AF6C" w:rsidR="000E727F" w:rsidRPr="007C52BC" w:rsidDel="008D408B"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273</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067 </w:t>
            </w:r>
          </w:p>
        </w:tc>
        <w:tc>
          <w:tcPr>
            <w:tcW w:w="452" w:type="pct"/>
            <w:vAlign w:val="bottom"/>
          </w:tcPr>
          <w:p w14:paraId="1471C69D" w14:textId="73A0CE6C" w:rsidR="000E727F" w:rsidRPr="007C52BC" w:rsidDel="008D408B"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94" w:type="pct"/>
            <w:vAlign w:val="bottom"/>
          </w:tcPr>
          <w:p w14:paraId="6BDD407C" w14:textId="7B1BFFBD" w:rsidR="000E727F" w:rsidRPr="007C52BC" w:rsidDel="008D408B"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79" w:type="pct"/>
            <w:vAlign w:val="bottom"/>
          </w:tcPr>
          <w:p w14:paraId="21FFD1E1" w14:textId="7C2EF542" w:rsidR="000E727F" w:rsidRPr="007C52BC" w:rsidDel="008D408B"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507" w:type="pct"/>
            <w:vAlign w:val="bottom"/>
          </w:tcPr>
          <w:p w14:paraId="6E236FE4" w14:textId="3083F211" w:rsidR="000E727F" w:rsidRPr="007C52BC" w:rsidDel="008D408B"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93" w:type="pct"/>
            <w:vAlign w:val="bottom"/>
          </w:tcPr>
          <w:p w14:paraId="60885EC9" w14:textId="50EA5137" w:rsidR="000E727F" w:rsidRPr="007C52BC" w:rsidDel="008D408B"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10</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099 </w:t>
            </w:r>
          </w:p>
        </w:tc>
        <w:tc>
          <w:tcPr>
            <w:tcW w:w="507" w:type="pct"/>
            <w:vAlign w:val="bottom"/>
          </w:tcPr>
          <w:p w14:paraId="6AA920A8" w14:textId="483A790E" w:rsidR="000E727F" w:rsidRPr="007C52BC" w:rsidDel="008D408B"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283</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166 </w:t>
            </w:r>
          </w:p>
        </w:tc>
        <w:tc>
          <w:tcPr>
            <w:tcW w:w="502" w:type="pct"/>
            <w:vAlign w:val="bottom"/>
          </w:tcPr>
          <w:p w14:paraId="7556AC7D" w14:textId="0642F245" w:rsidR="000E727F" w:rsidRPr="007C52BC" w:rsidDel="00D96E20"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273</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067 </w:t>
            </w:r>
          </w:p>
        </w:tc>
      </w:tr>
      <w:tr w:rsidR="000E727F" w:rsidRPr="007C52BC" w14:paraId="32CEAD98" w14:textId="77777777" w:rsidTr="00934155">
        <w:tc>
          <w:tcPr>
            <w:tcW w:w="1079" w:type="pct"/>
            <w:vAlign w:val="bottom"/>
          </w:tcPr>
          <w:p w14:paraId="1A123AD7" w14:textId="77777777" w:rsidR="000E727F" w:rsidRPr="007C52BC" w:rsidRDefault="000E727F" w:rsidP="000E727F">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48681509" w14:textId="5154EEEC"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52" w:type="pct"/>
            <w:tcBorders>
              <w:bottom w:val="single" w:sz="4" w:space="0" w:color="auto"/>
            </w:tcBorders>
            <w:vAlign w:val="bottom"/>
          </w:tcPr>
          <w:p w14:paraId="5BFBC652" w14:textId="425EB3DE"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94" w:type="pct"/>
            <w:tcBorders>
              <w:bottom w:val="single" w:sz="4" w:space="0" w:color="auto"/>
            </w:tcBorders>
            <w:vAlign w:val="bottom"/>
          </w:tcPr>
          <w:p w14:paraId="64F41FA3" w14:textId="46272736"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79" w:type="pct"/>
            <w:tcBorders>
              <w:bottom w:val="single" w:sz="4" w:space="0" w:color="auto"/>
            </w:tcBorders>
            <w:vAlign w:val="bottom"/>
          </w:tcPr>
          <w:p w14:paraId="046EA6FB" w14:textId="67181B1B"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507" w:type="pct"/>
            <w:tcBorders>
              <w:bottom w:val="single" w:sz="4" w:space="0" w:color="auto"/>
            </w:tcBorders>
            <w:vAlign w:val="bottom"/>
          </w:tcPr>
          <w:p w14:paraId="24089AD7" w14:textId="22D4C881"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c>
          <w:tcPr>
            <w:tcW w:w="493" w:type="pct"/>
            <w:tcBorders>
              <w:bottom w:val="single" w:sz="4" w:space="0" w:color="auto"/>
            </w:tcBorders>
            <w:vAlign w:val="bottom"/>
          </w:tcPr>
          <w:p w14:paraId="7928F1A9" w14:textId="581CD3B4" w:rsidR="000E727F" w:rsidRPr="007C52BC"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6</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702 </w:t>
            </w:r>
          </w:p>
        </w:tc>
        <w:tc>
          <w:tcPr>
            <w:tcW w:w="507" w:type="pct"/>
            <w:tcBorders>
              <w:bottom w:val="single" w:sz="4" w:space="0" w:color="auto"/>
            </w:tcBorders>
            <w:vAlign w:val="bottom"/>
          </w:tcPr>
          <w:p w14:paraId="32CBCC24" w14:textId="64F28E3C" w:rsidR="000E727F" w:rsidRPr="007C52BC" w:rsidRDefault="000E727F" w:rsidP="000E727F">
            <w:pPr>
              <w:spacing w:after="0" w:line="280" w:lineRule="exact"/>
              <w:jc w:val="right"/>
              <w:rPr>
                <w:rFonts w:ascii="Arial" w:eastAsia="Calibri" w:hAnsi="Arial" w:cs="Arial"/>
                <w:bCs/>
                <w:sz w:val="15"/>
                <w:szCs w:val="15"/>
                <w:lang w:val="en-US"/>
              </w:rPr>
            </w:pPr>
            <w:r w:rsidRPr="009E7AF9">
              <w:rPr>
                <w:rFonts w:ascii="Arial" w:eastAsia="Calibri" w:hAnsi="Arial" w:cs="Arial"/>
                <w:bCs/>
                <w:color w:val="000000" w:themeColor="text1"/>
                <w:sz w:val="15"/>
                <w:szCs w:val="15"/>
              </w:rPr>
              <w:t xml:space="preserve"> 6</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702 </w:t>
            </w:r>
          </w:p>
        </w:tc>
        <w:tc>
          <w:tcPr>
            <w:tcW w:w="502" w:type="pct"/>
            <w:tcBorders>
              <w:bottom w:val="single" w:sz="4" w:space="0" w:color="auto"/>
            </w:tcBorders>
            <w:vAlign w:val="bottom"/>
          </w:tcPr>
          <w:p w14:paraId="4F6362B6" w14:textId="48477893" w:rsidR="000E727F" w:rsidRPr="007C52BC" w:rsidDel="00D96E20" w:rsidRDefault="000E727F" w:rsidP="000E727F">
            <w:pPr>
              <w:spacing w:after="0" w:line="280" w:lineRule="exact"/>
              <w:jc w:val="right"/>
              <w:rPr>
                <w:rFonts w:ascii="Arial" w:eastAsia="Calibri" w:hAnsi="Arial" w:cs="Arial"/>
                <w:sz w:val="15"/>
                <w:szCs w:val="15"/>
                <w:lang w:val="en-US"/>
              </w:rPr>
            </w:pPr>
            <w:r w:rsidRPr="009E7AF9">
              <w:rPr>
                <w:rFonts w:ascii="Arial" w:eastAsia="Calibri" w:hAnsi="Arial" w:cs="Arial"/>
                <w:bCs/>
                <w:color w:val="000000" w:themeColor="text1"/>
                <w:sz w:val="15"/>
                <w:szCs w:val="15"/>
              </w:rPr>
              <w:t xml:space="preserve"> - </w:t>
            </w:r>
          </w:p>
        </w:tc>
      </w:tr>
      <w:tr w:rsidR="00934155" w:rsidRPr="007C52BC" w14:paraId="471D5E21" w14:textId="77777777" w:rsidTr="00934155">
        <w:trPr>
          <w:trHeight w:hRule="exact" w:val="407"/>
        </w:trPr>
        <w:tc>
          <w:tcPr>
            <w:tcW w:w="1079" w:type="pct"/>
            <w:vAlign w:val="bottom"/>
          </w:tcPr>
          <w:p w14:paraId="3DE67304" w14:textId="77777777" w:rsidR="00934155" w:rsidRPr="007C52BC" w:rsidRDefault="00934155" w:rsidP="00934155">
            <w:pPr>
              <w:tabs>
                <w:tab w:val="right" w:pos="1202"/>
              </w:tabs>
              <w:spacing w:after="0" w:line="320" w:lineRule="exact"/>
              <w:outlineLvl w:val="0"/>
              <w:rPr>
                <w:rFonts w:ascii="Arial" w:eastAsia="Times New Roman" w:hAnsi="Arial" w:cs="Arial"/>
                <w:b/>
                <w:bCs/>
                <w:sz w:val="15"/>
                <w:szCs w:val="15"/>
                <w:lang w:val="en-US"/>
              </w:rPr>
            </w:pPr>
            <w:bookmarkStart w:id="781" w:name="_Toc4062749"/>
            <w:r w:rsidRPr="007C52BC">
              <w:rPr>
                <w:rFonts w:ascii="Arial" w:eastAsia="Times New Roman" w:hAnsi="Arial" w:cs="Arial"/>
                <w:b/>
                <w:bCs/>
                <w:sz w:val="15"/>
                <w:szCs w:val="15"/>
                <w:lang w:val="en-US"/>
              </w:rPr>
              <w:t>Total assets</w:t>
            </w:r>
            <w:bookmarkEnd w:id="781"/>
          </w:p>
        </w:tc>
        <w:tc>
          <w:tcPr>
            <w:tcW w:w="488" w:type="pct"/>
            <w:tcBorders>
              <w:top w:val="nil"/>
              <w:left w:val="nil"/>
              <w:bottom w:val="single" w:sz="8" w:space="0" w:color="auto"/>
              <w:right w:val="nil"/>
            </w:tcBorders>
            <w:vAlign w:val="bottom"/>
          </w:tcPr>
          <w:p w14:paraId="4CD72F47" w14:textId="78E98501" w:rsidR="00934155" w:rsidRPr="007C52BC" w:rsidRDefault="00934155" w:rsidP="00934155">
            <w:pPr>
              <w:spacing w:after="0" w:line="320" w:lineRule="exact"/>
              <w:jc w:val="right"/>
              <w:rPr>
                <w:rFonts w:ascii="Arial" w:eastAsia="Times New Roman" w:hAnsi="Arial" w:cs="Arial"/>
                <w:b/>
                <w:bCs/>
                <w:color w:val="000000"/>
                <w:sz w:val="15"/>
                <w:szCs w:val="15"/>
                <w:lang w:val="en-US"/>
              </w:rPr>
            </w:pPr>
            <w:r w:rsidRPr="009E7AF9">
              <w:rPr>
                <w:rFonts w:ascii="Arial" w:eastAsia="Calibri" w:hAnsi="Arial" w:cs="Arial"/>
                <w:b/>
                <w:color w:val="000000" w:themeColor="text1"/>
                <w:sz w:val="15"/>
                <w:szCs w:val="15"/>
              </w:rPr>
              <w:t>707</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438</w:t>
            </w:r>
          </w:p>
        </w:tc>
        <w:tc>
          <w:tcPr>
            <w:tcW w:w="452" w:type="pct"/>
            <w:tcBorders>
              <w:top w:val="nil"/>
              <w:left w:val="nil"/>
              <w:bottom w:val="single" w:sz="8" w:space="0" w:color="auto"/>
              <w:right w:val="nil"/>
            </w:tcBorders>
            <w:vAlign w:val="bottom"/>
          </w:tcPr>
          <w:p w14:paraId="763D93ED" w14:textId="31A05CE4" w:rsidR="00934155" w:rsidRPr="007C52BC" w:rsidRDefault="00934155" w:rsidP="00934155">
            <w:pPr>
              <w:spacing w:after="0" w:line="320" w:lineRule="exact"/>
              <w:jc w:val="right"/>
              <w:rPr>
                <w:rFonts w:ascii="Arial" w:eastAsia="Times New Roman" w:hAnsi="Arial" w:cs="Arial"/>
                <w:b/>
                <w:bCs/>
                <w:color w:val="000000"/>
                <w:sz w:val="15"/>
                <w:szCs w:val="15"/>
                <w:lang w:val="en-US"/>
              </w:rPr>
            </w:pPr>
            <w:r w:rsidRPr="009E7AF9">
              <w:rPr>
                <w:rFonts w:ascii="Arial" w:eastAsia="Calibri" w:hAnsi="Arial" w:cs="Arial"/>
                <w:b/>
                <w:color w:val="000000" w:themeColor="text1"/>
                <w:sz w:val="15"/>
                <w:szCs w:val="15"/>
              </w:rPr>
              <w:t xml:space="preserve"> 187</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968 </w:t>
            </w:r>
          </w:p>
        </w:tc>
        <w:tc>
          <w:tcPr>
            <w:tcW w:w="494" w:type="pct"/>
            <w:tcBorders>
              <w:top w:val="nil"/>
              <w:left w:val="nil"/>
              <w:bottom w:val="single" w:sz="8" w:space="0" w:color="auto"/>
              <w:right w:val="nil"/>
            </w:tcBorders>
            <w:vAlign w:val="bottom"/>
          </w:tcPr>
          <w:p w14:paraId="3360E2D6" w14:textId="70187576" w:rsidR="00934155" w:rsidRPr="007C52BC" w:rsidRDefault="00934155" w:rsidP="00934155">
            <w:pPr>
              <w:spacing w:after="0" w:line="320" w:lineRule="exact"/>
              <w:jc w:val="right"/>
              <w:rPr>
                <w:rFonts w:ascii="Arial" w:eastAsia="Times New Roman" w:hAnsi="Arial" w:cs="Arial"/>
                <w:b/>
                <w:bCs/>
                <w:color w:val="000000"/>
                <w:sz w:val="15"/>
                <w:szCs w:val="15"/>
                <w:lang w:val="en-US"/>
              </w:rPr>
            </w:pPr>
            <w:r w:rsidRPr="009E7AF9">
              <w:rPr>
                <w:rFonts w:ascii="Arial" w:eastAsia="Calibri" w:hAnsi="Arial" w:cs="Arial"/>
                <w:b/>
                <w:color w:val="000000" w:themeColor="text1"/>
                <w:sz w:val="15"/>
                <w:szCs w:val="15"/>
              </w:rPr>
              <w:t xml:space="preserve"> 429</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979 </w:t>
            </w:r>
          </w:p>
        </w:tc>
        <w:tc>
          <w:tcPr>
            <w:tcW w:w="479" w:type="pct"/>
            <w:tcBorders>
              <w:top w:val="nil"/>
              <w:left w:val="nil"/>
              <w:bottom w:val="single" w:sz="8" w:space="0" w:color="auto"/>
              <w:right w:val="nil"/>
            </w:tcBorders>
            <w:vAlign w:val="bottom"/>
          </w:tcPr>
          <w:p w14:paraId="26EAE969" w14:textId="755F1983" w:rsidR="00934155" w:rsidRPr="007C52BC" w:rsidRDefault="00934155" w:rsidP="00934155">
            <w:pPr>
              <w:spacing w:after="0" w:line="320" w:lineRule="exact"/>
              <w:jc w:val="right"/>
              <w:rPr>
                <w:rFonts w:ascii="Arial" w:eastAsia="Times New Roman" w:hAnsi="Arial" w:cs="Arial"/>
                <w:b/>
                <w:bCs/>
                <w:color w:val="000000"/>
                <w:sz w:val="15"/>
                <w:szCs w:val="15"/>
                <w:lang w:val="en-US"/>
              </w:rPr>
            </w:pPr>
            <w:r w:rsidRPr="009E7AF9">
              <w:rPr>
                <w:rFonts w:ascii="Arial" w:eastAsia="Calibri" w:hAnsi="Arial" w:cs="Arial"/>
                <w:b/>
                <w:color w:val="000000" w:themeColor="text1"/>
                <w:sz w:val="15"/>
                <w:szCs w:val="15"/>
              </w:rPr>
              <w:t xml:space="preserve"> 869</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029 </w:t>
            </w:r>
          </w:p>
        </w:tc>
        <w:tc>
          <w:tcPr>
            <w:tcW w:w="507" w:type="pct"/>
            <w:tcBorders>
              <w:top w:val="nil"/>
              <w:left w:val="nil"/>
              <w:bottom w:val="single" w:sz="8" w:space="0" w:color="auto"/>
              <w:right w:val="nil"/>
            </w:tcBorders>
            <w:vAlign w:val="bottom"/>
          </w:tcPr>
          <w:p w14:paraId="1D09276E" w14:textId="5C62BB49" w:rsidR="00934155" w:rsidRPr="007C52BC" w:rsidRDefault="00934155" w:rsidP="00934155">
            <w:pPr>
              <w:spacing w:after="0" w:line="320" w:lineRule="exact"/>
              <w:jc w:val="right"/>
              <w:rPr>
                <w:rFonts w:ascii="Arial" w:eastAsia="Times New Roman" w:hAnsi="Arial" w:cs="Arial"/>
                <w:b/>
                <w:bCs/>
                <w:color w:val="000000"/>
                <w:sz w:val="15"/>
                <w:szCs w:val="15"/>
                <w:lang w:val="en-US"/>
              </w:rPr>
            </w:pPr>
            <w:r w:rsidRPr="009E7AF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667</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301 </w:t>
            </w:r>
          </w:p>
        </w:tc>
        <w:tc>
          <w:tcPr>
            <w:tcW w:w="493" w:type="pct"/>
            <w:tcBorders>
              <w:top w:val="nil"/>
              <w:left w:val="nil"/>
              <w:bottom w:val="single" w:sz="8" w:space="0" w:color="auto"/>
              <w:right w:val="nil"/>
            </w:tcBorders>
            <w:vAlign w:val="bottom"/>
          </w:tcPr>
          <w:p w14:paraId="033A68FA" w14:textId="062A324C" w:rsidR="00934155" w:rsidRPr="007C52BC" w:rsidRDefault="00934155" w:rsidP="00934155">
            <w:pPr>
              <w:spacing w:after="0" w:line="320" w:lineRule="exact"/>
              <w:jc w:val="right"/>
              <w:rPr>
                <w:rFonts w:ascii="Arial" w:eastAsia="Times New Roman" w:hAnsi="Arial" w:cs="Arial"/>
                <w:b/>
                <w:bCs/>
                <w:color w:val="000000"/>
                <w:sz w:val="15"/>
                <w:szCs w:val="15"/>
                <w:lang w:val="en-US"/>
              </w:rPr>
            </w:pPr>
            <w:r>
              <w:rPr>
                <w:rFonts w:ascii="Arial" w:eastAsia="Calibri" w:hAnsi="Arial" w:cs="Arial"/>
                <w:b/>
                <w:color w:val="000000" w:themeColor="text1"/>
                <w:sz w:val="15"/>
                <w:szCs w:val="15"/>
              </w:rPr>
              <w:t>61,197</w:t>
            </w:r>
          </w:p>
        </w:tc>
        <w:tc>
          <w:tcPr>
            <w:tcW w:w="507" w:type="pct"/>
            <w:tcBorders>
              <w:top w:val="nil"/>
              <w:left w:val="nil"/>
              <w:bottom w:val="single" w:sz="8" w:space="0" w:color="auto"/>
              <w:right w:val="nil"/>
            </w:tcBorders>
            <w:vAlign w:val="bottom"/>
          </w:tcPr>
          <w:p w14:paraId="72D9F344" w14:textId="7D49F041" w:rsidR="00934155" w:rsidRPr="007C52BC" w:rsidRDefault="00934155" w:rsidP="00934155">
            <w:pPr>
              <w:spacing w:after="0" w:line="320" w:lineRule="exact"/>
              <w:jc w:val="right"/>
              <w:rPr>
                <w:rFonts w:ascii="Arial" w:eastAsia="Times New Roman" w:hAnsi="Arial" w:cs="Arial"/>
                <w:b/>
                <w:bCs/>
                <w:color w:val="000000"/>
                <w:sz w:val="15"/>
                <w:szCs w:val="15"/>
                <w:lang w:val="en-US"/>
              </w:rPr>
            </w:pPr>
            <w:r w:rsidRPr="009E7AF9">
              <w:rPr>
                <w:rFonts w:ascii="Arial" w:eastAsia="Calibri" w:hAnsi="Arial" w:cs="Arial"/>
                <w:b/>
                <w:color w:val="000000" w:themeColor="text1"/>
                <w:sz w:val="15"/>
                <w:szCs w:val="15"/>
              </w:rPr>
              <w:t xml:space="preserve"> </w:t>
            </w:r>
            <w:r w:rsidRPr="00D816AD">
              <w:rPr>
                <w:rFonts w:ascii="Arial" w:eastAsia="Calibri" w:hAnsi="Arial" w:cs="Arial"/>
                <w:b/>
                <w:color w:val="000000" w:themeColor="text1"/>
                <w:sz w:val="15"/>
                <w:szCs w:val="15"/>
              </w:rPr>
              <w:t>3</w:t>
            </w:r>
            <w:r>
              <w:rPr>
                <w:rFonts w:ascii="Arial" w:eastAsia="Calibri" w:hAnsi="Arial" w:cs="Arial"/>
                <w:b/>
                <w:color w:val="000000" w:themeColor="text1"/>
                <w:sz w:val="15"/>
                <w:szCs w:val="15"/>
              </w:rPr>
              <w:t>,</w:t>
            </w:r>
            <w:r w:rsidRPr="00D816AD">
              <w:rPr>
                <w:rFonts w:ascii="Arial" w:eastAsia="Calibri" w:hAnsi="Arial" w:cs="Arial"/>
                <w:b/>
                <w:color w:val="000000" w:themeColor="text1"/>
                <w:sz w:val="15"/>
                <w:szCs w:val="15"/>
              </w:rPr>
              <w:t>922</w:t>
            </w:r>
            <w:r>
              <w:rPr>
                <w:rFonts w:ascii="Arial" w:eastAsia="Calibri" w:hAnsi="Arial" w:cs="Arial"/>
                <w:b/>
                <w:color w:val="000000" w:themeColor="text1"/>
                <w:sz w:val="15"/>
                <w:szCs w:val="15"/>
              </w:rPr>
              <w:t>,</w:t>
            </w:r>
            <w:r w:rsidRPr="00D816AD">
              <w:rPr>
                <w:rFonts w:ascii="Arial" w:eastAsia="Calibri" w:hAnsi="Arial" w:cs="Arial"/>
                <w:b/>
                <w:color w:val="000000" w:themeColor="text1"/>
                <w:sz w:val="15"/>
                <w:szCs w:val="15"/>
              </w:rPr>
              <w:t>912</w:t>
            </w:r>
          </w:p>
        </w:tc>
        <w:tc>
          <w:tcPr>
            <w:tcW w:w="502" w:type="pct"/>
            <w:tcBorders>
              <w:top w:val="nil"/>
              <w:left w:val="nil"/>
              <w:bottom w:val="single" w:sz="8" w:space="0" w:color="auto"/>
              <w:right w:val="nil"/>
            </w:tcBorders>
            <w:vAlign w:val="bottom"/>
          </w:tcPr>
          <w:p w14:paraId="2E567D9B" w14:textId="24639BA0" w:rsidR="00934155" w:rsidRPr="007C52BC" w:rsidDel="00D96E20" w:rsidRDefault="00934155" w:rsidP="00934155">
            <w:pPr>
              <w:spacing w:after="0" w:line="320" w:lineRule="exact"/>
              <w:jc w:val="right"/>
              <w:rPr>
                <w:rFonts w:ascii="Arial" w:eastAsia="Times New Roman" w:hAnsi="Arial" w:cs="Arial"/>
                <w:b/>
                <w:bCs/>
                <w:color w:val="000000"/>
                <w:sz w:val="15"/>
                <w:szCs w:val="15"/>
                <w:lang w:val="en-US"/>
              </w:rPr>
            </w:pPr>
            <w:r w:rsidRPr="009E7AF9">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698</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891</w:t>
            </w:r>
          </w:p>
        </w:tc>
      </w:tr>
      <w:tr w:rsidR="000E727F" w:rsidRPr="007C52BC" w14:paraId="1C591116" w14:textId="77777777" w:rsidTr="00934155">
        <w:trPr>
          <w:trHeight w:hRule="exact" w:val="127"/>
        </w:trPr>
        <w:tc>
          <w:tcPr>
            <w:tcW w:w="1079" w:type="pct"/>
            <w:vAlign w:val="bottom"/>
          </w:tcPr>
          <w:p w14:paraId="4CB0E204" w14:textId="77777777" w:rsidR="000E727F" w:rsidRPr="007C52BC" w:rsidRDefault="000E727F" w:rsidP="000E727F">
            <w:pPr>
              <w:suppressAutoHyphens/>
              <w:autoSpaceDN w:val="0"/>
              <w:spacing w:after="0" w:line="240" w:lineRule="auto"/>
              <w:jc w:val="right"/>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38DB9EFA" w14:textId="77777777" w:rsidR="000E727F" w:rsidRPr="00176AE4" w:rsidRDefault="000E727F" w:rsidP="000E727F">
            <w:pPr>
              <w:suppressAutoHyphens/>
              <w:autoSpaceDN w:val="0"/>
              <w:spacing w:after="0" w:line="240" w:lineRule="auto"/>
              <w:jc w:val="right"/>
              <w:rPr>
                <w:rFonts w:ascii="Arial" w:eastAsia="Times New Roman" w:hAnsi="Arial" w:cs="Arial"/>
                <w:b/>
                <w:bCs/>
                <w:sz w:val="15"/>
                <w:szCs w:val="15"/>
                <w:lang w:val="en-US"/>
              </w:rPr>
            </w:pPr>
          </w:p>
        </w:tc>
        <w:tc>
          <w:tcPr>
            <w:tcW w:w="452" w:type="pct"/>
            <w:tcBorders>
              <w:top w:val="single" w:sz="12" w:space="0" w:color="auto"/>
              <w:left w:val="nil"/>
              <w:right w:val="nil"/>
            </w:tcBorders>
            <w:vAlign w:val="bottom"/>
          </w:tcPr>
          <w:p w14:paraId="5C6EA965" w14:textId="77777777" w:rsidR="000E727F" w:rsidRPr="00176AE4" w:rsidRDefault="000E727F" w:rsidP="000E727F">
            <w:pPr>
              <w:suppressAutoHyphens/>
              <w:autoSpaceDN w:val="0"/>
              <w:spacing w:after="0" w:line="240" w:lineRule="auto"/>
              <w:jc w:val="right"/>
              <w:rPr>
                <w:rFonts w:ascii="Arial" w:eastAsia="Times New Roman" w:hAnsi="Arial" w:cs="Arial"/>
                <w:b/>
                <w:bCs/>
                <w:sz w:val="15"/>
                <w:szCs w:val="15"/>
                <w:lang w:val="en-US"/>
              </w:rPr>
            </w:pPr>
          </w:p>
        </w:tc>
        <w:tc>
          <w:tcPr>
            <w:tcW w:w="494" w:type="pct"/>
            <w:tcBorders>
              <w:top w:val="single" w:sz="12" w:space="0" w:color="auto"/>
              <w:left w:val="nil"/>
              <w:right w:val="nil"/>
            </w:tcBorders>
            <w:vAlign w:val="bottom"/>
          </w:tcPr>
          <w:p w14:paraId="1C6579F6" w14:textId="77777777" w:rsidR="000E727F" w:rsidRPr="00176AE4" w:rsidRDefault="000E727F" w:rsidP="000E727F">
            <w:pPr>
              <w:suppressAutoHyphens/>
              <w:autoSpaceDN w:val="0"/>
              <w:spacing w:after="0" w:line="240" w:lineRule="auto"/>
              <w:jc w:val="right"/>
              <w:rPr>
                <w:rFonts w:ascii="Arial" w:eastAsia="Times New Roman" w:hAnsi="Arial" w:cs="Arial"/>
                <w:b/>
                <w:bCs/>
                <w:sz w:val="15"/>
                <w:szCs w:val="15"/>
                <w:lang w:val="en-US"/>
              </w:rPr>
            </w:pPr>
          </w:p>
        </w:tc>
        <w:tc>
          <w:tcPr>
            <w:tcW w:w="479" w:type="pct"/>
            <w:tcBorders>
              <w:top w:val="single" w:sz="12" w:space="0" w:color="auto"/>
              <w:left w:val="nil"/>
              <w:right w:val="nil"/>
            </w:tcBorders>
            <w:vAlign w:val="bottom"/>
          </w:tcPr>
          <w:p w14:paraId="7C0485EA" w14:textId="77777777" w:rsidR="000E727F" w:rsidRPr="00176AE4" w:rsidRDefault="000E727F" w:rsidP="000E727F">
            <w:pPr>
              <w:suppressAutoHyphens/>
              <w:autoSpaceDN w:val="0"/>
              <w:spacing w:after="0" w:line="240" w:lineRule="auto"/>
              <w:jc w:val="right"/>
              <w:rPr>
                <w:rFonts w:ascii="Arial" w:eastAsia="Times New Roman" w:hAnsi="Arial" w:cs="Arial"/>
                <w:b/>
                <w:bCs/>
                <w:sz w:val="15"/>
                <w:szCs w:val="15"/>
                <w:lang w:val="en-US"/>
              </w:rPr>
            </w:pPr>
          </w:p>
        </w:tc>
        <w:tc>
          <w:tcPr>
            <w:tcW w:w="507" w:type="pct"/>
            <w:tcBorders>
              <w:top w:val="single" w:sz="12" w:space="0" w:color="auto"/>
              <w:left w:val="nil"/>
              <w:right w:val="nil"/>
            </w:tcBorders>
            <w:vAlign w:val="bottom"/>
          </w:tcPr>
          <w:p w14:paraId="54926103" w14:textId="77777777" w:rsidR="000E727F" w:rsidRPr="00176AE4" w:rsidRDefault="000E727F" w:rsidP="000E727F">
            <w:pPr>
              <w:suppressAutoHyphens/>
              <w:autoSpaceDN w:val="0"/>
              <w:spacing w:after="0" w:line="240" w:lineRule="auto"/>
              <w:jc w:val="right"/>
              <w:rPr>
                <w:rFonts w:ascii="Arial" w:eastAsia="Times New Roman" w:hAnsi="Arial" w:cs="Arial"/>
                <w:b/>
                <w:bCs/>
                <w:sz w:val="15"/>
                <w:szCs w:val="15"/>
                <w:lang w:val="en-US"/>
              </w:rPr>
            </w:pPr>
          </w:p>
        </w:tc>
        <w:tc>
          <w:tcPr>
            <w:tcW w:w="493" w:type="pct"/>
            <w:tcBorders>
              <w:top w:val="single" w:sz="12" w:space="0" w:color="auto"/>
              <w:left w:val="nil"/>
              <w:right w:val="nil"/>
            </w:tcBorders>
            <w:vAlign w:val="bottom"/>
          </w:tcPr>
          <w:p w14:paraId="0EA08570" w14:textId="77777777" w:rsidR="000E727F" w:rsidRPr="00176AE4" w:rsidRDefault="000E727F" w:rsidP="000E727F">
            <w:pPr>
              <w:suppressAutoHyphens/>
              <w:autoSpaceDN w:val="0"/>
              <w:spacing w:after="0" w:line="240" w:lineRule="auto"/>
              <w:jc w:val="right"/>
              <w:rPr>
                <w:rFonts w:ascii="Arial" w:eastAsia="Times New Roman" w:hAnsi="Arial" w:cs="Arial"/>
                <w:b/>
                <w:bCs/>
                <w:sz w:val="15"/>
                <w:szCs w:val="15"/>
                <w:lang w:val="en-US"/>
              </w:rPr>
            </w:pPr>
          </w:p>
        </w:tc>
        <w:tc>
          <w:tcPr>
            <w:tcW w:w="507" w:type="pct"/>
            <w:tcBorders>
              <w:top w:val="single" w:sz="12" w:space="0" w:color="auto"/>
              <w:left w:val="nil"/>
              <w:right w:val="nil"/>
            </w:tcBorders>
            <w:vAlign w:val="bottom"/>
          </w:tcPr>
          <w:p w14:paraId="3F2BC8E5" w14:textId="77777777" w:rsidR="000E727F" w:rsidRPr="00176AE4" w:rsidRDefault="000E727F" w:rsidP="000E727F">
            <w:pPr>
              <w:suppressAutoHyphens/>
              <w:autoSpaceDN w:val="0"/>
              <w:spacing w:after="0" w:line="240" w:lineRule="auto"/>
              <w:jc w:val="right"/>
              <w:rPr>
                <w:rFonts w:ascii="Arial" w:eastAsia="Times New Roman" w:hAnsi="Arial" w:cs="Arial"/>
                <w:b/>
                <w:bCs/>
                <w:sz w:val="15"/>
                <w:szCs w:val="15"/>
                <w:lang w:val="en-US"/>
              </w:rPr>
            </w:pPr>
          </w:p>
        </w:tc>
        <w:tc>
          <w:tcPr>
            <w:tcW w:w="502" w:type="pct"/>
            <w:tcBorders>
              <w:top w:val="single" w:sz="12" w:space="0" w:color="auto"/>
              <w:left w:val="nil"/>
              <w:right w:val="nil"/>
            </w:tcBorders>
            <w:vAlign w:val="bottom"/>
          </w:tcPr>
          <w:p w14:paraId="0DC6BD4E" w14:textId="77777777" w:rsidR="000E727F" w:rsidRPr="00176AE4" w:rsidDel="00D96E20" w:rsidRDefault="000E727F" w:rsidP="000E727F">
            <w:pPr>
              <w:suppressAutoHyphens/>
              <w:autoSpaceDN w:val="0"/>
              <w:spacing w:after="0" w:line="240" w:lineRule="auto"/>
              <w:jc w:val="right"/>
              <w:rPr>
                <w:rFonts w:ascii="Arial" w:eastAsia="Times New Roman" w:hAnsi="Arial" w:cs="Arial"/>
                <w:b/>
                <w:bCs/>
                <w:sz w:val="15"/>
                <w:szCs w:val="15"/>
                <w:lang w:val="en-US"/>
              </w:rPr>
            </w:pPr>
          </w:p>
        </w:tc>
      </w:tr>
      <w:tr w:rsidR="000E727F" w:rsidRPr="007C52BC" w14:paraId="6029A3F7" w14:textId="77777777" w:rsidTr="00934155">
        <w:trPr>
          <w:trHeight w:hRule="exact" w:val="279"/>
        </w:trPr>
        <w:tc>
          <w:tcPr>
            <w:tcW w:w="1079" w:type="pct"/>
          </w:tcPr>
          <w:p w14:paraId="1FF131DD" w14:textId="77777777" w:rsidR="000E727F" w:rsidRPr="007C52BC" w:rsidRDefault="000E727F" w:rsidP="000E727F">
            <w:pPr>
              <w:tabs>
                <w:tab w:val="right" w:pos="1202"/>
              </w:tabs>
              <w:spacing w:after="0" w:line="320" w:lineRule="exact"/>
              <w:outlineLvl w:val="0"/>
              <w:rPr>
                <w:rFonts w:ascii="Arial" w:eastAsia="Times New Roman" w:hAnsi="Arial" w:cs="Arial"/>
                <w:b/>
                <w:bCs/>
                <w:sz w:val="15"/>
                <w:szCs w:val="15"/>
                <w:lang w:val="en-US"/>
              </w:rPr>
            </w:pPr>
            <w:bookmarkStart w:id="782" w:name="_Toc4062750"/>
            <w:r w:rsidRPr="007C52BC">
              <w:rPr>
                <w:rFonts w:ascii="Arial" w:eastAsia="Times New Roman" w:hAnsi="Arial" w:cs="Arial"/>
                <w:b/>
                <w:bCs/>
                <w:sz w:val="15"/>
                <w:szCs w:val="15"/>
                <w:lang w:val="en-US"/>
              </w:rPr>
              <w:t>Liabilities</w:t>
            </w:r>
            <w:bookmarkEnd w:id="782"/>
            <w:r w:rsidRPr="007C52BC">
              <w:rPr>
                <w:rFonts w:ascii="Arial" w:eastAsia="Times New Roman" w:hAnsi="Arial" w:cs="Arial"/>
                <w:b/>
                <w:bCs/>
                <w:sz w:val="15"/>
                <w:szCs w:val="15"/>
                <w:lang w:val="en-US"/>
              </w:rPr>
              <w:t xml:space="preserve"> </w:t>
            </w:r>
          </w:p>
        </w:tc>
        <w:tc>
          <w:tcPr>
            <w:tcW w:w="488" w:type="pct"/>
            <w:tcBorders>
              <w:left w:val="nil"/>
              <w:right w:val="nil"/>
            </w:tcBorders>
            <w:vAlign w:val="bottom"/>
          </w:tcPr>
          <w:p w14:paraId="0312BFF5" w14:textId="77777777" w:rsidR="000E727F" w:rsidRPr="007C52BC" w:rsidRDefault="000E727F" w:rsidP="000E727F">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015AD739" w14:textId="77777777" w:rsidR="000E727F" w:rsidRPr="007C52BC" w:rsidRDefault="000E727F" w:rsidP="000E727F">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14FF688C" w14:textId="77777777" w:rsidR="000E727F" w:rsidRPr="007C52BC" w:rsidRDefault="000E727F" w:rsidP="000E727F">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255A8E3C" w14:textId="77777777" w:rsidR="000E727F" w:rsidRPr="007C52BC" w:rsidRDefault="000E727F" w:rsidP="000E727F">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1E0F502C" w14:textId="77777777" w:rsidR="000E727F" w:rsidRPr="007C52BC" w:rsidRDefault="000E727F" w:rsidP="000E727F">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4C8372C3" w14:textId="77777777" w:rsidR="000E727F" w:rsidRPr="007C52BC" w:rsidRDefault="000E727F" w:rsidP="000E727F">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9D68751" w14:textId="77777777" w:rsidR="000E727F" w:rsidRPr="007C52BC" w:rsidRDefault="000E727F" w:rsidP="000E727F">
            <w:pPr>
              <w:spacing w:after="0" w:line="320" w:lineRule="exact"/>
              <w:jc w:val="right"/>
              <w:rPr>
                <w:rFonts w:ascii="Arial" w:eastAsia="Calibri" w:hAnsi="Arial" w:cs="Arial"/>
                <w:b/>
                <w:bCs/>
                <w:sz w:val="15"/>
                <w:szCs w:val="15"/>
                <w:lang w:val="en-US"/>
              </w:rPr>
            </w:pPr>
          </w:p>
        </w:tc>
        <w:tc>
          <w:tcPr>
            <w:tcW w:w="502" w:type="pct"/>
            <w:tcBorders>
              <w:left w:val="nil"/>
              <w:right w:val="nil"/>
            </w:tcBorders>
            <w:vAlign w:val="bottom"/>
          </w:tcPr>
          <w:p w14:paraId="66121E84" w14:textId="77777777" w:rsidR="000E727F" w:rsidRPr="007C52BC" w:rsidDel="00D96E20" w:rsidRDefault="000E727F" w:rsidP="000E727F">
            <w:pPr>
              <w:spacing w:after="0" w:line="320" w:lineRule="exact"/>
              <w:jc w:val="right"/>
              <w:rPr>
                <w:rFonts w:ascii="Arial" w:eastAsia="Calibri" w:hAnsi="Arial" w:cs="Arial"/>
                <w:b/>
                <w:bCs/>
                <w:sz w:val="15"/>
                <w:szCs w:val="15"/>
                <w:lang w:val="en-US"/>
              </w:rPr>
            </w:pPr>
          </w:p>
        </w:tc>
      </w:tr>
      <w:tr w:rsidR="000E727F" w:rsidRPr="007C52BC" w14:paraId="598B82AF" w14:textId="77777777" w:rsidTr="00934155">
        <w:trPr>
          <w:trHeight w:hRule="exact" w:val="285"/>
        </w:trPr>
        <w:tc>
          <w:tcPr>
            <w:tcW w:w="1079" w:type="pct"/>
            <w:vAlign w:val="center"/>
          </w:tcPr>
          <w:p w14:paraId="388417CB" w14:textId="77777777" w:rsidR="000E727F" w:rsidRPr="007C52BC" w:rsidRDefault="000E727F" w:rsidP="000E727F">
            <w:pPr>
              <w:tabs>
                <w:tab w:val="right" w:pos="1202"/>
              </w:tabs>
              <w:spacing w:after="0" w:line="320" w:lineRule="exact"/>
              <w:outlineLvl w:val="0"/>
              <w:rPr>
                <w:rFonts w:ascii="Arial" w:eastAsia="Times New Roman" w:hAnsi="Arial" w:cs="Arial"/>
                <w:b/>
                <w:bCs/>
                <w:sz w:val="15"/>
                <w:szCs w:val="15"/>
                <w:lang w:val="en-US"/>
              </w:rPr>
            </w:pPr>
            <w:bookmarkStart w:id="783" w:name="_Toc4062751"/>
            <w:r w:rsidRPr="007C52BC">
              <w:rPr>
                <w:rFonts w:ascii="Arial" w:eastAsia="Times New Roman" w:hAnsi="Arial" w:cs="Arial"/>
                <w:spacing w:val="-2"/>
                <w:sz w:val="15"/>
                <w:szCs w:val="15"/>
                <w:lang w:val="en-US"/>
              </w:rPr>
              <w:t>Deposits from customers</w:t>
            </w:r>
            <w:bookmarkEnd w:id="783"/>
            <w:r w:rsidRPr="007C52BC">
              <w:rPr>
                <w:rFonts w:ascii="Arial" w:eastAsia="Times New Roman" w:hAnsi="Arial" w:cs="Arial"/>
                <w:spacing w:val="-2"/>
                <w:sz w:val="15"/>
                <w:szCs w:val="15"/>
                <w:lang w:val="en-US"/>
              </w:rPr>
              <w:t xml:space="preserve"> </w:t>
            </w:r>
          </w:p>
        </w:tc>
        <w:tc>
          <w:tcPr>
            <w:tcW w:w="488" w:type="pct"/>
            <w:tcBorders>
              <w:top w:val="nil"/>
              <w:left w:val="nil"/>
              <w:bottom w:val="nil"/>
              <w:right w:val="nil"/>
            </w:tcBorders>
            <w:vAlign w:val="bottom"/>
          </w:tcPr>
          <w:p w14:paraId="3E919126" w14:textId="1C5601D9"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215 </w:t>
            </w:r>
          </w:p>
        </w:tc>
        <w:tc>
          <w:tcPr>
            <w:tcW w:w="452" w:type="pct"/>
            <w:tcBorders>
              <w:top w:val="nil"/>
              <w:left w:val="nil"/>
              <w:bottom w:val="nil"/>
              <w:right w:val="nil"/>
            </w:tcBorders>
            <w:vAlign w:val="bottom"/>
          </w:tcPr>
          <w:p w14:paraId="717A46CD" w14:textId="2A91A891"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7AFB2B2B" w14:textId="30FC8823"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10B404D7" w14:textId="62FF68CD"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652A5517" w14:textId="7B646240"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240F3AE9" w14:textId="551A3306"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766 </w:t>
            </w:r>
          </w:p>
        </w:tc>
        <w:tc>
          <w:tcPr>
            <w:tcW w:w="507" w:type="pct"/>
            <w:tcBorders>
              <w:top w:val="nil"/>
              <w:left w:val="nil"/>
              <w:bottom w:val="nil"/>
              <w:right w:val="nil"/>
            </w:tcBorders>
            <w:vAlign w:val="bottom"/>
          </w:tcPr>
          <w:p w14:paraId="7753B12B" w14:textId="69245E18"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178</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981 </w:t>
            </w:r>
          </w:p>
        </w:tc>
        <w:tc>
          <w:tcPr>
            <w:tcW w:w="502" w:type="pct"/>
            <w:tcBorders>
              <w:top w:val="nil"/>
              <w:left w:val="nil"/>
              <w:bottom w:val="nil"/>
              <w:right w:val="nil"/>
            </w:tcBorders>
            <w:vAlign w:val="bottom"/>
          </w:tcPr>
          <w:p w14:paraId="60C0A51F" w14:textId="333AB4A8" w:rsidR="000E727F" w:rsidRPr="007C52BC" w:rsidDel="00D96E20"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215 </w:t>
            </w:r>
          </w:p>
        </w:tc>
      </w:tr>
      <w:tr w:rsidR="000E727F" w:rsidRPr="007C52BC" w14:paraId="116B2D07" w14:textId="77777777" w:rsidTr="00934155">
        <w:trPr>
          <w:trHeight w:hRule="exact" w:val="277"/>
        </w:trPr>
        <w:tc>
          <w:tcPr>
            <w:tcW w:w="1079" w:type="pct"/>
          </w:tcPr>
          <w:p w14:paraId="5821470B" w14:textId="77777777" w:rsidR="000E727F" w:rsidRPr="007C52BC" w:rsidRDefault="000E727F" w:rsidP="000E727F">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0FAF582D" w14:textId="6E31671F" w:rsidR="000E727F" w:rsidRPr="007C52BC" w:rsidRDefault="000E727F" w:rsidP="000E727F">
            <w:pPr>
              <w:spacing w:after="0" w:line="28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57</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734 </w:t>
            </w:r>
          </w:p>
        </w:tc>
        <w:tc>
          <w:tcPr>
            <w:tcW w:w="452" w:type="pct"/>
            <w:tcBorders>
              <w:top w:val="nil"/>
              <w:left w:val="nil"/>
              <w:bottom w:val="nil"/>
              <w:right w:val="nil"/>
            </w:tcBorders>
            <w:vAlign w:val="bottom"/>
          </w:tcPr>
          <w:p w14:paraId="54D66E65" w14:textId="784E0526" w:rsidR="000E727F" w:rsidRPr="007C52BC" w:rsidRDefault="000E727F" w:rsidP="000E727F">
            <w:pPr>
              <w:spacing w:after="0" w:line="28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256</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426 </w:t>
            </w:r>
          </w:p>
        </w:tc>
        <w:tc>
          <w:tcPr>
            <w:tcW w:w="494" w:type="pct"/>
            <w:tcBorders>
              <w:top w:val="nil"/>
              <w:left w:val="nil"/>
              <w:bottom w:val="nil"/>
              <w:right w:val="nil"/>
            </w:tcBorders>
            <w:vAlign w:val="bottom"/>
          </w:tcPr>
          <w:p w14:paraId="4155ED70" w14:textId="64286A6E" w:rsidR="000E727F" w:rsidRPr="007C52BC" w:rsidRDefault="000E727F" w:rsidP="000E727F">
            <w:pPr>
              <w:spacing w:after="0" w:line="28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419</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024 </w:t>
            </w:r>
          </w:p>
        </w:tc>
        <w:tc>
          <w:tcPr>
            <w:tcW w:w="479" w:type="pct"/>
            <w:tcBorders>
              <w:top w:val="nil"/>
              <w:left w:val="nil"/>
              <w:bottom w:val="nil"/>
              <w:right w:val="nil"/>
            </w:tcBorders>
            <w:vAlign w:val="bottom"/>
          </w:tcPr>
          <w:p w14:paraId="1882A5E0" w14:textId="7D87DFE4" w:rsidR="000E727F" w:rsidRPr="007C52BC" w:rsidRDefault="000E727F" w:rsidP="000E727F">
            <w:pPr>
              <w:spacing w:after="0" w:line="28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566</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010 </w:t>
            </w:r>
          </w:p>
        </w:tc>
        <w:tc>
          <w:tcPr>
            <w:tcW w:w="507" w:type="pct"/>
            <w:tcBorders>
              <w:top w:val="nil"/>
              <w:left w:val="nil"/>
              <w:bottom w:val="nil"/>
              <w:right w:val="nil"/>
            </w:tcBorders>
            <w:vAlign w:val="bottom"/>
          </w:tcPr>
          <w:p w14:paraId="67224117" w14:textId="60A5172D" w:rsidR="000E727F" w:rsidRPr="007C52BC" w:rsidRDefault="000E727F" w:rsidP="000E727F">
            <w:pPr>
              <w:spacing w:after="0" w:line="28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866</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823 </w:t>
            </w:r>
          </w:p>
        </w:tc>
        <w:tc>
          <w:tcPr>
            <w:tcW w:w="493" w:type="pct"/>
            <w:tcBorders>
              <w:top w:val="nil"/>
              <w:left w:val="nil"/>
              <w:bottom w:val="nil"/>
              <w:right w:val="nil"/>
            </w:tcBorders>
            <w:vAlign w:val="bottom"/>
          </w:tcPr>
          <w:p w14:paraId="2827EA78" w14:textId="3877022C" w:rsidR="000E727F" w:rsidRPr="007C52BC" w:rsidRDefault="000E727F" w:rsidP="000E727F">
            <w:pPr>
              <w:spacing w:after="0" w:line="28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6</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225 </w:t>
            </w:r>
          </w:p>
        </w:tc>
        <w:tc>
          <w:tcPr>
            <w:tcW w:w="507" w:type="pct"/>
            <w:tcBorders>
              <w:top w:val="nil"/>
              <w:left w:val="nil"/>
              <w:bottom w:val="nil"/>
              <w:right w:val="nil"/>
            </w:tcBorders>
            <w:vAlign w:val="bottom"/>
          </w:tcPr>
          <w:p w14:paraId="1E5AD2A4" w14:textId="489B303E" w:rsidR="000E727F" w:rsidRPr="007C52BC" w:rsidRDefault="000E727F" w:rsidP="000E727F">
            <w:pPr>
              <w:spacing w:after="0" w:line="28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172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242 </w:t>
            </w:r>
          </w:p>
        </w:tc>
        <w:tc>
          <w:tcPr>
            <w:tcW w:w="502" w:type="pct"/>
            <w:tcBorders>
              <w:top w:val="nil"/>
              <w:left w:val="nil"/>
              <w:bottom w:val="nil"/>
              <w:right w:val="nil"/>
            </w:tcBorders>
            <w:vAlign w:val="bottom"/>
          </w:tcPr>
          <w:p w14:paraId="1D4F9746" w14:textId="0496A7B3" w:rsidR="000E727F" w:rsidRPr="007C52BC" w:rsidDel="00D96E20" w:rsidRDefault="000E727F" w:rsidP="000E727F">
            <w:pPr>
              <w:spacing w:after="0" w:line="28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125</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778 </w:t>
            </w:r>
          </w:p>
        </w:tc>
      </w:tr>
      <w:tr w:rsidR="000E727F" w:rsidRPr="007C52BC" w14:paraId="364011B6" w14:textId="77777777" w:rsidTr="00934155">
        <w:trPr>
          <w:trHeight w:hRule="exact" w:val="852"/>
        </w:trPr>
        <w:tc>
          <w:tcPr>
            <w:tcW w:w="1079" w:type="pct"/>
            <w:vAlign w:val="center"/>
          </w:tcPr>
          <w:p w14:paraId="57AB1BCA" w14:textId="77777777" w:rsidR="000E727F" w:rsidRPr="007C52BC" w:rsidRDefault="000E727F" w:rsidP="000E727F">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Provisions for guarantees, commitments and other liabilities</w:t>
            </w:r>
          </w:p>
        </w:tc>
        <w:tc>
          <w:tcPr>
            <w:tcW w:w="488" w:type="pct"/>
            <w:tcBorders>
              <w:top w:val="nil"/>
              <w:left w:val="nil"/>
              <w:bottom w:val="nil"/>
              <w:right w:val="nil"/>
            </w:tcBorders>
            <w:vAlign w:val="bottom"/>
          </w:tcPr>
          <w:p w14:paraId="5A5601B4" w14:textId="22AC2418" w:rsidR="000E727F" w:rsidRPr="007C52BC" w:rsidRDefault="000E727F" w:rsidP="000E727F">
            <w:pPr>
              <w:spacing w:after="0" w:line="32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308C30C1" w14:textId="40F16AAF" w:rsidR="000E727F" w:rsidRPr="007C52BC" w:rsidRDefault="000E727F" w:rsidP="000E727F">
            <w:pPr>
              <w:spacing w:after="0" w:line="32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0D373834" w14:textId="08969DBC" w:rsidR="000E727F" w:rsidRPr="007C52BC" w:rsidRDefault="000E727F" w:rsidP="000E727F">
            <w:pPr>
              <w:spacing w:after="0" w:line="32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1A73DF6F" w14:textId="152DE6D4" w:rsidR="000E727F" w:rsidRPr="007C52BC" w:rsidRDefault="000E727F" w:rsidP="000E727F">
            <w:pPr>
              <w:spacing w:after="0" w:line="32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6A4F762B" w14:textId="1CFD08F7" w:rsidR="000E727F" w:rsidRPr="007C52BC" w:rsidRDefault="000E727F" w:rsidP="000E727F">
            <w:pPr>
              <w:spacing w:after="0" w:line="32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05754F74" w14:textId="324DBD2E" w:rsidR="000E727F" w:rsidRPr="007C52BC" w:rsidRDefault="000E727F" w:rsidP="000E727F">
            <w:pPr>
              <w:spacing w:after="0" w:line="32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655 </w:t>
            </w:r>
          </w:p>
        </w:tc>
        <w:tc>
          <w:tcPr>
            <w:tcW w:w="507" w:type="pct"/>
            <w:tcBorders>
              <w:top w:val="nil"/>
              <w:left w:val="nil"/>
              <w:bottom w:val="nil"/>
              <w:right w:val="nil"/>
            </w:tcBorders>
            <w:vAlign w:val="bottom"/>
          </w:tcPr>
          <w:p w14:paraId="0075C3FA" w14:textId="6B5F5231" w:rsidR="000E727F" w:rsidRPr="007C52BC" w:rsidRDefault="000E727F" w:rsidP="000E727F">
            <w:pPr>
              <w:spacing w:after="0" w:line="32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22</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655 </w:t>
            </w:r>
          </w:p>
        </w:tc>
        <w:tc>
          <w:tcPr>
            <w:tcW w:w="502" w:type="pct"/>
            <w:tcBorders>
              <w:top w:val="nil"/>
              <w:left w:val="nil"/>
              <w:bottom w:val="nil"/>
              <w:right w:val="nil"/>
            </w:tcBorders>
            <w:vAlign w:val="bottom"/>
          </w:tcPr>
          <w:p w14:paraId="40EBEF17" w14:textId="42E122C1" w:rsidR="000E727F" w:rsidRPr="007C52BC" w:rsidRDefault="000E727F" w:rsidP="000E727F">
            <w:pPr>
              <w:spacing w:after="0" w:line="320" w:lineRule="exact"/>
              <w:jc w:val="right"/>
              <w:rPr>
                <w:rFonts w:ascii="Arial" w:eastAsia="Times New Roman" w:hAnsi="Arial" w:cs="Arial"/>
                <w:sz w:val="15"/>
                <w:szCs w:val="15"/>
                <w:lang w:val="en-US"/>
              </w:rPr>
            </w:pPr>
            <w:r w:rsidRPr="009E7AF9">
              <w:rPr>
                <w:rFonts w:ascii="Arial" w:eastAsia="Calibri" w:hAnsi="Arial" w:cs="Arial"/>
                <w:bCs/>
                <w:color w:val="000000" w:themeColor="text1"/>
                <w:sz w:val="15"/>
                <w:szCs w:val="15"/>
              </w:rPr>
              <w:t xml:space="preserve"> - </w:t>
            </w:r>
          </w:p>
        </w:tc>
      </w:tr>
      <w:tr w:rsidR="000E727F" w:rsidRPr="007C52BC" w14:paraId="1796CC01" w14:textId="77777777" w:rsidTr="00934155">
        <w:trPr>
          <w:trHeight w:hRule="exact" w:val="285"/>
        </w:trPr>
        <w:tc>
          <w:tcPr>
            <w:tcW w:w="1079" w:type="pct"/>
            <w:vAlign w:val="center"/>
          </w:tcPr>
          <w:p w14:paraId="52F43594" w14:textId="77777777" w:rsidR="000E727F" w:rsidRPr="007C52BC" w:rsidRDefault="000E727F" w:rsidP="000E727F">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nil"/>
              <w:right w:val="nil"/>
            </w:tcBorders>
            <w:vAlign w:val="bottom"/>
          </w:tcPr>
          <w:p w14:paraId="7DB84D06" w14:textId="51FF10D1"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226FCC5A" w14:textId="4134FF70"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35FF6533" w14:textId="2938398A"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21DA1A77" w14:textId="6D043268"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4735FEE7" w14:textId="550EA05D"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  </w:t>
            </w:r>
          </w:p>
        </w:tc>
        <w:tc>
          <w:tcPr>
            <w:tcW w:w="493" w:type="pct"/>
            <w:tcBorders>
              <w:top w:val="nil"/>
              <w:left w:val="nil"/>
              <w:right w:val="nil"/>
            </w:tcBorders>
            <w:vAlign w:val="bottom"/>
          </w:tcPr>
          <w:p w14:paraId="7D80BC2E" w14:textId="2D2AEEDF"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91</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749 </w:t>
            </w:r>
          </w:p>
        </w:tc>
        <w:tc>
          <w:tcPr>
            <w:tcW w:w="507" w:type="pct"/>
            <w:tcBorders>
              <w:top w:val="nil"/>
              <w:left w:val="nil"/>
              <w:right w:val="nil"/>
            </w:tcBorders>
            <w:vAlign w:val="bottom"/>
          </w:tcPr>
          <w:p w14:paraId="4EC02FDD" w14:textId="631AA7BE" w:rsidR="000E727F" w:rsidRPr="007C52BC"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91</w:t>
            </w:r>
            <w:r>
              <w:rPr>
                <w:rFonts w:ascii="Arial" w:eastAsia="Calibri" w:hAnsi="Arial" w:cs="Arial"/>
                <w:bCs/>
                <w:color w:val="000000" w:themeColor="text1"/>
                <w:sz w:val="15"/>
                <w:szCs w:val="15"/>
              </w:rPr>
              <w:t>,</w:t>
            </w:r>
            <w:r w:rsidRPr="009E7AF9">
              <w:rPr>
                <w:rFonts w:ascii="Arial" w:eastAsia="Calibri" w:hAnsi="Arial" w:cs="Arial"/>
                <w:bCs/>
                <w:color w:val="000000" w:themeColor="text1"/>
                <w:sz w:val="15"/>
                <w:szCs w:val="15"/>
              </w:rPr>
              <w:t xml:space="preserve">749 </w:t>
            </w:r>
          </w:p>
        </w:tc>
        <w:tc>
          <w:tcPr>
            <w:tcW w:w="502" w:type="pct"/>
            <w:tcBorders>
              <w:top w:val="nil"/>
              <w:left w:val="nil"/>
              <w:right w:val="nil"/>
            </w:tcBorders>
            <w:vAlign w:val="bottom"/>
          </w:tcPr>
          <w:p w14:paraId="3DF91491" w14:textId="10A20FD9" w:rsidR="000E727F" w:rsidRPr="007C52BC" w:rsidDel="00D96E20" w:rsidRDefault="000E727F" w:rsidP="000E727F">
            <w:pPr>
              <w:spacing w:after="0" w:line="320" w:lineRule="exact"/>
              <w:jc w:val="right"/>
              <w:rPr>
                <w:rFonts w:ascii="Arial" w:eastAsia="Calibri" w:hAnsi="Arial" w:cs="Arial"/>
                <w:b/>
                <w:bCs/>
                <w:sz w:val="15"/>
                <w:szCs w:val="15"/>
                <w:lang w:val="en-US"/>
              </w:rPr>
            </w:pPr>
            <w:r w:rsidRPr="009E7AF9">
              <w:rPr>
                <w:rFonts w:ascii="Arial" w:eastAsia="Calibri" w:hAnsi="Arial" w:cs="Arial"/>
                <w:bCs/>
                <w:color w:val="000000" w:themeColor="text1"/>
                <w:sz w:val="15"/>
                <w:szCs w:val="15"/>
              </w:rPr>
              <w:t xml:space="preserve"> - </w:t>
            </w:r>
          </w:p>
        </w:tc>
      </w:tr>
      <w:tr w:rsidR="000E727F" w:rsidRPr="007C52BC" w14:paraId="091BE66B" w14:textId="77777777" w:rsidTr="00D4460A">
        <w:trPr>
          <w:trHeight w:hRule="exact" w:val="417"/>
        </w:trPr>
        <w:tc>
          <w:tcPr>
            <w:tcW w:w="1079" w:type="pct"/>
            <w:vAlign w:val="center"/>
          </w:tcPr>
          <w:p w14:paraId="0F1D073A" w14:textId="77777777" w:rsidR="000E727F" w:rsidRPr="007C52BC" w:rsidRDefault="000E727F" w:rsidP="000E727F">
            <w:pPr>
              <w:tabs>
                <w:tab w:val="right" w:pos="1202"/>
              </w:tabs>
              <w:spacing w:after="0" w:line="320" w:lineRule="exact"/>
              <w:outlineLvl w:val="0"/>
              <w:rPr>
                <w:rFonts w:ascii="Arial" w:eastAsia="Times New Roman" w:hAnsi="Arial" w:cs="Arial"/>
                <w:b/>
                <w:bCs/>
                <w:sz w:val="15"/>
                <w:szCs w:val="15"/>
                <w:lang w:val="en-US"/>
              </w:rPr>
            </w:pPr>
            <w:bookmarkStart w:id="784" w:name="_Toc4062752"/>
            <w:r w:rsidRPr="007C52BC">
              <w:rPr>
                <w:rFonts w:ascii="Arial" w:eastAsia="Times New Roman" w:hAnsi="Arial" w:cs="Arial"/>
                <w:b/>
                <w:bCs/>
                <w:sz w:val="15"/>
                <w:szCs w:val="15"/>
                <w:lang w:val="en-US"/>
              </w:rPr>
              <w:t>Total liabilities</w:t>
            </w:r>
            <w:bookmarkEnd w:id="784"/>
            <w:r w:rsidRPr="007C52BC">
              <w:rPr>
                <w:rFonts w:ascii="Arial" w:eastAsia="Times New Roman" w:hAnsi="Arial" w:cs="Arial"/>
                <w:b/>
                <w:bCs/>
                <w:sz w:val="15"/>
                <w:szCs w:val="15"/>
                <w:lang w:val="en-US"/>
              </w:rPr>
              <w:t xml:space="preserve"> </w:t>
            </w:r>
          </w:p>
        </w:tc>
        <w:tc>
          <w:tcPr>
            <w:tcW w:w="488" w:type="pct"/>
            <w:tcBorders>
              <w:top w:val="single" w:sz="8" w:space="0" w:color="auto"/>
              <w:left w:val="nil"/>
              <w:bottom w:val="single" w:sz="12" w:space="0" w:color="auto"/>
              <w:right w:val="nil"/>
            </w:tcBorders>
            <w:vAlign w:val="bottom"/>
          </w:tcPr>
          <w:p w14:paraId="67AAECC6" w14:textId="3446B9EB" w:rsidR="000E727F" w:rsidRPr="00D4460A" w:rsidRDefault="000E727F" w:rsidP="000E727F">
            <w:pPr>
              <w:spacing w:after="0" w:line="320" w:lineRule="exact"/>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146</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949 </w:t>
            </w:r>
          </w:p>
        </w:tc>
        <w:tc>
          <w:tcPr>
            <w:tcW w:w="452" w:type="pct"/>
            <w:tcBorders>
              <w:top w:val="single" w:sz="8" w:space="0" w:color="auto"/>
              <w:left w:val="nil"/>
              <w:bottom w:val="single" w:sz="12" w:space="0" w:color="auto"/>
              <w:right w:val="nil"/>
            </w:tcBorders>
            <w:vAlign w:val="bottom"/>
          </w:tcPr>
          <w:p w14:paraId="234A4451" w14:textId="18574E28" w:rsidR="000E727F" w:rsidRPr="00D4460A" w:rsidRDefault="000E727F" w:rsidP="000E727F">
            <w:pPr>
              <w:spacing w:after="0" w:line="320" w:lineRule="exact"/>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256</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426 </w:t>
            </w:r>
          </w:p>
        </w:tc>
        <w:tc>
          <w:tcPr>
            <w:tcW w:w="494" w:type="pct"/>
            <w:tcBorders>
              <w:top w:val="single" w:sz="8" w:space="0" w:color="auto"/>
              <w:left w:val="nil"/>
              <w:bottom w:val="single" w:sz="12" w:space="0" w:color="auto"/>
              <w:right w:val="nil"/>
            </w:tcBorders>
            <w:vAlign w:val="bottom"/>
          </w:tcPr>
          <w:p w14:paraId="732BAFD7" w14:textId="685E0994" w:rsidR="000E727F" w:rsidRPr="00D4460A" w:rsidRDefault="000E727F" w:rsidP="000E727F">
            <w:pPr>
              <w:spacing w:after="0" w:line="320" w:lineRule="exact"/>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419</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024 </w:t>
            </w:r>
          </w:p>
        </w:tc>
        <w:tc>
          <w:tcPr>
            <w:tcW w:w="479" w:type="pct"/>
            <w:tcBorders>
              <w:top w:val="single" w:sz="8" w:space="0" w:color="auto"/>
              <w:left w:val="nil"/>
              <w:bottom w:val="single" w:sz="12" w:space="0" w:color="auto"/>
              <w:right w:val="nil"/>
            </w:tcBorders>
            <w:vAlign w:val="bottom"/>
          </w:tcPr>
          <w:p w14:paraId="6E05B1D4" w14:textId="7AA263AE" w:rsidR="000E727F" w:rsidRPr="00D4460A" w:rsidRDefault="000E727F" w:rsidP="000E727F">
            <w:pPr>
              <w:spacing w:after="0" w:line="320" w:lineRule="exact"/>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566</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010 </w:t>
            </w:r>
          </w:p>
        </w:tc>
        <w:tc>
          <w:tcPr>
            <w:tcW w:w="507" w:type="pct"/>
            <w:tcBorders>
              <w:top w:val="single" w:sz="8" w:space="0" w:color="auto"/>
              <w:left w:val="nil"/>
              <w:bottom w:val="single" w:sz="12" w:space="0" w:color="auto"/>
              <w:right w:val="nil"/>
            </w:tcBorders>
            <w:vAlign w:val="bottom"/>
          </w:tcPr>
          <w:p w14:paraId="6B84136A" w14:textId="42D70026" w:rsidR="000E727F" w:rsidRPr="00D4460A" w:rsidRDefault="000E727F" w:rsidP="000E727F">
            <w:pPr>
              <w:spacing w:after="0" w:line="320" w:lineRule="exact"/>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866</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823 </w:t>
            </w:r>
          </w:p>
        </w:tc>
        <w:tc>
          <w:tcPr>
            <w:tcW w:w="493" w:type="pct"/>
            <w:tcBorders>
              <w:top w:val="single" w:sz="8" w:space="0" w:color="auto"/>
              <w:left w:val="nil"/>
              <w:bottom w:val="single" w:sz="12" w:space="0" w:color="auto"/>
              <w:right w:val="nil"/>
            </w:tcBorders>
            <w:vAlign w:val="bottom"/>
          </w:tcPr>
          <w:p w14:paraId="44E9BE05" w14:textId="4D2D880C" w:rsidR="000E727F" w:rsidRPr="00D4460A" w:rsidRDefault="000E727F" w:rsidP="000E727F">
            <w:pPr>
              <w:spacing w:after="0" w:line="320" w:lineRule="exact"/>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210</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395 </w:t>
            </w:r>
          </w:p>
        </w:tc>
        <w:tc>
          <w:tcPr>
            <w:tcW w:w="507" w:type="pct"/>
            <w:tcBorders>
              <w:top w:val="single" w:sz="8" w:space="0" w:color="auto"/>
              <w:left w:val="nil"/>
              <w:bottom w:val="single" w:sz="12" w:space="0" w:color="auto"/>
              <w:right w:val="nil"/>
            </w:tcBorders>
            <w:vAlign w:val="bottom"/>
          </w:tcPr>
          <w:p w14:paraId="562BB10A" w14:textId="66C910D2" w:rsidR="000E727F" w:rsidRPr="00D4460A" w:rsidRDefault="000E727F" w:rsidP="000E727F">
            <w:pPr>
              <w:spacing w:after="0" w:line="320" w:lineRule="exact"/>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465</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627 </w:t>
            </w:r>
          </w:p>
        </w:tc>
        <w:tc>
          <w:tcPr>
            <w:tcW w:w="502" w:type="pct"/>
            <w:tcBorders>
              <w:top w:val="single" w:sz="8" w:space="0" w:color="auto"/>
              <w:left w:val="nil"/>
              <w:bottom w:val="single" w:sz="12" w:space="0" w:color="auto"/>
              <w:right w:val="nil"/>
            </w:tcBorders>
            <w:vAlign w:val="bottom"/>
          </w:tcPr>
          <w:p w14:paraId="6533A3B3" w14:textId="4A9727AC" w:rsidR="000E727F" w:rsidRPr="00D4460A" w:rsidDel="00D96E20" w:rsidRDefault="000E727F" w:rsidP="000E727F">
            <w:pPr>
              <w:spacing w:after="0" w:line="320" w:lineRule="exact"/>
              <w:jc w:val="right"/>
              <w:rPr>
                <w:rFonts w:ascii="Arial" w:eastAsia="Calibri" w:hAnsi="Arial" w:cs="Arial"/>
                <w:b/>
                <w:color w:val="000000" w:themeColor="text1"/>
                <w:sz w:val="15"/>
                <w:szCs w:val="15"/>
              </w:rPr>
            </w:pPr>
            <w:r w:rsidRPr="009E7AF9">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214</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993 </w:t>
            </w:r>
          </w:p>
        </w:tc>
      </w:tr>
      <w:tr w:rsidR="00934155" w:rsidRPr="007C52BC" w14:paraId="0D679003" w14:textId="77777777" w:rsidTr="00934155">
        <w:trPr>
          <w:trHeight w:hRule="exact" w:val="397"/>
        </w:trPr>
        <w:tc>
          <w:tcPr>
            <w:tcW w:w="1079" w:type="pct"/>
            <w:vAlign w:val="center"/>
          </w:tcPr>
          <w:p w14:paraId="0E6348ED" w14:textId="77777777" w:rsidR="00934155" w:rsidRPr="007C52BC" w:rsidRDefault="00934155" w:rsidP="00934155">
            <w:pPr>
              <w:tabs>
                <w:tab w:val="right" w:pos="1202"/>
              </w:tabs>
              <w:spacing w:after="0" w:line="320" w:lineRule="exact"/>
              <w:outlineLvl w:val="0"/>
              <w:rPr>
                <w:rFonts w:ascii="Arial" w:eastAsia="Times New Roman" w:hAnsi="Arial" w:cs="Arial"/>
                <w:b/>
                <w:bCs/>
                <w:sz w:val="15"/>
                <w:szCs w:val="15"/>
                <w:lang w:val="en-US"/>
              </w:rPr>
            </w:pPr>
            <w:bookmarkStart w:id="785" w:name="_Toc4062753"/>
            <w:r w:rsidRPr="007C52BC">
              <w:rPr>
                <w:rFonts w:ascii="Arial" w:eastAsia="Times New Roman" w:hAnsi="Arial" w:cs="Arial"/>
                <w:b/>
                <w:bCs/>
                <w:spacing w:val="-2"/>
                <w:sz w:val="15"/>
                <w:szCs w:val="15"/>
                <w:lang w:val="en-US"/>
              </w:rPr>
              <w:t>Interest rate gap</w:t>
            </w:r>
            <w:bookmarkEnd w:id="785"/>
          </w:p>
        </w:tc>
        <w:tc>
          <w:tcPr>
            <w:tcW w:w="488" w:type="pct"/>
            <w:tcBorders>
              <w:top w:val="nil"/>
              <w:left w:val="nil"/>
              <w:bottom w:val="single" w:sz="12" w:space="0" w:color="auto"/>
              <w:right w:val="nil"/>
            </w:tcBorders>
            <w:shd w:val="clear" w:color="auto" w:fill="auto"/>
            <w:vAlign w:val="bottom"/>
          </w:tcPr>
          <w:p w14:paraId="11F16C77" w14:textId="23D9D418" w:rsidR="00934155" w:rsidRPr="007C52BC" w:rsidRDefault="00934155" w:rsidP="00934155">
            <w:pPr>
              <w:spacing w:after="0" w:line="320" w:lineRule="exact"/>
              <w:jc w:val="right"/>
              <w:rPr>
                <w:rFonts w:ascii="Arial" w:eastAsia="Calibri" w:hAnsi="Arial" w:cs="Arial"/>
                <w:b/>
                <w:color w:val="000000"/>
                <w:sz w:val="15"/>
                <w:szCs w:val="15"/>
              </w:rPr>
            </w:pPr>
            <w:r w:rsidRPr="009E7AF9">
              <w:rPr>
                <w:rFonts w:ascii="Arial" w:eastAsia="Calibri" w:hAnsi="Arial" w:cs="Arial"/>
                <w:b/>
                <w:color w:val="000000" w:themeColor="text1"/>
                <w:sz w:val="15"/>
                <w:szCs w:val="15"/>
              </w:rPr>
              <w:t xml:space="preserve"> 560</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489 </w:t>
            </w:r>
          </w:p>
        </w:tc>
        <w:tc>
          <w:tcPr>
            <w:tcW w:w="452" w:type="pct"/>
            <w:tcBorders>
              <w:top w:val="nil"/>
              <w:left w:val="nil"/>
              <w:bottom w:val="single" w:sz="12" w:space="0" w:color="auto"/>
              <w:right w:val="nil"/>
            </w:tcBorders>
            <w:shd w:val="clear" w:color="auto" w:fill="auto"/>
            <w:vAlign w:val="bottom"/>
          </w:tcPr>
          <w:p w14:paraId="75DAC5D4" w14:textId="76AA51B1" w:rsidR="00934155" w:rsidRPr="007C52BC" w:rsidRDefault="00934155" w:rsidP="00934155">
            <w:pPr>
              <w:spacing w:after="0" w:line="320" w:lineRule="exact"/>
              <w:jc w:val="right"/>
              <w:rPr>
                <w:rFonts w:ascii="Arial" w:eastAsia="Calibri" w:hAnsi="Arial" w:cs="Arial"/>
                <w:b/>
                <w:color w:val="000000"/>
                <w:sz w:val="15"/>
                <w:szCs w:val="15"/>
              </w:rPr>
            </w:pPr>
            <w:r w:rsidRPr="009E7AF9">
              <w:rPr>
                <w:rFonts w:ascii="Arial" w:eastAsia="Calibri" w:hAnsi="Arial" w:cs="Arial"/>
                <w:b/>
                <w:color w:val="000000" w:themeColor="text1"/>
                <w:sz w:val="15"/>
                <w:szCs w:val="15"/>
              </w:rPr>
              <w:t xml:space="preserve"> (68</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458)</w:t>
            </w:r>
          </w:p>
        </w:tc>
        <w:tc>
          <w:tcPr>
            <w:tcW w:w="494" w:type="pct"/>
            <w:tcBorders>
              <w:top w:val="nil"/>
              <w:left w:val="nil"/>
              <w:bottom w:val="single" w:sz="12" w:space="0" w:color="auto"/>
              <w:right w:val="nil"/>
            </w:tcBorders>
            <w:shd w:val="clear" w:color="auto" w:fill="auto"/>
            <w:vAlign w:val="bottom"/>
          </w:tcPr>
          <w:p w14:paraId="64E4437C" w14:textId="7F0CDD3F" w:rsidR="00934155" w:rsidRPr="007C52BC" w:rsidRDefault="00934155" w:rsidP="00934155">
            <w:pPr>
              <w:spacing w:after="0" w:line="320" w:lineRule="exact"/>
              <w:jc w:val="right"/>
              <w:rPr>
                <w:rFonts w:ascii="Arial" w:eastAsia="Calibri" w:hAnsi="Arial" w:cs="Arial"/>
                <w:b/>
                <w:color w:val="000000"/>
                <w:sz w:val="15"/>
                <w:szCs w:val="15"/>
              </w:rPr>
            </w:pPr>
            <w:r w:rsidRPr="009E7AF9">
              <w:rPr>
                <w:rFonts w:ascii="Arial" w:eastAsia="Calibri" w:hAnsi="Arial" w:cs="Arial"/>
                <w:b/>
                <w:color w:val="000000" w:themeColor="text1"/>
                <w:sz w:val="15"/>
                <w:szCs w:val="15"/>
              </w:rPr>
              <w:t xml:space="preserve"> 10</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955 </w:t>
            </w:r>
          </w:p>
        </w:tc>
        <w:tc>
          <w:tcPr>
            <w:tcW w:w="479" w:type="pct"/>
            <w:tcBorders>
              <w:top w:val="nil"/>
              <w:left w:val="nil"/>
              <w:bottom w:val="single" w:sz="12" w:space="0" w:color="auto"/>
              <w:right w:val="nil"/>
            </w:tcBorders>
            <w:shd w:val="clear" w:color="auto" w:fill="auto"/>
            <w:vAlign w:val="bottom"/>
          </w:tcPr>
          <w:p w14:paraId="23FDD46D" w14:textId="2B90B419" w:rsidR="00934155" w:rsidRPr="007C52BC" w:rsidRDefault="00934155" w:rsidP="00934155">
            <w:pPr>
              <w:spacing w:after="0" w:line="320" w:lineRule="exact"/>
              <w:jc w:val="right"/>
              <w:rPr>
                <w:rFonts w:ascii="Arial" w:eastAsia="Calibri" w:hAnsi="Arial" w:cs="Arial"/>
                <w:b/>
                <w:color w:val="000000"/>
                <w:sz w:val="15"/>
                <w:szCs w:val="15"/>
              </w:rPr>
            </w:pPr>
            <w:r w:rsidRPr="009E7AF9">
              <w:rPr>
                <w:rFonts w:ascii="Arial" w:eastAsia="Calibri" w:hAnsi="Arial" w:cs="Arial"/>
                <w:b/>
                <w:color w:val="000000" w:themeColor="text1"/>
                <w:sz w:val="15"/>
                <w:szCs w:val="15"/>
              </w:rPr>
              <w:t xml:space="preserve"> 303</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019 </w:t>
            </w:r>
          </w:p>
        </w:tc>
        <w:tc>
          <w:tcPr>
            <w:tcW w:w="507" w:type="pct"/>
            <w:tcBorders>
              <w:top w:val="nil"/>
              <w:left w:val="nil"/>
              <w:bottom w:val="single" w:sz="12" w:space="0" w:color="auto"/>
              <w:right w:val="nil"/>
            </w:tcBorders>
            <w:shd w:val="clear" w:color="auto" w:fill="auto"/>
            <w:vAlign w:val="bottom"/>
          </w:tcPr>
          <w:p w14:paraId="5BCB0E0C" w14:textId="6959E072" w:rsidR="00934155" w:rsidRPr="007C52BC" w:rsidRDefault="00934155" w:rsidP="00934155">
            <w:pPr>
              <w:spacing w:after="0" w:line="320" w:lineRule="exact"/>
              <w:jc w:val="right"/>
              <w:rPr>
                <w:rFonts w:ascii="Arial" w:eastAsia="Calibri" w:hAnsi="Arial" w:cs="Arial"/>
                <w:b/>
                <w:color w:val="000000"/>
                <w:sz w:val="15"/>
                <w:szCs w:val="15"/>
              </w:rPr>
            </w:pPr>
            <w:r w:rsidRPr="009E7AF9">
              <w:rPr>
                <w:rFonts w:ascii="Arial" w:eastAsia="Calibri" w:hAnsi="Arial" w:cs="Arial"/>
                <w:b/>
                <w:color w:val="000000" w:themeColor="text1"/>
                <w:sz w:val="15"/>
                <w:szCs w:val="15"/>
              </w:rPr>
              <w:t xml:space="preserve"> 800</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478 </w:t>
            </w:r>
          </w:p>
        </w:tc>
        <w:tc>
          <w:tcPr>
            <w:tcW w:w="493" w:type="pct"/>
            <w:tcBorders>
              <w:top w:val="nil"/>
              <w:left w:val="nil"/>
              <w:bottom w:val="single" w:sz="12" w:space="0" w:color="auto"/>
              <w:right w:val="nil"/>
            </w:tcBorders>
            <w:shd w:val="clear" w:color="auto" w:fill="auto"/>
            <w:vAlign w:val="bottom"/>
          </w:tcPr>
          <w:p w14:paraId="17E6C1E5" w14:textId="54D49E0A" w:rsidR="00934155" w:rsidRPr="007C52BC" w:rsidRDefault="00934155" w:rsidP="00934155">
            <w:pPr>
              <w:spacing w:after="0" w:line="320" w:lineRule="exact"/>
              <w:jc w:val="right"/>
              <w:rPr>
                <w:rFonts w:ascii="Arial" w:eastAsia="Calibri" w:hAnsi="Arial" w:cs="Arial"/>
                <w:b/>
                <w:color w:val="000000"/>
                <w:sz w:val="15"/>
                <w:szCs w:val="15"/>
              </w:rPr>
            </w:pPr>
            <w:r w:rsidRPr="00D816AD">
              <w:rPr>
                <w:rFonts w:ascii="Arial" w:eastAsia="Calibri" w:hAnsi="Arial" w:cs="Arial"/>
                <w:b/>
                <w:color w:val="000000" w:themeColor="text1"/>
                <w:sz w:val="15"/>
                <w:szCs w:val="15"/>
              </w:rPr>
              <w:t>(149</w:t>
            </w:r>
            <w:r>
              <w:rPr>
                <w:rFonts w:ascii="Arial" w:eastAsia="Calibri" w:hAnsi="Arial" w:cs="Arial"/>
                <w:b/>
                <w:color w:val="000000" w:themeColor="text1"/>
                <w:sz w:val="15"/>
                <w:szCs w:val="15"/>
              </w:rPr>
              <w:t>,</w:t>
            </w:r>
            <w:r w:rsidRPr="00D816AD">
              <w:rPr>
                <w:rFonts w:ascii="Arial" w:eastAsia="Calibri" w:hAnsi="Arial" w:cs="Arial"/>
                <w:b/>
                <w:color w:val="000000" w:themeColor="text1"/>
                <w:sz w:val="15"/>
                <w:szCs w:val="15"/>
              </w:rPr>
              <w:t>198)</w:t>
            </w:r>
          </w:p>
        </w:tc>
        <w:tc>
          <w:tcPr>
            <w:tcW w:w="507" w:type="pct"/>
            <w:tcBorders>
              <w:top w:val="nil"/>
              <w:left w:val="nil"/>
              <w:bottom w:val="single" w:sz="12" w:space="0" w:color="auto"/>
              <w:right w:val="nil"/>
            </w:tcBorders>
            <w:shd w:val="clear" w:color="auto" w:fill="auto"/>
            <w:vAlign w:val="bottom"/>
          </w:tcPr>
          <w:p w14:paraId="0AA93860" w14:textId="48A9E4DF" w:rsidR="00934155" w:rsidRPr="007C52BC" w:rsidRDefault="00934155" w:rsidP="00934155">
            <w:pPr>
              <w:spacing w:after="0" w:line="320" w:lineRule="exact"/>
              <w:jc w:val="right"/>
              <w:rPr>
                <w:rFonts w:ascii="Arial" w:eastAsia="Calibri" w:hAnsi="Arial" w:cs="Arial"/>
                <w:b/>
                <w:color w:val="000000"/>
                <w:sz w:val="15"/>
                <w:szCs w:val="15"/>
              </w:rPr>
            </w:pPr>
            <w:r w:rsidRPr="00D816AD">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D816AD">
              <w:rPr>
                <w:rFonts w:ascii="Arial" w:eastAsia="Calibri" w:hAnsi="Arial" w:cs="Arial"/>
                <w:b/>
                <w:color w:val="000000" w:themeColor="text1"/>
                <w:sz w:val="15"/>
                <w:szCs w:val="15"/>
              </w:rPr>
              <w:t>457</w:t>
            </w:r>
            <w:r>
              <w:rPr>
                <w:rFonts w:ascii="Arial" w:eastAsia="Calibri" w:hAnsi="Arial" w:cs="Arial"/>
                <w:b/>
                <w:color w:val="000000" w:themeColor="text1"/>
                <w:sz w:val="15"/>
                <w:szCs w:val="15"/>
              </w:rPr>
              <w:t>,</w:t>
            </w:r>
            <w:r w:rsidRPr="00D816AD">
              <w:rPr>
                <w:rFonts w:ascii="Arial" w:eastAsia="Calibri" w:hAnsi="Arial" w:cs="Arial"/>
                <w:b/>
                <w:color w:val="000000" w:themeColor="text1"/>
                <w:sz w:val="15"/>
                <w:szCs w:val="15"/>
              </w:rPr>
              <w:t>285</w:t>
            </w:r>
          </w:p>
        </w:tc>
        <w:tc>
          <w:tcPr>
            <w:tcW w:w="502" w:type="pct"/>
            <w:tcBorders>
              <w:top w:val="nil"/>
              <w:left w:val="nil"/>
              <w:bottom w:val="single" w:sz="12" w:space="0" w:color="auto"/>
              <w:right w:val="nil"/>
            </w:tcBorders>
            <w:shd w:val="clear" w:color="auto" w:fill="auto"/>
            <w:vAlign w:val="bottom"/>
          </w:tcPr>
          <w:p w14:paraId="18E4679C" w14:textId="53C47F28" w:rsidR="00934155" w:rsidRPr="007C52BC" w:rsidDel="00D96E20" w:rsidRDefault="00934155" w:rsidP="00934155">
            <w:pPr>
              <w:spacing w:after="0" w:line="320" w:lineRule="exact"/>
              <w:jc w:val="right"/>
              <w:rPr>
                <w:rFonts w:ascii="Arial" w:eastAsia="Calibri" w:hAnsi="Arial" w:cs="Arial"/>
                <w:b/>
                <w:color w:val="000000"/>
                <w:sz w:val="15"/>
                <w:szCs w:val="15"/>
              </w:rPr>
            </w:pPr>
            <w:r w:rsidRPr="009E7AF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483</w:t>
            </w:r>
            <w:r>
              <w:rPr>
                <w:rFonts w:ascii="Arial" w:eastAsia="Calibri" w:hAnsi="Arial" w:cs="Arial"/>
                <w:b/>
                <w:color w:val="000000" w:themeColor="text1"/>
                <w:sz w:val="15"/>
                <w:szCs w:val="15"/>
              </w:rPr>
              <w:t>,</w:t>
            </w:r>
            <w:r w:rsidRPr="009E7AF9">
              <w:rPr>
                <w:rFonts w:ascii="Arial" w:eastAsia="Calibri" w:hAnsi="Arial" w:cs="Arial"/>
                <w:b/>
                <w:color w:val="000000" w:themeColor="text1"/>
                <w:sz w:val="15"/>
                <w:szCs w:val="15"/>
              </w:rPr>
              <w:t xml:space="preserve">898 </w:t>
            </w:r>
          </w:p>
        </w:tc>
      </w:tr>
    </w:tbl>
    <w:p w14:paraId="174ED5F1" w14:textId="221ACB73" w:rsidR="005F7668" w:rsidRPr="007A1E9A" w:rsidRDefault="005F7668" w:rsidP="007A1E9A">
      <w:pPr>
        <w:spacing w:after="0" w:line="240" w:lineRule="auto"/>
        <w:ind w:right="-6"/>
        <w:jc w:val="both"/>
        <w:rPr>
          <w:rFonts w:ascii="Arial" w:eastAsia="Times New Roman" w:hAnsi="Arial" w:cs="Arial"/>
          <w:iCs/>
          <w:sz w:val="20"/>
          <w:szCs w:val="20"/>
          <w:lang w:val="en-GB"/>
        </w:rPr>
      </w:pPr>
      <w:r w:rsidRPr="007A1E9A">
        <w:rPr>
          <w:rFonts w:ascii="Arial" w:eastAsia="Times New Roman" w:hAnsi="Arial" w:cs="Arial"/>
          <w:iCs/>
          <w:sz w:val="20"/>
          <w:szCs w:val="20"/>
          <w:lang w:val="en-GB"/>
        </w:rPr>
        <w:br w:type="page"/>
      </w:r>
    </w:p>
    <w:p w14:paraId="38561EFC" w14:textId="77777777" w:rsidR="00211A56" w:rsidRPr="007C52BC" w:rsidRDefault="00211A56" w:rsidP="00211A56">
      <w:pPr>
        <w:keepNext/>
        <w:spacing w:after="0" w:line="240" w:lineRule="auto"/>
        <w:jc w:val="both"/>
        <w:rPr>
          <w:rFonts w:ascii="Arial" w:eastAsia="Times New Roman" w:hAnsi="Arial" w:cs="Arial"/>
          <w:b/>
          <w:bCs/>
          <w:sz w:val="20"/>
          <w:szCs w:val="20"/>
          <w:lang w:val="en-GB"/>
        </w:rPr>
      </w:pPr>
    </w:p>
    <w:p w14:paraId="5AEF77C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         Risk management (continued)</w:t>
      </w:r>
    </w:p>
    <w:p w14:paraId="2FD2B2AF"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411DAF8D"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      Market risk (continued)</w:t>
      </w:r>
    </w:p>
    <w:p w14:paraId="2AE4951B"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1E39015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.5.1.   Interest rate risk (continued)</w:t>
      </w:r>
    </w:p>
    <w:p w14:paraId="0E48437E" w14:textId="77777777" w:rsidR="00211A56" w:rsidRPr="007C52BC" w:rsidRDefault="00211A56" w:rsidP="00211A56">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3"/>
        <w:gridCol w:w="982"/>
        <w:gridCol w:w="909"/>
        <w:gridCol w:w="993"/>
        <w:gridCol w:w="963"/>
        <w:gridCol w:w="1019"/>
        <w:gridCol w:w="991"/>
        <w:gridCol w:w="1019"/>
        <w:gridCol w:w="1015"/>
      </w:tblGrid>
      <w:tr w:rsidR="00211A56" w:rsidRPr="007C52BC" w14:paraId="6DA74792" w14:textId="77777777" w:rsidTr="00335537">
        <w:tc>
          <w:tcPr>
            <w:tcW w:w="1075" w:type="pct"/>
            <w:vAlign w:val="center"/>
          </w:tcPr>
          <w:p w14:paraId="0551FD7D"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3576472E"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p>
          <w:p w14:paraId="15956DFB"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31 December 2022</w:t>
            </w:r>
          </w:p>
        </w:tc>
        <w:tc>
          <w:tcPr>
            <w:tcW w:w="488" w:type="pct"/>
          </w:tcPr>
          <w:p w14:paraId="20A8E77D"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0AC56DD2"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5312C8BC"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12ABBE06"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61A5AAF8"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2B9CCE2D"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99E6545"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506" w:type="pct"/>
          </w:tcPr>
          <w:p w14:paraId="0C9FE881"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211A56" w:rsidRPr="007C52BC" w14:paraId="02794E83" w14:textId="77777777" w:rsidTr="00335537">
        <w:tc>
          <w:tcPr>
            <w:tcW w:w="1075" w:type="pct"/>
            <w:vAlign w:val="center"/>
          </w:tcPr>
          <w:p w14:paraId="45719A69"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323D770D"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52" w:type="pct"/>
            <w:shd w:val="clear" w:color="auto" w:fill="auto"/>
          </w:tcPr>
          <w:p w14:paraId="7B0CFD71"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94" w:type="pct"/>
            <w:shd w:val="clear" w:color="auto" w:fill="auto"/>
          </w:tcPr>
          <w:p w14:paraId="3C63E272"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79" w:type="pct"/>
            <w:shd w:val="clear" w:color="auto" w:fill="auto"/>
          </w:tcPr>
          <w:p w14:paraId="5EF2F5C5"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507" w:type="pct"/>
            <w:shd w:val="clear" w:color="auto" w:fill="auto"/>
          </w:tcPr>
          <w:p w14:paraId="29CB75E9"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93" w:type="pct"/>
            <w:shd w:val="clear" w:color="auto" w:fill="auto"/>
          </w:tcPr>
          <w:p w14:paraId="7D774255"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507" w:type="pct"/>
            <w:shd w:val="clear" w:color="auto" w:fill="auto"/>
          </w:tcPr>
          <w:p w14:paraId="6338BD26"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506" w:type="pct"/>
            <w:shd w:val="clear" w:color="auto" w:fill="auto"/>
          </w:tcPr>
          <w:p w14:paraId="12BD47D4"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r>
      <w:tr w:rsidR="00211A56" w:rsidRPr="007C52BC" w14:paraId="68EDB048" w14:textId="77777777" w:rsidTr="00335537">
        <w:tc>
          <w:tcPr>
            <w:tcW w:w="1075" w:type="pct"/>
            <w:vAlign w:val="bottom"/>
          </w:tcPr>
          <w:p w14:paraId="02C59770" w14:textId="77777777" w:rsidR="00211A56" w:rsidRPr="007C52BC" w:rsidRDefault="00211A56" w:rsidP="00526C60">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714F5EBB"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0CF221DF"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00A1040"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5D1E2F7B"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6A105F6B"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11296EA1"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7D85D965"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06" w:type="pct"/>
          </w:tcPr>
          <w:p w14:paraId="12F1FFC4"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r>
      <w:tr w:rsidR="00335537" w:rsidRPr="007C52BC" w14:paraId="14B79428" w14:textId="77777777" w:rsidTr="00335537">
        <w:tc>
          <w:tcPr>
            <w:tcW w:w="1075" w:type="pct"/>
            <w:vAlign w:val="bottom"/>
          </w:tcPr>
          <w:p w14:paraId="0190AF33"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269DE05D" w14:textId="2FE92C5C"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287 </w:t>
            </w:r>
          </w:p>
        </w:tc>
        <w:tc>
          <w:tcPr>
            <w:tcW w:w="452" w:type="pct"/>
            <w:vAlign w:val="bottom"/>
          </w:tcPr>
          <w:p w14:paraId="11B52967" w14:textId="43AFCE1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6E021CAF" w14:textId="4A836210"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621359F9" w14:textId="2D55E1B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1B6F9960" w14:textId="52C21F5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235BAB47" w14:textId="7F773FA8"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214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534 </w:t>
            </w:r>
          </w:p>
        </w:tc>
        <w:tc>
          <w:tcPr>
            <w:tcW w:w="507" w:type="pct"/>
            <w:vAlign w:val="bottom"/>
          </w:tcPr>
          <w:p w14:paraId="0EC68D80" w14:textId="3F0B1EE5"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227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821 </w:t>
            </w:r>
          </w:p>
        </w:tc>
        <w:tc>
          <w:tcPr>
            <w:tcW w:w="506" w:type="pct"/>
            <w:vAlign w:val="bottom"/>
          </w:tcPr>
          <w:p w14:paraId="722F1EA5" w14:textId="12FA4B81"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287 </w:t>
            </w:r>
          </w:p>
        </w:tc>
      </w:tr>
      <w:tr w:rsidR="00335537" w:rsidRPr="007C52BC" w14:paraId="50C804A9" w14:textId="77777777" w:rsidTr="00335537">
        <w:tc>
          <w:tcPr>
            <w:tcW w:w="1075" w:type="pct"/>
            <w:vAlign w:val="bottom"/>
          </w:tcPr>
          <w:p w14:paraId="61BB91E1"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3D84C49" w14:textId="43535281"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vAlign w:val="bottom"/>
          </w:tcPr>
          <w:p w14:paraId="4BF38DC5" w14:textId="6E910A3C"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5992A524" w14:textId="4D4284CD"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69D64977" w14:textId="0BED809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5CCD4FF1" w14:textId="316C0690"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4B80B81A" w14:textId="5B778A4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406 </w:t>
            </w:r>
          </w:p>
        </w:tc>
        <w:tc>
          <w:tcPr>
            <w:tcW w:w="507" w:type="pct"/>
            <w:vAlign w:val="bottom"/>
          </w:tcPr>
          <w:p w14:paraId="24239856" w14:textId="044CE204"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406 </w:t>
            </w:r>
          </w:p>
        </w:tc>
        <w:tc>
          <w:tcPr>
            <w:tcW w:w="506" w:type="pct"/>
            <w:vAlign w:val="bottom"/>
          </w:tcPr>
          <w:p w14:paraId="0497DB62" w14:textId="688935F7"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4B0CCA90" w14:textId="77777777" w:rsidTr="00335537">
        <w:tc>
          <w:tcPr>
            <w:tcW w:w="1075" w:type="pct"/>
            <w:vAlign w:val="bottom"/>
          </w:tcPr>
          <w:p w14:paraId="24679ADE"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35ACF776" w14:textId="2C44CA7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047 </w:t>
            </w:r>
          </w:p>
        </w:tc>
        <w:tc>
          <w:tcPr>
            <w:tcW w:w="452" w:type="pct"/>
            <w:tcBorders>
              <w:top w:val="nil"/>
              <w:left w:val="nil"/>
              <w:bottom w:val="nil"/>
              <w:right w:val="nil"/>
            </w:tcBorders>
            <w:vAlign w:val="bottom"/>
          </w:tcPr>
          <w:p w14:paraId="479E4847" w14:textId="2B6EEFE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920 </w:t>
            </w:r>
          </w:p>
        </w:tc>
        <w:tc>
          <w:tcPr>
            <w:tcW w:w="494" w:type="pct"/>
            <w:tcBorders>
              <w:top w:val="nil"/>
              <w:left w:val="nil"/>
              <w:bottom w:val="nil"/>
              <w:right w:val="nil"/>
            </w:tcBorders>
            <w:vAlign w:val="bottom"/>
          </w:tcPr>
          <w:p w14:paraId="1E47A08A" w14:textId="7BEF0F6A"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397 </w:t>
            </w:r>
          </w:p>
        </w:tc>
        <w:tc>
          <w:tcPr>
            <w:tcW w:w="479" w:type="pct"/>
            <w:tcBorders>
              <w:top w:val="nil"/>
              <w:left w:val="nil"/>
              <w:bottom w:val="nil"/>
              <w:right w:val="nil"/>
            </w:tcBorders>
            <w:vAlign w:val="bottom"/>
          </w:tcPr>
          <w:p w14:paraId="3CE69251" w14:textId="3CCF8F3D"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249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738 </w:t>
            </w:r>
          </w:p>
        </w:tc>
        <w:tc>
          <w:tcPr>
            <w:tcW w:w="507" w:type="pct"/>
            <w:tcBorders>
              <w:top w:val="nil"/>
              <w:left w:val="nil"/>
              <w:bottom w:val="nil"/>
              <w:right w:val="nil"/>
            </w:tcBorders>
            <w:vAlign w:val="bottom"/>
          </w:tcPr>
          <w:p w14:paraId="74881280" w14:textId="63FA6B2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497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019 </w:t>
            </w:r>
          </w:p>
        </w:tc>
        <w:tc>
          <w:tcPr>
            <w:tcW w:w="493" w:type="pct"/>
            <w:tcBorders>
              <w:top w:val="nil"/>
              <w:left w:val="nil"/>
              <w:bottom w:val="nil"/>
              <w:right w:val="nil"/>
            </w:tcBorders>
            <w:vAlign w:val="bottom"/>
          </w:tcPr>
          <w:p w14:paraId="233AB9FA" w14:textId="071B3577"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910 </w:t>
            </w:r>
          </w:p>
        </w:tc>
        <w:tc>
          <w:tcPr>
            <w:tcW w:w="507" w:type="pct"/>
            <w:tcBorders>
              <w:top w:val="nil"/>
              <w:left w:val="nil"/>
              <w:bottom w:val="nil"/>
              <w:right w:val="nil"/>
            </w:tcBorders>
            <w:vAlign w:val="bottom"/>
          </w:tcPr>
          <w:p w14:paraId="1EFD80DE" w14:textId="600B5638"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927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031 </w:t>
            </w:r>
          </w:p>
        </w:tc>
        <w:tc>
          <w:tcPr>
            <w:tcW w:w="506" w:type="pct"/>
            <w:tcBorders>
              <w:top w:val="nil"/>
              <w:left w:val="nil"/>
              <w:bottom w:val="nil"/>
              <w:right w:val="nil"/>
            </w:tcBorders>
            <w:vAlign w:val="bottom"/>
          </w:tcPr>
          <w:p w14:paraId="7E457E57" w14:textId="0D778550"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913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404 </w:t>
            </w:r>
          </w:p>
        </w:tc>
      </w:tr>
      <w:tr w:rsidR="00335537" w:rsidRPr="007C52BC" w14:paraId="0428C38D" w14:textId="77777777" w:rsidTr="00335537">
        <w:trPr>
          <w:trHeight w:val="309"/>
        </w:trPr>
        <w:tc>
          <w:tcPr>
            <w:tcW w:w="1075" w:type="pct"/>
            <w:vAlign w:val="bottom"/>
          </w:tcPr>
          <w:p w14:paraId="44C3D300"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278274ED" w14:textId="2B72381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174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208 </w:t>
            </w:r>
          </w:p>
        </w:tc>
        <w:tc>
          <w:tcPr>
            <w:tcW w:w="452" w:type="pct"/>
            <w:tcBorders>
              <w:top w:val="nil"/>
              <w:left w:val="nil"/>
              <w:bottom w:val="nil"/>
              <w:right w:val="nil"/>
            </w:tcBorders>
            <w:vAlign w:val="bottom"/>
          </w:tcPr>
          <w:p w14:paraId="52CC7E57" w14:textId="7F120CE1"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012 </w:t>
            </w:r>
          </w:p>
        </w:tc>
        <w:tc>
          <w:tcPr>
            <w:tcW w:w="494" w:type="pct"/>
            <w:tcBorders>
              <w:top w:val="nil"/>
              <w:left w:val="nil"/>
              <w:bottom w:val="nil"/>
              <w:right w:val="nil"/>
            </w:tcBorders>
            <w:vAlign w:val="bottom"/>
          </w:tcPr>
          <w:p w14:paraId="0A17AC12" w14:textId="73D6F34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378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812 </w:t>
            </w:r>
          </w:p>
        </w:tc>
        <w:tc>
          <w:tcPr>
            <w:tcW w:w="479" w:type="pct"/>
            <w:tcBorders>
              <w:top w:val="nil"/>
              <w:left w:val="nil"/>
              <w:bottom w:val="nil"/>
              <w:right w:val="nil"/>
            </w:tcBorders>
            <w:vAlign w:val="bottom"/>
          </w:tcPr>
          <w:p w14:paraId="4930E78F" w14:textId="518103B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480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275 </w:t>
            </w:r>
          </w:p>
        </w:tc>
        <w:tc>
          <w:tcPr>
            <w:tcW w:w="507" w:type="pct"/>
            <w:tcBorders>
              <w:top w:val="nil"/>
              <w:left w:val="nil"/>
              <w:bottom w:val="nil"/>
              <w:right w:val="nil"/>
            </w:tcBorders>
            <w:vAlign w:val="bottom"/>
          </w:tcPr>
          <w:p w14:paraId="74303B8D" w14:textId="7DE6BAD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148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508 </w:t>
            </w:r>
          </w:p>
        </w:tc>
        <w:tc>
          <w:tcPr>
            <w:tcW w:w="493" w:type="pct"/>
            <w:tcBorders>
              <w:top w:val="nil"/>
              <w:left w:val="nil"/>
              <w:bottom w:val="nil"/>
              <w:right w:val="nil"/>
            </w:tcBorders>
            <w:vAlign w:val="bottom"/>
          </w:tcPr>
          <w:p w14:paraId="796991EC" w14:textId="143991E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916 </w:t>
            </w:r>
          </w:p>
        </w:tc>
        <w:tc>
          <w:tcPr>
            <w:tcW w:w="507" w:type="pct"/>
            <w:tcBorders>
              <w:top w:val="nil"/>
              <w:left w:val="nil"/>
              <w:bottom w:val="nil"/>
              <w:right w:val="nil"/>
            </w:tcBorders>
            <w:vAlign w:val="bottom"/>
          </w:tcPr>
          <w:p w14:paraId="620FF4C2" w14:textId="0F904335"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309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731 </w:t>
            </w:r>
          </w:p>
        </w:tc>
        <w:tc>
          <w:tcPr>
            <w:tcW w:w="506" w:type="pct"/>
            <w:tcBorders>
              <w:top w:val="nil"/>
              <w:left w:val="nil"/>
              <w:bottom w:val="nil"/>
              <w:right w:val="nil"/>
            </w:tcBorders>
            <w:vAlign w:val="bottom"/>
          </w:tcPr>
          <w:p w14:paraId="192D9138" w14:textId="0933FC9E"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127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870 </w:t>
            </w:r>
          </w:p>
        </w:tc>
      </w:tr>
      <w:tr w:rsidR="00335537" w:rsidRPr="007C52BC" w14:paraId="247671DE" w14:textId="77777777" w:rsidTr="00335537">
        <w:tc>
          <w:tcPr>
            <w:tcW w:w="1075" w:type="pct"/>
          </w:tcPr>
          <w:p w14:paraId="2AE2A029"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5327179D" w14:textId="7812FB48"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vAlign w:val="bottom"/>
          </w:tcPr>
          <w:p w14:paraId="1DC1D042" w14:textId="0B3EDF96"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2F5F2EDF" w14:textId="06143CA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7195F202" w14:textId="7A51984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030 </w:t>
            </w:r>
          </w:p>
        </w:tc>
        <w:tc>
          <w:tcPr>
            <w:tcW w:w="507" w:type="pct"/>
            <w:vAlign w:val="bottom"/>
          </w:tcPr>
          <w:p w14:paraId="20721E21" w14:textId="17C69E8A"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54FAA4F0" w14:textId="0CE5C497"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426 </w:t>
            </w:r>
          </w:p>
        </w:tc>
        <w:tc>
          <w:tcPr>
            <w:tcW w:w="507" w:type="pct"/>
            <w:vAlign w:val="bottom"/>
          </w:tcPr>
          <w:p w14:paraId="2E9679EF" w14:textId="32E99D68"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17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456 </w:t>
            </w:r>
          </w:p>
        </w:tc>
        <w:tc>
          <w:tcPr>
            <w:tcW w:w="506" w:type="pct"/>
            <w:vAlign w:val="bottom"/>
          </w:tcPr>
          <w:p w14:paraId="5DD08B22" w14:textId="4073B284"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030 </w:t>
            </w:r>
          </w:p>
        </w:tc>
      </w:tr>
      <w:tr w:rsidR="00335537" w:rsidRPr="007C52BC" w14:paraId="71AEB5D6" w14:textId="77777777" w:rsidTr="00335537">
        <w:trPr>
          <w:trHeight w:val="519"/>
        </w:trPr>
        <w:tc>
          <w:tcPr>
            <w:tcW w:w="1075" w:type="pct"/>
          </w:tcPr>
          <w:p w14:paraId="6EFB154E" w14:textId="77777777" w:rsidR="00335537" w:rsidRPr="007C52BC" w:rsidDel="0082071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16D525D" w14:textId="1E49BDA8"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341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412 </w:t>
            </w:r>
          </w:p>
        </w:tc>
        <w:tc>
          <w:tcPr>
            <w:tcW w:w="452" w:type="pct"/>
            <w:vAlign w:val="bottom"/>
          </w:tcPr>
          <w:p w14:paraId="49FD8B88" w14:textId="064219C2"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1EDEC0C4" w14:textId="30E2D8DB"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6295E94E" w14:textId="09A617F0"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2C2447D4" w14:textId="43F10583"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06E4587A" w14:textId="55FDCA74"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906 </w:t>
            </w:r>
          </w:p>
        </w:tc>
        <w:tc>
          <w:tcPr>
            <w:tcW w:w="507" w:type="pct"/>
            <w:vAlign w:val="bottom"/>
          </w:tcPr>
          <w:p w14:paraId="0122E63D" w14:textId="0BA008FD"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350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318 </w:t>
            </w:r>
          </w:p>
        </w:tc>
        <w:tc>
          <w:tcPr>
            <w:tcW w:w="506" w:type="pct"/>
            <w:vAlign w:val="bottom"/>
          </w:tcPr>
          <w:p w14:paraId="32E76231" w14:textId="3C4170D2"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341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412 </w:t>
            </w:r>
          </w:p>
        </w:tc>
      </w:tr>
      <w:tr w:rsidR="00335537" w:rsidRPr="007C52BC" w14:paraId="5CEF947F" w14:textId="77777777" w:rsidTr="00335537">
        <w:tc>
          <w:tcPr>
            <w:tcW w:w="1075" w:type="pct"/>
            <w:vAlign w:val="bottom"/>
          </w:tcPr>
          <w:p w14:paraId="5682B562"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6F7562B7" w14:textId="7E5FA5B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tcBorders>
              <w:bottom w:val="single" w:sz="4" w:space="0" w:color="auto"/>
            </w:tcBorders>
            <w:vAlign w:val="bottom"/>
          </w:tcPr>
          <w:p w14:paraId="0558F8D3" w14:textId="3666859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tcBorders>
              <w:bottom w:val="single" w:sz="4" w:space="0" w:color="auto"/>
            </w:tcBorders>
            <w:vAlign w:val="bottom"/>
          </w:tcPr>
          <w:p w14:paraId="414E7152" w14:textId="161F358B"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tcBorders>
              <w:bottom w:val="single" w:sz="4" w:space="0" w:color="auto"/>
            </w:tcBorders>
            <w:vAlign w:val="bottom"/>
          </w:tcPr>
          <w:p w14:paraId="795E393E" w14:textId="4655C081"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tcBorders>
              <w:bottom w:val="single" w:sz="4" w:space="0" w:color="auto"/>
            </w:tcBorders>
            <w:vAlign w:val="bottom"/>
          </w:tcPr>
          <w:p w14:paraId="2EC6F34A" w14:textId="62C6F8B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tcBorders>
              <w:bottom w:val="single" w:sz="4" w:space="0" w:color="auto"/>
            </w:tcBorders>
            <w:vAlign w:val="bottom"/>
          </w:tcPr>
          <w:p w14:paraId="217029CA" w14:textId="3DD8989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742 </w:t>
            </w:r>
          </w:p>
        </w:tc>
        <w:tc>
          <w:tcPr>
            <w:tcW w:w="507" w:type="pct"/>
            <w:tcBorders>
              <w:bottom w:val="single" w:sz="4" w:space="0" w:color="auto"/>
            </w:tcBorders>
            <w:vAlign w:val="bottom"/>
          </w:tcPr>
          <w:p w14:paraId="66FFDDEE" w14:textId="41844627"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742 </w:t>
            </w:r>
          </w:p>
        </w:tc>
        <w:tc>
          <w:tcPr>
            <w:tcW w:w="506" w:type="pct"/>
            <w:tcBorders>
              <w:bottom w:val="single" w:sz="4" w:space="0" w:color="auto"/>
            </w:tcBorders>
            <w:vAlign w:val="bottom"/>
          </w:tcPr>
          <w:p w14:paraId="00F1F278" w14:textId="16DA804A"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2852B7FE" w14:textId="77777777" w:rsidTr="00335537">
        <w:trPr>
          <w:trHeight w:hRule="exact" w:val="407"/>
        </w:trPr>
        <w:tc>
          <w:tcPr>
            <w:tcW w:w="1075" w:type="pct"/>
            <w:vAlign w:val="bottom"/>
          </w:tcPr>
          <w:p w14:paraId="6E20C119"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z w:val="15"/>
                <w:szCs w:val="15"/>
                <w:lang w:val="en-US"/>
              </w:rPr>
              <w:t>Total assets</w:t>
            </w:r>
          </w:p>
        </w:tc>
        <w:tc>
          <w:tcPr>
            <w:tcW w:w="488" w:type="pct"/>
            <w:tcBorders>
              <w:top w:val="nil"/>
              <w:left w:val="nil"/>
              <w:bottom w:val="single" w:sz="8" w:space="0" w:color="auto"/>
              <w:right w:val="nil"/>
            </w:tcBorders>
            <w:vAlign w:val="bottom"/>
          </w:tcPr>
          <w:p w14:paraId="799CD623" w14:textId="0A1A5AE9"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560</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954 </w:t>
            </w:r>
          </w:p>
        </w:tc>
        <w:tc>
          <w:tcPr>
            <w:tcW w:w="452" w:type="pct"/>
            <w:tcBorders>
              <w:top w:val="nil"/>
              <w:left w:val="nil"/>
              <w:bottom w:val="single" w:sz="8" w:space="0" w:color="auto"/>
              <w:right w:val="nil"/>
            </w:tcBorders>
            <w:vAlign w:val="bottom"/>
          </w:tcPr>
          <w:p w14:paraId="10CFF8E0" w14:textId="1675E11E"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146</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932 </w:t>
            </w:r>
          </w:p>
        </w:tc>
        <w:tc>
          <w:tcPr>
            <w:tcW w:w="494" w:type="pct"/>
            <w:tcBorders>
              <w:top w:val="nil"/>
              <w:left w:val="nil"/>
              <w:bottom w:val="single" w:sz="8" w:space="0" w:color="auto"/>
              <w:right w:val="nil"/>
            </w:tcBorders>
            <w:vAlign w:val="bottom"/>
          </w:tcPr>
          <w:p w14:paraId="158B5C1B" w14:textId="07541D55"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488</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209 </w:t>
            </w:r>
          </w:p>
        </w:tc>
        <w:tc>
          <w:tcPr>
            <w:tcW w:w="479" w:type="pct"/>
            <w:tcBorders>
              <w:top w:val="nil"/>
              <w:left w:val="nil"/>
              <w:bottom w:val="single" w:sz="8" w:space="0" w:color="auto"/>
              <w:right w:val="nil"/>
            </w:tcBorders>
            <w:vAlign w:val="bottom"/>
          </w:tcPr>
          <w:p w14:paraId="1E592A2A" w14:textId="3A4EA87F"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733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043 </w:t>
            </w:r>
          </w:p>
        </w:tc>
        <w:tc>
          <w:tcPr>
            <w:tcW w:w="507" w:type="pct"/>
            <w:tcBorders>
              <w:top w:val="nil"/>
              <w:left w:val="nil"/>
              <w:bottom w:val="single" w:sz="8" w:space="0" w:color="auto"/>
              <w:right w:val="nil"/>
            </w:tcBorders>
            <w:vAlign w:val="bottom"/>
          </w:tcPr>
          <w:p w14:paraId="5DB34321" w14:textId="69B8AD13"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645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527 </w:t>
            </w:r>
          </w:p>
        </w:tc>
        <w:tc>
          <w:tcPr>
            <w:tcW w:w="493" w:type="pct"/>
            <w:tcBorders>
              <w:top w:val="nil"/>
              <w:left w:val="nil"/>
              <w:bottom w:val="single" w:sz="8" w:space="0" w:color="auto"/>
              <w:right w:val="nil"/>
            </w:tcBorders>
            <w:vAlign w:val="bottom"/>
          </w:tcPr>
          <w:p w14:paraId="412339D5" w14:textId="3499A050"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262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840 </w:t>
            </w:r>
          </w:p>
        </w:tc>
        <w:tc>
          <w:tcPr>
            <w:tcW w:w="507" w:type="pct"/>
            <w:tcBorders>
              <w:top w:val="nil"/>
              <w:left w:val="nil"/>
              <w:bottom w:val="single" w:sz="8" w:space="0" w:color="auto"/>
              <w:right w:val="nil"/>
            </w:tcBorders>
            <w:vAlign w:val="bottom"/>
          </w:tcPr>
          <w:p w14:paraId="7F6E68FB" w14:textId="74511E5E"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837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505 </w:t>
            </w:r>
          </w:p>
        </w:tc>
        <w:tc>
          <w:tcPr>
            <w:tcW w:w="506" w:type="pct"/>
            <w:tcBorders>
              <w:top w:val="nil"/>
              <w:left w:val="nil"/>
              <w:bottom w:val="single" w:sz="8" w:space="0" w:color="auto"/>
              <w:right w:val="nil"/>
            </w:tcBorders>
            <w:vAlign w:val="bottom"/>
          </w:tcPr>
          <w:p w14:paraId="49BE65C3" w14:textId="79AEBC50" w:rsidR="00335537" w:rsidRPr="007C52BC" w:rsidDel="00D96E20"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399</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003 </w:t>
            </w:r>
          </w:p>
        </w:tc>
      </w:tr>
      <w:tr w:rsidR="00335537" w:rsidRPr="007C52BC" w14:paraId="319B28FC" w14:textId="77777777" w:rsidTr="00335537">
        <w:trPr>
          <w:trHeight w:hRule="exact" w:val="295"/>
        </w:trPr>
        <w:tc>
          <w:tcPr>
            <w:tcW w:w="1075" w:type="pct"/>
            <w:vAlign w:val="bottom"/>
          </w:tcPr>
          <w:p w14:paraId="08695010"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4B311F8C"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52" w:type="pct"/>
            <w:tcBorders>
              <w:top w:val="single" w:sz="12" w:space="0" w:color="auto"/>
              <w:left w:val="nil"/>
              <w:right w:val="nil"/>
            </w:tcBorders>
            <w:vAlign w:val="bottom"/>
          </w:tcPr>
          <w:p w14:paraId="36941E5E"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4" w:type="pct"/>
            <w:tcBorders>
              <w:top w:val="single" w:sz="12" w:space="0" w:color="auto"/>
              <w:left w:val="nil"/>
              <w:right w:val="nil"/>
            </w:tcBorders>
            <w:vAlign w:val="bottom"/>
          </w:tcPr>
          <w:p w14:paraId="6B5DD430"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79" w:type="pct"/>
            <w:tcBorders>
              <w:top w:val="single" w:sz="12" w:space="0" w:color="auto"/>
              <w:left w:val="nil"/>
              <w:right w:val="nil"/>
            </w:tcBorders>
            <w:vAlign w:val="bottom"/>
          </w:tcPr>
          <w:p w14:paraId="09A21FB1"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2BA66C4B"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3" w:type="pct"/>
            <w:tcBorders>
              <w:top w:val="single" w:sz="12" w:space="0" w:color="auto"/>
              <w:left w:val="nil"/>
              <w:right w:val="nil"/>
            </w:tcBorders>
            <w:vAlign w:val="bottom"/>
          </w:tcPr>
          <w:p w14:paraId="2A954C6B"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3CA1702D"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6" w:type="pct"/>
            <w:tcBorders>
              <w:top w:val="single" w:sz="12" w:space="0" w:color="auto"/>
              <w:left w:val="nil"/>
              <w:right w:val="nil"/>
            </w:tcBorders>
            <w:vAlign w:val="bottom"/>
          </w:tcPr>
          <w:p w14:paraId="185936E2" w14:textId="77777777" w:rsidR="00335537" w:rsidRPr="007C52BC" w:rsidDel="00D96E20" w:rsidRDefault="00335537" w:rsidP="00335537">
            <w:pPr>
              <w:spacing w:after="0" w:line="320" w:lineRule="exact"/>
              <w:jc w:val="right"/>
              <w:rPr>
                <w:rFonts w:ascii="Arial" w:eastAsia="Calibri" w:hAnsi="Arial" w:cs="Arial"/>
                <w:b/>
                <w:bCs/>
                <w:sz w:val="15"/>
                <w:szCs w:val="15"/>
                <w:lang w:val="en-US"/>
              </w:rPr>
            </w:pPr>
          </w:p>
        </w:tc>
      </w:tr>
      <w:tr w:rsidR="00335537" w:rsidRPr="007C52BC" w14:paraId="15AF91DF" w14:textId="77777777" w:rsidTr="00335537">
        <w:trPr>
          <w:trHeight w:hRule="exact" w:val="279"/>
        </w:trPr>
        <w:tc>
          <w:tcPr>
            <w:tcW w:w="1075" w:type="pct"/>
          </w:tcPr>
          <w:p w14:paraId="28801DD2"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z w:val="15"/>
                <w:szCs w:val="15"/>
                <w:lang w:val="en-US"/>
              </w:rPr>
              <w:t xml:space="preserve">Liabilities </w:t>
            </w:r>
          </w:p>
        </w:tc>
        <w:tc>
          <w:tcPr>
            <w:tcW w:w="488" w:type="pct"/>
            <w:tcBorders>
              <w:left w:val="nil"/>
              <w:right w:val="nil"/>
            </w:tcBorders>
            <w:vAlign w:val="bottom"/>
          </w:tcPr>
          <w:p w14:paraId="5604C5B3"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102137A7"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6560AA0D"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4868B141"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7364E01B"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7FF64F4F"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274D924C"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6" w:type="pct"/>
            <w:tcBorders>
              <w:left w:val="nil"/>
              <w:right w:val="nil"/>
            </w:tcBorders>
            <w:vAlign w:val="bottom"/>
          </w:tcPr>
          <w:p w14:paraId="65F2262E" w14:textId="77777777" w:rsidR="00335537" w:rsidRPr="007C52BC" w:rsidDel="00D96E20" w:rsidRDefault="00335537" w:rsidP="00335537">
            <w:pPr>
              <w:spacing w:after="0" w:line="320" w:lineRule="exact"/>
              <w:jc w:val="right"/>
              <w:rPr>
                <w:rFonts w:ascii="Arial" w:eastAsia="Calibri" w:hAnsi="Arial" w:cs="Arial"/>
                <w:b/>
                <w:bCs/>
                <w:sz w:val="15"/>
                <w:szCs w:val="15"/>
                <w:lang w:val="en-US"/>
              </w:rPr>
            </w:pPr>
          </w:p>
        </w:tc>
      </w:tr>
      <w:tr w:rsidR="00335537" w:rsidRPr="007C52BC" w14:paraId="704CC0DD" w14:textId="77777777" w:rsidTr="00335537">
        <w:trPr>
          <w:trHeight w:hRule="exact" w:val="285"/>
        </w:trPr>
        <w:tc>
          <w:tcPr>
            <w:tcW w:w="1075" w:type="pct"/>
            <w:vAlign w:val="center"/>
          </w:tcPr>
          <w:p w14:paraId="0B7BE5B7" w14:textId="77777777" w:rsidR="00335537" w:rsidRPr="007C52BC" w:rsidRDefault="00335537" w:rsidP="001F7FE7">
            <w:pPr>
              <w:tabs>
                <w:tab w:val="right" w:pos="1202"/>
              </w:tabs>
              <w:spacing w:after="0" w:line="280" w:lineRule="exact"/>
              <w:outlineLvl w:val="0"/>
              <w:rPr>
                <w:rFonts w:ascii="Arial" w:eastAsia="Times New Roman" w:hAnsi="Arial" w:cs="Arial"/>
                <w:b/>
                <w:bCs/>
                <w:sz w:val="15"/>
                <w:szCs w:val="15"/>
                <w:lang w:val="en-US"/>
              </w:rPr>
            </w:pPr>
            <w:r w:rsidRPr="007C52BC">
              <w:rPr>
                <w:rFonts w:ascii="Arial" w:eastAsia="Times New Roman" w:hAnsi="Arial" w:cs="Arial"/>
                <w:spacing w:val="-2"/>
                <w:sz w:val="15"/>
                <w:szCs w:val="15"/>
                <w:lang w:val="en-US"/>
              </w:rPr>
              <w:t xml:space="preserve">Deposits from customers </w:t>
            </w:r>
          </w:p>
        </w:tc>
        <w:tc>
          <w:tcPr>
            <w:tcW w:w="488" w:type="pct"/>
            <w:tcBorders>
              <w:top w:val="nil"/>
              <w:left w:val="nil"/>
              <w:bottom w:val="nil"/>
              <w:right w:val="nil"/>
            </w:tcBorders>
            <w:vAlign w:val="bottom"/>
          </w:tcPr>
          <w:p w14:paraId="2B285ED2" w14:textId="794055A7"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000 </w:t>
            </w:r>
          </w:p>
        </w:tc>
        <w:tc>
          <w:tcPr>
            <w:tcW w:w="452" w:type="pct"/>
            <w:tcBorders>
              <w:top w:val="nil"/>
              <w:left w:val="nil"/>
              <w:bottom w:val="nil"/>
              <w:right w:val="nil"/>
            </w:tcBorders>
            <w:vAlign w:val="bottom"/>
          </w:tcPr>
          <w:p w14:paraId="46CA60C0" w14:textId="12EB0C6C"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5CEE8402" w14:textId="5E48399D"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454B2DE6" w14:textId="13D72696"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702C9CFB" w14:textId="3FF00735"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7A8F2D82" w14:textId="3BB5B5DC"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115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990 </w:t>
            </w:r>
          </w:p>
        </w:tc>
        <w:tc>
          <w:tcPr>
            <w:tcW w:w="507" w:type="pct"/>
            <w:tcBorders>
              <w:top w:val="nil"/>
              <w:left w:val="nil"/>
              <w:bottom w:val="nil"/>
              <w:right w:val="nil"/>
            </w:tcBorders>
            <w:vAlign w:val="bottom"/>
          </w:tcPr>
          <w:p w14:paraId="61D1DCD2" w14:textId="57CB5AEC" w:rsidR="00335537" w:rsidRPr="007C52BC"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135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990 </w:t>
            </w:r>
          </w:p>
        </w:tc>
        <w:tc>
          <w:tcPr>
            <w:tcW w:w="506" w:type="pct"/>
            <w:tcBorders>
              <w:top w:val="nil"/>
              <w:left w:val="nil"/>
              <w:bottom w:val="nil"/>
              <w:right w:val="nil"/>
            </w:tcBorders>
            <w:vAlign w:val="bottom"/>
          </w:tcPr>
          <w:p w14:paraId="4B114339" w14:textId="594E6530" w:rsidR="00335537" w:rsidRPr="007C52BC" w:rsidDel="00D96E20" w:rsidRDefault="00335537" w:rsidP="001F7FE7">
            <w:pPr>
              <w:spacing w:after="0" w:line="28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000 </w:t>
            </w:r>
          </w:p>
        </w:tc>
      </w:tr>
      <w:tr w:rsidR="00335537" w:rsidRPr="007C52BC" w14:paraId="28DCB07E" w14:textId="77777777" w:rsidTr="00335537">
        <w:trPr>
          <w:trHeight w:hRule="exact" w:val="277"/>
        </w:trPr>
        <w:tc>
          <w:tcPr>
            <w:tcW w:w="1075" w:type="pct"/>
          </w:tcPr>
          <w:p w14:paraId="4B8FD259"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6785881B" w14:textId="44876852"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73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704 </w:t>
            </w:r>
          </w:p>
        </w:tc>
        <w:tc>
          <w:tcPr>
            <w:tcW w:w="452" w:type="pct"/>
            <w:tcBorders>
              <w:top w:val="nil"/>
              <w:left w:val="nil"/>
              <w:bottom w:val="nil"/>
              <w:right w:val="nil"/>
            </w:tcBorders>
            <w:vAlign w:val="bottom"/>
          </w:tcPr>
          <w:p w14:paraId="08C3639B" w14:textId="0ABCC63E"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38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587 </w:t>
            </w:r>
          </w:p>
        </w:tc>
        <w:tc>
          <w:tcPr>
            <w:tcW w:w="494" w:type="pct"/>
            <w:tcBorders>
              <w:top w:val="nil"/>
              <w:left w:val="nil"/>
              <w:bottom w:val="nil"/>
              <w:right w:val="nil"/>
            </w:tcBorders>
            <w:vAlign w:val="bottom"/>
          </w:tcPr>
          <w:p w14:paraId="4AD0E515" w14:textId="3F008CB2"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450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827 </w:t>
            </w:r>
          </w:p>
        </w:tc>
        <w:tc>
          <w:tcPr>
            <w:tcW w:w="479" w:type="pct"/>
            <w:tcBorders>
              <w:top w:val="nil"/>
              <w:left w:val="nil"/>
              <w:bottom w:val="nil"/>
              <w:right w:val="nil"/>
            </w:tcBorders>
            <w:vAlign w:val="bottom"/>
          </w:tcPr>
          <w:p w14:paraId="4AF1442C" w14:textId="26D6BB4F"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701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955 </w:t>
            </w:r>
          </w:p>
        </w:tc>
        <w:tc>
          <w:tcPr>
            <w:tcW w:w="507" w:type="pct"/>
            <w:tcBorders>
              <w:top w:val="nil"/>
              <w:left w:val="nil"/>
              <w:bottom w:val="nil"/>
              <w:right w:val="nil"/>
            </w:tcBorders>
            <w:vAlign w:val="bottom"/>
          </w:tcPr>
          <w:p w14:paraId="24D13B41" w14:textId="246C1626"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921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028 </w:t>
            </w:r>
          </w:p>
        </w:tc>
        <w:tc>
          <w:tcPr>
            <w:tcW w:w="493" w:type="pct"/>
            <w:tcBorders>
              <w:top w:val="nil"/>
              <w:left w:val="nil"/>
              <w:bottom w:val="nil"/>
              <w:right w:val="nil"/>
            </w:tcBorders>
            <w:vAlign w:val="bottom"/>
          </w:tcPr>
          <w:p w14:paraId="09DAFC57" w14:textId="7E85C8CB"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995 </w:t>
            </w:r>
          </w:p>
        </w:tc>
        <w:tc>
          <w:tcPr>
            <w:tcW w:w="507" w:type="pct"/>
            <w:tcBorders>
              <w:top w:val="nil"/>
              <w:left w:val="nil"/>
              <w:bottom w:val="nil"/>
              <w:right w:val="nil"/>
            </w:tcBorders>
            <w:vAlign w:val="bottom"/>
          </w:tcPr>
          <w:p w14:paraId="310F5346" w14:textId="238562E8"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190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096 </w:t>
            </w:r>
          </w:p>
        </w:tc>
        <w:tc>
          <w:tcPr>
            <w:tcW w:w="506" w:type="pct"/>
            <w:tcBorders>
              <w:top w:val="nil"/>
              <w:left w:val="nil"/>
              <w:bottom w:val="nil"/>
              <w:right w:val="nil"/>
            </w:tcBorders>
            <w:vAlign w:val="bottom"/>
          </w:tcPr>
          <w:p w14:paraId="33FA6AB7" w14:textId="0825E88F" w:rsidR="00335537" w:rsidRPr="007C52BC" w:rsidDel="00D96E20"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165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690 </w:t>
            </w:r>
          </w:p>
        </w:tc>
      </w:tr>
      <w:tr w:rsidR="00335537" w:rsidRPr="007C52BC" w14:paraId="2FFC28E2" w14:textId="77777777" w:rsidTr="00335537">
        <w:trPr>
          <w:trHeight w:hRule="exact" w:val="852"/>
        </w:trPr>
        <w:tc>
          <w:tcPr>
            <w:tcW w:w="1075" w:type="pct"/>
            <w:vAlign w:val="center"/>
          </w:tcPr>
          <w:p w14:paraId="356BAC96"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Provisions for guarantees, commitments and other liabilities</w:t>
            </w:r>
          </w:p>
        </w:tc>
        <w:tc>
          <w:tcPr>
            <w:tcW w:w="488" w:type="pct"/>
            <w:tcBorders>
              <w:top w:val="nil"/>
              <w:left w:val="nil"/>
              <w:bottom w:val="nil"/>
              <w:right w:val="nil"/>
            </w:tcBorders>
            <w:vAlign w:val="bottom"/>
          </w:tcPr>
          <w:p w14:paraId="7EC8D606" w14:textId="4395BFD8"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79C794B8" w14:textId="62ED928A"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78A15073" w14:textId="4F1BA680"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5F98447C" w14:textId="72CF6BB1"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6F883ADC" w14:textId="1A63546C"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584706C0" w14:textId="0317F964"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936 </w:t>
            </w:r>
          </w:p>
        </w:tc>
        <w:tc>
          <w:tcPr>
            <w:tcW w:w="507" w:type="pct"/>
            <w:tcBorders>
              <w:top w:val="nil"/>
              <w:left w:val="nil"/>
              <w:bottom w:val="nil"/>
              <w:right w:val="nil"/>
            </w:tcBorders>
            <w:vAlign w:val="bottom"/>
          </w:tcPr>
          <w:p w14:paraId="37DAE544" w14:textId="799C3055"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936 </w:t>
            </w:r>
          </w:p>
        </w:tc>
        <w:tc>
          <w:tcPr>
            <w:tcW w:w="506" w:type="pct"/>
            <w:tcBorders>
              <w:top w:val="nil"/>
              <w:left w:val="nil"/>
              <w:bottom w:val="nil"/>
              <w:right w:val="nil"/>
            </w:tcBorders>
            <w:vAlign w:val="bottom"/>
          </w:tcPr>
          <w:p w14:paraId="639A42A9" w14:textId="350CFAEE"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440780E0" w14:textId="77777777" w:rsidTr="00335537">
        <w:trPr>
          <w:trHeight w:hRule="exact" w:val="285"/>
        </w:trPr>
        <w:tc>
          <w:tcPr>
            <w:tcW w:w="1075" w:type="pct"/>
            <w:vAlign w:val="center"/>
          </w:tcPr>
          <w:p w14:paraId="77B9379F"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nil"/>
              <w:right w:val="nil"/>
            </w:tcBorders>
            <w:vAlign w:val="bottom"/>
          </w:tcPr>
          <w:p w14:paraId="1797C095" w14:textId="4E0353E7"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33C3C44F" w14:textId="70B69DC8"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784EDCAB" w14:textId="28CFEBD5"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04748163" w14:textId="4B970CB1"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049470C9" w14:textId="7CCEB29F"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right w:val="nil"/>
            </w:tcBorders>
            <w:vAlign w:val="bottom"/>
          </w:tcPr>
          <w:p w14:paraId="4DB77CE0" w14:textId="5F8F3B8D"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86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686 </w:t>
            </w:r>
          </w:p>
        </w:tc>
        <w:tc>
          <w:tcPr>
            <w:tcW w:w="507" w:type="pct"/>
            <w:tcBorders>
              <w:top w:val="nil"/>
              <w:left w:val="nil"/>
              <w:right w:val="nil"/>
            </w:tcBorders>
            <w:vAlign w:val="bottom"/>
          </w:tcPr>
          <w:p w14:paraId="133E7D83" w14:textId="4E9C233D"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86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686 </w:t>
            </w:r>
          </w:p>
        </w:tc>
        <w:tc>
          <w:tcPr>
            <w:tcW w:w="506" w:type="pct"/>
            <w:tcBorders>
              <w:top w:val="nil"/>
              <w:left w:val="nil"/>
              <w:right w:val="nil"/>
            </w:tcBorders>
            <w:vAlign w:val="bottom"/>
          </w:tcPr>
          <w:p w14:paraId="5F61BFCA" w14:textId="68061E6C" w:rsidR="00335537" w:rsidRPr="007C52BC" w:rsidDel="00D96E20"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05401167" w14:textId="77777777" w:rsidTr="00335537">
        <w:trPr>
          <w:trHeight w:hRule="exact" w:val="298"/>
        </w:trPr>
        <w:tc>
          <w:tcPr>
            <w:tcW w:w="1075" w:type="pct"/>
            <w:vAlign w:val="center"/>
          </w:tcPr>
          <w:p w14:paraId="6EE7D8B4"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z w:val="15"/>
                <w:szCs w:val="15"/>
                <w:lang w:val="en-US"/>
              </w:rPr>
              <w:t xml:space="preserve">Total liabilities </w:t>
            </w:r>
          </w:p>
        </w:tc>
        <w:tc>
          <w:tcPr>
            <w:tcW w:w="488" w:type="pct"/>
            <w:tcBorders>
              <w:top w:val="single" w:sz="8" w:space="0" w:color="auto"/>
              <w:left w:val="nil"/>
              <w:bottom w:val="single" w:sz="12" w:space="0" w:color="auto"/>
              <w:right w:val="nil"/>
            </w:tcBorders>
            <w:vAlign w:val="bottom"/>
          </w:tcPr>
          <w:p w14:paraId="4F716E98" w14:textId="541DB0CA"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93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704 </w:t>
            </w:r>
          </w:p>
        </w:tc>
        <w:tc>
          <w:tcPr>
            <w:tcW w:w="452" w:type="pct"/>
            <w:tcBorders>
              <w:top w:val="single" w:sz="8" w:space="0" w:color="auto"/>
              <w:left w:val="nil"/>
              <w:bottom w:val="single" w:sz="12" w:space="0" w:color="auto"/>
              <w:right w:val="nil"/>
            </w:tcBorders>
            <w:vAlign w:val="bottom"/>
          </w:tcPr>
          <w:p w14:paraId="4DACAB23" w14:textId="25B2D9BA"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38</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587 </w:t>
            </w:r>
          </w:p>
        </w:tc>
        <w:tc>
          <w:tcPr>
            <w:tcW w:w="494" w:type="pct"/>
            <w:tcBorders>
              <w:top w:val="single" w:sz="8" w:space="0" w:color="auto"/>
              <w:left w:val="nil"/>
              <w:bottom w:val="single" w:sz="12" w:space="0" w:color="auto"/>
              <w:right w:val="nil"/>
            </w:tcBorders>
            <w:vAlign w:val="bottom"/>
          </w:tcPr>
          <w:p w14:paraId="742E4975" w14:textId="0C97FF7F"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450</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827 </w:t>
            </w:r>
          </w:p>
        </w:tc>
        <w:tc>
          <w:tcPr>
            <w:tcW w:w="479" w:type="pct"/>
            <w:tcBorders>
              <w:top w:val="single" w:sz="8" w:space="0" w:color="auto"/>
              <w:left w:val="nil"/>
              <w:bottom w:val="single" w:sz="12" w:space="0" w:color="auto"/>
              <w:right w:val="nil"/>
            </w:tcBorders>
            <w:vAlign w:val="bottom"/>
          </w:tcPr>
          <w:p w14:paraId="2EC5155A" w14:textId="06E50043"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701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955 </w:t>
            </w:r>
          </w:p>
        </w:tc>
        <w:tc>
          <w:tcPr>
            <w:tcW w:w="507" w:type="pct"/>
            <w:tcBorders>
              <w:top w:val="single" w:sz="8" w:space="0" w:color="auto"/>
              <w:left w:val="nil"/>
              <w:bottom w:val="single" w:sz="12" w:space="0" w:color="auto"/>
              <w:right w:val="nil"/>
            </w:tcBorders>
            <w:vAlign w:val="bottom"/>
          </w:tcPr>
          <w:p w14:paraId="59D0DD4F" w14:textId="4EE1FA3C"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921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028 </w:t>
            </w:r>
          </w:p>
        </w:tc>
        <w:tc>
          <w:tcPr>
            <w:tcW w:w="493" w:type="pct"/>
            <w:tcBorders>
              <w:top w:val="single" w:sz="8" w:space="0" w:color="auto"/>
              <w:left w:val="nil"/>
              <w:bottom w:val="single" w:sz="12" w:space="0" w:color="auto"/>
              <w:right w:val="nil"/>
            </w:tcBorders>
            <w:vAlign w:val="bottom"/>
          </w:tcPr>
          <w:p w14:paraId="3CC701B5" w14:textId="7976B579"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225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607 </w:t>
            </w:r>
          </w:p>
        </w:tc>
        <w:tc>
          <w:tcPr>
            <w:tcW w:w="507" w:type="pct"/>
            <w:tcBorders>
              <w:top w:val="single" w:sz="8" w:space="0" w:color="auto"/>
              <w:left w:val="nil"/>
              <w:bottom w:val="single" w:sz="12" w:space="0" w:color="auto"/>
              <w:right w:val="nil"/>
            </w:tcBorders>
            <w:vAlign w:val="bottom"/>
          </w:tcPr>
          <w:p w14:paraId="399946B5" w14:textId="17DE9386"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431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708 </w:t>
            </w:r>
          </w:p>
        </w:tc>
        <w:tc>
          <w:tcPr>
            <w:tcW w:w="506" w:type="pct"/>
            <w:tcBorders>
              <w:top w:val="single" w:sz="8" w:space="0" w:color="auto"/>
              <w:left w:val="nil"/>
              <w:bottom w:val="single" w:sz="12" w:space="0" w:color="auto"/>
              <w:right w:val="nil"/>
            </w:tcBorders>
            <w:vAlign w:val="bottom"/>
          </w:tcPr>
          <w:p w14:paraId="483A724F" w14:textId="65AC60F7" w:rsidR="00335537" w:rsidRPr="007C52BC" w:rsidDel="00D96E20"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185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690 </w:t>
            </w:r>
          </w:p>
        </w:tc>
      </w:tr>
      <w:tr w:rsidR="00335537" w:rsidRPr="007C52BC" w14:paraId="1696C0B1" w14:textId="77777777" w:rsidTr="00335537">
        <w:trPr>
          <w:trHeight w:hRule="exact" w:val="397"/>
        </w:trPr>
        <w:tc>
          <w:tcPr>
            <w:tcW w:w="1075" w:type="pct"/>
            <w:vAlign w:val="center"/>
          </w:tcPr>
          <w:p w14:paraId="05E84196"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pacing w:val="-2"/>
                <w:sz w:val="15"/>
                <w:szCs w:val="15"/>
                <w:lang w:val="en-US"/>
              </w:rPr>
              <w:t>Interest rate gap</w:t>
            </w:r>
          </w:p>
        </w:tc>
        <w:tc>
          <w:tcPr>
            <w:tcW w:w="488" w:type="pct"/>
            <w:tcBorders>
              <w:top w:val="nil"/>
              <w:left w:val="nil"/>
              <w:bottom w:val="single" w:sz="12" w:space="0" w:color="auto"/>
              <w:right w:val="nil"/>
            </w:tcBorders>
            <w:shd w:val="clear" w:color="auto" w:fill="auto"/>
            <w:vAlign w:val="bottom"/>
          </w:tcPr>
          <w:p w14:paraId="3A28CE91" w14:textId="1D813678"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467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250</w:t>
            </w:r>
          </w:p>
        </w:tc>
        <w:tc>
          <w:tcPr>
            <w:tcW w:w="452" w:type="pct"/>
            <w:tcBorders>
              <w:top w:val="nil"/>
              <w:left w:val="nil"/>
              <w:bottom w:val="single" w:sz="12" w:space="0" w:color="auto"/>
              <w:right w:val="nil"/>
            </w:tcBorders>
            <w:shd w:val="clear" w:color="auto" w:fill="auto"/>
            <w:vAlign w:val="bottom"/>
          </w:tcPr>
          <w:p w14:paraId="4A89578F" w14:textId="5CCB39D9"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108</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345</w:t>
            </w:r>
          </w:p>
        </w:tc>
        <w:tc>
          <w:tcPr>
            <w:tcW w:w="494" w:type="pct"/>
            <w:tcBorders>
              <w:top w:val="nil"/>
              <w:left w:val="nil"/>
              <w:bottom w:val="single" w:sz="12" w:space="0" w:color="auto"/>
              <w:right w:val="nil"/>
            </w:tcBorders>
            <w:shd w:val="clear" w:color="auto" w:fill="auto"/>
            <w:vAlign w:val="bottom"/>
          </w:tcPr>
          <w:p w14:paraId="11F0DC59" w14:textId="2359FDB1"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37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382</w:t>
            </w:r>
          </w:p>
        </w:tc>
        <w:tc>
          <w:tcPr>
            <w:tcW w:w="479" w:type="pct"/>
            <w:tcBorders>
              <w:top w:val="nil"/>
              <w:left w:val="nil"/>
              <w:bottom w:val="single" w:sz="12" w:space="0" w:color="auto"/>
              <w:right w:val="nil"/>
            </w:tcBorders>
            <w:shd w:val="clear" w:color="auto" w:fill="auto"/>
            <w:vAlign w:val="bottom"/>
          </w:tcPr>
          <w:p w14:paraId="6041FC2D" w14:textId="3F8A7B61"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31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088</w:t>
            </w:r>
          </w:p>
        </w:tc>
        <w:tc>
          <w:tcPr>
            <w:tcW w:w="507" w:type="pct"/>
            <w:tcBorders>
              <w:top w:val="nil"/>
              <w:left w:val="nil"/>
              <w:bottom w:val="single" w:sz="12" w:space="0" w:color="auto"/>
              <w:right w:val="nil"/>
            </w:tcBorders>
            <w:shd w:val="clear" w:color="auto" w:fill="auto"/>
            <w:vAlign w:val="bottom"/>
          </w:tcPr>
          <w:p w14:paraId="5E742CE0" w14:textId="6952A58A"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724</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499</w:t>
            </w:r>
          </w:p>
        </w:tc>
        <w:tc>
          <w:tcPr>
            <w:tcW w:w="493" w:type="pct"/>
            <w:tcBorders>
              <w:top w:val="nil"/>
              <w:left w:val="nil"/>
              <w:bottom w:val="single" w:sz="12" w:space="0" w:color="auto"/>
              <w:right w:val="nil"/>
            </w:tcBorders>
            <w:shd w:val="clear" w:color="auto" w:fill="auto"/>
            <w:vAlign w:val="bottom"/>
          </w:tcPr>
          <w:p w14:paraId="29EA881C" w14:textId="45B3855D"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37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233</w:t>
            </w:r>
          </w:p>
        </w:tc>
        <w:tc>
          <w:tcPr>
            <w:tcW w:w="507" w:type="pct"/>
            <w:tcBorders>
              <w:top w:val="nil"/>
              <w:left w:val="nil"/>
              <w:bottom w:val="single" w:sz="12" w:space="0" w:color="auto"/>
              <w:right w:val="nil"/>
            </w:tcBorders>
            <w:shd w:val="clear" w:color="auto" w:fill="auto"/>
            <w:vAlign w:val="bottom"/>
          </w:tcPr>
          <w:p w14:paraId="257461E1" w14:textId="4A9C716D"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405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797</w:t>
            </w:r>
          </w:p>
        </w:tc>
        <w:tc>
          <w:tcPr>
            <w:tcW w:w="506" w:type="pct"/>
            <w:tcBorders>
              <w:top w:val="nil"/>
              <w:left w:val="nil"/>
              <w:bottom w:val="single" w:sz="12" w:space="0" w:color="auto"/>
              <w:right w:val="nil"/>
            </w:tcBorders>
            <w:shd w:val="clear" w:color="auto" w:fill="auto"/>
            <w:vAlign w:val="bottom"/>
          </w:tcPr>
          <w:p w14:paraId="7CDBC80E" w14:textId="4C3B009B" w:rsidR="00335537" w:rsidRPr="007C52BC" w:rsidDel="00D96E20"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213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313</w:t>
            </w:r>
          </w:p>
        </w:tc>
      </w:tr>
    </w:tbl>
    <w:p w14:paraId="53EA5B98" w14:textId="77777777" w:rsidR="00211A56" w:rsidRDefault="00211A56">
      <w:pPr>
        <w:rPr>
          <w:rFonts w:ascii="Arial" w:eastAsia="Times New Roman" w:hAnsi="Arial" w:cs="Arial"/>
          <w:sz w:val="20"/>
          <w:szCs w:val="20"/>
          <w:lang w:val="en-GB"/>
        </w:rPr>
      </w:pPr>
    </w:p>
    <w:p w14:paraId="114A3C44" w14:textId="77777777" w:rsidR="00211A56" w:rsidRDefault="00211A56">
      <w:pPr>
        <w:rPr>
          <w:rFonts w:ascii="Arial" w:eastAsia="Times New Roman" w:hAnsi="Arial" w:cs="Arial"/>
          <w:sz w:val="20"/>
          <w:szCs w:val="20"/>
          <w:lang w:val="en-GB"/>
        </w:rPr>
      </w:pPr>
    </w:p>
    <w:p w14:paraId="3571D81C" w14:textId="77777777" w:rsidR="00211A56" w:rsidRDefault="00211A56">
      <w:pPr>
        <w:rPr>
          <w:rFonts w:ascii="Arial" w:eastAsia="Times New Roman" w:hAnsi="Arial" w:cs="Arial"/>
          <w:sz w:val="20"/>
          <w:szCs w:val="20"/>
          <w:lang w:val="en-GB"/>
        </w:rPr>
        <w:sectPr w:rsidR="00211A56" w:rsidSect="00F7617E">
          <w:pgSz w:w="11906" w:h="16838"/>
          <w:pgMar w:top="1418" w:right="1134" w:bottom="1077" w:left="1418" w:header="709" w:footer="709" w:gutter="0"/>
          <w:cols w:space="708"/>
          <w:docGrid w:linePitch="360"/>
        </w:sectPr>
      </w:pPr>
    </w:p>
    <w:p w14:paraId="14905B0B"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10173DD" w14:textId="6B6CD33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2FC6A7F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326C842" w14:textId="45E64805"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31DD784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85C64C2" w14:textId="7099A411"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2B9230F5"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226CEF9D" w14:textId="77777777" w:rsidR="00211A56" w:rsidRPr="00211A56" w:rsidRDefault="00211A56" w:rsidP="00211A56">
      <w:pPr>
        <w:tabs>
          <w:tab w:val="left" w:pos="-720"/>
        </w:tabs>
        <w:suppressAutoHyphens/>
        <w:spacing w:after="0" w:line="240" w:lineRule="auto"/>
        <w:ind w:right="-6"/>
        <w:jc w:val="both"/>
        <w:rPr>
          <w:rFonts w:ascii="Arial" w:eastAsia="Times New Roman" w:hAnsi="Arial" w:cs="Arial"/>
          <w:sz w:val="20"/>
          <w:szCs w:val="20"/>
          <w:lang w:val="en-GB"/>
        </w:rPr>
      </w:pPr>
      <w:r w:rsidRPr="00211A56">
        <w:rPr>
          <w:rFonts w:ascii="Arial" w:eastAsia="Times New Roman" w:hAnsi="Arial" w:cs="Arial"/>
          <w:sz w:val="20"/>
          <w:szCs w:val="20"/>
          <w:lang w:val="en-GB"/>
        </w:rPr>
        <w:t xml:space="preserve">Total assets and total liabilities </w:t>
      </w:r>
      <w:proofErr w:type="gramStart"/>
      <w:r w:rsidRPr="00211A56">
        <w:rPr>
          <w:rFonts w:ascii="Arial" w:eastAsia="Times New Roman" w:hAnsi="Arial" w:cs="Arial"/>
          <w:sz w:val="20"/>
          <w:szCs w:val="20"/>
          <w:lang w:val="en-GB"/>
        </w:rPr>
        <w:t>on the basis of</w:t>
      </w:r>
      <w:proofErr w:type="gramEnd"/>
      <w:r w:rsidRPr="00211A56">
        <w:rPr>
          <w:rFonts w:ascii="Arial" w:eastAsia="Times New Roman" w:hAnsi="Arial" w:cs="Arial"/>
          <w:sz w:val="20"/>
          <w:szCs w:val="20"/>
          <w:lang w:val="en-GB"/>
        </w:rPr>
        <w:t xml:space="preserve"> a possibility of changes in interest rates (fixed or variable): </w:t>
      </w:r>
    </w:p>
    <w:p w14:paraId="48310DE3" w14:textId="77777777" w:rsidR="00211A56" w:rsidRPr="00211A56" w:rsidRDefault="00211A56" w:rsidP="00211A56">
      <w:pPr>
        <w:tabs>
          <w:tab w:val="left" w:pos="-720"/>
        </w:tabs>
        <w:suppressAutoHyphens/>
        <w:spacing w:after="0" w:line="300" w:lineRule="exact"/>
        <w:ind w:right="-6"/>
        <w:jc w:val="both"/>
        <w:rPr>
          <w:rFonts w:ascii="Arial" w:eastAsia="Times New Roman" w:hAnsi="Arial" w:cs="Arial"/>
          <w:sz w:val="20"/>
          <w:szCs w:val="20"/>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211A56" w:rsidRPr="00211A56" w14:paraId="27D4407E" w14:textId="77777777" w:rsidTr="00211A56">
        <w:trPr>
          <w:trHeight w:val="239"/>
        </w:trPr>
        <w:tc>
          <w:tcPr>
            <w:tcW w:w="1842" w:type="pct"/>
            <w:shd w:val="clear" w:color="auto" w:fill="auto"/>
            <w:vAlign w:val="bottom"/>
          </w:tcPr>
          <w:p w14:paraId="1CEE8B9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1579" w:type="pct"/>
            <w:gridSpan w:val="2"/>
            <w:shd w:val="clear" w:color="auto" w:fill="auto"/>
            <w:vAlign w:val="bottom"/>
          </w:tcPr>
          <w:p w14:paraId="066EF130"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786" w:name="_Toc4062790"/>
            <w:r w:rsidRPr="00211A56">
              <w:rPr>
                <w:rFonts w:ascii="Arial" w:eastAsia="Times New Roman" w:hAnsi="Arial" w:cs="Arial"/>
                <w:b/>
                <w:sz w:val="18"/>
                <w:szCs w:val="18"/>
                <w:lang w:val="en-US"/>
              </w:rPr>
              <w:t>Group</w:t>
            </w:r>
            <w:bookmarkEnd w:id="786"/>
          </w:p>
        </w:tc>
        <w:tc>
          <w:tcPr>
            <w:tcW w:w="1578" w:type="pct"/>
            <w:gridSpan w:val="2"/>
            <w:shd w:val="clear" w:color="auto" w:fill="auto"/>
            <w:vAlign w:val="bottom"/>
          </w:tcPr>
          <w:p w14:paraId="6927682C"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787" w:name="_Toc4062791"/>
            <w:r w:rsidRPr="00211A56">
              <w:rPr>
                <w:rFonts w:ascii="Arial" w:eastAsia="Times New Roman" w:hAnsi="Arial" w:cs="Arial"/>
                <w:b/>
                <w:sz w:val="18"/>
                <w:szCs w:val="18"/>
                <w:lang w:val="en-US"/>
              </w:rPr>
              <w:t>Bank</w:t>
            </w:r>
            <w:bookmarkEnd w:id="787"/>
          </w:p>
        </w:tc>
      </w:tr>
      <w:tr w:rsidR="00211A56" w:rsidRPr="00211A56" w14:paraId="775DEB98" w14:textId="77777777" w:rsidTr="00211A56">
        <w:trPr>
          <w:trHeight w:val="211"/>
        </w:trPr>
        <w:tc>
          <w:tcPr>
            <w:tcW w:w="1842" w:type="pct"/>
            <w:shd w:val="clear" w:color="auto" w:fill="auto"/>
            <w:vAlign w:val="bottom"/>
          </w:tcPr>
          <w:p w14:paraId="14BAF9D1"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640E8ACF" w14:textId="7E6CA7FE" w:rsidR="00211A56" w:rsidRPr="00211A56" w:rsidRDefault="00E92123" w:rsidP="00211A56">
            <w:pPr>
              <w:spacing w:after="0" w:line="280" w:lineRule="exact"/>
              <w:jc w:val="right"/>
              <w:outlineLvl w:val="0"/>
              <w:rPr>
                <w:rFonts w:ascii="Arial" w:eastAsia="Times New Roman" w:hAnsi="Arial" w:cs="Arial"/>
                <w:b/>
                <w:bCs/>
                <w:sz w:val="18"/>
                <w:szCs w:val="18"/>
                <w:lang w:val="en-US"/>
              </w:rPr>
            </w:pPr>
            <w:r w:rsidRPr="00E92123">
              <w:rPr>
                <w:rFonts w:ascii="Arial" w:eastAsia="Times New Roman" w:hAnsi="Arial" w:cs="Arial"/>
                <w:b/>
                <w:bCs/>
                <w:sz w:val="18"/>
                <w:szCs w:val="18"/>
                <w:lang w:val="en-US"/>
              </w:rPr>
              <w:t>30 September 2023</w:t>
            </w:r>
          </w:p>
        </w:tc>
        <w:tc>
          <w:tcPr>
            <w:tcW w:w="790" w:type="pct"/>
            <w:vAlign w:val="center"/>
          </w:tcPr>
          <w:p w14:paraId="1CF016C5" w14:textId="7053A10A"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c>
          <w:tcPr>
            <w:tcW w:w="789" w:type="pct"/>
            <w:vAlign w:val="center"/>
          </w:tcPr>
          <w:p w14:paraId="41A648CD" w14:textId="432871F7" w:rsidR="00211A56" w:rsidRPr="00211A56" w:rsidRDefault="00E92123" w:rsidP="00211A56">
            <w:pPr>
              <w:spacing w:after="0" w:line="280" w:lineRule="exact"/>
              <w:jc w:val="right"/>
              <w:outlineLvl w:val="0"/>
              <w:rPr>
                <w:rFonts w:ascii="Arial" w:eastAsia="Times New Roman" w:hAnsi="Arial" w:cs="Arial"/>
                <w:b/>
                <w:bCs/>
                <w:sz w:val="18"/>
                <w:szCs w:val="18"/>
                <w:lang w:val="en-US"/>
              </w:rPr>
            </w:pPr>
            <w:r w:rsidRPr="00E92123">
              <w:rPr>
                <w:rFonts w:ascii="Arial" w:eastAsia="Times New Roman" w:hAnsi="Arial" w:cs="Arial"/>
                <w:b/>
                <w:bCs/>
                <w:sz w:val="18"/>
                <w:szCs w:val="18"/>
                <w:lang w:val="en-US"/>
              </w:rPr>
              <w:t>30 September 2023</w:t>
            </w:r>
          </w:p>
        </w:tc>
        <w:tc>
          <w:tcPr>
            <w:tcW w:w="789" w:type="pct"/>
            <w:vAlign w:val="center"/>
          </w:tcPr>
          <w:p w14:paraId="2343B405" w14:textId="378F412D"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r>
      <w:tr w:rsidR="00211A56" w:rsidRPr="00211A56" w14:paraId="027C1FAC" w14:textId="77777777" w:rsidTr="00211A56">
        <w:trPr>
          <w:trHeight w:val="211"/>
        </w:trPr>
        <w:tc>
          <w:tcPr>
            <w:tcW w:w="1842" w:type="pct"/>
            <w:shd w:val="clear" w:color="auto" w:fill="auto"/>
            <w:vAlign w:val="bottom"/>
          </w:tcPr>
          <w:p w14:paraId="692426D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2AF40E35" w14:textId="5C79737A"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88" w:name="_Toc4062796"/>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88"/>
          </w:p>
        </w:tc>
        <w:tc>
          <w:tcPr>
            <w:tcW w:w="790" w:type="pct"/>
            <w:vAlign w:val="center"/>
          </w:tcPr>
          <w:p w14:paraId="6FD1CEE2" w14:textId="0F3B9F59" w:rsidR="00211A56" w:rsidRPr="00211A56" w:rsidRDefault="003E2EDA" w:rsidP="00211A56">
            <w:pPr>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p>
        </w:tc>
        <w:tc>
          <w:tcPr>
            <w:tcW w:w="789" w:type="pct"/>
            <w:vAlign w:val="center"/>
          </w:tcPr>
          <w:p w14:paraId="5EFAA6D1" w14:textId="6D99E251"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89" w:name="_Toc4062797"/>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89"/>
          </w:p>
        </w:tc>
        <w:tc>
          <w:tcPr>
            <w:tcW w:w="789" w:type="pct"/>
            <w:vAlign w:val="center"/>
          </w:tcPr>
          <w:p w14:paraId="50DE7D5C" w14:textId="501182A8"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790" w:name="_Toc4062798"/>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790"/>
          </w:p>
        </w:tc>
      </w:tr>
      <w:tr w:rsidR="00211A56" w:rsidRPr="00211A56" w14:paraId="7484913E" w14:textId="77777777" w:rsidTr="00211A56">
        <w:trPr>
          <w:trHeight w:hRule="exact" w:val="284"/>
        </w:trPr>
        <w:tc>
          <w:tcPr>
            <w:tcW w:w="1842" w:type="pct"/>
            <w:shd w:val="clear" w:color="auto" w:fill="auto"/>
            <w:vAlign w:val="bottom"/>
          </w:tcPr>
          <w:p w14:paraId="6ED7B68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r w:rsidRPr="00211A56">
              <w:rPr>
                <w:rFonts w:ascii="Arial" w:eastAsia="Times New Roman" w:hAnsi="Arial" w:cs="Arial"/>
                <w:b/>
                <w:sz w:val="18"/>
                <w:szCs w:val="18"/>
                <w:lang w:val="en-US"/>
              </w:rPr>
              <w:t>Assets</w:t>
            </w:r>
          </w:p>
        </w:tc>
        <w:tc>
          <w:tcPr>
            <w:tcW w:w="789" w:type="pct"/>
            <w:shd w:val="clear" w:color="auto" w:fill="auto"/>
            <w:vAlign w:val="bottom"/>
          </w:tcPr>
          <w:p w14:paraId="6481C629"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19C0C80"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A988323"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07EB9A21"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211A56" w:rsidRPr="00211A56" w14:paraId="6B900D6A" w14:textId="77777777" w:rsidTr="00211A56">
        <w:trPr>
          <w:trHeight w:hRule="exact" w:val="284"/>
        </w:trPr>
        <w:tc>
          <w:tcPr>
            <w:tcW w:w="1842" w:type="pct"/>
            <w:shd w:val="clear" w:color="auto" w:fill="auto"/>
            <w:vAlign w:val="bottom"/>
          </w:tcPr>
          <w:p w14:paraId="1CC4ECA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p>
        </w:tc>
        <w:tc>
          <w:tcPr>
            <w:tcW w:w="789" w:type="pct"/>
            <w:shd w:val="clear" w:color="auto" w:fill="auto"/>
            <w:vAlign w:val="bottom"/>
          </w:tcPr>
          <w:p w14:paraId="49B6FF75"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0C7307F8"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056E1E"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4F5E3124"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547498" w:rsidRPr="00211A56" w14:paraId="568AD405" w14:textId="77777777" w:rsidTr="00211A56">
        <w:trPr>
          <w:trHeight w:hRule="exact" w:val="284"/>
        </w:trPr>
        <w:tc>
          <w:tcPr>
            <w:tcW w:w="1842" w:type="pct"/>
            <w:shd w:val="clear" w:color="auto" w:fill="auto"/>
            <w:vAlign w:val="bottom"/>
          </w:tcPr>
          <w:p w14:paraId="105F8576" w14:textId="77777777" w:rsidR="00547498" w:rsidRPr="00211A56" w:rsidRDefault="00547498" w:rsidP="00547498">
            <w:pPr>
              <w:tabs>
                <w:tab w:val="left" w:pos="-720"/>
              </w:tabs>
              <w:suppressAutoHyphens/>
              <w:spacing w:after="0" w:line="240" w:lineRule="auto"/>
              <w:ind w:right="-5"/>
              <w:rPr>
                <w:rFonts w:ascii="Arial" w:eastAsia="Times New Roman" w:hAnsi="Arial" w:cs="Arial"/>
                <w:sz w:val="18"/>
                <w:szCs w:val="18"/>
                <w:lang w:val="en-US"/>
              </w:rPr>
            </w:pPr>
            <w:r w:rsidRPr="00211A56">
              <w:rPr>
                <w:rFonts w:ascii="Arial" w:eastAsia="Times New Roman" w:hAnsi="Arial" w:cs="Arial"/>
                <w:sz w:val="18"/>
                <w:szCs w:val="18"/>
                <w:lang w:val="en-US"/>
              </w:rPr>
              <w:t>Fixed interest rate assets</w:t>
            </w:r>
          </w:p>
        </w:tc>
        <w:tc>
          <w:tcPr>
            <w:tcW w:w="789" w:type="pct"/>
            <w:tcBorders>
              <w:top w:val="nil"/>
              <w:left w:val="nil"/>
              <w:bottom w:val="nil"/>
              <w:right w:val="nil"/>
            </w:tcBorders>
            <w:shd w:val="clear" w:color="auto" w:fill="auto"/>
            <w:vAlign w:val="bottom"/>
          </w:tcPr>
          <w:p w14:paraId="3B8FAD59" w14:textId="0CA7663C"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8C3D5B">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8C3D5B">
              <w:rPr>
                <w:rFonts w:ascii="Arial" w:eastAsia="Times New Roman" w:hAnsi="Arial" w:cs="Arial"/>
                <w:color w:val="000000" w:themeColor="text1"/>
                <w:sz w:val="18"/>
                <w:szCs w:val="18"/>
              </w:rPr>
              <w:t>708</w:t>
            </w:r>
            <w:r>
              <w:rPr>
                <w:rFonts w:ascii="Arial" w:eastAsia="Times New Roman" w:hAnsi="Arial" w:cs="Arial"/>
                <w:color w:val="000000" w:themeColor="text1"/>
                <w:sz w:val="18"/>
                <w:szCs w:val="18"/>
              </w:rPr>
              <w:t>,</w:t>
            </w:r>
            <w:r w:rsidRPr="008C3D5B">
              <w:rPr>
                <w:rFonts w:ascii="Arial" w:eastAsia="Times New Roman" w:hAnsi="Arial" w:cs="Arial"/>
                <w:color w:val="000000" w:themeColor="text1"/>
                <w:sz w:val="18"/>
                <w:szCs w:val="18"/>
              </w:rPr>
              <w:t>253</w:t>
            </w:r>
          </w:p>
        </w:tc>
        <w:tc>
          <w:tcPr>
            <w:tcW w:w="790" w:type="pct"/>
            <w:tcBorders>
              <w:top w:val="nil"/>
              <w:left w:val="nil"/>
              <w:bottom w:val="nil"/>
              <w:right w:val="nil"/>
            </w:tcBorders>
            <w:shd w:val="clear" w:color="auto" w:fill="auto"/>
            <w:vAlign w:val="bottom"/>
          </w:tcPr>
          <w:p w14:paraId="11FA12FD" w14:textId="072956A4"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408</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917</w:t>
            </w:r>
          </w:p>
        </w:tc>
        <w:tc>
          <w:tcPr>
            <w:tcW w:w="789" w:type="pct"/>
            <w:tcBorders>
              <w:top w:val="nil"/>
              <w:left w:val="nil"/>
              <w:bottom w:val="nil"/>
              <w:right w:val="nil"/>
            </w:tcBorders>
            <w:shd w:val="clear" w:color="auto" w:fill="auto"/>
            <w:vAlign w:val="bottom"/>
          </w:tcPr>
          <w:p w14:paraId="41B73DB7" w14:textId="005E968A"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9E7AF9">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9E7AF9">
              <w:rPr>
                <w:rFonts w:ascii="Arial" w:eastAsia="Times New Roman" w:hAnsi="Arial" w:cs="Arial"/>
                <w:color w:val="000000" w:themeColor="text1"/>
                <w:sz w:val="18"/>
                <w:szCs w:val="18"/>
              </w:rPr>
              <w:t>698</w:t>
            </w:r>
            <w:r>
              <w:rPr>
                <w:rFonts w:ascii="Arial" w:eastAsia="Times New Roman" w:hAnsi="Arial" w:cs="Arial"/>
                <w:color w:val="000000" w:themeColor="text1"/>
                <w:sz w:val="18"/>
                <w:szCs w:val="18"/>
              </w:rPr>
              <w:t>,</w:t>
            </w:r>
            <w:r w:rsidRPr="009E7AF9">
              <w:rPr>
                <w:rFonts w:ascii="Arial" w:eastAsia="Times New Roman" w:hAnsi="Arial" w:cs="Arial"/>
                <w:color w:val="000000" w:themeColor="text1"/>
                <w:sz w:val="18"/>
                <w:szCs w:val="18"/>
              </w:rPr>
              <w:t>891</w:t>
            </w:r>
          </w:p>
        </w:tc>
        <w:tc>
          <w:tcPr>
            <w:tcW w:w="789" w:type="pct"/>
            <w:tcBorders>
              <w:top w:val="nil"/>
              <w:left w:val="nil"/>
              <w:bottom w:val="nil"/>
              <w:right w:val="nil"/>
            </w:tcBorders>
            <w:shd w:val="clear" w:color="auto" w:fill="auto"/>
            <w:vAlign w:val="bottom"/>
          </w:tcPr>
          <w:p w14:paraId="2DC76C19" w14:textId="7147318D"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399</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003</w:t>
            </w:r>
          </w:p>
        </w:tc>
      </w:tr>
      <w:tr w:rsidR="00547498" w:rsidRPr="00211A56" w14:paraId="56049170" w14:textId="77777777" w:rsidTr="00211A56">
        <w:trPr>
          <w:trHeight w:hRule="exact" w:val="284"/>
        </w:trPr>
        <w:tc>
          <w:tcPr>
            <w:tcW w:w="1842" w:type="pct"/>
            <w:shd w:val="clear" w:color="auto" w:fill="auto"/>
            <w:vAlign w:val="bottom"/>
          </w:tcPr>
          <w:p w14:paraId="26F4B4F6" w14:textId="77777777" w:rsidR="00547498" w:rsidRPr="00211A56" w:rsidRDefault="00547498" w:rsidP="0054749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assets</w:t>
            </w:r>
          </w:p>
        </w:tc>
        <w:tc>
          <w:tcPr>
            <w:tcW w:w="789" w:type="pct"/>
            <w:tcBorders>
              <w:top w:val="nil"/>
              <w:left w:val="nil"/>
              <w:bottom w:val="nil"/>
              <w:right w:val="nil"/>
            </w:tcBorders>
            <w:shd w:val="clear" w:color="auto" w:fill="auto"/>
            <w:vAlign w:val="bottom"/>
          </w:tcPr>
          <w:p w14:paraId="14CEFF7C" w14:textId="48130816"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8C3D5B">
              <w:rPr>
                <w:rFonts w:ascii="Arial" w:eastAsia="Times New Roman" w:hAnsi="Arial" w:cs="Arial"/>
                <w:color w:val="000000" w:themeColor="text1"/>
                <w:sz w:val="18"/>
                <w:szCs w:val="18"/>
              </w:rPr>
              <w:t>162</w:t>
            </w:r>
            <w:r>
              <w:rPr>
                <w:rFonts w:ascii="Arial" w:eastAsia="Times New Roman" w:hAnsi="Arial" w:cs="Arial"/>
                <w:color w:val="000000" w:themeColor="text1"/>
                <w:sz w:val="18"/>
                <w:szCs w:val="18"/>
              </w:rPr>
              <w:t>,</w:t>
            </w:r>
            <w:r w:rsidRPr="008C3D5B">
              <w:rPr>
                <w:rFonts w:ascii="Arial" w:eastAsia="Times New Roman" w:hAnsi="Arial" w:cs="Arial"/>
                <w:color w:val="000000" w:themeColor="text1"/>
                <w:sz w:val="18"/>
                <w:szCs w:val="18"/>
              </w:rPr>
              <w:t>824</w:t>
            </w:r>
          </w:p>
        </w:tc>
        <w:tc>
          <w:tcPr>
            <w:tcW w:w="790" w:type="pct"/>
            <w:tcBorders>
              <w:top w:val="nil"/>
              <w:left w:val="nil"/>
              <w:bottom w:val="nil"/>
              <w:right w:val="nil"/>
            </w:tcBorders>
            <w:shd w:val="clear" w:color="auto" w:fill="auto"/>
            <w:vAlign w:val="bottom"/>
          </w:tcPr>
          <w:p w14:paraId="642C01C6" w14:textId="4C5A9980"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175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662</w:t>
            </w:r>
          </w:p>
        </w:tc>
        <w:tc>
          <w:tcPr>
            <w:tcW w:w="789" w:type="pct"/>
            <w:tcBorders>
              <w:top w:val="nil"/>
              <w:left w:val="nil"/>
              <w:bottom w:val="nil"/>
              <w:right w:val="nil"/>
            </w:tcBorders>
            <w:shd w:val="clear" w:color="auto" w:fill="auto"/>
            <w:vAlign w:val="bottom"/>
          </w:tcPr>
          <w:p w14:paraId="074CFEF2" w14:textId="47C1E5AD"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9E7AF9">
              <w:rPr>
                <w:rFonts w:ascii="Arial" w:eastAsia="Times New Roman" w:hAnsi="Arial" w:cs="Arial"/>
                <w:color w:val="000000" w:themeColor="text1"/>
                <w:sz w:val="18"/>
                <w:szCs w:val="18"/>
              </w:rPr>
              <w:t>162</w:t>
            </w:r>
            <w:r>
              <w:rPr>
                <w:rFonts w:ascii="Arial" w:eastAsia="Times New Roman" w:hAnsi="Arial" w:cs="Arial"/>
                <w:color w:val="000000" w:themeColor="text1"/>
                <w:sz w:val="18"/>
                <w:szCs w:val="18"/>
              </w:rPr>
              <w:t>,</w:t>
            </w:r>
            <w:r w:rsidRPr="009E7AF9">
              <w:rPr>
                <w:rFonts w:ascii="Arial" w:eastAsia="Times New Roman" w:hAnsi="Arial" w:cs="Arial"/>
                <w:color w:val="000000" w:themeColor="text1"/>
                <w:sz w:val="18"/>
                <w:szCs w:val="18"/>
              </w:rPr>
              <w:t>824</w:t>
            </w:r>
          </w:p>
        </w:tc>
        <w:tc>
          <w:tcPr>
            <w:tcW w:w="789" w:type="pct"/>
            <w:tcBorders>
              <w:top w:val="nil"/>
              <w:left w:val="nil"/>
              <w:bottom w:val="nil"/>
              <w:right w:val="nil"/>
            </w:tcBorders>
            <w:shd w:val="clear" w:color="auto" w:fill="auto"/>
            <w:vAlign w:val="bottom"/>
          </w:tcPr>
          <w:p w14:paraId="2FDD409D" w14:textId="65FEF131"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175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662</w:t>
            </w:r>
          </w:p>
        </w:tc>
      </w:tr>
      <w:tr w:rsidR="00934155" w:rsidRPr="00211A56" w14:paraId="3B36F23C" w14:textId="77777777" w:rsidTr="00211A56">
        <w:trPr>
          <w:trHeight w:hRule="exact" w:val="284"/>
        </w:trPr>
        <w:tc>
          <w:tcPr>
            <w:tcW w:w="1842" w:type="pct"/>
            <w:shd w:val="clear" w:color="auto" w:fill="auto"/>
            <w:vAlign w:val="bottom"/>
          </w:tcPr>
          <w:p w14:paraId="084C5DB1" w14:textId="77777777" w:rsidR="00934155" w:rsidRPr="00211A56" w:rsidRDefault="00934155" w:rsidP="00934155">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4B30745" w14:textId="72D1657F" w:rsidR="00934155" w:rsidRPr="00211A56" w:rsidRDefault="00934155" w:rsidP="00934155">
            <w:pPr>
              <w:tabs>
                <w:tab w:val="left" w:pos="-720"/>
              </w:tabs>
              <w:suppressAutoHyphens/>
              <w:spacing w:after="0" w:line="240" w:lineRule="auto"/>
              <w:ind w:right="-5"/>
              <w:jc w:val="right"/>
              <w:rPr>
                <w:rFonts w:ascii="Arial" w:eastAsia="Times New Roman" w:hAnsi="Arial" w:cs="Arial"/>
                <w:sz w:val="18"/>
                <w:szCs w:val="18"/>
                <w:lang w:val="en-US"/>
              </w:rPr>
            </w:pPr>
            <w:r w:rsidRPr="008C3D5B">
              <w:rPr>
                <w:rFonts w:ascii="Arial" w:eastAsia="Times New Roman" w:hAnsi="Arial" w:cs="Arial"/>
                <w:color w:val="000000" w:themeColor="text1"/>
                <w:sz w:val="18"/>
                <w:szCs w:val="18"/>
              </w:rPr>
              <w:t>62</w:t>
            </w:r>
            <w:r>
              <w:rPr>
                <w:rFonts w:ascii="Arial" w:eastAsia="Times New Roman" w:hAnsi="Arial" w:cs="Arial"/>
                <w:color w:val="000000" w:themeColor="text1"/>
                <w:sz w:val="18"/>
                <w:szCs w:val="18"/>
              </w:rPr>
              <w:t>,</w:t>
            </w:r>
            <w:r w:rsidRPr="008C3D5B">
              <w:rPr>
                <w:rFonts w:ascii="Arial" w:eastAsia="Times New Roman" w:hAnsi="Arial" w:cs="Arial"/>
                <w:color w:val="000000" w:themeColor="text1"/>
                <w:sz w:val="18"/>
                <w:szCs w:val="18"/>
              </w:rPr>
              <w:t>312</w:t>
            </w:r>
          </w:p>
        </w:tc>
        <w:tc>
          <w:tcPr>
            <w:tcW w:w="790" w:type="pct"/>
            <w:tcBorders>
              <w:top w:val="nil"/>
              <w:left w:val="nil"/>
              <w:bottom w:val="single" w:sz="4" w:space="0" w:color="auto"/>
              <w:right w:val="nil"/>
            </w:tcBorders>
            <w:shd w:val="clear" w:color="auto" w:fill="auto"/>
            <w:vAlign w:val="bottom"/>
          </w:tcPr>
          <w:p w14:paraId="132AD635" w14:textId="0F815D1F" w:rsidR="00934155" w:rsidRPr="00211A56" w:rsidRDefault="00934155" w:rsidP="00934155">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263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926</w:t>
            </w:r>
          </w:p>
        </w:tc>
        <w:tc>
          <w:tcPr>
            <w:tcW w:w="789" w:type="pct"/>
            <w:tcBorders>
              <w:top w:val="nil"/>
              <w:left w:val="nil"/>
              <w:bottom w:val="single" w:sz="4" w:space="0" w:color="auto"/>
              <w:right w:val="nil"/>
            </w:tcBorders>
            <w:shd w:val="clear" w:color="auto" w:fill="auto"/>
            <w:vAlign w:val="bottom"/>
          </w:tcPr>
          <w:p w14:paraId="6D6877B5" w14:textId="5ACF79DB" w:rsidR="00934155" w:rsidRPr="00211A56" w:rsidRDefault="00934155" w:rsidP="00934155">
            <w:pPr>
              <w:tabs>
                <w:tab w:val="left" w:pos="-720"/>
              </w:tabs>
              <w:suppressAutoHyphens/>
              <w:spacing w:after="0" w:line="240" w:lineRule="auto"/>
              <w:ind w:right="-5"/>
              <w:jc w:val="right"/>
              <w:rPr>
                <w:rFonts w:ascii="Arial" w:eastAsia="Times New Roman" w:hAnsi="Arial" w:cs="Arial"/>
                <w:sz w:val="18"/>
                <w:szCs w:val="18"/>
                <w:lang w:val="en-US"/>
              </w:rPr>
            </w:pPr>
            <w:r w:rsidRPr="00D816AD">
              <w:rPr>
                <w:rFonts w:ascii="Arial" w:eastAsia="Times New Roman" w:hAnsi="Arial" w:cs="Arial"/>
                <w:color w:val="000000" w:themeColor="text1"/>
                <w:sz w:val="18"/>
                <w:szCs w:val="18"/>
              </w:rPr>
              <w:t>61</w:t>
            </w:r>
            <w:r>
              <w:rPr>
                <w:rFonts w:ascii="Arial" w:eastAsia="Times New Roman" w:hAnsi="Arial" w:cs="Arial"/>
                <w:color w:val="000000" w:themeColor="text1"/>
                <w:sz w:val="18"/>
                <w:szCs w:val="18"/>
              </w:rPr>
              <w:t>,</w:t>
            </w:r>
            <w:r w:rsidRPr="00D816AD">
              <w:rPr>
                <w:rFonts w:ascii="Arial" w:eastAsia="Times New Roman" w:hAnsi="Arial" w:cs="Arial"/>
                <w:color w:val="000000" w:themeColor="text1"/>
                <w:sz w:val="18"/>
                <w:szCs w:val="18"/>
              </w:rPr>
              <w:t>197</w:t>
            </w:r>
          </w:p>
        </w:tc>
        <w:tc>
          <w:tcPr>
            <w:tcW w:w="789" w:type="pct"/>
            <w:tcBorders>
              <w:top w:val="nil"/>
              <w:left w:val="nil"/>
              <w:bottom w:val="single" w:sz="4" w:space="0" w:color="auto"/>
              <w:right w:val="nil"/>
            </w:tcBorders>
            <w:shd w:val="clear" w:color="auto" w:fill="auto"/>
            <w:vAlign w:val="bottom"/>
          </w:tcPr>
          <w:p w14:paraId="5BC54D65" w14:textId="7539DFFA" w:rsidR="00934155" w:rsidRPr="00211A56" w:rsidRDefault="00934155" w:rsidP="00934155">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262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840</w:t>
            </w:r>
          </w:p>
        </w:tc>
      </w:tr>
      <w:tr w:rsidR="00934155" w:rsidRPr="00211A56" w14:paraId="63C67BBB" w14:textId="77777777" w:rsidTr="00211A56">
        <w:trPr>
          <w:trHeight w:hRule="exact" w:val="382"/>
        </w:trPr>
        <w:tc>
          <w:tcPr>
            <w:tcW w:w="1842" w:type="pct"/>
            <w:shd w:val="clear" w:color="auto" w:fill="auto"/>
            <w:vAlign w:val="bottom"/>
          </w:tcPr>
          <w:p w14:paraId="45F7B9C5" w14:textId="77777777" w:rsidR="00934155" w:rsidRPr="00211A56" w:rsidRDefault="00934155" w:rsidP="00934155">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4B9E8977" w14:textId="5CA10D1C" w:rsidR="00934155" w:rsidRPr="00211A56" w:rsidRDefault="00934155" w:rsidP="00934155">
            <w:pPr>
              <w:tabs>
                <w:tab w:val="left" w:pos="-720"/>
              </w:tabs>
              <w:suppressAutoHyphens/>
              <w:spacing w:after="0" w:line="240" w:lineRule="auto"/>
              <w:ind w:right="-5"/>
              <w:jc w:val="right"/>
              <w:rPr>
                <w:rFonts w:ascii="Arial" w:eastAsia="Times New Roman" w:hAnsi="Arial" w:cs="Arial"/>
                <w:b/>
                <w:sz w:val="18"/>
                <w:szCs w:val="18"/>
                <w:lang w:val="en-US"/>
              </w:rPr>
            </w:pPr>
            <w:r w:rsidRPr="008C3D5B">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8C3D5B">
              <w:rPr>
                <w:rFonts w:ascii="Arial" w:eastAsia="Times New Roman" w:hAnsi="Arial" w:cs="Arial"/>
                <w:b/>
                <w:bCs/>
                <w:color w:val="000000" w:themeColor="text1"/>
                <w:sz w:val="18"/>
                <w:szCs w:val="18"/>
              </w:rPr>
              <w:t>933</w:t>
            </w:r>
            <w:r>
              <w:rPr>
                <w:rFonts w:ascii="Arial" w:eastAsia="Times New Roman" w:hAnsi="Arial" w:cs="Arial"/>
                <w:b/>
                <w:bCs/>
                <w:color w:val="000000" w:themeColor="text1"/>
                <w:sz w:val="18"/>
                <w:szCs w:val="18"/>
              </w:rPr>
              <w:t>,</w:t>
            </w:r>
            <w:r w:rsidRPr="008C3D5B">
              <w:rPr>
                <w:rFonts w:ascii="Arial" w:eastAsia="Times New Roman" w:hAnsi="Arial" w:cs="Arial"/>
                <w:b/>
                <w:bCs/>
                <w:color w:val="000000" w:themeColor="text1"/>
                <w:sz w:val="18"/>
                <w:szCs w:val="18"/>
              </w:rPr>
              <w:t>389</w:t>
            </w:r>
          </w:p>
        </w:tc>
        <w:tc>
          <w:tcPr>
            <w:tcW w:w="790" w:type="pct"/>
            <w:tcBorders>
              <w:top w:val="single" w:sz="4" w:space="0" w:color="auto"/>
              <w:left w:val="nil"/>
              <w:bottom w:val="single" w:sz="12" w:space="0" w:color="auto"/>
              <w:right w:val="nil"/>
            </w:tcBorders>
            <w:shd w:val="clear" w:color="auto" w:fill="auto"/>
            <w:vAlign w:val="bottom"/>
          </w:tcPr>
          <w:p w14:paraId="1C0C7E56" w14:textId="7626EA31" w:rsidR="00934155" w:rsidRPr="00211A56" w:rsidRDefault="00934155" w:rsidP="00934155">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848</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505</w:t>
            </w:r>
          </w:p>
        </w:tc>
        <w:tc>
          <w:tcPr>
            <w:tcW w:w="789" w:type="pct"/>
            <w:tcBorders>
              <w:top w:val="single" w:sz="4" w:space="0" w:color="auto"/>
              <w:left w:val="nil"/>
              <w:bottom w:val="single" w:sz="12" w:space="0" w:color="auto"/>
              <w:right w:val="nil"/>
            </w:tcBorders>
            <w:shd w:val="clear" w:color="auto" w:fill="auto"/>
            <w:vAlign w:val="bottom"/>
          </w:tcPr>
          <w:p w14:paraId="2657767F" w14:textId="3701934A" w:rsidR="00934155" w:rsidRPr="00211A56" w:rsidRDefault="00934155" w:rsidP="00934155">
            <w:pPr>
              <w:tabs>
                <w:tab w:val="left" w:pos="-720"/>
              </w:tabs>
              <w:suppressAutoHyphens/>
              <w:spacing w:after="0" w:line="240" w:lineRule="auto"/>
              <w:ind w:right="-5"/>
              <w:jc w:val="right"/>
              <w:rPr>
                <w:rFonts w:ascii="Arial" w:eastAsia="Times New Roman" w:hAnsi="Arial" w:cs="Arial"/>
                <w:b/>
                <w:sz w:val="18"/>
                <w:szCs w:val="18"/>
                <w:lang w:val="en-US"/>
              </w:rPr>
            </w:pPr>
            <w:r w:rsidRPr="00D816AD">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D816AD">
              <w:rPr>
                <w:rFonts w:ascii="Arial" w:eastAsia="Times New Roman" w:hAnsi="Arial" w:cs="Arial"/>
                <w:b/>
                <w:bCs/>
                <w:color w:val="000000" w:themeColor="text1"/>
                <w:sz w:val="18"/>
                <w:szCs w:val="18"/>
              </w:rPr>
              <w:t>922</w:t>
            </w:r>
            <w:r>
              <w:rPr>
                <w:rFonts w:ascii="Arial" w:eastAsia="Times New Roman" w:hAnsi="Arial" w:cs="Arial"/>
                <w:b/>
                <w:bCs/>
                <w:color w:val="000000" w:themeColor="text1"/>
                <w:sz w:val="18"/>
                <w:szCs w:val="18"/>
              </w:rPr>
              <w:t>,</w:t>
            </w:r>
            <w:r w:rsidRPr="00D816AD">
              <w:rPr>
                <w:rFonts w:ascii="Arial" w:eastAsia="Times New Roman" w:hAnsi="Arial" w:cs="Arial"/>
                <w:b/>
                <w:bCs/>
                <w:color w:val="000000" w:themeColor="text1"/>
                <w:sz w:val="18"/>
                <w:szCs w:val="18"/>
              </w:rPr>
              <w:t>912</w:t>
            </w:r>
          </w:p>
        </w:tc>
        <w:tc>
          <w:tcPr>
            <w:tcW w:w="789" w:type="pct"/>
            <w:tcBorders>
              <w:top w:val="single" w:sz="4" w:space="0" w:color="auto"/>
              <w:left w:val="nil"/>
              <w:bottom w:val="single" w:sz="12" w:space="0" w:color="auto"/>
              <w:right w:val="nil"/>
            </w:tcBorders>
            <w:shd w:val="clear" w:color="auto" w:fill="auto"/>
            <w:vAlign w:val="bottom"/>
          </w:tcPr>
          <w:p w14:paraId="0469A408" w14:textId="7EC15838" w:rsidR="00934155" w:rsidRPr="00211A56" w:rsidRDefault="00934155" w:rsidP="00934155">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837</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505</w:t>
            </w:r>
          </w:p>
        </w:tc>
      </w:tr>
      <w:tr w:rsidR="00547498" w:rsidRPr="00211A56" w14:paraId="02041E9A" w14:textId="77777777" w:rsidTr="00211A56">
        <w:trPr>
          <w:trHeight w:hRule="exact" w:val="382"/>
        </w:trPr>
        <w:tc>
          <w:tcPr>
            <w:tcW w:w="1842" w:type="pct"/>
            <w:shd w:val="clear" w:color="auto" w:fill="auto"/>
            <w:vAlign w:val="bottom"/>
          </w:tcPr>
          <w:p w14:paraId="508590F2" w14:textId="77777777" w:rsidR="00547498" w:rsidRPr="00211A56" w:rsidRDefault="00547498" w:rsidP="00547498">
            <w:pPr>
              <w:tabs>
                <w:tab w:val="left" w:pos="-720"/>
              </w:tabs>
              <w:suppressAutoHyphens/>
              <w:spacing w:after="0" w:line="240" w:lineRule="exact"/>
              <w:ind w:right="-6"/>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F166FDA"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b/>
                <w:sz w:val="18"/>
                <w:szCs w:val="18"/>
                <w:lang w:val="en-US"/>
              </w:rPr>
            </w:pPr>
          </w:p>
        </w:tc>
        <w:tc>
          <w:tcPr>
            <w:tcW w:w="790" w:type="pct"/>
            <w:tcBorders>
              <w:top w:val="single" w:sz="12" w:space="0" w:color="auto"/>
            </w:tcBorders>
            <w:shd w:val="clear" w:color="auto" w:fill="auto"/>
            <w:vAlign w:val="bottom"/>
          </w:tcPr>
          <w:p w14:paraId="0ACDD32B"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152ACB5A"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5C7EE0D"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b/>
                <w:sz w:val="18"/>
                <w:szCs w:val="18"/>
                <w:lang w:val="en-US"/>
              </w:rPr>
            </w:pPr>
          </w:p>
        </w:tc>
      </w:tr>
      <w:tr w:rsidR="00547498" w:rsidRPr="00211A56" w14:paraId="56BE6C6B" w14:textId="77777777" w:rsidTr="00211A56">
        <w:trPr>
          <w:trHeight w:hRule="exact" w:val="284"/>
        </w:trPr>
        <w:tc>
          <w:tcPr>
            <w:tcW w:w="1842" w:type="pct"/>
            <w:shd w:val="clear" w:color="auto" w:fill="auto"/>
            <w:vAlign w:val="bottom"/>
          </w:tcPr>
          <w:p w14:paraId="73169E0F" w14:textId="77777777" w:rsidR="00547498" w:rsidRPr="00211A56" w:rsidRDefault="00547498" w:rsidP="0054749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Liabilities</w:t>
            </w:r>
          </w:p>
        </w:tc>
        <w:tc>
          <w:tcPr>
            <w:tcW w:w="789" w:type="pct"/>
            <w:shd w:val="clear" w:color="auto" w:fill="auto"/>
            <w:vAlign w:val="bottom"/>
          </w:tcPr>
          <w:p w14:paraId="45BA946C"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21DCBE17"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C753D71"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8C2DDA9"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p>
        </w:tc>
      </w:tr>
      <w:tr w:rsidR="00547498" w:rsidRPr="00211A56" w14:paraId="260AFFDF" w14:textId="77777777" w:rsidTr="00211A56">
        <w:trPr>
          <w:trHeight w:hRule="exact" w:val="284"/>
        </w:trPr>
        <w:tc>
          <w:tcPr>
            <w:tcW w:w="1842" w:type="pct"/>
            <w:shd w:val="clear" w:color="auto" w:fill="auto"/>
            <w:vAlign w:val="bottom"/>
          </w:tcPr>
          <w:p w14:paraId="62521E69" w14:textId="77777777" w:rsidR="00547498" w:rsidRPr="00211A56" w:rsidRDefault="00547498" w:rsidP="00547498">
            <w:pPr>
              <w:tabs>
                <w:tab w:val="left" w:pos="-720"/>
              </w:tabs>
              <w:suppressAutoHyphens/>
              <w:spacing w:after="0" w:line="240" w:lineRule="exact"/>
              <w:ind w:right="-6"/>
              <w:rPr>
                <w:rFonts w:ascii="Arial" w:eastAsia="Times New Roman" w:hAnsi="Arial" w:cs="Arial"/>
                <w:b/>
                <w:sz w:val="18"/>
                <w:szCs w:val="18"/>
                <w:lang w:val="en-US"/>
              </w:rPr>
            </w:pPr>
          </w:p>
        </w:tc>
        <w:tc>
          <w:tcPr>
            <w:tcW w:w="789" w:type="pct"/>
            <w:shd w:val="clear" w:color="auto" w:fill="auto"/>
            <w:vAlign w:val="bottom"/>
          </w:tcPr>
          <w:p w14:paraId="03657E4F"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7AB6035"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96C458"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16F73DD0" w14:textId="77777777"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p>
        </w:tc>
      </w:tr>
      <w:tr w:rsidR="00547498" w:rsidRPr="00211A56" w14:paraId="16CB2064" w14:textId="77777777" w:rsidTr="00211A56">
        <w:trPr>
          <w:trHeight w:hRule="exact" w:val="284"/>
        </w:trPr>
        <w:tc>
          <w:tcPr>
            <w:tcW w:w="1842" w:type="pct"/>
            <w:shd w:val="clear" w:color="auto" w:fill="auto"/>
            <w:vAlign w:val="bottom"/>
          </w:tcPr>
          <w:p w14:paraId="0F06E768" w14:textId="77777777" w:rsidR="00547498" w:rsidRPr="00211A56" w:rsidRDefault="00547498" w:rsidP="00547498">
            <w:pPr>
              <w:tabs>
                <w:tab w:val="left" w:pos="-720"/>
              </w:tabs>
              <w:suppressAutoHyphens/>
              <w:spacing w:after="0" w:line="240" w:lineRule="exact"/>
              <w:ind w:right="-6"/>
              <w:rPr>
                <w:rFonts w:ascii="Arial" w:eastAsia="Times New Roman" w:hAnsi="Arial" w:cs="Arial"/>
                <w:b/>
                <w:sz w:val="18"/>
                <w:szCs w:val="18"/>
                <w:lang w:val="en-US"/>
              </w:rPr>
            </w:pPr>
            <w:r w:rsidRPr="00211A56">
              <w:rPr>
                <w:rFonts w:ascii="Arial" w:eastAsia="Times New Roman" w:hAnsi="Arial" w:cs="Arial"/>
                <w:sz w:val="18"/>
                <w:szCs w:val="18"/>
                <w:lang w:val="en-US"/>
              </w:rPr>
              <w:t>Fixed interest rate liabilities</w:t>
            </w:r>
          </w:p>
        </w:tc>
        <w:tc>
          <w:tcPr>
            <w:tcW w:w="789" w:type="pct"/>
            <w:tcBorders>
              <w:top w:val="nil"/>
              <w:left w:val="nil"/>
              <w:bottom w:val="nil"/>
              <w:right w:val="nil"/>
            </w:tcBorders>
            <w:shd w:val="clear" w:color="auto" w:fill="auto"/>
            <w:vAlign w:val="bottom"/>
          </w:tcPr>
          <w:p w14:paraId="16E828A5" w14:textId="31BF8AB0"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9E7AF9">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9E7AF9">
              <w:rPr>
                <w:rFonts w:ascii="Arial" w:eastAsia="Times New Roman" w:hAnsi="Arial" w:cs="Arial"/>
                <w:color w:val="000000" w:themeColor="text1"/>
                <w:sz w:val="18"/>
                <w:szCs w:val="18"/>
              </w:rPr>
              <w:t>214</w:t>
            </w:r>
            <w:r>
              <w:rPr>
                <w:rFonts w:ascii="Arial" w:eastAsia="Times New Roman" w:hAnsi="Arial" w:cs="Arial"/>
                <w:color w:val="000000" w:themeColor="text1"/>
                <w:sz w:val="18"/>
                <w:szCs w:val="18"/>
              </w:rPr>
              <w:t>,</w:t>
            </w:r>
            <w:r w:rsidRPr="009E7AF9">
              <w:rPr>
                <w:rFonts w:ascii="Arial" w:eastAsia="Times New Roman" w:hAnsi="Arial" w:cs="Arial"/>
                <w:color w:val="000000" w:themeColor="text1"/>
                <w:sz w:val="18"/>
                <w:szCs w:val="18"/>
              </w:rPr>
              <w:t>993</w:t>
            </w:r>
          </w:p>
        </w:tc>
        <w:tc>
          <w:tcPr>
            <w:tcW w:w="790" w:type="pct"/>
            <w:tcBorders>
              <w:top w:val="nil"/>
              <w:left w:val="nil"/>
              <w:bottom w:val="nil"/>
              <w:right w:val="nil"/>
            </w:tcBorders>
            <w:shd w:val="clear" w:color="auto" w:fill="auto"/>
            <w:vAlign w:val="bottom"/>
          </w:tcPr>
          <w:p w14:paraId="636C0DB1" w14:textId="774C5083"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185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690</w:t>
            </w:r>
          </w:p>
        </w:tc>
        <w:tc>
          <w:tcPr>
            <w:tcW w:w="789" w:type="pct"/>
            <w:tcBorders>
              <w:top w:val="nil"/>
              <w:left w:val="nil"/>
              <w:bottom w:val="nil"/>
              <w:right w:val="nil"/>
            </w:tcBorders>
            <w:shd w:val="clear" w:color="auto" w:fill="auto"/>
            <w:vAlign w:val="bottom"/>
          </w:tcPr>
          <w:p w14:paraId="435631A4" w14:textId="5E89C164"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9E7AF9">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9E7AF9">
              <w:rPr>
                <w:rFonts w:ascii="Arial" w:eastAsia="Times New Roman" w:hAnsi="Arial" w:cs="Arial"/>
                <w:color w:val="000000" w:themeColor="text1"/>
                <w:sz w:val="18"/>
                <w:szCs w:val="18"/>
              </w:rPr>
              <w:t>214</w:t>
            </w:r>
            <w:r>
              <w:rPr>
                <w:rFonts w:ascii="Arial" w:eastAsia="Times New Roman" w:hAnsi="Arial" w:cs="Arial"/>
                <w:color w:val="000000" w:themeColor="text1"/>
                <w:sz w:val="18"/>
                <w:szCs w:val="18"/>
              </w:rPr>
              <w:t>,</w:t>
            </w:r>
            <w:r w:rsidRPr="009E7AF9">
              <w:rPr>
                <w:rFonts w:ascii="Arial" w:eastAsia="Times New Roman" w:hAnsi="Arial" w:cs="Arial"/>
                <w:color w:val="000000" w:themeColor="text1"/>
                <w:sz w:val="18"/>
                <w:szCs w:val="18"/>
              </w:rPr>
              <w:t>993</w:t>
            </w:r>
          </w:p>
        </w:tc>
        <w:tc>
          <w:tcPr>
            <w:tcW w:w="789" w:type="pct"/>
            <w:tcBorders>
              <w:top w:val="nil"/>
              <w:left w:val="nil"/>
              <w:bottom w:val="nil"/>
              <w:right w:val="nil"/>
            </w:tcBorders>
            <w:shd w:val="clear" w:color="auto" w:fill="auto"/>
            <w:vAlign w:val="bottom"/>
          </w:tcPr>
          <w:p w14:paraId="5CBB4175" w14:textId="0C71C7D4"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185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690</w:t>
            </w:r>
          </w:p>
        </w:tc>
      </w:tr>
      <w:tr w:rsidR="00547498" w:rsidRPr="00211A56" w14:paraId="24947BF5" w14:textId="77777777" w:rsidTr="00211A56">
        <w:trPr>
          <w:trHeight w:hRule="exact" w:val="284"/>
        </w:trPr>
        <w:tc>
          <w:tcPr>
            <w:tcW w:w="1842" w:type="pct"/>
            <w:shd w:val="clear" w:color="auto" w:fill="auto"/>
            <w:vAlign w:val="bottom"/>
          </w:tcPr>
          <w:p w14:paraId="09A64B9D" w14:textId="77777777" w:rsidR="00547498" w:rsidRPr="00211A56" w:rsidRDefault="00547498" w:rsidP="0054749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liabilities</w:t>
            </w:r>
          </w:p>
        </w:tc>
        <w:tc>
          <w:tcPr>
            <w:tcW w:w="789" w:type="pct"/>
            <w:tcBorders>
              <w:top w:val="nil"/>
              <w:left w:val="nil"/>
              <w:bottom w:val="nil"/>
              <w:right w:val="nil"/>
            </w:tcBorders>
            <w:shd w:val="clear" w:color="auto" w:fill="auto"/>
            <w:vAlign w:val="bottom"/>
          </w:tcPr>
          <w:p w14:paraId="4BAF6AC0" w14:textId="37F7E08B"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9E7AF9">
              <w:rPr>
                <w:rFonts w:ascii="Arial" w:eastAsia="Times New Roman" w:hAnsi="Arial" w:cs="Arial"/>
                <w:color w:val="000000" w:themeColor="text1"/>
                <w:sz w:val="18"/>
                <w:szCs w:val="18"/>
              </w:rPr>
              <w:t>40</w:t>
            </w:r>
            <w:r>
              <w:rPr>
                <w:rFonts w:ascii="Arial" w:eastAsia="Times New Roman" w:hAnsi="Arial" w:cs="Arial"/>
                <w:color w:val="000000" w:themeColor="text1"/>
                <w:sz w:val="18"/>
                <w:szCs w:val="18"/>
              </w:rPr>
              <w:t>,</w:t>
            </w:r>
            <w:r w:rsidRPr="009E7AF9">
              <w:rPr>
                <w:rFonts w:ascii="Arial" w:eastAsia="Times New Roman" w:hAnsi="Arial" w:cs="Arial"/>
                <w:color w:val="000000" w:themeColor="text1"/>
                <w:sz w:val="18"/>
                <w:szCs w:val="18"/>
              </w:rPr>
              <w:t>239</w:t>
            </w:r>
          </w:p>
        </w:tc>
        <w:tc>
          <w:tcPr>
            <w:tcW w:w="790" w:type="pct"/>
            <w:tcBorders>
              <w:top w:val="nil"/>
              <w:left w:val="nil"/>
              <w:bottom w:val="nil"/>
              <w:right w:val="nil"/>
            </w:tcBorders>
            <w:shd w:val="clear" w:color="auto" w:fill="auto"/>
            <w:vAlign w:val="bottom"/>
          </w:tcPr>
          <w:p w14:paraId="239F21BE" w14:textId="2798E92F"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411</w:t>
            </w:r>
          </w:p>
        </w:tc>
        <w:tc>
          <w:tcPr>
            <w:tcW w:w="789" w:type="pct"/>
            <w:tcBorders>
              <w:top w:val="nil"/>
              <w:left w:val="nil"/>
              <w:bottom w:val="nil"/>
              <w:right w:val="nil"/>
            </w:tcBorders>
            <w:shd w:val="clear" w:color="auto" w:fill="auto"/>
            <w:vAlign w:val="bottom"/>
          </w:tcPr>
          <w:p w14:paraId="2ADE2F45" w14:textId="65CCF0B1"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9E7AF9">
              <w:rPr>
                <w:rFonts w:ascii="Arial" w:eastAsia="Times New Roman" w:hAnsi="Arial" w:cs="Arial"/>
                <w:color w:val="000000" w:themeColor="text1"/>
                <w:sz w:val="18"/>
                <w:szCs w:val="18"/>
              </w:rPr>
              <w:t>40</w:t>
            </w:r>
            <w:r>
              <w:rPr>
                <w:rFonts w:ascii="Arial" w:eastAsia="Times New Roman" w:hAnsi="Arial" w:cs="Arial"/>
                <w:color w:val="000000" w:themeColor="text1"/>
                <w:sz w:val="18"/>
                <w:szCs w:val="18"/>
              </w:rPr>
              <w:t>,</w:t>
            </w:r>
            <w:r w:rsidRPr="009E7AF9">
              <w:rPr>
                <w:rFonts w:ascii="Arial" w:eastAsia="Times New Roman" w:hAnsi="Arial" w:cs="Arial"/>
                <w:color w:val="000000" w:themeColor="text1"/>
                <w:sz w:val="18"/>
                <w:szCs w:val="18"/>
              </w:rPr>
              <w:t>239</w:t>
            </w:r>
          </w:p>
        </w:tc>
        <w:tc>
          <w:tcPr>
            <w:tcW w:w="789" w:type="pct"/>
            <w:tcBorders>
              <w:top w:val="nil"/>
              <w:left w:val="nil"/>
              <w:bottom w:val="nil"/>
              <w:right w:val="nil"/>
            </w:tcBorders>
            <w:shd w:val="clear" w:color="auto" w:fill="auto"/>
            <w:vAlign w:val="bottom"/>
          </w:tcPr>
          <w:p w14:paraId="28C83B37" w14:textId="7CAC05FA"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411</w:t>
            </w:r>
          </w:p>
        </w:tc>
      </w:tr>
      <w:tr w:rsidR="00547498" w:rsidRPr="00211A56" w14:paraId="067E6667" w14:textId="77777777" w:rsidTr="00211A56">
        <w:trPr>
          <w:trHeight w:hRule="exact" w:val="284"/>
        </w:trPr>
        <w:tc>
          <w:tcPr>
            <w:tcW w:w="1842" w:type="pct"/>
            <w:shd w:val="clear" w:color="auto" w:fill="auto"/>
            <w:vAlign w:val="bottom"/>
          </w:tcPr>
          <w:p w14:paraId="6F642AB6" w14:textId="77777777" w:rsidR="00547498" w:rsidRPr="00211A56" w:rsidRDefault="00547498" w:rsidP="0054749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0C7779C" w14:textId="09B29933"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8C3D5B">
              <w:rPr>
                <w:rFonts w:ascii="Arial" w:eastAsia="Times New Roman" w:hAnsi="Arial" w:cs="Arial"/>
                <w:color w:val="000000" w:themeColor="text1"/>
                <w:sz w:val="18"/>
                <w:szCs w:val="18"/>
              </w:rPr>
              <w:t>213</w:t>
            </w:r>
            <w:r>
              <w:rPr>
                <w:rFonts w:ascii="Arial" w:eastAsia="Times New Roman" w:hAnsi="Arial" w:cs="Arial"/>
                <w:color w:val="000000" w:themeColor="text1"/>
                <w:sz w:val="18"/>
                <w:szCs w:val="18"/>
              </w:rPr>
              <w:t>,</w:t>
            </w:r>
            <w:r w:rsidRPr="008C3D5B">
              <w:rPr>
                <w:rFonts w:ascii="Arial" w:eastAsia="Times New Roman" w:hAnsi="Arial" w:cs="Arial"/>
                <w:color w:val="000000" w:themeColor="text1"/>
                <w:sz w:val="18"/>
                <w:szCs w:val="18"/>
              </w:rPr>
              <w:t>118</w:t>
            </w:r>
          </w:p>
        </w:tc>
        <w:tc>
          <w:tcPr>
            <w:tcW w:w="790" w:type="pct"/>
            <w:tcBorders>
              <w:top w:val="nil"/>
              <w:left w:val="nil"/>
              <w:bottom w:val="single" w:sz="4" w:space="0" w:color="auto"/>
              <w:right w:val="nil"/>
            </w:tcBorders>
            <w:shd w:val="clear" w:color="auto" w:fill="auto"/>
            <w:vAlign w:val="bottom"/>
          </w:tcPr>
          <w:p w14:paraId="2F44804D" w14:textId="6BED886D"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228</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717</w:t>
            </w:r>
          </w:p>
        </w:tc>
        <w:tc>
          <w:tcPr>
            <w:tcW w:w="789" w:type="pct"/>
            <w:tcBorders>
              <w:top w:val="nil"/>
              <w:left w:val="nil"/>
              <w:bottom w:val="single" w:sz="4" w:space="0" w:color="auto"/>
              <w:right w:val="nil"/>
            </w:tcBorders>
            <w:shd w:val="clear" w:color="auto" w:fill="auto"/>
            <w:vAlign w:val="bottom"/>
          </w:tcPr>
          <w:p w14:paraId="71FAE1B6" w14:textId="023AAE91"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9E7AF9">
              <w:rPr>
                <w:rFonts w:ascii="Arial" w:eastAsia="Times New Roman" w:hAnsi="Arial" w:cs="Arial"/>
                <w:color w:val="000000" w:themeColor="text1"/>
                <w:sz w:val="18"/>
                <w:szCs w:val="18"/>
              </w:rPr>
              <w:t>210</w:t>
            </w:r>
            <w:r>
              <w:rPr>
                <w:rFonts w:ascii="Arial" w:eastAsia="Times New Roman" w:hAnsi="Arial" w:cs="Arial"/>
                <w:color w:val="000000" w:themeColor="text1"/>
                <w:sz w:val="18"/>
                <w:szCs w:val="18"/>
              </w:rPr>
              <w:t>,</w:t>
            </w:r>
            <w:r w:rsidRPr="009E7AF9">
              <w:rPr>
                <w:rFonts w:ascii="Arial" w:eastAsia="Times New Roman" w:hAnsi="Arial" w:cs="Arial"/>
                <w:color w:val="000000" w:themeColor="text1"/>
                <w:sz w:val="18"/>
                <w:szCs w:val="18"/>
              </w:rPr>
              <w:t>395</w:t>
            </w:r>
          </w:p>
        </w:tc>
        <w:tc>
          <w:tcPr>
            <w:tcW w:w="789" w:type="pct"/>
            <w:tcBorders>
              <w:top w:val="nil"/>
              <w:left w:val="nil"/>
              <w:bottom w:val="single" w:sz="4" w:space="0" w:color="auto"/>
              <w:right w:val="nil"/>
            </w:tcBorders>
            <w:shd w:val="clear" w:color="auto" w:fill="auto"/>
            <w:vAlign w:val="bottom"/>
          </w:tcPr>
          <w:p w14:paraId="40B1F7DB" w14:textId="7145D6B2" w:rsidR="00547498" w:rsidRPr="00211A56" w:rsidRDefault="00547498" w:rsidP="00547498">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225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607</w:t>
            </w:r>
          </w:p>
        </w:tc>
      </w:tr>
      <w:tr w:rsidR="00547498" w:rsidRPr="00211A56" w14:paraId="7C5BE834" w14:textId="77777777" w:rsidTr="00211A56">
        <w:trPr>
          <w:trHeight w:hRule="exact" w:val="397"/>
        </w:trPr>
        <w:tc>
          <w:tcPr>
            <w:tcW w:w="1842" w:type="pct"/>
            <w:shd w:val="clear" w:color="auto" w:fill="auto"/>
            <w:vAlign w:val="bottom"/>
          </w:tcPr>
          <w:p w14:paraId="3A2B28BA" w14:textId="77777777" w:rsidR="00547498" w:rsidRPr="00211A56" w:rsidRDefault="00547498" w:rsidP="00547498">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4C640F6" w14:textId="07F430CF" w:rsidR="00547498" w:rsidRPr="00211A56" w:rsidRDefault="00547498" w:rsidP="00547498">
            <w:pPr>
              <w:tabs>
                <w:tab w:val="left" w:pos="-720"/>
              </w:tabs>
              <w:suppressAutoHyphens/>
              <w:spacing w:after="0" w:line="240" w:lineRule="auto"/>
              <w:ind w:right="-5"/>
              <w:jc w:val="right"/>
              <w:rPr>
                <w:rFonts w:ascii="Arial" w:eastAsia="Times New Roman" w:hAnsi="Arial" w:cs="Arial"/>
                <w:b/>
                <w:sz w:val="18"/>
                <w:szCs w:val="18"/>
                <w:lang w:val="en-US"/>
              </w:rPr>
            </w:pPr>
            <w:r w:rsidRPr="008C3D5B">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8C3D5B">
              <w:rPr>
                <w:rFonts w:ascii="Arial" w:eastAsia="Times New Roman" w:hAnsi="Arial" w:cs="Arial"/>
                <w:b/>
                <w:bCs/>
                <w:color w:val="000000" w:themeColor="text1"/>
                <w:sz w:val="18"/>
                <w:szCs w:val="18"/>
              </w:rPr>
              <w:t>468</w:t>
            </w:r>
            <w:r>
              <w:rPr>
                <w:rFonts w:ascii="Arial" w:eastAsia="Times New Roman" w:hAnsi="Arial" w:cs="Arial"/>
                <w:b/>
                <w:bCs/>
                <w:color w:val="000000" w:themeColor="text1"/>
                <w:sz w:val="18"/>
                <w:szCs w:val="18"/>
              </w:rPr>
              <w:t>,</w:t>
            </w:r>
            <w:r w:rsidRPr="008C3D5B">
              <w:rPr>
                <w:rFonts w:ascii="Arial" w:eastAsia="Times New Roman" w:hAnsi="Arial" w:cs="Arial"/>
                <w:b/>
                <w:bCs/>
                <w:color w:val="000000" w:themeColor="text1"/>
                <w:sz w:val="18"/>
                <w:szCs w:val="18"/>
              </w:rPr>
              <w:t>350</w:t>
            </w:r>
          </w:p>
        </w:tc>
        <w:tc>
          <w:tcPr>
            <w:tcW w:w="790" w:type="pct"/>
            <w:tcBorders>
              <w:top w:val="single" w:sz="4" w:space="0" w:color="auto"/>
              <w:left w:val="nil"/>
              <w:bottom w:val="single" w:sz="12" w:space="0" w:color="auto"/>
              <w:right w:val="nil"/>
            </w:tcBorders>
            <w:shd w:val="clear" w:color="auto" w:fill="auto"/>
            <w:vAlign w:val="bottom"/>
          </w:tcPr>
          <w:p w14:paraId="64B6EB97" w14:textId="5DF193B4" w:rsidR="00547498" w:rsidRPr="00211A56" w:rsidRDefault="00547498" w:rsidP="00547498">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434</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818</w:t>
            </w:r>
          </w:p>
        </w:tc>
        <w:tc>
          <w:tcPr>
            <w:tcW w:w="789" w:type="pct"/>
            <w:tcBorders>
              <w:top w:val="single" w:sz="4" w:space="0" w:color="auto"/>
              <w:left w:val="nil"/>
              <w:bottom w:val="single" w:sz="12" w:space="0" w:color="auto"/>
              <w:right w:val="nil"/>
            </w:tcBorders>
            <w:shd w:val="clear" w:color="auto" w:fill="auto"/>
            <w:vAlign w:val="bottom"/>
          </w:tcPr>
          <w:p w14:paraId="5878F1F8" w14:textId="2047923F" w:rsidR="00547498" w:rsidRPr="00211A56" w:rsidRDefault="00547498" w:rsidP="00547498">
            <w:pPr>
              <w:tabs>
                <w:tab w:val="left" w:pos="-720"/>
              </w:tabs>
              <w:suppressAutoHyphens/>
              <w:spacing w:after="0" w:line="240" w:lineRule="auto"/>
              <w:ind w:right="-5"/>
              <w:jc w:val="right"/>
              <w:rPr>
                <w:rFonts w:ascii="Arial" w:eastAsia="Times New Roman" w:hAnsi="Arial" w:cs="Arial"/>
                <w:b/>
                <w:sz w:val="18"/>
                <w:szCs w:val="18"/>
                <w:lang w:val="en-US"/>
              </w:rPr>
            </w:pPr>
            <w:r w:rsidRPr="009E7AF9">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9E7AF9">
              <w:rPr>
                <w:rFonts w:ascii="Arial" w:eastAsia="Times New Roman" w:hAnsi="Arial" w:cs="Arial"/>
                <w:b/>
                <w:bCs/>
                <w:color w:val="000000" w:themeColor="text1"/>
                <w:sz w:val="18"/>
                <w:szCs w:val="18"/>
              </w:rPr>
              <w:t>465</w:t>
            </w:r>
            <w:r>
              <w:rPr>
                <w:rFonts w:ascii="Arial" w:eastAsia="Times New Roman" w:hAnsi="Arial" w:cs="Arial"/>
                <w:b/>
                <w:bCs/>
                <w:color w:val="000000" w:themeColor="text1"/>
                <w:sz w:val="18"/>
                <w:szCs w:val="18"/>
              </w:rPr>
              <w:t>,</w:t>
            </w:r>
            <w:r w:rsidRPr="009E7AF9">
              <w:rPr>
                <w:rFonts w:ascii="Arial" w:eastAsia="Times New Roman" w:hAnsi="Arial" w:cs="Arial"/>
                <w:b/>
                <w:bCs/>
                <w:color w:val="000000" w:themeColor="text1"/>
                <w:sz w:val="18"/>
                <w:szCs w:val="18"/>
              </w:rPr>
              <w:t>627</w:t>
            </w:r>
          </w:p>
        </w:tc>
        <w:tc>
          <w:tcPr>
            <w:tcW w:w="789" w:type="pct"/>
            <w:tcBorders>
              <w:top w:val="single" w:sz="4" w:space="0" w:color="auto"/>
              <w:left w:val="nil"/>
              <w:bottom w:val="single" w:sz="12" w:space="0" w:color="auto"/>
              <w:right w:val="nil"/>
            </w:tcBorders>
            <w:shd w:val="clear" w:color="auto" w:fill="auto"/>
            <w:vAlign w:val="bottom"/>
          </w:tcPr>
          <w:p w14:paraId="32E7A96F" w14:textId="564761DE" w:rsidR="00547498" w:rsidRPr="00211A56" w:rsidRDefault="00547498" w:rsidP="00547498">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431</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708</w:t>
            </w:r>
          </w:p>
        </w:tc>
      </w:tr>
    </w:tbl>
    <w:p w14:paraId="7FF6ADAE" w14:textId="77777777" w:rsidR="00211A56" w:rsidRDefault="00211A56">
      <w:pPr>
        <w:rPr>
          <w:rFonts w:ascii="Arial" w:eastAsia="Times New Roman" w:hAnsi="Arial" w:cs="Arial"/>
          <w:sz w:val="20"/>
          <w:szCs w:val="20"/>
          <w:lang w:val="en-GB"/>
        </w:rPr>
      </w:pPr>
    </w:p>
    <w:p w14:paraId="513804BB" w14:textId="77777777" w:rsidR="00211A56" w:rsidRDefault="00211A56">
      <w:pPr>
        <w:rPr>
          <w:rFonts w:ascii="Arial" w:eastAsia="Times New Roman" w:hAnsi="Arial" w:cs="Arial"/>
          <w:sz w:val="20"/>
          <w:szCs w:val="20"/>
          <w:lang w:val="en-GB"/>
        </w:rPr>
        <w:sectPr w:rsidR="00211A56" w:rsidSect="00F7617E">
          <w:pgSz w:w="11906" w:h="16838"/>
          <w:pgMar w:top="1418" w:right="1134" w:bottom="1077" w:left="1418" w:header="709" w:footer="709" w:gutter="0"/>
          <w:cols w:space="708"/>
          <w:docGrid w:linePitch="360"/>
        </w:sectPr>
      </w:pPr>
    </w:p>
    <w:p w14:paraId="7F5249EF"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2EB4E3D" w14:textId="2D7055EC"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682529BD"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4BF1E9C" w14:textId="13AC7FF8"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6306368A"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0672D52" w14:textId="34286FE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11424675" w14:textId="77777777" w:rsidR="00211A56" w:rsidRPr="00211A56" w:rsidRDefault="00211A56" w:rsidP="00211A56">
      <w:pPr>
        <w:spacing w:after="0" w:line="240" w:lineRule="auto"/>
        <w:jc w:val="both"/>
        <w:rPr>
          <w:rFonts w:ascii="Arial" w:eastAsia="Times New Roman" w:hAnsi="Arial" w:cs="Arial"/>
          <w:b/>
          <w:bCs/>
          <w:sz w:val="20"/>
          <w:szCs w:val="20"/>
          <w:lang w:val="en-GB"/>
        </w:rPr>
      </w:pPr>
    </w:p>
    <w:p w14:paraId="3695BBAA" w14:textId="77777777" w:rsidR="00211A56" w:rsidRPr="00211A56" w:rsidRDefault="00211A56" w:rsidP="00211A56">
      <w:pPr>
        <w:spacing w:after="0" w:line="240" w:lineRule="auto"/>
        <w:jc w:val="both"/>
        <w:rPr>
          <w:rFonts w:ascii="Arial" w:eastAsia="Times New Roman" w:hAnsi="Arial" w:cs="Arial"/>
          <w:b/>
          <w:bCs/>
          <w:sz w:val="20"/>
          <w:szCs w:val="20"/>
          <w:lang w:val="en-GB"/>
        </w:rPr>
      </w:pPr>
      <w:r w:rsidRPr="00211A56">
        <w:rPr>
          <w:rFonts w:ascii="Arial" w:eastAsia="Times New Roman" w:hAnsi="Arial" w:cs="Arial"/>
          <w:b/>
          <w:bCs/>
          <w:sz w:val="20"/>
          <w:szCs w:val="20"/>
          <w:lang w:val="en-GB"/>
        </w:rPr>
        <w:t>Sensitivity analysis</w:t>
      </w:r>
    </w:p>
    <w:p w14:paraId="294D43B4"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1B9401BB"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Assumptions used in preparing the interest risk sensitivity analysis relate to possible changes in reference interest rates </w:t>
      </w:r>
      <w:proofErr w:type="gramStart"/>
      <w:r w:rsidRPr="00D22BD7">
        <w:rPr>
          <w:rFonts w:ascii="Arial" w:eastAsia="Calibri" w:hAnsi="Arial" w:cs="Arial"/>
          <w:bCs/>
          <w:sz w:val="20"/>
          <w:szCs w:val="20"/>
          <w:lang w:val="en-US"/>
        </w:rPr>
        <w:t>in order to</w:t>
      </w:r>
      <w:proofErr w:type="gramEnd"/>
      <w:r w:rsidRPr="00D22BD7">
        <w:rPr>
          <w:rFonts w:ascii="Arial" w:eastAsia="Calibri" w:hAnsi="Arial" w:cs="Arial"/>
          <w:bCs/>
          <w:sz w:val="20"/>
          <w:szCs w:val="20"/>
          <w:lang w:val="en-US"/>
        </w:rPr>
        <w:t xml:space="preserve"> assess the hypothetical effect on HBOR’s profit.</w:t>
      </w:r>
    </w:p>
    <w:p w14:paraId="1813359F" w14:textId="77777777" w:rsidR="00211A56" w:rsidRPr="00D22BD7" w:rsidRDefault="00211A56" w:rsidP="00211A56">
      <w:pPr>
        <w:spacing w:after="0" w:line="240" w:lineRule="auto"/>
        <w:jc w:val="both"/>
        <w:rPr>
          <w:rFonts w:ascii="Arial" w:eastAsia="Calibri" w:hAnsi="Arial" w:cs="Arial"/>
          <w:bCs/>
          <w:sz w:val="20"/>
          <w:szCs w:val="20"/>
          <w:lang w:val="en-US"/>
        </w:rPr>
      </w:pPr>
    </w:p>
    <w:p w14:paraId="33FCC5F4"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Volatility of reference interest rates in the previous 12 months comparing to the reporting date has been determined using the standard deviation method on the daily changes of the reference interest rates linked to EUR and USD. </w:t>
      </w:r>
      <w:proofErr w:type="gramStart"/>
      <w:r w:rsidRPr="00D22BD7">
        <w:rPr>
          <w:rFonts w:ascii="Arial" w:eastAsia="Calibri" w:hAnsi="Arial" w:cs="Arial"/>
          <w:bCs/>
          <w:sz w:val="20"/>
          <w:szCs w:val="20"/>
          <w:lang w:val="en-US"/>
        </w:rPr>
        <w:t>On the basis of</w:t>
      </w:r>
      <w:proofErr w:type="gramEnd"/>
      <w:r w:rsidRPr="00D22BD7">
        <w:rPr>
          <w:rFonts w:ascii="Arial" w:eastAsia="Calibri" w:hAnsi="Arial" w:cs="Arial"/>
          <w:bCs/>
          <w:sz w:val="20"/>
          <w:szCs w:val="20"/>
          <w:lang w:val="en-US"/>
        </w:rPr>
        <w:t xml:space="preserve"> the above volatility, possible changes in reference interest rates linked to EUR and USD have been established and used in the sensitivity analysis.</w:t>
      </w:r>
    </w:p>
    <w:p w14:paraId="5922F1D9" w14:textId="77777777" w:rsidR="00211A56" w:rsidRDefault="00211A56" w:rsidP="00211A56">
      <w:pPr>
        <w:keepNext/>
        <w:spacing w:after="0" w:line="240" w:lineRule="auto"/>
        <w:jc w:val="both"/>
        <w:rPr>
          <w:rFonts w:ascii="Arial" w:eastAsia="Times New Roman" w:hAnsi="Arial" w:cs="Arial"/>
          <w:bCs/>
          <w:sz w:val="20"/>
          <w:szCs w:val="20"/>
          <w:lang w:val="en-GB"/>
        </w:rPr>
      </w:pPr>
    </w:p>
    <w:p w14:paraId="2155895D" w14:textId="0B01A4FB" w:rsidR="00211A56" w:rsidRPr="00211A56" w:rsidRDefault="00211A56" w:rsidP="00211A56">
      <w:pPr>
        <w:keepNext/>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analysis presents the sensitivity of interest rates to reasonably expected changes in basis points of variable interest rates. All other variables remain constant.</w:t>
      </w:r>
    </w:p>
    <w:p w14:paraId="69837C31"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7440419C" w14:textId="77777777" w:rsidR="00211A56" w:rsidRPr="00211A56" w:rsidRDefault="00211A56" w:rsidP="00211A56">
      <w:pPr>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sensitivity of profit is influenced by hypothetical changes in interest rates during a period of one year based on interest bearing assets and liabilities with a variable interest rate.</w:t>
      </w:r>
    </w:p>
    <w:p w14:paraId="6021E765" w14:textId="77777777" w:rsidR="00211A56" w:rsidRPr="00211A56" w:rsidRDefault="00211A56" w:rsidP="00211A56">
      <w:pPr>
        <w:spacing w:after="0" w:line="240" w:lineRule="auto"/>
        <w:jc w:val="both"/>
        <w:rPr>
          <w:rFonts w:ascii="Arial" w:eastAsia="Times New Roman" w:hAnsi="Arial" w:cs="Arial"/>
          <w:bCs/>
          <w:sz w:val="20"/>
          <w:szCs w:val="20"/>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FD0EEB" w:rsidRPr="00211A56" w14:paraId="1A8252F0" w14:textId="77777777" w:rsidTr="00211A56">
        <w:trPr>
          <w:trHeight w:hRule="exact" w:val="546"/>
          <w:jc w:val="right"/>
        </w:trPr>
        <w:tc>
          <w:tcPr>
            <w:tcW w:w="1314" w:type="pct"/>
            <w:shd w:val="clear" w:color="auto" w:fill="auto"/>
            <w:vAlign w:val="bottom"/>
          </w:tcPr>
          <w:p w14:paraId="0FB6F2EC" w14:textId="77777777" w:rsidR="00FD0EEB" w:rsidRPr="00211A56" w:rsidRDefault="00FD0EEB" w:rsidP="00FD0EEB">
            <w:pPr>
              <w:spacing w:before="240" w:after="120" w:line="360" w:lineRule="auto"/>
              <w:rPr>
                <w:rFonts w:ascii="Arial" w:eastAsia="Times New Roman" w:hAnsi="Arial" w:cs="Arial"/>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5F9C3BEB" w14:textId="77777777" w:rsid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Increase in </w:t>
            </w:r>
            <w:proofErr w:type="spellStart"/>
            <w:r w:rsidRPr="00211A56">
              <w:rPr>
                <w:rFonts w:ascii="Arial" w:eastAsia="Times New Roman" w:hAnsi="Arial" w:cs="Arial"/>
                <w:b/>
                <w:bCs/>
                <w:kern w:val="19"/>
                <w:sz w:val="18"/>
                <w:szCs w:val="18"/>
                <w:lang w:val="en-GB"/>
              </w:rPr>
              <w:t>b.p.</w:t>
            </w:r>
            <w:proofErr w:type="spellEnd"/>
            <w:r w:rsidRPr="00211A56">
              <w:rPr>
                <w:rFonts w:ascii="Arial" w:eastAsia="Times New Roman" w:hAnsi="Arial" w:cs="Arial"/>
                <w:b/>
                <w:bCs/>
                <w:kern w:val="19"/>
                <w:sz w:val="18"/>
                <w:szCs w:val="18"/>
                <w:lang w:val="en-GB"/>
              </w:rPr>
              <w:t xml:space="preserve"> </w:t>
            </w:r>
          </w:p>
          <w:p w14:paraId="3409A027" w14:textId="204720EC" w:rsidR="00FD0EEB" w:rsidRPr="00211A56" w:rsidRDefault="00E92123"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Sep</w:t>
            </w:r>
            <w:r w:rsidR="00FD0EEB" w:rsidRPr="00211A56">
              <w:rPr>
                <w:rFonts w:ascii="Arial" w:eastAsia="Times New Roman" w:hAnsi="Arial" w:cs="Arial"/>
                <w:b/>
                <w:bCs/>
                <w:kern w:val="19"/>
                <w:sz w:val="18"/>
                <w:szCs w:val="18"/>
                <w:lang w:val="en-GB"/>
              </w:rPr>
              <w:t xml:space="preserve"> 3</w:t>
            </w:r>
            <w:r w:rsidR="005A331C">
              <w:rPr>
                <w:rFonts w:ascii="Arial" w:eastAsia="Times New Roman" w:hAnsi="Arial" w:cs="Arial"/>
                <w:b/>
                <w:bCs/>
                <w:kern w:val="19"/>
                <w:sz w:val="18"/>
                <w:szCs w:val="18"/>
                <w:lang w:val="en-GB"/>
              </w:rPr>
              <w:t>0</w:t>
            </w:r>
            <w:r w:rsidR="00FD0EEB" w:rsidRPr="00211A56">
              <w:rPr>
                <w:rFonts w:ascii="Arial" w:eastAsia="Times New Roman" w:hAnsi="Arial" w:cs="Arial"/>
                <w:b/>
                <w:bCs/>
                <w:kern w:val="19"/>
                <w:sz w:val="18"/>
                <w:szCs w:val="18"/>
                <w:lang w:val="en-GB"/>
              </w:rPr>
              <w:t>, 202</w:t>
            </w:r>
            <w:r w:rsidR="00FD0EEB">
              <w:rPr>
                <w:rFonts w:ascii="Arial" w:eastAsia="Times New Roman" w:hAnsi="Arial" w:cs="Arial"/>
                <w:b/>
                <w:bCs/>
                <w:kern w:val="19"/>
                <w:sz w:val="18"/>
                <w:szCs w:val="18"/>
                <w:lang w:val="en-GB"/>
              </w:rPr>
              <w:t>3</w:t>
            </w:r>
          </w:p>
        </w:tc>
        <w:tc>
          <w:tcPr>
            <w:tcW w:w="912" w:type="pct"/>
            <w:shd w:val="clear" w:color="auto" w:fill="auto"/>
            <w:vAlign w:val="bottom"/>
          </w:tcPr>
          <w:p w14:paraId="7051CCAF"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0D265195" w14:textId="1883451B" w:rsidR="00FD0EEB" w:rsidRPr="00FD0EEB" w:rsidRDefault="00E92123"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 xml:space="preserve">Sep </w:t>
            </w:r>
            <w:r w:rsidR="00FD0EEB" w:rsidRPr="00211A56">
              <w:rPr>
                <w:rFonts w:ascii="Arial" w:eastAsia="Times New Roman" w:hAnsi="Arial" w:cs="Arial"/>
                <w:b/>
                <w:bCs/>
                <w:kern w:val="19"/>
                <w:sz w:val="18"/>
                <w:szCs w:val="18"/>
                <w:lang w:val="en-GB"/>
              </w:rPr>
              <w:t>3</w:t>
            </w:r>
            <w:r w:rsidR="005A331C">
              <w:rPr>
                <w:rFonts w:ascii="Arial" w:eastAsia="Times New Roman" w:hAnsi="Arial" w:cs="Arial"/>
                <w:b/>
                <w:bCs/>
                <w:kern w:val="19"/>
                <w:sz w:val="18"/>
                <w:szCs w:val="18"/>
                <w:lang w:val="en-GB"/>
              </w:rPr>
              <w:t>0</w:t>
            </w:r>
            <w:r w:rsidR="00FD0EEB" w:rsidRPr="00211A56">
              <w:rPr>
                <w:rFonts w:ascii="Arial" w:eastAsia="Times New Roman" w:hAnsi="Arial" w:cs="Arial"/>
                <w:b/>
                <w:bCs/>
                <w:kern w:val="19"/>
                <w:sz w:val="18"/>
                <w:szCs w:val="18"/>
                <w:lang w:val="en-GB"/>
              </w:rPr>
              <w:t xml:space="preserve">, </w:t>
            </w:r>
            <w:proofErr w:type="gramStart"/>
            <w:r w:rsidR="00FD0EEB" w:rsidRPr="00211A56">
              <w:rPr>
                <w:rFonts w:ascii="Arial" w:eastAsia="Times New Roman" w:hAnsi="Arial" w:cs="Arial"/>
                <w:b/>
                <w:bCs/>
                <w:kern w:val="19"/>
                <w:sz w:val="18"/>
                <w:szCs w:val="18"/>
                <w:lang w:val="en-GB"/>
              </w:rPr>
              <w:t>2023</w:t>
            </w:r>
            <w:proofErr w:type="gramEnd"/>
            <w:r w:rsidR="00FD0EEB"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78A3F06" w14:textId="1F5461EC"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In</w:t>
            </w:r>
            <w:r w:rsidRPr="00211A56">
              <w:rPr>
                <w:rFonts w:ascii="Arial" w:eastAsia="Times New Roman" w:hAnsi="Arial" w:cs="Arial"/>
                <w:b/>
                <w:bCs/>
                <w:kern w:val="19"/>
                <w:sz w:val="18"/>
                <w:szCs w:val="18"/>
                <w:lang w:val="en-GB"/>
              </w:rPr>
              <w:t xml:space="preserve">crease in </w:t>
            </w:r>
            <w:proofErr w:type="spellStart"/>
            <w:r w:rsidRPr="00211A56">
              <w:rPr>
                <w:rFonts w:ascii="Arial" w:eastAsia="Times New Roman" w:hAnsi="Arial" w:cs="Arial"/>
                <w:b/>
                <w:bCs/>
                <w:kern w:val="19"/>
                <w:sz w:val="18"/>
                <w:szCs w:val="18"/>
                <w:lang w:val="en-GB"/>
              </w:rPr>
              <w:t>b.p.</w:t>
            </w:r>
            <w:proofErr w:type="spellEnd"/>
            <w:r w:rsidRPr="00211A56">
              <w:rPr>
                <w:rFonts w:ascii="Arial" w:eastAsia="Times New Roman" w:hAnsi="Arial" w:cs="Arial"/>
                <w:b/>
                <w:bCs/>
                <w:kern w:val="19"/>
                <w:sz w:val="18"/>
                <w:szCs w:val="18"/>
                <w:lang w:val="en-GB"/>
              </w:rPr>
              <w:t xml:space="preserve"> Dec 31, 2022</w:t>
            </w:r>
          </w:p>
        </w:tc>
        <w:tc>
          <w:tcPr>
            <w:tcW w:w="915" w:type="pct"/>
            <w:shd w:val="clear" w:color="auto" w:fill="auto"/>
            <w:vAlign w:val="bottom"/>
          </w:tcPr>
          <w:p w14:paraId="1DA09AB4"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355BB6D8" w14:textId="3FBE1AA8" w:rsidR="00FD0EEB" w:rsidRP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2022</w:t>
            </w:r>
          </w:p>
        </w:tc>
      </w:tr>
      <w:tr w:rsidR="00FD0EEB" w:rsidRPr="00211A56" w14:paraId="3F5C28C6" w14:textId="77777777" w:rsidTr="00211A56">
        <w:trPr>
          <w:trHeight w:hRule="exact" w:val="331"/>
          <w:jc w:val="right"/>
        </w:trPr>
        <w:tc>
          <w:tcPr>
            <w:tcW w:w="1314" w:type="pct"/>
            <w:shd w:val="clear" w:color="auto" w:fill="auto"/>
            <w:vAlign w:val="bottom"/>
          </w:tcPr>
          <w:p w14:paraId="14B48C32" w14:textId="77777777" w:rsidR="00FD0EEB" w:rsidRPr="00211A56" w:rsidRDefault="00FD0EEB" w:rsidP="00FD0EEB">
            <w:pPr>
              <w:spacing w:before="240" w:after="12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D7306D2"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0D98A04" w14:textId="4DEF22DB"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6490B2AA"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E22FD4D" w14:textId="5D63E68D"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FD0EEB" w:rsidRPr="00211A56" w14:paraId="40527E44" w14:textId="77777777" w:rsidTr="00211A56">
        <w:trPr>
          <w:trHeight w:hRule="exact" w:val="97"/>
          <w:jc w:val="right"/>
        </w:trPr>
        <w:tc>
          <w:tcPr>
            <w:tcW w:w="1314" w:type="pct"/>
            <w:shd w:val="clear" w:color="auto" w:fill="auto"/>
            <w:vAlign w:val="bottom"/>
          </w:tcPr>
          <w:p w14:paraId="4D94F771"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6E576C6"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C0A8A23"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B620C07"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B741B92"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r>
      <w:tr w:rsidR="00FC08A6" w:rsidRPr="00211A56" w14:paraId="3B046672" w14:textId="77777777" w:rsidTr="00211A56">
        <w:trPr>
          <w:trHeight w:hRule="exact" w:val="284"/>
          <w:jc w:val="right"/>
        </w:trPr>
        <w:tc>
          <w:tcPr>
            <w:tcW w:w="1314" w:type="pct"/>
            <w:shd w:val="clear" w:color="auto" w:fill="auto"/>
            <w:vAlign w:val="bottom"/>
          </w:tcPr>
          <w:p w14:paraId="4ED5221C" w14:textId="7E46F8FF" w:rsidR="00FC08A6" w:rsidRPr="00211A56" w:rsidRDefault="00FC08A6" w:rsidP="00FC08A6">
            <w:pPr>
              <w:spacing w:after="0" w:line="360" w:lineRule="auto"/>
              <w:jc w:val="both"/>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EUR</w:t>
            </w:r>
          </w:p>
        </w:tc>
        <w:tc>
          <w:tcPr>
            <w:tcW w:w="947" w:type="pct"/>
            <w:shd w:val="clear" w:color="auto" w:fill="auto"/>
            <w:vAlign w:val="bottom"/>
          </w:tcPr>
          <w:p w14:paraId="618A63D6" w14:textId="1AFF7EF6" w:rsidR="00FC08A6" w:rsidRPr="00211A56" w:rsidRDefault="00FC08A6" w:rsidP="00FC08A6">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w:t>
            </w:r>
          </w:p>
        </w:tc>
        <w:tc>
          <w:tcPr>
            <w:tcW w:w="912" w:type="pct"/>
            <w:shd w:val="clear" w:color="auto" w:fill="auto"/>
            <w:vAlign w:val="bottom"/>
          </w:tcPr>
          <w:p w14:paraId="1524F684" w14:textId="56B65A10" w:rsidR="00FC08A6" w:rsidRPr="00211A56" w:rsidRDefault="00FC08A6" w:rsidP="00FC08A6">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8</w:t>
            </w:r>
          </w:p>
        </w:tc>
        <w:tc>
          <w:tcPr>
            <w:tcW w:w="912" w:type="pct"/>
            <w:shd w:val="clear" w:color="auto" w:fill="auto"/>
            <w:vAlign w:val="bottom"/>
          </w:tcPr>
          <w:p w14:paraId="4611DD66" w14:textId="4E063AD3" w:rsidR="00FC08A6" w:rsidRPr="00211A56" w:rsidRDefault="00FC08A6" w:rsidP="00FC08A6">
            <w:pPr>
              <w:spacing w:after="0" w:line="360" w:lineRule="auto"/>
              <w:jc w:val="right"/>
              <w:rPr>
                <w:rFonts w:ascii="Arial" w:eastAsia="Times New Roman" w:hAnsi="Arial" w:cs="Arial"/>
                <w:color w:val="000000"/>
                <w:sz w:val="18"/>
                <w:szCs w:val="18"/>
              </w:rPr>
            </w:pPr>
            <w:r>
              <w:rPr>
                <w:rFonts w:ascii="Arial" w:eastAsia="Times New Roman" w:hAnsi="Arial" w:cs="Arial"/>
                <w:bCs/>
                <w:color w:val="000000" w:themeColor="text1"/>
                <w:sz w:val="18"/>
                <w:szCs w:val="18"/>
              </w:rPr>
              <w:t>+9</w:t>
            </w:r>
          </w:p>
        </w:tc>
        <w:tc>
          <w:tcPr>
            <w:tcW w:w="915" w:type="pct"/>
            <w:shd w:val="clear" w:color="auto" w:fill="auto"/>
            <w:vAlign w:val="bottom"/>
          </w:tcPr>
          <w:p w14:paraId="36677BC8" w14:textId="600B9AAD" w:rsidR="00FC08A6" w:rsidRPr="00211A56" w:rsidRDefault="00FC08A6" w:rsidP="00FC08A6">
            <w:pPr>
              <w:spacing w:after="0" w:line="360" w:lineRule="auto"/>
              <w:jc w:val="right"/>
              <w:rPr>
                <w:rFonts w:ascii="Arial" w:eastAsia="Times New Roman" w:hAnsi="Arial" w:cs="Arial"/>
                <w:bCs/>
                <w:sz w:val="18"/>
                <w:szCs w:val="18"/>
              </w:rPr>
            </w:pPr>
            <w:r>
              <w:rPr>
                <w:rFonts w:ascii="Arial" w:eastAsia="Times New Roman" w:hAnsi="Arial" w:cs="Arial"/>
                <w:bCs/>
                <w:color w:val="000000" w:themeColor="text1"/>
                <w:sz w:val="18"/>
                <w:szCs w:val="18"/>
              </w:rPr>
              <w:t>140</w:t>
            </w:r>
          </w:p>
        </w:tc>
      </w:tr>
      <w:tr w:rsidR="00FC08A6" w:rsidRPr="00211A56" w14:paraId="0DA4B851" w14:textId="77777777" w:rsidTr="00211A56">
        <w:trPr>
          <w:trHeight w:hRule="exact" w:val="284"/>
          <w:jc w:val="right"/>
        </w:trPr>
        <w:tc>
          <w:tcPr>
            <w:tcW w:w="1314" w:type="pct"/>
            <w:shd w:val="clear" w:color="auto" w:fill="auto"/>
            <w:vAlign w:val="bottom"/>
          </w:tcPr>
          <w:p w14:paraId="204438C9" w14:textId="77777777" w:rsidR="00FC08A6" w:rsidRPr="00211A56" w:rsidRDefault="00FC08A6" w:rsidP="00FC08A6">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74433056" w14:textId="2CAA0895" w:rsidR="00FC08A6" w:rsidRPr="00211A56" w:rsidRDefault="00FC08A6" w:rsidP="00FC08A6">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w:t>
            </w:r>
          </w:p>
        </w:tc>
        <w:tc>
          <w:tcPr>
            <w:tcW w:w="912" w:type="pct"/>
            <w:shd w:val="clear" w:color="auto" w:fill="auto"/>
            <w:vAlign w:val="bottom"/>
          </w:tcPr>
          <w:p w14:paraId="50A251B8" w14:textId="1217FDC5" w:rsidR="00FC08A6" w:rsidRPr="00211A56" w:rsidRDefault="00FC08A6" w:rsidP="00FC08A6">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w:t>
            </w:r>
          </w:p>
        </w:tc>
        <w:tc>
          <w:tcPr>
            <w:tcW w:w="912" w:type="pct"/>
            <w:shd w:val="clear" w:color="auto" w:fill="auto"/>
            <w:vAlign w:val="bottom"/>
          </w:tcPr>
          <w:p w14:paraId="7E25F10F" w14:textId="677FC2D2" w:rsidR="00FC08A6" w:rsidRPr="00211A56" w:rsidRDefault="00FC08A6" w:rsidP="00FC08A6">
            <w:pPr>
              <w:spacing w:after="0" w:line="360" w:lineRule="auto"/>
              <w:jc w:val="right"/>
              <w:rPr>
                <w:rFonts w:ascii="Arial" w:eastAsia="Times New Roman" w:hAnsi="Arial" w:cs="Arial"/>
                <w:bCs/>
                <w:sz w:val="18"/>
                <w:szCs w:val="18"/>
              </w:rPr>
            </w:pPr>
            <w:r w:rsidRPr="00211A56">
              <w:rPr>
                <w:rFonts w:ascii="Arial" w:eastAsia="Times New Roman" w:hAnsi="Arial" w:cs="Arial"/>
                <w:color w:val="000000"/>
                <w:sz w:val="18"/>
                <w:szCs w:val="18"/>
              </w:rPr>
              <w:t>+2</w:t>
            </w:r>
          </w:p>
        </w:tc>
        <w:tc>
          <w:tcPr>
            <w:tcW w:w="915" w:type="pct"/>
            <w:shd w:val="clear" w:color="auto" w:fill="auto"/>
            <w:vAlign w:val="bottom"/>
          </w:tcPr>
          <w:p w14:paraId="109DB7E6" w14:textId="4175CEDE" w:rsidR="00FC08A6" w:rsidRPr="00211A56" w:rsidRDefault="00FC08A6" w:rsidP="00FC08A6">
            <w:pPr>
              <w:spacing w:after="0" w:line="360" w:lineRule="auto"/>
              <w:jc w:val="right"/>
              <w:rPr>
                <w:rFonts w:ascii="Arial" w:eastAsia="Times New Roman" w:hAnsi="Arial" w:cs="Arial"/>
                <w:bCs/>
                <w:sz w:val="18"/>
                <w:szCs w:val="18"/>
              </w:rPr>
            </w:pPr>
            <w:r>
              <w:rPr>
                <w:rFonts w:ascii="Arial" w:eastAsia="Times New Roman" w:hAnsi="Arial" w:cs="Arial"/>
                <w:bCs/>
                <w:sz w:val="18"/>
                <w:szCs w:val="18"/>
              </w:rPr>
              <w:t>-</w:t>
            </w:r>
          </w:p>
        </w:tc>
      </w:tr>
      <w:tr w:rsidR="00E502B2" w:rsidRPr="00211A56" w14:paraId="782DE125" w14:textId="77777777" w:rsidTr="00211A56">
        <w:trPr>
          <w:trHeight w:hRule="exact" w:val="284"/>
          <w:jc w:val="right"/>
        </w:trPr>
        <w:tc>
          <w:tcPr>
            <w:tcW w:w="1314" w:type="pct"/>
            <w:shd w:val="clear" w:color="auto" w:fill="auto"/>
            <w:vAlign w:val="bottom"/>
          </w:tcPr>
          <w:p w14:paraId="033FB307" w14:textId="77777777" w:rsidR="00E502B2" w:rsidRPr="00211A56" w:rsidRDefault="00E502B2" w:rsidP="00E502B2">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3DC3BE7A" w14:textId="77777777" w:rsidR="00E502B2" w:rsidRPr="00211A56" w:rsidRDefault="00E502B2" w:rsidP="00E502B2">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196F2B3D" w14:textId="77777777" w:rsidR="00E502B2" w:rsidRPr="00211A56" w:rsidRDefault="00E502B2" w:rsidP="00E502B2">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58DA7044" w14:textId="77777777" w:rsidR="00E502B2" w:rsidRPr="00211A56" w:rsidRDefault="00E502B2" w:rsidP="00E502B2">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F11C7E1" w14:textId="77777777" w:rsidR="00E502B2" w:rsidRPr="00211A56" w:rsidRDefault="00E502B2" w:rsidP="00E502B2">
            <w:pPr>
              <w:spacing w:after="0" w:line="360" w:lineRule="auto"/>
              <w:jc w:val="right"/>
              <w:rPr>
                <w:rFonts w:ascii="Arial" w:eastAsia="Times New Roman" w:hAnsi="Arial" w:cs="Arial"/>
                <w:bCs/>
                <w:kern w:val="19"/>
                <w:sz w:val="18"/>
                <w:szCs w:val="18"/>
                <w:lang w:val="en-GB"/>
              </w:rPr>
            </w:pPr>
          </w:p>
        </w:tc>
      </w:tr>
      <w:tr w:rsidR="00E502B2" w:rsidRPr="00FD0EEB" w14:paraId="634C5AB6" w14:textId="77777777" w:rsidTr="00211A56">
        <w:trPr>
          <w:trHeight w:hRule="exact" w:val="550"/>
          <w:jc w:val="right"/>
        </w:trPr>
        <w:tc>
          <w:tcPr>
            <w:tcW w:w="1314" w:type="pct"/>
            <w:shd w:val="clear" w:color="auto" w:fill="auto"/>
            <w:vAlign w:val="bottom"/>
          </w:tcPr>
          <w:p w14:paraId="1323438D" w14:textId="77777777" w:rsidR="00E502B2" w:rsidRPr="00211A56" w:rsidRDefault="00E502B2" w:rsidP="00E502B2">
            <w:pPr>
              <w:spacing w:before="240" w:after="0" w:line="360" w:lineRule="auto"/>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654D8A0F" w14:textId="77777777" w:rsidR="00E502B2" w:rsidRDefault="00E502B2" w:rsidP="00E502B2">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Decrease in </w:t>
            </w:r>
            <w:proofErr w:type="spellStart"/>
            <w:r w:rsidRPr="00211A56">
              <w:rPr>
                <w:rFonts w:ascii="Arial" w:eastAsia="Times New Roman" w:hAnsi="Arial" w:cs="Arial"/>
                <w:b/>
                <w:bCs/>
                <w:kern w:val="19"/>
                <w:sz w:val="18"/>
                <w:szCs w:val="18"/>
                <w:lang w:val="en-GB"/>
              </w:rPr>
              <w:t>b.p.</w:t>
            </w:r>
            <w:proofErr w:type="spellEnd"/>
          </w:p>
          <w:p w14:paraId="0A9426BC" w14:textId="41CAD689" w:rsidR="00E502B2" w:rsidRPr="00211A56" w:rsidRDefault="00E92123" w:rsidP="00E502B2">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Sep</w:t>
            </w:r>
            <w:r w:rsidR="00E502B2" w:rsidRPr="00211A56">
              <w:rPr>
                <w:rFonts w:ascii="Arial" w:eastAsia="Times New Roman" w:hAnsi="Arial" w:cs="Arial"/>
                <w:b/>
                <w:bCs/>
                <w:kern w:val="19"/>
                <w:sz w:val="18"/>
                <w:szCs w:val="18"/>
                <w:lang w:val="en-GB"/>
              </w:rPr>
              <w:t xml:space="preserve"> 3</w:t>
            </w:r>
            <w:r w:rsidR="00E502B2">
              <w:rPr>
                <w:rFonts w:ascii="Arial" w:eastAsia="Times New Roman" w:hAnsi="Arial" w:cs="Arial"/>
                <w:b/>
                <w:bCs/>
                <w:kern w:val="19"/>
                <w:sz w:val="18"/>
                <w:szCs w:val="18"/>
                <w:lang w:val="en-GB"/>
              </w:rPr>
              <w:t>0</w:t>
            </w:r>
            <w:r w:rsidR="00E502B2" w:rsidRPr="00211A56">
              <w:rPr>
                <w:rFonts w:ascii="Arial" w:eastAsia="Times New Roman" w:hAnsi="Arial" w:cs="Arial"/>
                <w:b/>
                <w:bCs/>
                <w:kern w:val="19"/>
                <w:sz w:val="18"/>
                <w:szCs w:val="18"/>
                <w:lang w:val="en-GB"/>
              </w:rPr>
              <w:t xml:space="preserve">, </w:t>
            </w:r>
            <w:proofErr w:type="gramStart"/>
            <w:r w:rsidR="00E502B2" w:rsidRPr="00211A56">
              <w:rPr>
                <w:rFonts w:ascii="Arial" w:eastAsia="Times New Roman" w:hAnsi="Arial" w:cs="Arial"/>
                <w:b/>
                <w:bCs/>
                <w:kern w:val="19"/>
                <w:sz w:val="18"/>
                <w:szCs w:val="18"/>
                <w:lang w:val="en-GB"/>
              </w:rPr>
              <w:t>2023</w:t>
            </w:r>
            <w:proofErr w:type="gramEnd"/>
            <w:r w:rsidR="00E502B2"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CCDF120" w14:textId="77777777" w:rsidR="00E502B2" w:rsidRPr="00211A56" w:rsidRDefault="00E502B2" w:rsidP="00E502B2">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12101B85" w14:textId="1EE9FEA6" w:rsidR="00E502B2" w:rsidRPr="00211A56" w:rsidRDefault="00E92123" w:rsidP="00E502B2">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Sep</w:t>
            </w:r>
            <w:r w:rsidR="00E502B2" w:rsidRPr="00211A56">
              <w:rPr>
                <w:rFonts w:ascii="Arial" w:eastAsia="Times New Roman" w:hAnsi="Arial" w:cs="Arial"/>
                <w:b/>
                <w:bCs/>
                <w:kern w:val="19"/>
                <w:sz w:val="18"/>
                <w:szCs w:val="18"/>
                <w:lang w:val="en-GB"/>
              </w:rPr>
              <w:t xml:space="preserve"> 3</w:t>
            </w:r>
            <w:r w:rsidR="00E502B2">
              <w:rPr>
                <w:rFonts w:ascii="Arial" w:eastAsia="Times New Roman" w:hAnsi="Arial" w:cs="Arial"/>
                <w:b/>
                <w:bCs/>
                <w:kern w:val="19"/>
                <w:sz w:val="18"/>
                <w:szCs w:val="18"/>
                <w:lang w:val="en-GB"/>
              </w:rPr>
              <w:t>0</w:t>
            </w:r>
            <w:r w:rsidR="00E502B2" w:rsidRPr="00211A56">
              <w:rPr>
                <w:rFonts w:ascii="Arial" w:eastAsia="Times New Roman" w:hAnsi="Arial" w:cs="Arial"/>
                <w:b/>
                <w:bCs/>
                <w:kern w:val="19"/>
                <w:sz w:val="18"/>
                <w:szCs w:val="18"/>
                <w:lang w:val="en-GB"/>
              </w:rPr>
              <w:t xml:space="preserve">, </w:t>
            </w:r>
            <w:proofErr w:type="gramStart"/>
            <w:r w:rsidR="00E502B2" w:rsidRPr="00211A56">
              <w:rPr>
                <w:rFonts w:ascii="Arial" w:eastAsia="Times New Roman" w:hAnsi="Arial" w:cs="Arial"/>
                <w:b/>
                <w:bCs/>
                <w:kern w:val="19"/>
                <w:sz w:val="18"/>
                <w:szCs w:val="18"/>
                <w:lang w:val="en-GB"/>
              </w:rPr>
              <w:t>2023</w:t>
            </w:r>
            <w:proofErr w:type="gramEnd"/>
            <w:r w:rsidR="00E502B2"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05E768C4" w14:textId="34D26977" w:rsidR="00E502B2" w:rsidRPr="00211A56" w:rsidRDefault="00E502B2" w:rsidP="00E502B2">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Decrease in </w:t>
            </w:r>
            <w:proofErr w:type="spellStart"/>
            <w:r w:rsidRPr="00211A56">
              <w:rPr>
                <w:rFonts w:ascii="Arial" w:eastAsia="Times New Roman" w:hAnsi="Arial" w:cs="Arial"/>
                <w:b/>
                <w:bCs/>
                <w:kern w:val="19"/>
                <w:sz w:val="18"/>
                <w:szCs w:val="18"/>
                <w:lang w:val="en-GB"/>
              </w:rPr>
              <w:t>b.p.</w:t>
            </w:r>
            <w:proofErr w:type="spellEnd"/>
            <w:r w:rsidRPr="00211A56">
              <w:rPr>
                <w:rFonts w:ascii="Arial" w:eastAsia="Times New Roman" w:hAnsi="Arial" w:cs="Arial"/>
                <w:b/>
                <w:bCs/>
                <w:kern w:val="19"/>
                <w:sz w:val="18"/>
                <w:szCs w:val="18"/>
                <w:lang w:val="en-GB"/>
              </w:rPr>
              <w:t xml:space="preserve"> Dec 31, 2022</w:t>
            </w:r>
          </w:p>
        </w:tc>
        <w:tc>
          <w:tcPr>
            <w:tcW w:w="915" w:type="pct"/>
            <w:shd w:val="clear" w:color="auto" w:fill="auto"/>
            <w:vAlign w:val="bottom"/>
          </w:tcPr>
          <w:p w14:paraId="3237B4CE" w14:textId="77777777" w:rsidR="00E502B2" w:rsidRPr="00211A56" w:rsidRDefault="00E502B2" w:rsidP="00E502B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4B464EDD" w14:textId="1E2018B5" w:rsidR="00E502B2" w:rsidRPr="00211A56" w:rsidRDefault="00E502B2" w:rsidP="00E502B2">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2022</w:t>
            </w:r>
          </w:p>
        </w:tc>
      </w:tr>
      <w:tr w:rsidR="00E502B2" w:rsidRPr="00211A56" w14:paraId="78757F7E" w14:textId="77777777" w:rsidTr="00211A56">
        <w:trPr>
          <w:trHeight w:hRule="exact" w:val="365"/>
          <w:jc w:val="right"/>
        </w:trPr>
        <w:tc>
          <w:tcPr>
            <w:tcW w:w="1314" w:type="pct"/>
            <w:shd w:val="clear" w:color="auto" w:fill="auto"/>
            <w:vAlign w:val="bottom"/>
          </w:tcPr>
          <w:p w14:paraId="0340DD93" w14:textId="77777777" w:rsidR="00E502B2" w:rsidRPr="00211A56" w:rsidRDefault="00E502B2" w:rsidP="00E502B2">
            <w:pPr>
              <w:spacing w:after="0" w:line="360" w:lineRule="auto"/>
              <w:jc w:val="both"/>
              <w:rPr>
                <w:rFonts w:ascii="Arial" w:eastAsia="Times New Roman" w:hAnsi="Arial" w:cs="Arial"/>
                <w:b/>
                <w:bCs/>
                <w:kern w:val="19"/>
                <w:sz w:val="18"/>
                <w:szCs w:val="18"/>
                <w:lang w:val="en-GB"/>
              </w:rPr>
            </w:pPr>
          </w:p>
        </w:tc>
        <w:tc>
          <w:tcPr>
            <w:tcW w:w="947" w:type="pct"/>
            <w:shd w:val="clear" w:color="auto" w:fill="auto"/>
            <w:vAlign w:val="bottom"/>
          </w:tcPr>
          <w:p w14:paraId="6A8101A1" w14:textId="77777777" w:rsidR="00E502B2" w:rsidRPr="00211A56" w:rsidRDefault="00E502B2" w:rsidP="00E502B2">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228644A" w14:textId="1F5402AE" w:rsidR="00E502B2" w:rsidRPr="00211A56" w:rsidRDefault="00E502B2" w:rsidP="00E502B2">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129C63D2" w14:textId="77777777" w:rsidR="00E502B2" w:rsidRPr="00211A56" w:rsidRDefault="00E502B2" w:rsidP="00E502B2">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4AE295D" w14:textId="23B5DD81" w:rsidR="00E502B2" w:rsidRPr="00211A56" w:rsidRDefault="00E502B2" w:rsidP="00E502B2">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FC08A6" w:rsidRPr="00211A56" w14:paraId="62FAABF4" w14:textId="77777777" w:rsidTr="00215B18">
        <w:trPr>
          <w:trHeight w:hRule="exact" w:val="343"/>
          <w:jc w:val="right"/>
        </w:trPr>
        <w:tc>
          <w:tcPr>
            <w:tcW w:w="1314" w:type="pct"/>
            <w:shd w:val="clear" w:color="auto" w:fill="auto"/>
            <w:vAlign w:val="bottom"/>
          </w:tcPr>
          <w:p w14:paraId="4EA8F324" w14:textId="79C7B749" w:rsidR="00FC08A6" w:rsidRPr="00211A56" w:rsidRDefault="00FC08A6" w:rsidP="00FC08A6">
            <w:pPr>
              <w:spacing w:after="0" w:line="360" w:lineRule="auto"/>
              <w:jc w:val="both"/>
              <w:rPr>
                <w:rFonts w:ascii="Arial" w:eastAsia="Times New Roman" w:hAnsi="Arial" w:cs="Arial"/>
                <w:bCs/>
                <w:kern w:val="19"/>
                <w:sz w:val="18"/>
                <w:szCs w:val="18"/>
                <w:lang w:val="en-GB"/>
              </w:rPr>
            </w:pPr>
            <w:r>
              <w:rPr>
                <w:rFonts w:ascii="Arial" w:eastAsia="Times New Roman" w:hAnsi="Arial" w:cs="Arial"/>
                <w:bCs/>
                <w:kern w:val="19"/>
                <w:sz w:val="18"/>
                <w:szCs w:val="18"/>
                <w:lang w:val="en-GB"/>
              </w:rPr>
              <w:t>EUR</w:t>
            </w:r>
          </w:p>
        </w:tc>
        <w:tc>
          <w:tcPr>
            <w:tcW w:w="947" w:type="pct"/>
            <w:shd w:val="clear" w:color="auto" w:fill="auto"/>
            <w:vAlign w:val="center"/>
          </w:tcPr>
          <w:p w14:paraId="42849B59" w14:textId="3BF5DD7F" w:rsidR="00FC08A6" w:rsidRPr="00211A56" w:rsidRDefault="00FC08A6" w:rsidP="00FC08A6">
            <w:pPr>
              <w:spacing w:after="0" w:line="360" w:lineRule="auto"/>
              <w:jc w:val="right"/>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-1</w:t>
            </w:r>
          </w:p>
        </w:tc>
        <w:tc>
          <w:tcPr>
            <w:tcW w:w="912" w:type="pct"/>
            <w:shd w:val="clear" w:color="auto" w:fill="auto"/>
            <w:vAlign w:val="center"/>
          </w:tcPr>
          <w:p w14:paraId="7448750E" w14:textId="623F2521" w:rsidR="00FC08A6" w:rsidRPr="00211A56" w:rsidRDefault="00FC08A6" w:rsidP="00FC08A6">
            <w:pPr>
              <w:spacing w:after="0" w:line="360" w:lineRule="auto"/>
              <w:jc w:val="right"/>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(8)</w:t>
            </w:r>
          </w:p>
        </w:tc>
        <w:tc>
          <w:tcPr>
            <w:tcW w:w="912" w:type="pct"/>
            <w:shd w:val="clear" w:color="auto" w:fill="auto"/>
            <w:vAlign w:val="bottom"/>
          </w:tcPr>
          <w:p w14:paraId="1ABF7E1E" w14:textId="408B27A1" w:rsidR="00FC08A6" w:rsidRPr="00211A56" w:rsidRDefault="00FC08A6" w:rsidP="00FC08A6">
            <w:pPr>
              <w:spacing w:after="0" w:line="360" w:lineRule="auto"/>
              <w:jc w:val="right"/>
              <w:rPr>
                <w:rFonts w:ascii="Arial" w:eastAsia="Times New Roman" w:hAnsi="Arial" w:cs="Arial"/>
                <w:bCs/>
                <w:kern w:val="19"/>
                <w:sz w:val="18"/>
                <w:szCs w:val="18"/>
                <w:lang w:val="en-GB"/>
              </w:rPr>
            </w:pPr>
            <w:r>
              <w:rPr>
                <w:rFonts w:ascii="Arial" w:eastAsia="Times New Roman" w:hAnsi="Arial" w:cs="Arial"/>
                <w:bCs/>
                <w:kern w:val="19"/>
                <w:sz w:val="18"/>
                <w:szCs w:val="18"/>
                <w:lang w:val="en-GB"/>
              </w:rPr>
              <w:t>-9</w:t>
            </w:r>
          </w:p>
        </w:tc>
        <w:tc>
          <w:tcPr>
            <w:tcW w:w="915" w:type="pct"/>
            <w:shd w:val="clear" w:color="auto" w:fill="auto"/>
            <w:vAlign w:val="bottom"/>
          </w:tcPr>
          <w:p w14:paraId="3F560B42" w14:textId="7C96D4FC" w:rsidR="00FC08A6" w:rsidRPr="00211A56" w:rsidRDefault="00FC08A6" w:rsidP="00FC08A6">
            <w:pPr>
              <w:spacing w:after="0" w:line="360" w:lineRule="auto"/>
              <w:jc w:val="right"/>
              <w:rPr>
                <w:rFonts w:ascii="Arial" w:eastAsia="Times New Roman" w:hAnsi="Arial" w:cs="Arial"/>
                <w:bCs/>
                <w:kern w:val="19"/>
                <w:sz w:val="18"/>
                <w:szCs w:val="18"/>
                <w:lang w:val="en-GB"/>
              </w:rPr>
            </w:pPr>
            <w:r>
              <w:rPr>
                <w:rFonts w:ascii="Arial" w:eastAsia="Times New Roman" w:hAnsi="Arial" w:cs="Arial"/>
                <w:bCs/>
                <w:kern w:val="19"/>
                <w:sz w:val="18"/>
                <w:szCs w:val="18"/>
                <w:lang w:val="en-GB"/>
              </w:rPr>
              <w:t>(140)</w:t>
            </w:r>
          </w:p>
        </w:tc>
      </w:tr>
      <w:tr w:rsidR="00FC08A6" w:rsidRPr="00211A56" w14:paraId="1308EE3F" w14:textId="77777777" w:rsidTr="00211A56">
        <w:trPr>
          <w:trHeight w:hRule="exact" w:val="284"/>
          <w:jc w:val="right"/>
        </w:trPr>
        <w:tc>
          <w:tcPr>
            <w:tcW w:w="1314" w:type="pct"/>
            <w:shd w:val="clear" w:color="auto" w:fill="auto"/>
            <w:vAlign w:val="bottom"/>
          </w:tcPr>
          <w:p w14:paraId="417F2DDA" w14:textId="77777777" w:rsidR="00FC08A6" w:rsidRPr="00211A56" w:rsidRDefault="00FC08A6" w:rsidP="00FC08A6">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470EE35B" w14:textId="2B805495" w:rsidR="00FC08A6" w:rsidRPr="00211A56" w:rsidRDefault="00FC08A6" w:rsidP="00FC08A6">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w:t>
            </w:r>
          </w:p>
        </w:tc>
        <w:tc>
          <w:tcPr>
            <w:tcW w:w="912" w:type="pct"/>
            <w:shd w:val="clear" w:color="auto" w:fill="auto"/>
            <w:vAlign w:val="bottom"/>
          </w:tcPr>
          <w:p w14:paraId="2134E7C3" w14:textId="753999B0" w:rsidR="00FC08A6" w:rsidRPr="00211A56" w:rsidRDefault="00FC08A6" w:rsidP="00FC08A6">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w:t>
            </w:r>
          </w:p>
        </w:tc>
        <w:tc>
          <w:tcPr>
            <w:tcW w:w="912" w:type="pct"/>
            <w:shd w:val="clear" w:color="auto" w:fill="auto"/>
            <w:vAlign w:val="bottom"/>
          </w:tcPr>
          <w:p w14:paraId="05ABE52E" w14:textId="357F14EB" w:rsidR="00FC08A6" w:rsidRPr="00211A56" w:rsidRDefault="00FC08A6" w:rsidP="00FC08A6">
            <w:pPr>
              <w:spacing w:after="0" w:line="360" w:lineRule="auto"/>
              <w:jc w:val="right"/>
              <w:rPr>
                <w:rFonts w:ascii="Arial" w:eastAsia="Times New Roman" w:hAnsi="Arial" w:cs="Arial"/>
                <w:bCs/>
                <w:sz w:val="18"/>
                <w:szCs w:val="18"/>
              </w:rPr>
            </w:pPr>
            <w:r w:rsidRPr="00211A56">
              <w:rPr>
                <w:rFonts w:ascii="Arial" w:eastAsia="Times New Roman" w:hAnsi="Arial" w:cs="Arial"/>
                <w:color w:val="000000"/>
                <w:sz w:val="18"/>
                <w:szCs w:val="18"/>
              </w:rPr>
              <w:t>-2</w:t>
            </w:r>
          </w:p>
        </w:tc>
        <w:tc>
          <w:tcPr>
            <w:tcW w:w="915" w:type="pct"/>
            <w:shd w:val="clear" w:color="auto" w:fill="auto"/>
            <w:vAlign w:val="bottom"/>
          </w:tcPr>
          <w:p w14:paraId="2E83D82C" w14:textId="5F8DF649" w:rsidR="00FC08A6" w:rsidRPr="00211A56" w:rsidRDefault="00FC08A6" w:rsidP="00FC08A6">
            <w:pPr>
              <w:spacing w:after="0" w:line="360" w:lineRule="auto"/>
              <w:jc w:val="right"/>
              <w:rPr>
                <w:rFonts w:ascii="Arial" w:eastAsia="Times New Roman" w:hAnsi="Arial" w:cs="Arial"/>
                <w:bCs/>
                <w:sz w:val="18"/>
                <w:szCs w:val="18"/>
              </w:rPr>
            </w:pPr>
            <w:r>
              <w:rPr>
                <w:rFonts w:ascii="Arial" w:eastAsia="Times New Roman" w:hAnsi="Arial" w:cs="Arial"/>
                <w:bCs/>
                <w:sz w:val="18"/>
                <w:szCs w:val="18"/>
              </w:rPr>
              <w:t>-</w:t>
            </w:r>
          </w:p>
        </w:tc>
      </w:tr>
    </w:tbl>
    <w:p w14:paraId="4E43E36F" w14:textId="77777777" w:rsidR="00211A56" w:rsidRDefault="00211A56">
      <w:pPr>
        <w:rPr>
          <w:rFonts w:ascii="Arial" w:eastAsia="Times New Roman" w:hAnsi="Arial" w:cs="Arial"/>
          <w:sz w:val="20"/>
          <w:szCs w:val="20"/>
          <w:lang w:val="en-GB"/>
        </w:rPr>
      </w:pPr>
    </w:p>
    <w:p w14:paraId="548CBC09" w14:textId="77777777" w:rsidR="00211A56" w:rsidRDefault="00211A56">
      <w:pPr>
        <w:rPr>
          <w:rFonts w:ascii="Arial" w:eastAsia="Times New Roman" w:hAnsi="Arial" w:cs="Arial"/>
          <w:sz w:val="20"/>
          <w:szCs w:val="20"/>
          <w:lang w:val="en-GB"/>
        </w:rPr>
      </w:pPr>
    </w:p>
    <w:p w14:paraId="17620EFE" w14:textId="77777777" w:rsidR="00211A56" w:rsidRDefault="00211A56">
      <w:pPr>
        <w:rPr>
          <w:rFonts w:ascii="Arial" w:eastAsia="Times New Roman" w:hAnsi="Arial" w:cs="Arial"/>
          <w:sz w:val="20"/>
          <w:szCs w:val="20"/>
          <w:lang w:val="en-GB"/>
        </w:rPr>
      </w:pPr>
    </w:p>
    <w:p w14:paraId="1D78ECDF" w14:textId="36167A64" w:rsidR="00211A56" w:rsidRDefault="00211A56">
      <w:pPr>
        <w:rPr>
          <w:rFonts w:ascii="Arial" w:eastAsia="Times New Roman" w:hAnsi="Arial" w:cs="Arial"/>
          <w:sz w:val="20"/>
          <w:szCs w:val="20"/>
          <w:lang w:val="en-GB"/>
        </w:rPr>
        <w:sectPr w:rsidR="00211A56" w:rsidSect="00F7617E">
          <w:pgSz w:w="11906" w:h="16838"/>
          <w:pgMar w:top="1418" w:right="1134" w:bottom="1077" w:left="1418" w:header="709" w:footer="709" w:gutter="0"/>
          <w:cols w:space="708"/>
          <w:docGrid w:linePitch="360"/>
        </w:sectPr>
      </w:pPr>
    </w:p>
    <w:p w14:paraId="7FA1546D"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B30D501" w14:textId="79BB5A2C"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4B68677F"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574EC5" w14:textId="51999C83"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5375E163"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C547CB0" w14:textId="7A1ED6DE"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0040511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E73C196" w14:textId="340AADF0" w:rsidR="00DE6880" w:rsidRPr="00DE6880" w:rsidRDefault="00DE6880" w:rsidP="00DE6880">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w:t>
      </w:r>
      <w:r w:rsidR="00E8733C" w:rsidRPr="00E8733C">
        <w:rPr>
          <w:rFonts w:ascii="Arial" w:eastAsia="Times New Roman" w:hAnsi="Arial" w:cs="Arial"/>
          <w:sz w:val="20"/>
          <w:szCs w:val="20"/>
          <w:lang w:val="en-GB"/>
        </w:rPr>
        <w:t>30 September 2023</w:t>
      </w:r>
      <w:r w:rsidR="00E8733C">
        <w:rPr>
          <w:rFonts w:ascii="Arial" w:eastAsia="Times New Roman" w:hAnsi="Arial" w:cs="Arial"/>
          <w:sz w:val="20"/>
          <w:szCs w:val="20"/>
          <w:lang w:val="en-GB"/>
        </w:rPr>
        <w:t xml:space="preserve"> </w:t>
      </w:r>
      <w:r w:rsidRPr="00DE6880">
        <w:rPr>
          <w:rFonts w:ascii="Arial" w:eastAsia="Times New Roman" w:hAnsi="Arial" w:cs="Arial"/>
          <w:sz w:val="20"/>
          <w:szCs w:val="20"/>
          <w:lang w:val="en-GB"/>
        </w:rPr>
        <w:t>and 31 December 202</w:t>
      </w:r>
      <w:r>
        <w:rPr>
          <w:rFonts w:ascii="Arial" w:eastAsia="Times New Roman" w:hAnsi="Arial" w:cs="Arial"/>
          <w:sz w:val="20"/>
          <w:szCs w:val="20"/>
          <w:lang w:val="en-GB"/>
        </w:rPr>
        <w:t>2</w:t>
      </w:r>
      <w:r w:rsidRPr="00DE6880">
        <w:rPr>
          <w:rFonts w:ascii="Arial" w:eastAsia="Times New Roman" w:hAnsi="Arial" w:cs="Arial"/>
          <w:sz w:val="20"/>
          <w:szCs w:val="20"/>
          <w:lang w:val="en-GB"/>
        </w:rPr>
        <w:t xml:space="preserve"> in </w:t>
      </w:r>
      <w:r w:rsidR="00B81AA8">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79D6765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8" w:type="pct"/>
        <w:tblInd w:w="-164"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DE6880" w14:paraId="773ADF17" w14:textId="77777777" w:rsidTr="00335537">
        <w:trPr>
          <w:trHeight w:val="556"/>
        </w:trPr>
        <w:tc>
          <w:tcPr>
            <w:tcW w:w="1913" w:type="pct"/>
            <w:vAlign w:val="bottom"/>
          </w:tcPr>
          <w:p w14:paraId="33874146"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791" w:name="_Toc4062800"/>
            <w:r w:rsidRPr="00DE6880">
              <w:rPr>
                <w:rFonts w:ascii="Arial" w:eastAsia="Times New Roman" w:hAnsi="Arial" w:cs="Arial"/>
                <w:b/>
                <w:sz w:val="17"/>
                <w:szCs w:val="17"/>
                <w:lang w:val="en-US"/>
              </w:rPr>
              <w:t>Group</w:t>
            </w:r>
            <w:bookmarkEnd w:id="791"/>
          </w:p>
          <w:p w14:paraId="66DFE787"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p w14:paraId="36C222B9" w14:textId="4B2F361D" w:rsidR="00335537" w:rsidRPr="00DE6880" w:rsidRDefault="00E8733C" w:rsidP="00DE6880">
            <w:pPr>
              <w:tabs>
                <w:tab w:val="right" w:pos="1202"/>
              </w:tabs>
              <w:spacing w:after="0" w:line="220" w:lineRule="exact"/>
              <w:outlineLvl w:val="0"/>
              <w:rPr>
                <w:rFonts w:ascii="Arial" w:eastAsia="Times New Roman" w:hAnsi="Arial" w:cs="Arial"/>
                <w:b/>
                <w:sz w:val="17"/>
                <w:szCs w:val="17"/>
                <w:lang w:val="en-US"/>
              </w:rPr>
            </w:pPr>
            <w:r w:rsidRPr="00E8733C">
              <w:rPr>
                <w:rFonts w:ascii="Arial" w:eastAsia="Times New Roman" w:hAnsi="Arial" w:cs="Arial"/>
                <w:b/>
                <w:bCs/>
                <w:sz w:val="17"/>
                <w:szCs w:val="17"/>
                <w:lang w:val="en-US"/>
              </w:rPr>
              <w:t>30 September 2023</w:t>
            </w:r>
          </w:p>
        </w:tc>
        <w:tc>
          <w:tcPr>
            <w:tcW w:w="772" w:type="pct"/>
          </w:tcPr>
          <w:p w14:paraId="50BAF6A3" w14:textId="2EE6365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92" w:name="_Toc4062802"/>
            <w:r w:rsidRPr="00335537">
              <w:rPr>
                <w:rFonts w:ascii="Arial" w:eastAsia="Times New Roman" w:hAnsi="Arial" w:cs="Arial"/>
                <w:b/>
                <w:sz w:val="17"/>
                <w:szCs w:val="17"/>
                <w:lang w:val="en-US"/>
              </w:rPr>
              <w:t>EUR</w:t>
            </w:r>
            <w:bookmarkEnd w:id="792"/>
          </w:p>
        </w:tc>
        <w:tc>
          <w:tcPr>
            <w:tcW w:w="772" w:type="pct"/>
          </w:tcPr>
          <w:p w14:paraId="2F94A67B" w14:textId="4E46C36B"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72" w:type="pct"/>
          </w:tcPr>
          <w:p w14:paraId="74C3794C"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93" w:name="_Toc4062804"/>
            <w:r w:rsidRPr="00DE6880">
              <w:rPr>
                <w:rFonts w:ascii="Arial" w:eastAsia="Times New Roman" w:hAnsi="Arial" w:cs="Arial"/>
                <w:b/>
                <w:sz w:val="17"/>
                <w:szCs w:val="17"/>
                <w:lang w:val="en-US"/>
              </w:rPr>
              <w:t xml:space="preserve">Other </w:t>
            </w:r>
          </w:p>
          <w:p w14:paraId="0A1156CB"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foreign currencies</w:t>
            </w:r>
            <w:bookmarkEnd w:id="793"/>
            <w:r w:rsidRPr="00DE6880">
              <w:rPr>
                <w:rFonts w:ascii="Arial" w:eastAsia="Times New Roman" w:hAnsi="Arial" w:cs="Arial"/>
                <w:b/>
                <w:sz w:val="17"/>
                <w:szCs w:val="17"/>
                <w:lang w:val="en-US"/>
              </w:rPr>
              <w:t xml:space="preserve"> </w:t>
            </w:r>
          </w:p>
        </w:tc>
        <w:tc>
          <w:tcPr>
            <w:tcW w:w="771" w:type="pct"/>
          </w:tcPr>
          <w:p w14:paraId="2242C98D"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94" w:name="_Toc4062807"/>
            <w:r w:rsidRPr="00DE6880">
              <w:rPr>
                <w:rFonts w:ascii="Arial" w:eastAsia="Times New Roman" w:hAnsi="Arial" w:cs="Arial"/>
                <w:b/>
                <w:sz w:val="17"/>
                <w:szCs w:val="17"/>
                <w:lang w:val="en-US"/>
              </w:rPr>
              <w:t>Total</w:t>
            </w:r>
            <w:bookmarkEnd w:id="794"/>
            <w:r w:rsidRPr="00DE6880">
              <w:rPr>
                <w:rFonts w:ascii="Arial" w:eastAsia="Times New Roman" w:hAnsi="Arial" w:cs="Arial"/>
                <w:b/>
                <w:sz w:val="17"/>
                <w:szCs w:val="17"/>
                <w:lang w:val="en-US"/>
              </w:rPr>
              <w:t xml:space="preserve"> </w:t>
            </w:r>
          </w:p>
        </w:tc>
      </w:tr>
      <w:tr w:rsidR="00335537" w:rsidRPr="00DE6880" w14:paraId="3E41D7C0" w14:textId="77777777" w:rsidTr="00335537">
        <w:trPr>
          <w:trHeight w:hRule="exact" w:val="284"/>
        </w:trPr>
        <w:tc>
          <w:tcPr>
            <w:tcW w:w="1913" w:type="pct"/>
          </w:tcPr>
          <w:p w14:paraId="288D7064"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tc>
        <w:tc>
          <w:tcPr>
            <w:tcW w:w="772" w:type="pct"/>
          </w:tcPr>
          <w:p w14:paraId="551D69B2" w14:textId="28C0EB8E"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95" w:name="_Toc4062808"/>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95"/>
          </w:p>
        </w:tc>
        <w:tc>
          <w:tcPr>
            <w:tcW w:w="772" w:type="pct"/>
          </w:tcPr>
          <w:p w14:paraId="646CA26F" w14:textId="06EC5DF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96" w:name="_Toc4062809"/>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96"/>
          </w:p>
        </w:tc>
        <w:tc>
          <w:tcPr>
            <w:tcW w:w="772" w:type="pct"/>
          </w:tcPr>
          <w:p w14:paraId="36A0752F" w14:textId="6F549D69"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97" w:name="_Toc4062810"/>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97"/>
          </w:p>
        </w:tc>
        <w:tc>
          <w:tcPr>
            <w:tcW w:w="771" w:type="pct"/>
          </w:tcPr>
          <w:p w14:paraId="7CA76E5D" w14:textId="66A6CF6A"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798" w:name="_Toc4062813"/>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798"/>
          </w:p>
        </w:tc>
      </w:tr>
      <w:tr w:rsidR="00335537" w:rsidRPr="00DE6880" w14:paraId="0434A048" w14:textId="77777777" w:rsidTr="00335537">
        <w:trPr>
          <w:trHeight w:val="239"/>
        </w:trPr>
        <w:tc>
          <w:tcPr>
            <w:tcW w:w="1913" w:type="pct"/>
          </w:tcPr>
          <w:p w14:paraId="7EFEC53A" w14:textId="77777777" w:rsidR="00335537" w:rsidRPr="00DE6880" w:rsidRDefault="00335537" w:rsidP="00DE6880">
            <w:pPr>
              <w:tabs>
                <w:tab w:val="right" w:pos="1202"/>
              </w:tabs>
              <w:spacing w:after="0" w:line="240" w:lineRule="exact"/>
              <w:outlineLvl w:val="0"/>
              <w:rPr>
                <w:rFonts w:ascii="Arial" w:eastAsia="Times New Roman" w:hAnsi="Arial" w:cs="Arial"/>
                <w:b/>
                <w:sz w:val="17"/>
                <w:szCs w:val="17"/>
                <w:lang w:val="en-US"/>
              </w:rPr>
            </w:pPr>
            <w:bookmarkStart w:id="799" w:name="_Toc4062814"/>
            <w:r w:rsidRPr="00DE6880">
              <w:rPr>
                <w:rFonts w:ascii="Arial" w:eastAsia="Times New Roman" w:hAnsi="Arial" w:cs="Arial"/>
                <w:b/>
                <w:sz w:val="17"/>
                <w:szCs w:val="17"/>
                <w:lang w:val="en-US"/>
              </w:rPr>
              <w:t>Assets</w:t>
            </w:r>
            <w:bookmarkEnd w:id="799"/>
            <w:r w:rsidRPr="00DE6880">
              <w:rPr>
                <w:rFonts w:ascii="Arial" w:eastAsia="Times New Roman" w:hAnsi="Arial" w:cs="Arial"/>
                <w:b/>
                <w:sz w:val="17"/>
                <w:szCs w:val="17"/>
                <w:lang w:val="en-US"/>
              </w:rPr>
              <w:t xml:space="preserve"> </w:t>
            </w:r>
          </w:p>
        </w:tc>
        <w:tc>
          <w:tcPr>
            <w:tcW w:w="772" w:type="pct"/>
            <w:vAlign w:val="bottom"/>
          </w:tcPr>
          <w:p w14:paraId="0EE1322B"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704E44E7"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05B65559"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1" w:type="pct"/>
            <w:vAlign w:val="bottom"/>
          </w:tcPr>
          <w:p w14:paraId="70D05AB4" w14:textId="77777777" w:rsidR="00335537" w:rsidRPr="00DE6880" w:rsidRDefault="00335537" w:rsidP="00DE6880">
            <w:pPr>
              <w:spacing w:after="0" w:line="240" w:lineRule="exact"/>
              <w:jc w:val="right"/>
              <w:rPr>
                <w:rFonts w:ascii="Arial" w:eastAsia="Arial Unicode MS" w:hAnsi="Arial" w:cs="Arial"/>
                <w:sz w:val="17"/>
                <w:szCs w:val="17"/>
                <w:lang w:val="en-US"/>
              </w:rPr>
            </w:pPr>
          </w:p>
        </w:tc>
      </w:tr>
      <w:tr w:rsidR="00027410" w:rsidRPr="00DE6880" w14:paraId="4C6CC0BB" w14:textId="77777777" w:rsidTr="00335537">
        <w:trPr>
          <w:trHeight w:val="254"/>
        </w:trPr>
        <w:tc>
          <w:tcPr>
            <w:tcW w:w="1913" w:type="pct"/>
            <w:vAlign w:val="bottom"/>
          </w:tcPr>
          <w:p w14:paraId="71F5AB6B"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bookmarkStart w:id="800" w:name="_Toc4062815"/>
            <w:r w:rsidRPr="00DE6880">
              <w:rPr>
                <w:rFonts w:ascii="Arial" w:eastAsia="Times New Roman" w:hAnsi="Arial" w:cs="Arial"/>
                <w:spacing w:val="-2"/>
                <w:sz w:val="17"/>
                <w:szCs w:val="17"/>
                <w:lang w:val="en-US"/>
              </w:rPr>
              <w:t>Cash on hand and current accounts with banks</w:t>
            </w:r>
            <w:bookmarkEnd w:id="800"/>
          </w:p>
        </w:tc>
        <w:tc>
          <w:tcPr>
            <w:tcW w:w="772" w:type="pct"/>
            <w:tcBorders>
              <w:top w:val="nil"/>
              <w:left w:val="nil"/>
              <w:right w:val="nil"/>
            </w:tcBorders>
            <w:vAlign w:val="bottom"/>
          </w:tcPr>
          <w:p w14:paraId="78BE09B9" w14:textId="62FE6DD0"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74</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769 </w:t>
            </w:r>
          </w:p>
        </w:tc>
        <w:tc>
          <w:tcPr>
            <w:tcW w:w="772" w:type="pct"/>
            <w:tcBorders>
              <w:top w:val="nil"/>
              <w:left w:val="nil"/>
              <w:right w:val="nil"/>
            </w:tcBorders>
            <w:vAlign w:val="bottom"/>
          </w:tcPr>
          <w:p w14:paraId="2D88071A" w14:textId="717C8DA5"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767 </w:t>
            </w:r>
          </w:p>
        </w:tc>
        <w:tc>
          <w:tcPr>
            <w:tcW w:w="772" w:type="pct"/>
            <w:tcBorders>
              <w:top w:val="nil"/>
              <w:left w:val="nil"/>
              <w:right w:val="nil"/>
            </w:tcBorders>
            <w:vAlign w:val="bottom"/>
          </w:tcPr>
          <w:p w14:paraId="568544E3" w14:textId="5252EF3F"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4 </w:t>
            </w:r>
          </w:p>
        </w:tc>
        <w:tc>
          <w:tcPr>
            <w:tcW w:w="771" w:type="pct"/>
            <w:tcBorders>
              <w:top w:val="nil"/>
              <w:left w:val="nil"/>
            </w:tcBorders>
            <w:vAlign w:val="bottom"/>
          </w:tcPr>
          <w:p w14:paraId="6185286D" w14:textId="67901604"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75</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540 </w:t>
            </w:r>
          </w:p>
        </w:tc>
      </w:tr>
      <w:tr w:rsidR="00027410" w:rsidRPr="00DE6880" w14:paraId="52CE9677" w14:textId="77777777" w:rsidTr="00335537">
        <w:trPr>
          <w:trHeight w:val="254"/>
        </w:trPr>
        <w:tc>
          <w:tcPr>
            <w:tcW w:w="1913" w:type="pct"/>
            <w:vAlign w:val="bottom"/>
          </w:tcPr>
          <w:p w14:paraId="032A9C54"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bookmarkStart w:id="801" w:name="_Toc4062816"/>
            <w:r w:rsidRPr="00DE6880">
              <w:rPr>
                <w:rFonts w:ascii="Arial" w:eastAsia="Times New Roman" w:hAnsi="Arial" w:cs="Arial"/>
                <w:spacing w:val="-2"/>
                <w:sz w:val="17"/>
                <w:szCs w:val="17"/>
                <w:lang w:val="en-US"/>
              </w:rPr>
              <w:t>Deposits with other banks</w:t>
            </w:r>
            <w:bookmarkEnd w:id="801"/>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4BC068E" w14:textId="0D122661"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87</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200 </w:t>
            </w:r>
          </w:p>
        </w:tc>
        <w:tc>
          <w:tcPr>
            <w:tcW w:w="772" w:type="pct"/>
            <w:tcBorders>
              <w:top w:val="nil"/>
              <w:left w:val="nil"/>
              <w:bottom w:val="nil"/>
              <w:right w:val="nil"/>
            </w:tcBorders>
            <w:vAlign w:val="bottom"/>
          </w:tcPr>
          <w:p w14:paraId="0C54265F" w14:textId="260602AC"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1350B825" w14:textId="4FA143FE"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D7529BA" w14:textId="0539BE04"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87</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200 </w:t>
            </w:r>
          </w:p>
        </w:tc>
      </w:tr>
      <w:tr w:rsidR="00027410" w:rsidRPr="00DE6880" w14:paraId="09833EBA" w14:textId="77777777" w:rsidTr="00335537">
        <w:trPr>
          <w:trHeight w:val="239"/>
        </w:trPr>
        <w:tc>
          <w:tcPr>
            <w:tcW w:w="1913" w:type="pct"/>
            <w:vAlign w:val="bottom"/>
          </w:tcPr>
          <w:p w14:paraId="5A6F4186"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bookmarkStart w:id="802" w:name="_Toc4062817"/>
            <w:r w:rsidRPr="00DE6880">
              <w:rPr>
                <w:rFonts w:ascii="Arial" w:eastAsia="Times New Roman" w:hAnsi="Arial" w:cs="Arial"/>
                <w:spacing w:val="-2"/>
                <w:sz w:val="17"/>
                <w:szCs w:val="17"/>
                <w:lang w:val="en-US"/>
              </w:rPr>
              <w:t>Loans to financial institutions</w:t>
            </w:r>
            <w:bookmarkEnd w:id="802"/>
          </w:p>
        </w:tc>
        <w:tc>
          <w:tcPr>
            <w:tcW w:w="772" w:type="pct"/>
            <w:tcBorders>
              <w:top w:val="nil"/>
              <w:left w:val="nil"/>
              <w:bottom w:val="nil"/>
              <w:right w:val="nil"/>
            </w:tcBorders>
            <w:vAlign w:val="bottom"/>
          </w:tcPr>
          <w:p w14:paraId="793199E7" w14:textId="1EA643BA"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057</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637 </w:t>
            </w:r>
          </w:p>
        </w:tc>
        <w:tc>
          <w:tcPr>
            <w:tcW w:w="772" w:type="pct"/>
            <w:tcBorders>
              <w:top w:val="nil"/>
              <w:left w:val="nil"/>
              <w:bottom w:val="nil"/>
              <w:right w:val="nil"/>
            </w:tcBorders>
            <w:vAlign w:val="bottom"/>
          </w:tcPr>
          <w:p w14:paraId="7EEA2627" w14:textId="72787ADE"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77C6B474" w14:textId="130E9D5F"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4DA9E356" w14:textId="1BC3158B"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057</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637 </w:t>
            </w:r>
          </w:p>
        </w:tc>
      </w:tr>
      <w:tr w:rsidR="00027410" w:rsidRPr="00DE6880" w14:paraId="23B30E29" w14:textId="77777777" w:rsidTr="00335537">
        <w:trPr>
          <w:trHeight w:val="254"/>
        </w:trPr>
        <w:tc>
          <w:tcPr>
            <w:tcW w:w="1913" w:type="pct"/>
            <w:vAlign w:val="bottom"/>
          </w:tcPr>
          <w:p w14:paraId="0B0A1467"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bookmarkStart w:id="803" w:name="_Toc4062818"/>
            <w:r w:rsidRPr="00DE6880">
              <w:rPr>
                <w:rFonts w:ascii="Arial" w:eastAsia="Times New Roman" w:hAnsi="Arial" w:cs="Arial"/>
                <w:spacing w:val="-2"/>
                <w:sz w:val="17"/>
                <w:szCs w:val="17"/>
                <w:lang w:val="en-US"/>
              </w:rPr>
              <w:t>Loans to other customers</w:t>
            </w:r>
            <w:bookmarkEnd w:id="803"/>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CBD7B0D" w14:textId="0A10BF8C"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313</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637 </w:t>
            </w:r>
          </w:p>
        </w:tc>
        <w:tc>
          <w:tcPr>
            <w:tcW w:w="772" w:type="pct"/>
            <w:tcBorders>
              <w:top w:val="nil"/>
              <w:left w:val="nil"/>
              <w:bottom w:val="nil"/>
              <w:right w:val="nil"/>
            </w:tcBorders>
            <w:vAlign w:val="bottom"/>
          </w:tcPr>
          <w:p w14:paraId="2C266E13" w14:textId="3B72807E"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30</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333 </w:t>
            </w:r>
          </w:p>
        </w:tc>
        <w:tc>
          <w:tcPr>
            <w:tcW w:w="772" w:type="pct"/>
            <w:tcBorders>
              <w:top w:val="nil"/>
              <w:left w:val="nil"/>
              <w:bottom w:val="nil"/>
              <w:right w:val="nil"/>
            </w:tcBorders>
            <w:vAlign w:val="bottom"/>
          </w:tcPr>
          <w:p w14:paraId="5959AC43" w14:textId="5FB73482"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22</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245 </w:t>
            </w:r>
          </w:p>
        </w:tc>
        <w:tc>
          <w:tcPr>
            <w:tcW w:w="771" w:type="pct"/>
            <w:tcBorders>
              <w:top w:val="nil"/>
              <w:left w:val="nil"/>
              <w:bottom w:val="nil"/>
            </w:tcBorders>
            <w:vAlign w:val="bottom"/>
          </w:tcPr>
          <w:p w14:paraId="385EB0D8" w14:textId="7FDC919C"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366</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215 </w:t>
            </w:r>
          </w:p>
        </w:tc>
      </w:tr>
      <w:tr w:rsidR="00027410" w:rsidRPr="00DE6880" w14:paraId="5E6A88F6" w14:textId="77777777" w:rsidTr="00335537">
        <w:trPr>
          <w:trHeight w:val="215"/>
        </w:trPr>
        <w:tc>
          <w:tcPr>
            <w:tcW w:w="1913" w:type="pct"/>
            <w:vAlign w:val="bottom"/>
          </w:tcPr>
          <w:p w14:paraId="2732FD82" w14:textId="77777777" w:rsidR="00027410" w:rsidRPr="00DE6880" w:rsidRDefault="00027410" w:rsidP="00027410">
            <w:pPr>
              <w:tabs>
                <w:tab w:val="right" w:pos="1202"/>
              </w:tabs>
              <w:spacing w:after="0" w:line="240" w:lineRule="exact"/>
              <w:outlineLvl w:val="0"/>
              <w:rPr>
                <w:rFonts w:ascii="Arial" w:eastAsia="Times New Roman" w:hAnsi="Arial" w:cs="Arial"/>
                <w:spacing w:val="-2"/>
                <w:sz w:val="17"/>
                <w:szCs w:val="17"/>
                <w:lang w:val="en-US"/>
              </w:rPr>
            </w:pPr>
            <w:bookmarkStart w:id="804" w:name="_Toc4062819"/>
            <w:r w:rsidRPr="00DE6880">
              <w:rPr>
                <w:rFonts w:ascii="Arial" w:eastAsia="Times New Roman" w:hAnsi="Arial" w:cs="Arial"/>
                <w:spacing w:val="-2"/>
                <w:sz w:val="17"/>
                <w:szCs w:val="17"/>
                <w:lang w:val="en-US"/>
              </w:rPr>
              <w:t>Financial assets at fair value through profit or loss</w:t>
            </w:r>
            <w:bookmarkEnd w:id="804"/>
          </w:p>
        </w:tc>
        <w:tc>
          <w:tcPr>
            <w:tcW w:w="772" w:type="pct"/>
            <w:tcBorders>
              <w:top w:val="nil"/>
              <w:left w:val="nil"/>
              <w:bottom w:val="nil"/>
              <w:right w:val="nil"/>
            </w:tcBorders>
            <w:vAlign w:val="bottom"/>
          </w:tcPr>
          <w:p w14:paraId="6A342A0F" w14:textId="49E2A50C"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44</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931 </w:t>
            </w:r>
          </w:p>
        </w:tc>
        <w:tc>
          <w:tcPr>
            <w:tcW w:w="772" w:type="pct"/>
            <w:tcBorders>
              <w:top w:val="nil"/>
              <w:left w:val="nil"/>
              <w:bottom w:val="nil"/>
              <w:right w:val="nil"/>
            </w:tcBorders>
            <w:vAlign w:val="bottom"/>
          </w:tcPr>
          <w:p w14:paraId="6E3E6660" w14:textId="0E84690E"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833 </w:t>
            </w:r>
          </w:p>
        </w:tc>
        <w:tc>
          <w:tcPr>
            <w:tcW w:w="772" w:type="pct"/>
            <w:tcBorders>
              <w:top w:val="nil"/>
              <w:left w:val="nil"/>
              <w:bottom w:val="nil"/>
              <w:right w:val="nil"/>
            </w:tcBorders>
            <w:vAlign w:val="bottom"/>
          </w:tcPr>
          <w:p w14:paraId="6AEA646A" w14:textId="6EFB05C8"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67C3D260" w14:textId="218AC45F"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49</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764 </w:t>
            </w:r>
          </w:p>
        </w:tc>
      </w:tr>
      <w:tr w:rsidR="00027410" w:rsidRPr="00DE6880" w14:paraId="4DFDBA5E" w14:textId="77777777" w:rsidTr="00335537">
        <w:trPr>
          <w:trHeight w:val="254"/>
        </w:trPr>
        <w:tc>
          <w:tcPr>
            <w:tcW w:w="1913" w:type="pct"/>
            <w:vAlign w:val="bottom"/>
          </w:tcPr>
          <w:p w14:paraId="38152846" w14:textId="77777777" w:rsidR="00027410" w:rsidRPr="00DE6880" w:rsidRDefault="00027410" w:rsidP="00027410">
            <w:pPr>
              <w:tabs>
                <w:tab w:val="right" w:pos="1202"/>
              </w:tabs>
              <w:spacing w:after="0" w:line="240" w:lineRule="exact"/>
              <w:outlineLvl w:val="0"/>
              <w:rPr>
                <w:rFonts w:ascii="Arial" w:eastAsia="Times New Roman" w:hAnsi="Arial" w:cs="Arial"/>
                <w:spacing w:val="-2"/>
                <w:sz w:val="17"/>
                <w:szCs w:val="17"/>
                <w:lang w:val="en-US"/>
              </w:rPr>
            </w:pPr>
            <w:bookmarkStart w:id="805" w:name="_Toc4062820"/>
            <w:r w:rsidRPr="00DE6880">
              <w:rPr>
                <w:rFonts w:ascii="Arial" w:eastAsia="Times New Roman" w:hAnsi="Arial" w:cs="Arial"/>
                <w:spacing w:val="-2"/>
                <w:sz w:val="17"/>
                <w:szCs w:val="17"/>
                <w:lang w:val="en-US"/>
              </w:rPr>
              <w:t xml:space="preserve">Financial assets at fair value through other comprehensive </w:t>
            </w:r>
          </w:p>
          <w:p w14:paraId="1EB6D648"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income</w:t>
            </w:r>
            <w:bookmarkEnd w:id="805"/>
          </w:p>
        </w:tc>
        <w:tc>
          <w:tcPr>
            <w:tcW w:w="772" w:type="pct"/>
            <w:tcBorders>
              <w:top w:val="nil"/>
              <w:left w:val="nil"/>
              <w:bottom w:val="nil"/>
              <w:right w:val="nil"/>
            </w:tcBorders>
            <w:vAlign w:val="bottom"/>
          </w:tcPr>
          <w:p w14:paraId="67473B41" w14:textId="7CFFDA52"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289</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280 </w:t>
            </w:r>
          </w:p>
        </w:tc>
        <w:tc>
          <w:tcPr>
            <w:tcW w:w="772" w:type="pct"/>
            <w:tcBorders>
              <w:top w:val="nil"/>
              <w:left w:val="nil"/>
              <w:bottom w:val="nil"/>
              <w:right w:val="nil"/>
            </w:tcBorders>
            <w:vAlign w:val="bottom"/>
          </w:tcPr>
          <w:p w14:paraId="32B9282C" w14:textId="09A52359"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0446E79F" w14:textId="1F49C142"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0A35D374" w14:textId="648ADFBE"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289</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280 </w:t>
            </w:r>
          </w:p>
        </w:tc>
      </w:tr>
      <w:tr w:rsidR="00027410" w:rsidRPr="00DE6880" w14:paraId="6BCEC601" w14:textId="77777777" w:rsidTr="00335537">
        <w:trPr>
          <w:trHeight w:val="507"/>
        </w:trPr>
        <w:tc>
          <w:tcPr>
            <w:tcW w:w="1913" w:type="pct"/>
            <w:vAlign w:val="bottom"/>
          </w:tcPr>
          <w:p w14:paraId="19E38EF4"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bookmarkStart w:id="806" w:name="_Toc4062822"/>
            <w:r w:rsidRPr="00DE6880">
              <w:rPr>
                <w:rFonts w:ascii="Arial" w:eastAsia="Times New Roman" w:hAnsi="Arial" w:cs="Arial"/>
                <w:spacing w:val="-2"/>
                <w:sz w:val="17"/>
                <w:szCs w:val="17"/>
                <w:lang w:val="en-US"/>
              </w:rPr>
              <w:t>Property, plant and equipment and intangible assets</w:t>
            </w:r>
            <w:bookmarkEnd w:id="806"/>
          </w:p>
        </w:tc>
        <w:tc>
          <w:tcPr>
            <w:tcW w:w="772" w:type="pct"/>
            <w:tcBorders>
              <w:top w:val="nil"/>
              <w:left w:val="nil"/>
              <w:bottom w:val="nil"/>
              <w:right w:val="nil"/>
            </w:tcBorders>
            <w:vAlign w:val="bottom"/>
          </w:tcPr>
          <w:p w14:paraId="49EFE235" w14:textId="7813A266"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702 </w:t>
            </w:r>
          </w:p>
        </w:tc>
        <w:tc>
          <w:tcPr>
            <w:tcW w:w="772" w:type="pct"/>
            <w:tcBorders>
              <w:top w:val="nil"/>
              <w:left w:val="nil"/>
              <w:bottom w:val="nil"/>
              <w:right w:val="nil"/>
            </w:tcBorders>
            <w:vAlign w:val="bottom"/>
          </w:tcPr>
          <w:p w14:paraId="12C5F49B" w14:textId="43A698EF"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4F45A09F" w14:textId="6945ECC7"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5E1F24AC" w14:textId="474959FD"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702 </w:t>
            </w:r>
          </w:p>
        </w:tc>
      </w:tr>
      <w:tr w:rsidR="00027410" w:rsidRPr="00DE6880" w14:paraId="1BD77089" w14:textId="77777777" w:rsidTr="00335537">
        <w:trPr>
          <w:trHeight w:val="239"/>
        </w:trPr>
        <w:tc>
          <w:tcPr>
            <w:tcW w:w="1913" w:type="pct"/>
            <w:vAlign w:val="bottom"/>
          </w:tcPr>
          <w:p w14:paraId="768F074D"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68180763" w14:textId="0A823ED1"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335 </w:t>
            </w:r>
          </w:p>
        </w:tc>
        <w:tc>
          <w:tcPr>
            <w:tcW w:w="772" w:type="pct"/>
            <w:tcBorders>
              <w:top w:val="nil"/>
              <w:left w:val="nil"/>
              <w:bottom w:val="nil"/>
              <w:right w:val="nil"/>
            </w:tcBorders>
            <w:vAlign w:val="bottom"/>
          </w:tcPr>
          <w:p w14:paraId="7CE048E3" w14:textId="04FBC44C"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43592A32" w14:textId="49A6544D"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16783008" w14:textId="2B906F39"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335 </w:t>
            </w:r>
          </w:p>
        </w:tc>
      </w:tr>
      <w:tr w:rsidR="00027410" w:rsidRPr="00DE6880" w14:paraId="392155BF" w14:textId="77777777" w:rsidTr="00335537">
        <w:trPr>
          <w:trHeight w:val="254"/>
        </w:trPr>
        <w:tc>
          <w:tcPr>
            <w:tcW w:w="1913" w:type="pct"/>
            <w:vAlign w:val="bottom"/>
          </w:tcPr>
          <w:p w14:paraId="33050082"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bookmarkStart w:id="807" w:name="_Toc4062824"/>
            <w:r w:rsidRPr="00DE6880">
              <w:rPr>
                <w:rFonts w:ascii="Arial" w:eastAsia="Times New Roman" w:hAnsi="Arial" w:cs="Arial"/>
                <w:spacing w:val="-2"/>
                <w:sz w:val="17"/>
                <w:szCs w:val="17"/>
                <w:lang w:val="en-US"/>
              </w:rPr>
              <w:t>Other assets</w:t>
            </w:r>
            <w:bookmarkEnd w:id="807"/>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61F144E1" w14:textId="438CC4E3"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7</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753 </w:t>
            </w:r>
          </w:p>
        </w:tc>
        <w:tc>
          <w:tcPr>
            <w:tcW w:w="772" w:type="pct"/>
            <w:tcBorders>
              <w:top w:val="nil"/>
              <w:left w:val="nil"/>
              <w:bottom w:val="nil"/>
              <w:right w:val="nil"/>
            </w:tcBorders>
            <w:vAlign w:val="bottom"/>
          </w:tcPr>
          <w:p w14:paraId="7FEC5AC7" w14:textId="31E26BF9"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29638BD7" w14:textId="5654F00B"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ECC27D8" w14:textId="2472134F"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7</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753 </w:t>
            </w:r>
          </w:p>
        </w:tc>
      </w:tr>
      <w:tr w:rsidR="00027410" w:rsidRPr="00DE6880" w14:paraId="5A2195F3" w14:textId="77777777" w:rsidTr="00335537">
        <w:trPr>
          <w:trHeight w:val="393"/>
        </w:trPr>
        <w:tc>
          <w:tcPr>
            <w:tcW w:w="1913" w:type="pct"/>
            <w:vAlign w:val="bottom"/>
          </w:tcPr>
          <w:p w14:paraId="4EE356C7" w14:textId="77777777" w:rsidR="00027410" w:rsidRPr="00DE6880" w:rsidRDefault="00027410" w:rsidP="00027410">
            <w:pPr>
              <w:tabs>
                <w:tab w:val="right" w:pos="1202"/>
              </w:tabs>
              <w:spacing w:after="0" w:line="240" w:lineRule="exact"/>
              <w:outlineLvl w:val="0"/>
              <w:rPr>
                <w:rFonts w:ascii="Arial" w:eastAsia="Times New Roman" w:hAnsi="Arial" w:cs="Arial"/>
                <w:b/>
                <w:bCs/>
                <w:sz w:val="17"/>
                <w:szCs w:val="17"/>
                <w:lang w:val="en-US"/>
              </w:rPr>
            </w:pPr>
            <w:bookmarkStart w:id="808" w:name="_Toc4062825"/>
            <w:r w:rsidRPr="00DE6880">
              <w:rPr>
                <w:rFonts w:ascii="Arial" w:eastAsia="Times New Roman" w:hAnsi="Arial" w:cs="Arial"/>
                <w:b/>
                <w:bCs/>
                <w:sz w:val="17"/>
                <w:szCs w:val="17"/>
                <w:lang w:val="en-US"/>
              </w:rPr>
              <w:t>Total assets</w:t>
            </w:r>
            <w:bookmarkEnd w:id="808"/>
            <w:r w:rsidRPr="00DE6880">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0284FAB2" w14:textId="2A501A59"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883</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244 </w:t>
            </w:r>
          </w:p>
        </w:tc>
        <w:tc>
          <w:tcPr>
            <w:tcW w:w="772" w:type="pct"/>
            <w:tcBorders>
              <w:top w:val="single" w:sz="4" w:space="0" w:color="000000"/>
              <w:bottom w:val="single" w:sz="8" w:space="0" w:color="000000"/>
            </w:tcBorders>
            <w:vAlign w:val="bottom"/>
          </w:tcPr>
          <w:p w14:paraId="42922F71" w14:textId="15FBCF9F"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35</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933 </w:t>
            </w:r>
          </w:p>
        </w:tc>
        <w:tc>
          <w:tcPr>
            <w:tcW w:w="772" w:type="pct"/>
            <w:tcBorders>
              <w:top w:val="single" w:sz="4" w:space="0" w:color="000000"/>
              <w:bottom w:val="single" w:sz="8" w:space="0" w:color="000000"/>
            </w:tcBorders>
            <w:vAlign w:val="bottom"/>
          </w:tcPr>
          <w:p w14:paraId="7D32E568" w14:textId="00D911B9"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22</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249 </w:t>
            </w:r>
          </w:p>
        </w:tc>
        <w:tc>
          <w:tcPr>
            <w:tcW w:w="771" w:type="pct"/>
            <w:tcBorders>
              <w:top w:val="single" w:sz="4" w:space="0" w:color="000000"/>
              <w:bottom w:val="single" w:sz="8" w:space="0" w:color="000000"/>
            </w:tcBorders>
            <w:vAlign w:val="bottom"/>
          </w:tcPr>
          <w:p w14:paraId="522E6D3D" w14:textId="640F68D4"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941</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426 </w:t>
            </w:r>
          </w:p>
        </w:tc>
      </w:tr>
      <w:tr w:rsidR="00027410" w:rsidRPr="00DE6880" w14:paraId="535D2DE9" w14:textId="77777777" w:rsidTr="00600E66">
        <w:trPr>
          <w:trHeight w:val="277"/>
        </w:trPr>
        <w:tc>
          <w:tcPr>
            <w:tcW w:w="1913" w:type="pct"/>
            <w:vAlign w:val="bottom"/>
          </w:tcPr>
          <w:p w14:paraId="692DA0C3" w14:textId="77777777" w:rsidR="00027410" w:rsidRPr="00DE6880" w:rsidRDefault="00027410" w:rsidP="00027410">
            <w:pPr>
              <w:tabs>
                <w:tab w:val="right" w:pos="1202"/>
              </w:tabs>
              <w:spacing w:after="0" w:line="240" w:lineRule="exact"/>
              <w:outlineLvl w:val="0"/>
              <w:rPr>
                <w:rFonts w:ascii="Arial" w:eastAsia="Times New Roman" w:hAnsi="Arial" w:cs="Arial"/>
                <w:b/>
                <w:bCs/>
                <w:sz w:val="17"/>
                <w:szCs w:val="17"/>
                <w:lang w:val="en-US"/>
              </w:rPr>
            </w:pPr>
            <w:bookmarkStart w:id="809" w:name="_Toc4062826"/>
            <w:r w:rsidRPr="00DE6880">
              <w:rPr>
                <w:rFonts w:ascii="Arial" w:eastAsia="Times New Roman" w:hAnsi="Arial" w:cs="Arial"/>
                <w:b/>
                <w:bCs/>
                <w:sz w:val="17"/>
                <w:szCs w:val="17"/>
                <w:lang w:val="en-US"/>
              </w:rPr>
              <w:t>Liabilities</w:t>
            </w:r>
            <w:bookmarkEnd w:id="809"/>
            <w:r w:rsidRPr="00DE6880">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167D3B09" w14:textId="77777777" w:rsidR="00027410" w:rsidRPr="00DE6880" w:rsidRDefault="00027410" w:rsidP="00027410">
            <w:pPr>
              <w:suppressAutoHyphens/>
              <w:spacing w:after="0" w:line="240" w:lineRule="exact"/>
              <w:ind w:left="-123"/>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5D4E9080" w14:textId="77777777" w:rsidR="00027410" w:rsidRPr="00DE6880" w:rsidRDefault="00027410" w:rsidP="00027410">
            <w:pPr>
              <w:suppressAutoHyphens/>
              <w:spacing w:after="0" w:line="240" w:lineRule="exact"/>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2A0A5C3D" w14:textId="77777777" w:rsidR="00027410" w:rsidRPr="00DE6880" w:rsidRDefault="00027410" w:rsidP="00027410">
            <w:pPr>
              <w:suppressAutoHyphens/>
              <w:spacing w:after="0" w:line="240" w:lineRule="exact"/>
              <w:jc w:val="right"/>
              <w:rPr>
                <w:rFonts w:ascii="Arial" w:eastAsia="Calibri" w:hAnsi="Arial" w:cs="Arial"/>
                <w:spacing w:val="-2"/>
                <w:sz w:val="17"/>
                <w:szCs w:val="17"/>
                <w:lang w:val="en-US"/>
              </w:rPr>
            </w:pPr>
          </w:p>
        </w:tc>
        <w:tc>
          <w:tcPr>
            <w:tcW w:w="771" w:type="pct"/>
            <w:tcBorders>
              <w:top w:val="single" w:sz="12" w:space="0" w:color="000000"/>
            </w:tcBorders>
            <w:vAlign w:val="bottom"/>
          </w:tcPr>
          <w:p w14:paraId="4C9A37D8" w14:textId="77777777" w:rsidR="00027410" w:rsidRPr="00DE6880" w:rsidRDefault="00027410" w:rsidP="00027410">
            <w:pPr>
              <w:spacing w:after="0" w:line="240" w:lineRule="exact"/>
              <w:jc w:val="right"/>
              <w:rPr>
                <w:rFonts w:ascii="Arial" w:eastAsia="Calibri" w:hAnsi="Arial" w:cs="Arial"/>
                <w:b/>
                <w:sz w:val="17"/>
                <w:szCs w:val="17"/>
                <w:lang w:val="en-US"/>
              </w:rPr>
            </w:pPr>
          </w:p>
        </w:tc>
      </w:tr>
      <w:tr w:rsidR="00027410" w:rsidRPr="00DE6880" w14:paraId="0C490FAB" w14:textId="77777777" w:rsidTr="00335537">
        <w:trPr>
          <w:trHeight w:val="254"/>
        </w:trPr>
        <w:tc>
          <w:tcPr>
            <w:tcW w:w="1913" w:type="pct"/>
            <w:vAlign w:val="bottom"/>
          </w:tcPr>
          <w:p w14:paraId="38B738AF"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bookmarkStart w:id="810" w:name="_Toc4062827"/>
            <w:r w:rsidRPr="00DE6880">
              <w:rPr>
                <w:rFonts w:ascii="Arial" w:eastAsia="Times New Roman" w:hAnsi="Arial" w:cs="Arial"/>
                <w:sz w:val="17"/>
                <w:szCs w:val="17"/>
                <w:lang w:val="en-US"/>
              </w:rPr>
              <w:t>Deposits from customers</w:t>
            </w:r>
            <w:bookmarkEnd w:id="810"/>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80660C5" w14:textId="24512355"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164</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423 </w:t>
            </w:r>
          </w:p>
        </w:tc>
        <w:tc>
          <w:tcPr>
            <w:tcW w:w="772" w:type="pct"/>
            <w:tcBorders>
              <w:top w:val="nil"/>
              <w:left w:val="nil"/>
              <w:bottom w:val="nil"/>
              <w:right w:val="nil"/>
            </w:tcBorders>
            <w:vAlign w:val="bottom"/>
          </w:tcPr>
          <w:p w14:paraId="57BB658B" w14:textId="42BA11C3"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14</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558 </w:t>
            </w:r>
          </w:p>
        </w:tc>
        <w:tc>
          <w:tcPr>
            <w:tcW w:w="772" w:type="pct"/>
            <w:tcBorders>
              <w:top w:val="nil"/>
              <w:left w:val="nil"/>
              <w:bottom w:val="nil"/>
              <w:right w:val="nil"/>
            </w:tcBorders>
            <w:vAlign w:val="bottom"/>
          </w:tcPr>
          <w:p w14:paraId="4B3368A0" w14:textId="567F3B5A"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2582216D" w14:textId="2BF8EE47"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178</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981 </w:t>
            </w:r>
          </w:p>
        </w:tc>
      </w:tr>
      <w:tr w:rsidR="00027410" w:rsidRPr="00DE6880" w14:paraId="39B25847" w14:textId="77777777" w:rsidTr="00335537">
        <w:trPr>
          <w:trHeight w:val="239"/>
        </w:trPr>
        <w:tc>
          <w:tcPr>
            <w:tcW w:w="1913" w:type="pct"/>
            <w:vAlign w:val="bottom"/>
          </w:tcPr>
          <w:p w14:paraId="69EAC805"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bookmarkStart w:id="811" w:name="_Toc4062828"/>
            <w:r w:rsidRPr="00DE6880">
              <w:rPr>
                <w:rFonts w:ascii="Arial" w:eastAsia="Times New Roman" w:hAnsi="Arial" w:cs="Arial"/>
                <w:sz w:val="17"/>
                <w:szCs w:val="17"/>
                <w:lang w:val="en-US"/>
              </w:rPr>
              <w:t>Borrowings</w:t>
            </w:r>
            <w:bookmarkEnd w:id="811"/>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F084ACB" w14:textId="4F5E7091"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150</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448 </w:t>
            </w:r>
          </w:p>
        </w:tc>
        <w:tc>
          <w:tcPr>
            <w:tcW w:w="772" w:type="pct"/>
            <w:tcBorders>
              <w:top w:val="nil"/>
              <w:left w:val="nil"/>
              <w:bottom w:val="nil"/>
              <w:right w:val="nil"/>
            </w:tcBorders>
            <w:vAlign w:val="bottom"/>
          </w:tcPr>
          <w:p w14:paraId="2C2A4BED" w14:textId="31A3D774"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21</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794 </w:t>
            </w:r>
          </w:p>
        </w:tc>
        <w:tc>
          <w:tcPr>
            <w:tcW w:w="772" w:type="pct"/>
            <w:tcBorders>
              <w:top w:val="nil"/>
              <w:left w:val="nil"/>
              <w:bottom w:val="nil"/>
              <w:right w:val="nil"/>
            </w:tcBorders>
            <w:vAlign w:val="bottom"/>
          </w:tcPr>
          <w:p w14:paraId="6DAF9870" w14:textId="1CB1A28F"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0129BFDE" w14:textId="0AA3D678"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172</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242 </w:t>
            </w:r>
          </w:p>
        </w:tc>
      </w:tr>
      <w:tr w:rsidR="00027410" w:rsidRPr="00DE6880" w14:paraId="39AF8135" w14:textId="77777777" w:rsidTr="00335537">
        <w:trPr>
          <w:trHeight w:val="254"/>
        </w:trPr>
        <w:tc>
          <w:tcPr>
            <w:tcW w:w="1913" w:type="pct"/>
            <w:vAlign w:val="bottom"/>
          </w:tcPr>
          <w:p w14:paraId="09F17137"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0E910C9F"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D9DE7BB" w14:textId="7D3D584B" w:rsidR="00027410" w:rsidRPr="00DE6880" w:rsidRDefault="00027410" w:rsidP="00027410">
            <w:pPr>
              <w:spacing w:after="0" w:line="240" w:lineRule="exact"/>
              <w:jc w:val="right"/>
              <w:rPr>
                <w:rFonts w:ascii="Arial" w:eastAsia="Times New Roman" w:hAnsi="Arial" w:cs="Arial"/>
                <w:sz w:val="17"/>
                <w:szCs w:val="17"/>
                <w:lang w:val="en-US"/>
              </w:rPr>
            </w:pPr>
            <w:r w:rsidRPr="003D437C">
              <w:rPr>
                <w:rFonts w:ascii="Arial" w:eastAsia="Arial Unicode MS" w:hAnsi="Arial" w:cs="Arial"/>
                <w:color w:val="000000" w:themeColor="text1"/>
                <w:sz w:val="17"/>
                <w:szCs w:val="17"/>
              </w:rPr>
              <w:t xml:space="preserve"> 20</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343 </w:t>
            </w:r>
          </w:p>
        </w:tc>
        <w:tc>
          <w:tcPr>
            <w:tcW w:w="772" w:type="pct"/>
            <w:tcBorders>
              <w:top w:val="nil"/>
              <w:left w:val="nil"/>
              <w:bottom w:val="nil"/>
              <w:right w:val="nil"/>
            </w:tcBorders>
            <w:vAlign w:val="bottom"/>
          </w:tcPr>
          <w:p w14:paraId="5DCFE512" w14:textId="392E1148" w:rsidR="00027410" w:rsidRPr="00DE6880" w:rsidRDefault="00027410" w:rsidP="00027410">
            <w:pPr>
              <w:spacing w:after="0" w:line="240" w:lineRule="exact"/>
              <w:jc w:val="right"/>
              <w:rPr>
                <w:rFonts w:ascii="Arial" w:eastAsia="Times New Roman"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0B93D25D" w14:textId="529254BB" w:rsidR="00027410" w:rsidRPr="00DE6880" w:rsidRDefault="00027410" w:rsidP="00027410">
            <w:pPr>
              <w:spacing w:after="0" w:line="240" w:lineRule="exact"/>
              <w:jc w:val="right"/>
              <w:rPr>
                <w:rFonts w:ascii="Arial" w:eastAsia="Times New Roman" w:hAnsi="Arial" w:cs="Arial"/>
                <w:sz w:val="17"/>
                <w:szCs w:val="17"/>
                <w:lang w:val="en-US"/>
              </w:rPr>
            </w:pPr>
            <w:r w:rsidRPr="003D437C">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314 </w:t>
            </w:r>
          </w:p>
        </w:tc>
        <w:tc>
          <w:tcPr>
            <w:tcW w:w="771" w:type="pct"/>
            <w:tcBorders>
              <w:top w:val="nil"/>
              <w:left w:val="nil"/>
              <w:bottom w:val="nil"/>
            </w:tcBorders>
            <w:vAlign w:val="bottom"/>
          </w:tcPr>
          <w:p w14:paraId="3A6E6F45" w14:textId="14E57F02" w:rsidR="00027410" w:rsidRPr="00DE6880" w:rsidRDefault="00027410" w:rsidP="00027410">
            <w:pPr>
              <w:spacing w:after="0" w:line="240" w:lineRule="exact"/>
              <w:jc w:val="right"/>
              <w:rPr>
                <w:rFonts w:ascii="Arial" w:eastAsia="Times New Roman" w:hAnsi="Arial" w:cs="Arial"/>
                <w:sz w:val="17"/>
                <w:szCs w:val="17"/>
                <w:lang w:val="en-US"/>
              </w:rPr>
            </w:pPr>
            <w:r w:rsidRPr="003D437C">
              <w:rPr>
                <w:rFonts w:ascii="Arial" w:eastAsia="Arial Unicode MS" w:hAnsi="Arial" w:cs="Arial"/>
                <w:color w:val="000000" w:themeColor="text1"/>
                <w:sz w:val="17"/>
                <w:szCs w:val="17"/>
              </w:rPr>
              <w:t xml:space="preserve"> 22</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657 </w:t>
            </w:r>
          </w:p>
        </w:tc>
      </w:tr>
      <w:tr w:rsidR="00027410" w:rsidRPr="00DE6880" w14:paraId="5350289C" w14:textId="77777777" w:rsidTr="00335537">
        <w:trPr>
          <w:trHeight w:val="150"/>
        </w:trPr>
        <w:tc>
          <w:tcPr>
            <w:tcW w:w="1913" w:type="pct"/>
            <w:vAlign w:val="bottom"/>
          </w:tcPr>
          <w:p w14:paraId="1CFCB19C" w14:textId="77777777" w:rsidR="00027410" w:rsidRPr="00DE6880" w:rsidRDefault="00027410" w:rsidP="00027410">
            <w:pPr>
              <w:tabs>
                <w:tab w:val="right" w:pos="1202"/>
              </w:tabs>
              <w:spacing w:after="0" w:line="240" w:lineRule="exact"/>
              <w:outlineLvl w:val="0"/>
              <w:rPr>
                <w:rFonts w:ascii="Arial" w:eastAsia="Times New Roman" w:hAnsi="Arial" w:cs="Arial"/>
                <w:sz w:val="17"/>
                <w:szCs w:val="17"/>
                <w:lang w:val="en-US"/>
              </w:rPr>
            </w:pPr>
            <w:bookmarkStart w:id="812" w:name="_Toc4062830"/>
            <w:r w:rsidRPr="00DE6880">
              <w:rPr>
                <w:rFonts w:ascii="Arial" w:eastAsia="Times New Roman" w:hAnsi="Arial" w:cs="Arial"/>
                <w:sz w:val="17"/>
                <w:szCs w:val="17"/>
                <w:lang w:val="en-US"/>
              </w:rPr>
              <w:t>Other liabilities</w:t>
            </w:r>
            <w:bookmarkEnd w:id="812"/>
            <w:r w:rsidRPr="00DE6880">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253681F8" w14:textId="75093054"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94</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470 </w:t>
            </w:r>
          </w:p>
        </w:tc>
        <w:tc>
          <w:tcPr>
            <w:tcW w:w="772" w:type="pct"/>
            <w:tcBorders>
              <w:top w:val="nil"/>
              <w:left w:val="nil"/>
              <w:bottom w:val="single" w:sz="4" w:space="0" w:color="auto"/>
              <w:right w:val="nil"/>
            </w:tcBorders>
            <w:vAlign w:val="bottom"/>
          </w:tcPr>
          <w:p w14:paraId="3724C7D5" w14:textId="6A115A67"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 </w:t>
            </w:r>
          </w:p>
        </w:tc>
        <w:tc>
          <w:tcPr>
            <w:tcW w:w="772" w:type="pct"/>
            <w:tcBorders>
              <w:top w:val="nil"/>
              <w:left w:val="nil"/>
              <w:bottom w:val="single" w:sz="4" w:space="0" w:color="auto"/>
              <w:right w:val="nil"/>
            </w:tcBorders>
            <w:vAlign w:val="bottom"/>
          </w:tcPr>
          <w:p w14:paraId="19130DD3" w14:textId="50007974" w:rsidR="00027410" w:rsidRPr="00DE6880" w:rsidRDefault="007E3DA0" w:rsidP="00027410">
            <w:pPr>
              <w:spacing w:after="0" w:line="240" w:lineRule="exact"/>
              <w:jc w:val="right"/>
              <w:rPr>
                <w:rFonts w:ascii="Arial" w:eastAsia="Arial Unicode MS" w:hAnsi="Arial" w:cs="Arial"/>
                <w:sz w:val="17"/>
                <w:szCs w:val="17"/>
                <w:lang w:val="en-US"/>
              </w:rPr>
            </w:pPr>
            <w:r>
              <w:rPr>
                <w:rFonts w:ascii="Arial" w:eastAsia="Arial Unicode MS" w:hAnsi="Arial" w:cs="Arial"/>
                <w:sz w:val="17"/>
                <w:szCs w:val="17"/>
                <w:lang w:val="en-US"/>
              </w:rPr>
              <w:t>-</w:t>
            </w:r>
          </w:p>
        </w:tc>
        <w:tc>
          <w:tcPr>
            <w:tcW w:w="771" w:type="pct"/>
            <w:tcBorders>
              <w:top w:val="nil"/>
              <w:left w:val="nil"/>
              <w:bottom w:val="single" w:sz="4" w:space="0" w:color="auto"/>
            </w:tcBorders>
            <w:vAlign w:val="bottom"/>
          </w:tcPr>
          <w:p w14:paraId="4CD64634" w14:textId="385C60D6" w:rsidR="00027410" w:rsidRPr="00DE6880" w:rsidRDefault="00027410" w:rsidP="00027410">
            <w:pPr>
              <w:spacing w:after="0" w:line="240" w:lineRule="exact"/>
              <w:jc w:val="right"/>
              <w:rPr>
                <w:rFonts w:ascii="Arial" w:eastAsia="Arial Unicode MS" w:hAnsi="Arial" w:cs="Arial"/>
                <w:sz w:val="17"/>
                <w:szCs w:val="17"/>
                <w:lang w:val="en-US"/>
              </w:rPr>
            </w:pPr>
            <w:r w:rsidRPr="003D437C">
              <w:rPr>
                <w:rFonts w:ascii="Arial" w:eastAsia="Arial Unicode MS" w:hAnsi="Arial" w:cs="Arial"/>
                <w:color w:val="000000" w:themeColor="text1"/>
                <w:sz w:val="17"/>
                <w:szCs w:val="17"/>
              </w:rPr>
              <w:t xml:space="preserve"> 94</w:t>
            </w:r>
            <w:r>
              <w:rPr>
                <w:rFonts w:ascii="Arial" w:eastAsia="Arial Unicode MS" w:hAnsi="Arial" w:cs="Arial"/>
                <w:color w:val="000000" w:themeColor="text1"/>
                <w:sz w:val="17"/>
                <w:szCs w:val="17"/>
              </w:rPr>
              <w:t>,</w:t>
            </w:r>
            <w:r w:rsidRPr="003D437C">
              <w:rPr>
                <w:rFonts w:ascii="Arial" w:eastAsia="Arial Unicode MS" w:hAnsi="Arial" w:cs="Arial"/>
                <w:color w:val="000000" w:themeColor="text1"/>
                <w:sz w:val="17"/>
                <w:szCs w:val="17"/>
              </w:rPr>
              <w:t xml:space="preserve">470 </w:t>
            </w:r>
          </w:p>
        </w:tc>
      </w:tr>
      <w:tr w:rsidR="00027410" w:rsidRPr="00DE6880" w14:paraId="58F9D063" w14:textId="77777777" w:rsidTr="00335537">
        <w:trPr>
          <w:trHeight w:val="333"/>
        </w:trPr>
        <w:tc>
          <w:tcPr>
            <w:tcW w:w="1913" w:type="pct"/>
            <w:vAlign w:val="bottom"/>
          </w:tcPr>
          <w:p w14:paraId="4532D2D8" w14:textId="77777777" w:rsidR="00027410" w:rsidRPr="00DE6880" w:rsidRDefault="00027410" w:rsidP="00027410">
            <w:pPr>
              <w:tabs>
                <w:tab w:val="right" w:pos="1202"/>
              </w:tabs>
              <w:spacing w:after="0" w:line="240" w:lineRule="exact"/>
              <w:outlineLvl w:val="0"/>
              <w:rPr>
                <w:rFonts w:ascii="Arial" w:eastAsia="Times New Roman" w:hAnsi="Arial" w:cs="Arial"/>
                <w:b/>
                <w:bCs/>
                <w:sz w:val="17"/>
                <w:szCs w:val="17"/>
                <w:lang w:val="en-US"/>
              </w:rPr>
            </w:pPr>
            <w:bookmarkStart w:id="813" w:name="_Toc4062831"/>
            <w:r w:rsidRPr="00DE6880">
              <w:rPr>
                <w:rFonts w:ascii="Arial" w:eastAsia="Times New Roman" w:hAnsi="Arial" w:cs="Arial"/>
                <w:b/>
                <w:bCs/>
                <w:sz w:val="17"/>
                <w:szCs w:val="17"/>
                <w:lang w:val="en-US"/>
              </w:rPr>
              <w:t>Total liabilities</w:t>
            </w:r>
            <w:bookmarkEnd w:id="813"/>
            <w:r w:rsidRPr="00DE6880">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49CF9112" w14:textId="56A3FEB0"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429</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684 </w:t>
            </w:r>
          </w:p>
        </w:tc>
        <w:tc>
          <w:tcPr>
            <w:tcW w:w="772" w:type="pct"/>
            <w:tcBorders>
              <w:top w:val="single" w:sz="4" w:space="0" w:color="auto"/>
              <w:left w:val="nil"/>
              <w:bottom w:val="single" w:sz="12" w:space="0" w:color="auto"/>
              <w:right w:val="nil"/>
            </w:tcBorders>
            <w:vAlign w:val="bottom"/>
          </w:tcPr>
          <w:p w14:paraId="3AFD28E5" w14:textId="6987202A"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36</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352 </w:t>
            </w:r>
          </w:p>
        </w:tc>
        <w:tc>
          <w:tcPr>
            <w:tcW w:w="772" w:type="pct"/>
            <w:tcBorders>
              <w:top w:val="single" w:sz="4" w:space="0" w:color="auto"/>
              <w:left w:val="nil"/>
              <w:bottom w:val="single" w:sz="12" w:space="0" w:color="auto"/>
              <w:right w:val="nil"/>
            </w:tcBorders>
            <w:vAlign w:val="bottom"/>
          </w:tcPr>
          <w:p w14:paraId="1D16AC5D" w14:textId="4AA1EF0F"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314 </w:t>
            </w:r>
          </w:p>
        </w:tc>
        <w:tc>
          <w:tcPr>
            <w:tcW w:w="771" w:type="pct"/>
            <w:tcBorders>
              <w:top w:val="single" w:sz="4" w:space="0" w:color="auto"/>
              <w:left w:val="nil"/>
              <w:bottom w:val="single" w:sz="12" w:space="0" w:color="auto"/>
            </w:tcBorders>
            <w:vAlign w:val="bottom"/>
          </w:tcPr>
          <w:p w14:paraId="6D8D18B5" w14:textId="28B2DCE2"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468</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350 </w:t>
            </w:r>
          </w:p>
        </w:tc>
      </w:tr>
      <w:tr w:rsidR="00027410" w:rsidRPr="00DE6880" w14:paraId="5CEA440D" w14:textId="77777777" w:rsidTr="00335537">
        <w:trPr>
          <w:trHeight w:val="381"/>
        </w:trPr>
        <w:tc>
          <w:tcPr>
            <w:tcW w:w="1913" w:type="pct"/>
            <w:vAlign w:val="bottom"/>
          </w:tcPr>
          <w:p w14:paraId="02BC50E4" w14:textId="77777777" w:rsidR="00027410" w:rsidRPr="00DE6880" w:rsidRDefault="00027410" w:rsidP="00027410">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D77F606" w14:textId="4AD39DD5"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453</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560 </w:t>
            </w:r>
          </w:p>
        </w:tc>
        <w:tc>
          <w:tcPr>
            <w:tcW w:w="772" w:type="pct"/>
            <w:tcBorders>
              <w:top w:val="single" w:sz="12" w:space="0" w:color="auto"/>
              <w:left w:val="nil"/>
              <w:bottom w:val="single" w:sz="12" w:space="0" w:color="auto"/>
              <w:right w:val="nil"/>
            </w:tcBorders>
            <w:shd w:val="clear" w:color="000000" w:fill="auto"/>
            <w:vAlign w:val="bottom"/>
          </w:tcPr>
          <w:p w14:paraId="4E260AB0" w14:textId="1312318F"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(419)</w:t>
            </w:r>
          </w:p>
        </w:tc>
        <w:tc>
          <w:tcPr>
            <w:tcW w:w="772" w:type="pct"/>
            <w:tcBorders>
              <w:top w:val="single" w:sz="12" w:space="0" w:color="auto"/>
              <w:left w:val="nil"/>
              <w:bottom w:val="single" w:sz="12" w:space="0" w:color="auto"/>
              <w:right w:val="nil"/>
            </w:tcBorders>
            <w:shd w:val="clear" w:color="000000" w:fill="auto"/>
            <w:vAlign w:val="bottom"/>
          </w:tcPr>
          <w:p w14:paraId="2474EFDC" w14:textId="3C92186E"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19</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935 </w:t>
            </w:r>
          </w:p>
        </w:tc>
        <w:tc>
          <w:tcPr>
            <w:tcW w:w="771" w:type="pct"/>
            <w:tcBorders>
              <w:top w:val="single" w:sz="12" w:space="0" w:color="auto"/>
              <w:left w:val="nil"/>
              <w:bottom w:val="single" w:sz="12" w:space="0" w:color="auto"/>
            </w:tcBorders>
            <w:shd w:val="clear" w:color="000000" w:fill="auto"/>
            <w:vAlign w:val="bottom"/>
          </w:tcPr>
          <w:p w14:paraId="4511F4D4" w14:textId="5394E7D4" w:rsidR="00027410" w:rsidRPr="00DE6880" w:rsidRDefault="00027410" w:rsidP="00027410">
            <w:pPr>
              <w:spacing w:after="0" w:line="240" w:lineRule="exact"/>
              <w:jc w:val="right"/>
              <w:rPr>
                <w:rFonts w:ascii="Arial" w:eastAsia="Arial Unicode MS" w:hAnsi="Arial" w:cs="Arial"/>
                <w:b/>
                <w:bCs/>
                <w:sz w:val="17"/>
                <w:szCs w:val="17"/>
                <w:lang w:val="en-US"/>
              </w:rPr>
            </w:pPr>
            <w:r w:rsidRPr="003D437C">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473</w:t>
            </w:r>
            <w:r>
              <w:rPr>
                <w:rFonts w:ascii="Arial" w:eastAsia="Arial Unicode MS" w:hAnsi="Arial" w:cs="Arial"/>
                <w:b/>
                <w:bCs/>
                <w:color w:val="000000" w:themeColor="text1"/>
                <w:sz w:val="17"/>
                <w:szCs w:val="17"/>
              </w:rPr>
              <w:t>,</w:t>
            </w:r>
            <w:r w:rsidRPr="003D437C">
              <w:rPr>
                <w:rFonts w:ascii="Arial" w:eastAsia="Arial Unicode MS" w:hAnsi="Arial" w:cs="Arial"/>
                <w:b/>
                <w:bCs/>
                <w:color w:val="000000" w:themeColor="text1"/>
                <w:sz w:val="17"/>
                <w:szCs w:val="17"/>
              </w:rPr>
              <w:t xml:space="preserve">076 </w:t>
            </w:r>
          </w:p>
        </w:tc>
      </w:tr>
    </w:tbl>
    <w:p w14:paraId="22419B2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9EA5813"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DD2443E" w14:textId="1690CD5A" w:rsidR="00DE6880" w:rsidRDefault="00DE6880" w:rsidP="00DE6880">
      <w:pPr>
        <w:rPr>
          <w:rFonts w:ascii="Arial" w:eastAsia="Times New Roman" w:hAnsi="Arial" w:cs="Arial"/>
          <w:i/>
          <w:sz w:val="18"/>
          <w:szCs w:val="18"/>
          <w:lang w:val="en-US"/>
        </w:rPr>
      </w:pPr>
    </w:p>
    <w:p w14:paraId="3BDF0F9C" w14:textId="77777777" w:rsidR="00DE6880" w:rsidRDefault="00DE6880" w:rsidP="00DE6880">
      <w:pPr>
        <w:rPr>
          <w:rFonts w:ascii="Arial" w:eastAsia="Times New Roman" w:hAnsi="Arial" w:cs="Arial"/>
          <w:sz w:val="20"/>
          <w:szCs w:val="20"/>
          <w:lang w:val="en-GB"/>
        </w:rPr>
        <w:sectPr w:rsidR="00DE6880" w:rsidSect="00F7617E">
          <w:pgSz w:w="11906" w:h="16838"/>
          <w:pgMar w:top="1418" w:right="1134" w:bottom="1077" w:left="1418" w:header="709" w:footer="709" w:gutter="0"/>
          <w:cols w:space="708"/>
          <w:docGrid w:linePitch="360"/>
        </w:sectPr>
      </w:pPr>
    </w:p>
    <w:p w14:paraId="1875ED0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1289D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053E0F3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38D96C72"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08221A40"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1F55ABA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34A69ABB"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3A1CD01"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8" w:type="pct"/>
        <w:tblInd w:w="-164"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DE6880" w14:paraId="21CACCCD" w14:textId="77777777" w:rsidTr="00335537">
        <w:trPr>
          <w:trHeight w:val="556"/>
        </w:trPr>
        <w:tc>
          <w:tcPr>
            <w:tcW w:w="1913" w:type="pct"/>
            <w:vAlign w:val="bottom"/>
          </w:tcPr>
          <w:p w14:paraId="3142686B"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Group</w:t>
            </w:r>
          </w:p>
          <w:p w14:paraId="5BACAE88"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p>
          <w:p w14:paraId="0AB07332"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r w:rsidRPr="00DE6880">
              <w:rPr>
                <w:rFonts w:ascii="Arial" w:eastAsia="Times New Roman" w:hAnsi="Arial" w:cs="Arial"/>
                <w:b/>
                <w:bCs/>
                <w:sz w:val="17"/>
                <w:szCs w:val="17"/>
                <w:lang w:val="en-US"/>
              </w:rPr>
              <w:t>31 December</w:t>
            </w:r>
            <w:r w:rsidRPr="00DE6880">
              <w:rPr>
                <w:rFonts w:ascii="Arial" w:eastAsia="Times New Roman" w:hAnsi="Arial" w:cs="Arial"/>
                <w:b/>
                <w:sz w:val="17"/>
                <w:szCs w:val="17"/>
                <w:lang w:val="en-US"/>
              </w:rPr>
              <w:t xml:space="preserve"> 2022</w:t>
            </w:r>
          </w:p>
        </w:tc>
        <w:tc>
          <w:tcPr>
            <w:tcW w:w="772" w:type="pct"/>
          </w:tcPr>
          <w:p w14:paraId="2E400C33" w14:textId="72DE14D6"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A20BB7E" w14:textId="12FC411E"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72" w:type="pct"/>
          </w:tcPr>
          <w:p w14:paraId="04C5CF1B" w14:textId="77777777"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Other </w:t>
            </w:r>
          </w:p>
          <w:p w14:paraId="33A6FBBA" w14:textId="77777777"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foreign currencies </w:t>
            </w:r>
          </w:p>
        </w:tc>
        <w:tc>
          <w:tcPr>
            <w:tcW w:w="771" w:type="pct"/>
          </w:tcPr>
          <w:p w14:paraId="7FE57BC9" w14:textId="77777777"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Total </w:t>
            </w:r>
          </w:p>
        </w:tc>
      </w:tr>
      <w:tr w:rsidR="00335537" w:rsidRPr="00DE6880" w14:paraId="274F05EE" w14:textId="77777777" w:rsidTr="00335537">
        <w:trPr>
          <w:trHeight w:hRule="exact" w:val="284"/>
        </w:trPr>
        <w:tc>
          <w:tcPr>
            <w:tcW w:w="1913" w:type="pct"/>
          </w:tcPr>
          <w:p w14:paraId="7C1F94D5"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p>
        </w:tc>
        <w:tc>
          <w:tcPr>
            <w:tcW w:w="772" w:type="pct"/>
          </w:tcPr>
          <w:p w14:paraId="629DB0B4" w14:textId="6B4083DA"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c>
          <w:tcPr>
            <w:tcW w:w="772" w:type="pct"/>
          </w:tcPr>
          <w:p w14:paraId="5690D702" w14:textId="541184A2"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c>
          <w:tcPr>
            <w:tcW w:w="772" w:type="pct"/>
          </w:tcPr>
          <w:p w14:paraId="0D955DF8" w14:textId="67C0AEA6"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c>
          <w:tcPr>
            <w:tcW w:w="771" w:type="pct"/>
          </w:tcPr>
          <w:p w14:paraId="6DCE8847" w14:textId="78451200"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r>
      <w:tr w:rsidR="00335537" w:rsidRPr="00DE6880" w14:paraId="46421C04" w14:textId="77777777" w:rsidTr="00335537">
        <w:trPr>
          <w:trHeight w:val="239"/>
        </w:trPr>
        <w:tc>
          <w:tcPr>
            <w:tcW w:w="1913" w:type="pct"/>
          </w:tcPr>
          <w:p w14:paraId="1DA331F0" w14:textId="77777777" w:rsidR="00335537" w:rsidRPr="00DE6880" w:rsidRDefault="00335537" w:rsidP="003475B0">
            <w:pPr>
              <w:tabs>
                <w:tab w:val="right" w:pos="1202"/>
              </w:tabs>
              <w:spacing w:after="0" w:line="240" w:lineRule="exac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Assets </w:t>
            </w:r>
          </w:p>
        </w:tc>
        <w:tc>
          <w:tcPr>
            <w:tcW w:w="772" w:type="pct"/>
            <w:vAlign w:val="bottom"/>
          </w:tcPr>
          <w:p w14:paraId="18BF79B0" w14:textId="77777777" w:rsidR="00335537" w:rsidRPr="00DE6880" w:rsidRDefault="00335537" w:rsidP="003475B0">
            <w:pPr>
              <w:spacing w:after="0" w:line="240" w:lineRule="exact"/>
              <w:jc w:val="right"/>
              <w:rPr>
                <w:rFonts w:ascii="Arial" w:eastAsia="Arial Unicode MS" w:hAnsi="Arial" w:cs="Arial"/>
                <w:sz w:val="17"/>
                <w:szCs w:val="17"/>
                <w:lang w:val="en-US"/>
              </w:rPr>
            </w:pPr>
          </w:p>
        </w:tc>
        <w:tc>
          <w:tcPr>
            <w:tcW w:w="772" w:type="pct"/>
            <w:vAlign w:val="bottom"/>
          </w:tcPr>
          <w:p w14:paraId="04AC22F1" w14:textId="77777777" w:rsidR="00335537" w:rsidRPr="00DE6880" w:rsidRDefault="00335537" w:rsidP="003475B0">
            <w:pPr>
              <w:spacing w:after="0" w:line="240" w:lineRule="exact"/>
              <w:jc w:val="right"/>
              <w:rPr>
                <w:rFonts w:ascii="Arial" w:eastAsia="Arial Unicode MS" w:hAnsi="Arial" w:cs="Arial"/>
                <w:sz w:val="17"/>
                <w:szCs w:val="17"/>
                <w:lang w:val="en-US"/>
              </w:rPr>
            </w:pPr>
          </w:p>
        </w:tc>
        <w:tc>
          <w:tcPr>
            <w:tcW w:w="772" w:type="pct"/>
            <w:vAlign w:val="bottom"/>
          </w:tcPr>
          <w:p w14:paraId="5AC52E66" w14:textId="77777777" w:rsidR="00335537" w:rsidRPr="00DE6880" w:rsidRDefault="00335537" w:rsidP="003475B0">
            <w:pPr>
              <w:spacing w:after="0" w:line="240" w:lineRule="exact"/>
              <w:jc w:val="right"/>
              <w:rPr>
                <w:rFonts w:ascii="Arial" w:eastAsia="Arial Unicode MS" w:hAnsi="Arial" w:cs="Arial"/>
                <w:sz w:val="17"/>
                <w:szCs w:val="17"/>
                <w:lang w:val="en-US"/>
              </w:rPr>
            </w:pPr>
          </w:p>
        </w:tc>
        <w:tc>
          <w:tcPr>
            <w:tcW w:w="771" w:type="pct"/>
            <w:vAlign w:val="bottom"/>
          </w:tcPr>
          <w:p w14:paraId="04D3A3DE" w14:textId="77777777" w:rsidR="00335537" w:rsidRPr="00DE6880" w:rsidRDefault="00335537" w:rsidP="003475B0">
            <w:pPr>
              <w:spacing w:after="0" w:line="240" w:lineRule="exact"/>
              <w:jc w:val="right"/>
              <w:rPr>
                <w:rFonts w:ascii="Arial" w:eastAsia="Arial Unicode MS" w:hAnsi="Arial" w:cs="Arial"/>
                <w:sz w:val="17"/>
                <w:szCs w:val="17"/>
                <w:lang w:val="en-US"/>
              </w:rPr>
            </w:pPr>
          </w:p>
        </w:tc>
      </w:tr>
      <w:tr w:rsidR="00335537" w:rsidRPr="00DE6880" w14:paraId="78B01135" w14:textId="77777777" w:rsidTr="00335537">
        <w:trPr>
          <w:trHeight w:val="254"/>
        </w:trPr>
        <w:tc>
          <w:tcPr>
            <w:tcW w:w="1913" w:type="pct"/>
            <w:vAlign w:val="bottom"/>
          </w:tcPr>
          <w:p w14:paraId="7139B146"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Cash on hand and current accounts with banks</w:t>
            </w:r>
          </w:p>
        </w:tc>
        <w:tc>
          <w:tcPr>
            <w:tcW w:w="772" w:type="pct"/>
            <w:tcBorders>
              <w:top w:val="nil"/>
              <w:left w:val="nil"/>
              <w:right w:val="nil"/>
            </w:tcBorders>
            <w:vAlign w:val="bottom"/>
          </w:tcPr>
          <w:p w14:paraId="4D52B2E1" w14:textId="722EAFC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226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588 </w:t>
            </w:r>
          </w:p>
        </w:tc>
        <w:tc>
          <w:tcPr>
            <w:tcW w:w="772" w:type="pct"/>
            <w:tcBorders>
              <w:top w:val="nil"/>
              <w:left w:val="nil"/>
              <w:right w:val="nil"/>
            </w:tcBorders>
            <w:vAlign w:val="bottom"/>
          </w:tcPr>
          <w:p w14:paraId="78A543AB" w14:textId="59B30EC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946 </w:t>
            </w:r>
          </w:p>
        </w:tc>
        <w:tc>
          <w:tcPr>
            <w:tcW w:w="772" w:type="pct"/>
            <w:tcBorders>
              <w:top w:val="nil"/>
              <w:left w:val="nil"/>
              <w:right w:val="nil"/>
            </w:tcBorders>
            <w:vAlign w:val="bottom"/>
          </w:tcPr>
          <w:p w14:paraId="7721E078" w14:textId="377D255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 </w:t>
            </w:r>
          </w:p>
        </w:tc>
        <w:tc>
          <w:tcPr>
            <w:tcW w:w="771" w:type="pct"/>
            <w:tcBorders>
              <w:top w:val="nil"/>
              <w:left w:val="nil"/>
            </w:tcBorders>
            <w:vAlign w:val="bottom"/>
          </w:tcPr>
          <w:p w14:paraId="5F1D0E07" w14:textId="50063C5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228</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538 </w:t>
            </w:r>
          </w:p>
        </w:tc>
      </w:tr>
      <w:tr w:rsidR="00335537" w:rsidRPr="00DE6880" w14:paraId="6FE06897" w14:textId="77777777" w:rsidTr="00335537">
        <w:trPr>
          <w:trHeight w:val="254"/>
        </w:trPr>
        <w:tc>
          <w:tcPr>
            <w:tcW w:w="1913" w:type="pct"/>
            <w:vAlign w:val="bottom"/>
          </w:tcPr>
          <w:p w14:paraId="15912953"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 xml:space="preserve">Deposits with other banks </w:t>
            </w:r>
          </w:p>
        </w:tc>
        <w:tc>
          <w:tcPr>
            <w:tcW w:w="772" w:type="pct"/>
            <w:tcBorders>
              <w:top w:val="nil"/>
              <w:left w:val="nil"/>
              <w:bottom w:val="nil"/>
              <w:right w:val="nil"/>
            </w:tcBorders>
            <w:vAlign w:val="bottom"/>
          </w:tcPr>
          <w:p w14:paraId="7CEB0D6C" w14:textId="56892552"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404 </w:t>
            </w:r>
          </w:p>
        </w:tc>
        <w:tc>
          <w:tcPr>
            <w:tcW w:w="772" w:type="pct"/>
            <w:tcBorders>
              <w:top w:val="nil"/>
              <w:left w:val="nil"/>
              <w:bottom w:val="nil"/>
              <w:right w:val="nil"/>
            </w:tcBorders>
            <w:vAlign w:val="bottom"/>
          </w:tcPr>
          <w:p w14:paraId="606ED1E2" w14:textId="372A3C4F"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1676A970" w14:textId="6A58769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7BE08878" w14:textId="7E0438CD"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404 </w:t>
            </w:r>
          </w:p>
        </w:tc>
      </w:tr>
      <w:tr w:rsidR="00335537" w:rsidRPr="00DE6880" w14:paraId="61AA67BB" w14:textId="77777777" w:rsidTr="00335537">
        <w:trPr>
          <w:trHeight w:val="239"/>
        </w:trPr>
        <w:tc>
          <w:tcPr>
            <w:tcW w:w="1913" w:type="pct"/>
            <w:vAlign w:val="bottom"/>
          </w:tcPr>
          <w:p w14:paraId="0F195295"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Loans to financial institutions</w:t>
            </w:r>
          </w:p>
        </w:tc>
        <w:tc>
          <w:tcPr>
            <w:tcW w:w="772" w:type="pct"/>
            <w:tcBorders>
              <w:top w:val="nil"/>
              <w:left w:val="nil"/>
              <w:bottom w:val="nil"/>
              <w:right w:val="nil"/>
            </w:tcBorders>
            <w:vAlign w:val="bottom"/>
          </w:tcPr>
          <w:p w14:paraId="5981DCFE" w14:textId="4BB908C6"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927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031 </w:t>
            </w:r>
          </w:p>
        </w:tc>
        <w:tc>
          <w:tcPr>
            <w:tcW w:w="772" w:type="pct"/>
            <w:tcBorders>
              <w:top w:val="nil"/>
              <w:left w:val="nil"/>
              <w:bottom w:val="nil"/>
              <w:right w:val="nil"/>
            </w:tcBorders>
            <w:vAlign w:val="bottom"/>
          </w:tcPr>
          <w:p w14:paraId="6607E552" w14:textId="2464BA4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57F56DF4" w14:textId="474B0B36"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5F8A8F5A" w14:textId="4F5C34D2"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927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031 </w:t>
            </w:r>
          </w:p>
        </w:tc>
      </w:tr>
      <w:tr w:rsidR="00335537" w:rsidRPr="00DE6880" w14:paraId="2945DA54" w14:textId="77777777" w:rsidTr="00335537">
        <w:trPr>
          <w:trHeight w:val="254"/>
        </w:trPr>
        <w:tc>
          <w:tcPr>
            <w:tcW w:w="1913" w:type="pct"/>
            <w:vAlign w:val="bottom"/>
          </w:tcPr>
          <w:p w14:paraId="615A4A52"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 xml:space="preserve">Loans to other customers </w:t>
            </w:r>
          </w:p>
        </w:tc>
        <w:tc>
          <w:tcPr>
            <w:tcW w:w="772" w:type="pct"/>
            <w:tcBorders>
              <w:top w:val="nil"/>
              <w:left w:val="nil"/>
              <w:bottom w:val="nil"/>
              <w:right w:val="nil"/>
            </w:tcBorders>
            <w:vAlign w:val="bottom"/>
          </w:tcPr>
          <w:p w14:paraId="5FE22060" w14:textId="535F157D"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272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371 </w:t>
            </w:r>
          </w:p>
        </w:tc>
        <w:tc>
          <w:tcPr>
            <w:tcW w:w="772" w:type="pct"/>
            <w:tcBorders>
              <w:top w:val="nil"/>
              <w:left w:val="nil"/>
              <w:bottom w:val="nil"/>
              <w:right w:val="nil"/>
            </w:tcBorders>
            <w:vAlign w:val="bottom"/>
          </w:tcPr>
          <w:p w14:paraId="0100F4FF" w14:textId="79C77C0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485 </w:t>
            </w:r>
          </w:p>
        </w:tc>
        <w:tc>
          <w:tcPr>
            <w:tcW w:w="772" w:type="pct"/>
            <w:tcBorders>
              <w:top w:val="nil"/>
              <w:left w:val="nil"/>
              <w:bottom w:val="nil"/>
              <w:right w:val="nil"/>
            </w:tcBorders>
            <w:vAlign w:val="bottom"/>
          </w:tcPr>
          <w:p w14:paraId="1CC38041" w14:textId="1542B2E3"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875 </w:t>
            </w:r>
          </w:p>
        </w:tc>
        <w:tc>
          <w:tcPr>
            <w:tcW w:w="771" w:type="pct"/>
            <w:tcBorders>
              <w:top w:val="nil"/>
              <w:left w:val="nil"/>
              <w:bottom w:val="nil"/>
            </w:tcBorders>
            <w:vAlign w:val="bottom"/>
          </w:tcPr>
          <w:p w14:paraId="4A7FF0CE" w14:textId="3F6DB4A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309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731 </w:t>
            </w:r>
          </w:p>
        </w:tc>
      </w:tr>
      <w:tr w:rsidR="00335537" w:rsidRPr="00DE6880" w14:paraId="5FD99762" w14:textId="77777777" w:rsidTr="00335537">
        <w:trPr>
          <w:trHeight w:val="215"/>
        </w:trPr>
        <w:tc>
          <w:tcPr>
            <w:tcW w:w="1913" w:type="pct"/>
            <w:vAlign w:val="bottom"/>
          </w:tcPr>
          <w:p w14:paraId="77D58F3F" w14:textId="77777777" w:rsidR="00335537" w:rsidRPr="00DE6880" w:rsidRDefault="00335537" w:rsidP="00335537">
            <w:pPr>
              <w:tabs>
                <w:tab w:val="right" w:pos="1202"/>
              </w:tabs>
              <w:spacing w:after="0" w:line="240" w:lineRule="exact"/>
              <w:outlineLvl w:val="0"/>
              <w:rPr>
                <w:rFonts w:ascii="Arial" w:eastAsia="Times New Roman" w:hAnsi="Arial" w:cs="Arial"/>
                <w:spacing w:val="-2"/>
                <w:sz w:val="17"/>
                <w:szCs w:val="17"/>
                <w:lang w:val="en-US"/>
              </w:rPr>
            </w:pPr>
            <w:r w:rsidRPr="00DE6880">
              <w:rPr>
                <w:rFonts w:ascii="Arial" w:eastAsia="Times New Roman" w:hAnsi="Arial" w:cs="Arial"/>
                <w:spacing w:val="-2"/>
                <w:sz w:val="17"/>
                <w:szCs w:val="17"/>
                <w:lang w:val="en-US"/>
              </w:rPr>
              <w:t>Financial assets at fair value through profit or loss</w:t>
            </w:r>
          </w:p>
        </w:tc>
        <w:tc>
          <w:tcPr>
            <w:tcW w:w="772" w:type="pct"/>
            <w:tcBorders>
              <w:top w:val="nil"/>
              <w:left w:val="nil"/>
              <w:bottom w:val="nil"/>
              <w:right w:val="nil"/>
            </w:tcBorders>
            <w:vAlign w:val="bottom"/>
          </w:tcPr>
          <w:p w14:paraId="56E54FB5" w14:textId="583E9C2F"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426 </w:t>
            </w:r>
          </w:p>
        </w:tc>
        <w:tc>
          <w:tcPr>
            <w:tcW w:w="772" w:type="pct"/>
            <w:tcBorders>
              <w:top w:val="nil"/>
              <w:left w:val="nil"/>
              <w:bottom w:val="nil"/>
              <w:right w:val="nil"/>
            </w:tcBorders>
            <w:vAlign w:val="bottom"/>
          </w:tcPr>
          <w:p w14:paraId="362FBB48" w14:textId="4DBE19D9"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030 </w:t>
            </w:r>
          </w:p>
        </w:tc>
        <w:tc>
          <w:tcPr>
            <w:tcW w:w="772" w:type="pct"/>
            <w:tcBorders>
              <w:top w:val="nil"/>
              <w:left w:val="nil"/>
              <w:bottom w:val="nil"/>
              <w:right w:val="nil"/>
            </w:tcBorders>
            <w:vAlign w:val="bottom"/>
          </w:tcPr>
          <w:p w14:paraId="60307B8B" w14:textId="779FBD46"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DD6431D" w14:textId="4268C6D8"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456 </w:t>
            </w:r>
          </w:p>
        </w:tc>
      </w:tr>
      <w:tr w:rsidR="00335537" w:rsidRPr="00DE6880" w14:paraId="2595C574" w14:textId="77777777" w:rsidTr="00335537">
        <w:trPr>
          <w:trHeight w:val="254"/>
        </w:trPr>
        <w:tc>
          <w:tcPr>
            <w:tcW w:w="1913" w:type="pct"/>
            <w:vAlign w:val="bottom"/>
          </w:tcPr>
          <w:p w14:paraId="3991815D" w14:textId="77777777" w:rsidR="00335537" w:rsidRPr="00DE6880" w:rsidRDefault="00335537" w:rsidP="00335537">
            <w:pPr>
              <w:tabs>
                <w:tab w:val="right" w:pos="1202"/>
              </w:tabs>
              <w:spacing w:after="0" w:line="240" w:lineRule="exact"/>
              <w:outlineLvl w:val="0"/>
              <w:rPr>
                <w:rFonts w:ascii="Arial" w:eastAsia="Times New Roman" w:hAnsi="Arial" w:cs="Arial"/>
                <w:spacing w:val="-2"/>
                <w:sz w:val="17"/>
                <w:szCs w:val="17"/>
                <w:lang w:val="en-US"/>
              </w:rPr>
            </w:pPr>
            <w:r w:rsidRPr="00DE6880">
              <w:rPr>
                <w:rFonts w:ascii="Arial" w:eastAsia="Times New Roman" w:hAnsi="Arial" w:cs="Arial"/>
                <w:spacing w:val="-2"/>
                <w:sz w:val="17"/>
                <w:szCs w:val="17"/>
                <w:lang w:val="en-US"/>
              </w:rPr>
              <w:t xml:space="preserve">Financial assets at fair value through other comprehensive </w:t>
            </w:r>
          </w:p>
          <w:p w14:paraId="1E1CA2C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income</w:t>
            </w:r>
          </w:p>
        </w:tc>
        <w:tc>
          <w:tcPr>
            <w:tcW w:w="772" w:type="pct"/>
            <w:tcBorders>
              <w:top w:val="nil"/>
              <w:left w:val="nil"/>
              <w:bottom w:val="nil"/>
              <w:right w:val="nil"/>
            </w:tcBorders>
            <w:vAlign w:val="bottom"/>
          </w:tcPr>
          <w:p w14:paraId="4B9E8064" w14:textId="6816C41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356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576 </w:t>
            </w:r>
          </w:p>
        </w:tc>
        <w:tc>
          <w:tcPr>
            <w:tcW w:w="772" w:type="pct"/>
            <w:tcBorders>
              <w:top w:val="nil"/>
              <w:left w:val="nil"/>
              <w:bottom w:val="nil"/>
              <w:right w:val="nil"/>
            </w:tcBorders>
            <w:vAlign w:val="bottom"/>
          </w:tcPr>
          <w:p w14:paraId="1AB06814" w14:textId="011B211A"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7C958261" w14:textId="08D1A55C"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6FFF05FE" w14:textId="10C47DA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356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576 </w:t>
            </w:r>
          </w:p>
        </w:tc>
      </w:tr>
      <w:tr w:rsidR="00335537" w:rsidRPr="00DE6880" w14:paraId="5CEA65B5" w14:textId="77777777" w:rsidTr="00335537">
        <w:trPr>
          <w:trHeight w:val="507"/>
        </w:trPr>
        <w:tc>
          <w:tcPr>
            <w:tcW w:w="1913" w:type="pct"/>
            <w:vAlign w:val="bottom"/>
          </w:tcPr>
          <w:p w14:paraId="7DC4C76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Property, plant and equipment and intangible assets</w:t>
            </w:r>
          </w:p>
        </w:tc>
        <w:tc>
          <w:tcPr>
            <w:tcW w:w="772" w:type="pct"/>
            <w:tcBorders>
              <w:top w:val="nil"/>
              <w:left w:val="nil"/>
              <w:bottom w:val="nil"/>
              <w:right w:val="nil"/>
            </w:tcBorders>
            <w:vAlign w:val="bottom"/>
          </w:tcPr>
          <w:p w14:paraId="0123D46E" w14:textId="1108BC1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5</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153 </w:t>
            </w:r>
          </w:p>
        </w:tc>
        <w:tc>
          <w:tcPr>
            <w:tcW w:w="772" w:type="pct"/>
            <w:tcBorders>
              <w:top w:val="nil"/>
              <w:left w:val="nil"/>
              <w:bottom w:val="nil"/>
              <w:right w:val="nil"/>
            </w:tcBorders>
            <w:vAlign w:val="bottom"/>
          </w:tcPr>
          <w:p w14:paraId="5699310A" w14:textId="0A0B4F3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4DFB2580" w14:textId="6EEBC46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113BA9A" w14:textId="43FD190A"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5</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153 </w:t>
            </w:r>
          </w:p>
        </w:tc>
      </w:tr>
      <w:tr w:rsidR="00335537" w:rsidRPr="00DE6880" w14:paraId="5EEF5830" w14:textId="77777777" w:rsidTr="00335537">
        <w:trPr>
          <w:trHeight w:val="239"/>
        </w:trPr>
        <w:tc>
          <w:tcPr>
            <w:tcW w:w="1913" w:type="pct"/>
            <w:vAlign w:val="bottom"/>
          </w:tcPr>
          <w:p w14:paraId="274CC0B3"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468954BD" w14:textId="722F46DB"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288 </w:t>
            </w:r>
          </w:p>
        </w:tc>
        <w:tc>
          <w:tcPr>
            <w:tcW w:w="772" w:type="pct"/>
            <w:tcBorders>
              <w:top w:val="nil"/>
              <w:left w:val="nil"/>
              <w:bottom w:val="nil"/>
              <w:right w:val="nil"/>
            </w:tcBorders>
            <w:vAlign w:val="bottom"/>
          </w:tcPr>
          <w:p w14:paraId="1D84BBF7" w14:textId="5C47B4FC"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082BBC64" w14:textId="45F71E29"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62CC9EA7" w14:textId="0B681E3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288 </w:t>
            </w:r>
          </w:p>
        </w:tc>
      </w:tr>
      <w:tr w:rsidR="00335537" w:rsidRPr="00DE6880" w14:paraId="3CD9A478" w14:textId="77777777" w:rsidTr="00335537">
        <w:trPr>
          <w:trHeight w:val="254"/>
        </w:trPr>
        <w:tc>
          <w:tcPr>
            <w:tcW w:w="1913" w:type="pct"/>
            <w:vAlign w:val="bottom"/>
          </w:tcPr>
          <w:p w14:paraId="1F171C61"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 xml:space="preserve">Other assets </w:t>
            </w:r>
          </w:p>
        </w:tc>
        <w:tc>
          <w:tcPr>
            <w:tcW w:w="772" w:type="pct"/>
            <w:tcBorders>
              <w:top w:val="nil"/>
              <w:left w:val="nil"/>
              <w:bottom w:val="nil"/>
              <w:right w:val="nil"/>
            </w:tcBorders>
            <w:vAlign w:val="bottom"/>
          </w:tcPr>
          <w:p w14:paraId="54A88124" w14:textId="459E700F"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769 </w:t>
            </w:r>
          </w:p>
        </w:tc>
        <w:tc>
          <w:tcPr>
            <w:tcW w:w="772" w:type="pct"/>
            <w:tcBorders>
              <w:top w:val="nil"/>
              <w:left w:val="nil"/>
              <w:bottom w:val="nil"/>
              <w:right w:val="nil"/>
            </w:tcBorders>
            <w:vAlign w:val="bottom"/>
          </w:tcPr>
          <w:p w14:paraId="5F6F1BFE" w14:textId="6826E865"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4491B7EA" w14:textId="37AE5338"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FC67DEC" w14:textId="6048C31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769 </w:t>
            </w:r>
          </w:p>
        </w:tc>
      </w:tr>
      <w:tr w:rsidR="00335537" w:rsidRPr="00DE6880" w14:paraId="68AAC690" w14:textId="77777777" w:rsidTr="00335537">
        <w:trPr>
          <w:trHeight w:val="393"/>
        </w:trPr>
        <w:tc>
          <w:tcPr>
            <w:tcW w:w="1913" w:type="pct"/>
            <w:vAlign w:val="bottom"/>
          </w:tcPr>
          <w:p w14:paraId="0487725A"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r w:rsidRPr="00DE6880">
              <w:rPr>
                <w:rFonts w:ascii="Arial" w:eastAsia="Times New Roman" w:hAnsi="Arial" w:cs="Arial"/>
                <w:b/>
                <w:bCs/>
                <w:sz w:val="17"/>
                <w:szCs w:val="17"/>
                <w:lang w:val="en-US"/>
              </w:rPr>
              <w:t xml:space="preserve">Total assets </w:t>
            </w:r>
          </w:p>
        </w:tc>
        <w:tc>
          <w:tcPr>
            <w:tcW w:w="772" w:type="pct"/>
            <w:tcBorders>
              <w:top w:val="single" w:sz="4" w:space="0" w:color="000000"/>
              <w:bottom w:val="single" w:sz="8" w:space="0" w:color="000000"/>
            </w:tcBorders>
            <w:vAlign w:val="bottom"/>
          </w:tcPr>
          <w:p w14:paraId="5B3AA99B" w14:textId="1B08D1F0"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814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606 </w:t>
            </w:r>
          </w:p>
        </w:tc>
        <w:tc>
          <w:tcPr>
            <w:tcW w:w="772" w:type="pct"/>
            <w:tcBorders>
              <w:top w:val="single" w:sz="4" w:space="0" w:color="000000"/>
              <w:bottom w:val="single" w:sz="8" w:space="0" w:color="000000"/>
            </w:tcBorders>
            <w:vAlign w:val="bottom"/>
          </w:tcPr>
          <w:p w14:paraId="74898103" w14:textId="61153D3F"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461 </w:t>
            </w:r>
          </w:p>
        </w:tc>
        <w:tc>
          <w:tcPr>
            <w:tcW w:w="772" w:type="pct"/>
            <w:tcBorders>
              <w:top w:val="single" w:sz="4" w:space="0" w:color="000000"/>
              <w:bottom w:val="single" w:sz="8" w:space="0" w:color="000000"/>
            </w:tcBorders>
            <w:vAlign w:val="bottom"/>
          </w:tcPr>
          <w:p w14:paraId="5A274AE5" w14:textId="2E074051"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17</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879 </w:t>
            </w:r>
          </w:p>
        </w:tc>
        <w:tc>
          <w:tcPr>
            <w:tcW w:w="771" w:type="pct"/>
            <w:tcBorders>
              <w:top w:val="single" w:sz="4" w:space="0" w:color="000000"/>
              <w:bottom w:val="single" w:sz="8" w:space="0" w:color="000000"/>
            </w:tcBorders>
            <w:vAlign w:val="bottom"/>
          </w:tcPr>
          <w:p w14:paraId="024D405C" w14:textId="13D509E5"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856</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946 </w:t>
            </w:r>
          </w:p>
        </w:tc>
      </w:tr>
      <w:tr w:rsidR="00335537" w:rsidRPr="00DE6880" w14:paraId="2DA69EC8" w14:textId="77777777" w:rsidTr="00F03832">
        <w:trPr>
          <w:trHeight w:val="277"/>
        </w:trPr>
        <w:tc>
          <w:tcPr>
            <w:tcW w:w="1913" w:type="pct"/>
            <w:vAlign w:val="bottom"/>
          </w:tcPr>
          <w:p w14:paraId="6CD8B6F5"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r w:rsidRPr="00DE6880">
              <w:rPr>
                <w:rFonts w:ascii="Arial" w:eastAsia="Times New Roman" w:hAnsi="Arial" w:cs="Arial"/>
                <w:b/>
                <w:bCs/>
                <w:sz w:val="17"/>
                <w:szCs w:val="17"/>
                <w:lang w:val="en-US"/>
              </w:rPr>
              <w:t xml:space="preserve">Liabilities </w:t>
            </w:r>
          </w:p>
        </w:tc>
        <w:tc>
          <w:tcPr>
            <w:tcW w:w="772" w:type="pct"/>
            <w:tcBorders>
              <w:top w:val="single" w:sz="12" w:space="0" w:color="000000"/>
            </w:tcBorders>
            <w:vAlign w:val="bottom"/>
          </w:tcPr>
          <w:p w14:paraId="50EFCCBD" w14:textId="77777777" w:rsidR="00335537" w:rsidRPr="00DE6880" w:rsidRDefault="00335537" w:rsidP="00335537">
            <w:pPr>
              <w:suppressAutoHyphens/>
              <w:spacing w:after="0" w:line="240" w:lineRule="exact"/>
              <w:ind w:left="-123"/>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1A8E52B1" w14:textId="77777777" w:rsidR="00335537" w:rsidRPr="00DE6880" w:rsidRDefault="00335537" w:rsidP="00335537">
            <w:pPr>
              <w:suppressAutoHyphens/>
              <w:spacing w:after="0" w:line="240" w:lineRule="exact"/>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61071695" w14:textId="77777777" w:rsidR="00335537" w:rsidRPr="00DE6880" w:rsidRDefault="00335537" w:rsidP="00335537">
            <w:pPr>
              <w:suppressAutoHyphens/>
              <w:spacing w:after="0" w:line="240" w:lineRule="exact"/>
              <w:jc w:val="right"/>
              <w:rPr>
                <w:rFonts w:ascii="Arial" w:eastAsia="Calibri" w:hAnsi="Arial" w:cs="Arial"/>
                <w:spacing w:val="-2"/>
                <w:sz w:val="17"/>
                <w:szCs w:val="17"/>
                <w:lang w:val="en-US"/>
              </w:rPr>
            </w:pPr>
          </w:p>
        </w:tc>
        <w:tc>
          <w:tcPr>
            <w:tcW w:w="771" w:type="pct"/>
            <w:tcBorders>
              <w:top w:val="single" w:sz="12" w:space="0" w:color="000000"/>
            </w:tcBorders>
            <w:vAlign w:val="bottom"/>
          </w:tcPr>
          <w:p w14:paraId="631B6961" w14:textId="77777777" w:rsidR="00335537" w:rsidRPr="00DE6880" w:rsidRDefault="00335537" w:rsidP="00335537">
            <w:pPr>
              <w:spacing w:after="0" w:line="240" w:lineRule="exact"/>
              <w:jc w:val="right"/>
              <w:rPr>
                <w:rFonts w:ascii="Arial" w:eastAsia="Calibri" w:hAnsi="Arial" w:cs="Arial"/>
                <w:b/>
                <w:sz w:val="17"/>
                <w:szCs w:val="17"/>
                <w:lang w:val="en-US"/>
              </w:rPr>
            </w:pPr>
          </w:p>
        </w:tc>
      </w:tr>
      <w:tr w:rsidR="00335537" w:rsidRPr="00DE6880" w14:paraId="377F35BF" w14:textId="77777777" w:rsidTr="00335537">
        <w:trPr>
          <w:trHeight w:val="254"/>
        </w:trPr>
        <w:tc>
          <w:tcPr>
            <w:tcW w:w="1913" w:type="pct"/>
            <w:vAlign w:val="bottom"/>
          </w:tcPr>
          <w:p w14:paraId="6C2631C0"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Deposits from customers </w:t>
            </w:r>
          </w:p>
        </w:tc>
        <w:tc>
          <w:tcPr>
            <w:tcW w:w="772" w:type="pct"/>
            <w:tcBorders>
              <w:top w:val="nil"/>
              <w:left w:val="nil"/>
              <w:bottom w:val="nil"/>
              <w:right w:val="nil"/>
            </w:tcBorders>
            <w:vAlign w:val="bottom"/>
          </w:tcPr>
          <w:p w14:paraId="104F7D73" w14:textId="07FB087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134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987 </w:t>
            </w:r>
          </w:p>
        </w:tc>
        <w:tc>
          <w:tcPr>
            <w:tcW w:w="772" w:type="pct"/>
            <w:tcBorders>
              <w:top w:val="nil"/>
              <w:left w:val="nil"/>
              <w:bottom w:val="nil"/>
              <w:right w:val="nil"/>
            </w:tcBorders>
            <w:vAlign w:val="bottom"/>
          </w:tcPr>
          <w:p w14:paraId="548C716E" w14:textId="6C53EA5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003 </w:t>
            </w:r>
          </w:p>
        </w:tc>
        <w:tc>
          <w:tcPr>
            <w:tcW w:w="772" w:type="pct"/>
            <w:tcBorders>
              <w:top w:val="nil"/>
              <w:left w:val="nil"/>
              <w:bottom w:val="nil"/>
              <w:right w:val="nil"/>
            </w:tcBorders>
            <w:vAlign w:val="bottom"/>
          </w:tcPr>
          <w:p w14:paraId="2AE85BD5" w14:textId="794BC51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12252EC0" w14:textId="424C0F35"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135</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990 </w:t>
            </w:r>
          </w:p>
        </w:tc>
      </w:tr>
      <w:tr w:rsidR="00335537" w:rsidRPr="00DE6880" w14:paraId="5D9C8050" w14:textId="77777777" w:rsidTr="00335537">
        <w:trPr>
          <w:trHeight w:val="239"/>
        </w:trPr>
        <w:tc>
          <w:tcPr>
            <w:tcW w:w="1913" w:type="pct"/>
            <w:vAlign w:val="bottom"/>
          </w:tcPr>
          <w:p w14:paraId="263DAA7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Borrowings </w:t>
            </w:r>
          </w:p>
        </w:tc>
        <w:tc>
          <w:tcPr>
            <w:tcW w:w="772" w:type="pct"/>
            <w:tcBorders>
              <w:top w:val="nil"/>
              <w:left w:val="nil"/>
              <w:bottom w:val="nil"/>
              <w:right w:val="nil"/>
            </w:tcBorders>
            <w:vAlign w:val="bottom"/>
          </w:tcPr>
          <w:p w14:paraId="26C26FE7" w14:textId="355EE22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166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190 </w:t>
            </w:r>
          </w:p>
        </w:tc>
        <w:tc>
          <w:tcPr>
            <w:tcW w:w="772" w:type="pct"/>
            <w:tcBorders>
              <w:top w:val="nil"/>
              <w:left w:val="nil"/>
              <w:bottom w:val="nil"/>
              <w:right w:val="nil"/>
            </w:tcBorders>
            <w:vAlign w:val="bottom"/>
          </w:tcPr>
          <w:p w14:paraId="0C4BB961" w14:textId="728AC30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906 </w:t>
            </w:r>
          </w:p>
        </w:tc>
        <w:tc>
          <w:tcPr>
            <w:tcW w:w="772" w:type="pct"/>
            <w:tcBorders>
              <w:top w:val="nil"/>
              <w:left w:val="nil"/>
              <w:bottom w:val="nil"/>
              <w:right w:val="nil"/>
            </w:tcBorders>
            <w:vAlign w:val="bottom"/>
          </w:tcPr>
          <w:p w14:paraId="50136427" w14:textId="522931B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1045B77A" w14:textId="1437C09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190</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096 </w:t>
            </w:r>
          </w:p>
        </w:tc>
      </w:tr>
      <w:tr w:rsidR="00335537" w:rsidRPr="00DE6880" w14:paraId="6B437A98" w14:textId="77777777" w:rsidTr="00335537">
        <w:trPr>
          <w:trHeight w:val="254"/>
        </w:trPr>
        <w:tc>
          <w:tcPr>
            <w:tcW w:w="1913" w:type="pct"/>
            <w:vAlign w:val="bottom"/>
          </w:tcPr>
          <w:p w14:paraId="57F3685C"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2FF76F75"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427BB3C5" w14:textId="27365705"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17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337 </w:t>
            </w:r>
          </w:p>
        </w:tc>
        <w:tc>
          <w:tcPr>
            <w:tcW w:w="772" w:type="pct"/>
            <w:tcBorders>
              <w:top w:val="nil"/>
              <w:left w:val="nil"/>
              <w:bottom w:val="nil"/>
              <w:right w:val="nil"/>
            </w:tcBorders>
            <w:vAlign w:val="bottom"/>
          </w:tcPr>
          <w:p w14:paraId="1EAC655C" w14:textId="511C043A"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56B93743" w14:textId="44AF02D5"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605 </w:t>
            </w:r>
          </w:p>
        </w:tc>
        <w:tc>
          <w:tcPr>
            <w:tcW w:w="771" w:type="pct"/>
            <w:tcBorders>
              <w:top w:val="nil"/>
              <w:left w:val="nil"/>
              <w:bottom w:val="nil"/>
            </w:tcBorders>
            <w:vAlign w:val="bottom"/>
          </w:tcPr>
          <w:p w14:paraId="6C7BFA70" w14:textId="400632AE"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18</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942 </w:t>
            </w:r>
          </w:p>
        </w:tc>
      </w:tr>
      <w:tr w:rsidR="00335537" w:rsidRPr="00DE6880" w14:paraId="5A316B1B" w14:textId="77777777" w:rsidTr="00335537">
        <w:trPr>
          <w:trHeight w:val="150"/>
        </w:trPr>
        <w:tc>
          <w:tcPr>
            <w:tcW w:w="1913" w:type="pct"/>
            <w:vAlign w:val="bottom"/>
          </w:tcPr>
          <w:p w14:paraId="16C3063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Other liabilities </w:t>
            </w:r>
          </w:p>
        </w:tc>
        <w:tc>
          <w:tcPr>
            <w:tcW w:w="772" w:type="pct"/>
            <w:tcBorders>
              <w:top w:val="nil"/>
              <w:left w:val="nil"/>
              <w:bottom w:val="single" w:sz="4" w:space="0" w:color="auto"/>
              <w:right w:val="nil"/>
            </w:tcBorders>
            <w:vAlign w:val="bottom"/>
          </w:tcPr>
          <w:p w14:paraId="52D33716" w14:textId="6392D1A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89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753 </w:t>
            </w:r>
          </w:p>
        </w:tc>
        <w:tc>
          <w:tcPr>
            <w:tcW w:w="772" w:type="pct"/>
            <w:tcBorders>
              <w:top w:val="nil"/>
              <w:left w:val="nil"/>
              <w:bottom w:val="single" w:sz="4" w:space="0" w:color="auto"/>
              <w:right w:val="nil"/>
            </w:tcBorders>
            <w:vAlign w:val="bottom"/>
          </w:tcPr>
          <w:p w14:paraId="0BF53A89" w14:textId="489D119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30 </w:t>
            </w:r>
          </w:p>
        </w:tc>
        <w:tc>
          <w:tcPr>
            <w:tcW w:w="772" w:type="pct"/>
            <w:tcBorders>
              <w:top w:val="nil"/>
              <w:left w:val="nil"/>
              <w:bottom w:val="single" w:sz="4" w:space="0" w:color="auto"/>
              <w:right w:val="nil"/>
            </w:tcBorders>
            <w:vAlign w:val="bottom"/>
          </w:tcPr>
          <w:p w14:paraId="59D350B1" w14:textId="4CB78AE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7 </w:t>
            </w:r>
          </w:p>
        </w:tc>
        <w:tc>
          <w:tcPr>
            <w:tcW w:w="771" w:type="pct"/>
            <w:tcBorders>
              <w:top w:val="nil"/>
              <w:left w:val="nil"/>
              <w:bottom w:val="single" w:sz="4" w:space="0" w:color="auto"/>
            </w:tcBorders>
            <w:vAlign w:val="bottom"/>
          </w:tcPr>
          <w:p w14:paraId="624A5F28" w14:textId="76FDAA43"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89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790 </w:t>
            </w:r>
          </w:p>
        </w:tc>
      </w:tr>
      <w:tr w:rsidR="00335537" w:rsidRPr="00DE6880" w14:paraId="0D68E4B8" w14:textId="77777777" w:rsidTr="00335537">
        <w:trPr>
          <w:trHeight w:val="333"/>
        </w:trPr>
        <w:tc>
          <w:tcPr>
            <w:tcW w:w="1913" w:type="pct"/>
            <w:vAlign w:val="bottom"/>
          </w:tcPr>
          <w:p w14:paraId="34E6C207"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r w:rsidRPr="00DE6880">
              <w:rPr>
                <w:rFonts w:ascii="Arial" w:eastAsia="Times New Roman" w:hAnsi="Arial" w:cs="Arial"/>
                <w:b/>
                <w:bCs/>
                <w:sz w:val="17"/>
                <w:szCs w:val="17"/>
                <w:lang w:val="en-US"/>
              </w:rPr>
              <w:t xml:space="preserve">Total liabilities </w:t>
            </w:r>
          </w:p>
        </w:tc>
        <w:tc>
          <w:tcPr>
            <w:tcW w:w="772" w:type="pct"/>
            <w:tcBorders>
              <w:top w:val="single" w:sz="4" w:space="0" w:color="auto"/>
              <w:left w:val="nil"/>
              <w:bottom w:val="single" w:sz="12" w:space="0" w:color="auto"/>
              <w:right w:val="nil"/>
            </w:tcBorders>
            <w:vAlign w:val="bottom"/>
          </w:tcPr>
          <w:p w14:paraId="13AE4A82" w14:textId="17CB89F8"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408</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267 </w:t>
            </w:r>
          </w:p>
        </w:tc>
        <w:tc>
          <w:tcPr>
            <w:tcW w:w="772" w:type="pct"/>
            <w:tcBorders>
              <w:top w:val="single" w:sz="4" w:space="0" w:color="auto"/>
              <w:left w:val="nil"/>
              <w:bottom w:val="single" w:sz="12" w:space="0" w:color="auto"/>
              <w:right w:val="nil"/>
            </w:tcBorders>
            <w:vAlign w:val="bottom"/>
          </w:tcPr>
          <w:p w14:paraId="206D070A" w14:textId="0FADADEF"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939 </w:t>
            </w:r>
          </w:p>
        </w:tc>
        <w:tc>
          <w:tcPr>
            <w:tcW w:w="772" w:type="pct"/>
            <w:tcBorders>
              <w:top w:val="single" w:sz="4" w:space="0" w:color="auto"/>
              <w:left w:val="nil"/>
              <w:bottom w:val="single" w:sz="12" w:space="0" w:color="auto"/>
              <w:right w:val="nil"/>
            </w:tcBorders>
            <w:vAlign w:val="bottom"/>
          </w:tcPr>
          <w:p w14:paraId="11B3CBC0" w14:textId="4CD308B6"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612 </w:t>
            </w:r>
          </w:p>
        </w:tc>
        <w:tc>
          <w:tcPr>
            <w:tcW w:w="771" w:type="pct"/>
            <w:tcBorders>
              <w:top w:val="single" w:sz="4" w:space="0" w:color="auto"/>
              <w:left w:val="nil"/>
              <w:bottom w:val="single" w:sz="12" w:space="0" w:color="auto"/>
            </w:tcBorders>
            <w:vAlign w:val="bottom"/>
          </w:tcPr>
          <w:p w14:paraId="748AD70C" w14:textId="3F935515"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434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818 </w:t>
            </w:r>
          </w:p>
        </w:tc>
      </w:tr>
      <w:tr w:rsidR="00335537" w:rsidRPr="00DE6880" w14:paraId="7EBB7697" w14:textId="77777777" w:rsidTr="00335537">
        <w:trPr>
          <w:trHeight w:val="381"/>
        </w:trPr>
        <w:tc>
          <w:tcPr>
            <w:tcW w:w="1913" w:type="pct"/>
            <w:vAlign w:val="bottom"/>
          </w:tcPr>
          <w:p w14:paraId="0C1B15FA" w14:textId="77777777" w:rsidR="00335537" w:rsidRPr="00DE6880" w:rsidRDefault="00335537" w:rsidP="00335537">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626D4F7" w14:textId="0C23A07E"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406</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339 </w:t>
            </w:r>
          </w:p>
        </w:tc>
        <w:tc>
          <w:tcPr>
            <w:tcW w:w="772" w:type="pct"/>
            <w:tcBorders>
              <w:top w:val="single" w:sz="12" w:space="0" w:color="auto"/>
              <w:left w:val="nil"/>
              <w:bottom w:val="single" w:sz="12" w:space="0" w:color="auto"/>
              <w:right w:val="nil"/>
            </w:tcBorders>
            <w:shd w:val="clear" w:color="000000" w:fill="auto"/>
            <w:vAlign w:val="bottom"/>
          </w:tcPr>
          <w:p w14:paraId="1AC4C39A" w14:textId="00175C4C"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(478)</w:t>
            </w:r>
          </w:p>
        </w:tc>
        <w:tc>
          <w:tcPr>
            <w:tcW w:w="772" w:type="pct"/>
            <w:tcBorders>
              <w:top w:val="single" w:sz="12" w:space="0" w:color="auto"/>
              <w:left w:val="nil"/>
              <w:bottom w:val="single" w:sz="12" w:space="0" w:color="auto"/>
              <w:right w:val="nil"/>
            </w:tcBorders>
            <w:shd w:val="clear" w:color="000000" w:fill="auto"/>
            <w:vAlign w:val="bottom"/>
          </w:tcPr>
          <w:p w14:paraId="0990A372" w14:textId="5BFC9BF4"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16</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267 </w:t>
            </w:r>
          </w:p>
        </w:tc>
        <w:tc>
          <w:tcPr>
            <w:tcW w:w="771" w:type="pct"/>
            <w:tcBorders>
              <w:top w:val="single" w:sz="12" w:space="0" w:color="auto"/>
              <w:left w:val="nil"/>
              <w:bottom w:val="single" w:sz="12" w:space="0" w:color="auto"/>
            </w:tcBorders>
            <w:shd w:val="clear" w:color="000000" w:fill="auto"/>
            <w:vAlign w:val="bottom"/>
          </w:tcPr>
          <w:p w14:paraId="01C1B14D" w14:textId="2952FB27"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422</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128 </w:t>
            </w:r>
          </w:p>
        </w:tc>
      </w:tr>
    </w:tbl>
    <w:p w14:paraId="78C171B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034A225"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6AE64AB8" w14:textId="1FCD701A" w:rsidR="00620BF8" w:rsidRDefault="00620BF8" w:rsidP="00DE6880">
      <w:pPr>
        <w:rPr>
          <w:rFonts w:ascii="Arial" w:eastAsia="Times New Roman" w:hAnsi="Arial" w:cs="Arial"/>
          <w:i/>
          <w:sz w:val="18"/>
          <w:szCs w:val="18"/>
          <w:lang w:val="en-US"/>
        </w:rPr>
      </w:pPr>
    </w:p>
    <w:p w14:paraId="1F5EE263" w14:textId="77777777" w:rsidR="00620BF8" w:rsidRDefault="00620BF8" w:rsidP="00DE6880">
      <w:pPr>
        <w:rPr>
          <w:rFonts w:ascii="Arial" w:eastAsia="Times New Roman" w:hAnsi="Arial" w:cs="Arial"/>
          <w:i/>
          <w:sz w:val="18"/>
          <w:szCs w:val="18"/>
          <w:lang w:val="en-US"/>
        </w:rPr>
        <w:sectPr w:rsidR="00620BF8" w:rsidSect="00F7617E">
          <w:pgSz w:w="11906" w:h="16838"/>
          <w:pgMar w:top="1418" w:right="1134" w:bottom="1077" w:left="1418" w:header="709" w:footer="709" w:gutter="0"/>
          <w:cols w:space="708"/>
          <w:docGrid w:linePitch="360"/>
        </w:sectPr>
      </w:pPr>
    </w:p>
    <w:p w14:paraId="40E3747F"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0AF2262" w14:textId="5F46F9A1"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79C6CE1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ADCFC9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6AD2AAD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EF08AE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5D0D1AAD" w14:textId="77777777" w:rsidR="00620BF8" w:rsidRPr="00DE6880" w:rsidRDefault="00620BF8" w:rsidP="00620BF8">
      <w:pPr>
        <w:keepNext/>
        <w:spacing w:after="0" w:line="240" w:lineRule="auto"/>
        <w:jc w:val="both"/>
        <w:rPr>
          <w:rFonts w:ascii="Arial" w:eastAsia="Times New Roman" w:hAnsi="Arial" w:cs="Arial"/>
          <w:sz w:val="20"/>
          <w:szCs w:val="20"/>
          <w:lang w:val="en-GB"/>
        </w:rPr>
      </w:pPr>
    </w:p>
    <w:p w14:paraId="5AC5547C" w14:textId="7C1E5261" w:rsidR="00620BF8" w:rsidRPr="00DE6880" w:rsidRDefault="00620BF8" w:rsidP="00620BF8">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w:t>
      </w:r>
      <w:r w:rsidR="00333A02" w:rsidRPr="00333A02">
        <w:rPr>
          <w:rFonts w:ascii="Arial" w:eastAsia="Times New Roman" w:hAnsi="Arial" w:cs="Arial"/>
          <w:sz w:val="20"/>
          <w:szCs w:val="20"/>
          <w:lang w:val="en-GB"/>
        </w:rPr>
        <w:t>30 September 2023</w:t>
      </w:r>
      <w:r w:rsidR="00333A02">
        <w:rPr>
          <w:rFonts w:ascii="Arial" w:eastAsia="Times New Roman" w:hAnsi="Arial" w:cs="Arial"/>
          <w:sz w:val="20"/>
          <w:szCs w:val="20"/>
          <w:lang w:val="en-GB"/>
        </w:rPr>
        <w:t xml:space="preserve"> </w:t>
      </w:r>
      <w:r w:rsidRPr="00DE6880">
        <w:rPr>
          <w:rFonts w:ascii="Arial" w:eastAsia="Times New Roman" w:hAnsi="Arial" w:cs="Arial"/>
          <w:sz w:val="20"/>
          <w:szCs w:val="20"/>
          <w:lang w:val="en-GB"/>
        </w:rPr>
        <w:t>and 31 December 202</w:t>
      </w:r>
      <w:r>
        <w:rPr>
          <w:rFonts w:ascii="Arial" w:eastAsia="Times New Roman" w:hAnsi="Arial" w:cs="Arial"/>
          <w:sz w:val="20"/>
          <w:szCs w:val="20"/>
          <w:lang w:val="en-GB"/>
        </w:rPr>
        <w:t>2</w:t>
      </w:r>
      <w:r w:rsidRPr="00DE6880">
        <w:rPr>
          <w:rFonts w:ascii="Arial" w:eastAsia="Times New Roman" w:hAnsi="Arial" w:cs="Arial"/>
          <w:sz w:val="20"/>
          <w:szCs w:val="20"/>
          <w:lang w:val="en-GB"/>
        </w:rPr>
        <w:t xml:space="preserve"> in </w:t>
      </w:r>
      <w:r w:rsidR="001F7FE7">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275267A5" w14:textId="77777777" w:rsidR="00620BF8" w:rsidRDefault="00620BF8" w:rsidP="00DE6880">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620BF8" w14:paraId="4A12D83D" w14:textId="77777777" w:rsidTr="00034B78">
        <w:trPr>
          <w:trHeight w:val="630"/>
        </w:trPr>
        <w:tc>
          <w:tcPr>
            <w:tcW w:w="1913" w:type="pct"/>
            <w:vAlign w:val="bottom"/>
          </w:tcPr>
          <w:p w14:paraId="5CD6820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814" w:name="_Toc4062867"/>
            <w:bookmarkStart w:id="815" w:name="_Hlk97826105"/>
            <w:r w:rsidRPr="00620BF8">
              <w:rPr>
                <w:rFonts w:ascii="Arial" w:eastAsia="Times New Roman" w:hAnsi="Arial" w:cs="Arial"/>
                <w:b/>
                <w:sz w:val="17"/>
                <w:szCs w:val="17"/>
                <w:lang w:val="en-US"/>
              </w:rPr>
              <w:t>Bank</w:t>
            </w:r>
            <w:bookmarkEnd w:id="814"/>
          </w:p>
          <w:p w14:paraId="2C46487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p w14:paraId="1F55D5FE" w14:textId="08B54A58" w:rsidR="00335537" w:rsidRPr="00620BF8" w:rsidRDefault="00333A02" w:rsidP="00620BF8">
            <w:pPr>
              <w:tabs>
                <w:tab w:val="right" w:pos="1202"/>
              </w:tabs>
              <w:spacing w:after="0" w:line="240" w:lineRule="exact"/>
              <w:outlineLvl w:val="0"/>
              <w:rPr>
                <w:rFonts w:ascii="Arial" w:eastAsia="Times New Roman" w:hAnsi="Arial" w:cs="Arial"/>
                <w:b/>
                <w:sz w:val="17"/>
                <w:szCs w:val="17"/>
                <w:lang w:val="en-US"/>
              </w:rPr>
            </w:pPr>
            <w:r w:rsidRPr="00333A02">
              <w:rPr>
                <w:rFonts w:ascii="Arial" w:eastAsia="Times New Roman" w:hAnsi="Arial" w:cs="Arial"/>
                <w:b/>
                <w:bCs/>
                <w:sz w:val="17"/>
                <w:szCs w:val="17"/>
                <w:lang w:val="en-US"/>
              </w:rPr>
              <w:t>30 September 2023</w:t>
            </w:r>
          </w:p>
        </w:tc>
        <w:tc>
          <w:tcPr>
            <w:tcW w:w="772" w:type="pct"/>
          </w:tcPr>
          <w:p w14:paraId="3AFF3AEE" w14:textId="0C0CA6D5"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C848524" w14:textId="65CC6134"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620BF8">
              <w:rPr>
                <w:rFonts w:ascii="Arial" w:eastAsia="Times New Roman" w:hAnsi="Arial" w:cs="Arial"/>
                <w:b/>
                <w:sz w:val="17"/>
                <w:szCs w:val="17"/>
                <w:lang w:val="en-US"/>
              </w:rPr>
              <w:t xml:space="preserve"> </w:t>
            </w:r>
          </w:p>
        </w:tc>
        <w:tc>
          <w:tcPr>
            <w:tcW w:w="772" w:type="pct"/>
          </w:tcPr>
          <w:p w14:paraId="32F4974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16" w:name="_Toc4062871"/>
            <w:r w:rsidRPr="00620BF8">
              <w:rPr>
                <w:rFonts w:ascii="Arial" w:eastAsia="Times New Roman" w:hAnsi="Arial" w:cs="Arial"/>
                <w:b/>
                <w:sz w:val="17"/>
                <w:szCs w:val="17"/>
                <w:lang w:val="en-US"/>
              </w:rPr>
              <w:t>Other</w:t>
            </w:r>
            <w:bookmarkEnd w:id="816"/>
            <w:r w:rsidRPr="00620BF8">
              <w:rPr>
                <w:rFonts w:ascii="Arial" w:eastAsia="Times New Roman" w:hAnsi="Arial" w:cs="Arial"/>
                <w:b/>
                <w:sz w:val="17"/>
                <w:szCs w:val="17"/>
                <w:lang w:val="en-US"/>
              </w:rPr>
              <w:t xml:space="preserve"> </w:t>
            </w:r>
          </w:p>
          <w:p w14:paraId="6C5BAF71"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17" w:name="_Toc4062872"/>
            <w:r w:rsidRPr="00620BF8">
              <w:rPr>
                <w:rFonts w:ascii="Arial" w:eastAsia="Times New Roman" w:hAnsi="Arial" w:cs="Arial"/>
                <w:b/>
                <w:sz w:val="17"/>
                <w:szCs w:val="17"/>
                <w:lang w:val="en-US"/>
              </w:rPr>
              <w:t>foreign currencies</w:t>
            </w:r>
            <w:bookmarkEnd w:id="817"/>
            <w:r w:rsidRPr="00620BF8">
              <w:rPr>
                <w:rFonts w:ascii="Arial" w:eastAsia="Times New Roman" w:hAnsi="Arial" w:cs="Arial"/>
                <w:b/>
                <w:sz w:val="17"/>
                <w:szCs w:val="17"/>
                <w:lang w:val="en-US"/>
              </w:rPr>
              <w:t xml:space="preserve"> </w:t>
            </w:r>
          </w:p>
        </w:tc>
        <w:tc>
          <w:tcPr>
            <w:tcW w:w="771" w:type="pct"/>
          </w:tcPr>
          <w:p w14:paraId="5DF639C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18" w:name="_Toc4062876"/>
            <w:r w:rsidRPr="00620BF8">
              <w:rPr>
                <w:rFonts w:ascii="Arial" w:eastAsia="Times New Roman" w:hAnsi="Arial" w:cs="Arial"/>
                <w:b/>
                <w:sz w:val="17"/>
                <w:szCs w:val="17"/>
                <w:lang w:val="en-US"/>
              </w:rPr>
              <w:t>Total</w:t>
            </w:r>
            <w:bookmarkEnd w:id="818"/>
            <w:r w:rsidRPr="00620BF8">
              <w:rPr>
                <w:rFonts w:ascii="Arial" w:eastAsia="Times New Roman" w:hAnsi="Arial" w:cs="Arial"/>
                <w:b/>
                <w:sz w:val="17"/>
                <w:szCs w:val="17"/>
                <w:lang w:val="en-US"/>
              </w:rPr>
              <w:t xml:space="preserve"> </w:t>
            </w:r>
          </w:p>
        </w:tc>
      </w:tr>
      <w:tr w:rsidR="00335537" w:rsidRPr="00620BF8" w14:paraId="68A6618A" w14:textId="77777777" w:rsidTr="00034B78">
        <w:trPr>
          <w:trHeight w:hRule="exact" w:val="229"/>
        </w:trPr>
        <w:tc>
          <w:tcPr>
            <w:tcW w:w="1913" w:type="pct"/>
          </w:tcPr>
          <w:p w14:paraId="4FFE734D"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tc>
        <w:tc>
          <w:tcPr>
            <w:tcW w:w="772" w:type="pct"/>
          </w:tcPr>
          <w:p w14:paraId="6F9A3453" w14:textId="3BEE5A3B"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19" w:name="_Toc4062877"/>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19"/>
          </w:p>
        </w:tc>
        <w:tc>
          <w:tcPr>
            <w:tcW w:w="772" w:type="pct"/>
          </w:tcPr>
          <w:p w14:paraId="09D64ED0" w14:textId="2A8599BD"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20" w:name="_Toc4062878"/>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20"/>
          </w:p>
        </w:tc>
        <w:tc>
          <w:tcPr>
            <w:tcW w:w="772" w:type="pct"/>
          </w:tcPr>
          <w:p w14:paraId="7D9A425F" w14:textId="05446123"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21" w:name="_Toc4062879"/>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21"/>
          </w:p>
        </w:tc>
        <w:tc>
          <w:tcPr>
            <w:tcW w:w="771" w:type="pct"/>
          </w:tcPr>
          <w:p w14:paraId="3DEDD8E3" w14:textId="7F6F0811"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822" w:name="_Toc4062882"/>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822"/>
          </w:p>
        </w:tc>
      </w:tr>
      <w:tr w:rsidR="00335537" w:rsidRPr="00620BF8" w14:paraId="51058127" w14:textId="77777777" w:rsidTr="00034B78">
        <w:trPr>
          <w:trHeight w:val="217"/>
        </w:trPr>
        <w:tc>
          <w:tcPr>
            <w:tcW w:w="1913" w:type="pct"/>
          </w:tcPr>
          <w:p w14:paraId="51F8EC9C"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823" w:name="_Toc4062883"/>
            <w:r w:rsidRPr="00620BF8">
              <w:rPr>
                <w:rFonts w:ascii="Arial" w:eastAsia="Times New Roman" w:hAnsi="Arial" w:cs="Arial"/>
                <w:b/>
                <w:sz w:val="17"/>
                <w:szCs w:val="17"/>
                <w:lang w:val="en-US"/>
              </w:rPr>
              <w:t>Assets</w:t>
            </w:r>
            <w:bookmarkEnd w:id="823"/>
            <w:r w:rsidRPr="00620BF8">
              <w:rPr>
                <w:rFonts w:ascii="Arial" w:eastAsia="Times New Roman" w:hAnsi="Arial" w:cs="Arial"/>
                <w:b/>
                <w:sz w:val="17"/>
                <w:szCs w:val="17"/>
                <w:lang w:val="en-US"/>
              </w:rPr>
              <w:t xml:space="preserve"> </w:t>
            </w:r>
          </w:p>
        </w:tc>
        <w:tc>
          <w:tcPr>
            <w:tcW w:w="772" w:type="pct"/>
            <w:vAlign w:val="bottom"/>
          </w:tcPr>
          <w:p w14:paraId="5599F1B7"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0DDAD98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1FD857B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1" w:type="pct"/>
            <w:vAlign w:val="bottom"/>
          </w:tcPr>
          <w:p w14:paraId="6466A645" w14:textId="77777777" w:rsidR="00335537" w:rsidRPr="00620BF8" w:rsidRDefault="00335537" w:rsidP="00620BF8">
            <w:pPr>
              <w:spacing w:after="0" w:line="240" w:lineRule="exact"/>
              <w:jc w:val="right"/>
              <w:rPr>
                <w:rFonts w:ascii="Arial" w:eastAsia="Arial Unicode MS" w:hAnsi="Arial" w:cs="Arial"/>
                <w:sz w:val="17"/>
                <w:szCs w:val="17"/>
                <w:lang w:val="en-US"/>
              </w:rPr>
            </w:pPr>
          </w:p>
        </w:tc>
      </w:tr>
      <w:tr w:rsidR="006A7A28" w:rsidRPr="00620BF8" w14:paraId="7EE10237" w14:textId="77777777" w:rsidTr="00034B78">
        <w:trPr>
          <w:trHeight w:val="281"/>
        </w:trPr>
        <w:tc>
          <w:tcPr>
            <w:tcW w:w="1913" w:type="pct"/>
            <w:vAlign w:val="bottom"/>
          </w:tcPr>
          <w:p w14:paraId="5B389812" w14:textId="77777777" w:rsidR="006A7A28" w:rsidRPr="00620BF8" w:rsidRDefault="006A7A28" w:rsidP="006A7A28">
            <w:pPr>
              <w:tabs>
                <w:tab w:val="right" w:pos="1202"/>
              </w:tabs>
              <w:spacing w:after="0" w:line="240" w:lineRule="exact"/>
              <w:outlineLvl w:val="0"/>
              <w:rPr>
                <w:rFonts w:ascii="Arial" w:eastAsia="Times New Roman" w:hAnsi="Arial" w:cs="Arial"/>
                <w:spacing w:val="-2"/>
                <w:sz w:val="17"/>
                <w:szCs w:val="17"/>
                <w:lang w:val="en-US"/>
              </w:rPr>
            </w:pPr>
            <w:bookmarkStart w:id="824" w:name="_Toc4062884"/>
            <w:r w:rsidRPr="00620BF8">
              <w:rPr>
                <w:rFonts w:ascii="Arial" w:eastAsia="Times New Roman" w:hAnsi="Arial" w:cs="Arial"/>
                <w:spacing w:val="-2"/>
                <w:sz w:val="17"/>
                <w:szCs w:val="17"/>
                <w:lang w:val="en-US"/>
              </w:rPr>
              <w:t xml:space="preserve">Cash on hand and current </w:t>
            </w:r>
          </w:p>
          <w:p w14:paraId="252EE1C0"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bookmarkEnd w:id="824"/>
          </w:p>
        </w:tc>
        <w:tc>
          <w:tcPr>
            <w:tcW w:w="772" w:type="pct"/>
            <w:tcBorders>
              <w:top w:val="nil"/>
              <w:left w:val="nil"/>
              <w:right w:val="nil"/>
            </w:tcBorders>
            <w:vAlign w:val="bottom"/>
          </w:tcPr>
          <w:p w14:paraId="12975C38" w14:textId="58EE902A"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74</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223 </w:t>
            </w:r>
          </w:p>
        </w:tc>
        <w:tc>
          <w:tcPr>
            <w:tcW w:w="772" w:type="pct"/>
            <w:tcBorders>
              <w:top w:val="nil"/>
              <w:left w:val="nil"/>
              <w:right w:val="nil"/>
            </w:tcBorders>
            <w:vAlign w:val="bottom"/>
          </w:tcPr>
          <w:p w14:paraId="53B97F2C" w14:textId="531D8475"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767 </w:t>
            </w:r>
          </w:p>
        </w:tc>
        <w:tc>
          <w:tcPr>
            <w:tcW w:w="772" w:type="pct"/>
            <w:tcBorders>
              <w:top w:val="nil"/>
              <w:left w:val="nil"/>
              <w:right w:val="nil"/>
            </w:tcBorders>
            <w:vAlign w:val="bottom"/>
          </w:tcPr>
          <w:p w14:paraId="0E50A8FC" w14:textId="2E6F573E"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4 </w:t>
            </w:r>
          </w:p>
        </w:tc>
        <w:tc>
          <w:tcPr>
            <w:tcW w:w="771" w:type="pct"/>
            <w:tcBorders>
              <w:top w:val="nil"/>
              <w:left w:val="nil"/>
            </w:tcBorders>
            <w:vAlign w:val="bottom"/>
          </w:tcPr>
          <w:p w14:paraId="171E4245" w14:textId="0072BE18"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74</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994 </w:t>
            </w:r>
          </w:p>
        </w:tc>
      </w:tr>
      <w:tr w:rsidR="006A7A28" w:rsidRPr="00620BF8" w14:paraId="09D82478" w14:textId="77777777" w:rsidTr="00034B78">
        <w:trPr>
          <w:trHeight w:hRule="exact" w:val="301"/>
        </w:trPr>
        <w:tc>
          <w:tcPr>
            <w:tcW w:w="1913" w:type="pct"/>
            <w:vAlign w:val="bottom"/>
          </w:tcPr>
          <w:p w14:paraId="191EFE2E"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bookmarkStart w:id="825" w:name="_Toc4062885"/>
            <w:r w:rsidRPr="00620BF8">
              <w:rPr>
                <w:rFonts w:ascii="Arial" w:eastAsia="Times New Roman" w:hAnsi="Arial" w:cs="Arial"/>
                <w:spacing w:val="-2"/>
                <w:sz w:val="17"/>
                <w:szCs w:val="17"/>
                <w:lang w:val="en-US"/>
              </w:rPr>
              <w:t>Deposits with other banks</w:t>
            </w:r>
            <w:bookmarkEnd w:id="825"/>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5509EA79" w14:textId="4CF346A8"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84</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434 </w:t>
            </w:r>
          </w:p>
        </w:tc>
        <w:tc>
          <w:tcPr>
            <w:tcW w:w="772" w:type="pct"/>
            <w:tcBorders>
              <w:top w:val="nil"/>
              <w:left w:val="nil"/>
              <w:bottom w:val="nil"/>
              <w:right w:val="nil"/>
            </w:tcBorders>
            <w:vAlign w:val="bottom"/>
          </w:tcPr>
          <w:p w14:paraId="787513E6" w14:textId="2BEA6DC1"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3E8946A1" w14:textId="5B81586F"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5B132DFD" w14:textId="0C2A7391"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84</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434 </w:t>
            </w:r>
          </w:p>
        </w:tc>
      </w:tr>
      <w:tr w:rsidR="006A7A28" w:rsidRPr="00620BF8" w14:paraId="03574E5B" w14:textId="77777777" w:rsidTr="00034B78">
        <w:trPr>
          <w:trHeight w:hRule="exact" w:val="301"/>
        </w:trPr>
        <w:tc>
          <w:tcPr>
            <w:tcW w:w="1913" w:type="pct"/>
            <w:vAlign w:val="bottom"/>
          </w:tcPr>
          <w:p w14:paraId="43FBD61A"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bookmarkStart w:id="826" w:name="_Toc4062886"/>
            <w:r w:rsidRPr="00620BF8">
              <w:rPr>
                <w:rFonts w:ascii="Arial" w:eastAsia="Times New Roman" w:hAnsi="Arial" w:cs="Arial"/>
                <w:spacing w:val="-2"/>
                <w:sz w:val="17"/>
                <w:szCs w:val="17"/>
                <w:lang w:val="en-US"/>
              </w:rPr>
              <w:t>Loans to financial institutions</w:t>
            </w:r>
            <w:bookmarkEnd w:id="826"/>
          </w:p>
        </w:tc>
        <w:tc>
          <w:tcPr>
            <w:tcW w:w="772" w:type="pct"/>
            <w:tcBorders>
              <w:top w:val="nil"/>
              <w:left w:val="nil"/>
              <w:bottom w:val="nil"/>
              <w:right w:val="nil"/>
            </w:tcBorders>
            <w:vAlign w:val="bottom"/>
          </w:tcPr>
          <w:p w14:paraId="2F517A5D" w14:textId="53A041F7"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1</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057</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637 </w:t>
            </w:r>
          </w:p>
        </w:tc>
        <w:tc>
          <w:tcPr>
            <w:tcW w:w="772" w:type="pct"/>
            <w:tcBorders>
              <w:top w:val="nil"/>
              <w:left w:val="nil"/>
              <w:bottom w:val="nil"/>
              <w:right w:val="nil"/>
            </w:tcBorders>
            <w:vAlign w:val="bottom"/>
          </w:tcPr>
          <w:p w14:paraId="63D0103C" w14:textId="460F74BA"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00BAE74" w14:textId="59FDCECC"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2CD85C3D" w14:textId="78F35008"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1</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057</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637 </w:t>
            </w:r>
          </w:p>
        </w:tc>
      </w:tr>
      <w:tr w:rsidR="006A7A28" w:rsidRPr="00620BF8" w14:paraId="058D3308" w14:textId="77777777" w:rsidTr="00034B78">
        <w:trPr>
          <w:trHeight w:hRule="exact" w:val="301"/>
        </w:trPr>
        <w:tc>
          <w:tcPr>
            <w:tcW w:w="1913" w:type="pct"/>
            <w:vAlign w:val="bottom"/>
          </w:tcPr>
          <w:p w14:paraId="4765A365"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bookmarkStart w:id="827" w:name="_Toc4062887"/>
            <w:r w:rsidRPr="00620BF8">
              <w:rPr>
                <w:rFonts w:ascii="Arial" w:eastAsia="Times New Roman" w:hAnsi="Arial" w:cs="Arial"/>
                <w:spacing w:val="-2"/>
                <w:sz w:val="17"/>
                <w:szCs w:val="17"/>
                <w:lang w:val="en-US"/>
              </w:rPr>
              <w:t>Loans to other customers</w:t>
            </w:r>
            <w:bookmarkEnd w:id="827"/>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213A2539" w14:textId="295240A3"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313</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637 </w:t>
            </w:r>
          </w:p>
        </w:tc>
        <w:tc>
          <w:tcPr>
            <w:tcW w:w="772" w:type="pct"/>
            <w:tcBorders>
              <w:top w:val="nil"/>
              <w:left w:val="nil"/>
              <w:bottom w:val="nil"/>
              <w:right w:val="nil"/>
            </w:tcBorders>
            <w:vAlign w:val="bottom"/>
          </w:tcPr>
          <w:p w14:paraId="4EB2B2C7" w14:textId="53867F43"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30</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333 </w:t>
            </w:r>
          </w:p>
        </w:tc>
        <w:tc>
          <w:tcPr>
            <w:tcW w:w="772" w:type="pct"/>
            <w:tcBorders>
              <w:top w:val="nil"/>
              <w:left w:val="nil"/>
              <w:bottom w:val="nil"/>
              <w:right w:val="nil"/>
            </w:tcBorders>
            <w:vAlign w:val="bottom"/>
          </w:tcPr>
          <w:p w14:paraId="3881698A" w14:textId="69CD0335"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22</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245 </w:t>
            </w:r>
          </w:p>
        </w:tc>
        <w:tc>
          <w:tcPr>
            <w:tcW w:w="771" w:type="pct"/>
            <w:tcBorders>
              <w:top w:val="nil"/>
              <w:left w:val="nil"/>
              <w:bottom w:val="nil"/>
            </w:tcBorders>
            <w:vAlign w:val="bottom"/>
          </w:tcPr>
          <w:p w14:paraId="68399EC7" w14:textId="7900E83C"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366</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215 </w:t>
            </w:r>
          </w:p>
        </w:tc>
      </w:tr>
      <w:tr w:rsidR="006A7A28" w:rsidRPr="00620BF8" w14:paraId="262FED0E" w14:textId="77777777" w:rsidTr="00034B78">
        <w:trPr>
          <w:trHeight w:hRule="exact" w:val="522"/>
        </w:trPr>
        <w:tc>
          <w:tcPr>
            <w:tcW w:w="1913" w:type="pct"/>
            <w:vAlign w:val="center"/>
          </w:tcPr>
          <w:p w14:paraId="14EB5B41" w14:textId="77777777" w:rsidR="006A7A28" w:rsidRPr="00620BF8" w:rsidRDefault="006A7A28" w:rsidP="006A7A28">
            <w:pPr>
              <w:tabs>
                <w:tab w:val="right" w:pos="1202"/>
              </w:tabs>
              <w:spacing w:after="0" w:line="240" w:lineRule="exact"/>
              <w:outlineLvl w:val="0"/>
              <w:rPr>
                <w:rFonts w:ascii="Arial" w:eastAsia="Times New Roman" w:hAnsi="Arial" w:cs="Arial"/>
                <w:spacing w:val="-2"/>
                <w:sz w:val="17"/>
                <w:szCs w:val="17"/>
                <w:lang w:val="en-US"/>
              </w:rPr>
            </w:pPr>
            <w:bookmarkStart w:id="828" w:name="_Toc4062888"/>
            <w:r w:rsidRPr="00620BF8">
              <w:rPr>
                <w:rFonts w:ascii="Arial" w:eastAsia="Calibri" w:hAnsi="Arial" w:cs="Arial"/>
                <w:sz w:val="17"/>
                <w:szCs w:val="17"/>
                <w:lang w:val="en-US"/>
              </w:rPr>
              <w:t>Financial assets at fair value through profit or loss</w:t>
            </w:r>
            <w:bookmarkEnd w:id="828"/>
          </w:p>
        </w:tc>
        <w:tc>
          <w:tcPr>
            <w:tcW w:w="772" w:type="pct"/>
            <w:tcBorders>
              <w:top w:val="nil"/>
              <w:left w:val="nil"/>
              <w:bottom w:val="nil"/>
              <w:right w:val="nil"/>
            </w:tcBorders>
            <w:vAlign w:val="bottom"/>
          </w:tcPr>
          <w:p w14:paraId="24187993" w14:textId="32DA39C9" w:rsidR="006A7A28" w:rsidRPr="00620BF8" w:rsidDel="001F1161"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44</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931 </w:t>
            </w:r>
          </w:p>
        </w:tc>
        <w:tc>
          <w:tcPr>
            <w:tcW w:w="772" w:type="pct"/>
            <w:tcBorders>
              <w:top w:val="nil"/>
              <w:left w:val="nil"/>
              <w:bottom w:val="nil"/>
              <w:right w:val="nil"/>
            </w:tcBorders>
            <w:vAlign w:val="bottom"/>
          </w:tcPr>
          <w:p w14:paraId="59FCAF47" w14:textId="78E7B4C0" w:rsidR="006A7A28" w:rsidRPr="00620BF8" w:rsidDel="001F1161"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4</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833 </w:t>
            </w:r>
          </w:p>
        </w:tc>
        <w:tc>
          <w:tcPr>
            <w:tcW w:w="772" w:type="pct"/>
            <w:tcBorders>
              <w:top w:val="nil"/>
              <w:left w:val="nil"/>
              <w:bottom w:val="nil"/>
              <w:right w:val="nil"/>
            </w:tcBorders>
            <w:vAlign w:val="bottom"/>
          </w:tcPr>
          <w:p w14:paraId="4DDD1D72" w14:textId="6C0E16B2" w:rsidR="006A7A28" w:rsidRPr="00620BF8" w:rsidDel="001F1161"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11FCB171" w14:textId="738988B2" w:rsidR="006A7A28" w:rsidRPr="00620BF8" w:rsidDel="001F1161"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49</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764 </w:t>
            </w:r>
          </w:p>
        </w:tc>
      </w:tr>
      <w:tr w:rsidR="006A7A28" w:rsidRPr="00620BF8" w14:paraId="29762172" w14:textId="77777777" w:rsidTr="00034B78">
        <w:trPr>
          <w:trHeight w:hRule="exact" w:val="714"/>
        </w:trPr>
        <w:tc>
          <w:tcPr>
            <w:tcW w:w="1913" w:type="pct"/>
            <w:vAlign w:val="center"/>
          </w:tcPr>
          <w:p w14:paraId="17A603FC" w14:textId="77777777" w:rsidR="006A7A28" w:rsidRPr="00620BF8" w:rsidRDefault="006A7A28" w:rsidP="006A7A28">
            <w:pPr>
              <w:tabs>
                <w:tab w:val="right" w:pos="1202"/>
              </w:tabs>
              <w:spacing w:after="0" w:line="240" w:lineRule="exact"/>
              <w:outlineLvl w:val="0"/>
              <w:rPr>
                <w:rFonts w:ascii="Arial" w:eastAsia="Calibri" w:hAnsi="Arial" w:cs="Arial"/>
                <w:sz w:val="17"/>
                <w:szCs w:val="17"/>
                <w:lang w:val="en-US"/>
              </w:rPr>
            </w:pPr>
            <w:bookmarkStart w:id="829" w:name="_Toc4062889"/>
            <w:r w:rsidRPr="00620BF8">
              <w:rPr>
                <w:rFonts w:ascii="Arial" w:eastAsia="Calibri" w:hAnsi="Arial" w:cs="Arial"/>
                <w:sz w:val="17"/>
                <w:szCs w:val="17"/>
                <w:lang w:val="en-US"/>
              </w:rPr>
              <w:t xml:space="preserve">Financial assets at fair value through other comprehensive </w:t>
            </w:r>
          </w:p>
          <w:p w14:paraId="56F3A27A" w14:textId="77777777" w:rsidR="006A7A28" w:rsidRPr="00620BF8" w:rsidRDefault="006A7A28" w:rsidP="006A7A28">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income</w:t>
            </w:r>
            <w:bookmarkEnd w:id="829"/>
          </w:p>
        </w:tc>
        <w:tc>
          <w:tcPr>
            <w:tcW w:w="772" w:type="pct"/>
            <w:tcBorders>
              <w:top w:val="nil"/>
              <w:left w:val="nil"/>
              <w:bottom w:val="nil"/>
              <w:right w:val="nil"/>
            </w:tcBorders>
            <w:vAlign w:val="bottom"/>
          </w:tcPr>
          <w:p w14:paraId="5BAD0A8B" w14:textId="7E4E135D" w:rsidR="006A7A28" w:rsidRPr="00620BF8" w:rsidDel="001F1161"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283</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166 </w:t>
            </w:r>
          </w:p>
        </w:tc>
        <w:tc>
          <w:tcPr>
            <w:tcW w:w="772" w:type="pct"/>
            <w:tcBorders>
              <w:top w:val="nil"/>
              <w:left w:val="nil"/>
              <w:bottom w:val="nil"/>
              <w:right w:val="nil"/>
            </w:tcBorders>
            <w:vAlign w:val="bottom"/>
          </w:tcPr>
          <w:p w14:paraId="187A69BD" w14:textId="1449DCFC" w:rsidR="006A7A28" w:rsidRPr="00620BF8" w:rsidDel="001F1161"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2B373913" w14:textId="70AF6F4F" w:rsidR="006A7A28" w:rsidRPr="00620BF8" w:rsidDel="001F1161"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5F3FB0FF" w14:textId="154E19A5" w:rsidR="006A7A28" w:rsidRPr="00620BF8" w:rsidDel="001F1161"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283</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166 </w:t>
            </w:r>
          </w:p>
        </w:tc>
      </w:tr>
      <w:tr w:rsidR="006A7A28" w:rsidRPr="00620BF8" w14:paraId="61BCF832" w14:textId="77777777" w:rsidTr="00034B78">
        <w:trPr>
          <w:trHeight w:hRule="exact" w:val="301"/>
        </w:trPr>
        <w:tc>
          <w:tcPr>
            <w:tcW w:w="1913" w:type="pct"/>
            <w:vAlign w:val="bottom"/>
          </w:tcPr>
          <w:p w14:paraId="33EDE117"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bookmarkStart w:id="830" w:name="_Toc4062890"/>
            <w:r w:rsidRPr="00620BF8">
              <w:rPr>
                <w:rFonts w:ascii="Arial" w:eastAsia="Times New Roman" w:hAnsi="Arial" w:cs="Arial"/>
                <w:spacing w:val="-2"/>
                <w:sz w:val="17"/>
                <w:szCs w:val="17"/>
                <w:lang w:val="en-US"/>
              </w:rPr>
              <w:t>Investments in subsidiaries</w:t>
            </w:r>
            <w:bookmarkEnd w:id="830"/>
          </w:p>
        </w:tc>
        <w:tc>
          <w:tcPr>
            <w:tcW w:w="772" w:type="pct"/>
            <w:tcBorders>
              <w:top w:val="nil"/>
              <w:left w:val="nil"/>
              <w:bottom w:val="nil"/>
              <w:right w:val="nil"/>
            </w:tcBorders>
            <w:vAlign w:val="bottom"/>
          </w:tcPr>
          <w:p w14:paraId="47E0FE8E" w14:textId="703A90CD"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7</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449 </w:t>
            </w:r>
          </w:p>
        </w:tc>
        <w:tc>
          <w:tcPr>
            <w:tcW w:w="772" w:type="pct"/>
            <w:tcBorders>
              <w:top w:val="nil"/>
              <w:left w:val="nil"/>
              <w:bottom w:val="nil"/>
              <w:right w:val="nil"/>
            </w:tcBorders>
            <w:vAlign w:val="bottom"/>
          </w:tcPr>
          <w:p w14:paraId="1D926734" w14:textId="11D1FBB7"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148DF2A9" w14:textId="3FB25D0B"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74B51394" w14:textId="38A8465D"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7</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449 </w:t>
            </w:r>
          </w:p>
        </w:tc>
      </w:tr>
      <w:tr w:rsidR="006A7A28" w:rsidRPr="00620BF8" w14:paraId="6FDB98D7" w14:textId="77777777" w:rsidTr="00034B78">
        <w:trPr>
          <w:trHeight w:val="464"/>
        </w:trPr>
        <w:tc>
          <w:tcPr>
            <w:tcW w:w="1913" w:type="pct"/>
            <w:vAlign w:val="bottom"/>
          </w:tcPr>
          <w:p w14:paraId="298A7181"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bookmarkStart w:id="831" w:name="_Toc4062891"/>
            <w:r w:rsidRPr="00620BF8">
              <w:rPr>
                <w:rFonts w:ascii="Arial" w:eastAsia="Times New Roman" w:hAnsi="Arial" w:cs="Arial"/>
                <w:spacing w:val="-2"/>
                <w:sz w:val="17"/>
                <w:szCs w:val="17"/>
                <w:lang w:val="en-US"/>
              </w:rPr>
              <w:t>Property, plant and equipment and intangible assets</w:t>
            </w:r>
            <w:bookmarkEnd w:id="831"/>
          </w:p>
        </w:tc>
        <w:tc>
          <w:tcPr>
            <w:tcW w:w="772" w:type="pct"/>
            <w:tcBorders>
              <w:top w:val="nil"/>
              <w:left w:val="nil"/>
              <w:bottom w:val="nil"/>
              <w:right w:val="nil"/>
            </w:tcBorders>
            <w:vAlign w:val="bottom"/>
          </w:tcPr>
          <w:p w14:paraId="3F312573" w14:textId="2AA02FAF"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4</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556 </w:t>
            </w:r>
          </w:p>
        </w:tc>
        <w:tc>
          <w:tcPr>
            <w:tcW w:w="772" w:type="pct"/>
            <w:tcBorders>
              <w:top w:val="nil"/>
              <w:left w:val="nil"/>
              <w:bottom w:val="nil"/>
              <w:right w:val="nil"/>
            </w:tcBorders>
            <w:vAlign w:val="bottom"/>
          </w:tcPr>
          <w:p w14:paraId="5B768079" w14:textId="5E521481"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6C2B77AC" w14:textId="0DE98118"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4F7FAB4D" w14:textId="520A1C3B"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4</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556 </w:t>
            </w:r>
          </w:p>
        </w:tc>
      </w:tr>
      <w:tr w:rsidR="006A7A28" w:rsidRPr="00620BF8" w14:paraId="227A51AC" w14:textId="77777777" w:rsidTr="00034B78">
        <w:trPr>
          <w:trHeight w:val="277"/>
        </w:trPr>
        <w:tc>
          <w:tcPr>
            <w:tcW w:w="1913" w:type="pct"/>
            <w:vAlign w:val="bottom"/>
          </w:tcPr>
          <w:p w14:paraId="56835136"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06CF6E0C" w14:textId="68E9EB35"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3</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335 </w:t>
            </w:r>
          </w:p>
        </w:tc>
        <w:tc>
          <w:tcPr>
            <w:tcW w:w="772" w:type="pct"/>
            <w:tcBorders>
              <w:top w:val="nil"/>
              <w:left w:val="nil"/>
              <w:bottom w:val="nil"/>
              <w:right w:val="nil"/>
            </w:tcBorders>
            <w:vAlign w:val="bottom"/>
          </w:tcPr>
          <w:p w14:paraId="5EBD6546" w14:textId="70F1400B"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22E320FF" w14:textId="7232E67F"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3050AFF0" w14:textId="25C183C2"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3</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335 </w:t>
            </w:r>
          </w:p>
        </w:tc>
      </w:tr>
      <w:tr w:rsidR="006A7A28" w:rsidRPr="00620BF8" w14:paraId="28413601" w14:textId="77777777" w:rsidTr="00034B78">
        <w:trPr>
          <w:trHeight w:val="205"/>
        </w:trPr>
        <w:tc>
          <w:tcPr>
            <w:tcW w:w="1913" w:type="pct"/>
          </w:tcPr>
          <w:p w14:paraId="499C08E7"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bookmarkStart w:id="832" w:name="_Toc4062893"/>
            <w:r w:rsidRPr="00620BF8">
              <w:rPr>
                <w:rFonts w:ascii="Arial" w:eastAsia="Times New Roman" w:hAnsi="Arial" w:cs="Arial"/>
                <w:spacing w:val="-2"/>
                <w:sz w:val="17"/>
                <w:szCs w:val="17"/>
                <w:lang w:val="en-US"/>
              </w:rPr>
              <w:t>Other assets</w:t>
            </w:r>
            <w:bookmarkEnd w:id="832"/>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020E6275" w14:textId="0BE8796E"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6</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702 </w:t>
            </w:r>
          </w:p>
        </w:tc>
        <w:tc>
          <w:tcPr>
            <w:tcW w:w="772" w:type="pct"/>
            <w:tcBorders>
              <w:top w:val="nil"/>
              <w:left w:val="nil"/>
              <w:bottom w:val="nil"/>
              <w:right w:val="nil"/>
            </w:tcBorders>
            <w:vAlign w:val="bottom"/>
          </w:tcPr>
          <w:p w14:paraId="7CE3E27D" w14:textId="70871D2A"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D74DA43" w14:textId="0A76DAE8"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17AB78AD" w14:textId="0CB8B97F"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6</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702 </w:t>
            </w:r>
          </w:p>
        </w:tc>
      </w:tr>
      <w:tr w:rsidR="006A7A28" w:rsidRPr="00620BF8" w14:paraId="753064E3" w14:textId="77777777" w:rsidTr="00034B78">
        <w:trPr>
          <w:trHeight w:hRule="exact" w:val="343"/>
        </w:trPr>
        <w:tc>
          <w:tcPr>
            <w:tcW w:w="1913" w:type="pct"/>
            <w:vAlign w:val="bottom"/>
          </w:tcPr>
          <w:p w14:paraId="68C17DD5" w14:textId="77777777" w:rsidR="006A7A28" w:rsidRPr="00620BF8" w:rsidRDefault="006A7A28" w:rsidP="006A7A28">
            <w:pPr>
              <w:tabs>
                <w:tab w:val="right" w:pos="1202"/>
              </w:tabs>
              <w:spacing w:after="0" w:line="240" w:lineRule="exact"/>
              <w:outlineLvl w:val="0"/>
              <w:rPr>
                <w:rFonts w:ascii="Arial" w:eastAsia="Times New Roman" w:hAnsi="Arial" w:cs="Arial"/>
                <w:b/>
                <w:bCs/>
                <w:sz w:val="17"/>
                <w:szCs w:val="17"/>
                <w:lang w:val="en-US"/>
              </w:rPr>
            </w:pPr>
            <w:bookmarkStart w:id="833" w:name="_Toc4062894"/>
            <w:r w:rsidRPr="00620BF8">
              <w:rPr>
                <w:rFonts w:ascii="Arial" w:eastAsia="Times New Roman" w:hAnsi="Arial" w:cs="Arial"/>
                <w:b/>
                <w:bCs/>
                <w:sz w:val="17"/>
                <w:szCs w:val="17"/>
                <w:lang w:val="en-US"/>
              </w:rPr>
              <w:t>Total assets</w:t>
            </w:r>
            <w:bookmarkEnd w:id="833"/>
            <w:r w:rsidRPr="00620BF8">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62053A6E" w14:textId="25B0EDFE" w:rsidR="006A7A28" w:rsidRPr="00620BF8" w:rsidRDefault="006A7A28" w:rsidP="006A7A28">
            <w:pPr>
              <w:spacing w:after="0" w:line="240" w:lineRule="exact"/>
              <w:jc w:val="right"/>
              <w:rPr>
                <w:rFonts w:ascii="Arial" w:eastAsia="Times New Roman" w:hAnsi="Arial" w:cs="Arial"/>
                <w:b/>
                <w:bCs/>
                <w:color w:val="000000"/>
                <w:sz w:val="17"/>
                <w:szCs w:val="17"/>
              </w:rPr>
            </w:pPr>
            <w:r w:rsidRPr="00E81CFB">
              <w:rPr>
                <w:rFonts w:ascii="Arial" w:eastAsia="Times New Roman" w:hAnsi="Arial" w:cs="Arial"/>
                <w:b/>
                <w:bCs/>
                <w:color w:val="000000" w:themeColor="text1"/>
                <w:spacing w:val="-2"/>
                <w:sz w:val="17"/>
                <w:szCs w:val="17"/>
              </w:rPr>
              <w:t xml:space="preserve"> 3</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880</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070 </w:t>
            </w:r>
          </w:p>
        </w:tc>
        <w:tc>
          <w:tcPr>
            <w:tcW w:w="772" w:type="pct"/>
            <w:tcBorders>
              <w:top w:val="single" w:sz="4" w:space="0" w:color="000000"/>
              <w:bottom w:val="single" w:sz="8" w:space="0" w:color="000000"/>
            </w:tcBorders>
            <w:vAlign w:val="bottom"/>
          </w:tcPr>
          <w:p w14:paraId="7D9F76EF" w14:textId="0FA6ED3D" w:rsidR="006A7A28" w:rsidRPr="00620BF8" w:rsidRDefault="006A7A28" w:rsidP="006A7A28">
            <w:pPr>
              <w:spacing w:after="0" w:line="240" w:lineRule="exact"/>
              <w:jc w:val="right"/>
              <w:rPr>
                <w:rFonts w:ascii="Arial" w:eastAsia="Times New Roman" w:hAnsi="Arial" w:cs="Arial"/>
                <w:b/>
                <w:bCs/>
                <w:color w:val="000000"/>
                <w:sz w:val="17"/>
                <w:szCs w:val="17"/>
              </w:rPr>
            </w:pPr>
            <w:r w:rsidRPr="00E81CFB">
              <w:rPr>
                <w:rFonts w:ascii="Arial" w:eastAsia="Times New Roman" w:hAnsi="Arial" w:cs="Arial"/>
                <w:b/>
                <w:bCs/>
                <w:color w:val="000000" w:themeColor="text1"/>
                <w:spacing w:val="-2"/>
                <w:sz w:val="17"/>
                <w:szCs w:val="17"/>
              </w:rPr>
              <w:t xml:space="preserve"> 35</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933 </w:t>
            </w:r>
          </w:p>
        </w:tc>
        <w:tc>
          <w:tcPr>
            <w:tcW w:w="772" w:type="pct"/>
            <w:tcBorders>
              <w:top w:val="single" w:sz="4" w:space="0" w:color="000000"/>
              <w:bottom w:val="single" w:sz="8" w:space="0" w:color="000000"/>
            </w:tcBorders>
            <w:vAlign w:val="bottom"/>
          </w:tcPr>
          <w:p w14:paraId="69A29B05" w14:textId="11E7E6F9" w:rsidR="006A7A28" w:rsidRPr="00620BF8" w:rsidRDefault="006A7A28" w:rsidP="006A7A28">
            <w:pPr>
              <w:spacing w:after="0" w:line="240" w:lineRule="exact"/>
              <w:jc w:val="right"/>
              <w:rPr>
                <w:rFonts w:ascii="Arial" w:eastAsia="Times New Roman" w:hAnsi="Arial" w:cs="Arial"/>
                <w:b/>
                <w:bCs/>
                <w:color w:val="000000"/>
                <w:sz w:val="17"/>
                <w:szCs w:val="17"/>
              </w:rPr>
            </w:pPr>
            <w:r w:rsidRPr="00E81CFB">
              <w:rPr>
                <w:rFonts w:ascii="Arial" w:eastAsia="Times New Roman" w:hAnsi="Arial" w:cs="Arial"/>
                <w:b/>
                <w:bCs/>
                <w:color w:val="000000" w:themeColor="text1"/>
                <w:spacing w:val="-2"/>
                <w:sz w:val="17"/>
                <w:szCs w:val="17"/>
              </w:rPr>
              <w:t xml:space="preserve"> 22</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249 </w:t>
            </w:r>
          </w:p>
        </w:tc>
        <w:tc>
          <w:tcPr>
            <w:tcW w:w="771" w:type="pct"/>
            <w:tcBorders>
              <w:top w:val="single" w:sz="4" w:space="0" w:color="000000"/>
              <w:bottom w:val="single" w:sz="8" w:space="0" w:color="000000"/>
            </w:tcBorders>
            <w:vAlign w:val="bottom"/>
          </w:tcPr>
          <w:p w14:paraId="2545789A" w14:textId="08949F93" w:rsidR="006A7A28" w:rsidRPr="00620BF8" w:rsidRDefault="006A7A28" w:rsidP="006A7A28">
            <w:pPr>
              <w:spacing w:after="0" w:line="240" w:lineRule="exact"/>
              <w:jc w:val="right"/>
              <w:rPr>
                <w:rFonts w:ascii="Arial" w:eastAsia="Times New Roman" w:hAnsi="Arial" w:cs="Arial"/>
                <w:b/>
                <w:bCs/>
                <w:color w:val="000000"/>
                <w:sz w:val="17"/>
                <w:szCs w:val="17"/>
              </w:rPr>
            </w:pPr>
            <w:r w:rsidRPr="00E81CFB">
              <w:rPr>
                <w:rFonts w:ascii="Arial" w:eastAsia="Times New Roman" w:hAnsi="Arial" w:cs="Arial"/>
                <w:b/>
                <w:bCs/>
                <w:color w:val="000000" w:themeColor="text1"/>
                <w:spacing w:val="-2"/>
                <w:sz w:val="17"/>
                <w:szCs w:val="17"/>
              </w:rPr>
              <w:t xml:space="preserve"> 3</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938</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252 </w:t>
            </w:r>
          </w:p>
        </w:tc>
      </w:tr>
      <w:tr w:rsidR="006A7A28" w:rsidRPr="00620BF8" w14:paraId="7815A463" w14:textId="77777777" w:rsidTr="00067E81">
        <w:trPr>
          <w:trHeight w:val="307"/>
        </w:trPr>
        <w:tc>
          <w:tcPr>
            <w:tcW w:w="1913" w:type="pct"/>
            <w:vAlign w:val="bottom"/>
          </w:tcPr>
          <w:p w14:paraId="5AC60809" w14:textId="77777777" w:rsidR="006A7A28" w:rsidRPr="00620BF8" w:rsidRDefault="006A7A28" w:rsidP="006A7A28">
            <w:pPr>
              <w:tabs>
                <w:tab w:val="right" w:pos="1202"/>
              </w:tabs>
              <w:spacing w:after="0" w:line="240" w:lineRule="exact"/>
              <w:outlineLvl w:val="0"/>
              <w:rPr>
                <w:rFonts w:ascii="Arial" w:eastAsia="Times New Roman" w:hAnsi="Arial" w:cs="Arial"/>
                <w:b/>
                <w:bCs/>
                <w:sz w:val="17"/>
                <w:szCs w:val="17"/>
                <w:lang w:val="en-US"/>
              </w:rPr>
            </w:pPr>
            <w:bookmarkStart w:id="834" w:name="_Toc4062895"/>
            <w:r w:rsidRPr="00620BF8">
              <w:rPr>
                <w:rFonts w:ascii="Arial" w:eastAsia="Times New Roman" w:hAnsi="Arial" w:cs="Arial"/>
                <w:b/>
                <w:bCs/>
                <w:sz w:val="17"/>
                <w:szCs w:val="17"/>
                <w:lang w:val="en-US"/>
              </w:rPr>
              <w:t>Liabilities</w:t>
            </w:r>
            <w:bookmarkEnd w:id="834"/>
            <w:r w:rsidRPr="00620BF8">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7A2F3960" w14:textId="77777777" w:rsidR="006A7A28" w:rsidRPr="00620BF8" w:rsidRDefault="006A7A28" w:rsidP="006A7A28">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00B91E9A" w14:textId="77777777" w:rsidR="006A7A28" w:rsidRPr="00620BF8" w:rsidRDefault="006A7A28" w:rsidP="006A7A28">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000000"/>
            </w:tcBorders>
            <w:vAlign w:val="bottom"/>
          </w:tcPr>
          <w:p w14:paraId="58D79DD6" w14:textId="77777777" w:rsidR="006A7A28" w:rsidRPr="00620BF8" w:rsidRDefault="006A7A28" w:rsidP="006A7A28">
            <w:pPr>
              <w:spacing w:after="0" w:line="240" w:lineRule="exact"/>
              <w:jc w:val="right"/>
              <w:rPr>
                <w:rFonts w:ascii="Arial" w:eastAsia="Arial Unicode MS" w:hAnsi="Arial" w:cs="Arial"/>
                <w:color w:val="000000"/>
                <w:sz w:val="17"/>
                <w:szCs w:val="17"/>
                <w:lang w:val="en-US"/>
              </w:rPr>
            </w:pPr>
          </w:p>
        </w:tc>
        <w:tc>
          <w:tcPr>
            <w:tcW w:w="771" w:type="pct"/>
            <w:tcBorders>
              <w:top w:val="single" w:sz="12" w:space="0" w:color="000000"/>
            </w:tcBorders>
            <w:vAlign w:val="bottom"/>
          </w:tcPr>
          <w:p w14:paraId="659AA0BF" w14:textId="77777777" w:rsidR="006A7A28" w:rsidRPr="00620BF8" w:rsidRDefault="006A7A28" w:rsidP="006A7A28">
            <w:pPr>
              <w:spacing w:after="0" w:line="240" w:lineRule="exact"/>
              <w:jc w:val="right"/>
              <w:rPr>
                <w:rFonts w:ascii="Arial" w:eastAsia="Arial Unicode MS" w:hAnsi="Arial" w:cs="Arial"/>
                <w:color w:val="000000"/>
                <w:sz w:val="17"/>
                <w:szCs w:val="17"/>
                <w:lang w:val="en-US"/>
              </w:rPr>
            </w:pPr>
          </w:p>
        </w:tc>
      </w:tr>
      <w:tr w:rsidR="006A7A28" w:rsidRPr="00620BF8" w14:paraId="70387551" w14:textId="77777777" w:rsidTr="00034B78">
        <w:trPr>
          <w:trHeight w:hRule="exact" w:val="286"/>
        </w:trPr>
        <w:tc>
          <w:tcPr>
            <w:tcW w:w="1913" w:type="pct"/>
            <w:vAlign w:val="bottom"/>
          </w:tcPr>
          <w:p w14:paraId="71506478"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bookmarkStart w:id="835" w:name="_Toc4062896"/>
            <w:r w:rsidRPr="00620BF8">
              <w:rPr>
                <w:rFonts w:ascii="Arial" w:eastAsia="Times New Roman" w:hAnsi="Arial" w:cs="Arial"/>
                <w:sz w:val="17"/>
                <w:szCs w:val="17"/>
                <w:lang w:val="en-US"/>
              </w:rPr>
              <w:t>Deposits from customers</w:t>
            </w:r>
            <w:bookmarkEnd w:id="835"/>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342B4F33" w14:textId="48BA77F5"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164</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423 </w:t>
            </w:r>
          </w:p>
        </w:tc>
        <w:tc>
          <w:tcPr>
            <w:tcW w:w="772" w:type="pct"/>
            <w:tcBorders>
              <w:top w:val="nil"/>
              <w:left w:val="nil"/>
              <w:bottom w:val="nil"/>
              <w:right w:val="nil"/>
            </w:tcBorders>
            <w:vAlign w:val="bottom"/>
          </w:tcPr>
          <w:p w14:paraId="7C8A17E3" w14:textId="3498DCA1"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14</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558 </w:t>
            </w:r>
          </w:p>
        </w:tc>
        <w:tc>
          <w:tcPr>
            <w:tcW w:w="772" w:type="pct"/>
            <w:tcBorders>
              <w:top w:val="nil"/>
              <w:left w:val="nil"/>
              <w:bottom w:val="nil"/>
              <w:right w:val="nil"/>
            </w:tcBorders>
            <w:vAlign w:val="bottom"/>
          </w:tcPr>
          <w:p w14:paraId="58C360CA" w14:textId="6754D22B"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20B238C4" w14:textId="3C0FB8FA"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178</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981 </w:t>
            </w:r>
          </w:p>
        </w:tc>
      </w:tr>
      <w:tr w:rsidR="006A7A28" w:rsidRPr="00620BF8" w14:paraId="478E2325" w14:textId="77777777" w:rsidTr="00034B78">
        <w:trPr>
          <w:trHeight w:hRule="exact" w:val="286"/>
        </w:trPr>
        <w:tc>
          <w:tcPr>
            <w:tcW w:w="1913" w:type="pct"/>
            <w:vAlign w:val="bottom"/>
          </w:tcPr>
          <w:p w14:paraId="40F99485"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bookmarkStart w:id="836" w:name="_Toc4062897"/>
            <w:r w:rsidRPr="00620BF8">
              <w:rPr>
                <w:rFonts w:ascii="Arial" w:eastAsia="Times New Roman" w:hAnsi="Arial" w:cs="Arial"/>
                <w:sz w:val="17"/>
                <w:szCs w:val="17"/>
                <w:lang w:val="en-US"/>
              </w:rPr>
              <w:t>Borrowings</w:t>
            </w:r>
            <w:bookmarkEnd w:id="836"/>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41C381F7" w14:textId="4238243D"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150</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448 </w:t>
            </w:r>
          </w:p>
        </w:tc>
        <w:tc>
          <w:tcPr>
            <w:tcW w:w="772" w:type="pct"/>
            <w:tcBorders>
              <w:top w:val="nil"/>
              <w:left w:val="nil"/>
              <w:bottom w:val="nil"/>
              <w:right w:val="nil"/>
            </w:tcBorders>
            <w:vAlign w:val="bottom"/>
          </w:tcPr>
          <w:p w14:paraId="045DBDCC" w14:textId="7ED314B1"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21</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794 </w:t>
            </w:r>
          </w:p>
        </w:tc>
        <w:tc>
          <w:tcPr>
            <w:tcW w:w="772" w:type="pct"/>
            <w:tcBorders>
              <w:top w:val="nil"/>
              <w:left w:val="nil"/>
              <w:bottom w:val="nil"/>
              <w:right w:val="nil"/>
            </w:tcBorders>
            <w:vAlign w:val="bottom"/>
          </w:tcPr>
          <w:p w14:paraId="1B46DF27" w14:textId="02CDD705"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4F2E8AC2" w14:textId="2DBE9317"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172</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242 </w:t>
            </w:r>
          </w:p>
        </w:tc>
      </w:tr>
      <w:tr w:rsidR="006A7A28" w:rsidRPr="00620BF8" w14:paraId="4AE67664" w14:textId="77777777" w:rsidTr="00034B78">
        <w:trPr>
          <w:trHeight w:hRule="exact" w:val="537"/>
        </w:trPr>
        <w:tc>
          <w:tcPr>
            <w:tcW w:w="1913" w:type="pct"/>
            <w:vAlign w:val="bottom"/>
          </w:tcPr>
          <w:p w14:paraId="32E72725"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68D59513"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4C4E38D" w14:textId="031D9CA6"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20</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341 </w:t>
            </w:r>
          </w:p>
        </w:tc>
        <w:tc>
          <w:tcPr>
            <w:tcW w:w="772" w:type="pct"/>
            <w:tcBorders>
              <w:top w:val="nil"/>
              <w:left w:val="nil"/>
              <w:bottom w:val="nil"/>
              <w:right w:val="nil"/>
            </w:tcBorders>
            <w:vAlign w:val="bottom"/>
          </w:tcPr>
          <w:p w14:paraId="705A7668" w14:textId="220F34C5"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597D59FB" w14:textId="3C682058"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314 </w:t>
            </w:r>
          </w:p>
        </w:tc>
        <w:tc>
          <w:tcPr>
            <w:tcW w:w="771" w:type="pct"/>
            <w:tcBorders>
              <w:top w:val="nil"/>
              <w:left w:val="nil"/>
              <w:bottom w:val="nil"/>
            </w:tcBorders>
            <w:vAlign w:val="bottom"/>
          </w:tcPr>
          <w:p w14:paraId="0880A92A" w14:textId="01AD91FC"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22</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655 </w:t>
            </w:r>
          </w:p>
        </w:tc>
      </w:tr>
      <w:tr w:rsidR="006A7A28" w:rsidRPr="00620BF8" w14:paraId="0FCDA152" w14:textId="77777777" w:rsidTr="00034B78">
        <w:trPr>
          <w:trHeight w:hRule="exact" w:val="286"/>
        </w:trPr>
        <w:tc>
          <w:tcPr>
            <w:tcW w:w="1913" w:type="pct"/>
            <w:vAlign w:val="bottom"/>
          </w:tcPr>
          <w:p w14:paraId="0658B4C5" w14:textId="77777777" w:rsidR="006A7A28" w:rsidRPr="00620BF8" w:rsidRDefault="006A7A28" w:rsidP="006A7A28">
            <w:pPr>
              <w:tabs>
                <w:tab w:val="right" w:pos="1202"/>
              </w:tabs>
              <w:spacing w:after="0" w:line="240" w:lineRule="exact"/>
              <w:outlineLvl w:val="0"/>
              <w:rPr>
                <w:rFonts w:ascii="Arial" w:eastAsia="Times New Roman" w:hAnsi="Arial" w:cs="Arial"/>
                <w:sz w:val="17"/>
                <w:szCs w:val="17"/>
                <w:lang w:val="en-US"/>
              </w:rPr>
            </w:pPr>
            <w:bookmarkStart w:id="837" w:name="_Toc4062899"/>
            <w:r w:rsidRPr="00620BF8">
              <w:rPr>
                <w:rFonts w:ascii="Arial" w:eastAsia="Times New Roman" w:hAnsi="Arial" w:cs="Arial"/>
                <w:sz w:val="17"/>
                <w:szCs w:val="17"/>
                <w:lang w:val="en-US"/>
              </w:rPr>
              <w:t>Other liabilities</w:t>
            </w:r>
            <w:bookmarkEnd w:id="837"/>
            <w:r w:rsidRPr="00620BF8">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141BA643" w14:textId="7AC624FE"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91</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749 </w:t>
            </w:r>
          </w:p>
        </w:tc>
        <w:tc>
          <w:tcPr>
            <w:tcW w:w="772" w:type="pct"/>
            <w:tcBorders>
              <w:top w:val="nil"/>
              <w:left w:val="nil"/>
              <w:bottom w:val="single" w:sz="4" w:space="0" w:color="auto"/>
              <w:right w:val="nil"/>
            </w:tcBorders>
            <w:vAlign w:val="bottom"/>
          </w:tcPr>
          <w:p w14:paraId="03C610C4" w14:textId="1E862A2D"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2" w:type="pct"/>
            <w:tcBorders>
              <w:top w:val="nil"/>
              <w:left w:val="nil"/>
              <w:bottom w:val="single" w:sz="4" w:space="0" w:color="auto"/>
              <w:right w:val="nil"/>
            </w:tcBorders>
            <w:vAlign w:val="bottom"/>
          </w:tcPr>
          <w:p w14:paraId="607DDA0F" w14:textId="1C0CBB2B"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 </w:t>
            </w:r>
          </w:p>
        </w:tc>
        <w:tc>
          <w:tcPr>
            <w:tcW w:w="771" w:type="pct"/>
            <w:tcBorders>
              <w:top w:val="nil"/>
              <w:left w:val="nil"/>
              <w:bottom w:val="single" w:sz="4" w:space="0" w:color="auto"/>
            </w:tcBorders>
            <w:vAlign w:val="bottom"/>
          </w:tcPr>
          <w:p w14:paraId="13DC91AF" w14:textId="2F752AA7" w:rsidR="006A7A28" w:rsidRPr="00620BF8" w:rsidRDefault="006A7A28" w:rsidP="006A7A28">
            <w:pPr>
              <w:spacing w:after="0" w:line="240" w:lineRule="exact"/>
              <w:jc w:val="right"/>
              <w:rPr>
                <w:rFonts w:ascii="Arial" w:eastAsia="Arial Unicode MS" w:hAnsi="Arial" w:cs="Arial"/>
                <w:color w:val="000000"/>
                <w:sz w:val="17"/>
                <w:szCs w:val="17"/>
                <w:lang w:val="en-US"/>
              </w:rPr>
            </w:pPr>
            <w:r w:rsidRPr="00E81CFB">
              <w:rPr>
                <w:rFonts w:ascii="Arial" w:eastAsia="Times New Roman" w:hAnsi="Arial" w:cs="Arial"/>
                <w:color w:val="000000" w:themeColor="text1"/>
                <w:spacing w:val="-2"/>
                <w:sz w:val="17"/>
                <w:szCs w:val="17"/>
              </w:rPr>
              <w:t xml:space="preserve"> 91</w:t>
            </w:r>
            <w:r>
              <w:rPr>
                <w:rFonts w:ascii="Arial" w:eastAsia="Times New Roman" w:hAnsi="Arial" w:cs="Arial"/>
                <w:color w:val="000000" w:themeColor="text1"/>
                <w:spacing w:val="-2"/>
                <w:sz w:val="17"/>
                <w:szCs w:val="17"/>
              </w:rPr>
              <w:t>,</w:t>
            </w:r>
            <w:r w:rsidRPr="00E81CFB">
              <w:rPr>
                <w:rFonts w:ascii="Arial" w:eastAsia="Times New Roman" w:hAnsi="Arial" w:cs="Arial"/>
                <w:color w:val="000000" w:themeColor="text1"/>
                <w:spacing w:val="-2"/>
                <w:sz w:val="17"/>
                <w:szCs w:val="17"/>
              </w:rPr>
              <w:t xml:space="preserve">749 </w:t>
            </w:r>
          </w:p>
        </w:tc>
      </w:tr>
      <w:tr w:rsidR="006A7A28" w:rsidRPr="00620BF8" w14:paraId="2992BF1C" w14:textId="77777777" w:rsidTr="00034B78">
        <w:trPr>
          <w:trHeight w:hRule="exact" w:val="343"/>
        </w:trPr>
        <w:tc>
          <w:tcPr>
            <w:tcW w:w="1913" w:type="pct"/>
            <w:vAlign w:val="bottom"/>
          </w:tcPr>
          <w:p w14:paraId="5EB289D9" w14:textId="77777777" w:rsidR="006A7A28" w:rsidRPr="00620BF8" w:rsidRDefault="006A7A28" w:rsidP="006A7A28">
            <w:pPr>
              <w:tabs>
                <w:tab w:val="right" w:pos="1202"/>
              </w:tabs>
              <w:spacing w:after="0" w:line="240" w:lineRule="exact"/>
              <w:outlineLvl w:val="0"/>
              <w:rPr>
                <w:rFonts w:ascii="Arial" w:eastAsia="Times New Roman" w:hAnsi="Arial" w:cs="Arial"/>
                <w:b/>
                <w:bCs/>
                <w:sz w:val="17"/>
                <w:szCs w:val="17"/>
                <w:lang w:val="en-US"/>
              </w:rPr>
            </w:pPr>
            <w:bookmarkStart w:id="838" w:name="_Toc4062900"/>
            <w:r w:rsidRPr="00620BF8">
              <w:rPr>
                <w:rFonts w:ascii="Arial" w:eastAsia="Times New Roman" w:hAnsi="Arial" w:cs="Arial"/>
                <w:b/>
                <w:bCs/>
                <w:sz w:val="17"/>
                <w:szCs w:val="17"/>
                <w:lang w:val="en-US"/>
              </w:rPr>
              <w:t>Total liabilities</w:t>
            </w:r>
            <w:bookmarkEnd w:id="838"/>
            <w:r w:rsidRPr="00620BF8">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025F397B" w14:textId="3CF20DD4" w:rsidR="006A7A28" w:rsidRPr="00620BF8" w:rsidRDefault="006A7A28" w:rsidP="006A7A28">
            <w:pPr>
              <w:spacing w:after="0" w:line="240" w:lineRule="exact"/>
              <w:jc w:val="right"/>
              <w:rPr>
                <w:rFonts w:ascii="Arial" w:eastAsia="Arial Unicode MS" w:hAnsi="Arial" w:cs="Arial"/>
                <w:b/>
                <w:color w:val="000000"/>
                <w:sz w:val="17"/>
                <w:szCs w:val="17"/>
                <w:lang w:val="en-US"/>
              </w:rPr>
            </w:pPr>
            <w:r w:rsidRPr="00E81CFB">
              <w:rPr>
                <w:rFonts w:ascii="Arial" w:eastAsia="Times New Roman" w:hAnsi="Arial" w:cs="Arial"/>
                <w:b/>
                <w:bCs/>
                <w:color w:val="000000" w:themeColor="text1"/>
                <w:spacing w:val="-2"/>
                <w:sz w:val="17"/>
                <w:szCs w:val="17"/>
              </w:rPr>
              <w:t xml:space="preserve"> 2</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426</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961 </w:t>
            </w:r>
          </w:p>
        </w:tc>
        <w:tc>
          <w:tcPr>
            <w:tcW w:w="772" w:type="pct"/>
            <w:tcBorders>
              <w:top w:val="single" w:sz="4" w:space="0" w:color="auto"/>
              <w:left w:val="nil"/>
              <w:bottom w:val="single" w:sz="12" w:space="0" w:color="auto"/>
              <w:right w:val="nil"/>
            </w:tcBorders>
            <w:vAlign w:val="bottom"/>
          </w:tcPr>
          <w:p w14:paraId="1A2CC986" w14:textId="2D094A98" w:rsidR="006A7A28" w:rsidRPr="00620BF8" w:rsidRDefault="006A7A28" w:rsidP="006A7A28">
            <w:pPr>
              <w:spacing w:after="0" w:line="240" w:lineRule="exact"/>
              <w:jc w:val="right"/>
              <w:rPr>
                <w:rFonts w:ascii="Arial" w:eastAsia="Arial Unicode MS" w:hAnsi="Arial" w:cs="Arial"/>
                <w:b/>
                <w:color w:val="000000"/>
                <w:sz w:val="17"/>
                <w:szCs w:val="17"/>
                <w:lang w:val="en-US"/>
              </w:rPr>
            </w:pPr>
            <w:r w:rsidRPr="00E81CFB">
              <w:rPr>
                <w:rFonts w:ascii="Arial" w:eastAsia="Times New Roman" w:hAnsi="Arial" w:cs="Arial"/>
                <w:b/>
                <w:bCs/>
                <w:color w:val="000000" w:themeColor="text1"/>
                <w:spacing w:val="-2"/>
                <w:sz w:val="17"/>
                <w:szCs w:val="17"/>
              </w:rPr>
              <w:t xml:space="preserve"> 36</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352 </w:t>
            </w:r>
          </w:p>
        </w:tc>
        <w:tc>
          <w:tcPr>
            <w:tcW w:w="772" w:type="pct"/>
            <w:tcBorders>
              <w:top w:val="single" w:sz="4" w:space="0" w:color="auto"/>
              <w:left w:val="nil"/>
              <w:bottom w:val="single" w:sz="12" w:space="0" w:color="auto"/>
              <w:right w:val="nil"/>
            </w:tcBorders>
            <w:vAlign w:val="bottom"/>
          </w:tcPr>
          <w:p w14:paraId="433BE91B" w14:textId="587F751F" w:rsidR="006A7A28" w:rsidRPr="00620BF8" w:rsidRDefault="006A7A28" w:rsidP="006A7A28">
            <w:pPr>
              <w:spacing w:after="0" w:line="240" w:lineRule="exact"/>
              <w:jc w:val="right"/>
              <w:rPr>
                <w:rFonts w:ascii="Arial" w:eastAsia="Arial Unicode MS" w:hAnsi="Arial" w:cs="Arial"/>
                <w:b/>
                <w:color w:val="000000"/>
                <w:sz w:val="17"/>
                <w:szCs w:val="17"/>
                <w:lang w:val="en-US"/>
              </w:rPr>
            </w:pPr>
            <w:r w:rsidRPr="00E81CFB">
              <w:rPr>
                <w:rFonts w:ascii="Arial" w:eastAsia="Times New Roman" w:hAnsi="Arial" w:cs="Arial"/>
                <w:b/>
                <w:bCs/>
                <w:color w:val="000000" w:themeColor="text1"/>
                <w:spacing w:val="-2"/>
                <w:sz w:val="17"/>
                <w:szCs w:val="17"/>
              </w:rPr>
              <w:t xml:space="preserve"> 2</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314 </w:t>
            </w:r>
          </w:p>
        </w:tc>
        <w:tc>
          <w:tcPr>
            <w:tcW w:w="771" w:type="pct"/>
            <w:tcBorders>
              <w:top w:val="single" w:sz="4" w:space="0" w:color="auto"/>
              <w:left w:val="nil"/>
              <w:bottom w:val="single" w:sz="12" w:space="0" w:color="auto"/>
            </w:tcBorders>
            <w:vAlign w:val="bottom"/>
          </w:tcPr>
          <w:p w14:paraId="63395585" w14:textId="2CBD002D" w:rsidR="006A7A28" w:rsidRPr="00620BF8" w:rsidRDefault="006A7A28" w:rsidP="006A7A28">
            <w:pPr>
              <w:spacing w:after="0" w:line="240" w:lineRule="exact"/>
              <w:jc w:val="right"/>
              <w:rPr>
                <w:rFonts w:ascii="Arial" w:eastAsia="Arial Unicode MS" w:hAnsi="Arial" w:cs="Arial"/>
                <w:b/>
                <w:color w:val="000000"/>
                <w:sz w:val="17"/>
                <w:szCs w:val="17"/>
                <w:lang w:val="en-US"/>
              </w:rPr>
            </w:pPr>
            <w:r w:rsidRPr="00E81CFB">
              <w:rPr>
                <w:rFonts w:ascii="Arial" w:eastAsia="Times New Roman" w:hAnsi="Arial" w:cs="Arial"/>
                <w:b/>
                <w:bCs/>
                <w:color w:val="000000" w:themeColor="text1"/>
                <w:spacing w:val="-2"/>
                <w:sz w:val="17"/>
                <w:szCs w:val="17"/>
              </w:rPr>
              <w:t xml:space="preserve"> 2</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465</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627 </w:t>
            </w:r>
          </w:p>
        </w:tc>
      </w:tr>
      <w:tr w:rsidR="006A7A28" w:rsidRPr="00620BF8" w14:paraId="72A94686" w14:textId="77777777" w:rsidTr="00034B78">
        <w:trPr>
          <w:trHeight w:hRule="exact" w:val="458"/>
        </w:trPr>
        <w:tc>
          <w:tcPr>
            <w:tcW w:w="1913" w:type="pct"/>
            <w:vAlign w:val="bottom"/>
          </w:tcPr>
          <w:p w14:paraId="7DBA6F4F" w14:textId="77777777" w:rsidR="006A7A28" w:rsidRPr="00620BF8" w:rsidRDefault="006A7A28" w:rsidP="006A7A28">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744D173E" w14:textId="69BC96FC" w:rsidR="006A7A28" w:rsidRPr="00620BF8" w:rsidRDefault="006A7A28" w:rsidP="006A7A28">
            <w:pPr>
              <w:spacing w:after="0" w:line="240" w:lineRule="exact"/>
              <w:jc w:val="right"/>
              <w:rPr>
                <w:rFonts w:ascii="Arial" w:eastAsia="Arial Unicode MS" w:hAnsi="Arial" w:cs="Arial"/>
                <w:b/>
                <w:color w:val="000000"/>
                <w:sz w:val="17"/>
                <w:szCs w:val="17"/>
                <w:lang w:val="en-US"/>
              </w:rPr>
            </w:pPr>
            <w:r w:rsidRPr="00E81CFB">
              <w:rPr>
                <w:rFonts w:ascii="Arial" w:eastAsia="Times New Roman" w:hAnsi="Arial" w:cs="Arial"/>
                <w:b/>
                <w:bCs/>
                <w:color w:val="000000" w:themeColor="text1"/>
                <w:spacing w:val="-2"/>
                <w:sz w:val="17"/>
                <w:szCs w:val="17"/>
              </w:rPr>
              <w:t xml:space="preserve"> 1</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453</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109 </w:t>
            </w:r>
          </w:p>
        </w:tc>
        <w:tc>
          <w:tcPr>
            <w:tcW w:w="772" w:type="pct"/>
            <w:tcBorders>
              <w:top w:val="single" w:sz="12" w:space="0" w:color="auto"/>
              <w:left w:val="nil"/>
              <w:bottom w:val="single" w:sz="12" w:space="0" w:color="auto"/>
              <w:right w:val="nil"/>
            </w:tcBorders>
            <w:shd w:val="clear" w:color="000000" w:fill="auto"/>
            <w:vAlign w:val="bottom"/>
          </w:tcPr>
          <w:p w14:paraId="4C8194F1" w14:textId="02F93D2F" w:rsidR="006A7A28" w:rsidRPr="00620BF8" w:rsidRDefault="006A7A28" w:rsidP="006A7A28">
            <w:pPr>
              <w:spacing w:after="0" w:line="240" w:lineRule="exact"/>
              <w:jc w:val="right"/>
              <w:rPr>
                <w:rFonts w:ascii="Arial" w:eastAsia="Arial Unicode MS" w:hAnsi="Arial" w:cs="Arial"/>
                <w:b/>
                <w:color w:val="000000"/>
                <w:sz w:val="17"/>
                <w:szCs w:val="17"/>
                <w:lang w:val="en-US"/>
              </w:rPr>
            </w:pPr>
            <w:r w:rsidRPr="00E81CFB">
              <w:rPr>
                <w:rFonts w:ascii="Arial" w:eastAsia="Times New Roman" w:hAnsi="Arial" w:cs="Arial"/>
                <w:b/>
                <w:bCs/>
                <w:color w:val="000000" w:themeColor="text1"/>
                <w:spacing w:val="-2"/>
                <w:sz w:val="17"/>
                <w:szCs w:val="17"/>
              </w:rPr>
              <w:t xml:space="preserve"> (419)</w:t>
            </w:r>
          </w:p>
        </w:tc>
        <w:tc>
          <w:tcPr>
            <w:tcW w:w="772" w:type="pct"/>
            <w:tcBorders>
              <w:top w:val="single" w:sz="12" w:space="0" w:color="auto"/>
              <w:left w:val="nil"/>
              <w:bottom w:val="single" w:sz="12" w:space="0" w:color="auto"/>
              <w:right w:val="nil"/>
            </w:tcBorders>
            <w:shd w:val="clear" w:color="000000" w:fill="auto"/>
            <w:vAlign w:val="bottom"/>
          </w:tcPr>
          <w:p w14:paraId="223BBF4A" w14:textId="2EACDC50" w:rsidR="006A7A28" w:rsidRPr="00620BF8" w:rsidRDefault="006A7A28" w:rsidP="006A7A28">
            <w:pPr>
              <w:spacing w:after="0" w:line="240" w:lineRule="exact"/>
              <w:jc w:val="right"/>
              <w:rPr>
                <w:rFonts w:ascii="Arial" w:eastAsia="Arial Unicode MS" w:hAnsi="Arial" w:cs="Arial"/>
                <w:b/>
                <w:color w:val="000000"/>
                <w:sz w:val="17"/>
                <w:szCs w:val="17"/>
                <w:lang w:val="en-US"/>
              </w:rPr>
            </w:pPr>
            <w:r w:rsidRPr="00E81CFB">
              <w:rPr>
                <w:rFonts w:ascii="Arial" w:eastAsia="Times New Roman" w:hAnsi="Arial" w:cs="Arial"/>
                <w:b/>
                <w:bCs/>
                <w:color w:val="000000" w:themeColor="text1"/>
                <w:spacing w:val="-2"/>
                <w:sz w:val="17"/>
                <w:szCs w:val="17"/>
              </w:rPr>
              <w:t xml:space="preserve"> 19</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935 </w:t>
            </w:r>
          </w:p>
        </w:tc>
        <w:tc>
          <w:tcPr>
            <w:tcW w:w="771" w:type="pct"/>
            <w:tcBorders>
              <w:top w:val="single" w:sz="12" w:space="0" w:color="auto"/>
              <w:left w:val="nil"/>
              <w:bottom w:val="single" w:sz="12" w:space="0" w:color="auto"/>
            </w:tcBorders>
            <w:shd w:val="clear" w:color="000000" w:fill="auto"/>
            <w:vAlign w:val="bottom"/>
          </w:tcPr>
          <w:p w14:paraId="7AAA4F18" w14:textId="388CB14C" w:rsidR="006A7A28" w:rsidRPr="00620BF8" w:rsidRDefault="006A7A28" w:rsidP="006A7A28">
            <w:pPr>
              <w:spacing w:after="0" w:line="240" w:lineRule="exact"/>
              <w:jc w:val="right"/>
              <w:rPr>
                <w:rFonts w:ascii="Arial" w:eastAsia="Arial Unicode MS" w:hAnsi="Arial" w:cs="Arial"/>
                <w:b/>
                <w:color w:val="000000"/>
                <w:sz w:val="17"/>
                <w:szCs w:val="17"/>
                <w:lang w:val="en-US"/>
              </w:rPr>
            </w:pPr>
            <w:r w:rsidRPr="00E81CFB">
              <w:rPr>
                <w:rFonts w:ascii="Arial" w:eastAsia="Times New Roman" w:hAnsi="Arial" w:cs="Arial"/>
                <w:b/>
                <w:bCs/>
                <w:color w:val="000000" w:themeColor="text1"/>
                <w:spacing w:val="-2"/>
                <w:sz w:val="17"/>
                <w:szCs w:val="17"/>
              </w:rPr>
              <w:t xml:space="preserve"> 1</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472</w:t>
            </w:r>
            <w:r>
              <w:rPr>
                <w:rFonts w:ascii="Arial" w:eastAsia="Times New Roman" w:hAnsi="Arial" w:cs="Arial"/>
                <w:b/>
                <w:bCs/>
                <w:color w:val="000000" w:themeColor="text1"/>
                <w:spacing w:val="-2"/>
                <w:sz w:val="17"/>
                <w:szCs w:val="17"/>
              </w:rPr>
              <w:t>,</w:t>
            </w:r>
            <w:r w:rsidRPr="00E81CFB">
              <w:rPr>
                <w:rFonts w:ascii="Arial" w:eastAsia="Times New Roman" w:hAnsi="Arial" w:cs="Arial"/>
                <w:b/>
                <w:bCs/>
                <w:color w:val="000000" w:themeColor="text1"/>
                <w:spacing w:val="-2"/>
                <w:sz w:val="17"/>
                <w:szCs w:val="17"/>
              </w:rPr>
              <w:t xml:space="preserve">625 </w:t>
            </w:r>
          </w:p>
        </w:tc>
      </w:tr>
      <w:bookmarkEnd w:id="815"/>
    </w:tbl>
    <w:p w14:paraId="6CE67DC6" w14:textId="6D917A8A"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0116F207" w14:textId="77777777"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38B71987" w14:textId="77777777"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20BF8" w:rsidSect="00F7617E">
          <w:pgSz w:w="11906" w:h="16838"/>
          <w:pgMar w:top="1418" w:right="1134" w:bottom="1077" w:left="1418" w:header="709" w:footer="709" w:gutter="0"/>
          <w:cols w:space="708"/>
          <w:docGrid w:linePitch="360"/>
        </w:sectPr>
      </w:pPr>
    </w:p>
    <w:p w14:paraId="635B2B14"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3B9092B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3458E79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1B8A04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32E8E41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B83E1B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49172852" w14:textId="77777777" w:rsidR="00620BF8" w:rsidRDefault="00620BF8" w:rsidP="00620BF8">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D87AE0" w:rsidRPr="00620BF8" w14:paraId="023D0F8B" w14:textId="77777777" w:rsidTr="00335537">
        <w:trPr>
          <w:trHeight w:val="630"/>
        </w:trPr>
        <w:tc>
          <w:tcPr>
            <w:tcW w:w="1913" w:type="pct"/>
            <w:vAlign w:val="bottom"/>
          </w:tcPr>
          <w:p w14:paraId="1872BFB6"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Bank</w:t>
            </w:r>
          </w:p>
          <w:p w14:paraId="05316E81"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p>
          <w:p w14:paraId="546905FB"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r w:rsidRPr="00620BF8">
              <w:rPr>
                <w:rFonts w:ascii="Arial" w:eastAsia="Times New Roman" w:hAnsi="Arial" w:cs="Arial"/>
                <w:b/>
                <w:bCs/>
                <w:sz w:val="17"/>
                <w:szCs w:val="17"/>
                <w:lang w:val="en-US"/>
              </w:rPr>
              <w:t>31 December</w:t>
            </w:r>
            <w:r w:rsidRPr="00620BF8">
              <w:rPr>
                <w:rFonts w:ascii="Arial" w:eastAsia="Times New Roman" w:hAnsi="Arial" w:cs="Arial"/>
                <w:b/>
                <w:sz w:val="17"/>
                <w:szCs w:val="17"/>
                <w:lang w:val="en-US"/>
              </w:rPr>
              <w:t xml:space="preserve"> 2022</w:t>
            </w:r>
          </w:p>
        </w:tc>
        <w:tc>
          <w:tcPr>
            <w:tcW w:w="772" w:type="pct"/>
          </w:tcPr>
          <w:p w14:paraId="5C175416" w14:textId="49C12601"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18748E">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w:t>
            </w:r>
          </w:p>
        </w:tc>
        <w:tc>
          <w:tcPr>
            <w:tcW w:w="772" w:type="pct"/>
          </w:tcPr>
          <w:p w14:paraId="0601AB09" w14:textId="11DBC43D"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USD</w:t>
            </w:r>
          </w:p>
        </w:tc>
        <w:tc>
          <w:tcPr>
            <w:tcW w:w="772" w:type="pct"/>
          </w:tcPr>
          <w:p w14:paraId="090B1FFC"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Other </w:t>
            </w:r>
          </w:p>
          <w:p w14:paraId="0AD6C45E"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foreign currencies </w:t>
            </w:r>
          </w:p>
        </w:tc>
        <w:tc>
          <w:tcPr>
            <w:tcW w:w="772" w:type="pct"/>
          </w:tcPr>
          <w:p w14:paraId="44F19063"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Total </w:t>
            </w:r>
          </w:p>
        </w:tc>
      </w:tr>
      <w:tr w:rsidR="00D87AE0" w:rsidRPr="00620BF8" w14:paraId="04530A2C" w14:textId="77777777" w:rsidTr="00335537">
        <w:trPr>
          <w:trHeight w:hRule="exact" w:val="229"/>
        </w:trPr>
        <w:tc>
          <w:tcPr>
            <w:tcW w:w="1913" w:type="pct"/>
          </w:tcPr>
          <w:p w14:paraId="7B89F859"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p>
        </w:tc>
        <w:tc>
          <w:tcPr>
            <w:tcW w:w="772" w:type="pct"/>
          </w:tcPr>
          <w:p w14:paraId="770958A8"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c>
          <w:tcPr>
            <w:tcW w:w="772" w:type="pct"/>
          </w:tcPr>
          <w:p w14:paraId="3C9B0C35"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c>
          <w:tcPr>
            <w:tcW w:w="772" w:type="pct"/>
          </w:tcPr>
          <w:p w14:paraId="23302BBE"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c>
          <w:tcPr>
            <w:tcW w:w="772" w:type="pct"/>
          </w:tcPr>
          <w:p w14:paraId="49EC2BA4"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r>
      <w:tr w:rsidR="00D87AE0" w:rsidRPr="00620BF8" w14:paraId="20D45C7B" w14:textId="77777777" w:rsidTr="00335537">
        <w:trPr>
          <w:trHeight w:val="217"/>
        </w:trPr>
        <w:tc>
          <w:tcPr>
            <w:tcW w:w="1913" w:type="pct"/>
          </w:tcPr>
          <w:p w14:paraId="00B9FA6D"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Assets </w:t>
            </w:r>
          </w:p>
        </w:tc>
        <w:tc>
          <w:tcPr>
            <w:tcW w:w="772" w:type="pct"/>
            <w:vAlign w:val="bottom"/>
          </w:tcPr>
          <w:p w14:paraId="79C8E32A" w14:textId="77777777" w:rsidR="00D87AE0" w:rsidRPr="00620BF8" w:rsidRDefault="00D87AE0" w:rsidP="003475B0">
            <w:pPr>
              <w:spacing w:after="0" w:line="240" w:lineRule="exact"/>
              <w:jc w:val="right"/>
              <w:rPr>
                <w:rFonts w:ascii="Arial" w:eastAsia="Arial Unicode MS" w:hAnsi="Arial" w:cs="Arial"/>
                <w:sz w:val="17"/>
                <w:szCs w:val="17"/>
                <w:lang w:val="en-US"/>
              </w:rPr>
            </w:pPr>
          </w:p>
        </w:tc>
        <w:tc>
          <w:tcPr>
            <w:tcW w:w="772" w:type="pct"/>
            <w:vAlign w:val="bottom"/>
          </w:tcPr>
          <w:p w14:paraId="2ABFAB9C" w14:textId="77777777" w:rsidR="00D87AE0" w:rsidRPr="00620BF8" w:rsidRDefault="00D87AE0" w:rsidP="003475B0">
            <w:pPr>
              <w:spacing w:after="0" w:line="240" w:lineRule="exact"/>
              <w:jc w:val="right"/>
              <w:rPr>
                <w:rFonts w:ascii="Arial" w:eastAsia="Arial Unicode MS" w:hAnsi="Arial" w:cs="Arial"/>
                <w:sz w:val="17"/>
                <w:szCs w:val="17"/>
                <w:lang w:val="en-US"/>
              </w:rPr>
            </w:pPr>
          </w:p>
        </w:tc>
        <w:tc>
          <w:tcPr>
            <w:tcW w:w="772" w:type="pct"/>
            <w:vAlign w:val="bottom"/>
          </w:tcPr>
          <w:p w14:paraId="16274D86" w14:textId="77777777" w:rsidR="00D87AE0" w:rsidRPr="00620BF8" w:rsidRDefault="00D87AE0" w:rsidP="003475B0">
            <w:pPr>
              <w:spacing w:after="0" w:line="240" w:lineRule="exact"/>
              <w:jc w:val="right"/>
              <w:rPr>
                <w:rFonts w:ascii="Arial" w:eastAsia="Arial Unicode MS" w:hAnsi="Arial" w:cs="Arial"/>
                <w:sz w:val="17"/>
                <w:szCs w:val="17"/>
                <w:lang w:val="en-US"/>
              </w:rPr>
            </w:pPr>
          </w:p>
        </w:tc>
        <w:tc>
          <w:tcPr>
            <w:tcW w:w="772" w:type="pct"/>
            <w:vAlign w:val="bottom"/>
          </w:tcPr>
          <w:p w14:paraId="5E2732CA" w14:textId="77777777" w:rsidR="00D87AE0" w:rsidRPr="00620BF8" w:rsidRDefault="00D87AE0" w:rsidP="003475B0">
            <w:pPr>
              <w:spacing w:after="0" w:line="240" w:lineRule="exact"/>
              <w:jc w:val="right"/>
              <w:rPr>
                <w:rFonts w:ascii="Arial" w:eastAsia="Arial Unicode MS" w:hAnsi="Arial" w:cs="Arial"/>
                <w:sz w:val="17"/>
                <w:szCs w:val="17"/>
                <w:lang w:val="en-US"/>
              </w:rPr>
            </w:pPr>
          </w:p>
        </w:tc>
      </w:tr>
      <w:tr w:rsidR="00CC34A7" w:rsidRPr="00620BF8" w14:paraId="021B33B1" w14:textId="77777777" w:rsidTr="00335537">
        <w:trPr>
          <w:trHeight w:hRule="exact" w:val="469"/>
        </w:trPr>
        <w:tc>
          <w:tcPr>
            <w:tcW w:w="1913" w:type="pct"/>
            <w:vAlign w:val="bottom"/>
          </w:tcPr>
          <w:p w14:paraId="0DECA025" w14:textId="77777777" w:rsidR="00CC34A7" w:rsidRPr="00620BF8" w:rsidRDefault="00CC34A7" w:rsidP="00CC34A7">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Times New Roman" w:hAnsi="Arial" w:cs="Arial"/>
                <w:spacing w:val="-2"/>
                <w:sz w:val="17"/>
                <w:szCs w:val="17"/>
                <w:lang w:val="en-US"/>
              </w:rPr>
              <w:t xml:space="preserve">Cash on hand and current </w:t>
            </w:r>
          </w:p>
          <w:p w14:paraId="49C86D87"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p>
        </w:tc>
        <w:tc>
          <w:tcPr>
            <w:tcW w:w="772" w:type="pct"/>
            <w:tcBorders>
              <w:top w:val="nil"/>
              <w:left w:val="nil"/>
              <w:right w:val="nil"/>
            </w:tcBorders>
            <w:vAlign w:val="bottom"/>
          </w:tcPr>
          <w:p w14:paraId="291EB5D3" w14:textId="6A0DECBE"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225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871 </w:t>
            </w:r>
          </w:p>
        </w:tc>
        <w:tc>
          <w:tcPr>
            <w:tcW w:w="772" w:type="pct"/>
            <w:tcBorders>
              <w:top w:val="nil"/>
              <w:left w:val="nil"/>
              <w:right w:val="nil"/>
            </w:tcBorders>
            <w:vAlign w:val="bottom"/>
          </w:tcPr>
          <w:p w14:paraId="1A323B11" w14:textId="3DCE8BB4"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946 </w:t>
            </w:r>
          </w:p>
        </w:tc>
        <w:tc>
          <w:tcPr>
            <w:tcW w:w="772" w:type="pct"/>
            <w:tcBorders>
              <w:top w:val="nil"/>
              <w:left w:val="nil"/>
              <w:right w:val="nil"/>
            </w:tcBorders>
            <w:vAlign w:val="bottom"/>
          </w:tcPr>
          <w:p w14:paraId="1410C5BC" w14:textId="71A2399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4 </w:t>
            </w:r>
          </w:p>
        </w:tc>
        <w:tc>
          <w:tcPr>
            <w:tcW w:w="772" w:type="pct"/>
            <w:tcBorders>
              <w:top w:val="nil"/>
              <w:left w:val="nil"/>
            </w:tcBorders>
            <w:vAlign w:val="bottom"/>
          </w:tcPr>
          <w:p w14:paraId="02689B51" w14:textId="1BB4C71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227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821 </w:t>
            </w:r>
          </w:p>
        </w:tc>
      </w:tr>
      <w:tr w:rsidR="00CC34A7" w:rsidRPr="00620BF8" w14:paraId="46CAA45E" w14:textId="77777777" w:rsidTr="00335537">
        <w:trPr>
          <w:trHeight w:hRule="exact" w:val="284"/>
        </w:trPr>
        <w:tc>
          <w:tcPr>
            <w:tcW w:w="1913" w:type="pct"/>
            <w:vAlign w:val="bottom"/>
          </w:tcPr>
          <w:p w14:paraId="689AC8CB"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 xml:space="preserve">Deposits with other banks </w:t>
            </w:r>
          </w:p>
        </w:tc>
        <w:tc>
          <w:tcPr>
            <w:tcW w:w="772" w:type="pct"/>
            <w:tcBorders>
              <w:top w:val="nil"/>
              <w:left w:val="nil"/>
              <w:bottom w:val="nil"/>
              <w:right w:val="nil"/>
            </w:tcBorders>
            <w:vAlign w:val="bottom"/>
          </w:tcPr>
          <w:p w14:paraId="15160D21" w14:textId="7AE1119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406 </w:t>
            </w:r>
          </w:p>
        </w:tc>
        <w:tc>
          <w:tcPr>
            <w:tcW w:w="772" w:type="pct"/>
            <w:tcBorders>
              <w:top w:val="nil"/>
              <w:left w:val="nil"/>
              <w:bottom w:val="nil"/>
              <w:right w:val="nil"/>
            </w:tcBorders>
            <w:vAlign w:val="bottom"/>
          </w:tcPr>
          <w:p w14:paraId="0A0260B7" w14:textId="1A9E9294"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18450906" w14:textId="5069F55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397E8BEC" w14:textId="2BB5C377"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406 </w:t>
            </w:r>
          </w:p>
        </w:tc>
      </w:tr>
      <w:tr w:rsidR="00CC34A7" w:rsidRPr="00620BF8" w14:paraId="2A24353E" w14:textId="77777777" w:rsidTr="00335537">
        <w:trPr>
          <w:trHeight w:hRule="exact" w:val="284"/>
        </w:trPr>
        <w:tc>
          <w:tcPr>
            <w:tcW w:w="1913" w:type="pct"/>
            <w:vAlign w:val="bottom"/>
          </w:tcPr>
          <w:p w14:paraId="67107680"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Loans to financial institutions</w:t>
            </w:r>
          </w:p>
        </w:tc>
        <w:tc>
          <w:tcPr>
            <w:tcW w:w="772" w:type="pct"/>
            <w:tcBorders>
              <w:top w:val="nil"/>
              <w:left w:val="nil"/>
              <w:bottom w:val="nil"/>
              <w:right w:val="nil"/>
            </w:tcBorders>
            <w:vAlign w:val="bottom"/>
          </w:tcPr>
          <w:p w14:paraId="7D9EE9DB" w14:textId="011EA643"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927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031 </w:t>
            </w:r>
          </w:p>
        </w:tc>
        <w:tc>
          <w:tcPr>
            <w:tcW w:w="772" w:type="pct"/>
            <w:tcBorders>
              <w:top w:val="nil"/>
              <w:left w:val="nil"/>
              <w:bottom w:val="nil"/>
              <w:right w:val="nil"/>
            </w:tcBorders>
            <w:vAlign w:val="bottom"/>
          </w:tcPr>
          <w:p w14:paraId="547E8333" w14:textId="315F8F30"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147C131F" w14:textId="3A04E121"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4ED3B06D" w14:textId="2C0A3A6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927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031 </w:t>
            </w:r>
          </w:p>
        </w:tc>
      </w:tr>
      <w:tr w:rsidR="00CC34A7" w:rsidRPr="00620BF8" w14:paraId="18D25809" w14:textId="77777777" w:rsidTr="00335537">
        <w:trPr>
          <w:trHeight w:hRule="exact" w:val="284"/>
        </w:trPr>
        <w:tc>
          <w:tcPr>
            <w:tcW w:w="1913" w:type="pct"/>
            <w:vAlign w:val="bottom"/>
          </w:tcPr>
          <w:p w14:paraId="4A1B57BA"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 xml:space="preserve">Loans to other customers </w:t>
            </w:r>
          </w:p>
        </w:tc>
        <w:tc>
          <w:tcPr>
            <w:tcW w:w="772" w:type="pct"/>
            <w:tcBorders>
              <w:top w:val="nil"/>
              <w:left w:val="nil"/>
              <w:bottom w:val="nil"/>
              <w:right w:val="nil"/>
            </w:tcBorders>
            <w:vAlign w:val="bottom"/>
          </w:tcPr>
          <w:p w14:paraId="160149FF" w14:textId="2B7D61D6"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272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371 </w:t>
            </w:r>
          </w:p>
        </w:tc>
        <w:tc>
          <w:tcPr>
            <w:tcW w:w="772" w:type="pct"/>
            <w:tcBorders>
              <w:top w:val="nil"/>
              <w:left w:val="nil"/>
              <w:bottom w:val="nil"/>
              <w:right w:val="nil"/>
            </w:tcBorders>
            <w:vAlign w:val="bottom"/>
          </w:tcPr>
          <w:p w14:paraId="4A8083CB" w14:textId="38B58133"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19</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485 </w:t>
            </w:r>
          </w:p>
        </w:tc>
        <w:tc>
          <w:tcPr>
            <w:tcW w:w="772" w:type="pct"/>
            <w:tcBorders>
              <w:top w:val="nil"/>
              <w:left w:val="nil"/>
              <w:bottom w:val="nil"/>
              <w:right w:val="nil"/>
            </w:tcBorders>
            <w:vAlign w:val="bottom"/>
          </w:tcPr>
          <w:p w14:paraId="3F4CD983" w14:textId="42957018"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875 </w:t>
            </w:r>
          </w:p>
        </w:tc>
        <w:tc>
          <w:tcPr>
            <w:tcW w:w="772" w:type="pct"/>
            <w:tcBorders>
              <w:top w:val="nil"/>
              <w:left w:val="nil"/>
              <w:bottom w:val="nil"/>
            </w:tcBorders>
            <w:vAlign w:val="bottom"/>
          </w:tcPr>
          <w:p w14:paraId="6F6BE237" w14:textId="7A552A29"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309</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731 </w:t>
            </w:r>
          </w:p>
        </w:tc>
      </w:tr>
      <w:tr w:rsidR="00CC34A7" w:rsidRPr="00620BF8" w14:paraId="040F2709" w14:textId="77777777" w:rsidTr="00335537">
        <w:trPr>
          <w:trHeight w:hRule="exact" w:val="284"/>
        </w:trPr>
        <w:tc>
          <w:tcPr>
            <w:tcW w:w="1913" w:type="pct"/>
            <w:vAlign w:val="bottom"/>
          </w:tcPr>
          <w:p w14:paraId="58881514" w14:textId="77777777" w:rsidR="00CC34A7" w:rsidRPr="00620BF8" w:rsidRDefault="00CC34A7" w:rsidP="00CC34A7">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Financial assets at fair value through profit or loss</w:t>
            </w:r>
          </w:p>
        </w:tc>
        <w:tc>
          <w:tcPr>
            <w:tcW w:w="772" w:type="pct"/>
            <w:tcBorders>
              <w:top w:val="nil"/>
              <w:left w:val="nil"/>
              <w:bottom w:val="nil"/>
              <w:right w:val="nil"/>
            </w:tcBorders>
            <w:vAlign w:val="bottom"/>
          </w:tcPr>
          <w:p w14:paraId="779D88DD" w14:textId="09CACE32"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14</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426 </w:t>
            </w:r>
          </w:p>
        </w:tc>
        <w:tc>
          <w:tcPr>
            <w:tcW w:w="772" w:type="pct"/>
            <w:tcBorders>
              <w:top w:val="nil"/>
              <w:left w:val="nil"/>
              <w:bottom w:val="nil"/>
              <w:right w:val="nil"/>
            </w:tcBorders>
            <w:vAlign w:val="bottom"/>
          </w:tcPr>
          <w:p w14:paraId="71987600" w14:textId="0F82B431"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030 </w:t>
            </w:r>
          </w:p>
        </w:tc>
        <w:tc>
          <w:tcPr>
            <w:tcW w:w="772" w:type="pct"/>
            <w:tcBorders>
              <w:top w:val="nil"/>
              <w:left w:val="nil"/>
              <w:bottom w:val="nil"/>
              <w:right w:val="nil"/>
            </w:tcBorders>
            <w:vAlign w:val="bottom"/>
          </w:tcPr>
          <w:p w14:paraId="00F3D79D" w14:textId="1FB2E005"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4170162A" w14:textId="61AA7DCD"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456 </w:t>
            </w:r>
          </w:p>
        </w:tc>
      </w:tr>
      <w:tr w:rsidR="00CC34A7" w:rsidRPr="00620BF8" w14:paraId="2B5DD1C2" w14:textId="77777777" w:rsidTr="00335537">
        <w:trPr>
          <w:trHeight w:hRule="exact" w:val="461"/>
        </w:trPr>
        <w:tc>
          <w:tcPr>
            <w:tcW w:w="1913" w:type="pct"/>
            <w:vAlign w:val="bottom"/>
          </w:tcPr>
          <w:p w14:paraId="7CB6D7D3" w14:textId="6202AC5D" w:rsidR="00CC34A7" w:rsidRPr="00620BF8" w:rsidRDefault="00CC34A7" w:rsidP="00CC34A7">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Financial assets at fair value through other comprehensive income</w:t>
            </w:r>
          </w:p>
        </w:tc>
        <w:tc>
          <w:tcPr>
            <w:tcW w:w="772" w:type="pct"/>
            <w:tcBorders>
              <w:top w:val="nil"/>
              <w:left w:val="nil"/>
              <w:bottom w:val="nil"/>
              <w:right w:val="nil"/>
            </w:tcBorders>
            <w:vAlign w:val="bottom"/>
          </w:tcPr>
          <w:p w14:paraId="0D82B0CB" w14:textId="45D72E88"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350</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318 </w:t>
            </w:r>
          </w:p>
        </w:tc>
        <w:tc>
          <w:tcPr>
            <w:tcW w:w="772" w:type="pct"/>
            <w:tcBorders>
              <w:top w:val="nil"/>
              <w:left w:val="nil"/>
              <w:bottom w:val="nil"/>
              <w:right w:val="nil"/>
            </w:tcBorders>
            <w:vAlign w:val="bottom"/>
          </w:tcPr>
          <w:p w14:paraId="69C50807" w14:textId="5EC0DE7A"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46D1DBCB" w14:textId="2823C936"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22A4E7D0" w14:textId="688EFE2C"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350</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318 </w:t>
            </w:r>
          </w:p>
        </w:tc>
      </w:tr>
      <w:tr w:rsidR="00CC34A7" w:rsidRPr="00620BF8" w14:paraId="1DFA9143" w14:textId="77777777" w:rsidTr="00335537">
        <w:trPr>
          <w:trHeight w:hRule="exact" w:val="284"/>
        </w:trPr>
        <w:tc>
          <w:tcPr>
            <w:tcW w:w="1913" w:type="pct"/>
            <w:vAlign w:val="bottom"/>
          </w:tcPr>
          <w:p w14:paraId="4944C5FC"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Investments in subsidiaries</w:t>
            </w:r>
          </w:p>
        </w:tc>
        <w:tc>
          <w:tcPr>
            <w:tcW w:w="772" w:type="pct"/>
            <w:tcBorders>
              <w:top w:val="nil"/>
              <w:left w:val="nil"/>
              <w:bottom w:val="nil"/>
              <w:right w:val="nil"/>
            </w:tcBorders>
            <w:vAlign w:val="bottom"/>
          </w:tcPr>
          <w:p w14:paraId="6E6C2B76" w14:textId="008BA2C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449 </w:t>
            </w:r>
          </w:p>
        </w:tc>
        <w:tc>
          <w:tcPr>
            <w:tcW w:w="772" w:type="pct"/>
            <w:tcBorders>
              <w:top w:val="nil"/>
              <w:left w:val="nil"/>
              <w:bottom w:val="nil"/>
              <w:right w:val="nil"/>
            </w:tcBorders>
            <w:vAlign w:val="bottom"/>
          </w:tcPr>
          <w:p w14:paraId="46CC42AE" w14:textId="27378F51"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2526EDF2" w14:textId="1981DE49"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2F95B983" w14:textId="4200581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449 </w:t>
            </w:r>
          </w:p>
        </w:tc>
      </w:tr>
      <w:tr w:rsidR="00CC34A7" w:rsidRPr="00620BF8" w14:paraId="62256DE9" w14:textId="77777777" w:rsidTr="00335537">
        <w:trPr>
          <w:trHeight w:hRule="exact" w:val="284"/>
        </w:trPr>
        <w:tc>
          <w:tcPr>
            <w:tcW w:w="1913" w:type="pct"/>
            <w:vAlign w:val="bottom"/>
          </w:tcPr>
          <w:p w14:paraId="30A3736F"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Property, plant and equipment and intangible assets</w:t>
            </w:r>
          </w:p>
        </w:tc>
        <w:tc>
          <w:tcPr>
            <w:tcW w:w="772" w:type="pct"/>
            <w:tcBorders>
              <w:top w:val="nil"/>
              <w:left w:val="nil"/>
              <w:bottom w:val="nil"/>
              <w:right w:val="nil"/>
            </w:tcBorders>
            <w:vAlign w:val="bottom"/>
          </w:tcPr>
          <w:p w14:paraId="099036BB" w14:textId="2CCA935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007 </w:t>
            </w:r>
          </w:p>
        </w:tc>
        <w:tc>
          <w:tcPr>
            <w:tcW w:w="772" w:type="pct"/>
            <w:tcBorders>
              <w:top w:val="nil"/>
              <w:left w:val="nil"/>
              <w:bottom w:val="nil"/>
              <w:right w:val="nil"/>
            </w:tcBorders>
            <w:vAlign w:val="bottom"/>
          </w:tcPr>
          <w:p w14:paraId="7C904965" w14:textId="79ECDC43"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465CA100" w14:textId="0ECAE9A8"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75C0024E" w14:textId="48D63FB6"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007 </w:t>
            </w:r>
          </w:p>
        </w:tc>
      </w:tr>
      <w:tr w:rsidR="00CC34A7" w:rsidRPr="00620BF8" w14:paraId="300C0402" w14:textId="77777777" w:rsidTr="00335537">
        <w:trPr>
          <w:trHeight w:hRule="exact" w:val="284"/>
        </w:trPr>
        <w:tc>
          <w:tcPr>
            <w:tcW w:w="1913" w:type="pct"/>
            <w:vAlign w:val="bottom"/>
          </w:tcPr>
          <w:p w14:paraId="50F65BFC"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1633B24F" w14:textId="48955FA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288 </w:t>
            </w:r>
          </w:p>
        </w:tc>
        <w:tc>
          <w:tcPr>
            <w:tcW w:w="772" w:type="pct"/>
            <w:tcBorders>
              <w:top w:val="nil"/>
              <w:left w:val="nil"/>
              <w:bottom w:val="nil"/>
              <w:right w:val="nil"/>
            </w:tcBorders>
            <w:vAlign w:val="bottom"/>
          </w:tcPr>
          <w:p w14:paraId="584C396B" w14:textId="20522B5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7F43AAF7" w14:textId="0B551FE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03A6C624" w14:textId="315884F8"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288 </w:t>
            </w:r>
          </w:p>
        </w:tc>
      </w:tr>
      <w:tr w:rsidR="00CC34A7" w:rsidRPr="00620BF8" w14:paraId="156BDD58" w14:textId="77777777" w:rsidTr="00335537">
        <w:trPr>
          <w:trHeight w:hRule="exact" w:val="284"/>
        </w:trPr>
        <w:tc>
          <w:tcPr>
            <w:tcW w:w="1913" w:type="pct"/>
            <w:vAlign w:val="bottom"/>
          </w:tcPr>
          <w:p w14:paraId="58028BA7"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 xml:space="preserve">Other assets </w:t>
            </w:r>
          </w:p>
        </w:tc>
        <w:tc>
          <w:tcPr>
            <w:tcW w:w="772" w:type="pct"/>
            <w:tcBorders>
              <w:top w:val="nil"/>
              <w:left w:val="nil"/>
              <w:bottom w:val="nil"/>
              <w:right w:val="nil"/>
            </w:tcBorders>
            <w:vAlign w:val="bottom"/>
          </w:tcPr>
          <w:p w14:paraId="74B47815" w14:textId="782112C6"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742 </w:t>
            </w:r>
          </w:p>
        </w:tc>
        <w:tc>
          <w:tcPr>
            <w:tcW w:w="772" w:type="pct"/>
            <w:tcBorders>
              <w:top w:val="nil"/>
              <w:left w:val="nil"/>
              <w:bottom w:val="nil"/>
              <w:right w:val="nil"/>
            </w:tcBorders>
            <w:vAlign w:val="bottom"/>
          </w:tcPr>
          <w:p w14:paraId="4A6FA57B" w14:textId="47B7DD30"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382C303B" w14:textId="73AD619C"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14763214" w14:textId="7AC5B7CD"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742 </w:t>
            </w:r>
          </w:p>
        </w:tc>
      </w:tr>
      <w:tr w:rsidR="00CC34A7" w:rsidRPr="00620BF8" w14:paraId="5DABB043" w14:textId="77777777" w:rsidTr="00335537">
        <w:trPr>
          <w:trHeight w:hRule="exact" w:val="343"/>
        </w:trPr>
        <w:tc>
          <w:tcPr>
            <w:tcW w:w="1913" w:type="pct"/>
            <w:vAlign w:val="bottom"/>
          </w:tcPr>
          <w:p w14:paraId="661735A9" w14:textId="77777777" w:rsidR="00CC34A7" w:rsidRPr="00620BF8" w:rsidRDefault="00CC34A7" w:rsidP="00CC34A7">
            <w:pPr>
              <w:tabs>
                <w:tab w:val="right" w:pos="1202"/>
              </w:tabs>
              <w:spacing w:after="0" w:line="240" w:lineRule="exact"/>
              <w:outlineLvl w:val="0"/>
              <w:rPr>
                <w:rFonts w:ascii="Arial" w:eastAsia="Times New Roman" w:hAnsi="Arial" w:cs="Arial"/>
                <w:b/>
                <w:bCs/>
                <w:sz w:val="17"/>
                <w:szCs w:val="17"/>
                <w:lang w:val="en-US"/>
              </w:rPr>
            </w:pPr>
            <w:r w:rsidRPr="00620BF8">
              <w:rPr>
                <w:rFonts w:ascii="Arial" w:eastAsia="Times New Roman" w:hAnsi="Arial" w:cs="Arial"/>
                <w:b/>
                <w:bCs/>
                <w:sz w:val="17"/>
                <w:szCs w:val="17"/>
                <w:lang w:val="en-US"/>
              </w:rPr>
              <w:t xml:space="preserve">Total assets </w:t>
            </w:r>
          </w:p>
        </w:tc>
        <w:tc>
          <w:tcPr>
            <w:tcW w:w="772" w:type="pct"/>
            <w:tcBorders>
              <w:top w:val="single" w:sz="4" w:space="0" w:color="000000"/>
              <w:bottom w:val="single" w:sz="8" w:space="0" w:color="000000"/>
            </w:tcBorders>
            <w:vAlign w:val="bottom"/>
          </w:tcPr>
          <w:p w14:paraId="2372732E" w14:textId="1832D011"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3</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810</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909 </w:t>
            </w:r>
          </w:p>
        </w:tc>
        <w:tc>
          <w:tcPr>
            <w:tcW w:w="772" w:type="pct"/>
            <w:tcBorders>
              <w:top w:val="single" w:sz="4" w:space="0" w:color="000000"/>
              <w:bottom w:val="single" w:sz="8" w:space="0" w:color="000000"/>
            </w:tcBorders>
            <w:vAlign w:val="bottom"/>
          </w:tcPr>
          <w:p w14:paraId="78B97CEE" w14:textId="6556F8A9"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24</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461 </w:t>
            </w:r>
          </w:p>
        </w:tc>
        <w:tc>
          <w:tcPr>
            <w:tcW w:w="772" w:type="pct"/>
            <w:tcBorders>
              <w:top w:val="single" w:sz="4" w:space="0" w:color="000000"/>
              <w:bottom w:val="single" w:sz="8" w:space="0" w:color="000000"/>
            </w:tcBorders>
            <w:vAlign w:val="bottom"/>
          </w:tcPr>
          <w:p w14:paraId="7EFAB2C3" w14:textId="71535CD8"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17</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879 </w:t>
            </w:r>
          </w:p>
        </w:tc>
        <w:tc>
          <w:tcPr>
            <w:tcW w:w="772" w:type="pct"/>
            <w:tcBorders>
              <w:top w:val="single" w:sz="4" w:space="0" w:color="000000"/>
              <w:bottom w:val="single" w:sz="8" w:space="0" w:color="000000"/>
            </w:tcBorders>
            <w:vAlign w:val="bottom"/>
          </w:tcPr>
          <w:p w14:paraId="78AE9C36" w14:textId="4427D8D3"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3</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853</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249 </w:t>
            </w:r>
          </w:p>
        </w:tc>
      </w:tr>
      <w:tr w:rsidR="00CC34A7" w:rsidRPr="00620BF8" w14:paraId="0C5603A1" w14:textId="77777777" w:rsidTr="00335537">
        <w:trPr>
          <w:trHeight w:hRule="exact" w:val="215"/>
        </w:trPr>
        <w:tc>
          <w:tcPr>
            <w:tcW w:w="1913" w:type="pct"/>
            <w:vAlign w:val="bottom"/>
          </w:tcPr>
          <w:p w14:paraId="1E95E2DE" w14:textId="77777777" w:rsidR="00CC34A7" w:rsidRPr="00620BF8" w:rsidRDefault="00CC34A7" w:rsidP="00CC34A7">
            <w:pPr>
              <w:tabs>
                <w:tab w:val="right" w:pos="1202"/>
              </w:tabs>
              <w:spacing w:after="0" w:line="240" w:lineRule="exact"/>
              <w:outlineLvl w:val="0"/>
              <w:rPr>
                <w:rFonts w:ascii="Arial" w:eastAsia="Times New Roman" w:hAnsi="Arial" w:cs="Arial"/>
                <w:b/>
                <w:bCs/>
                <w:sz w:val="17"/>
                <w:szCs w:val="17"/>
                <w:lang w:val="en-US"/>
              </w:rPr>
            </w:pPr>
          </w:p>
        </w:tc>
        <w:tc>
          <w:tcPr>
            <w:tcW w:w="772" w:type="pct"/>
            <w:tcBorders>
              <w:top w:val="single" w:sz="12" w:space="0" w:color="auto"/>
            </w:tcBorders>
            <w:vAlign w:val="bottom"/>
          </w:tcPr>
          <w:p w14:paraId="772D2108"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19592D90"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0D35B852"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07EF8F38"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r>
      <w:tr w:rsidR="00CC34A7" w:rsidRPr="00620BF8" w14:paraId="577775C6" w14:textId="77777777" w:rsidTr="00335537">
        <w:trPr>
          <w:trHeight w:val="307"/>
        </w:trPr>
        <w:tc>
          <w:tcPr>
            <w:tcW w:w="1913" w:type="pct"/>
            <w:vAlign w:val="bottom"/>
          </w:tcPr>
          <w:p w14:paraId="5AD5F860" w14:textId="77777777" w:rsidR="00CC34A7" w:rsidRPr="00620BF8" w:rsidRDefault="00CC34A7" w:rsidP="00CC34A7">
            <w:pPr>
              <w:tabs>
                <w:tab w:val="right" w:pos="1202"/>
              </w:tabs>
              <w:spacing w:after="0" w:line="240" w:lineRule="exact"/>
              <w:outlineLvl w:val="0"/>
              <w:rPr>
                <w:rFonts w:ascii="Arial" w:eastAsia="Times New Roman" w:hAnsi="Arial" w:cs="Arial"/>
                <w:b/>
                <w:bCs/>
                <w:sz w:val="17"/>
                <w:szCs w:val="17"/>
                <w:lang w:val="en-US"/>
              </w:rPr>
            </w:pPr>
            <w:r w:rsidRPr="00620BF8">
              <w:rPr>
                <w:rFonts w:ascii="Arial" w:eastAsia="Times New Roman" w:hAnsi="Arial" w:cs="Arial"/>
                <w:b/>
                <w:bCs/>
                <w:sz w:val="17"/>
                <w:szCs w:val="17"/>
                <w:lang w:val="en-US"/>
              </w:rPr>
              <w:t xml:space="preserve">Liabilities </w:t>
            </w:r>
          </w:p>
        </w:tc>
        <w:tc>
          <w:tcPr>
            <w:tcW w:w="772" w:type="pct"/>
            <w:vAlign w:val="bottom"/>
          </w:tcPr>
          <w:p w14:paraId="5DA66040"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vAlign w:val="bottom"/>
          </w:tcPr>
          <w:p w14:paraId="52C76E3C"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vAlign w:val="bottom"/>
          </w:tcPr>
          <w:p w14:paraId="47DCDEB8"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vAlign w:val="bottom"/>
          </w:tcPr>
          <w:p w14:paraId="4F750617"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r>
      <w:tr w:rsidR="00B85E88" w:rsidRPr="00620BF8" w14:paraId="31E2AF2B" w14:textId="77777777" w:rsidTr="00335537">
        <w:trPr>
          <w:trHeight w:hRule="exact" w:val="284"/>
        </w:trPr>
        <w:tc>
          <w:tcPr>
            <w:tcW w:w="1913" w:type="pct"/>
            <w:vAlign w:val="bottom"/>
          </w:tcPr>
          <w:p w14:paraId="1CEE0978"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Deposits from customers </w:t>
            </w:r>
          </w:p>
        </w:tc>
        <w:tc>
          <w:tcPr>
            <w:tcW w:w="772" w:type="pct"/>
            <w:tcBorders>
              <w:top w:val="nil"/>
              <w:left w:val="nil"/>
              <w:bottom w:val="nil"/>
              <w:right w:val="nil"/>
            </w:tcBorders>
            <w:vAlign w:val="bottom"/>
          </w:tcPr>
          <w:p w14:paraId="72EE0094" w14:textId="2751208C"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134</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987 </w:t>
            </w:r>
          </w:p>
        </w:tc>
        <w:tc>
          <w:tcPr>
            <w:tcW w:w="772" w:type="pct"/>
            <w:tcBorders>
              <w:top w:val="nil"/>
              <w:left w:val="nil"/>
              <w:bottom w:val="nil"/>
              <w:right w:val="nil"/>
            </w:tcBorders>
            <w:vAlign w:val="bottom"/>
          </w:tcPr>
          <w:p w14:paraId="2F99329D" w14:textId="1A64E071"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003 </w:t>
            </w:r>
          </w:p>
        </w:tc>
        <w:tc>
          <w:tcPr>
            <w:tcW w:w="772" w:type="pct"/>
            <w:tcBorders>
              <w:top w:val="nil"/>
              <w:left w:val="nil"/>
              <w:bottom w:val="nil"/>
              <w:right w:val="nil"/>
            </w:tcBorders>
            <w:vAlign w:val="bottom"/>
          </w:tcPr>
          <w:p w14:paraId="23378CD3" w14:textId="15735048"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3722173F" w14:textId="2F2E3393"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135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990 </w:t>
            </w:r>
          </w:p>
        </w:tc>
      </w:tr>
      <w:tr w:rsidR="00B85E88" w:rsidRPr="00620BF8" w14:paraId="2ACFE8CD" w14:textId="77777777" w:rsidTr="00335537">
        <w:trPr>
          <w:trHeight w:hRule="exact" w:val="284"/>
        </w:trPr>
        <w:tc>
          <w:tcPr>
            <w:tcW w:w="1913" w:type="pct"/>
            <w:vAlign w:val="bottom"/>
          </w:tcPr>
          <w:p w14:paraId="6066D1F2"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Borrowings </w:t>
            </w:r>
          </w:p>
        </w:tc>
        <w:tc>
          <w:tcPr>
            <w:tcW w:w="772" w:type="pct"/>
            <w:tcBorders>
              <w:top w:val="nil"/>
              <w:left w:val="nil"/>
              <w:bottom w:val="nil"/>
              <w:right w:val="nil"/>
            </w:tcBorders>
            <w:vAlign w:val="bottom"/>
          </w:tcPr>
          <w:p w14:paraId="63911C22" w14:textId="3EE11E24"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166</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190 </w:t>
            </w:r>
          </w:p>
        </w:tc>
        <w:tc>
          <w:tcPr>
            <w:tcW w:w="772" w:type="pct"/>
            <w:tcBorders>
              <w:top w:val="nil"/>
              <w:left w:val="nil"/>
              <w:bottom w:val="nil"/>
              <w:right w:val="nil"/>
            </w:tcBorders>
            <w:vAlign w:val="bottom"/>
          </w:tcPr>
          <w:p w14:paraId="50F141C8" w14:textId="1687041A"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906 </w:t>
            </w:r>
          </w:p>
        </w:tc>
        <w:tc>
          <w:tcPr>
            <w:tcW w:w="772" w:type="pct"/>
            <w:tcBorders>
              <w:top w:val="nil"/>
              <w:left w:val="nil"/>
              <w:bottom w:val="nil"/>
              <w:right w:val="nil"/>
            </w:tcBorders>
            <w:vAlign w:val="bottom"/>
          </w:tcPr>
          <w:p w14:paraId="5275720B" w14:textId="29759D93"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7B63480C" w14:textId="7BE7C8D1"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190</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096 </w:t>
            </w:r>
          </w:p>
        </w:tc>
      </w:tr>
      <w:tr w:rsidR="00B85E88" w:rsidRPr="00620BF8" w14:paraId="3FFBA3F2" w14:textId="77777777" w:rsidTr="00335537">
        <w:trPr>
          <w:trHeight w:hRule="exact" w:val="546"/>
        </w:trPr>
        <w:tc>
          <w:tcPr>
            <w:tcW w:w="1913" w:type="pct"/>
            <w:vAlign w:val="bottom"/>
          </w:tcPr>
          <w:p w14:paraId="0522BE71"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20F0B0D9"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4CBD265C" w14:textId="2ABFBAFC"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331 </w:t>
            </w:r>
          </w:p>
        </w:tc>
        <w:tc>
          <w:tcPr>
            <w:tcW w:w="772" w:type="pct"/>
            <w:tcBorders>
              <w:top w:val="nil"/>
              <w:left w:val="nil"/>
              <w:bottom w:val="nil"/>
              <w:right w:val="nil"/>
            </w:tcBorders>
            <w:vAlign w:val="bottom"/>
          </w:tcPr>
          <w:p w14:paraId="0F7573BD" w14:textId="496BD3C5"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27E5C4BF" w14:textId="5D8615BD"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605 </w:t>
            </w:r>
          </w:p>
        </w:tc>
        <w:tc>
          <w:tcPr>
            <w:tcW w:w="772" w:type="pct"/>
            <w:tcBorders>
              <w:top w:val="nil"/>
              <w:left w:val="nil"/>
              <w:bottom w:val="nil"/>
            </w:tcBorders>
            <w:vAlign w:val="bottom"/>
          </w:tcPr>
          <w:p w14:paraId="6C637E92" w14:textId="2CDA53DF"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18</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936 </w:t>
            </w:r>
          </w:p>
        </w:tc>
      </w:tr>
      <w:tr w:rsidR="00B85E88" w:rsidRPr="00620BF8" w14:paraId="4211703C" w14:textId="77777777" w:rsidTr="00335537">
        <w:trPr>
          <w:trHeight w:hRule="exact" w:val="284"/>
        </w:trPr>
        <w:tc>
          <w:tcPr>
            <w:tcW w:w="1913" w:type="pct"/>
            <w:vAlign w:val="bottom"/>
          </w:tcPr>
          <w:p w14:paraId="33CD4CF6"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Other liabilities </w:t>
            </w:r>
          </w:p>
        </w:tc>
        <w:tc>
          <w:tcPr>
            <w:tcW w:w="772" w:type="pct"/>
            <w:tcBorders>
              <w:top w:val="nil"/>
              <w:left w:val="nil"/>
              <w:bottom w:val="single" w:sz="4" w:space="0" w:color="auto"/>
              <w:right w:val="nil"/>
            </w:tcBorders>
            <w:vAlign w:val="bottom"/>
          </w:tcPr>
          <w:p w14:paraId="660E4F3C" w14:textId="2A64F749"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86</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686 </w:t>
            </w:r>
          </w:p>
        </w:tc>
        <w:tc>
          <w:tcPr>
            <w:tcW w:w="772" w:type="pct"/>
            <w:tcBorders>
              <w:top w:val="nil"/>
              <w:left w:val="nil"/>
              <w:bottom w:val="single" w:sz="4" w:space="0" w:color="auto"/>
              <w:right w:val="nil"/>
            </w:tcBorders>
            <w:vAlign w:val="bottom"/>
          </w:tcPr>
          <w:p w14:paraId="4E0290C8" w14:textId="41CD4443"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single" w:sz="4" w:space="0" w:color="auto"/>
              <w:right w:val="nil"/>
            </w:tcBorders>
            <w:vAlign w:val="bottom"/>
          </w:tcPr>
          <w:p w14:paraId="53791648" w14:textId="7AC08345"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single" w:sz="4" w:space="0" w:color="auto"/>
            </w:tcBorders>
            <w:vAlign w:val="bottom"/>
          </w:tcPr>
          <w:p w14:paraId="63940F07" w14:textId="15FD3BE0"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86</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686 </w:t>
            </w:r>
          </w:p>
        </w:tc>
      </w:tr>
      <w:tr w:rsidR="00B85E88" w:rsidRPr="00620BF8" w14:paraId="0EBA626C" w14:textId="77777777" w:rsidTr="00335537">
        <w:trPr>
          <w:trHeight w:hRule="exact" w:val="343"/>
        </w:trPr>
        <w:tc>
          <w:tcPr>
            <w:tcW w:w="1913" w:type="pct"/>
            <w:vAlign w:val="bottom"/>
          </w:tcPr>
          <w:p w14:paraId="320B8ED5" w14:textId="77777777" w:rsidR="00B85E88" w:rsidRPr="00620BF8" w:rsidRDefault="00B85E88" w:rsidP="00B85E88">
            <w:pPr>
              <w:tabs>
                <w:tab w:val="right" w:pos="1202"/>
              </w:tabs>
              <w:spacing w:after="0" w:line="240" w:lineRule="exact"/>
              <w:outlineLvl w:val="0"/>
              <w:rPr>
                <w:rFonts w:ascii="Arial" w:eastAsia="Times New Roman" w:hAnsi="Arial" w:cs="Arial"/>
                <w:b/>
                <w:bCs/>
                <w:sz w:val="17"/>
                <w:szCs w:val="17"/>
                <w:lang w:val="en-US"/>
              </w:rPr>
            </w:pPr>
            <w:r w:rsidRPr="00620BF8">
              <w:rPr>
                <w:rFonts w:ascii="Arial" w:eastAsia="Times New Roman" w:hAnsi="Arial" w:cs="Arial"/>
                <w:b/>
                <w:bCs/>
                <w:sz w:val="17"/>
                <w:szCs w:val="17"/>
                <w:lang w:val="en-US"/>
              </w:rPr>
              <w:t xml:space="preserve">Total liabilities </w:t>
            </w:r>
          </w:p>
        </w:tc>
        <w:tc>
          <w:tcPr>
            <w:tcW w:w="772" w:type="pct"/>
            <w:tcBorders>
              <w:top w:val="single" w:sz="4" w:space="0" w:color="auto"/>
              <w:left w:val="nil"/>
              <w:bottom w:val="single" w:sz="12" w:space="0" w:color="auto"/>
              <w:right w:val="nil"/>
            </w:tcBorders>
            <w:vAlign w:val="bottom"/>
          </w:tcPr>
          <w:p w14:paraId="00733D7A" w14:textId="50561897"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2</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405</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194 </w:t>
            </w:r>
          </w:p>
        </w:tc>
        <w:tc>
          <w:tcPr>
            <w:tcW w:w="772" w:type="pct"/>
            <w:tcBorders>
              <w:top w:val="single" w:sz="4" w:space="0" w:color="auto"/>
              <w:left w:val="nil"/>
              <w:bottom w:val="single" w:sz="12" w:space="0" w:color="auto"/>
              <w:right w:val="nil"/>
            </w:tcBorders>
            <w:vAlign w:val="bottom"/>
          </w:tcPr>
          <w:p w14:paraId="600A185B" w14:textId="47C51955"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24</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909 </w:t>
            </w:r>
          </w:p>
        </w:tc>
        <w:tc>
          <w:tcPr>
            <w:tcW w:w="772" w:type="pct"/>
            <w:tcBorders>
              <w:top w:val="single" w:sz="4" w:space="0" w:color="auto"/>
              <w:left w:val="nil"/>
              <w:bottom w:val="single" w:sz="12" w:space="0" w:color="auto"/>
              <w:right w:val="nil"/>
            </w:tcBorders>
            <w:vAlign w:val="bottom"/>
          </w:tcPr>
          <w:p w14:paraId="7E554D3F" w14:textId="46F5A099"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605 </w:t>
            </w:r>
          </w:p>
        </w:tc>
        <w:tc>
          <w:tcPr>
            <w:tcW w:w="772" w:type="pct"/>
            <w:tcBorders>
              <w:top w:val="single" w:sz="4" w:space="0" w:color="auto"/>
              <w:left w:val="nil"/>
              <w:bottom w:val="single" w:sz="12" w:space="0" w:color="auto"/>
            </w:tcBorders>
            <w:vAlign w:val="bottom"/>
          </w:tcPr>
          <w:p w14:paraId="58B40F43" w14:textId="67359F16"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2</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431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708 </w:t>
            </w:r>
          </w:p>
        </w:tc>
      </w:tr>
      <w:tr w:rsidR="00B85E88" w:rsidRPr="00620BF8" w14:paraId="12370E08" w14:textId="77777777" w:rsidTr="00335537">
        <w:trPr>
          <w:trHeight w:hRule="exact" w:val="458"/>
        </w:trPr>
        <w:tc>
          <w:tcPr>
            <w:tcW w:w="1913" w:type="pct"/>
            <w:vAlign w:val="bottom"/>
          </w:tcPr>
          <w:p w14:paraId="1F5E7DFC" w14:textId="77777777" w:rsidR="00B85E88" w:rsidRPr="00620BF8" w:rsidRDefault="00B85E88" w:rsidP="00B85E88">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7140198" w14:textId="476615E1"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405</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715 </w:t>
            </w:r>
          </w:p>
        </w:tc>
        <w:tc>
          <w:tcPr>
            <w:tcW w:w="772" w:type="pct"/>
            <w:tcBorders>
              <w:top w:val="single" w:sz="12" w:space="0" w:color="auto"/>
              <w:left w:val="nil"/>
              <w:bottom w:val="single" w:sz="12" w:space="0" w:color="auto"/>
              <w:right w:val="nil"/>
            </w:tcBorders>
            <w:shd w:val="clear" w:color="000000" w:fill="auto"/>
            <w:vAlign w:val="bottom"/>
          </w:tcPr>
          <w:p w14:paraId="258DDDEA" w14:textId="4A03A88A"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(448)</w:t>
            </w:r>
          </w:p>
        </w:tc>
        <w:tc>
          <w:tcPr>
            <w:tcW w:w="772" w:type="pct"/>
            <w:tcBorders>
              <w:top w:val="single" w:sz="12" w:space="0" w:color="auto"/>
              <w:left w:val="nil"/>
              <w:bottom w:val="single" w:sz="12" w:space="0" w:color="auto"/>
              <w:right w:val="nil"/>
            </w:tcBorders>
            <w:shd w:val="clear" w:color="000000" w:fill="auto"/>
            <w:vAlign w:val="bottom"/>
          </w:tcPr>
          <w:p w14:paraId="4E872E9A" w14:textId="7E63109A"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16</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274 </w:t>
            </w:r>
          </w:p>
        </w:tc>
        <w:tc>
          <w:tcPr>
            <w:tcW w:w="772" w:type="pct"/>
            <w:tcBorders>
              <w:top w:val="single" w:sz="12" w:space="0" w:color="auto"/>
              <w:left w:val="nil"/>
              <w:bottom w:val="single" w:sz="12" w:space="0" w:color="auto"/>
            </w:tcBorders>
            <w:shd w:val="clear" w:color="000000" w:fill="auto"/>
            <w:vAlign w:val="bottom"/>
          </w:tcPr>
          <w:p w14:paraId="004FD8A6" w14:textId="4EFA0FF2"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421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541 </w:t>
            </w:r>
          </w:p>
        </w:tc>
      </w:tr>
    </w:tbl>
    <w:p w14:paraId="65220573" w14:textId="77777777" w:rsidR="00620BF8" w:rsidRDefault="00620BF8" w:rsidP="00620BF8">
      <w:pPr>
        <w:rPr>
          <w:rFonts w:ascii="Arial" w:eastAsia="Times New Roman" w:hAnsi="Arial" w:cs="Arial"/>
          <w:sz w:val="20"/>
          <w:szCs w:val="20"/>
          <w:lang w:val="en-GB"/>
        </w:rPr>
      </w:pPr>
    </w:p>
    <w:p w14:paraId="60DF41B5" w14:textId="6FE898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98611FB"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3DE02BB9"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7AF6FEC"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7617E">
          <w:pgSz w:w="11906" w:h="16838"/>
          <w:pgMar w:top="1418" w:right="1134" w:bottom="1077" w:left="1418" w:header="709" w:footer="709" w:gutter="0"/>
          <w:cols w:space="708"/>
          <w:docGrid w:linePitch="360"/>
        </w:sectPr>
      </w:pPr>
    </w:p>
    <w:p w14:paraId="554A6950"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2B6F709" w14:textId="56F3E4B6"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         Risk management (continued)</w:t>
      </w:r>
    </w:p>
    <w:p w14:paraId="602FC6F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3F1FD5B" w14:textId="11BB1659"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      Market risk (continued)</w:t>
      </w:r>
    </w:p>
    <w:p w14:paraId="159141E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009B384F" w14:textId="1F99BDE8"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.5.2.   Currency risk (continued)</w:t>
      </w:r>
    </w:p>
    <w:p w14:paraId="5DCBD0F1" w14:textId="77777777" w:rsidR="00620BF8" w:rsidRPr="00620BF8" w:rsidRDefault="00620BF8" w:rsidP="00620BF8">
      <w:pPr>
        <w:spacing w:after="0" w:line="240" w:lineRule="auto"/>
        <w:jc w:val="both"/>
        <w:rPr>
          <w:rFonts w:ascii="Arial" w:eastAsia="Times New Roman" w:hAnsi="Arial" w:cs="Arial"/>
          <w:b/>
          <w:bCs/>
          <w:sz w:val="20"/>
          <w:szCs w:val="20"/>
          <w:lang w:val="en-GB"/>
        </w:rPr>
      </w:pPr>
    </w:p>
    <w:p w14:paraId="6F1B87C3" w14:textId="77777777" w:rsidR="00620BF8" w:rsidRPr="00620BF8" w:rsidRDefault="00620BF8" w:rsidP="00620BF8">
      <w:pPr>
        <w:spacing w:after="0" w:line="240" w:lineRule="auto"/>
        <w:jc w:val="both"/>
        <w:rPr>
          <w:rFonts w:ascii="Arial" w:eastAsia="Times New Roman" w:hAnsi="Arial" w:cs="Arial"/>
          <w:b/>
          <w:bCs/>
          <w:sz w:val="20"/>
          <w:szCs w:val="20"/>
          <w:lang w:val="en-GB"/>
        </w:rPr>
      </w:pPr>
      <w:r w:rsidRPr="00620BF8">
        <w:rPr>
          <w:rFonts w:ascii="Arial" w:eastAsia="Times New Roman" w:hAnsi="Arial" w:cs="Arial"/>
          <w:b/>
          <w:bCs/>
          <w:sz w:val="20"/>
          <w:szCs w:val="20"/>
          <w:lang w:val="en-GB"/>
        </w:rPr>
        <w:t>Sensitivity analysis</w:t>
      </w:r>
    </w:p>
    <w:p w14:paraId="0E3443D2" w14:textId="77777777" w:rsidR="00620BF8" w:rsidRPr="00620BF8" w:rsidRDefault="00620BF8" w:rsidP="00620BF8">
      <w:pPr>
        <w:spacing w:after="0" w:line="240" w:lineRule="auto"/>
        <w:jc w:val="both"/>
        <w:rPr>
          <w:rFonts w:ascii="Arial" w:eastAsia="Times New Roman" w:hAnsi="Arial" w:cs="Arial"/>
          <w:bCs/>
          <w:sz w:val="20"/>
          <w:szCs w:val="20"/>
          <w:lang w:val="en-GB"/>
        </w:rPr>
      </w:pPr>
    </w:p>
    <w:p w14:paraId="061A8C0F"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Sensitivity analysis of the Bank’s total assets and total liabilities to fluctuations in foreign exchange rates is carried out for those foreign currencies that represent Bank’s significant currencies as at the reporting date.</w:t>
      </w:r>
    </w:p>
    <w:p w14:paraId="437BDAD7"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p>
    <w:p w14:paraId="01873736" w14:textId="15D395F0"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 xml:space="preserve">An assumption of reasonably possible fluctuations </w:t>
      </w:r>
      <w:r w:rsidRPr="00586EAE">
        <w:rPr>
          <w:rFonts w:ascii="Arial" w:eastAsia="Times New Roman" w:hAnsi="Arial" w:cs="Arial"/>
          <w:bCs/>
          <w:sz w:val="20"/>
          <w:szCs w:val="20"/>
          <w:lang w:val="en-GB"/>
        </w:rPr>
        <w:t xml:space="preserve">in </w:t>
      </w:r>
      <w:r w:rsidR="00586EAE" w:rsidRP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exchange rates </w:t>
      </w:r>
      <w:r w:rsidRPr="00A904F5">
        <w:rPr>
          <w:rFonts w:ascii="Arial" w:eastAsia="Times New Roman" w:hAnsi="Arial" w:cs="Arial"/>
          <w:bCs/>
          <w:sz w:val="20"/>
          <w:szCs w:val="20"/>
          <w:lang w:val="en-GB"/>
        </w:rPr>
        <w:t>against</w:t>
      </w:r>
      <w:r w:rsidRPr="00586EAE">
        <w:rPr>
          <w:rFonts w:ascii="Arial" w:eastAsia="Times New Roman" w:hAnsi="Arial" w:cs="Arial"/>
          <w:bCs/>
          <w:sz w:val="20"/>
          <w:szCs w:val="20"/>
          <w:lang w:val="en-GB"/>
        </w:rPr>
        <w:t xml:space="preserve"> </w:t>
      </w:r>
      <w:r w:rsidR="00586EAE" w:rsidRPr="00586EAE">
        <w:rPr>
          <w:rFonts w:ascii="Arial" w:eastAsia="Times New Roman" w:hAnsi="Arial" w:cs="Arial"/>
          <w:bCs/>
          <w:sz w:val="20"/>
          <w:szCs w:val="20"/>
          <w:lang w:val="en-GB"/>
        </w:rPr>
        <w:t>EUR</w:t>
      </w:r>
      <w:r w:rsidRPr="00586EAE">
        <w:rPr>
          <w:rFonts w:ascii="Arial" w:eastAsia="Times New Roman" w:hAnsi="Arial" w:cs="Arial"/>
          <w:bCs/>
          <w:sz w:val="20"/>
          <w:szCs w:val="20"/>
          <w:lang w:val="en-GB"/>
        </w:rPr>
        <w:t xml:space="preserve"> was used in the foreign currency risk sensitivity analysis, with the other variables remaining stable, </w:t>
      </w:r>
      <w:proofErr w:type="gramStart"/>
      <w:r w:rsidRPr="00586EAE">
        <w:rPr>
          <w:rFonts w:ascii="Arial" w:eastAsia="Times New Roman" w:hAnsi="Arial" w:cs="Arial"/>
          <w:bCs/>
          <w:sz w:val="20"/>
          <w:szCs w:val="20"/>
          <w:lang w:val="en-GB"/>
        </w:rPr>
        <w:t>in order to</w:t>
      </w:r>
      <w:proofErr w:type="gramEnd"/>
      <w:r w:rsidRPr="00586EAE">
        <w:rPr>
          <w:rFonts w:ascii="Arial" w:eastAsia="Times New Roman" w:hAnsi="Arial" w:cs="Arial"/>
          <w:bCs/>
          <w:sz w:val="20"/>
          <w:szCs w:val="20"/>
          <w:lang w:val="en-GB"/>
        </w:rPr>
        <w:t xml:space="preserve"> assess the hypothetical effect on HBOR’s profit as of </w:t>
      </w:r>
      <w:r w:rsidR="000F44E7" w:rsidRPr="000F44E7">
        <w:rPr>
          <w:rFonts w:ascii="Arial" w:eastAsia="Times New Roman" w:hAnsi="Arial" w:cs="Arial"/>
          <w:bCs/>
          <w:sz w:val="20"/>
          <w:szCs w:val="20"/>
          <w:lang w:val="en-GB"/>
        </w:rPr>
        <w:t>30 September 2023</w:t>
      </w:r>
      <w:r w:rsidRPr="00586EAE">
        <w:rPr>
          <w:rFonts w:ascii="Arial" w:eastAsia="Times New Roman" w:hAnsi="Arial" w:cs="Arial"/>
          <w:bCs/>
          <w:sz w:val="20"/>
          <w:szCs w:val="20"/>
          <w:lang w:val="en-GB"/>
        </w:rPr>
        <w:t>.</w:t>
      </w:r>
    </w:p>
    <w:p w14:paraId="3B5DC292" w14:textId="77777777" w:rsidR="00620BF8" w:rsidRPr="00586EAE" w:rsidRDefault="00620BF8" w:rsidP="00620BF8">
      <w:pPr>
        <w:keepNext/>
        <w:suppressAutoHyphens/>
        <w:spacing w:after="0" w:line="240" w:lineRule="auto"/>
        <w:jc w:val="both"/>
        <w:rPr>
          <w:rFonts w:ascii="Arial" w:eastAsia="Times New Roman" w:hAnsi="Arial" w:cs="Arial"/>
          <w:bCs/>
          <w:sz w:val="20"/>
          <w:szCs w:val="20"/>
          <w:lang w:val="en-GB"/>
        </w:rPr>
      </w:pPr>
    </w:p>
    <w:p w14:paraId="16FE3E79" w14:textId="369538F6" w:rsidR="00620BF8" w:rsidRPr="00586EAE" w:rsidRDefault="00620BF8" w:rsidP="00620BF8">
      <w:pPr>
        <w:keepNext/>
        <w:suppressAutoHyphens/>
        <w:spacing w:after="0" w:line="240" w:lineRule="auto"/>
        <w:jc w:val="both"/>
        <w:rPr>
          <w:rFonts w:ascii="Arial" w:eastAsia="Times New Roman" w:hAnsi="Arial" w:cs="Arial"/>
          <w:sz w:val="20"/>
          <w:szCs w:val="20"/>
          <w:lang w:val="en-GB"/>
        </w:rPr>
      </w:pPr>
      <w:r w:rsidRPr="00586EAE">
        <w:rPr>
          <w:rFonts w:ascii="Arial" w:eastAsia="Times New Roman" w:hAnsi="Arial" w:cs="Arial"/>
          <w:bCs/>
          <w:sz w:val="20"/>
          <w:szCs w:val="20"/>
          <w:lang w:val="en-GB"/>
        </w:rPr>
        <w:t xml:space="preserve">Volatility of the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determined using the standard deviation method on the changes of the foreign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w:t>
      </w:r>
      <w:r w:rsidRPr="00FC08A6">
        <w:rPr>
          <w:rFonts w:ascii="Arial" w:eastAsia="Times New Roman" w:hAnsi="Arial" w:cs="Arial"/>
          <w:bCs/>
          <w:sz w:val="20"/>
          <w:szCs w:val="20"/>
          <w:lang w:val="en-GB"/>
        </w:rPr>
        <w:t xml:space="preserve">equalled </w:t>
      </w:r>
      <w:r w:rsidR="00FC08A6" w:rsidRPr="00FC08A6">
        <w:rPr>
          <w:rFonts w:ascii="Arial" w:eastAsia="Times New Roman" w:hAnsi="Arial" w:cs="Arial"/>
          <w:bCs/>
          <w:sz w:val="20"/>
          <w:szCs w:val="20"/>
          <w:lang w:val="en-GB"/>
        </w:rPr>
        <w:t>8</w:t>
      </w:r>
      <w:r w:rsidRPr="00FC08A6">
        <w:rPr>
          <w:rFonts w:ascii="Arial" w:eastAsia="Times New Roman" w:hAnsi="Arial" w:cs="Arial"/>
          <w:bCs/>
          <w:sz w:val="20"/>
          <w:szCs w:val="20"/>
          <w:lang w:val="en-GB"/>
        </w:rPr>
        <w:t>.</w:t>
      </w:r>
      <w:r w:rsidR="00D71604" w:rsidRPr="00FC08A6">
        <w:rPr>
          <w:rFonts w:ascii="Arial" w:eastAsia="Times New Roman" w:hAnsi="Arial" w:cs="Arial"/>
          <w:bCs/>
          <w:sz w:val="20"/>
          <w:szCs w:val="20"/>
          <w:lang w:val="en-GB"/>
        </w:rPr>
        <w:t>4</w:t>
      </w:r>
      <w:r w:rsidR="00FC08A6" w:rsidRPr="00FC08A6">
        <w:rPr>
          <w:rFonts w:ascii="Arial" w:eastAsia="Times New Roman" w:hAnsi="Arial" w:cs="Arial"/>
          <w:bCs/>
          <w:sz w:val="20"/>
          <w:szCs w:val="20"/>
          <w:lang w:val="en-GB"/>
        </w:rPr>
        <w:t>4</w:t>
      </w:r>
      <w:r w:rsidRPr="00FC08A6">
        <w:rPr>
          <w:rFonts w:ascii="Arial" w:eastAsia="Times New Roman" w:hAnsi="Arial" w:cs="Arial"/>
          <w:bCs/>
          <w:sz w:val="20"/>
          <w:szCs w:val="20"/>
          <w:lang w:val="en-GB"/>
        </w:rPr>
        <w:t>%</w:t>
      </w:r>
      <w:r w:rsidR="0033583E">
        <w:rPr>
          <w:rFonts w:ascii="Arial" w:eastAsia="Times New Roman" w:hAnsi="Arial" w:cs="Arial"/>
          <w:bCs/>
          <w:sz w:val="20"/>
          <w:szCs w:val="20"/>
          <w:lang w:val="en-GB"/>
        </w:rPr>
        <w:t xml:space="preserve"> in the last 12 months</w:t>
      </w:r>
      <w:r w:rsidRPr="00586EAE">
        <w:rPr>
          <w:rFonts w:ascii="Arial" w:eastAsia="Times New Roman" w:hAnsi="Arial" w:cs="Arial"/>
          <w:bCs/>
          <w:sz w:val="20"/>
          <w:szCs w:val="20"/>
          <w:lang w:val="en-GB"/>
        </w:rPr>
        <w:t>.</w:t>
      </w:r>
    </w:p>
    <w:p w14:paraId="32AF6852" w14:textId="77777777" w:rsidR="00620BF8" w:rsidRPr="00586EAE" w:rsidRDefault="00620BF8" w:rsidP="00620BF8">
      <w:pPr>
        <w:suppressAutoHyphens/>
        <w:spacing w:after="0" w:line="240" w:lineRule="auto"/>
        <w:jc w:val="both"/>
        <w:rPr>
          <w:rFonts w:ascii="Arial" w:eastAsia="Times New Roman" w:hAnsi="Arial" w:cs="Arial"/>
          <w:bCs/>
          <w:sz w:val="20"/>
          <w:szCs w:val="20"/>
          <w:lang w:val="en-GB"/>
        </w:rPr>
      </w:pPr>
    </w:p>
    <w:p w14:paraId="0E41ECC1" w14:textId="6AC1B6BD"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A904F5">
        <w:rPr>
          <w:rFonts w:ascii="Arial" w:eastAsia="Times New Roman" w:hAnsi="Arial" w:cs="Arial"/>
          <w:bCs/>
          <w:sz w:val="20"/>
          <w:szCs w:val="20"/>
          <w:lang w:val="en-GB"/>
        </w:rPr>
        <w:t>The effect of the assumed changes in the foreign exchange rate EUR/</w:t>
      </w:r>
      <w:r w:rsidR="00586EAE">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by total asset and total liabilities items denominated or indexed to </w:t>
      </w:r>
      <w:r w:rsidR="00586EAE">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on HBOR’s profits is stated below</w:t>
      </w:r>
      <w:r w:rsidRPr="00586EAE">
        <w:rPr>
          <w:rFonts w:ascii="Arial" w:eastAsia="Times New Roman" w:hAnsi="Arial" w:cs="Arial"/>
          <w:bCs/>
          <w:sz w:val="20"/>
          <w:szCs w:val="20"/>
          <w:lang w:val="en-GB"/>
        </w:rPr>
        <w:t>.</w:t>
      </w:r>
    </w:p>
    <w:p w14:paraId="12246F39" w14:textId="77777777" w:rsidR="00620BF8" w:rsidRPr="00586EAE" w:rsidRDefault="00620BF8" w:rsidP="00620BF8">
      <w:pPr>
        <w:spacing w:after="0" w:line="240" w:lineRule="auto"/>
        <w:jc w:val="both"/>
        <w:rPr>
          <w:rFonts w:ascii="Arial" w:eastAsia="Times New Roman" w:hAnsi="Arial" w:cs="Arial"/>
          <w:bCs/>
          <w:sz w:val="20"/>
          <w:szCs w:val="20"/>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620BF8" w:rsidRPr="00586EAE" w14:paraId="47F2EBA8" w14:textId="77777777" w:rsidTr="003475B0">
        <w:trPr>
          <w:trHeight w:hRule="exact" w:val="774"/>
          <w:jc w:val="center"/>
        </w:trPr>
        <w:tc>
          <w:tcPr>
            <w:tcW w:w="1238" w:type="pct"/>
            <w:vAlign w:val="bottom"/>
          </w:tcPr>
          <w:p w14:paraId="1ACB9FA6" w14:textId="77777777" w:rsidR="00620BF8" w:rsidRPr="00586EAE" w:rsidRDefault="00620BF8" w:rsidP="00620BF8">
            <w:pPr>
              <w:spacing w:after="0" w:line="240" w:lineRule="auto"/>
              <w:jc w:val="right"/>
              <w:rPr>
                <w:rFonts w:ascii="Arial" w:eastAsia="Times New Roman" w:hAnsi="Arial" w:cs="Arial"/>
                <w:b/>
                <w:sz w:val="19"/>
                <w:szCs w:val="19"/>
                <w:lang w:val="en-GB"/>
              </w:rPr>
            </w:pPr>
          </w:p>
        </w:tc>
        <w:tc>
          <w:tcPr>
            <w:tcW w:w="889" w:type="pct"/>
            <w:vAlign w:val="bottom"/>
          </w:tcPr>
          <w:p w14:paraId="10B850CA"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0A0012AE"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3FD940A7" w14:textId="2AD23710" w:rsidR="00620BF8" w:rsidRPr="00586EAE" w:rsidRDefault="000F44E7" w:rsidP="00620BF8">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Sep</w:t>
            </w:r>
            <w:r w:rsidR="00620BF8" w:rsidRPr="00586EAE">
              <w:rPr>
                <w:rFonts w:ascii="Arial" w:eastAsia="Times New Roman" w:hAnsi="Arial" w:cs="Arial"/>
                <w:b/>
                <w:bCs/>
                <w:sz w:val="19"/>
                <w:szCs w:val="19"/>
                <w:lang w:val="en-GB"/>
              </w:rPr>
              <w:t xml:space="preserve"> 3</w:t>
            </w:r>
            <w:r w:rsidR="005A331C">
              <w:rPr>
                <w:rFonts w:ascii="Arial" w:eastAsia="Times New Roman" w:hAnsi="Arial" w:cs="Arial"/>
                <w:b/>
                <w:bCs/>
                <w:sz w:val="19"/>
                <w:szCs w:val="19"/>
                <w:lang w:val="en-GB"/>
              </w:rPr>
              <w:t>0</w:t>
            </w:r>
            <w:r w:rsidR="00620BF8" w:rsidRPr="00586EAE">
              <w:rPr>
                <w:rFonts w:ascii="Arial" w:eastAsia="Times New Roman" w:hAnsi="Arial" w:cs="Arial"/>
                <w:b/>
                <w:bCs/>
                <w:sz w:val="19"/>
                <w:szCs w:val="19"/>
                <w:lang w:val="en-GB"/>
              </w:rPr>
              <w:t>, 2023</w:t>
            </w:r>
          </w:p>
        </w:tc>
        <w:tc>
          <w:tcPr>
            <w:tcW w:w="958" w:type="pct"/>
            <w:vAlign w:val="bottom"/>
          </w:tcPr>
          <w:p w14:paraId="0C921D4A"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5C7A5275"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5BBA43A5" w14:textId="29C53BB4" w:rsidR="00620BF8" w:rsidRPr="00586EAE" w:rsidRDefault="000F44E7" w:rsidP="00620BF8">
            <w:pPr>
              <w:spacing w:after="0" w:line="240" w:lineRule="auto"/>
              <w:jc w:val="right"/>
              <w:rPr>
                <w:rFonts w:ascii="Arial" w:eastAsia="Times New Roman" w:hAnsi="Arial" w:cs="Arial"/>
                <w:b/>
                <w:sz w:val="19"/>
                <w:szCs w:val="19"/>
                <w:lang w:val="en-GB"/>
              </w:rPr>
            </w:pPr>
            <w:r>
              <w:rPr>
                <w:rFonts w:ascii="Arial" w:eastAsia="Times New Roman" w:hAnsi="Arial" w:cs="Arial"/>
                <w:b/>
                <w:bCs/>
                <w:sz w:val="19"/>
                <w:szCs w:val="19"/>
                <w:lang w:val="en-GB"/>
              </w:rPr>
              <w:t>Sep</w:t>
            </w:r>
            <w:r w:rsidR="00620BF8" w:rsidRPr="00586EAE">
              <w:rPr>
                <w:rFonts w:ascii="Arial" w:eastAsia="Times New Roman" w:hAnsi="Arial" w:cs="Arial"/>
                <w:b/>
                <w:bCs/>
                <w:sz w:val="19"/>
                <w:szCs w:val="19"/>
                <w:lang w:val="en-GB"/>
              </w:rPr>
              <w:t xml:space="preserve"> 3</w:t>
            </w:r>
            <w:r w:rsidR="005A331C">
              <w:rPr>
                <w:rFonts w:ascii="Arial" w:eastAsia="Times New Roman" w:hAnsi="Arial" w:cs="Arial"/>
                <w:b/>
                <w:bCs/>
                <w:sz w:val="19"/>
                <w:szCs w:val="19"/>
                <w:lang w:val="en-GB"/>
              </w:rPr>
              <w:t>0</w:t>
            </w:r>
            <w:r w:rsidR="00620BF8" w:rsidRPr="00586EAE">
              <w:rPr>
                <w:rFonts w:ascii="Arial" w:eastAsia="Times New Roman" w:hAnsi="Arial" w:cs="Arial"/>
                <w:b/>
                <w:bCs/>
                <w:sz w:val="19"/>
                <w:szCs w:val="19"/>
                <w:lang w:val="en-GB"/>
              </w:rPr>
              <w:t>, 2023</w:t>
            </w:r>
          </w:p>
        </w:tc>
        <w:tc>
          <w:tcPr>
            <w:tcW w:w="960" w:type="pct"/>
            <w:vAlign w:val="bottom"/>
          </w:tcPr>
          <w:p w14:paraId="41B24861" w14:textId="4B1C0445" w:rsidR="00620BF8" w:rsidRPr="00586EAE" w:rsidRDefault="00620BF8" w:rsidP="00620BF8">
            <w:pPr>
              <w:spacing w:after="0" w:line="240" w:lineRule="auto"/>
              <w:jc w:val="right"/>
              <w:rPr>
                <w:rFonts w:ascii="Arial" w:eastAsia="Times New Roman" w:hAnsi="Arial" w:cs="Arial"/>
                <w:b/>
                <w:sz w:val="19"/>
                <w:szCs w:val="19"/>
                <w:lang w:val="en-GB"/>
              </w:rPr>
            </w:pPr>
          </w:p>
        </w:tc>
        <w:tc>
          <w:tcPr>
            <w:tcW w:w="955" w:type="pct"/>
            <w:vAlign w:val="bottom"/>
          </w:tcPr>
          <w:p w14:paraId="14F64CF4" w14:textId="3F689C98" w:rsidR="00620BF8" w:rsidRPr="00586EAE" w:rsidRDefault="00620BF8" w:rsidP="00620BF8">
            <w:pPr>
              <w:spacing w:after="0" w:line="240" w:lineRule="auto"/>
              <w:jc w:val="right"/>
              <w:rPr>
                <w:rFonts w:ascii="Arial" w:eastAsia="Times New Roman" w:hAnsi="Arial" w:cs="Arial"/>
                <w:b/>
                <w:sz w:val="19"/>
                <w:szCs w:val="19"/>
                <w:lang w:val="en-GB"/>
              </w:rPr>
            </w:pPr>
          </w:p>
        </w:tc>
      </w:tr>
      <w:tr w:rsidR="00620BF8" w:rsidRPr="00586EAE" w14:paraId="6AB4E2F6" w14:textId="77777777" w:rsidTr="003475B0">
        <w:trPr>
          <w:trHeight w:hRule="exact" w:val="207"/>
          <w:jc w:val="center"/>
        </w:trPr>
        <w:tc>
          <w:tcPr>
            <w:tcW w:w="1238" w:type="pct"/>
          </w:tcPr>
          <w:p w14:paraId="4D475CA7" w14:textId="77777777" w:rsidR="00620BF8" w:rsidRPr="00586EAE" w:rsidRDefault="00620BF8" w:rsidP="00620BF8">
            <w:pPr>
              <w:spacing w:after="0" w:line="240" w:lineRule="auto"/>
              <w:jc w:val="right"/>
              <w:rPr>
                <w:rFonts w:ascii="Arial" w:eastAsia="Times New Roman" w:hAnsi="Arial" w:cs="Arial"/>
                <w:sz w:val="19"/>
                <w:szCs w:val="19"/>
                <w:lang w:val="en-GB"/>
              </w:rPr>
            </w:pPr>
          </w:p>
        </w:tc>
        <w:tc>
          <w:tcPr>
            <w:tcW w:w="889" w:type="pct"/>
          </w:tcPr>
          <w:p w14:paraId="45BA5D97" w14:textId="77777777" w:rsidR="00620BF8" w:rsidRPr="00586EAE" w:rsidRDefault="00620BF8" w:rsidP="00620BF8">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8" w:type="pct"/>
            <w:vAlign w:val="center"/>
          </w:tcPr>
          <w:p w14:paraId="19A54B6A" w14:textId="0525E320" w:rsidR="00620BF8" w:rsidRPr="00A904F5" w:rsidRDefault="00620BF8" w:rsidP="00620BF8">
            <w:pPr>
              <w:spacing w:after="0" w:line="240" w:lineRule="auto"/>
              <w:jc w:val="right"/>
              <w:rPr>
                <w:rFonts w:ascii="Arial" w:eastAsia="Times New Roman" w:hAnsi="Arial" w:cs="Arial"/>
                <w:b/>
                <w:sz w:val="19"/>
                <w:szCs w:val="19"/>
                <w:lang w:val="en-GB"/>
              </w:rPr>
            </w:pPr>
            <w:r w:rsidRPr="00A904F5">
              <w:rPr>
                <w:rFonts w:ascii="Arial" w:eastAsia="Times New Roman" w:hAnsi="Arial" w:cs="Arial"/>
                <w:b/>
                <w:bCs/>
                <w:sz w:val="19"/>
                <w:szCs w:val="19"/>
                <w:lang w:val="en-GB"/>
              </w:rPr>
              <w:t>EUR' 000</w:t>
            </w:r>
          </w:p>
        </w:tc>
        <w:tc>
          <w:tcPr>
            <w:tcW w:w="960" w:type="pct"/>
          </w:tcPr>
          <w:p w14:paraId="754AE803" w14:textId="2B4C3B27" w:rsidR="00620BF8" w:rsidRPr="00586EAE" w:rsidRDefault="00620BF8" w:rsidP="00620BF8">
            <w:pPr>
              <w:spacing w:after="0" w:line="240" w:lineRule="auto"/>
              <w:jc w:val="right"/>
              <w:rPr>
                <w:rFonts w:ascii="Arial" w:eastAsia="Times New Roman" w:hAnsi="Arial" w:cs="Arial"/>
                <w:b/>
                <w:sz w:val="19"/>
                <w:szCs w:val="19"/>
                <w:lang w:val="en-GB"/>
              </w:rPr>
            </w:pPr>
          </w:p>
        </w:tc>
        <w:tc>
          <w:tcPr>
            <w:tcW w:w="955" w:type="pct"/>
            <w:vAlign w:val="center"/>
          </w:tcPr>
          <w:p w14:paraId="55B3B85E" w14:textId="7F1544C7" w:rsidR="00620BF8" w:rsidRPr="00586EAE" w:rsidRDefault="00620BF8" w:rsidP="00620BF8">
            <w:pPr>
              <w:spacing w:after="0" w:line="240" w:lineRule="auto"/>
              <w:jc w:val="right"/>
              <w:rPr>
                <w:rFonts w:ascii="Arial" w:eastAsia="Times New Roman" w:hAnsi="Arial" w:cs="Arial"/>
                <w:sz w:val="19"/>
                <w:szCs w:val="19"/>
                <w:lang w:val="en-GB"/>
              </w:rPr>
            </w:pPr>
          </w:p>
        </w:tc>
      </w:tr>
      <w:tr w:rsidR="00620BF8" w:rsidRPr="00586EAE" w14:paraId="119A376F" w14:textId="77777777" w:rsidTr="003475B0">
        <w:trPr>
          <w:trHeight w:hRule="exact" w:val="175"/>
          <w:jc w:val="center"/>
        </w:trPr>
        <w:tc>
          <w:tcPr>
            <w:tcW w:w="1238" w:type="pct"/>
          </w:tcPr>
          <w:p w14:paraId="3873D807" w14:textId="77777777" w:rsidR="00620BF8" w:rsidRPr="00586EAE" w:rsidRDefault="00620BF8" w:rsidP="00620BF8">
            <w:pPr>
              <w:spacing w:after="0" w:line="240" w:lineRule="auto"/>
              <w:jc w:val="both"/>
              <w:rPr>
                <w:rFonts w:ascii="Arial" w:eastAsia="Times New Roman" w:hAnsi="Arial" w:cs="Arial"/>
                <w:sz w:val="19"/>
                <w:szCs w:val="19"/>
                <w:lang w:val="en-GB"/>
              </w:rPr>
            </w:pPr>
          </w:p>
        </w:tc>
        <w:tc>
          <w:tcPr>
            <w:tcW w:w="889" w:type="pct"/>
          </w:tcPr>
          <w:p w14:paraId="4F334428" w14:textId="77777777" w:rsidR="00620BF8" w:rsidRPr="00586EAE" w:rsidRDefault="00620BF8" w:rsidP="00620BF8">
            <w:pPr>
              <w:spacing w:after="0" w:line="240" w:lineRule="auto"/>
              <w:jc w:val="center"/>
              <w:rPr>
                <w:rFonts w:ascii="Arial" w:eastAsia="Times New Roman" w:hAnsi="Arial" w:cs="Arial"/>
                <w:sz w:val="19"/>
                <w:szCs w:val="19"/>
                <w:lang w:val="en-GB"/>
              </w:rPr>
            </w:pPr>
          </w:p>
        </w:tc>
        <w:tc>
          <w:tcPr>
            <w:tcW w:w="958" w:type="pct"/>
            <w:vAlign w:val="center"/>
          </w:tcPr>
          <w:p w14:paraId="7CCA9489" w14:textId="77777777" w:rsidR="00620BF8" w:rsidRPr="00586EAE" w:rsidRDefault="00620BF8" w:rsidP="00620BF8">
            <w:pPr>
              <w:spacing w:after="0" w:line="240" w:lineRule="auto"/>
              <w:jc w:val="center"/>
              <w:rPr>
                <w:rFonts w:ascii="Arial" w:eastAsia="Times New Roman" w:hAnsi="Arial" w:cs="Arial"/>
                <w:b/>
                <w:bCs/>
                <w:sz w:val="19"/>
                <w:szCs w:val="19"/>
                <w:lang w:val="en-GB"/>
              </w:rPr>
            </w:pPr>
          </w:p>
        </w:tc>
        <w:tc>
          <w:tcPr>
            <w:tcW w:w="960" w:type="pct"/>
          </w:tcPr>
          <w:p w14:paraId="02B13C17" w14:textId="77777777" w:rsidR="00620BF8" w:rsidRPr="00586EAE" w:rsidRDefault="00620BF8" w:rsidP="00620BF8">
            <w:pPr>
              <w:spacing w:after="0" w:line="240" w:lineRule="auto"/>
              <w:jc w:val="center"/>
              <w:rPr>
                <w:rFonts w:ascii="Arial" w:eastAsia="Times New Roman" w:hAnsi="Arial" w:cs="Arial"/>
                <w:sz w:val="19"/>
                <w:szCs w:val="19"/>
                <w:lang w:val="en-GB"/>
              </w:rPr>
            </w:pPr>
          </w:p>
        </w:tc>
        <w:tc>
          <w:tcPr>
            <w:tcW w:w="955" w:type="pct"/>
            <w:vAlign w:val="center"/>
          </w:tcPr>
          <w:p w14:paraId="645AFC9E" w14:textId="77777777" w:rsidR="00620BF8" w:rsidRPr="00586EAE" w:rsidRDefault="00620BF8" w:rsidP="00620BF8">
            <w:pPr>
              <w:spacing w:after="0" w:line="240" w:lineRule="auto"/>
              <w:jc w:val="center"/>
              <w:rPr>
                <w:rFonts w:ascii="Arial" w:eastAsia="Times New Roman" w:hAnsi="Arial" w:cs="Arial"/>
                <w:b/>
                <w:bCs/>
                <w:sz w:val="19"/>
                <w:szCs w:val="19"/>
                <w:lang w:val="en-GB"/>
              </w:rPr>
            </w:pPr>
          </w:p>
        </w:tc>
      </w:tr>
      <w:tr w:rsidR="00FC08A6" w:rsidRPr="00586EAE" w14:paraId="38FA4015" w14:textId="77777777" w:rsidTr="003475B0">
        <w:trPr>
          <w:trHeight w:hRule="exact" w:val="284"/>
          <w:jc w:val="center"/>
        </w:trPr>
        <w:tc>
          <w:tcPr>
            <w:tcW w:w="1238" w:type="pct"/>
            <w:vAlign w:val="bottom"/>
          </w:tcPr>
          <w:p w14:paraId="644D555E" w14:textId="6DFC946E" w:rsidR="00FC08A6" w:rsidRPr="00A904F5" w:rsidRDefault="00FC08A6" w:rsidP="00FC08A6">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center"/>
          </w:tcPr>
          <w:p w14:paraId="05D0F242" w14:textId="042FDE51" w:rsidR="00FC08A6" w:rsidRPr="00586EAE" w:rsidRDefault="00FC08A6" w:rsidP="00FC08A6">
            <w:pPr>
              <w:spacing w:after="0" w:line="240" w:lineRule="auto"/>
              <w:jc w:val="right"/>
              <w:rPr>
                <w:rFonts w:ascii="Arial" w:eastAsia="Times New Roman" w:hAnsi="Arial" w:cs="Arial"/>
                <w:bCs/>
                <w:sz w:val="19"/>
                <w:szCs w:val="19"/>
              </w:rPr>
            </w:pPr>
            <w:r w:rsidRPr="008F3AF9">
              <w:rPr>
                <w:rFonts w:ascii="Arial" w:eastAsia="Times New Roman" w:hAnsi="Arial" w:cs="Arial"/>
                <w:bCs/>
                <w:color w:val="000000" w:themeColor="text1"/>
                <w:sz w:val="19"/>
                <w:szCs w:val="19"/>
              </w:rPr>
              <w:t>+8</w:t>
            </w:r>
            <w:r>
              <w:rPr>
                <w:rFonts w:ascii="Arial" w:eastAsia="Times New Roman" w:hAnsi="Arial" w:cs="Arial"/>
                <w:bCs/>
                <w:color w:val="000000" w:themeColor="text1"/>
                <w:sz w:val="19"/>
                <w:szCs w:val="19"/>
              </w:rPr>
              <w:t>.</w:t>
            </w:r>
            <w:r w:rsidRPr="008F3AF9">
              <w:rPr>
                <w:rFonts w:ascii="Arial" w:eastAsia="Times New Roman" w:hAnsi="Arial" w:cs="Arial"/>
                <w:bCs/>
                <w:color w:val="000000" w:themeColor="text1"/>
                <w:sz w:val="19"/>
                <w:szCs w:val="19"/>
              </w:rPr>
              <w:t>44</w:t>
            </w:r>
          </w:p>
        </w:tc>
        <w:tc>
          <w:tcPr>
            <w:tcW w:w="958" w:type="pct"/>
            <w:vAlign w:val="center"/>
          </w:tcPr>
          <w:p w14:paraId="3BEA9229" w14:textId="2AC0A0E4" w:rsidR="00FC08A6" w:rsidRPr="00586EAE" w:rsidRDefault="00FC08A6" w:rsidP="00FC08A6">
            <w:pPr>
              <w:spacing w:after="0" w:line="240" w:lineRule="auto"/>
              <w:jc w:val="right"/>
              <w:rPr>
                <w:rFonts w:ascii="Arial" w:eastAsia="Times New Roman" w:hAnsi="Arial" w:cs="Arial"/>
                <w:bCs/>
                <w:sz w:val="19"/>
                <w:szCs w:val="19"/>
              </w:rPr>
            </w:pPr>
            <w:r w:rsidRPr="008F3AF9">
              <w:rPr>
                <w:rFonts w:ascii="Arial" w:eastAsia="Times New Roman" w:hAnsi="Arial" w:cs="Arial"/>
                <w:bCs/>
                <w:color w:val="000000" w:themeColor="text1"/>
                <w:sz w:val="19"/>
                <w:szCs w:val="19"/>
              </w:rPr>
              <w:t>23</w:t>
            </w:r>
          </w:p>
        </w:tc>
        <w:tc>
          <w:tcPr>
            <w:tcW w:w="960" w:type="pct"/>
            <w:vAlign w:val="center"/>
          </w:tcPr>
          <w:p w14:paraId="30F613F9" w14:textId="0DD72FD5" w:rsidR="00FC08A6" w:rsidRPr="00586EAE" w:rsidRDefault="00FC08A6" w:rsidP="00FC08A6">
            <w:pPr>
              <w:spacing w:after="0" w:line="240" w:lineRule="auto"/>
              <w:jc w:val="right"/>
              <w:rPr>
                <w:rFonts w:ascii="Arial" w:eastAsia="Times New Roman" w:hAnsi="Arial" w:cs="Arial"/>
                <w:bCs/>
                <w:sz w:val="19"/>
                <w:szCs w:val="19"/>
              </w:rPr>
            </w:pPr>
          </w:p>
        </w:tc>
        <w:tc>
          <w:tcPr>
            <w:tcW w:w="955" w:type="pct"/>
            <w:vAlign w:val="center"/>
          </w:tcPr>
          <w:p w14:paraId="6B691291" w14:textId="66465821" w:rsidR="00FC08A6" w:rsidRPr="00586EAE" w:rsidRDefault="00FC08A6" w:rsidP="00FC08A6">
            <w:pPr>
              <w:spacing w:after="0" w:line="240" w:lineRule="auto"/>
              <w:jc w:val="right"/>
              <w:rPr>
                <w:rFonts w:ascii="Arial" w:eastAsia="Times New Roman" w:hAnsi="Arial" w:cs="Arial"/>
                <w:bCs/>
                <w:sz w:val="19"/>
                <w:szCs w:val="19"/>
              </w:rPr>
            </w:pPr>
          </w:p>
        </w:tc>
      </w:tr>
      <w:tr w:rsidR="00FC08A6" w:rsidRPr="00586EAE" w14:paraId="32EE6BA5" w14:textId="77777777" w:rsidTr="003475B0">
        <w:trPr>
          <w:trHeight w:hRule="exact" w:val="85"/>
          <w:jc w:val="center"/>
        </w:trPr>
        <w:tc>
          <w:tcPr>
            <w:tcW w:w="1238" w:type="pct"/>
            <w:vAlign w:val="bottom"/>
          </w:tcPr>
          <w:p w14:paraId="737945C2" w14:textId="77777777" w:rsidR="00FC08A6" w:rsidRPr="00A904F5" w:rsidRDefault="00FC08A6" w:rsidP="00FC08A6">
            <w:pPr>
              <w:spacing w:after="0" w:line="240" w:lineRule="auto"/>
              <w:jc w:val="both"/>
              <w:rPr>
                <w:rFonts w:ascii="Arial" w:eastAsia="Times New Roman" w:hAnsi="Arial" w:cs="Arial"/>
                <w:sz w:val="19"/>
                <w:szCs w:val="19"/>
                <w:lang w:val="en-GB"/>
              </w:rPr>
            </w:pPr>
          </w:p>
        </w:tc>
        <w:tc>
          <w:tcPr>
            <w:tcW w:w="889" w:type="pct"/>
            <w:vAlign w:val="center"/>
          </w:tcPr>
          <w:p w14:paraId="0E762568" w14:textId="77777777" w:rsidR="00FC08A6" w:rsidRPr="00586EAE" w:rsidRDefault="00FC08A6" w:rsidP="00FC08A6">
            <w:pPr>
              <w:spacing w:after="0" w:line="240" w:lineRule="auto"/>
              <w:jc w:val="right"/>
              <w:rPr>
                <w:rFonts w:ascii="Arial" w:eastAsia="Times New Roman" w:hAnsi="Arial" w:cs="Arial"/>
                <w:bCs/>
                <w:sz w:val="19"/>
                <w:szCs w:val="19"/>
              </w:rPr>
            </w:pPr>
          </w:p>
        </w:tc>
        <w:tc>
          <w:tcPr>
            <w:tcW w:w="958" w:type="pct"/>
            <w:vAlign w:val="center"/>
          </w:tcPr>
          <w:p w14:paraId="6585B90E" w14:textId="77777777" w:rsidR="00FC08A6" w:rsidRPr="00586EAE" w:rsidRDefault="00FC08A6" w:rsidP="00FC08A6">
            <w:pPr>
              <w:spacing w:after="0" w:line="240" w:lineRule="auto"/>
              <w:jc w:val="both"/>
              <w:rPr>
                <w:rFonts w:ascii="Arial" w:eastAsia="Times New Roman" w:hAnsi="Arial" w:cs="Arial"/>
                <w:bCs/>
                <w:sz w:val="19"/>
                <w:szCs w:val="19"/>
              </w:rPr>
            </w:pPr>
          </w:p>
        </w:tc>
        <w:tc>
          <w:tcPr>
            <w:tcW w:w="960" w:type="pct"/>
            <w:vAlign w:val="center"/>
          </w:tcPr>
          <w:p w14:paraId="561949B7" w14:textId="77777777" w:rsidR="00FC08A6" w:rsidRPr="00586EAE" w:rsidRDefault="00FC08A6" w:rsidP="00FC08A6">
            <w:pPr>
              <w:spacing w:after="0" w:line="240" w:lineRule="auto"/>
              <w:jc w:val="right"/>
              <w:rPr>
                <w:rFonts w:ascii="Arial" w:eastAsia="Times New Roman" w:hAnsi="Arial" w:cs="Arial"/>
                <w:bCs/>
                <w:sz w:val="19"/>
                <w:szCs w:val="19"/>
              </w:rPr>
            </w:pPr>
          </w:p>
        </w:tc>
        <w:tc>
          <w:tcPr>
            <w:tcW w:w="955" w:type="pct"/>
            <w:vAlign w:val="center"/>
          </w:tcPr>
          <w:p w14:paraId="232DE672" w14:textId="77777777" w:rsidR="00FC08A6" w:rsidRPr="00586EAE" w:rsidRDefault="00FC08A6" w:rsidP="00FC08A6">
            <w:pPr>
              <w:spacing w:after="0" w:line="240" w:lineRule="auto"/>
              <w:jc w:val="right"/>
              <w:rPr>
                <w:rFonts w:ascii="Arial" w:eastAsia="Times New Roman" w:hAnsi="Arial" w:cs="Arial"/>
                <w:bCs/>
                <w:sz w:val="19"/>
                <w:szCs w:val="19"/>
              </w:rPr>
            </w:pPr>
          </w:p>
        </w:tc>
      </w:tr>
      <w:tr w:rsidR="00FC08A6" w:rsidRPr="00620BF8" w14:paraId="54334FC6" w14:textId="77777777" w:rsidTr="003475B0">
        <w:trPr>
          <w:trHeight w:hRule="exact" w:val="284"/>
          <w:jc w:val="center"/>
        </w:trPr>
        <w:tc>
          <w:tcPr>
            <w:tcW w:w="1238" w:type="pct"/>
            <w:vAlign w:val="bottom"/>
          </w:tcPr>
          <w:p w14:paraId="7FA476AC" w14:textId="1352B933" w:rsidR="00FC08A6" w:rsidRPr="00A904F5" w:rsidRDefault="00FC08A6" w:rsidP="00FC08A6">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center"/>
          </w:tcPr>
          <w:p w14:paraId="6369AD9A" w14:textId="2E91FC6D" w:rsidR="00FC08A6" w:rsidRPr="00586EAE" w:rsidRDefault="00FC08A6" w:rsidP="00FC08A6">
            <w:pPr>
              <w:spacing w:after="0" w:line="240" w:lineRule="auto"/>
              <w:jc w:val="right"/>
              <w:rPr>
                <w:rFonts w:ascii="Arial" w:eastAsia="Times New Roman" w:hAnsi="Arial" w:cs="Arial"/>
                <w:bCs/>
                <w:sz w:val="19"/>
                <w:szCs w:val="19"/>
              </w:rPr>
            </w:pPr>
            <w:r w:rsidRPr="008F3AF9">
              <w:rPr>
                <w:rFonts w:ascii="Arial" w:eastAsia="Times New Roman" w:hAnsi="Arial" w:cs="Arial"/>
                <w:bCs/>
                <w:color w:val="000000" w:themeColor="text1"/>
                <w:sz w:val="19"/>
                <w:szCs w:val="19"/>
              </w:rPr>
              <w:t>-8</w:t>
            </w:r>
            <w:r>
              <w:rPr>
                <w:rFonts w:ascii="Arial" w:eastAsia="Times New Roman" w:hAnsi="Arial" w:cs="Arial"/>
                <w:bCs/>
                <w:color w:val="000000" w:themeColor="text1"/>
                <w:sz w:val="19"/>
                <w:szCs w:val="19"/>
              </w:rPr>
              <w:t>.</w:t>
            </w:r>
            <w:r w:rsidRPr="008F3AF9">
              <w:rPr>
                <w:rFonts w:ascii="Arial" w:eastAsia="Times New Roman" w:hAnsi="Arial" w:cs="Arial"/>
                <w:bCs/>
                <w:color w:val="000000" w:themeColor="text1"/>
                <w:sz w:val="19"/>
                <w:szCs w:val="19"/>
              </w:rPr>
              <w:t>44</w:t>
            </w:r>
          </w:p>
        </w:tc>
        <w:tc>
          <w:tcPr>
            <w:tcW w:w="958" w:type="pct"/>
            <w:vAlign w:val="center"/>
          </w:tcPr>
          <w:p w14:paraId="6835D65E" w14:textId="19D50C77" w:rsidR="00FC08A6" w:rsidRPr="00586EAE" w:rsidRDefault="00FC08A6" w:rsidP="00FC08A6">
            <w:pPr>
              <w:spacing w:after="0" w:line="240" w:lineRule="auto"/>
              <w:jc w:val="right"/>
              <w:rPr>
                <w:rFonts w:ascii="Arial" w:eastAsia="Times New Roman" w:hAnsi="Arial" w:cs="Arial"/>
                <w:bCs/>
                <w:sz w:val="19"/>
                <w:szCs w:val="19"/>
              </w:rPr>
            </w:pPr>
            <w:r w:rsidRPr="008F3AF9">
              <w:rPr>
                <w:rFonts w:ascii="Arial" w:eastAsia="Times New Roman" w:hAnsi="Arial" w:cs="Arial"/>
                <w:bCs/>
                <w:color w:val="000000" w:themeColor="text1"/>
                <w:sz w:val="19"/>
                <w:szCs w:val="19"/>
              </w:rPr>
              <w:t>(8)</w:t>
            </w:r>
          </w:p>
        </w:tc>
        <w:tc>
          <w:tcPr>
            <w:tcW w:w="960" w:type="pct"/>
            <w:vAlign w:val="center"/>
          </w:tcPr>
          <w:p w14:paraId="746DC3CA" w14:textId="6797A38E" w:rsidR="00FC08A6" w:rsidRPr="00620BF8" w:rsidRDefault="00FC08A6" w:rsidP="00FC08A6">
            <w:pPr>
              <w:spacing w:after="0" w:line="240" w:lineRule="auto"/>
              <w:jc w:val="right"/>
              <w:rPr>
                <w:rFonts w:ascii="Arial" w:eastAsia="Times New Roman" w:hAnsi="Arial" w:cs="Arial"/>
                <w:bCs/>
                <w:sz w:val="19"/>
                <w:szCs w:val="19"/>
              </w:rPr>
            </w:pPr>
          </w:p>
        </w:tc>
        <w:tc>
          <w:tcPr>
            <w:tcW w:w="955" w:type="pct"/>
            <w:vAlign w:val="center"/>
          </w:tcPr>
          <w:p w14:paraId="31FD0EF3" w14:textId="7BDB2C73" w:rsidR="00FC08A6" w:rsidRPr="00620BF8" w:rsidRDefault="00FC08A6" w:rsidP="00FC08A6">
            <w:pPr>
              <w:spacing w:after="0" w:line="240" w:lineRule="auto"/>
              <w:jc w:val="right"/>
              <w:rPr>
                <w:rFonts w:ascii="Arial" w:eastAsia="Times New Roman" w:hAnsi="Arial" w:cs="Arial"/>
                <w:bCs/>
                <w:sz w:val="19"/>
                <w:szCs w:val="19"/>
              </w:rPr>
            </w:pPr>
          </w:p>
        </w:tc>
      </w:tr>
    </w:tbl>
    <w:p w14:paraId="1FDE797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108728D3"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A2BC815"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75242B8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5BFA2D79" w14:textId="6CA79C4D"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7617E">
          <w:pgSz w:w="11906" w:h="16838"/>
          <w:pgMar w:top="1418" w:right="1134" w:bottom="1077" w:left="1418" w:header="709" w:footer="709" w:gutter="0"/>
          <w:cols w:space="708"/>
          <w:docGrid w:linePitch="360"/>
        </w:sectPr>
      </w:pPr>
    </w:p>
    <w:p w14:paraId="2B2E73FE"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3024A7AC" w14:textId="0785D56F"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09414781"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2860E76C"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The accounting policy on fair value measurements is discussed in Note 4.1.</w:t>
      </w:r>
    </w:p>
    <w:p w14:paraId="289ADF9F"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588191E1" w14:textId="0FAB16F6"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p>
    <w:p w14:paraId="7DC64AA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3B2A509E" w14:textId="3E9517A6" w:rsidR="007B1E61" w:rsidRPr="007B1E61" w:rsidRDefault="007B1E61" w:rsidP="007B1E61">
      <w:pPr>
        <w:keepNext/>
        <w:spacing w:after="0" w:line="240" w:lineRule="auto"/>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 xml:space="preserve">Below is a breakdown of the financial assets at fair value based on IFRS 9 classification on </w:t>
      </w:r>
      <w:r w:rsidR="000655F3" w:rsidRPr="000655F3">
        <w:rPr>
          <w:rFonts w:ascii="Arial" w:eastAsia="Times New Roman" w:hAnsi="Arial" w:cs="Arial"/>
          <w:bCs/>
          <w:spacing w:val="-3"/>
          <w:sz w:val="20"/>
          <w:szCs w:val="20"/>
          <w:lang w:val="en-GB"/>
        </w:rPr>
        <w:t>30 September 2023</w:t>
      </w:r>
      <w:r w:rsidR="000655F3">
        <w:rPr>
          <w:rFonts w:ascii="Arial" w:eastAsia="Times New Roman" w:hAnsi="Arial" w:cs="Arial"/>
          <w:bCs/>
          <w:spacing w:val="-3"/>
          <w:sz w:val="20"/>
          <w:szCs w:val="20"/>
          <w:lang w:val="en-GB"/>
        </w:rPr>
        <w:t xml:space="preserve"> </w:t>
      </w:r>
      <w:r w:rsidRPr="007B1E61">
        <w:rPr>
          <w:rFonts w:ascii="Arial" w:eastAsia="Times New Roman" w:hAnsi="Arial" w:cs="Arial"/>
          <w:bCs/>
          <w:spacing w:val="-3"/>
          <w:sz w:val="20"/>
          <w:szCs w:val="20"/>
          <w:lang w:val="en-GB"/>
        </w:rPr>
        <w:t>and 31 December 202</w:t>
      </w:r>
      <w:r>
        <w:rPr>
          <w:rFonts w:ascii="Arial" w:eastAsia="Times New Roman" w:hAnsi="Arial" w:cs="Arial"/>
          <w:bCs/>
          <w:spacing w:val="-3"/>
          <w:sz w:val="20"/>
          <w:szCs w:val="20"/>
          <w:lang w:val="en-GB"/>
        </w:rPr>
        <w:t>2</w:t>
      </w:r>
      <w:r w:rsidRPr="007B1E61">
        <w:rPr>
          <w:rFonts w:ascii="Arial" w:eastAsia="Times New Roman" w:hAnsi="Arial" w:cs="Arial"/>
          <w:bCs/>
          <w:spacing w:val="-3"/>
          <w:sz w:val="20"/>
          <w:szCs w:val="20"/>
          <w:lang w:val="en-GB"/>
        </w:rPr>
        <w:t>.</w:t>
      </w:r>
    </w:p>
    <w:p w14:paraId="61638B8C"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0C0CF82A" w14:textId="77777777" w:rsidTr="003475B0">
        <w:trPr>
          <w:trHeight w:val="233"/>
          <w:jc w:val="center"/>
        </w:trPr>
        <w:tc>
          <w:tcPr>
            <w:tcW w:w="6066" w:type="dxa"/>
            <w:shd w:val="clear" w:color="auto" w:fill="auto"/>
          </w:tcPr>
          <w:p w14:paraId="42ED6502" w14:textId="77777777" w:rsidR="007B1E61" w:rsidRPr="007B1E61" w:rsidRDefault="007B1E61" w:rsidP="007B1E61">
            <w:pPr>
              <w:tabs>
                <w:tab w:val="right" w:pos="1202"/>
              </w:tabs>
              <w:spacing w:after="0" w:line="240" w:lineRule="auto"/>
              <w:outlineLvl w:val="0"/>
              <w:rPr>
                <w:rFonts w:ascii="Arial" w:eastAsia="Times New Roman" w:hAnsi="Arial" w:cs="Arial"/>
                <w:sz w:val="17"/>
                <w:szCs w:val="17"/>
                <w:lang w:val="en-US"/>
              </w:rPr>
            </w:pPr>
            <w:bookmarkStart w:id="839" w:name="_Toc4062935"/>
            <w:r w:rsidRPr="007B1E61">
              <w:rPr>
                <w:rFonts w:ascii="Arial" w:eastAsia="Times New Roman" w:hAnsi="Arial" w:cs="Arial"/>
                <w:b/>
                <w:sz w:val="17"/>
                <w:szCs w:val="17"/>
                <w:lang w:val="en-US"/>
              </w:rPr>
              <w:t>Group</w:t>
            </w:r>
            <w:bookmarkEnd w:id="839"/>
          </w:p>
        </w:tc>
        <w:tc>
          <w:tcPr>
            <w:tcW w:w="3402" w:type="dxa"/>
            <w:gridSpan w:val="3"/>
          </w:tcPr>
          <w:p w14:paraId="2848CDD4" w14:textId="6F1FC692" w:rsidR="007B1E61" w:rsidRPr="007B1E61" w:rsidRDefault="000655F3" w:rsidP="007B1E61">
            <w:pPr>
              <w:tabs>
                <w:tab w:val="right" w:pos="1202"/>
              </w:tabs>
              <w:spacing w:after="0" w:line="240" w:lineRule="auto"/>
              <w:jc w:val="right"/>
              <w:outlineLvl w:val="0"/>
              <w:rPr>
                <w:rFonts w:ascii="Arial" w:eastAsia="Times New Roman" w:hAnsi="Arial" w:cs="Arial"/>
                <w:b/>
                <w:bCs/>
                <w:sz w:val="17"/>
                <w:szCs w:val="17"/>
                <w:lang w:val="en-US"/>
              </w:rPr>
            </w:pPr>
            <w:r w:rsidRPr="000655F3">
              <w:rPr>
                <w:rFonts w:ascii="Arial" w:eastAsia="Times New Roman" w:hAnsi="Arial" w:cs="Arial"/>
                <w:b/>
                <w:bCs/>
                <w:sz w:val="17"/>
                <w:szCs w:val="17"/>
                <w:lang w:val="en-US"/>
              </w:rPr>
              <w:t>30 September 2023</w:t>
            </w:r>
          </w:p>
        </w:tc>
      </w:tr>
      <w:tr w:rsidR="007B1E61" w:rsidRPr="007B1E61" w14:paraId="53E15153" w14:textId="77777777" w:rsidTr="003475B0">
        <w:trPr>
          <w:trHeight w:val="238"/>
          <w:jc w:val="center"/>
        </w:trPr>
        <w:tc>
          <w:tcPr>
            <w:tcW w:w="6066" w:type="dxa"/>
            <w:shd w:val="clear" w:color="auto" w:fill="auto"/>
            <w:vAlign w:val="bottom"/>
          </w:tcPr>
          <w:p w14:paraId="689914EF"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3C4FF12"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40" w:name="_Toc4062937"/>
            <w:r w:rsidRPr="007B1E61">
              <w:rPr>
                <w:rFonts w:ascii="Arial" w:eastAsia="Times New Roman" w:hAnsi="Arial" w:cs="Arial"/>
                <w:b/>
                <w:spacing w:val="-2"/>
                <w:sz w:val="17"/>
                <w:szCs w:val="17"/>
                <w:lang w:val="en-US"/>
              </w:rPr>
              <w:t>Level 1</w:t>
            </w:r>
            <w:bookmarkEnd w:id="840"/>
          </w:p>
        </w:tc>
        <w:tc>
          <w:tcPr>
            <w:tcW w:w="1134" w:type="dxa"/>
            <w:shd w:val="clear" w:color="auto" w:fill="auto"/>
            <w:vAlign w:val="bottom"/>
          </w:tcPr>
          <w:p w14:paraId="477A451B"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41" w:name="_Toc4062938"/>
            <w:r w:rsidRPr="007B1E61">
              <w:rPr>
                <w:rFonts w:ascii="Arial" w:eastAsia="Times New Roman" w:hAnsi="Arial" w:cs="Arial"/>
                <w:b/>
                <w:spacing w:val="-2"/>
                <w:sz w:val="17"/>
                <w:szCs w:val="17"/>
                <w:lang w:val="en-US"/>
              </w:rPr>
              <w:t>Level 2</w:t>
            </w:r>
            <w:bookmarkEnd w:id="841"/>
          </w:p>
        </w:tc>
        <w:tc>
          <w:tcPr>
            <w:tcW w:w="1134" w:type="dxa"/>
            <w:shd w:val="clear" w:color="auto" w:fill="auto"/>
            <w:vAlign w:val="bottom"/>
          </w:tcPr>
          <w:p w14:paraId="38BA08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42" w:name="_Toc4062939"/>
            <w:r w:rsidRPr="007B1E61">
              <w:rPr>
                <w:rFonts w:ascii="Arial" w:eastAsia="Times New Roman" w:hAnsi="Arial" w:cs="Arial"/>
                <w:b/>
                <w:spacing w:val="-2"/>
                <w:sz w:val="17"/>
                <w:szCs w:val="17"/>
                <w:lang w:val="en-US"/>
              </w:rPr>
              <w:t>Level 3</w:t>
            </w:r>
            <w:bookmarkEnd w:id="842"/>
          </w:p>
        </w:tc>
      </w:tr>
      <w:tr w:rsidR="007B1E61" w:rsidRPr="007B1E61" w14:paraId="2CD6E310" w14:textId="77777777" w:rsidTr="003475B0">
        <w:trPr>
          <w:trHeight w:hRule="exact" w:val="205"/>
          <w:jc w:val="center"/>
        </w:trPr>
        <w:tc>
          <w:tcPr>
            <w:tcW w:w="6066" w:type="dxa"/>
            <w:shd w:val="clear" w:color="auto" w:fill="auto"/>
            <w:vAlign w:val="bottom"/>
          </w:tcPr>
          <w:p w14:paraId="05F9CB4D"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AF8FCE6" w14:textId="6BD6E952"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43" w:name="_Toc4062940"/>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43"/>
          </w:p>
        </w:tc>
        <w:tc>
          <w:tcPr>
            <w:tcW w:w="1134" w:type="dxa"/>
            <w:shd w:val="clear" w:color="auto" w:fill="auto"/>
            <w:vAlign w:val="bottom"/>
          </w:tcPr>
          <w:p w14:paraId="1D0AD8AD" w14:textId="1DEDCFBB"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44" w:name="_Toc4062941"/>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44"/>
          </w:p>
        </w:tc>
        <w:tc>
          <w:tcPr>
            <w:tcW w:w="1134" w:type="dxa"/>
            <w:shd w:val="clear" w:color="auto" w:fill="auto"/>
            <w:vAlign w:val="bottom"/>
          </w:tcPr>
          <w:p w14:paraId="44272583" w14:textId="6334CB55"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845" w:name="_Toc4062942"/>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845"/>
          </w:p>
        </w:tc>
      </w:tr>
      <w:tr w:rsidR="007B1E61" w:rsidRPr="007B1E61" w14:paraId="7CCDD367" w14:textId="77777777" w:rsidTr="003475B0">
        <w:trPr>
          <w:trHeight w:val="232"/>
          <w:jc w:val="center"/>
        </w:trPr>
        <w:tc>
          <w:tcPr>
            <w:tcW w:w="6066" w:type="dxa"/>
            <w:vAlign w:val="bottom"/>
          </w:tcPr>
          <w:p w14:paraId="4AD1B9CC"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highlight w:val="yellow"/>
                <w:lang w:val="en-US"/>
              </w:rPr>
            </w:pPr>
            <w:bookmarkStart w:id="846" w:name="_Toc4062943"/>
            <w:r w:rsidRPr="007B1E61">
              <w:rPr>
                <w:rFonts w:ascii="Arial" w:eastAsia="Times New Roman" w:hAnsi="Arial" w:cs="Arial"/>
                <w:b/>
                <w:sz w:val="17"/>
                <w:szCs w:val="17"/>
                <w:lang w:val="en-US"/>
              </w:rPr>
              <w:t>Financial assets at fair value through profit or loss:</w:t>
            </w:r>
            <w:bookmarkEnd w:id="846"/>
          </w:p>
        </w:tc>
        <w:tc>
          <w:tcPr>
            <w:tcW w:w="1134" w:type="dxa"/>
            <w:vAlign w:val="bottom"/>
          </w:tcPr>
          <w:p w14:paraId="6AD1B0E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97CA0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D226D75"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0F1BB270" w14:textId="77777777" w:rsidTr="003475B0">
        <w:trPr>
          <w:trHeight w:val="230"/>
          <w:jc w:val="center"/>
        </w:trPr>
        <w:tc>
          <w:tcPr>
            <w:tcW w:w="6066" w:type="dxa"/>
            <w:vAlign w:val="bottom"/>
          </w:tcPr>
          <w:p w14:paraId="7F341591" w14:textId="77777777" w:rsidR="007B1E61" w:rsidRPr="007B1E61" w:rsidRDefault="007B1E61" w:rsidP="007B1E61">
            <w:pPr>
              <w:tabs>
                <w:tab w:val="right" w:pos="1202"/>
              </w:tabs>
              <w:spacing w:after="0" w:line="240" w:lineRule="auto"/>
              <w:outlineLvl w:val="0"/>
              <w:rPr>
                <w:rFonts w:ascii="Arial" w:eastAsia="Times New Roman" w:hAnsi="Arial" w:cs="Arial"/>
                <w:b/>
                <w:i/>
                <w:sz w:val="17"/>
                <w:szCs w:val="17"/>
                <w:highlight w:val="yellow"/>
                <w:lang w:val="en-US"/>
              </w:rPr>
            </w:pPr>
            <w:bookmarkStart w:id="847" w:name="_Toc4062944"/>
            <w:r w:rsidRPr="007B1E61">
              <w:rPr>
                <w:rFonts w:ascii="Arial" w:eastAsia="Times New Roman" w:hAnsi="Arial" w:cs="Arial"/>
                <w:b/>
                <w:i/>
                <w:sz w:val="17"/>
                <w:szCs w:val="17"/>
                <w:lang w:val="en-US"/>
              </w:rPr>
              <w:t>Loans at FVPL:</w:t>
            </w:r>
            <w:bookmarkEnd w:id="847"/>
          </w:p>
        </w:tc>
        <w:tc>
          <w:tcPr>
            <w:tcW w:w="1134" w:type="dxa"/>
            <w:tcBorders>
              <w:top w:val="nil"/>
              <w:left w:val="nil"/>
              <w:right w:val="nil"/>
            </w:tcBorders>
            <w:shd w:val="clear" w:color="auto" w:fill="auto"/>
            <w:vAlign w:val="bottom"/>
          </w:tcPr>
          <w:p w14:paraId="0C2C6553"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1E37C831"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5D07CBA0"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r>
      <w:tr w:rsidR="00027410" w:rsidRPr="007B1E61" w14:paraId="7C782C60" w14:textId="77777777" w:rsidTr="003475B0">
        <w:trPr>
          <w:trHeight w:val="230"/>
          <w:jc w:val="center"/>
        </w:trPr>
        <w:tc>
          <w:tcPr>
            <w:tcW w:w="6066" w:type="dxa"/>
            <w:vAlign w:val="bottom"/>
          </w:tcPr>
          <w:p w14:paraId="34992916" w14:textId="77777777" w:rsidR="00027410" w:rsidRPr="007B1E61" w:rsidRDefault="00027410" w:rsidP="00027410">
            <w:pPr>
              <w:tabs>
                <w:tab w:val="right" w:pos="1202"/>
              </w:tabs>
              <w:spacing w:after="0" w:line="240" w:lineRule="auto"/>
              <w:outlineLvl w:val="0"/>
              <w:rPr>
                <w:rFonts w:ascii="Arial" w:eastAsia="Times New Roman" w:hAnsi="Arial" w:cs="Arial"/>
                <w:sz w:val="17"/>
                <w:szCs w:val="17"/>
                <w:highlight w:val="yellow"/>
                <w:lang w:val="en-US"/>
              </w:rPr>
            </w:pPr>
            <w:bookmarkStart w:id="848" w:name="_Toc4062945"/>
            <w:r w:rsidRPr="007B1E61">
              <w:rPr>
                <w:rFonts w:ascii="Arial" w:eastAsia="Times New Roman" w:hAnsi="Arial" w:cs="Arial"/>
                <w:sz w:val="17"/>
                <w:szCs w:val="17"/>
                <w:lang w:val="en-US"/>
              </w:rPr>
              <w:t>Mezzanine loans</w:t>
            </w:r>
            <w:bookmarkEnd w:id="848"/>
          </w:p>
        </w:tc>
        <w:tc>
          <w:tcPr>
            <w:tcW w:w="1134" w:type="dxa"/>
            <w:tcBorders>
              <w:top w:val="nil"/>
              <w:left w:val="nil"/>
              <w:right w:val="nil"/>
            </w:tcBorders>
            <w:shd w:val="clear" w:color="auto" w:fill="auto"/>
            <w:vAlign w:val="bottom"/>
          </w:tcPr>
          <w:p w14:paraId="72CA05E2" w14:textId="226C8C54"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B50A796" w14:textId="39503979"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03A0253" w14:textId="4EBF1B2B"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31</w:t>
            </w:r>
            <w:r>
              <w:rPr>
                <w:rFonts w:ascii="Arial" w:eastAsia="Calibri" w:hAnsi="Arial" w:cs="Arial"/>
                <w:color w:val="000000"/>
                <w:sz w:val="17"/>
                <w:szCs w:val="17"/>
              </w:rPr>
              <w:t>,</w:t>
            </w:r>
            <w:r w:rsidRPr="003D437C">
              <w:rPr>
                <w:rFonts w:ascii="Arial" w:eastAsia="Calibri" w:hAnsi="Arial" w:cs="Arial"/>
                <w:color w:val="000000"/>
                <w:sz w:val="17"/>
                <w:szCs w:val="17"/>
              </w:rPr>
              <w:t>308</w:t>
            </w:r>
          </w:p>
        </w:tc>
      </w:tr>
      <w:tr w:rsidR="00027410" w:rsidRPr="007B1E61" w14:paraId="6FE70CAA" w14:textId="77777777" w:rsidTr="003475B0">
        <w:trPr>
          <w:trHeight w:val="230"/>
          <w:jc w:val="center"/>
        </w:trPr>
        <w:tc>
          <w:tcPr>
            <w:tcW w:w="6066" w:type="dxa"/>
            <w:vAlign w:val="bottom"/>
          </w:tcPr>
          <w:p w14:paraId="294B5364" w14:textId="77777777" w:rsidR="00027410" w:rsidRPr="007B1E61" w:rsidRDefault="00027410" w:rsidP="00027410">
            <w:pPr>
              <w:tabs>
                <w:tab w:val="right" w:pos="1202"/>
              </w:tabs>
              <w:spacing w:after="0" w:line="240" w:lineRule="auto"/>
              <w:outlineLvl w:val="0"/>
              <w:rPr>
                <w:rFonts w:ascii="Arial" w:eastAsia="Times New Roman" w:hAnsi="Arial" w:cs="Arial"/>
                <w:b/>
                <w:i/>
                <w:sz w:val="17"/>
                <w:szCs w:val="17"/>
                <w:highlight w:val="yellow"/>
                <w:lang w:val="en-US"/>
              </w:rPr>
            </w:pPr>
            <w:bookmarkStart w:id="849" w:name="_Toc4062949"/>
            <w:r w:rsidRPr="007B1E61">
              <w:rPr>
                <w:rFonts w:ascii="Arial" w:eastAsia="Times New Roman" w:hAnsi="Arial" w:cs="Arial"/>
                <w:b/>
                <w:i/>
                <w:sz w:val="17"/>
                <w:szCs w:val="17"/>
                <w:lang w:val="en-US"/>
              </w:rPr>
              <w:t>Investments in investment funds:</w:t>
            </w:r>
            <w:bookmarkEnd w:id="849"/>
          </w:p>
        </w:tc>
        <w:tc>
          <w:tcPr>
            <w:tcW w:w="1134" w:type="dxa"/>
            <w:tcBorders>
              <w:top w:val="nil"/>
              <w:left w:val="nil"/>
              <w:right w:val="nil"/>
            </w:tcBorders>
            <w:shd w:val="clear" w:color="auto" w:fill="auto"/>
            <w:vAlign w:val="bottom"/>
          </w:tcPr>
          <w:p w14:paraId="49CAE830"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83A5082"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02F4140"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32F43D5B" w14:textId="77777777" w:rsidTr="003475B0">
        <w:trPr>
          <w:trHeight w:val="230"/>
          <w:jc w:val="center"/>
        </w:trPr>
        <w:tc>
          <w:tcPr>
            <w:tcW w:w="6066" w:type="dxa"/>
            <w:vAlign w:val="bottom"/>
          </w:tcPr>
          <w:p w14:paraId="0DDDBC7D" w14:textId="77777777" w:rsidR="00027410" w:rsidRPr="007B1E61" w:rsidRDefault="00027410" w:rsidP="00027410">
            <w:pPr>
              <w:tabs>
                <w:tab w:val="right" w:pos="1202"/>
              </w:tabs>
              <w:spacing w:after="0" w:line="240" w:lineRule="auto"/>
              <w:outlineLvl w:val="0"/>
              <w:rPr>
                <w:rFonts w:ascii="Arial" w:eastAsia="Times New Roman" w:hAnsi="Arial" w:cs="Arial"/>
                <w:b/>
                <w:i/>
                <w:sz w:val="17"/>
                <w:szCs w:val="17"/>
                <w:highlight w:val="yellow"/>
                <w:lang w:val="en-US"/>
              </w:rPr>
            </w:pPr>
            <w:bookmarkStart w:id="850" w:name="_Toc4062950"/>
            <w:r w:rsidRPr="007B1E61">
              <w:rPr>
                <w:rFonts w:ascii="Arial" w:eastAsia="Times New Roman" w:hAnsi="Arial" w:cs="Arial"/>
                <w:sz w:val="17"/>
                <w:szCs w:val="17"/>
                <w:lang w:val="en-US"/>
              </w:rPr>
              <w:t>Investments in investment funds at fair value through profit or loss</w:t>
            </w:r>
            <w:bookmarkEnd w:id="850"/>
          </w:p>
        </w:tc>
        <w:tc>
          <w:tcPr>
            <w:tcW w:w="1134" w:type="dxa"/>
            <w:tcBorders>
              <w:top w:val="nil"/>
              <w:left w:val="nil"/>
              <w:right w:val="nil"/>
            </w:tcBorders>
            <w:shd w:val="clear" w:color="auto" w:fill="auto"/>
            <w:vAlign w:val="bottom"/>
          </w:tcPr>
          <w:p w14:paraId="0E94BC17" w14:textId="5F7184B3"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pacing w:val="-2"/>
                <w:sz w:val="17"/>
                <w:szCs w:val="17"/>
              </w:rPr>
              <w:t>18</w:t>
            </w:r>
            <w:r>
              <w:rPr>
                <w:rFonts w:ascii="Arial" w:eastAsia="Calibri" w:hAnsi="Arial" w:cs="Arial"/>
                <w:color w:val="000000"/>
                <w:spacing w:val="-2"/>
                <w:sz w:val="17"/>
                <w:szCs w:val="17"/>
              </w:rPr>
              <w:t>,</w:t>
            </w:r>
            <w:r w:rsidRPr="003D437C">
              <w:rPr>
                <w:rFonts w:ascii="Arial" w:eastAsia="Calibri" w:hAnsi="Arial" w:cs="Arial"/>
                <w:color w:val="000000"/>
                <w:spacing w:val="-2"/>
                <w:sz w:val="17"/>
                <w:szCs w:val="17"/>
              </w:rPr>
              <w:t>414</w:t>
            </w:r>
          </w:p>
        </w:tc>
        <w:tc>
          <w:tcPr>
            <w:tcW w:w="1134" w:type="dxa"/>
            <w:tcBorders>
              <w:top w:val="nil"/>
              <w:left w:val="nil"/>
              <w:right w:val="nil"/>
            </w:tcBorders>
            <w:shd w:val="clear" w:color="auto" w:fill="auto"/>
            <w:vAlign w:val="bottom"/>
          </w:tcPr>
          <w:p w14:paraId="7B006610" w14:textId="2447DE48"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59587E5B" w14:textId="74274100"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027410" w:rsidRPr="007B1E61" w14:paraId="7F16A7F6" w14:textId="77777777" w:rsidTr="003475B0">
        <w:trPr>
          <w:trHeight w:val="195"/>
          <w:jc w:val="center"/>
        </w:trPr>
        <w:tc>
          <w:tcPr>
            <w:tcW w:w="6066" w:type="dxa"/>
            <w:vAlign w:val="bottom"/>
          </w:tcPr>
          <w:p w14:paraId="5EE28CCC" w14:textId="77777777" w:rsidR="00027410" w:rsidRPr="007B1E61" w:rsidRDefault="00027410" w:rsidP="00027410">
            <w:pPr>
              <w:tabs>
                <w:tab w:val="right" w:pos="1202"/>
              </w:tabs>
              <w:spacing w:after="0" w:line="240" w:lineRule="auto"/>
              <w:outlineLvl w:val="0"/>
              <w:rPr>
                <w:rFonts w:ascii="Arial" w:eastAsia="Times New Roman" w:hAnsi="Arial" w:cs="Arial"/>
                <w:b/>
                <w:sz w:val="17"/>
                <w:szCs w:val="17"/>
                <w:highlight w:val="yellow"/>
                <w:lang w:val="en-US"/>
              </w:rPr>
            </w:pPr>
            <w:bookmarkStart w:id="851" w:name="_Toc4062954"/>
            <w:r w:rsidRPr="007B1E61">
              <w:rPr>
                <w:rFonts w:ascii="Arial" w:eastAsia="Times New Roman" w:hAnsi="Arial" w:cs="Arial"/>
                <w:b/>
                <w:sz w:val="17"/>
                <w:szCs w:val="17"/>
                <w:lang w:val="en-US"/>
              </w:rPr>
              <w:t>Equity instruments:</w:t>
            </w:r>
            <w:bookmarkEnd w:id="851"/>
          </w:p>
          <w:p w14:paraId="3440458D" w14:textId="77777777" w:rsidR="00027410" w:rsidRPr="007B1E61" w:rsidRDefault="00027410" w:rsidP="00027410">
            <w:pPr>
              <w:tabs>
                <w:tab w:val="right" w:pos="1202"/>
              </w:tabs>
              <w:spacing w:after="0" w:line="240" w:lineRule="auto"/>
              <w:outlineLvl w:val="0"/>
              <w:rPr>
                <w:rFonts w:ascii="Arial" w:eastAsia="Times New Roman" w:hAnsi="Arial" w:cs="Arial"/>
                <w:b/>
                <w:i/>
                <w:spacing w:val="-2"/>
                <w:sz w:val="17"/>
                <w:szCs w:val="17"/>
                <w:lang w:val="en-US"/>
              </w:rPr>
            </w:pPr>
            <w:bookmarkStart w:id="852" w:name="_Toc4062955"/>
            <w:r w:rsidRPr="007B1E61">
              <w:rPr>
                <w:rFonts w:ascii="Arial" w:eastAsia="Times New Roman" w:hAnsi="Arial" w:cs="Arial"/>
                <w:b/>
                <w:i/>
                <w:spacing w:val="-2"/>
                <w:sz w:val="17"/>
                <w:szCs w:val="17"/>
                <w:lang w:val="en-US"/>
              </w:rPr>
              <w:t>Listed equity instruments:</w:t>
            </w:r>
            <w:bookmarkEnd w:id="852"/>
          </w:p>
          <w:p w14:paraId="20B90B17" w14:textId="77777777" w:rsidR="00027410" w:rsidRPr="007B1E61" w:rsidRDefault="00027410" w:rsidP="00027410">
            <w:pPr>
              <w:tabs>
                <w:tab w:val="right" w:pos="1202"/>
              </w:tabs>
              <w:spacing w:after="0" w:line="240" w:lineRule="auto"/>
              <w:outlineLvl w:val="0"/>
              <w:rPr>
                <w:rFonts w:ascii="Arial" w:eastAsia="Times New Roman" w:hAnsi="Arial" w:cs="Arial"/>
                <w:sz w:val="17"/>
                <w:szCs w:val="17"/>
                <w:highlight w:val="yellow"/>
                <w:lang w:val="en-US"/>
              </w:rPr>
            </w:pPr>
            <w:bookmarkStart w:id="853" w:name="_Toc4062956"/>
            <w:r w:rsidRPr="007B1E61">
              <w:rPr>
                <w:rFonts w:ascii="Arial" w:eastAsia="Times New Roman" w:hAnsi="Arial" w:cs="Arial"/>
                <w:sz w:val="17"/>
                <w:szCs w:val="17"/>
                <w:lang w:val="en-US"/>
              </w:rPr>
              <w:t>Investments in corporate shares</w:t>
            </w:r>
            <w:bookmarkEnd w:id="853"/>
          </w:p>
        </w:tc>
        <w:tc>
          <w:tcPr>
            <w:tcW w:w="1134" w:type="dxa"/>
            <w:tcBorders>
              <w:top w:val="nil"/>
              <w:left w:val="nil"/>
              <w:right w:val="nil"/>
            </w:tcBorders>
            <w:shd w:val="clear" w:color="auto" w:fill="auto"/>
            <w:vAlign w:val="bottom"/>
          </w:tcPr>
          <w:p w14:paraId="75EB352A"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B6374DB"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186E548"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5975A696" w14:textId="77777777" w:rsidTr="003475B0">
        <w:trPr>
          <w:trHeight w:val="195"/>
          <w:jc w:val="center"/>
        </w:trPr>
        <w:tc>
          <w:tcPr>
            <w:tcW w:w="6066" w:type="dxa"/>
            <w:vAlign w:val="bottom"/>
          </w:tcPr>
          <w:p w14:paraId="23367A09" w14:textId="77777777" w:rsidR="00027410" w:rsidRPr="007B1E61" w:rsidRDefault="00027410" w:rsidP="00027410">
            <w:pPr>
              <w:tabs>
                <w:tab w:val="right" w:pos="1202"/>
              </w:tabs>
              <w:spacing w:after="0" w:line="240" w:lineRule="auto"/>
              <w:outlineLvl w:val="0"/>
              <w:rPr>
                <w:rFonts w:ascii="Arial" w:eastAsia="Times New Roman" w:hAnsi="Arial" w:cs="Arial"/>
                <w:sz w:val="17"/>
                <w:szCs w:val="17"/>
                <w:highlight w:val="yellow"/>
                <w:lang w:val="en-US"/>
              </w:rPr>
            </w:pPr>
            <w:bookmarkStart w:id="854" w:name="_Toc4062960"/>
            <w:r w:rsidRPr="007B1E61">
              <w:rPr>
                <w:rFonts w:ascii="Arial" w:eastAsia="Times New Roman" w:hAnsi="Arial" w:cs="Arial"/>
                <w:b/>
                <w:i/>
                <w:spacing w:val="-2"/>
                <w:sz w:val="17"/>
                <w:szCs w:val="17"/>
                <w:lang w:val="en-US"/>
              </w:rPr>
              <w:t>Unlisted equity instruments:</w:t>
            </w:r>
            <w:bookmarkEnd w:id="854"/>
          </w:p>
        </w:tc>
        <w:tc>
          <w:tcPr>
            <w:tcW w:w="1134" w:type="dxa"/>
            <w:tcBorders>
              <w:left w:val="nil"/>
              <w:right w:val="nil"/>
            </w:tcBorders>
            <w:shd w:val="clear" w:color="auto" w:fill="auto"/>
            <w:vAlign w:val="bottom"/>
          </w:tcPr>
          <w:p w14:paraId="7BF473DF"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C0E3296"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B79901"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496EBFCF" w14:textId="77777777" w:rsidTr="003475B0">
        <w:trPr>
          <w:trHeight w:hRule="exact" w:val="230"/>
          <w:jc w:val="center"/>
        </w:trPr>
        <w:tc>
          <w:tcPr>
            <w:tcW w:w="6066" w:type="dxa"/>
            <w:shd w:val="clear" w:color="auto" w:fill="auto"/>
            <w:vAlign w:val="bottom"/>
          </w:tcPr>
          <w:p w14:paraId="11849FA3" w14:textId="77777777" w:rsidR="00027410" w:rsidRPr="007B1E61" w:rsidRDefault="00027410" w:rsidP="00027410">
            <w:pPr>
              <w:tabs>
                <w:tab w:val="right" w:pos="1202"/>
              </w:tabs>
              <w:spacing w:after="0" w:line="240" w:lineRule="auto"/>
              <w:outlineLvl w:val="0"/>
              <w:rPr>
                <w:rFonts w:ascii="Arial" w:eastAsia="Times New Roman" w:hAnsi="Arial" w:cs="Arial"/>
                <w:b/>
                <w:i/>
                <w:spacing w:val="-2"/>
                <w:sz w:val="17"/>
                <w:szCs w:val="17"/>
                <w:lang w:val="en-US"/>
              </w:rPr>
            </w:pPr>
            <w:bookmarkStart w:id="855" w:name="_Toc4062961"/>
            <w:r w:rsidRPr="007B1E61">
              <w:rPr>
                <w:rFonts w:ascii="Arial" w:eastAsia="Times New Roman" w:hAnsi="Arial" w:cs="Arial"/>
                <w:sz w:val="17"/>
                <w:szCs w:val="17"/>
                <w:lang w:val="en-US"/>
              </w:rPr>
              <w:t>Investments in corporate shares</w:t>
            </w:r>
            <w:bookmarkEnd w:id="855"/>
          </w:p>
        </w:tc>
        <w:tc>
          <w:tcPr>
            <w:tcW w:w="1134" w:type="dxa"/>
            <w:tcBorders>
              <w:left w:val="nil"/>
              <w:right w:val="nil"/>
            </w:tcBorders>
            <w:shd w:val="clear" w:color="auto" w:fill="auto"/>
            <w:vAlign w:val="bottom"/>
          </w:tcPr>
          <w:p w14:paraId="27ECED35" w14:textId="20F59CD4"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754DE8C" w14:textId="098E465D"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DEA87F7" w14:textId="322E0CFE"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027410" w:rsidRPr="007B1E61" w14:paraId="17C24F25" w14:textId="77777777" w:rsidTr="003475B0">
        <w:trPr>
          <w:trHeight w:hRule="exact" w:val="230"/>
          <w:jc w:val="center"/>
        </w:trPr>
        <w:tc>
          <w:tcPr>
            <w:tcW w:w="6066" w:type="dxa"/>
            <w:shd w:val="clear" w:color="auto" w:fill="auto"/>
            <w:vAlign w:val="bottom"/>
          </w:tcPr>
          <w:p w14:paraId="38C14111" w14:textId="77777777" w:rsidR="00027410" w:rsidRPr="007B1E61" w:rsidRDefault="00027410" w:rsidP="0002741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68E9ECFC" w14:textId="2BB53063"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1356825" w14:textId="610DFDB6"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8E94329" w14:textId="70CB0E59"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027410" w:rsidRPr="007B1E61" w14:paraId="31DC645C" w14:textId="77777777" w:rsidTr="003475B0">
        <w:trPr>
          <w:trHeight w:hRule="exact" w:val="230"/>
          <w:jc w:val="center"/>
        </w:trPr>
        <w:tc>
          <w:tcPr>
            <w:tcW w:w="6066" w:type="dxa"/>
            <w:shd w:val="clear" w:color="auto" w:fill="auto"/>
            <w:vAlign w:val="bottom"/>
          </w:tcPr>
          <w:p w14:paraId="1462EA5A" w14:textId="77777777" w:rsidR="00027410" w:rsidRPr="007B1E61" w:rsidRDefault="00027410" w:rsidP="00027410">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31C5431B"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AC366D"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4B0E8B6"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1B5FFD35" w14:textId="77777777" w:rsidTr="003475B0">
        <w:trPr>
          <w:trHeight w:hRule="exact" w:val="230"/>
          <w:jc w:val="center"/>
        </w:trPr>
        <w:tc>
          <w:tcPr>
            <w:tcW w:w="6066" w:type="dxa"/>
            <w:shd w:val="clear" w:color="auto" w:fill="auto"/>
            <w:vAlign w:val="bottom"/>
          </w:tcPr>
          <w:p w14:paraId="6F02F9E1" w14:textId="77777777" w:rsidR="00027410" w:rsidRPr="007B1E61" w:rsidRDefault="00027410" w:rsidP="0002741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6039327C" w14:textId="3ECC6947" w:rsidR="00027410" w:rsidRPr="007B1E61" w:rsidRDefault="00CB4A54"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0D52A1BB" w14:textId="42EFA627" w:rsidR="00027410" w:rsidRPr="007B1E61" w:rsidRDefault="00CB4A54"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36133EE1" w14:textId="7EC60C71" w:rsidR="00027410" w:rsidRPr="007B1E61" w:rsidRDefault="00CB4A54"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027410" w:rsidRPr="007B1E61" w14:paraId="549E79F4" w14:textId="77777777" w:rsidTr="003475B0">
        <w:trPr>
          <w:trHeight w:val="254"/>
          <w:jc w:val="center"/>
        </w:trPr>
        <w:tc>
          <w:tcPr>
            <w:tcW w:w="6066" w:type="dxa"/>
            <w:vAlign w:val="bottom"/>
          </w:tcPr>
          <w:p w14:paraId="4C8187F6" w14:textId="77777777" w:rsidR="00027410" w:rsidRPr="007B1E61" w:rsidRDefault="00027410" w:rsidP="00027410">
            <w:pPr>
              <w:tabs>
                <w:tab w:val="right" w:pos="1202"/>
              </w:tabs>
              <w:spacing w:after="0" w:line="240" w:lineRule="auto"/>
              <w:outlineLvl w:val="0"/>
              <w:rPr>
                <w:rFonts w:ascii="Arial" w:eastAsia="Times New Roman" w:hAnsi="Arial" w:cs="Arial"/>
                <w:sz w:val="17"/>
                <w:szCs w:val="17"/>
                <w:highlight w:val="yellow"/>
                <w:lang w:val="en-US"/>
              </w:rPr>
            </w:pPr>
            <w:bookmarkStart w:id="856" w:name="_Toc4062969"/>
            <w:r w:rsidRPr="007B1E61">
              <w:rPr>
                <w:rFonts w:ascii="Arial" w:eastAsia="Times New Roman" w:hAnsi="Arial" w:cs="Arial"/>
                <w:b/>
                <w:sz w:val="17"/>
                <w:szCs w:val="17"/>
                <w:lang w:val="en-US"/>
              </w:rPr>
              <w:t>Total financial assets at fair value through profit or loss</w:t>
            </w:r>
            <w:bookmarkEnd w:id="856"/>
          </w:p>
        </w:tc>
        <w:tc>
          <w:tcPr>
            <w:tcW w:w="1134" w:type="dxa"/>
            <w:tcBorders>
              <w:top w:val="single" w:sz="4" w:space="0" w:color="auto"/>
              <w:left w:val="nil"/>
              <w:bottom w:val="single" w:sz="12" w:space="0" w:color="auto"/>
              <w:right w:val="nil"/>
            </w:tcBorders>
            <w:shd w:val="clear" w:color="auto" w:fill="auto"/>
            <w:vAlign w:val="bottom"/>
          </w:tcPr>
          <w:p w14:paraId="2049BA91" w14:textId="198B759A"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sidRPr="003D437C">
              <w:rPr>
                <w:rFonts w:ascii="Arial" w:eastAsia="Calibri" w:hAnsi="Arial" w:cs="Arial"/>
                <w:b/>
                <w:color w:val="000000"/>
                <w:sz w:val="17"/>
                <w:szCs w:val="17"/>
              </w:rPr>
              <w:t>18</w:t>
            </w:r>
            <w:r>
              <w:rPr>
                <w:rFonts w:ascii="Arial" w:eastAsia="Calibri" w:hAnsi="Arial" w:cs="Arial"/>
                <w:b/>
                <w:color w:val="000000"/>
                <w:sz w:val="17"/>
                <w:szCs w:val="17"/>
              </w:rPr>
              <w:t>,</w:t>
            </w:r>
            <w:r w:rsidRPr="003D437C">
              <w:rPr>
                <w:rFonts w:ascii="Arial" w:eastAsia="Calibri" w:hAnsi="Arial" w:cs="Arial"/>
                <w:b/>
                <w:color w:val="000000"/>
                <w:sz w:val="17"/>
                <w:szCs w:val="17"/>
              </w:rPr>
              <w:t>414</w:t>
            </w:r>
          </w:p>
        </w:tc>
        <w:tc>
          <w:tcPr>
            <w:tcW w:w="1134" w:type="dxa"/>
            <w:tcBorders>
              <w:top w:val="single" w:sz="4" w:space="0" w:color="auto"/>
              <w:left w:val="nil"/>
              <w:bottom w:val="single" w:sz="12" w:space="0" w:color="auto"/>
              <w:right w:val="nil"/>
            </w:tcBorders>
            <w:shd w:val="clear" w:color="auto" w:fill="auto"/>
            <w:vAlign w:val="bottom"/>
          </w:tcPr>
          <w:p w14:paraId="47870A1E" w14:textId="46743E84"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229BF8A4" w14:textId="1A2F133D"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sidRPr="003D437C">
              <w:rPr>
                <w:rFonts w:ascii="Arial" w:eastAsia="Calibri" w:hAnsi="Arial" w:cs="Arial"/>
                <w:b/>
                <w:color w:val="000000"/>
                <w:sz w:val="17"/>
                <w:szCs w:val="17"/>
              </w:rPr>
              <w:t>31</w:t>
            </w:r>
            <w:r>
              <w:rPr>
                <w:rFonts w:ascii="Arial" w:eastAsia="Calibri" w:hAnsi="Arial" w:cs="Arial"/>
                <w:b/>
                <w:color w:val="000000"/>
                <w:sz w:val="17"/>
                <w:szCs w:val="17"/>
              </w:rPr>
              <w:t>,</w:t>
            </w:r>
            <w:r w:rsidRPr="003D437C">
              <w:rPr>
                <w:rFonts w:ascii="Arial" w:eastAsia="Calibri" w:hAnsi="Arial" w:cs="Arial"/>
                <w:b/>
                <w:color w:val="000000"/>
                <w:sz w:val="17"/>
                <w:szCs w:val="17"/>
              </w:rPr>
              <w:t>350</w:t>
            </w:r>
          </w:p>
        </w:tc>
      </w:tr>
      <w:tr w:rsidR="00027410" w:rsidRPr="007B1E61" w14:paraId="32B41061" w14:textId="77777777" w:rsidTr="003475B0">
        <w:trPr>
          <w:trHeight w:val="174"/>
          <w:jc w:val="center"/>
        </w:trPr>
        <w:tc>
          <w:tcPr>
            <w:tcW w:w="6066" w:type="dxa"/>
            <w:shd w:val="clear" w:color="auto" w:fill="auto"/>
            <w:vAlign w:val="bottom"/>
          </w:tcPr>
          <w:p w14:paraId="5EB95F54" w14:textId="77777777" w:rsidR="00027410" w:rsidRPr="007B1E61" w:rsidRDefault="00027410" w:rsidP="00027410">
            <w:pPr>
              <w:tabs>
                <w:tab w:val="right" w:pos="1202"/>
              </w:tabs>
              <w:spacing w:after="0" w:line="240" w:lineRule="auto"/>
              <w:outlineLvl w:val="0"/>
              <w:rPr>
                <w:rFonts w:ascii="Arial" w:eastAsia="Times New Roman" w:hAnsi="Arial" w:cs="Arial"/>
                <w:b/>
                <w:spacing w:val="-2"/>
                <w:sz w:val="17"/>
                <w:szCs w:val="17"/>
                <w:highlight w:val="yellow"/>
                <w:lang w:val="en-US"/>
              </w:rPr>
            </w:pPr>
            <w:bookmarkStart w:id="857" w:name="_Toc4062973"/>
            <w:r w:rsidRPr="007B1E61">
              <w:rPr>
                <w:rFonts w:ascii="Arial" w:eastAsia="Times New Roman" w:hAnsi="Arial" w:cs="Arial"/>
                <w:b/>
                <w:spacing w:val="-2"/>
                <w:sz w:val="17"/>
                <w:szCs w:val="17"/>
                <w:lang w:val="en-US"/>
              </w:rPr>
              <w:t>Financial assets at fair value through other comprehensive income:</w:t>
            </w:r>
            <w:bookmarkEnd w:id="857"/>
          </w:p>
        </w:tc>
        <w:tc>
          <w:tcPr>
            <w:tcW w:w="1134" w:type="dxa"/>
            <w:vAlign w:val="bottom"/>
          </w:tcPr>
          <w:p w14:paraId="088B039E"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8167FAA"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722C9098"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57C53A27" w14:textId="77777777" w:rsidTr="003475B0">
        <w:trPr>
          <w:trHeight w:val="246"/>
          <w:jc w:val="center"/>
        </w:trPr>
        <w:tc>
          <w:tcPr>
            <w:tcW w:w="6066" w:type="dxa"/>
            <w:shd w:val="clear" w:color="auto" w:fill="auto"/>
            <w:vAlign w:val="bottom"/>
          </w:tcPr>
          <w:p w14:paraId="40E52823" w14:textId="77777777" w:rsidR="00027410" w:rsidRPr="007B1E61" w:rsidRDefault="00027410" w:rsidP="00027410">
            <w:pPr>
              <w:tabs>
                <w:tab w:val="right" w:pos="1202"/>
              </w:tabs>
              <w:spacing w:after="0" w:line="240" w:lineRule="auto"/>
              <w:outlineLvl w:val="0"/>
              <w:rPr>
                <w:rFonts w:ascii="Arial" w:eastAsia="Times New Roman" w:hAnsi="Arial" w:cs="Arial"/>
                <w:b/>
                <w:spacing w:val="-2"/>
                <w:sz w:val="17"/>
                <w:szCs w:val="17"/>
                <w:highlight w:val="yellow"/>
                <w:lang w:val="en-US"/>
              </w:rPr>
            </w:pPr>
            <w:bookmarkStart w:id="858" w:name="_Toc4062974"/>
            <w:r w:rsidRPr="007B1E61">
              <w:rPr>
                <w:rFonts w:ascii="Arial" w:eastAsia="Times New Roman" w:hAnsi="Arial" w:cs="Arial"/>
                <w:b/>
                <w:spacing w:val="-2"/>
                <w:sz w:val="17"/>
                <w:szCs w:val="17"/>
                <w:lang w:val="en-US"/>
              </w:rPr>
              <w:t>Debt instruments:</w:t>
            </w:r>
            <w:bookmarkEnd w:id="858"/>
          </w:p>
        </w:tc>
        <w:tc>
          <w:tcPr>
            <w:tcW w:w="1134" w:type="dxa"/>
            <w:vAlign w:val="bottom"/>
          </w:tcPr>
          <w:p w14:paraId="3241AAD2"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C43078B"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2851D63"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75DD9F08" w14:textId="77777777" w:rsidTr="003475B0">
        <w:trPr>
          <w:trHeight w:val="246"/>
          <w:jc w:val="center"/>
        </w:trPr>
        <w:tc>
          <w:tcPr>
            <w:tcW w:w="6066" w:type="dxa"/>
            <w:shd w:val="clear" w:color="auto" w:fill="auto"/>
            <w:vAlign w:val="bottom"/>
          </w:tcPr>
          <w:p w14:paraId="4454C62E" w14:textId="77777777" w:rsidR="00027410" w:rsidRPr="007B1E61" w:rsidRDefault="00027410" w:rsidP="00027410">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59" w:name="_Toc4062975"/>
            <w:r w:rsidRPr="007B1E61">
              <w:rPr>
                <w:rFonts w:ascii="Arial" w:eastAsia="Times New Roman" w:hAnsi="Arial" w:cs="Arial"/>
                <w:b/>
                <w:i/>
                <w:spacing w:val="-2"/>
                <w:sz w:val="17"/>
                <w:szCs w:val="17"/>
                <w:lang w:val="en-US"/>
              </w:rPr>
              <w:t>Listed debt instruments:</w:t>
            </w:r>
            <w:bookmarkEnd w:id="859"/>
          </w:p>
        </w:tc>
        <w:tc>
          <w:tcPr>
            <w:tcW w:w="1134" w:type="dxa"/>
            <w:vAlign w:val="bottom"/>
          </w:tcPr>
          <w:p w14:paraId="0343AEA7"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68FEB46"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A41B585"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289A4020" w14:textId="77777777" w:rsidTr="003475B0">
        <w:trPr>
          <w:trHeight w:val="246"/>
          <w:jc w:val="center"/>
        </w:trPr>
        <w:tc>
          <w:tcPr>
            <w:tcW w:w="6066" w:type="dxa"/>
            <w:shd w:val="clear" w:color="auto" w:fill="auto"/>
            <w:vAlign w:val="bottom"/>
          </w:tcPr>
          <w:p w14:paraId="522AEF70" w14:textId="77777777" w:rsidR="00027410" w:rsidRPr="007B1E61" w:rsidRDefault="00027410" w:rsidP="00027410">
            <w:pPr>
              <w:tabs>
                <w:tab w:val="right" w:pos="1202"/>
              </w:tabs>
              <w:spacing w:after="0" w:line="240" w:lineRule="auto"/>
              <w:outlineLvl w:val="0"/>
              <w:rPr>
                <w:rFonts w:ascii="Arial" w:eastAsia="Times New Roman" w:hAnsi="Arial" w:cs="Arial"/>
                <w:spacing w:val="-2"/>
                <w:sz w:val="17"/>
                <w:szCs w:val="17"/>
                <w:lang w:val="en-US"/>
              </w:rPr>
            </w:pPr>
            <w:bookmarkStart w:id="860" w:name="_Toc4062976"/>
            <w:r w:rsidRPr="007B1E61">
              <w:rPr>
                <w:rFonts w:ascii="Arial" w:eastAsia="Times New Roman" w:hAnsi="Arial" w:cs="Arial"/>
                <w:spacing w:val="-2"/>
                <w:sz w:val="17"/>
                <w:szCs w:val="17"/>
                <w:lang w:val="en-US"/>
              </w:rPr>
              <w:t>Bonds of the Republic of Croatia</w:t>
            </w:r>
            <w:bookmarkEnd w:id="860"/>
          </w:p>
        </w:tc>
        <w:tc>
          <w:tcPr>
            <w:tcW w:w="1134" w:type="dxa"/>
            <w:tcBorders>
              <w:top w:val="nil"/>
              <w:left w:val="nil"/>
              <w:bottom w:val="nil"/>
              <w:right w:val="nil"/>
            </w:tcBorders>
            <w:shd w:val="clear" w:color="auto" w:fill="auto"/>
            <w:vAlign w:val="bottom"/>
          </w:tcPr>
          <w:p w14:paraId="54308D81" w14:textId="2F5409DC"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217</w:t>
            </w:r>
            <w:r>
              <w:rPr>
                <w:rFonts w:ascii="Arial" w:eastAsia="Calibri" w:hAnsi="Arial" w:cs="Arial"/>
                <w:color w:val="000000"/>
                <w:sz w:val="17"/>
                <w:szCs w:val="17"/>
              </w:rPr>
              <w:t>,</w:t>
            </w:r>
            <w:r w:rsidRPr="003D437C">
              <w:rPr>
                <w:rFonts w:ascii="Arial" w:eastAsia="Calibri" w:hAnsi="Arial" w:cs="Arial"/>
                <w:color w:val="000000"/>
                <w:sz w:val="17"/>
                <w:szCs w:val="17"/>
              </w:rPr>
              <w:t xml:space="preserve">605 </w:t>
            </w:r>
          </w:p>
        </w:tc>
        <w:tc>
          <w:tcPr>
            <w:tcW w:w="1134" w:type="dxa"/>
            <w:tcBorders>
              <w:top w:val="nil"/>
              <w:left w:val="nil"/>
              <w:bottom w:val="nil"/>
              <w:right w:val="nil"/>
            </w:tcBorders>
            <w:shd w:val="clear" w:color="auto" w:fill="auto"/>
            <w:vAlign w:val="bottom"/>
          </w:tcPr>
          <w:p w14:paraId="65B16454" w14:textId="12C89D91"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162DBE1" w14:textId="355191E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r>
      <w:tr w:rsidR="00027410" w:rsidRPr="007B1E61" w14:paraId="6CBCD5A1" w14:textId="77777777" w:rsidTr="003475B0">
        <w:trPr>
          <w:trHeight w:val="246"/>
          <w:jc w:val="center"/>
        </w:trPr>
        <w:tc>
          <w:tcPr>
            <w:tcW w:w="6066" w:type="dxa"/>
            <w:shd w:val="clear" w:color="auto" w:fill="auto"/>
            <w:vAlign w:val="bottom"/>
          </w:tcPr>
          <w:p w14:paraId="409AC8FE" w14:textId="77777777" w:rsidR="00027410" w:rsidRPr="007B1E61" w:rsidRDefault="00027410" w:rsidP="00027410">
            <w:pPr>
              <w:tabs>
                <w:tab w:val="right" w:pos="1202"/>
              </w:tabs>
              <w:spacing w:after="0" w:line="240" w:lineRule="auto"/>
              <w:outlineLvl w:val="0"/>
              <w:rPr>
                <w:rFonts w:ascii="Arial" w:eastAsia="Times New Roman" w:hAnsi="Arial" w:cs="Arial"/>
                <w:spacing w:val="-2"/>
                <w:sz w:val="17"/>
                <w:szCs w:val="17"/>
                <w:lang w:val="en-US"/>
              </w:rPr>
            </w:pPr>
            <w:bookmarkStart w:id="861" w:name="_Toc4062980"/>
            <w:r w:rsidRPr="007B1E61">
              <w:rPr>
                <w:rFonts w:ascii="Arial" w:eastAsia="Times New Roman" w:hAnsi="Arial" w:cs="Arial"/>
                <w:spacing w:val="-2"/>
                <w:sz w:val="17"/>
                <w:szCs w:val="17"/>
                <w:lang w:val="en-US"/>
              </w:rPr>
              <w:t>Corporate bonds</w:t>
            </w:r>
            <w:bookmarkEnd w:id="861"/>
          </w:p>
        </w:tc>
        <w:tc>
          <w:tcPr>
            <w:tcW w:w="1134" w:type="dxa"/>
            <w:tcBorders>
              <w:top w:val="nil"/>
              <w:left w:val="nil"/>
              <w:bottom w:val="nil"/>
              <w:right w:val="nil"/>
            </w:tcBorders>
            <w:shd w:val="clear" w:color="auto" w:fill="auto"/>
            <w:vAlign w:val="bottom"/>
          </w:tcPr>
          <w:p w14:paraId="0D1D890D" w14:textId="155716AC"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296 </w:t>
            </w:r>
          </w:p>
        </w:tc>
        <w:tc>
          <w:tcPr>
            <w:tcW w:w="1134" w:type="dxa"/>
            <w:tcBorders>
              <w:top w:val="nil"/>
              <w:left w:val="nil"/>
              <w:bottom w:val="nil"/>
              <w:right w:val="nil"/>
            </w:tcBorders>
            <w:shd w:val="clear" w:color="auto" w:fill="auto"/>
            <w:vAlign w:val="bottom"/>
          </w:tcPr>
          <w:p w14:paraId="411F63DB" w14:textId="490D9076"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C46A1DF" w14:textId="286BDFC0"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r>
      <w:tr w:rsidR="00027410" w:rsidRPr="007B1E61" w14:paraId="7605AAB2" w14:textId="77777777" w:rsidTr="003475B0">
        <w:trPr>
          <w:trHeight w:val="246"/>
          <w:jc w:val="center"/>
        </w:trPr>
        <w:tc>
          <w:tcPr>
            <w:tcW w:w="6066" w:type="dxa"/>
            <w:shd w:val="clear" w:color="auto" w:fill="auto"/>
            <w:vAlign w:val="bottom"/>
          </w:tcPr>
          <w:p w14:paraId="235C77CD" w14:textId="77777777" w:rsidR="00027410" w:rsidRPr="007B1E61" w:rsidRDefault="00027410" w:rsidP="00027410">
            <w:pPr>
              <w:tabs>
                <w:tab w:val="right" w:pos="1202"/>
              </w:tabs>
              <w:spacing w:after="0" w:line="240" w:lineRule="auto"/>
              <w:outlineLvl w:val="0"/>
              <w:rPr>
                <w:rFonts w:ascii="Arial" w:eastAsia="Times New Roman" w:hAnsi="Arial" w:cs="Arial"/>
                <w:spacing w:val="-2"/>
                <w:sz w:val="17"/>
                <w:szCs w:val="17"/>
                <w:lang w:val="en-US"/>
              </w:rPr>
            </w:pPr>
            <w:bookmarkStart w:id="862" w:name="_Toc4062984"/>
            <w:r w:rsidRPr="007B1E61">
              <w:rPr>
                <w:rFonts w:ascii="Arial" w:eastAsia="Times New Roman" w:hAnsi="Arial" w:cs="Arial"/>
                <w:spacing w:val="-2"/>
                <w:sz w:val="17"/>
                <w:szCs w:val="17"/>
                <w:lang w:val="en-US"/>
              </w:rPr>
              <w:t>Treasury bills of the Ministry of Finance</w:t>
            </w:r>
            <w:bookmarkEnd w:id="862"/>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2D6CC61F" w14:textId="2FCBC72A"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60</w:t>
            </w:r>
            <w:r>
              <w:rPr>
                <w:rFonts w:ascii="Arial" w:eastAsia="Calibri" w:hAnsi="Arial" w:cs="Arial"/>
                <w:color w:val="000000"/>
                <w:sz w:val="17"/>
                <w:szCs w:val="17"/>
              </w:rPr>
              <w:t>,</w:t>
            </w:r>
            <w:r w:rsidRPr="003D437C">
              <w:rPr>
                <w:rFonts w:ascii="Arial" w:eastAsia="Calibri" w:hAnsi="Arial" w:cs="Arial"/>
                <w:color w:val="000000"/>
                <w:sz w:val="17"/>
                <w:szCs w:val="17"/>
              </w:rPr>
              <w:t xml:space="preserve">957 </w:t>
            </w:r>
          </w:p>
        </w:tc>
        <w:tc>
          <w:tcPr>
            <w:tcW w:w="1134" w:type="dxa"/>
            <w:tcBorders>
              <w:top w:val="nil"/>
              <w:left w:val="nil"/>
              <w:bottom w:val="nil"/>
              <w:right w:val="nil"/>
            </w:tcBorders>
            <w:shd w:val="clear" w:color="auto" w:fill="auto"/>
            <w:vAlign w:val="bottom"/>
          </w:tcPr>
          <w:p w14:paraId="40F95426" w14:textId="676535B5"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381E1B2F" w14:textId="30CA5232"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r>
      <w:tr w:rsidR="00027410" w:rsidRPr="007B1E61" w14:paraId="3DF98759" w14:textId="77777777" w:rsidTr="003475B0">
        <w:trPr>
          <w:trHeight w:val="246"/>
          <w:jc w:val="center"/>
        </w:trPr>
        <w:tc>
          <w:tcPr>
            <w:tcW w:w="6066" w:type="dxa"/>
            <w:shd w:val="clear" w:color="auto" w:fill="auto"/>
            <w:vAlign w:val="bottom"/>
          </w:tcPr>
          <w:p w14:paraId="52725996" w14:textId="77777777" w:rsidR="00027410" w:rsidRPr="007B1E61" w:rsidRDefault="00027410" w:rsidP="00027410">
            <w:pPr>
              <w:tabs>
                <w:tab w:val="right" w:pos="1202"/>
              </w:tabs>
              <w:spacing w:after="0" w:line="240" w:lineRule="auto"/>
              <w:outlineLvl w:val="0"/>
              <w:rPr>
                <w:rFonts w:ascii="Arial" w:eastAsia="Times New Roman" w:hAnsi="Arial" w:cs="Arial"/>
                <w:spacing w:val="-2"/>
                <w:sz w:val="17"/>
                <w:szCs w:val="17"/>
                <w:lang w:val="en-US"/>
              </w:rPr>
            </w:pPr>
            <w:bookmarkStart w:id="863" w:name="_Toc4062988"/>
            <w:r w:rsidRPr="007B1E61">
              <w:rPr>
                <w:rFonts w:ascii="Arial" w:eastAsia="Times New Roman" w:hAnsi="Arial" w:cs="Arial"/>
                <w:spacing w:val="-2"/>
                <w:sz w:val="17"/>
                <w:szCs w:val="17"/>
                <w:lang w:val="en-US"/>
              </w:rPr>
              <w:t>Accrued interest</w:t>
            </w:r>
            <w:bookmarkEnd w:id="863"/>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7E3B121" w14:textId="373FC55B"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2</w:t>
            </w:r>
            <w:r>
              <w:rPr>
                <w:rFonts w:ascii="Arial" w:eastAsia="Calibri" w:hAnsi="Arial" w:cs="Arial"/>
                <w:color w:val="000000"/>
                <w:sz w:val="17"/>
                <w:szCs w:val="17"/>
              </w:rPr>
              <w:t>,</w:t>
            </w:r>
            <w:r w:rsidRPr="003D437C">
              <w:rPr>
                <w:rFonts w:ascii="Arial" w:eastAsia="Calibri" w:hAnsi="Arial" w:cs="Arial"/>
                <w:color w:val="000000"/>
                <w:sz w:val="17"/>
                <w:szCs w:val="17"/>
              </w:rPr>
              <w:t xml:space="preserve">376 </w:t>
            </w:r>
          </w:p>
        </w:tc>
        <w:tc>
          <w:tcPr>
            <w:tcW w:w="1134" w:type="dxa"/>
            <w:tcBorders>
              <w:top w:val="nil"/>
              <w:left w:val="nil"/>
              <w:bottom w:val="nil"/>
              <w:right w:val="nil"/>
            </w:tcBorders>
            <w:shd w:val="clear" w:color="auto" w:fill="auto"/>
            <w:vAlign w:val="bottom"/>
          </w:tcPr>
          <w:p w14:paraId="450EE61A" w14:textId="51EB11C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79E463D" w14:textId="4215D071"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r>
      <w:tr w:rsidR="00027410" w:rsidRPr="007B1E61" w14:paraId="0A6535BB" w14:textId="77777777" w:rsidTr="003475B0">
        <w:trPr>
          <w:trHeight w:val="246"/>
          <w:jc w:val="center"/>
        </w:trPr>
        <w:tc>
          <w:tcPr>
            <w:tcW w:w="6066" w:type="dxa"/>
            <w:shd w:val="clear" w:color="auto" w:fill="auto"/>
            <w:vAlign w:val="bottom"/>
          </w:tcPr>
          <w:p w14:paraId="28CA3E78" w14:textId="77777777" w:rsidR="00027410" w:rsidRPr="007B1E61" w:rsidRDefault="00027410" w:rsidP="00027410">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64" w:name="_Toc4062992"/>
            <w:r w:rsidRPr="007B1E61">
              <w:rPr>
                <w:rFonts w:ascii="Arial" w:eastAsia="Times New Roman" w:hAnsi="Arial" w:cs="Arial"/>
                <w:b/>
                <w:i/>
                <w:spacing w:val="-2"/>
                <w:sz w:val="17"/>
                <w:szCs w:val="17"/>
                <w:lang w:val="en-US"/>
              </w:rPr>
              <w:t>Unlisted debt instruments:</w:t>
            </w:r>
            <w:bookmarkEnd w:id="864"/>
          </w:p>
        </w:tc>
        <w:tc>
          <w:tcPr>
            <w:tcW w:w="1134" w:type="dxa"/>
            <w:tcBorders>
              <w:top w:val="nil"/>
              <w:left w:val="nil"/>
              <w:bottom w:val="nil"/>
              <w:right w:val="nil"/>
            </w:tcBorders>
            <w:shd w:val="clear" w:color="auto" w:fill="auto"/>
            <w:vAlign w:val="bottom"/>
          </w:tcPr>
          <w:p w14:paraId="71CB52F7"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203AB19D"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6BC8C76" w14:textId="7777777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08C21E1B" w14:textId="77777777" w:rsidTr="003475B0">
        <w:trPr>
          <w:trHeight w:val="246"/>
          <w:jc w:val="center"/>
        </w:trPr>
        <w:tc>
          <w:tcPr>
            <w:tcW w:w="6066" w:type="dxa"/>
            <w:shd w:val="clear" w:color="auto" w:fill="auto"/>
            <w:vAlign w:val="bottom"/>
          </w:tcPr>
          <w:p w14:paraId="67CAF683" w14:textId="77777777" w:rsidR="00027410" w:rsidRPr="007B1E61" w:rsidRDefault="00027410" w:rsidP="00027410">
            <w:pPr>
              <w:tabs>
                <w:tab w:val="right" w:pos="1202"/>
              </w:tabs>
              <w:spacing w:after="0" w:line="240" w:lineRule="auto"/>
              <w:outlineLvl w:val="0"/>
              <w:rPr>
                <w:rFonts w:ascii="Arial" w:eastAsia="Times New Roman" w:hAnsi="Arial" w:cs="Arial"/>
                <w:spacing w:val="-2"/>
                <w:sz w:val="17"/>
                <w:szCs w:val="17"/>
                <w:highlight w:val="yellow"/>
                <w:lang w:val="en-US"/>
              </w:rPr>
            </w:pPr>
            <w:bookmarkStart w:id="865" w:name="_Toc4062993"/>
            <w:r w:rsidRPr="007B1E61">
              <w:rPr>
                <w:rFonts w:ascii="Arial" w:eastAsia="Times New Roman" w:hAnsi="Arial" w:cs="Arial"/>
                <w:spacing w:val="-2"/>
                <w:sz w:val="17"/>
                <w:szCs w:val="17"/>
                <w:lang w:val="en-US"/>
              </w:rPr>
              <w:t>Corporate bonds</w:t>
            </w:r>
            <w:bookmarkEnd w:id="865"/>
          </w:p>
        </w:tc>
        <w:tc>
          <w:tcPr>
            <w:tcW w:w="1134" w:type="dxa"/>
            <w:tcBorders>
              <w:top w:val="nil"/>
              <w:left w:val="nil"/>
              <w:bottom w:val="nil"/>
              <w:right w:val="nil"/>
            </w:tcBorders>
            <w:shd w:val="clear" w:color="auto" w:fill="auto"/>
            <w:vAlign w:val="bottom"/>
          </w:tcPr>
          <w:p w14:paraId="705FE68A" w14:textId="59EA4E06"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A1C2C01" w14:textId="0CC02741"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5D0DD2F" w14:textId="42AEB1BE"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84 </w:t>
            </w:r>
          </w:p>
        </w:tc>
      </w:tr>
      <w:tr w:rsidR="00027410" w:rsidRPr="007B1E61" w14:paraId="059B4063" w14:textId="77777777" w:rsidTr="003475B0">
        <w:trPr>
          <w:trHeight w:val="246"/>
          <w:jc w:val="center"/>
        </w:trPr>
        <w:tc>
          <w:tcPr>
            <w:tcW w:w="6066" w:type="dxa"/>
            <w:shd w:val="clear" w:color="auto" w:fill="auto"/>
            <w:vAlign w:val="bottom"/>
          </w:tcPr>
          <w:p w14:paraId="1A09B6F8" w14:textId="77777777" w:rsidR="00027410" w:rsidRPr="007B1E61" w:rsidRDefault="00027410" w:rsidP="00027410">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01BD14AD" w14:textId="42E5AAA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DCED663" w14:textId="7FD0A055"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3036DE2" w14:textId="01A3CAA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195 </w:t>
            </w:r>
          </w:p>
        </w:tc>
      </w:tr>
      <w:tr w:rsidR="00027410" w:rsidRPr="007B1E61" w14:paraId="521D1DF2" w14:textId="77777777" w:rsidTr="003475B0">
        <w:trPr>
          <w:trHeight w:val="246"/>
          <w:jc w:val="center"/>
        </w:trPr>
        <w:tc>
          <w:tcPr>
            <w:tcW w:w="6066" w:type="dxa"/>
            <w:shd w:val="clear" w:color="auto" w:fill="auto"/>
            <w:vAlign w:val="bottom"/>
          </w:tcPr>
          <w:p w14:paraId="3001BBCE" w14:textId="77777777" w:rsidR="00027410" w:rsidRPr="007B1E61" w:rsidRDefault="00027410" w:rsidP="00027410">
            <w:pPr>
              <w:tabs>
                <w:tab w:val="right" w:pos="1202"/>
              </w:tabs>
              <w:spacing w:after="0" w:line="240" w:lineRule="auto"/>
              <w:outlineLvl w:val="0"/>
              <w:rPr>
                <w:rFonts w:ascii="Arial" w:eastAsia="Times New Roman" w:hAnsi="Arial" w:cs="Arial"/>
                <w:spacing w:val="-2"/>
                <w:sz w:val="17"/>
                <w:szCs w:val="17"/>
                <w:highlight w:val="yellow"/>
                <w:lang w:val="en-US"/>
              </w:rPr>
            </w:pPr>
            <w:bookmarkStart w:id="866" w:name="_Toc4062997"/>
            <w:r w:rsidRPr="007B1E61">
              <w:rPr>
                <w:rFonts w:ascii="Arial" w:eastAsia="Times New Roman" w:hAnsi="Arial" w:cs="Arial"/>
                <w:spacing w:val="-2"/>
                <w:sz w:val="17"/>
                <w:szCs w:val="17"/>
                <w:lang w:val="en-US"/>
              </w:rPr>
              <w:t>Accrued interest</w:t>
            </w:r>
            <w:bookmarkEnd w:id="866"/>
          </w:p>
        </w:tc>
        <w:tc>
          <w:tcPr>
            <w:tcW w:w="1134" w:type="dxa"/>
            <w:tcBorders>
              <w:top w:val="nil"/>
              <w:left w:val="nil"/>
              <w:bottom w:val="nil"/>
              <w:right w:val="nil"/>
            </w:tcBorders>
            <w:shd w:val="clear" w:color="auto" w:fill="auto"/>
            <w:vAlign w:val="bottom"/>
          </w:tcPr>
          <w:p w14:paraId="4D8E9D42" w14:textId="03A22032"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333DB7E" w14:textId="7DB9C221"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 </w:t>
            </w:r>
          </w:p>
        </w:tc>
        <w:tc>
          <w:tcPr>
            <w:tcW w:w="1134" w:type="dxa"/>
            <w:tcBorders>
              <w:top w:val="nil"/>
              <w:left w:val="nil"/>
              <w:bottom w:val="single" w:sz="4" w:space="0" w:color="auto"/>
              <w:right w:val="nil"/>
            </w:tcBorders>
            <w:shd w:val="clear" w:color="auto" w:fill="auto"/>
            <w:vAlign w:val="bottom"/>
          </w:tcPr>
          <w:p w14:paraId="27786DE8" w14:textId="5A595884"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 xml:space="preserve"> 2 </w:t>
            </w:r>
          </w:p>
        </w:tc>
      </w:tr>
      <w:tr w:rsidR="00027410" w:rsidRPr="007B1E61" w14:paraId="26BCF024" w14:textId="77777777" w:rsidTr="003475B0">
        <w:trPr>
          <w:trHeight w:val="246"/>
          <w:jc w:val="center"/>
        </w:trPr>
        <w:tc>
          <w:tcPr>
            <w:tcW w:w="6066" w:type="dxa"/>
            <w:shd w:val="clear" w:color="auto" w:fill="auto"/>
            <w:vAlign w:val="bottom"/>
          </w:tcPr>
          <w:p w14:paraId="42129D63" w14:textId="77777777" w:rsidR="00027410" w:rsidRPr="007B1E61" w:rsidRDefault="00027410" w:rsidP="00027410">
            <w:pPr>
              <w:tabs>
                <w:tab w:val="right" w:pos="1202"/>
              </w:tabs>
              <w:spacing w:after="0" w:line="240" w:lineRule="auto"/>
              <w:outlineLvl w:val="0"/>
              <w:rPr>
                <w:rFonts w:ascii="Arial" w:eastAsia="Times New Roman" w:hAnsi="Arial" w:cs="Arial"/>
                <w:b/>
                <w:spacing w:val="-2"/>
                <w:sz w:val="17"/>
                <w:szCs w:val="17"/>
                <w:highlight w:val="yellow"/>
                <w:lang w:val="en-US"/>
              </w:rPr>
            </w:pPr>
            <w:bookmarkStart w:id="867" w:name="_Toc4063001"/>
            <w:r w:rsidRPr="007B1E61">
              <w:rPr>
                <w:rFonts w:ascii="Arial" w:eastAsia="Times New Roman" w:hAnsi="Arial" w:cs="Arial"/>
                <w:b/>
                <w:spacing w:val="-2"/>
                <w:sz w:val="17"/>
                <w:szCs w:val="17"/>
                <w:lang w:val="en-US"/>
              </w:rPr>
              <w:t>Total debt instruments</w:t>
            </w:r>
            <w:bookmarkEnd w:id="867"/>
          </w:p>
        </w:tc>
        <w:tc>
          <w:tcPr>
            <w:tcW w:w="1134" w:type="dxa"/>
            <w:tcBorders>
              <w:top w:val="single" w:sz="4" w:space="0" w:color="auto"/>
              <w:left w:val="nil"/>
              <w:bottom w:val="single" w:sz="12" w:space="0" w:color="auto"/>
              <w:right w:val="nil"/>
            </w:tcBorders>
            <w:shd w:val="clear" w:color="auto" w:fill="auto"/>
            <w:vAlign w:val="bottom"/>
          </w:tcPr>
          <w:p w14:paraId="5F2CBBF3" w14:textId="4F354AB4"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sidRPr="003D437C">
              <w:rPr>
                <w:rFonts w:ascii="Arial" w:eastAsia="Calibri" w:hAnsi="Arial" w:cs="Arial"/>
                <w:b/>
                <w:color w:val="000000"/>
                <w:sz w:val="17"/>
                <w:szCs w:val="17"/>
              </w:rPr>
              <w:t xml:space="preserve"> 281</w:t>
            </w:r>
            <w:r>
              <w:rPr>
                <w:rFonts w:ascii="Arial" w:eastAsia="Calibri" w:hAnsi="Arial" w:cs="Arial"/>
                <w:b/>
                <w:color w:val="000000"/>
                <w:sz w:val="17"/>
                <w:szCs w:val="17"/>
              </w:rPr>
              <w:t>,</w:t>
            </w:r>
            <w:r w:rsidRPr="003D437C">
              <w:rPr>
                <w:rFonts w:ascii="Arial" w:eastAsia="Calibri" w:hAnsi="Arial" w:cs="Arial"/>
                <w:b/>
                <w:color w:val="000000"/>
                <w:sz w:val="17"/>
                <w:szCs w:val="17"/>
              </w:rPr>
              <w:t xml:space="preserve">234 </w:t>
            </w:r>
          </w:p>
        </w:tc>
        <w:tc>
          <w:tcPr>
            <w:tcW w:w="1134" w:type="dxa"/>
            <w:tcBorders>
              <w:top w:val="single" w:sz="4" w:space="0" w:color="auto"/>
              <w:left w:val="nil"/>
              <w:bottom w:val="single" w:sz="12" w:space="0" w:color="auto"/>
              <w:right w:val="nil"/>
            </w:tcBorders>
            <w:shd w:val="clear" w:color="auto" w:fill="auto"/>
            <w:vAlign w:val="bottom"/>
          </w:tcPr>
          <w:p w14:paraId="52334313" w14:textId="5E657742"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sidRPr="003D437C">
              <w:rPr>
                <w:rFonts w:ascii="Arial" w:eastAsia="Calibri" w:hAnsi="Arial" w:cs="Arial"/>
                <w:b/>
                <w:color w:val="000000"/>
                <w:sz w:val="17"/>
                <w:szCs w:val="17"/>
              </w:rPr>
              <w:t xml:space="preserve"> - </w:t>
            </w:r>
          </w:p>
        </w:tc>
        <w:tc>
          <w:tcPr>
            <w:tcW w:w="1134" w:type="dxa"/>
            <w:tcBorders>
              <w:top w:val="single" w:sz="4" w:space="0" w:color="auto"/>
              <w:left w:val="nil"/>
              <w:bottom w:val="single" w:sz="12" w:space="0" w:color="auto"/>
              <w:right w:val="nil"/>
            </w:tcBorders>
            <w:shd w:val="clear" w:color="auto" w:fill="auto"/>
            <w:vAlign w:val="bottom"/>
          </w:tcPr>
          <w:p w14:paraId="13A11C07" w14:textId="759D094C"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sidRPr="003D437C">
              <w:rPr>
                <w:rFonts w:ascii="Arial" w:eastAsia="Calibri" w:hAnsi="Arial" w:cs="Arial"/>
                <w:b/>
                <w:color w:val="000000"/>
                <w:sz w:val="17"/>
                <w:szCs w:val="17"/>
              </w:rPr>
              <w:t xml:space="preserve"> 281 </w:t>
            </w:r>
          </w:p>
        </w:tc>
      </w:tr>
      <w:tr w:rsidR="00027410" w:rsidRPr="007B1E61" w14:paraId="35F4817D" w14:textId="77777777" w:rsidTr="003475B0">
        <w:trPr>
          <w:trHeight w:val="246"/>
          <w:jc w:val="center"/>
        </w:trPr>
        <w:tc>
          <w:tcPr>
            <w:tcW w:w="6066" w:type="dxa"/>
            <w:shd w:val="clear" w:color="auto" w:fill="auto"/>
            <w:vAlign w:val="bottom"/>
          </w:tcPr>
          <w:p w14:paraId="39556660" w14:textId="77777777" w:rsidR="00027410" w:rsidRPr="007B1E61" w:rsidRDefault="00027410" w:rsidP="00027410">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868" w:name="_Toc4063005"/>
            <w:r w:rsidRPr="007B1E61">
              <w:rPr>
                <w:rFonts w:ascii="Arial" w:eastAsia="Times New Roman" w:hAnsi="Arial" w:cs="Arial"/>
                <w:b/>
                <w:i/>
                <w:spacing w:val="-2"/>
                <w:sz w:val="17"/>
                <w:szCs w:val="17"/>
                <w:lang w:val="en-US"/>
              </w:rPr>
              <w:t>Unlisted equity instruments:</w:t>
            </w:r>
            <w:bookmarkEnd w:id="868"/>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1C454DCA"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9C5FADA"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B354714" w14:textId="77777777" w:rsidR="00027410" w:rsidRPr="007B1E61" w:rsidDel="00561A80"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p>
        </w:tc>
      </w:tr>
      <w:tr w:rsidR="00027410" w:rsidRPr="007B1E61" w14:paraId="38341FB0" w14:textId="77777777" w:rsidTr="003475B0">
        <w:trPr>
          <w:trHeight w:val="246"/>
          <w:jc w:val="center"/>
        </w:trPr>
        <w:tc>
          <w:tcPr>
            <w:tcW w:w="6066" w:type="dxa"/>
            <w:shd w:val="clear" w:color="auto" w:fill="auto"/>
            <w:vAlign w:val="bottom"/>
          </w:tcPr>
          <w:p w14:paraId="00186D3C" w14:textId="77777777" w:rsidR="00027410" w:rsidRPr="007B1E61" w:rsidRDefault="00027410" w:rsidP="00027410">
            <w:pPr>
              <w:tabs>
                <w:tab w:val="right" w:pos="1202"/>
              </w:tabs>
              <w:spacing w:after="0" w:line="240" w:lineRule="auto"/>
              <w:outlineLvl w:val="0"/>
              <w:rPr>
                <w:rFonts w:ascii="Arial" w:eastAsia="Times New Roman" w:hAnsi="Arial" w:cs="Arial"/>
                <w:sz w:val="17"/>
                <w:szCs w:val="17"/>
                <w:highlight w:val="yellow"/>
                <w:lang w:val="en-US"/>
              </w:rPr>
            </w:pPr>
            <w:bookmarkStart w:id="869" w:name="_Toc4063006"/>
            <w:r w:rsidRPr="007B1E61">
              <w:rPr>
                <w:rFonts w:ascii="Arial" w:eastAsia="Times New Roman" w:hAnsi="Arial" w:cs="Arial"/>
                <w:sz w:val="17"/>
                <w:szCs w:val="17"/>
                <w:lang w:val="en-US"/>
              </w:rPr>
              <w:t xml:space="preserve">Investment in shares of foreign legal entities </w:t>
            </w:r>
            <w:bookmarkEnd w:id="869"/>
          </w:p>
        </w:tc>
        <w:tc>
          <w:tcPr>
            <w:tcW w:w="1134" w:type="dxa"/>
            <w:tcBorders>
              <w:top w:val="nil"/>
              <w:left w:val="nil"/>
              <w:bottom w:val="nil"/>
              <w:right w:val="nil"/>
            </w:tcBorders>
            <w:shd w:val="clear" w:color="auto" w:fill="auto"/>
            <w:vAlign w:val="bottom"/>
          </w:tcPr>
          <w:p w14:paraId="44233B96" w14:textId="247A9F26"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B1CA74" w14:textId="0F383612"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3DB086E7" w14:textId="7A7F0C07"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027410" w:rsidRPr="007B1E61" w14:paraId="34DE362F" w14:textId="77777777" w:rsidTr="003475B0">
        <w:trPr>
          <w:trHeight w:val="246"/>
          <w:jc w:val="center"/>
        </w:trPr>
        <w:tc>
          <w:tcPr>
            <w:tcW w:w="6066" w:type="dxa"/>
            <w:shd w:val="clear" w:color="auto" w:fill="auto"/>
            <w:vAlign w:val="bottom"/>
          </w:tcPr>
          <w:p w14:paraId="42B07FA0" w14:textId="77777777" w:rsidR="00027410" w:rsidRPr="007B1E61" w:rsidRDefault="00027410" w:rsidP="00027410">
            <w:pPr>
              <w:tabs>
                <w:tab w:val="right" w:pos="1202"/>
              </w:tabs>
              <w:spacing w:after="0" w:line="240" w:lineRule="auto"/>
              <w:outlineLvl w:val="0"/>
              <w:rPr>
                <w:rFonts w:ascii="Arial" w:eastAsia="Times New Roman" w:hAnsi="Arial" w:cs="Arial"/>
                <w:sz w:val="17"/>
                <w:szCs w:val="17"/>
                <w:highlight w:val="yellow"/>
                <w:lang w:val="en-US"/>
              </w:rPr>
            </w:pPr>
            <w:bookmarkStart w:id="870" w:name="_Toc4063010"/>
            <w:r w:rsidRPr="007B1E61">
              <w:rPr>
                <w:rFonts w:ascii="Arial" w:eastAsia="Times New Roman" w:hAnsi="Arial" w:cs="Arial"/>
                <w:sz w:val="17"/>
                <w:szCs w:val="17"/>
                <w:lang w:val="en-US"/>
              </w:rPr>
              <w:t>Shares of foreign financial institutions – EIF</w:t>
            </w:r>
            <w:bookmarkEnd w:id="870"/>
          </w:p>
        </w:tc>
        <w:tc>
          <w:tcPr>
            <w:tcW w:w="1134" w:type="dxa"/>
            <w:tcBorders>
              <w:top w:val="nil"/>
              <w:left w:val="nil"/>
              <w:bottom w:val="nil"/>
              <w:right w:val="nil"/>
            </w:tcBorders>
            <w:shd w:val="clear" w:color="auto" w:fill="auto"/>
            <w:vAlign w:val="bottom"/>
          </w:tcPr>
          <w:p w14:paraId="081CEB0E" w14:textId="76FD7149"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87227F7" w14:textId="23DC21A1"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sidRPr="003D437C">
              <w:rPr>
                <w:rFonts w:ascii="Arial" w:eastAsia="Calibri" w:hAnsi="Arial" w:cs="Arial"/>
                <w:color w:val="000000"/>
                <w:sz w:val="17"/>
                <w:szCs w:val="17"/>
              </w:rPr>
              <w:t>7</w:t>
            </w:r>
            <w:r>
              <w:rPr>
                <w:rFonts w:ascii="Arial" w:eastAsia="Calibri" w:hAnsi="Arial" w:cs="Arial"/>
                <w:color w:val="000000"/>
                <w:sz w:val="17"/>
                <w:szCs w:val="17"/>
              </w:rPr>
              <w:t>,</w:t>
            </w:r>
            <w:r w:rsidRPr="003D437C">
              <w:rPr>
                <w:rFonts w:ascii="Arial" w:eastAsia="Calibri" w:hAnsi="Arial" w:cs="Arial"/>
                <w:color w:val="000000"/>
                <w:sz w:val="17"/>
                <w:szCs w:val="17"/>
              </w:rPr>
              <w:t>757</w:t>
            </w:r>
          </w:p>
        </w:tc>
        <w:tc>
          <w:tcPr>
            <w:tcW w:w="1134" w:type="dxa"/>
            <w:tcBorders>
              <w:top w:val="nil"/>
              <w:left w:val="nil"/>
              <w:bottom w:val="nil"/>
              <w:right w:val="nil"/>
            </w:tcBorders>
            <w:shd w:val="clear" w:color="auto" w:fill="auto"/>
            <w:vAlign w:val="bottom"/>
          </w:tcPr>
          <w:p w14:paraId="2E740B32" w14:textId="55FFD552" w:rsidR="00027410" w:rsidRPr="007B1E61" w:rsidRDefault="00027410" w:rsidP="00027410">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027410" w:rsidRPr="007B1E61" w14:paraId="1BCEC3E9" w14:textId="77777777" w:rsidTr="003475B0">
        <w:trPr>
          <w:trHeight w:val="246"/>
          <w:jc w:val="center"/>
        </w:trPr>
        <w:tc>
          <w:tcPr>
            <w:tcW w:w="6066" w:type="dxa"/>
            <w:shd w:val="clear" w:color="auto" w:fill="auto"/>
            <w:vAlign w:val="bottom"/>
          </w:tcPr>
          <w:p w14:paraId="4BD18BAE" w14:textId="77777777" w:rsidR="00027410" w:rsidRPr="007B1E61" w:rsidRDefault="00027410" w:rsidP="00027410">
            <w:pPr>
              <w:tabs>
                <w:tab w:val="right" w:pos="1202"/>
              </w:tabs>
              <w:spacing w:after="0" w:line="240" w:lineRule="auto"/>
              <w:outlineLvl w:val="0"/>
              <w:rPr>
                <w:rFonts w:ascii="Arial" w:eastAsia="Times New Roman" w:hAnsi="Arial" w:cs="Arial"/>
                <w:b/>
                <w:sz w:val="17"/>
                <w:szCs w:val="17"/>
                <w:highlight w:val="yellow"/>
                <w:lang w:val="en-US"/>
              </w:rPr>
            </w:pPr>
            <w:bookmarkStart w:id="871" w:name="_Toc4063014"/>
            <w:r w:rsidRPr="007B1E61">
              <w:rPr>
                <w:rFonts w:ascii="Arial" w:eastAsia="Times New Roman" w:hAnsi="Arial" w:cs="Arial"/>
                <w:b/>
                <w:sz w:val="17"/>
                <w:szCs w:val="17"/>
                <w:lang w:val="en-US"/>
              </w:rPr>
              <w:t>Total equity instruments</w:t>
            </w:r>
            <w:bookmarkEnd w:id="871"/>
          </w:p>
        </w:tc>
        <w:tc>
          <w:tcPr>
            <w:tcW w:w="1134" w:type="dxa"/>
            <w:tcBorders>
              <w:top w:val="single" w:sz="4" w:space="0" w:color="auto"/>
              <w:left w:val="nil"/>
              <w:bottom w:val="single" w:sz="8" w:space="0" w:color="auto"/>
              <w:right w:val="nil"/>
            </w:tcBorders>
            <w:shd w:val="clear" w:color="auto" w:fill="auto"/>
            <w:vAlign w:val="bottom"/>
          </w:tcPr>
          <w:p w14:paraId="40E86D8C" w14:textId="52A78048"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2FBF7DCF" w14:textId="3C30ED38"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sidRPr="003D437C">
              <w:rPr>
                <w:rFonts w:ascii="Arial" w:eastAsia="Calibri" w:hAnsi="Arial" w:cs="Arial"/>
                <w:b/>
                <w:color w:val="000000"/>
                <w:sz w:val="17"/>
                <w:szCs w:val="17"/>
              </w:rPr>
              <w:t>7</w:t>
            </w:r>
            <w:r>
              <w:rPr>
                <w:rFonts w:ascii="Arial" w:eastAsia="Calibri" w:hAnsi="Arial" w:cs="Arial"/>
                <w:b/>
                <w:color w:val="000000"/>
                <w:sz w:val="17"/>
                <w:szCs w:val="17"/>
              </w:rPr>
              <w:t>,</w:t>
            </w:r>
            <w:r w:rsidRPr="003D437C">
              <w:rPr>
                <w:rFonts w:ascii="Arial" w:eastAsia="Calibri" w:hAnsi="Arial" w:cs="Arial"/>
                <w:b/>
                <w:color w:val="000000"/>
                <w:sz w:val="17"/>
                <w:szCs w:val="17"/>
              </w:rPr>
              <w:t>7</w:t>
            </w:r>
            <w:r>
              <w:rPr>
                <w:rFonts w:ascii="Arial" w:eastAsia="Calibri" w:hAnsi="Arial" w:cs="Arial"/>
                <w:b/>
                <w:color w:val="000000"/>
                <w:sz w:val="17"/>
                <w:szCs w:val="17"/>
              </w:rPr>
              <w:t>65</w:t>
            </w:r>
          </w:p>
        </w:tc>
        <w:tc>
          <w:tcPr>
            <w:tcW w:w="1134" w:type="dxa"/>
            <w:tcBorders>
              <w:top w:val="single" w:sz="4" w:space="0" w:color="auto"/>
              <w:left w:val="nil"/>
              <w:bottom w:val="single" w:sz="8" w:space="0" w:color="auto"/>
              <w:right w:val="nil"/>
            </w:tcBorders>
            <w:shd w:val="clear" w:color="auto" w:fill="auto"/>
            <w:vAlign w:val="bottom"/>
          </w:tcPr>
          <w:p w14:paraId="604A41E4" w14:textId="05718EA1"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r>
      <w:tr w:rsidR="00027410" w:rsidRPr="007B1E61" w14:paraId="6628A48E" w14:textId="77777777" w:rsidTr="003475B0">
        <w:trPr>
          <w:trHeight w:hRule="exact" w:val="340"/>
          <w:jc w:val="center"/>
        </w:trPr>
        <w:tc>
          <w:tcPr>
            <w:tcW w:w="6066" w:type="dxa"/>
            <w:shd w:val="clear" w:color="auto" w:fill="auto"/>
            <w:vAlign w:val="bottom"/>
          </w:tcPr>
          <w:p w14:paraId="663E93B0" w14:textId="77777777" w:rsidR="00027410" w:rsidRPr="007B1E61" w:rsidRDefault="00027410" w:rsidP="00027410">
            <w:pPr>
              <w:tabs>
                <w:tab w:val="right" w:pos="1202"/>
              </w:tabs>
              <w:spacing w:after="0" w:line="240" w:lineRule="auto"/>
              <w:outlineLvl w:val="0"/>
              <w:rPr>
                <w:rFonts w:ascii="Arial" w:eastAsia="Times New Roman" w:hAnsi="Arial" w:cs="Arial"/>
                <w:b/>
                <w:sz w:val="17"/>
                <w:szCs w:val="17"/>
                <w:highlight w:val="yellow"/>
                <w:lang w:val="en-US"/>
              </w:rPr>
            </w:pPr>
            <w:bookmarkStart w:id="872" w:name="_Toc4063018"/>
            <w:r w:rsidRPr="007B1E61">
              <w:rPr>
                <w:rFonts w:ascii="Arial" w:eastAsia="Times New Roman" w:hAnsi="Arial" w:cs="Arial"/>
                <w:b/>
                <w:sz w:val="17"/>
                <w:szCs w:val="17"/>
                <w:lang w:val="en-US"/>
              </w:rPr>
              <w:t>Total financial assets at fair value through other comprehensive income</w:t>
            </w:r>
            <w:bookmarkEnd w:id="872"/>
          </w:p>
        </w:tc>
        <w:tc>
          <w:tcPr>
            <w:tcW w:w="1134" w:type="dxa"/>
            <w:tcBorders>
              <w:top w:val="single" w:sz="12" w:space="0" w:color="auto"/>
              <w:left w:val="nil"/>
              <w:bottom w:val="single" w:sz="12" w:space="0" w:color="auto"/>
              <w:right w:val="nil"/>
            </w:tcBorders>
            <w:shd w:val="clear" w:color="auto" w:fill="auto"/>
            <w:vAlign w:val="bottom"/>
          </w:tcPr>
          <w:p w14:paraId="09B4C32C" w14:textId="4CCFDE57"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sidRPr="003D437C">
              <w:rPr>
                <w:rFonts w:ascii="Arial" w:eastAsia="Calibri" w:hAnsi="Arial" w:cs="Arial"/>
                <w:b/>
                <w:color w:val="000000"/>
                <w:sz w:val="17"/>
                <w:szCs w:val="17"/>
              </w:rPr>
              <w:t xml:space="preserve"> 281</w:t>
            </w:r>
            <w:r>
              <w:rPr>
                <w:rFonts w:ascii="Arial" w:eastAsia="Calibri" w:hAnsi="Arial" w:cs="Arial"/>
                <w:b/>
                <w:color w:val="000000"/>
                <w:sz w:val="17"/>
                <w:szCs w:val="17"/>
              </w:rPr>
              <w:t>,</w:t>
            </w:r>
            <w:r w:rsidRPr="003D437C">
              <w:rPr>
                <w:rFonts w:ascii="Arial" w:eastAsia="Calibri" w:hAnsi="Arial" w:cs="Arial"/>
                <w:b/>
                <w:color w:val="000000"/>
                <w:sz w:val="17"/>
                <w:szCs w:val="17"/>
              </w:rPr>
              <w:t xml:space="preserve">234 </w:t>
            </w:r>
          </w:p>
        </w:tc>
        <w:tc>
          <w:tcPr>
            <w:tcW w:w="1134" w:type="dxa"/>
            <w:tcBorders>
              <w:top w:val="single" w:sz="12" w:space="0" w:color="auto"/>
              <w:left w:val="nil"/>
              <w:bottom w:val="single" w:sz="12" w:space="0" w:color="auto"/>
              <w:right w:val="nil"/>
            </w:tcBorders>
            <w:shd w:val="clear" w:color="auto" w:fill="auto"/>
            <w:vAlign w:val="bottom"/>
          </w:tcPr>
          <w:p w14:paraId="76B0289A" w14:textId="3601AD2E"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sidRPr="003D437C">
              <w:rPr>
                <w:rFonts w:ascii="Arial" w:eastAsia="Calibri" w:hAnsi="Arial" w:cs="Arial"/>
                <w:b/>
                <w:color w:val="000000"/>
                <w:sz w:val="17"/>
                <w:szCs w:val="17"/>
              </w:rPr>
              <w:t xml:space="preserve"> 7</w:t>
            </w:r>
            <w:r>
              <w:rPr>
                <w:rFonts w:ascii="Arial" w:eastAsia="Calibri" w:hAnsi="Arial" w:cs="Arial"/>
                <w:b/>
                <w:color w:val="000000"/>
                <w:sz w:val="17"/>
                <w:szCs w:val="17"/>
              </w:rPr>
              <w:t>,</w:t>
            </w:r>
            <w:r w:rsidRPr="003D437C">
              <w:rPr>
                <w:rFonts w:ascii="Arial" w:eastAsia="Calibri" w:hAnsi="Arial" w:cs="Arial"/>
                <w:b/>
                <w:color w:val="000000"/>
                <w:sz w:val="17"/>
                <w:szCs w:val="17"/>
              </w:rPr>
              <w:t xml:space="preserve">765 </w:t>
            </w:r>
          </w:p>
        </w:tc>
        <w:tc>
          <w:tcPr>
            <w:tcW w:w="1134" w:type="dxa"/>
            <w:tcBorders>
              <w:top w:val="single" w:sz="12" w:space="0" w:color="auto"/>
              <w:left w:val="nil"/>
              <w:bottom w:val="single" w:sz="12" w:space="0" w:color="auto"/>
              <w:right w:val="nil"/>
            </w:tcBorders>
            <w:shd w:val="clear" w:color="auto" w:fill="auto"/>
            <w:vAlign w:val="bottom"/>
          </w:tcPr>
          <w:p w14:paraId="5F128FEF" w14:textId="75613B85" w:rsidR="00027410" w:rsidRPr="007B1E61" w:rsidRDefault="00027410" w:rsidP="00027410">
            <w:pPr>
              <w:tabs>
                <w:tab w:val="right" w:pos="1202"/>
              </w:tabs>
              <w:spacing w:after="0" w:line="240" w:lineRule="auto"/>
              <w:jc w:val="right"/>
              <w:outlineLvl w:val="0"/>
              <w:rPr>
                <w:rFonts w:ascii="Arial" w:eastAsia="Calibri" w:hAnsi="Arial" w:cs="Arial"/>
                <w:b/>
                <w:bCs/>
                <w:color w:val="000000"/>
                <w:spacing w:val="-2"/>
                <w:sz w:val="17"/>
                <w:szCs w:val="17"/>
              </w:rPr>
            </w:pPr>
            <w:r w:rsidRPr="003D437C">
              <w:rPr>
                <w:rFonts w:ascii="Arial" w:eastAsia="Calibri" w:hAnsi="Arial" w:cs="Arial"/>
                <w:b/>
                <w:color w:val="000000"/>
                <w:sz w:val="17"/>
                <w:szCs w:val="17"/>
              </w:rPr>
              <w:t xml:space="preserve"> 281 </w:t>
            </w:r>
          </w:p>
        </w:tc>
      </w:tr>
    </w:tbl>
    <w:p w14:paraId="403DC888" w14:textId="77777777" w:rsidR="007B1E61" w:rsidRPr="007B1E61" w:rsidRDefault="007B1E61" w:rsidP="007B1E61">
      <w:pPr>
        <w:keepNext/>
        <w:spacing w:after="0" w:line="240" w:lineRule="auto"/>
        <w:jc w:val="both"/>
        <w:rPr>
          <w:rFonts w:ascii="Arial" w:eastAsia="Times New Roman" w:hAnsi="Arial" w:cs="Arial"/>
          <w:bCs/>
          <w:spacing w:val="-3"/>
          <w:sz w:val="20"/>
          <w:szCs w:val="20"/>
          <w:lang w:val="en-GB"/>
        </w:rPr>
      </w:pPr>
    </w:p>
    <w:p w14:paraId="1D42E74B" w14:textId="5BB78526" w:rsidR="007B1E61" w:rsidRPr="00A904F5"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bookmarkStart w:id="873" w:name="_Hlk135059177"/>
      <w:r w:rsidRPr="00A904F5">
        <w:rPr>
          <w:rFonts w:ascii="Arial" w:eastAsia="Calibri" w:hAnsi="Arial" w:cs="Arial"/>
          <w:color w:val="000000"/>
          <w:sz w:val="19"/>
          <w:szCs w:val="19"/>
          <w:lang w:val="en-GB"/>
        </w:rPr>
        <w:t xml:space="preserve">Treasury bills of the Ministry of Finance are presented at level </w:t>
      </w:r>
      <w:r w:rsidR="00825A67" w:rsidRPr="00A904F5">
        <w:rPr>
          <w:rFonts w:ascii="Arial" w:eastAsia="Calibri" w:hAnsi="Arial" w:cs="Arial"/>
          <w:color w:val="000000"/>
          <w:sz w:val="19"/>
          <w:szCs w:val="19"/>
          <w:lang w:val="en-GB"/>
        </w:rPr>
        <w:t>1</w:t>
      </w:r>
      <w:r w:rsidRPr="00A904F5">
        <w:rPr>
          <w:rFonts w:ascii="Arial" w:eastAsia="Calibri" w:hAnsi="Arial" w:cs="Arial"/>
          <w:color w:val="000000"/>
          <w:sz w:val="19"/>
          <w:szCs w:val="19"/>
          <w:lang w:val="en-GB"/>
        </w:rPr>
        <w:t xml:space="preserve"> of the fair value hierarchy </w:t>
      </w:r>
      <w:r w:rsidR="00825A67" w:rsidRPr="00A904F5">
        <w:rPr>
          <w:rFonts w:ascii="Arial" w:eastAsia="Calibri" w:hAnsi="Arial" w:cs="Arial"/>
          <w:color w:val="000000"/>
          <w:sz w:val="19"/>
          <w:szCs w:val="19"/>
          <w:lang w:val="en-GB"/>
        </w:rPr>
        <w:t>using</w:t>
      </w:r>
      <w:r w:rsidRPr="00A904F5">
        <w:rPr>
          <w:rFonts w:ascii="Arial" w:eastAsia="Calibri" w:hAnsi="Arial" w:cs="Arial"/>
          <w:color w:val="000000"/>
          <w:sz w:val="19"/>
          <w:szCs w:val="19"/>
          <w:lang w:val="en-GB"/>
        </w:rPr>
        <w:t xml:space="preserve"> the quoted purchase (“bid”) prices on Bloomberg</w:t>
      </w:r>
      <w:r w:rsidR="001762AB" w:rsidRPr="00A904F5">
        <w:rPr>
          <w:rFonts w:ascii="Arial" w:eastAsia="Calibri" w:hAnsi="Arial" w:cs="Arial"/>
          <w:color w:val="000000"/>
          <w:sz w:val="19"/>
          <w:szCs w:val="19"/>
          <w:lang w:val="en-GB"/>
        </w:rPr>
        <w:t>, and the market quoted price is applied as a valuation technique</w:t>
      </w:r>
      <w:r w:rsidR="00194430">
        <w:rPr>
          <w:rFonts w:ascii="Arial" w:eastAsia="Calibri" w:hAnsi="Arial" w:cs="Arial"/>
          <w:color w:val="000000"/>
          <w:sz w:val="19"/>
          <w:szCs w:val="19"/>
          <w:lang w:val="en-GB"/>
        </w:rPr>
        <w:t>.</w:t>
      </w:r>
      <w:r w:rsidRPr="00A904F5">
        <w:rPr>
          <w:rFonts w:ascii="Arial" w:eastAsia="Calibri" w:hAnsi="Arial" w:cs="Arial"/>
          <w:color w:val="000000"/>
          <w:sz w:val="19"/>
          <w:szCs w:val="19"/>
          <w:lang w:val="en-GB"/>
        </w:rPr>
        <w:t xml:space="preserve"> </w:t>
      </w:r>
    </w:p>
    <w:p w14:paraId="2AAFF294" w14:textId="77777777" w:rsidR="007B1E61" w:rsidRPr="00A904F5"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p>
    <w:p w14:paraId="3AF9D26F" w14:textId="60A200EC" w:rsidR="007B1E61" w:rsidRPr="00A904F5" w:rsidRDefault="007B1E61"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r w:rsidRPr="00A904F5">
        <w:rPr>
          <w:rFonts w:ascii="Arial" w:eastAsia="Times New Roman" w:hAnsi="Arial" w:cs="Arial"/>
          <w:spacing w:val="-3"/>
          <w:sz w:val="19"/>
          <w:szCs w:val="19"/>
          <w:lang w:val="en-US"/>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420A479C" w14:textId="6623B1BC" w:rsidR="001762AB" w:rsidRPr="00A904F5" w:rsidRDefault="001762AB"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p>
    <w:p w14:paraId="50C1AF7F" w14:textId="7AEE7C20" w:rsidR="001762AB" w:rsidRPr="00A904F5" w:rsidRDefault="001762AB" w:rsidP="00A904F5">
      <w:pPr>
        <w:jc w:val="both"/>
        <w:rPr>
          <w:rFonts w:ascii="Arial" w:hAnsi="Arial" w:cs="Arial"/>
          <w:sz w:val="19"/>
          <w:szCs w:val="19"/>
          <w:lang w:val="en-GB"/>
        </w:rPr>
      </w:pPr>
      <w:r w:rsidRPr="00A904F5">
        <w:rPr>
          <w:rFonts w:ascii="Arial" w:hAnsi="Arial" w:cs="Arial"/>
          <w:sz w:val="19"/>
          <w:szCs w:val="19"/>
          <w:lang w:val="en-GB"/>
        </w:rPr>
        <w:t>OTC FX swap is not quoted in the active market, and its price is calculated in accordance with the generally accepted model using current market parameters derived from the foreign exchange spot rate and the difference in interest rates of the contracted maturity for the foreign currencies that are the subject matter of the contract.</w:t>
      </w:r>
    </w:p>
    <w:p w14:paraId="1D0ACEC8" w14:textId="1F61F5BA" w:rsidR="007B1E61" w:rsidRPr="00A904F5" w:rsidRDefault="001762AB" w:rsidP="00A904F5">
      <w:pPr>
        <w:jc w:val="both"/>
        <w:rPr>
          <w:rFonts w:ascii="Arial" w:eastAsia="Times New Roman" w:hAnsi="Arial" w:cs="Arial"/>
          <w:spacing w:val="-3"/>
          <w:sz w:val="16"/>
          <w:szCs w:val="16"/>
          <w:lang w:val="en-US"/>
        </w:rPr>
      </w:pPr>
      <w:r w:rsidRPr="0033583E">
        <w:rPr>
          <w:rFonts w:ascii="Arial" w:hAnsi="Arial" w:cs="Arial"/>
          <w:sz w:val="19"/>
          <w:szCs w:val="19"/>
          <w:lang w:val="en-GB"/>
        </w:rPr>
        <w:t>In the reporting period, the treasury bills of the Ministry of Finance were transferred from level 2 to level 1.</w:t>
      </w:r>
      <w:r w:rsidRPr="00A904F5">
        <w:rPr>
          <w:rFonts w:ascii="Arial" w:hAnsi="Arial" w:cs="Arial"/>
          <w:sz w:val="19"/>
          <w:szCs w:val="19"/>
          <w:lang w:val="en-GB"/>
        </w:rPr>
        <w:t xml:space="preserve"> </w:t>
      </w:r>
    </w:p>
    <w:bookmarkEnd w:id="873"/>
    <w:p w14:paraId="1627967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sectPr w:rsidR="007B1E61" w:rsidSect="00F7617E">
          <w:pgSz w:w="11906" w:h="16838"/>
          <w:pgMar w:top="1418" w:right="1134" w:bottom="1077" w:left="1418" w:header="709" w:footer="709" w:gutter="0"/>
          <w:cols w:space="708"/>
          <w:docGrid w:linePitch="360"/>
        </w:sectPr>
      </w:pPr>
    </w:p>
    <w:p w14:paraId="6C7DC8E1" w14:textId="77777777" w:rsidR="00194816" w:rsidRDefault="00194816" w:rsidP="007B1E61">
      <w:pPr>
        <w:keepNext/>
        <w:tabs>
          <w:tab w:val="left" w:pos="567"/>
        </w:tabs>
        <w:spacing w:after="0" w:line="240" w:lineRule="auto"/>
        <w:jc w:val="both"/>
        <w:rPr>
          <w:rFonts w:ascii="Arial" w:eastAsia="Times New Roman" w:hAnsi="Arial" w:cs="Arial"/>
          <w:b/>
          <w:bCs/>
          <w:sz w:val="20"/>
          <w:szCs w:val="20"/>
          <w:lang w:val="en-GB"/>
        </w:rPr>
      </w:pPr>
    </w:p>
    <w:p w14:paraId="34D2A577" w14:textId="769C31CE"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33583E">
        <w:rPr>
          <w:rFonts w:ascii="Arial" w:eastAsia="Times New Roman" w:hAnsi="Arial" w:cs="Arial"/>
          <w:b/>
          <w:bCs/>
          <w:sz w:val="20"/>
          <w:szCs w:val="20"/>
          <w:lang w:val="en-GB"/>
        </w:rPr>
        <w:t xml:space="preserve"> (continued)</w:t>
      </w:r>
    </w:p>
    <w:p w14:paraId="3DC0D1E6" w14:textId="4E53257D"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6D21CBA"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941401E" w14:textId="590D1E5D"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33583E">
        <w:rPr>
          <w:rFonts w:ascii="Arial" w:eastAsia="Times New Roman" w:hAnsi="Arial" w:cs="Arial"/>
          <w:b/>
          <w:bCs/>
          <w:spacing w:val="-3"/>
          <w:sz w:val="20"/>
          <w:szCs w:val="20"/>
          <w:lang w:val="en-GB"/>
        </w:rPr>
        <w:t>(continued)</w:t>
      </w:r>
    </w:p>
    <w:p w14:paraId="4745976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4C903D"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B3A73AA" w14:textId="77777777" w:rsidTr="003475B0">
        <w:trPr>
          <w:trHeight w:val="233"/>
          <w:jc w:val="center"/>
        </w:trPr>
        <w:tc>
          <w:tcPr>
            <w:tcW w:w="6066" w:type="dxa"/>
            <w:shd w:val="clear" w:color="auto" w:fill="auto"/>
          </w:tcPr>
          <w:p w14:paraId="1E463BA5" w14:textId="77777777" w:rsidR="007B1E61" w:rsidRPr="007B1E61" w:rsidRDefault="007B1E61" w:rsidP="003475B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b/>
                <w:sz w:val="17"/>
                <w:szCs w:val="17"/>
                <w:lang w:val="en-US"/>
              </w:rPr>
              <w:t>Group</w:t>
            </w:r>
          </w:p>
        </w:tc>
        <w:tc>
          <w:tcPr>
            <w:tcW w:w="3402" w:type="dxa"/>
            <w:gridSpan w:val="3"/>
          </w:tcPr>
          <w:p w14:paraId="076AE75C" w14:textId="77777777" w:rsidR="007B1E61" w:rsidRPr="007B1E61" w:rsidRDefault="007B1E61" w:rsidP="003475B0">
            <w:pPr>
              <w:tabs>
                <w:tab w:val="right" w:pos="1202"/>
              </w:tabs>
              <w:spacing w:after="0" w:line="240" w:lineRule="auto"/>
              <w:jc w:val="right"/>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31 December 2022</w:t>
            </w:r>
          </w:p>
        </w:tc>
      </w:tr>
      <w:tr w:rsidR="007B1E61" w:rsidRPr="007B1E61" w14:paraId="0E52E908" w14:textId="77777777" w:rsidTr="003475B0">
        <w:trPr>
          <w:trHeight w:val="238"/>
          <w:jc w:val="center"/>
        </w:trPr>
        <w:tc>
          <w:tcPr>
            <w:tcW w:w="6066" w:type="dxa"/>
            <w:shd w:val="clear" w:color="auto" w:fill="auto"/>
            <w:vAlign w:val="bottom"/>
          </w:tcPr>
          <w:p w14:paraId="7C73FFEB"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092DDF4C"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3FDC2314"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7B3A8024"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4A05015A" w14:textId="77777777" w:rsidTr="003475B0">
        <w:trPr>
          <w:trHeight w:hRule="exact" w:val="205"/>
          <w:jc w:val="center"/>
        </w:trPr>
        <w:tc>
          <w:tcPr>
            <w:tcW w:w="6066" w:type="dxa"/>
            <w:shd w:val="clear" w:color="auto" w:fill="auto"/>
            <w:vAlign w:val="bottom"/>
          </w:tcPr>
          <w:p w14:paraId="1DC28670"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4AAC48C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4E720A0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07F7D723"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52EF9BE4" w14:textId="77777777" w:rsidTr="003475B0">
        <w:trPr>
          <w:trHeight w:val="232"/>
          <w:jc w:val="center"/>
        </w:trPr>
        <w:tc>
          <w:tcPr>
            <w:tcW w:w="6066" w:type="dxa"/>
            <w:vAlign w:val="bottom"/>
          </w:tcPr>
          <w:p w14:paraId="3D11B6E8"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6BA2BA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5CDE4585"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561DDE8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24CBC846" w14:textId="77777777" w:rsidTr="003475B0">
        <w:trPr>
          <w:trHeight w:val="230"/>
          <w:jc w:val="center"/>
        </w:trPr>
        <w:tc>
          <w:tcPr>
            <w:tcW w:w="6066" w:type="dxa"/>
            <w:vAlign w:val="bottom"/>
          </w:tcPr>
          <w:p w14:paraId="4D3C5D68"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1FD847FC"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74E42EC"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206A304D"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194816" w:rsidRPr="007B1E61" w14:paraId="577D4CB7" w14:textId="77777777" w:rsidTr="003475B0">
        <w:trPr>
          <w:trHeight w:val="230"/>
          <w:jc w:val="center"/>
        </w:trPr>
        <w:tc>
          <w:tcPr>
            <w:tcW w:w="6066" w:type="dxa"/>
            <w:vAlign w:val="bottom"/>
          </w:tcPr>
          <w:p w14:paraId="38CEF827"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7712B805" w14:textId="12258FC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42A9F70" w14:textId="460AB19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12335CD7" w14:textId="462034A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3</w:t>
            </w:r>
            <w:r>
              <w:rPr>
                <w:rFonts w:ascii="Arial" w:eastAsia="Calibri" w:hAnsi="Arial" w:cs="Arial"/>
                <w:color w:val="000000"/>
                <w:sz w:val="17"/>
                <w:szCs w:val="17"/>
              </w:rPr>
              <w:t>,</w:t>
            </w:r>
            <w:r w:rsidRPr="003F6DDE">
              <w:rPr>
                <w:rFonts w:ascii="Arial" w:eastAsia="Calibri" w:hAnsi="Arial" w:cs="Arial"/>
                <w:color w:val="000000"/>
                <w:sz w:val="17"/>
                <w:szCs w:val="17"/>
              </w:rPr>
              <w:t xml:space="preserve">030 </w:t>
            </w:r>
          </w:p>
        </w:tc>
      </w:tr>
      <w:tr w:rsidR="00194816" w:rsidRPr="007B1E61" w14:paraId="43119083" w14:textId="77777777" w:rsidTr="003475B0">
        <w:trPr>
          <w:trHeight w:val="230"/>
          <w:jc w:val="center"/>
        </w:trPr>
        <w:tc>
          <w:tcPr>
            <w:tcW w:w="6066" w:type="dxa"/>
            <w:vAlign w:val="bottom"/>
          </w:tcPr>
          <w:p w14:paraId="7CF4F38D"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5C3057B7"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5A1EC1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FEBC5D6"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0F32136E" w14:textId="77777777" w:rsidTr="003475B0">
        <w:trPr>
          <w:trHeight w:val="230"/>
          <w:jc w:val="center"/>
        </w:trPr>
        <w:tc>
          <w:tcPr>
            <w:tcW w:w="6066" w:type="dxa"/>
            <w:vAlign w:val="bottom"/>
          </w:tcPr>
          <w:p w14:paraId="13E1CF7A"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58E145A6" w14:textId="161790C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14</w:t>
            </w:r>
            <w:r>
              <w:rPr>
                <w:rFonts w:ascii="Arial" w:eastAsia="Calibri" w:hAnsi="Arial" w:cs="Arial"/>
                <w:color w:val="000000"/>
                <w:sz w:val="17"/>
                <w:szCs w:val="17"/>
              </w:rPr>
              <w:t>,</w:t>
            </w:r>
            <w:r w:rsidRPr="003F6DDE">
              <w:rPr>
                <w:rFonts w:ascii="Arial" w:eastAsia="Calibri" w:hAnsi="Arial" w:cs="Arial"/>
                <w:color w:val="000000"/>
                <w:sz w:val="17"/>
                <w:szCs w:val="17"/>
              </w:rPr>
              <w:t xml:space="preserve">242 </w:t>
            </w:r>
          </w:p>
        </w:tc>
        <w:tc>
          <w:tcPr>
            <w:tcW w:w="1134" w:type="dxa"/>
            <w:tcBorders>
              <w:top w:val="nil"/>
              <w:left w:val="nil"/>
              <w:right w:val="nil"/>
            </w:tcBorders>
            <w:shd w:val="clear" w:color="auto" w:fill="auto"/>
            <w:vAlign w:val="bottom"/>
          </w:tcPr>
          <w:p w14:paraId="5539D256" w14:textId="2AA57E0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6470FB3" w14:textId="29DF881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61B82B61" w14:textId="77777777" w:rsidTr="003475B0">
        <w:trPr>
          <w:trHeight w:val="195"/>
          <w:jc w:val="center"/>
        </w:trPr>
        <w:tc>
          <w:tcPr>
            <w:tcW w:w="6066" w:type="dxa"/>
            <w:vAlign w:val="bottom"/>
          </w:tcPr>
          <w:p w14:paraId="0F202ECB"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60AFCE54"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538B4947"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2186FDB0"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2BF1B0F"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87DEB4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E8ADDA7" w14:textId="77777777" w:rsidTr="003475B0">
        <w:trPr>
          <w:trHeight w:val="195"/>
          <w:jc w:val="center"/>
        </w:trPr>
        <w:tc>
          <w:tcPr>
            <w:tcW w:w="6066" w:type="dxa"/>
            <w:vAlign w:val="bottom"/>
          </w:tcPr>
          <w:p w14:paraId="71651C99"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4F071D2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EF65FDF"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CC8CDC6"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3578F8BD" w14:textId="77777777" w:rsidTr="003475B0">
        <w:trPr>
          <w:trHeight w:hRule="exact" w:val="230"/>
          <w:jc w:val="center"/>
        </w:trPr>
        <w:tc>
          <w:tcPr>
            <w:tcW w:w="6066" w:type="dxa"/>
            <w:shd w:val="clear" w:color="auto" w:fill="auto"/>
            <w:vAlign w:val="bottom"/>
          </w:tcPr>
          <w:p w14:paraId="20661667"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sz w:val="17"/>
                <w:szCs w:val="17"/>
                <w:lang w:val="en-US"/>
              </w:rPr>
              <w:t>Investments in corporate shares</w:t>
            </w:r>
          </w:p>
        </w:tc>
        <w:tc>
          <w:tcPr>
            <w:tcW w:w="1134" w:type="dxa"/>
            <w:tcBorders>
              <w:left w:val="nil"/>
              <w:right w:val="nil"/>
            </w:tcBorders>
            <w:shd w:val="clear" w:color="auto" w:fill="auto"/>
            <w:vAlign w:val="bottom"/>
          </w:tcPr>
          <w:p w14:paraId="077632E1" w14:textId="7F7495C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5C8AA3D3" w14:textId="36A2A85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4DBBB76F" w14:textId="1921028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2957EFB5" w14:textId="77777777" w:rsidTr="003475B0">
        <w:trPr>
          <w:trHeight w:hRule="exact" w:val="230"/>
          <w:jc w:val="center"/>
        </w:trPr>
        <w:tc>
          <w:tcPr>
            <w:tcW w:w="6066" w:type="dxa"/>
            <w:shd w:val="clear" w:color="auto" w:fill="auto"/>
            <w:vAlign w:val="bottom"/>
          </w:tcPr>
          <w:p w14:paraId="7CEB3536"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66654E8D" w14:textId="226A9E4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578373D4" w14:textId="6F45F9B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68FF687A" w14:textId="6A89634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42 </w:t>
            </w:r>
          </w:p>
        </w:tc>
      </w:tr>
      <w:tr w:rsidR="00194816" w:rsidRPr="007B1E61" w14:paraId="3223300A" w14:textId="77777777" w:rsidTr="003475B0">
        <w:trPr>
          <w:trHeight w:hRule="exact" w:val="230"/>
          <w:jc w:val="center"/>
        </w:trPr>
        <w:tc>
          <w:tcPr>
            <w:tcW w:w="6066" w:type="dxa"/>
            <w:shd w:val="clear" w:color="auto" w:fill="auto"/>
            <w:vAlign w:val="bottom"/>
          </w:tcPr>
          <w:p w14:paraId="2D93AEFF" w14:textId="77777777" w:rsidR="00194816" w:rsidRPr="007B1E61" w:rsidRDefault="00194816" w:rsidP="00194816">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15AD47F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3AF056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C6F3A7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7126FB1B" w14:textId="77777777" w:rsidTr="003475B0">
        <w:trPr>
          <w:trHeight w:hRule="exact" w:val="230"/>
          <w:jc w:val="center"/>
        </w:trPr>
        <w:tc>
          <w:tcPr>
            <w:tcW w:w="6066" w:type="dxa"/>
            <w:shd w:val="clear" w:color="auto" w:fill="auto"/>
            <w:vAlign w:val="bottom"/>
          </w:tcPr>
          <w:p w14:paraId="0AF6C1AF"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37710614" w14:textId="33B2826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06030D41" w14:textId="624224B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138 </w:t>
            </w:r>
          </w:p>
        </w:tc>
        <w:tc>
          <w:tcPr>
            <w:tcW w:w="1134" w:type="dxa"/>
            <w:tcBorders>
              <w:top w:val="nil"/>
              <w:left w:val="nil"/>
              <w:right w:val="nil"/>
            </w:tcBorders>
            <w:shd w:val="clear" w:color="auto" w:fill="auto"/>
            <w:vAlign w:val="bottom"/>
          </w:tcPr>
          <w:p w14:paraId="3E201DE0" w14:textId="1E87D5F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27C5859D" w14:textId="77777777" w:rsidTr="003475B0">
        <w:trPr>
          <w:trHeight w:val="254"/>
          <w:jc w:val="center"/>
        </w:trPr>
        <w:tc>
          <w:tcPr>
            <w:tcW w:w="6066" w:type="dxa"/>
            <w:vAlign w:val="bottom"/>
          </w:tcPr>
          <w:p w14:paraId="7F7C27C0"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590DF526" w14:textId="77F3EF2F"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14</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242 </w:t>
            </w:r>
          </w:p>
        </w:tc>
        <w:tc>
          <w:tcPr>
            <w:tcW w:w="1134" w:type="dxa"/>
            <w:tcBorders>
              <w:top w:val="single" w:sz="4" w:space="0" w:color="auto"/>
              <w:left w:val="nil"/>
              <w:bottom w:val="single" w:sz="12" w:space="0" w:color="auto"/>
              <w:right w:val="nil"/>
            </w:tcBorders>
            <w:shd w:val="clear" w:color="auto" w:fill="auto"/>
            <w:vAlign w:val="bottom"/>
          </w:tcPr>
          <w:p w14:paraId="07828B26" w14:textId="7ACD80D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138 </w:t>
            </w:r>
          </w:p>
        </w:tc>
        <w:tc>
          <w:tcPr>
            <w:tcW w:w="1134" w:type="dxa"/>
            <w:tcBorders>
              <w:top w:val="single" w:sz="4" w:space="0" w:color="auto"/>
              <w:left w:val="nil"/>
              <w:bottom w:val="single" w:sz="12" w:space="0" w:color="auto"/>
              <w:right w:val="nil"/>
            </w:tcBorders>
            <w:shd w:val="clear" w:color="auto" w:fill="auto"/>
            <w:vAlign w:val="bottom"/>
          </w:tcPr>
          <w:p w14:paraId="3620EA33" w14:textId="7EED3EB6"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3</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076 </w:t>
            </w:r>
          </w:p>
        </w:tc>
      </w:tr>
      <w:tr w:rsidR="00194816" w:rsidRPr="007B1E61" w14:paraId="23531F7B" w14:textId="77777777" w:rsidTr="003475B0">
        <w:trPr>
          <w:trHeight w:val="174"/>
          <w:jc w:val="center"/>
        </w:trPr>
        <w:tc>
          <w:tcPr>
            <w:tcW w:w="6066" w:type="dxa"/>
            <w:shd w:val="clear" w:color="auto" w:fill="auto"/>
            <w:vAlign w:val="bottom"/>
          </w:tcPr>
          <w:p w14:paraId="5FA39EC4"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230EB10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5AA1BA2"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9F2D144"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475881D2" w14:textId="77777777" w:rsidTr="003475B0">
        <w:trPr>
          <w:trHeight w:val="246"/>
          <w:jc w:val="center"/>
        </w:trPr>
        <w:tc>
          <w:tcPr>
            <w:tcW w:w="6066" w:type="dxa"/>
            <w:shd w:val="clear" w:color="auto" w:fill="auto"/>
            <w:vAlign w:val="bottom"/>
          </w:tcPr>
          <w:p w14:paraId="46EB7C3D"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5309FFBC"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1A4A564"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469BBDA"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0141420" w14:textId="77777777" w:rsidTr="003475B0">
        <w:trPr>
          <w:trHeight w:val="246"/>
          <w:jc w:val="center"/>
        </w:trPr>
        <w:tc>
          <w:tcPr>
            <w:tcW w:w="6066" w:type="dxa"/>
            <w:shd w:val="clear" w:color="auto" w:fill="auto"/>
            <w:vAlign w:val="bottom"/>
          </w:tcPr>
          <w:p w14:paraId="29793726"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vAlign w:val="bottom"/>
          </w:tcPr>
          <w:p w14:paraId="2A4568D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3D32D16"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77574F2"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74F66A9" w14:textId="77777777" w:rsidTr="003475B0">
        <w:trPr>
          <w:trHeight w:val="246"/>
          <w:jc w:val="center"/>
        </w:trPr>
        <w:tc>
          <w:tcPr>
            <w:tcW w:w="6066" w:type="dxa"/>
            <w:shd w:val="clear" w:color="auto" w:fill="auto"/>
            <w:vAlign w:val="bottom"/>
          </w:tcPr>
          <w:p w14:paraId="6D54C98B"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68C4C2FE" w14:textId="06663DE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177</w:t>
            </w:r>
            <w:r>
              <w:rPr>
                <w:rFonts w:ascii="Arial" w:eastAsia="Calibri" w:hAnsi="Arial" w:cs="Arial"/>
                <w:color w:val="000000"/>
                <w:sz w:val="17"/>
                <w:szCs w:val="17"/>
              </w:rPr>
              <w:t>,</w:t>
            </w:r>
            <w:r w:rsidRPr="003F6DDE">
              <w:rPr>
                <w:rFonts w:ascii="Arial" w:eastAsia="Calibri" w:hAnsi="Arial" w:cs="Arial"/>
                <w:color w:val="000000"/>
                <w:sz w:val="17"/>
                <w:szCs w:val="17"/>
              </w:rPr>
              <w:t xml:space="preserve">001 </w:t>
            </w:r>
          </w:p>
        </w:tc>
        <w:tc>
          <w:tcPr>
            <w:tcW w:w="1134" w:type="dxa"/>
            <w:tcBorders>
              <w:top w:val="nil"/>
              <w:left w:val="nil"/>
              <w:bottom w:val="nil"/>
              <w:right w:val="nil"/>
            </w:tcBorders>
            <w:shd w:val="clear" w:color="auto" w:fill="auto"/>
            <w:vAlign w:val="bottom"/>
          </w:tcPr>
          <w:p w14:paraId="5F7980E2" w14:textId="5FDBC64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3524C8C" w14:textId="0D52CCE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6FCDB941" w14:textId="77777777" w:rsidTr="003475B0">
        <w:trPr>
          <w:trHeight w:val="246"/>
          <w:jc w:val="center"/>
        </w:trPr>
        <w:tc>
          <w:tcPr>
            <w:tcW w:w="6066" w:type="dxa"/>
            <w:shd w:val="clear" w:color="auto" w:fill="auto"/>
            <w:vAlign w:val="bottom"/>
          </w:tcPr>
          <w:p w14:paraId="5C222607"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2519C312" w14:textId="3C8B0FA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289 </w:t>
            </w:r>
          </w:p>
        </w:tc>
        <w:tc>
          <w:tcPr>
            <w:tcW w:w="1134" w:type="dxa"/>
            <w:tcBorders>
              <w:top w:val="nil"/>
              <w:left w:val="nil"/>
              <w:bottom w:val="nil"/>
              <w:right w:val="nil"/>
            </w:tcBorders>
            <w:shd w:val="clear" w:color="auto" w:fill="auto"/>
            <w:vAlign w:val="bottom"/>
          </w:tcPr>
          <w:p w14:paraId="685D4BEC" w14:textId="3DE48F2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E369A63" w14:textId="04548CF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31E63219" w14:textId="77777777" w:rsidTr="003475B0">
        <w:trPr>
          <w:trHeight w:val="246"/>
          <w:jc w:val="center"/>
        </w:trPr>
        <w:tc>
          <w:tcPr>
            <w:tcW w:w="6066" w:type="dxa"/>
            <w:shd w:val="clear" w:color="auto" w:fill="auto"/>
            <w:vAlign w:val="bottom"/>
          </w:tcPr>
          <w:p w14:paraId="4248E507"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01872579" w14:textId="3AB058E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8B543F6" w14:textId="6300553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170</w:t>
            </w:r>
            <w:r>
              <w:rPr>
                <w:rFonts w:ascii="Arial" w:eastAsia="Calibri" w:hAnsi="Arial" w:cs="Arial"/>
                <w:color w:val="000000"/>
                <w:sz w:val="17"/>
                <w:szCs w:val="17"/>
              </w:rPr>
              <w:t>,</w:t>
            </w:r>
            <w:r w:rsidRPr="003F6DDE">
              <w:rPr>
                <w:rFonts w:ascii="Arial" w:eastAsia="Calibri" w:hAnsi="Arial" w:cs="Arial"/>
                <w:color w:val="000000"/>
                <w:sz w:val="17"/>
                <w:szCs w:val="17"/>
              </w:rPr>
              <w:t xml:space="preserve">067 </w:t>
            </w:r>
          </w:p>
        </w:tc>
        <w:tc>
          <w:tcPr>
            <w:tcW w:w="1134" w:type="dxa"/>
            <w:tcBorders>
              <w:top w:val="nil"/>
              <w:left w:val="nil"/>
              <w:bottom w:val="nil"/>
              <w:right w:val="nil"/>
            </w:tcBorders>
            <w:shd w:val="clear" w:color="auto" w:fill="auto"/>
            <w:vAlign w:val="bottom"/>
          </w:tcPr>
          <w:p w14:paraId="1CFD0644" w14:textId="02B3738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0823E7BD" w14:textId="77777777" w:rsidTr="003475B0">
        <w:trPr>
          <w:trHeight w:val="246"/>
          <w:jc w:val="center"/>
        </w:trPr>
        <w:tc>
          <w:tcPr>
            <w:tcW w:w="6066" w:type="dxa"/>
            <w:shd w:val="clear" w:color="auto" w:fill="auto"/>
            <w:vAlign w:val="bottom"/>
          </w:tcPr>
          <w:p w14:paraId="671CC94A"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5662FE6A" w14:textId="689C563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w:t>
            </w:r>
            <w:r>
              <w:rPr>
                <w:rFonts w:ascii="Arial" w:eastAsia="Calibri" w:hAnsi="Arial" w:cs="Arial"/>
                <w:color w:val="000000"/>
                <w:sz w:val="17"/>
                <w:szCs w:val="17"/>
              </w:rPr>
              <w:t>,</w:t>
            </w:r>
            <w:r w:rsidRPr="003F6DDE">
              <w:rPr>
                <w:rFonts w:ascii="Arial" w:eastAsia="Calibri" w:hAnsi="Arial" w:cs="Arial"/>
                <w:color w:val="000000"/>
                <w:sz w:val="17"/>
                <w:szCs w:val="17"/>
              </w:rPr>
              <w:t xml:space="preserve">901 </w:t>
            </w:r>
          </w:p>
        </w:tc>
        <w:tc>
          <w:tcPr>
            <w:tcW w:w="1134" w:type="dxa"/>
            <w:tcBorders>
              <w:top w:val="nil"/>
              <w:left w:val="nil"/>
              <w:bottom w:val="nil"/>
              <w:right w:val="nil"/>
            </w:tcBorders>
            <w:shd w:val="clear" w:color="auto" w:fill="auto"/>
            <w:vAlign w:val="bottom"/>
          </w:tcPr>
          <w:p w14:paraId="2EC6FCE1" w14:textId="6A084AE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2E00B72" w14:textId="5B2DEAD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20048653" w14:textId="77777777" w:rsidTr="003475B0">
        <w:trPr>
          <w:trHeight w:val="246"/>
          <w:jc w:val="center"/>
        </w:trPr>
        <w:tc>
          <w:tcPr>
            <w:tcW w:w="6066" w:type="dxa"/>
            <w:shd w:val="clear" w:color="auto" w:fill="auto"/>
            <w:vAlign w:val="bottom"/>
          </w:tcPr>
          <w:p w14:paraId="647DF089"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4E819E6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5DA7693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7A7CC7A9"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704D4E54" w14:textId="77777777" w:rsidTr="003475B0">
        <w:trPr>
          <w:trHeight w:val="246"/>
          <w:jc w:val="center"/>
        </w:trPr>
        <w:tc>
          <w:tcPr>
            <w:tcW w:w="6066" w:type="dxa"/>
            <w:shd w:val="clear" w:color="auto" w:fill="auto"/>
            <w:vAlign w:val="bottom"/>
          </w:tcPr>
          <w:p w14:paraId="68A1CF3A"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2297E34D" w14:textId="0B97F88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F7C4C9" w14:textId="6027120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451542" w14:textId="55EAE04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62 </w:t>
            </w:r>
          </w:p>
        </w:tc>
      </w:tr>
      <w:tr w:rsidR="00194816" w:rsidRPr="007B1E61" w14:paraId="7863597A" w14:textId="77777777" w:rsidTr="003475B0">
        <w:trPr>
          <w:trHeight w:val="246"/>
          <w:jc w:val="center"/>
        </w:trPr>
        <w:tc>
          <w:tcPr>
            <w:tcW w:w="6066" w:type="dxa"/>
            <w:shd w:val="clear" w:color="auto" w:fill="auto"/>
            <w:vAlign w:val="bottom"/>
          </w:tcPr>
          <w:p w14:paraId="60C2E60C"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30004C2D" w14:textId="2EAB89F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67730D1" w14:textId="05D8B81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5988CED" w14:textId="661A879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195 </w:t>
            </w:r>
          </w:p>
        </w:tc>
      </w:tr>
      <w:tr w:rsidR="00194816" w:rsidRPr="007B1E61" w14:paraId="145D3002" w14:textId="77777777" w:rsidTr="003475B0">
        <w:trPr>
          <w:trHeight w:val="246"/>
          <w:jc w:val="center"/>
        </w:trPr>
        <w:tc>
          <w:tcPr>
            <w:tcW w:w="6066" w:type="dxa"/>
            <w:shd w:val="clear" w:color="auto" w:fill="auto"/>
            <w:vAlign w:val="bottom"/>
          </w:tcPr>
          <w:p w14:paraId="166CA76B"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nil"/>
              <w:right w:val="nil"/>
            </w:tcBorders>
            <w:shd w:val="clear" w:color="auto" w:fill="auto"/>
            <w:vAlign w:val="bottom"/>
          </w:tcPr>
          <w:p w14:paraId="615F5E5B" w14:textId="22D0B22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2B3A286" w14:textId="3B4E62A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single" w:sz="4" w:space="0" w:color="auto"/>
              <w:right w:val="nil"/>
            </w:tcBorders>
            <w:shd w:val="clear" w:color="auto" w:fill="auto"/>
            <w:vAlign w:val="bottom"/>
          </w:tcPr>
          <w:p w14:paraId="606EC3DF" w14:textId="492B38C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73A60386" w14:textId="77777777" w:rsidTr="003475B0">
        <w:trPr>
          <w:trHeight w:val="246"/>
          <w:jc w:val="center"/>
        </w:trPr>
        <w:tc>
          <w:tcPr>
            <w:tcW w:w="6066" w:type="dxa"/>
            <w:shd w:val="clear" w:color="auto" w:fill="auto"/>
            <w:vAlign w:val="bottom"/>
          </w:tcPr>
          <w:p w14:paraId="56078914"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12" w:space="0" w:color="auto"/>
              <w:right w:val="nil"/>
            </w:tcBorders>
            <w:shd w:val="clear" w:color="auto" w:fill="auto"/>
            <w:vAlign w:val="bottom"/>
          </w:tcPr>
          <w:p w14:paraId="7A22A1A0" w14:textId="72346D0B"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179</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191 </w:t>
            </w:r>
          </w:p>
        </w:tc>
        <w:tc>
          <w:tcPr>
            <w:tcW w:w="1134" w:type="dxa"/>
            <w:tcBorders>
              <w:top w:val="single" w:sz="4" w:space="0" w:color="auto"/>
              <w:left w:val="nil"/>
              <w:bottom w:val="single" w:sz="12" w:space="0" w:color="auto"/>
              <w:right w:val="nil"/>
            </w:tcBorders>
            <w:shd w:val="clear" w:color="auto" w:fill="auto"/>
            <w:vAlign w:val="bottom"/>
          </w:tcPr>
          <w:p w14:paraId="1D9F5D68" w14:textId="4C5D33EA"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170</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067 </w:t>
            </w:r>
          </w:p>
        </w:tc>
        <w:tc>
          <w:tcPr>
            <w:tcW w:w="1134" w:type="dxa"/>
            <w:tcBorders>
              <w:top w:val="single" w:sz="4" w:space="0" w:color="auto"/>
              <w:left w:val="nil"/>
              <w:bottom w:val="single" w:sz="12" w:space="0" w:color="auto"/>
              <w:right w:val="nil"/>
            </w:tcBorders>
            <w:shd w:val="clear" w:color="auto" w:fill="auto"/>
            <w:vAlign w:val="bottom"/>
          </w:tcPr>
          <w:p w14:paraId="05CF1003" w14:textId="00736E51"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r w:rsidR="00194816" w:rsidRPr="007B1E61" w14:paraId="270EFC01" w14:textId="77777777" w:rsidTr="003475B0">
        <w:trPr>
          <w:trHeight w:val="246"/>
          <w:jc w:val="center"/>
        </w:trPr>
        <w:tc>
          <w:tcPr>
            <w:tcW w:w="6066" w:type="dxa"/>
            <w:shd w:val="clear" w:color="auto" w:fill="auto"/>
            <w:vAlign w:val="bottom"/>
          </w:tcPr>
          <w:p w14:paraId="42E233F9"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7AF0C0E1"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0124676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6C9EE6F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6AD42A4D" w14:textId="77777777" w:rsidTr="003475B0">
        <w:trPr>
          <w:trHeight w:val="246"/>
          <w:jc w:val="center"/>
        </w:trPr>
        <w:tc>
          <w:tcPr>
            <w:tcW w:w="6066" w:type="dxa"/>
            <w:shd w:val="clear" w:color="auto" w:fill="auto"/>
            <w:vAlign w:val="bottom"/>
          </w:tcPr>
          <w:p w14:paraId="04E67DD2"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 xml:space="preserve">Investment in shares of foreign legal entities </w:t>
            </w:r>
          </w:p>
        </w:tc>
        <w:tc>
          <w:tcPr>
            <w:tcW w:w="1134" w:type="dxa"/>
            <w:tcBorders>
              <w:top w:val="nil"/>
              <w:left w:val="nil"/>
              <w:bottom w:val="nil"/>
              <w:right w:val="nil"/>
            </w:tcBorders>
            <w:shd w:val="clear" w:color="auto" w:fill="auto"/>
            <w:vAlign w:val="bottom"/>
          </w:tcPr>
          <w:p w14:paraId="19759165" w14:textId="675BD23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E579AB2" w14:textId="489CA26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 </w:t>
            </w:r>
          </w:p>
        </w:tc>
        <w:tc>
          <w:tcPr>
            <w:tcW w:w="1134" w:type="dxa"/>
            <w:tcBorders>
              <w:top w:val="nil"/>
              <w:left w:val="nil"/>
              <w:bottom w:val="nil"/>
              <w:right w:val="nil"/>
            </w:tcBorders>
            <w:shd w:val="clear" w:color="auto" w:fill="auto"/>
            <w:vAlign w:val="bottom"/>
          </w:tcPr>
          <w:p w14:paraId="11D671B0" w14:textId="3C0F62F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58F0AEEF" w14:textId="77777777" w:rsidTr="003475B0">
        <w:trPr>
          <w:trHeight w:val="246"/>
          <w:jc w:val="center"/>
        </w:trPr>
        <w:tc>
          <w:tcPr>
            <w:tcW w:w="6066" w:type="dxa"/>
            <w:shd w:val="clear" w:color="auto" w:fill="auto"/>
            <w:vAlign w:val="bottom"/>
          </w:tcPr>
          <w:p w14:paraId="6867C31B"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nil"/>
              <w:right w:val="nil"/>
            </w:tcBorders>
            <w:shd w:val="clear" w:color="auto" w:fill="auto"/>
            <w:vAlign w:val="bottom"/>
          </w:tcPr>
          <w:p w14:paraId="6FB4DBD1" w14:textId="3553BEB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861C82E" w14:textId="6ADD2FB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w:t>
            </w:r>
            <w:r>
              <w:rPr>
                <w:rFonts w:ascii="Arial" w:eastAsia="Calibri" w:hAnsi="Arial" w:cs="Arial"/>
                <w:color w:val="000000"/>
                <w:sz w:val="17"/>
                <w:szCs w:val="17"/>
              </w:rPr>
              <w:t>,</w:t>
            </w:r>
            <w:r w:rsidRPr="003F6DDE">
              <w:rPr>
                <w:rFonts w:ascii="Arial" w:eastAsia="Calibri" w:hAnsi="Arial" w:cs="Arial"/>
                <w:color w:val="000000"/>
                <w:sz w:val="17"/>
                <w:szCs w:val="17"/>
              </w:rPr>
              <w:t xml:space="preserve">050 </w:t>
            </w:r>
          </w:p>
        </w:tc>
        <w:tc>
          <w:tcPr>
            <w:tcW w:w="1134" w:type="dxa"/>
            <w:tcBorders>
              <w:top w:val="nil"/>
              <w:left w:val="nil"/>
              <w:bottom w:val="nil"/>
              <w:right w:val="nil"/>
            </w:tcBorders>
            <w:shd w:val="clear" w:color="auto" w:fill="auto"/>
            <w:vAlign w:val="bottom"/>
          </w:tcPr>
          <w:p w14:paraId="2A494BE1" w14:textId="70CCC83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6AB66507" w14:textId="77777777" w:rsidTr="003475B0">
        <w:trPr>
          <w:trHeight w:val="246"/>
          <w:jc w:val="center"/>
        </w:trPr>
        <w:tc>
          <w:tcPr>
            <w:tcW w:w="6066" w:type="dxa"/>
            <w:shd w:val="clear" w:color="auto" w:fill="auto"/>
            <w:vAlign w:val="bottom"/>
          </w:tcPr>
          <w:p w14:paraId="2473E982"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8" w:space="0" w:color="auto"/>
              <w:right w:val="nil"/>
            </w:tcBorders>
            <w:shd w:val="clear" w:color="auto" w:fill="auto"/>
            <w:vAlign w:val="bottom"/>
          </w:tcPr>
          <w:p w14:paraId="0DD1DC2C" w14:textId="7B2ABD3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c>
          <w:tcPr>
            <w:tcW w:w="1134" w:type="dxa"/>
            <w:tcBorders>
              <w:top w:val="single" w:sz="4" w:space="0" w:color="auto"/>
              <w:left w:val="nil"/>
              <w:bottom w:val="single" w:sz="8" w:space="0" w:color="auto"/>
              <w:right w:val="nil"/>
            </w:tcBorders>
            <w:shd w:val="clear" w:color="auto" w:fill="auto"/>
            <w:vAlign w:val="bottom"/>
          </w:tcPr>
          <w:p w14:paraId="46F84373" w14:textId="3AA8EC03"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057 </w:t>
            </w:r>
          </w:p>
        </w:tc>
        <w:tc>
          <w:tcPr>
            <w:tcW w:w="1134" w:type="dxa"/>
            <w:tcBorders>
              <w:top w:val="single" w:sz="4" w:space="0" w:color="auto"/>
              <w:left w:val="nil"/>
              <w:bottom w:val="single" w:sz="8" w:space="0" w:color="auto"/>
              <w:right w:val="nil"/>
            </w:tcBorders>
            <w:shd w:val="clear" w:color="auto" w:fill="auto"/>
            <w:vAlign w:val="bottom"/>
          </w:tcPr>
          <w:p w14:paraId="3D4066D9" w14:textId="6A25FCE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r>
      <w:tr w:rsidR="00194816" w:rsidRPr="007B1E61" w14:paraId="3E7CA1AC" w14:textId="77777777" w:rsidTr="003475B0">
        <w:trPr>
          <w:trHeight w:hRule="exact" w:val="340"/>
          <w:jc w:val="center"/>
        </w:trPr>
        <w:tc>
          <w:tcPr>
            <w:tcW w:w="6066" w:type="dxa"/>
            <w:shd w:val="clear" w:color="auto" w:fill="auto"/>
            <w:vAlign w:val="bottom"/>
          </w:tcPr>
          <w:p w14:paraId="724EA158"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4D90AB13" w14:textId="40E2875E"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179</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191 </w:t>
            </w:r>
          </w:p>
        </w:tc>
        <w:tc>
          <w:tcPr>
            <w:tcW w:w="1134" w:type="dxa"/>
            <w:tcBorders>
              <w:top w:val="single" w:sz="12" w:space="0" w:color="auto"/>
              <w:left w:val="nil"/>
              <w:bottom w:val="single" w:sz="12" w:space="0" w:color="auto"/>
              <w:right w:val="nil"/>
            </w:tcBorders>
            <w:shd w:val="clear" w:color="auto" w:fill="auto"/>
            <w:vAlign w:val="bottom"/>
          </w:tcPr>
          <w:p w14:paraId="41FFC65A" w14:textId="5A1F630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124 </w:t>
            </w:r>
          </w:p>
        </w:tc>
        <w:tc>
          <w:tcPr>
            <w:tcW w:w="1134" w:type="dxa"/>
            <w:tcBorders>
              <w:top w:val="single" w:sz="12" w:space="0" w:color="auto"/>
              <w:left w:val="nil"/>
              <w:bottom w:val="single" w:sz="12" w:space="0" w:color="auto"/>
              <w:right w:val="nil"/>
            </w:tcBorders>
            <w:shd w:val="clear" w:color="auto" w:fill="auto"/>
            <w:vAlign w:val="bottom"/>
          </w:tcPr>
          <w:p w14:paraId="0C694B5B" w14:textId="3F81CF93"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bl>
    <w:p w14:paraId="0221E9E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pPr>
    </w:p>
    <w:p w14:paraId="2D2BE822"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2E95990" w14:textId="47413F7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7617E">
          <w:pgSz w:w="11906" w:h="16838"/>
          <w:pgMar w:top="1418" w:right="1134" w:bottom="1077" w:left="1418" w:header="709" w:footer="709" w:gutter="0"/>
          <w:cols w:space="708"/>
          <w:docGrid w:linePitch="360"/>
        </w:sectPr>
      </w:pPr>
    </w:p>
    <w:p w14:paraId="7D4C8834"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C122B5F" w14:textId="2339727D"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33583E">
        <w:rPr>
          <w:rFonts w:ascii="Arial" w:eastAsia="Times New Roman" w:hAnsi="Arial" w:cs="Arial"/>
          <w:b/>
          <w:bCs/>
          <w:sz w:val="20"/>
          <w:szCs w:val="20"/>
          <w:lang w:val="en-GB"/>
        </w:rPr>
        <w:t xml:space="preserve"> (continued)</w:t>
      </w:r>
    </w:p>
    <w:p w14:paraId="6016DEB6"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86AC80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389960E" w14:textId="5F811549"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33583E">
        <w:rPr>
          <w:rFonts w:ascii="Arial" w:eastAsia="Times New Roman" w:hAnsi="Arial" w:cs="Arial"/>
          <w:b/>
          <w:bCs/>
          <w:spacing w:val="-3"/>
          <w:sz w:val="20"/>
          <w:szCs w:val="20"/>
          <w:lang w:val="en-GB"/>
        </w:rPr>
        <w:t>(continued)</w:t>
      </w:r>
    </w:p>
    <w:p w14:paraId="304E702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4C324710"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9A5717F" w14:textId="77777777" w:rsidTr="003475B0">
        <w:trPr>
          <w:trHeight w:val="233"/>
          <w:jc w:val="center"/>
        </w:trPr>
        <w:tc>
          <w:tcPr>
            <w:tcW w:w="6066" w:type="dxa"/>
            <w:shd w:val="clear" w:color="auto" w:fill="auto"/>
          </w:tcPr>
          <w:p w14:paraId="3FDD0D0D" w14:textId="77777777" w:rsidR="007B1E61" w:rsidRPr="007B1E61" w:rsidRDefault="007B1E61" w:rsidP="003475B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b/>
                <w:sz w:val="17"/>
                <w:szCs w:val="17"/>
                <w:lang w:val="en-US"/>
              </w:rPr>
              <w:t>Group</w:t>
            </w:r>
          </w:p>
        </w:tc>
        <w:tc>
          <w:tcPr>
            <w:tcW w:w="3402" w:type="dxa"/>
            <w:gridSpan w:val="3"/>
          </w:tcPr>
          <w:p w14:paraId="1E4A7634" w14:textId="425426CB" w:rsidR="007B1E61" w:rsidRPr="007B1E61" w:rsidRDefault="000655F3" w:rsidP="003475B0">
            <w:pPr>
              <w:tabs>
                <w:tab w:val="right" w:pos="1202"/>
              </w:tabs>
              <w:spacing w:after="0" w:line="240" w:lineRule="auto"/>
              <w:jc w:val="right"/>
              <w:outlineLvl w:val="0"/>
              <w:rPr>
                <w:rFonts w:ascii="Arial" w:eastAsia="Times New Roman" w:hAnsi="Arial" w:cs="Arial"/>
                <w:b/>
                <w:bCs/>
                <w:sz w:val="17"/>
                <w:szCs w:val="17"/>
                <w:lang w:val="en-US"/>
              </w:rPr>
            </w:pPr>
            <w:r w:rsidRPr="000655F3">
              <w:rPr>
                <w:rFonts w:ascii="Arial" w:eastAsia="Times New Roman" w:hAnsi="Arial" w:cs="Arial"/>
                <w:b/>
                <w:bCs/>
                <w:sz w:val="17"/>
                <w:szCs w:val="17"/>
                <w:lang w:val="en-US"/>
              </w:rPr>
              <w:t>30 September 2023</w:t>
            </w:r>
          </w:p>
        </w:tc>
      </w:tr>
      <w:tr w:rsidR="007B1E61" w:rsidRPr="007B1E61" w14:paraId="41D133A6" w14:textId="77777777" w:rsidTr="003475B0">
        <w:trPr>
          <w:trHeight w:val="238"/>
          <w:jc w:val="center"/>
        </w:trPr>
        <w:tc>
          <w:tcPr>
            <w:tcW w:w="6066" w:type="dxa"/>
            <w:shd w:val="clear" w:color="auto" w:fill="auto"/>
            <w:vAlign w:val="bottom"/>
          </w:tcPr>
          <w:p w14:paraId="4AFFEF5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78E1DD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021BD2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006BC78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31C16DE2" w14:textId="77777777" w:rsidTr="003475B0">
        <w:trPr>
          <w:trHeight w:hRule="exact" w:val="205"/>
          <w:jc w:val="center"/>
        </w:trPr>
        <w:tc>
          <w:tcPr>
            <w:tcW w:w="6066" w:type="dxa"/>
            <w:shd w:val="clear" w:color="auto" w:fill="auto"/>
            <w:vAlign w:val="bottom"/>
          </w:tcPr>
          <w:p w14:paraId="11B72FFC"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3BB87E42"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2FD08E2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6EEA68C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7D4C8B4E" w14:textId="77777777" w:rsidTr="003475B0">
        <w:trPr>
          <w:trHeight w:val="232"/>
          <w:jc w:val="center"/>
        </w:trPr>
        <w:tc>
          <w:tcPr>
            <w:tcW w:w="6066" w:type="dxa"/>
            <w:vAlign w:val="bottom"/>
          </w:tcPr>
          <w:p w14:paraId="64A152B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1BEFFC1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60A7F47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265A9D2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42872835" w14:textId="77777777" w:rsidTr="003475B0">
        <w:trPr>
          <w:trHeight w:val="230"/>
          <w:jc w:val="center"/>
        </w:trPr>
        <w:tc>
          <w:tcPr>
            <w:tcW w:w="6066" w:type="dxa"/>
            <w:vAlign w:val="bottom"/>
          </w:tcPr>
          <w:p w14:paraId="7C8925DE"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347EC3A3"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E242625"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BD842CA"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E034EA" w:rsidRPr="007B1E61" w14:paraId="58967010" w14:textId="77777777" w:rsidTr="003475B0">
        <w:trPr>
          <w:trHeight w:val="230"/>
          <w:jc w:val="center"/>
        </w:trPr>
        <w:tc>
          <w:tcPr>
            <w:tcW w:w="6066" w:type="dxa"/>
            <w:vAlign w:val="bottom"/>
          </w:tcPr>
          <w:p w14:paraId="561E5783" w14:textId="77777777" w:rsidR="00E034EA" w:rsidRPr="007B1E61" w:rsidRDefault="00E034EA" w:rsidP="00E034EA">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651029C2" w14:textId="382F7FDA"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381EEA44" w14:textId="11489B13"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50E1709" w14:textId="2971E951"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sidRPr="00FB1030">
              <w:rPr>
                <w:rFonts w:ascii="Arial" w:eastAsia="Calibri" w:hAnsi="Arial" w:cs="Arial"/>
                <w:color w:val="000000"/>
                <w:sz w:val="17"/>
                <w:szCs w:val="17"/>
              </w:rPr>
              <w:t>31</w:t>
            </w:r>
            <w:r>
              <w:rPr>
                <w:rFonts w:ascii="Arial" w:eastAsia="Calibri" w:hAnsi="Arial" w:cs="Arial"/>
                <w:color w:val="000000"/>
                <w:sz w:val="17"/>
                <w:szCs w:val="17"/>
              </w:rPr>
              <w:t>,</w:t>
            </w:r>
            <w:r w:rsidRPr="00FB1030">
              <w:rPr>
                <w:rFonts w:ascii="Arial" w:eastAsia="Calibri" w:hAnsi="Arial" w:cs="Arial"/>
                <w:color w:val="000000"/>
                <w:sz w:val="17"/>
                <w:szCs w:val="17"/>
              </w:rPr>
              <w:t>308</w:t>
            </w:r>
          </w:p>
        </w:tc>
      </w:tr>
      <w:tr w:rsidR="00E034EA" w:rsidRPr="007B1E61" w14:paraId="3BF34798" w14:textId="77777777" w:rsidTr="003475B0">
        <w:trPr>
          <w:trHeight w:val="230"/>
          <w:jc w:val="center"/>
        </w:trPr>
        <w:tc>
          <w:tcPr>
            <w:tcW w:w="6066" w:type="dxa"/>
            <w:vAlign w:val="bottom"/>
          </w:tcPr>
          <w:p w14:paraId="1E55EDB5" w14:textId="77777777" w:rsidR="00E034EA" w:rsidRPr="007B1E61" w:rsidRDefault="00E034EA" w:rsidP="00E034EA">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618CEEB3"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6AE40D6"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5FA3C98"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r>
      <w:tr w:rsidR="00E034EA" w:rsidRPr="007B1E61" w14:paraId="178CAC90" w14:textId="77777777" w:rsidTr="003475B0">
        <w:trPr>
          <w:trHeight w:val="230"/>
          <w:jc w:val="center"/>
        </w:trPr>
        <w:tc>
          <w:tcPr>
            <w:tcW w:w="6066" w:type="dxa"/>
            <w:vAlign w:val="bottom"/>
          </w:tcPr>
          <w:p w14:paraId="7F0E6AC8" w14:textId="77777777" w:rsidR="00E034EA" w:rsidRPr="007B1E61" w:rsidRDefault="00E034EA" w:rsidP="00E034EA">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67236F51" w14:textId="121091DC"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sidRPr="00FB1030">
              <w:rPr>
                <w:rFonts w:ascii="Arial" w:eastAsia="Calibri" w:hAnsi="Arial" w:cs="Arial"/>
                <w:color w:val="000000"/>
                <w:sz w:val="17"/>
                <w:szCs w:val="17"/>
              </w:rPr>
              <w:t>18</w:t>
            </w:r>
            <w:r>
              <w:rPr>
                <w:rFonts w:ascii="Arial" w:eastAsia="Calibri" w:hAnsi="Arial" w:cs="Arial"/>
                <w:color w:val="000000"/>
                <w:sz w:val="17"/>
                <w:szCs w:val="17"/>
              </w:rPr>
              <w:t>,</w:t>
            </w:r>
            <w:r w:rsidRPr="00FB1030">
              <w:rPr>
                <w:rFonts w:ascii="Arial" w:eastAsia="Calibri" w:hAnsi="Arial" w:cs="Arial"/>
                <w:color w:val="000000"/>
                <w:sz w:val="17"/>
                <w:szCs w:val="17"/>
              </w:rPr>
              <w:t>414</w:t>
            </w:r>
          </w:p>
        </w:tc>
        <w:tc>
          <w:tcPr>
            <w:tcW w:w="1134" w:type="dxa"/>
            <w:tcBorders>
              <w:top w:val="nil"/>
              <w:left w:val="nil"/>
              <w:right w:val="nil"/>
            </w:tcBorders>
            <w:shd w:val="clear" w:color="auto" w:fill="auto"/>
            <w:vAlign w:val="bottom"/>
          </w:tcPr>
          <w:p w14:paraId="55726F95" w14:textId="20B858B3"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22F9C52" w14:textId="5B2F9235"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E034EA" w:rsidRPr="007B1E61" w14:paraId="0BAE2E7F" w14:textId="77777777" w:rsidTr="003475B0">
        <w:trPr>
          <w:trHeight w:val="195"/>
          <w:jc w:val="center"/>
        </w:trPr>
        <w:tc>
          <w:tcPr>
            <w:tcW w:w="6066" w:type="dxa"/>
            <w:vAlign w:val="bottom"/>
          </w:tcPr>
          <w:p w14:paraId="0AC4E1B0" w14:textId="77777777" w:rsidR="00E034EA" w:rsidRPr="007B1E61" w:rsidRDefault="00E034EA" w:rsidP="00E034EA">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3E12DA74" w14:textId="77777777" w:rsidR="00E034EA" w:rsidRPr="007B1E61" w:rsidRDefault="00E034EA" w:rsidP="00E034EA">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745372D9" w14:textId="77777777" w:rsidR="00E034EA" w:rsidRPr="007B1E61" w:rsidRDefault="00E034EA" w:rsidP="00E034EA">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4069DF73"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8AE18EB"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9FEB68E"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r>
      <w:tr w:rsidR="00E034EA" w:rsidRPr="007B1E61" w14:paraId="030FA810" w14:textId="77777777" w:rsidTr="003475B0">
        <w:trPr>
          <w:trHeight w:val="195"/>
          <w:jc w:val="center"/>
        </w:trPr>
        <w:tc>
          <w:tcPr>
            <w:tcW w:w="6066" w:type="dxa"/>
            <w:vAlign w:val="bottom"/>
          </w:tcPr>
          <w:p w14:paraId="343A6780" w14:textId="77777777" w:rsidR="00E034EA" w:rsidRPr="007B1E61" w:rsidRDefault="00E034EA" w:rsidP="00E034EA">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3FA1572B"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99D2E8"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73CD04B"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r>
      <w:tr w:rsidR="00E034EA" w:rsidRPr="007B1E61" w14:paraId="36600D25" w14:textId="77777777" w:rsidTr="003475B0">
        <w:trPr>
          <w:trHeight w:hRule="exact" w:val="230"/>
          <w:jc w:val="center"/>
        </w:trPr>
        <w:tc>
          <w:tcPr>
            <w:tcW w:w="6066" w:type="dxa"/>
            <w:shd w:val="clear" w:color="auto" w:fill="auto"/>
            <w:vAlign w:val="bottom"/>
          </w:tcPr>
          <w:p w14:paraId="0AAF26FD" w14:textId="77777777" w:rsidR="00E034EA" w:rsidRPr="007B1E61" w:rsidRDefault="00E034EA" w:rsidP="00E034EA">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sz w:val="17"/>
                <w:szCs w:val="17"/>
                <w:lang w:val="en-US"/>
              </w:rPr>
              <w:t>Investments in corporate shares</w:t>
            </w:r>
          </w:p>
        </w:tc>
        <w:tc>
          <w:tcPr>
            <w:tcW w:w="1134" w:type="dxa"/>
            <w:tcBorders>
              <w:left w:val="nil"/>
              <w:right w:val="nil"/>
            </w:tcBorders>
            <w:shd w:val="clear" w:color="auto" w:fill="auto"/>
            <w:vAlign w:val="bottom"/>
          </w:tcPr>
          <w:p w14:paraId="7C775BBA" w14:textId="4B08EA86"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A06D8AA" w14:textId="3019E668"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3B29DE4" w14:textId="6CA8E172"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E034EA" w:rsidRPr="007B1E61" w14:paraId="78C33BD6" w14:textId="77777777" w:rsidTr="003475B0">
        <w:trPr>
          <w:trHeight w:hRule="exact" w:val="230"/>
          <w:jc w:val="center"/>
        </w:trPr>
        <w:tc>
          <w:tcPr>
            <w:tcW w:w="6066" w:type="dxa"/>
            <w:shd w:val="clear" w:color="auto" w:fill="auto"/>
            <w:vAlign w:val="bottom"/>
          </w:tcPr>
          <w:p w14:paraId="1DE50BB3" w14:textId="77777777" w:rsidR="00E034EA" w:rsidRPr="007B1E61" w:rsidRDefault="00E034EA" w:rsidP="00E034EA">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76FEA1E6" w14:textId="25DDBF10"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195E686" w14:textId="46F78AF9"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EB960CC" w14:textId="219B5B35"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sidRPr="00FB1030">
              <w:rPr>
                <w:rFonts w:ascii="Arial" w:eastAsia="Calibri" w:hAnsi="Arial" w:cs="Arial"/>
                <w:color w:val="000000"/>
                <w:sz w:val="17"/>
                <w:szCs w:val="17"/>
              </w:rPr>
              <w:t>42</w:t>
            </w:r>
          </w:p>
        </w:tc>
      </w:tr>
      <w:tr w:rsidR="00E034EA" w:rsidRPr="007B1E61" w14:paraId="0BCA4255" w14:textId="77777777" w:rsidTr="003475B0">
        <w:trPr>
          <w:trHeight w:hRule="exact" w:val="230"/>
          <w:jc w:val="center"/>
        </w:trPr>
        <w:tc>
          <w:tcPr>
            <w:tcW w:w="6066" w:type="dxa"/>
            <w:shd w:val="clear" w:color="auto" w:fill="auto"/>
            <w:vAlign w:val="bottom"/>
          </w:tcPr>
          <w:p w14:paraId="74DB76C0" w14:textId="77777777" w:rsidR="00E034EA" w:rsidRPr="007B1E61" w:rsidRDefault="00E034EA" w:rsidP="00E034EA">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2267A740"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D8813B2"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8687E82"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r>
      <w:tr w:rsidR="00E034EA" w:rsidRPr="007B1E61" w14:paraId="1B3672B8" w14:textId="77777777" w:rsidTr="003475B0">
        <w:trPr>
          <w:trHeight w:hRule="exact" w:val="230"/>
          <w:jc w:val="center"/>
        </w:trPr>
        <w:tc>
          <w:tcPr>
            <w:tcW w:w="6066" w:type="dxa"/>
            <w:shd w:val="clear" w:color="auto" w:fill="auto"/>
            <w:vAlign w:val="bottom"/>
          </w:tcPr>
          <w:p w14:paraId="695F6914" w14:textId="77777777" w:rsidR="00E034EA" w:rsidRPr="007B1E61" w:rsidRDefault="00E034EA" w:rsidP="00E034EA">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0C4F18EF" w14:textId="6006D78B"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517C352E" w14:textId="0187E0CB"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51113EF" w14:textId="54C7716F"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E034EA" w:rsidRPr="007B1E61" w14:paraId="006BB708" w14:textId="77777777" w:rsidTr="003475B0">
        <w:trPr>
          <w:trHeight w:val="254"/>
          <w:jc w:val="center"/>
        </w:trPr>
        <w:tc>
          <w:tcPr>
            <w:tcW w:w="6066" w:type="dxa"/>
            <w:vAlign w:val="bottom"/>
          </w:tcPr>
          <w:p w14:paraId="12DBCDD8" w14:textId="77777777" w:rsidR="00E034EA" w:rsidRPr="007B1E61" w:rsidRDefault="00E034EA" w:rsidP="00E034EA">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15749882" w14:textId="0257972E"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sidRPr="00FB1030">
              <w:rPr>
                <w:rFonts w:ascii="Arial" w:eastAsia="Calibri" w:hAnsi="Arial" w:cs="Arial"/>
                <w:b/>
                <w:color w:val="000000"/>
                <w:sz w:val="17"/>
                <w:szCs w:val="17"/>
              </w:rPr>
              <w:t>18</w:t>
            </w:r>
            <w:r>
              <w:rPr>
                <w:rFonts w:ascii="Arial" w:eastAsia="Calibri" w:hAnsi="Arial" w:cs="Arial"/>
                <w:b/>
                <w:color w:val="000000"/>
                <w:sz w:val="17"/>
                <w:szCs w:val="17"/>
              </w:rPr>
              <w:t>,</w:t>
            </w:r>
            <w:r w:rsidRPr="00FB1030">
              <w:rPr>
                <w:rFonts w:ascii="Arial" w:eastAsia="Calibri" w:hAnsi="Arial" w:cs="Arial"/>
                <w:b/>
                <w:color w:val="000000"/>
                <w:sz w:val="17"/>
                <w:szCs w:val="17"/>
              </w:rPr>
              <w:t>414</w:t>
            </w:r>
          </w:p>
        </w:tc>
        <w:tc>
          <w:tcPr>
            <w:tcW w:w="1134" w:type="dxa"/>
            <w:tcBorders>
              <w:top w:val="single" w:sz="4" w:space="0" w:color="auto"/>
              <w:left w:val="nil"/>
              <w:bottom w:val="single" w:sz="12" w:space="0" w:color="auto"/>
              <w:right w:val="nil"/>
            </w:tcBorders>
            <w:shd w:val="clear" w:color="auto" w:fill="auto"/>
            <w:vAlign w:val="bottom"/>
          </w:tcPr>
          <w:p w14:paraId="350B802E" w14:textId="754F7535"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12" w:space="0" w:color="auto"/>
              <w:right w:val="nil"/>
            </w:tcBorders>
            <w:shd w:val="clear" w:color="auto" w:fill="auto"/>
            <w:vAlign w:val="bottom"/>
          </w:tcPr>
          <w:p w14:paraId="15412D18" w14:textId="045066A0"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sidRPr="00FB1030">
              <w:rPr>
                <w:rFonts w:ascii="Arial" w:eastAsia="Calibri" w:hAnsi="Arial" w:cs="Arial"/>
                <w:b/>
                <w:color w:val="000000"/>
                <w:sz w:val="17"/>
                <w:szCs w:val="17"/>
              </w:rPr>
              <w:t>31</w:t>
            </w:r>
            <w:r>
              <w:rPr>
                <w:rFonts w:ascii="Arial" w:eastAsia="Calibri" w:hAnsi="Arial" w:cs="Arial"/>
                <w:b/>
                <w:color w:val="000000"/>
                <w:sz w:val="17"/>
                <w:szCs w:val="17"/>
              </w:rPr>
              <w:t>,</w:t>
            </w:r>
            <w:r w:rsidRPr="00FB1030">
              <w:rPr>
                <w:rFonts w:ascii="Arial" w:eastAsia="Calibri" w:hAnsi="Arial" w:cs="Arial"/>
                <w:b/>
                <w:color w:val="000000"/>
                <w:sz w:val="17"/>
                <w:szCs w:val="17"/>
              </w:rPr>
              <w:t>350</w:t>
            </w:r>
          </w:p>
        </w:tc>
      </w:tr>
      <w:tr w:rsidR="00E034EA" w:rsidRPr="007B1E61" w14:paraId="7F78194C" w14:textId="77777777" w:rsidTr="003475B0">
        <w:trPr>
          <w:trHeight w:val="174"/>
          <w:jc w:val="center"/>
        </w:trPr>
        <w:tc>
          <w:tcPr>
            <w:tcW w:w="6066" w:type="dxa"/>
            <w:shd w:val="clear" w:color="auto" w:fill="auto"/>
            <w:vAlign w:val="bottom"/>
          </w:tcPr>
          <w:p w14:paraId="3F59620F" w14:textId="77777777" w:rsidR="00E034EA" w:rsidRPr="007B1E61" w:rsidRDefault="00E034EA" w:rsidP="00E034EA">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63139D1C"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27F214E"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22D508D"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r>
      <w:tr w:rsidR="00E034EA" w:rsidRPr="007B1E61" w14:paraId="4E97F144" w14:textId="77777777" w:rsidTr="003475B0">
        <w:trPr>
          <w:trHeight w:val="246"/>
          <w:jc w:val="center"/>
        </w:trPr>
        <w:tc>
          <w:tcPr>
            <w:tcW w:w="6066" w:type="dxa"/>
            <w:shd w:val="clear" w:color="auto" w:fill="auto"/>
            <w:vAlign w:val="bottom"/>
          </w:tcPr>
          <w:p w14:paraId="3D6F74EA" w14:textId="77777777" w:rsidR="00E034EA" w:rsidRPr="007B1E61" w:rsidRDefault="00E034EA" w:rsidP="00E034EA">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77E51C08"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B7155BE"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5F33729"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r>
      <w:tr w:rsidR="00E034EA" w:rsidRPr="007B1E61" w14:paraId="4018AFA0" w14:textId="77777777" w:rsidTr="00D3536B">
        <w:trPr>
          <w:trHeight w:val="246"/>
          <w:jc w:val="center"/>
        </w:trPr>
        <w:tc>
          <w:tcPr>
            <w:tcW w:w="6066" w:type="dxa"/>
            <w:shd w:val="clear" w:color="auto" w:fill="auto"/>
            <w:vAlign w:val="bottom"/>
          </w:tcPr>
          <w:p w14:paraId="360FA195" w14:textId="77777777" w:rsidR="00E034EA" w:rsidRPr="007B1E61" w:rsidRDefault="00E034EA" w:rsidP="00E034EA">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shd w:val="clear" w:color="auto" w:fill="auto"/>
            <w:vAlign w:val="bottom"/>
          </w:tcPr>
          <w:p w14:paraId="10B6AFD7"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4B84955C"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3862C47D"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r>
      <w:tr w:rsidR="00E034EA" w:rsidRPr="007B1E61" w14:paraId="38FBE354" w14:textId="77777777" w:rsidTr="003475B0">
        <w:trPr>
          <w:trHeight w:val="246"/>
          <w:jc w:val="center"/>
        </w:trPr>
        <w:tc>
          <w:tcPr>
            <w:tcW w:w="6066" w:type="dxa"/>
            <w:shd w:val="clear" w:color="auto" w:fill="auto"/>
            <w:vAlign w:val="bottom"/>
          </w:tcPr>
          <w:p w14:paraId="0E165A28" w14:textId="77777777" w:rsidR="00E034EA" w:rsidRPr="007B1E61" w:rsidRDefault="00E034EA" w:rsidP="00E034EA">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0A8D5985" w14:textId="1B7DAF9D"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sidRPr="00FB1030">
              <w:rPr>
                <w:rFonts w:ascii="Arial" w:eastAsia="Calibri" w:hAnsi="Arial" w:cs="Arial"/>
                <w:color w:val="000000"/>
                <w:sz w:val="17"/>
                <w:szCs w:val="17"/>
              </w:rPr>
              <w:t>211</w:t>
            </w:r>
            <w:r>
              <w:rPr>
                <w:rFonts w:ascii="Arial" w:eastAsia="Calibri" w:hAnsi="Arial" w:cs="Arial"/>
                <w:color w:val="000000"/>
                <w:sz w:val="17"/>
                <w:szCs w:val="17"/>
              </w:rPr>
              <w:t>,</w:t>
            </w:r>
            <w:r w:rsidRPr="00FB1030">
              <w:rPr>
                <w:rFonts w:ascii="Arial" w:eastAsia="Calibri" w:hAnsi="Arial" w:cs="Arial"/>
                <w:color w:val="000000"/>
                <w:sz w:val="17"/>
                <w:szCs w:val="17"/>
              </w:rPr>
              <w:t>831</w:t>
            </w:r>
          </w:p>
        </w:tc>
        <w:tc>
          <w:tcPr>
            <w:tcW w:w="1134" w:type="dxa"/>
            <w:tcBorders>
              <w:top w:val="nil"/>
              <w:left w:val="nil"/>
              <w:bottom w:val="nil"/>
              <w:right w:val="nil"/>
            </w:tcBorders>
            <w:shd w:val="clear" w:color="auto" w:fill="auto"/>
            <w:vAlign w:val="bottom"/>
          </w:tcPr>
          <w:p w14:paraId="6BB00480" w14:textId="3FC6E94F"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AA9A3C0" w14:textId="4CF15C48"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E034EA" w:rsidRPr="007B1E61" w14:paraId="2B60BED1" w14:textId="77777777" w:rsidTr="003475B0">
        <w:trPr>
          <w:trHeight w:val="246"/>
          <w:jc w:val="center"/>
        </w:trPr>
        <w:tc>
          <w:tcPr>
            <w:tcW w:w="6066" w:type="dxa"/>
            <w:shd w:val="clear" w:color="auto" w:fill="auto"/>
            <w:vAlign w:val="bottom"/>
          </w:tcPr>
          <w:p w14:paraId="6700473F" w14:textId="77777777" w:rsidR="00E034EA" w:rsidRPr="007B1E61" w:rsidRDefault="00E034EA" w:rsidP="00E034EA">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10BA35B9" w14:textId="626E152A"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sidRPr="00FB1030">
              <w:rPr>
                <w:rFonts w:ascii="Arial" w:eastAsia="Calibri" w:hAnsi="Arial" w:cs="Arial"/>
                <w:color w:val="000000"/>
                <w:sz w:val="17"/>
                <w:szCs w:val="17"/>
              </w:rPr>
              <w:t>60</w:t>
            </w:r>
            <w:r>
              <w:rPr>
                <w:rFonts w:ascii="Arial" w:eastAsia="Calibri" w:hAnsi="Arial" w:cs="Arial"/>
                <w:color w:val="000000"/>
                <w:sz w:val="17"/>
                <w:szCs w:val="17"/>
              </w:rPr>
              <w:t>,</w:t>
            </w:r>
            <w:r w:rsidRPr="00FB1030">
              <w:rPr>
                <w:rFonts w:ascii="Arial" w:eastAsia="Calibri" w:hAnsi="Arial" w:cs="Arial"/>
                <w:color w:val="000000"/>
                <w:sz w:val="17"/>
                <w:szCs w:val="17"/>
              </w:rPr>
              <w:t>957</w:t>
            </w:r>
          </w:p>
        </w:tc>
        <w:tc>
          <w:tcPr>
            <w:tcW w:w="1134" w:type="dxa"/>
            <w:tcBorders>
              <w:top w:val="nil"/>
              <w:left w:val="nil"/>
              <w:bottom w:val="nil"/>
              <w:right w:val="nil"/>
            </w:tcBorders>
            <w:shd w:val="clear" w:color="auto" w:fill="auto"/>
            <w:vAlign w:val="bottom"/>
          </w:tcPr>
          <w:p w14:paraId="52ABBB05" w14:textId="342ED263"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1328D3A" w14:textId="0349E98C"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E034EA" w:rsidRPr="007B1E61" w14:paraId="2C04AA13" w14:textId="77777777" w:rsidTr="003475B0">
        <w:trPr>
          <w:trHeight w:val="246"/>
          <w:jc w:val="center"/>
        </w:trPr>
        <w:tc>
          <w:tcPr>
            <w:tcW w:w="6066" w:type="dxa"/>
            <w:shd w:val="clear" w:color="auto" w:fill="auto"/>
            <w:vAlign w:val="bottom"/>
          </w:tcPr>
          <w:p w14:paraId="39851C1C" w14:textId="77777777" w:rsidR="00E034EA" w:rsidRPr="007B1E61" w:rsidRDefault="00E034EA" w:rsidP="00E034EA">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42944340" w14:textId="45916192"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sidRPr="00FB1030">
              <w:rPr>
                <w:rFonts w:ascii="Arial" w:eastAsia="Calibri" w:hAnsi="Arial" w:cs="Arial"/>
                <w:color w:val="000000"/>
                <w:sz w:val="17"/>
                <w:szCs w:val="17"/>
              </w:rPr>
              <w:t>2</w:t>
            </w:r>
            <w:r>
              <w:rPr>
                <w:rFonts w:ascii="Arial" w:eastAsia="Calibri" w:hAnsi="Arial" w:cs="Arial"/>
                <w:color w:val="000000"/>
                <w:sz w:val="17"/>
                <w:szCs w:val="17"/>
              </w:rPr>
              <w:t>,</w:t>
            </w:r>
            <w:r w:rsidRPr="00FB1030">
              <w:rPr>
                <w:rFonts w:ascii="Arial" w:eastAsia="Calibri" w:hAnsi="Arial" w:cs="Arial"/>
                <w:color w:val="000000"/>
                <w:sz w:val="17"/>
                <w:szCs w:val="17"/>
              </w:rPr>
              <w:t>332</w:t>
            </w:r>
          </w:p>
        </w:tc>
        <w:tc>
          <w:tcPr>
            <w:tcW w:w="1134" w:type="dxa"/>
            <w:tcBorders>
              <w:top w:val="nil"/>
              <w:left w:val="nil"/>
              <w:bottom w:val="nil"/>
              <w:right w:val="nil"/>
            </w:tcBorders>
            <w:shd w:val="clear" w:color="auto" w:fill="auto"/>
            <w:vAlign w:val="bottom"/>
          </w:tcPr>
          <w:p w14:paraId="4CE4C95D" w14:textId="7559035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00DC9D5" w14:textId="72E227A0"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E034EA" w:rsidRPr="007B1E61" w14:paraId="513F30E3" w14:textId="77777777" w:rsidTr="003475B0">
        <w:trPr>
          <w:trHeight w:val="246"/>
          <w:jc w:val="center"/>
        </w:trPr>
        <w:tc>
          <w:tcPr>
            <w:tcW w:w="6066" w:type="dxa"/>
            <w:shd w:val="clear" w:color="auto" w:fill="auto"/>
            <w:vAlign w:val="bottom"/>
          </w:tcPr>
          <w:p w14:paraId="49FD6F7F" w14:textId="77777777" w:rsidR="00E034EA" w:rsidRPr="007B1E61" w:rsidRDefault="00E034EA" w:rsidP="00E034EA">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1AAB4563"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3791B02C"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6B204D37" w14:textId="7777777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r>
      <w:tr w:rsidR="00E034EA" w:rsidRPr="007B1E61" w14:paraId="399559EA" w14:textId="77777777" w:rsidTr="003475B0">
        <w:trPr>
          <w:trHeight w:val="246"/>
          <w:jc w:val="center"/>
        </w:trPr>
        <w:tc>
          <w:tcPr>
            <w:tcW w:w="6066" w:type="dxa"/>
            <w:shd w:val="clear" w:color="auto" w:fill="auto"/>
            <w:vAlign w:val="bottom"/>
          </w:tcPr>
          <w:p w14:paraId="004362B0" w14:textId="77777777" w:rsidR="00E034EA" w:rsidRPr="007B1E61" w:rsidRDefault="00E034EA" w:rsidP="00E034EA">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342DB4D5" w14:textId="69170B40"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587F2060" w14:textId="34178645"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2009F8AA" w14:textId="0586CDC0"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sidRPr="00FB1030">
              <w:rPr>
                <w:rFonts w:ascii="Arial" w:eastAsia="Calibri" w:hAnsi="Arial" w:cs="Arial"/>
                <w:color w:val="000000"/>
                <w:spacing w:val="-2"/>
                <w:sz w:val="17"/>
                <w:szCs w:val="17"/>
              </w:rPr>
              <w:t>84</w:t>
            </w:r>
          </w:p>
        </w:tc>
      </w:tr>
      <w:tr w:rsidR="00E034EA" w:rsidRPr="007B1E61" w14:paraId="246D3FBC" w14:textId="77777777" w:rsidTr="003475B0">
        <w:trPr>
          <w:trHeight w:val="246"/>
          <w:jc w:val="center"/>
        </w:trPr>
        <w:tc>
          <w:tcPr>
            <w:tcW w:w="6066" w:type="dxa"/>
            <w:shd w:val="clear" w:color="auto" w:fill="auto"/>
            <w:vAlign w:val="bottom"/>
          </w:tcPr>
          <w:p w14:paraId="31A73CC7" w14:textId="77777777" w:rsidR="00E034EA" w:rsidRPr="007B1E61" w:rsidRDefault="00E034EA" w:rsidP="00E034EA">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77D35ECE" w14:textId="1F8FF992"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02E8EDBD" w14:textId="71662011"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CF52A87" w14:textId="75E917B2"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sidRPr="00FB1030">
              <w:rPr>
                <w:rFonts w:ascii="Arial" w:eastAsia="Calibri" w:hAnsi="Arial" w:cs="Arial"/>
                <w:color w:val="000000"/>
                <w:spacing w:val="-2"/>
                <w:sz w:val="17"/>
                <w:szCs w:val="17"/>
              </w:rPr>
              <w:t>195</w:t>
            </w:r>
          </w:p>
        </w:tc>
      </w:tr>
      <w:tr w:rsidR="00E034EA" w:rsidRPr="007B1E61" w14:paraId="6172E07F" w14:textId="77777777" w:rsidTr="00D3536B">
        <w:trPr>
          <w:trHeight w:val="246"/>
          <w:jc w:val="center"/>
        </w:trPr>
        <w:tc>
          <w:tcPr>
            <w:tcW w:w="6066" w:type="dxa"/>
            <w:shd w:val="clear" w:color="auto" w:fill="auto"/>
            <w:vAlign w:val="bottom"/>
          </w:tcPr>
          <w:p w14:paraId="0E32CCBE" w14:textId="77777777" w:rsidR="00E034EA" w:rsidRPr="007B1E61" w:rsidRDefault="00E034EA" w:rsidP="00E034EA">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shd w:val="clear" w:color="auto" w:fill="auto"/>
            <w:vAlign w:val="bottom"/>
          </w:tcPr>
          <w:p w14:paraId="4DE54667" w14:textId="0A3EFAAF"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6FCAABCA" w14:textId="2D23B828"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4D2D646F" w14:textId="4E5CB34B"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sidRPr="00FB1030">
              <w:rPr>
                <w:rFonts w:ascii="Arial" w:eastAsia="Calibri" w:hAnsi="Arial" w:cs="Arial"/>
                <w:color w:val="000000"/>
                <w:spacing w:val="-2"/>
                <w:sz w:val="17"/>
                <w:szCs w:val="17"/>
              </w:rPr>
              <w:t>2</w:t>
            </w:r>
          </w:p>
        </w:tc>
      </w:tr>
      <w:tr w:rsidR="00E034EA" w:rsidRPr="007B1E61" w14:paraId="33267D7E" w14:textId="77777777" w:rsidTr="00D3536B">
        <w:trPr>
          <w:trHeight w:val="246"/>
          <w:jc w:val="center"/>
        </w:trPr>
        <w:tc>
          <w:tcPr>
            <w:tcW w:w="6066" w:type="dxa"/>
            <w:shd w:val="clear" w:color="auto" w:fill="auto"/>
            <w:vAlign w:val="bottom"/>
          </w:tcPr>
          <w:p w14:paraId="0F1B50BD" w14:textId="77777777" w:rsidR="00E034EA" w:rsidRPr="007B1E61" w:rsidRDefault="00E034EA" w:rsidP="00E034EA">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4" w:space="0" w:color="auto"/>
              <w:right w:val="nil"/>
            </w:tcBorders>
            <w:shd w:val="clear" w:color="auto" w:fill="auto"/>
            <w:vAlign w:val="bottom"/>
          </w:tcPr>
          <w:p w14:paraId="25F52C04" w14:textId="55571924"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sidRPr="00FB1030">
              <w:rPr>
                <w:rFonts w:ascii="Arial" w:eastAsia="Calibri" w:hAnsi="Arial" w:cs="Arial"/>
                <w:b/>
                <w:bCs/>
                <w:color w:val="000000"/>
                <w:spacing w:val="-2"/>
                <w:sz w:val="17"/>
                <w:szCs w:val="17"/>
              </w:rPr>
              <w:t>275</w:t>
            </w:r>
            <w:r>
              <w:rPr>
                <w:rFonts w:ascii="Arial" w:eastAsia="Calibri" w:hAnsi="Arial" w:cs="Arial"/>
                <w:b/>
                <w:bCs/>
                <w:color w:val="000000"/>
                <w:spacing w:val="-2"/>
                <w:sz w:val="17"/>
                <w:szCs w:val="17"/>
              </w:rPr>
              <w:t>,</w:t>
            </w:r>
            <w:r w:rsidRPr="00FB1030">
              <w:rPr>
                <w:rFonts w:ascii="Arial" w:eastAsia="Calibri" w:hAnsi="Arial" w:cs="Arial"/>
                <w:b/>
                <w:bCs/>
                <w:color w:val="000000"/>
                <w:spacing w:val="-2"/>
                <w:sz w:val="17"/>
                <w:szCs w:val="17"/>
              </w:rPr>
              <w:t>120</w:t>
            </w:r>
          </w:p>
        </w:tc>
        <w:tc>
          <w:tcPr>
            <w:tcW w:w="1134" w:type="dxa"/>
            <w:tcBorders>
              <w:top w:val="single" w:sz="4" w:space="0" w:color="auto"/>
              <w:left w:val="nil"/>
              <w:bottom w:val="single" w:sz="4" w:space="0" w:color="auto"/>
              <w:right w:val="nil"/>
            </w:tcBorders>
            <w:shd w:val="clear" w:color="auto" w:fill="auto"/>
            <w:vAlign w:val="bottom"/>
          </w:tcPr>
          <w:p w14:paraId="49A668A0" w14:textId="096C4C34"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134" w:type="dxa"/>
            <w:tcBorders>
              <w:top w:val="single" w:sz="4" w:space="0" w:color="auto"/>
              <w:left w:val="nil"/>
              <w:bottom w:val="single" w:sz="4" w:space="0" w:color="auto"/>
              <w:right w:val="nil"/>
            </w:tcBorders>
            <w:shd w:val="clear" w:color="auto" w:fill="auto"/>
            <w:vAlign w:val="bottom"/>
          </w:tcPr>
          <w:p w14:paraId="10088D6E" w14:textId="1AB41D5E"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281</w:t>
            </w:r>
          </w:p>
        </w:tc>
      </w:tr>
      <w:tr w:rsidR="00E034EA" w:rsidRPr="007B1E61" w14:paraId="50FC60DE" w14:textId="77777777" w:rsidTr="00D3536B">
        <w:trPr>
          <w:trHeight w:val="246"/>
          <w:jc w:val="center"/>
        </w:trPr>
        <w:tc>
          <w:tcPr>
            <w:tcW w:w="6066" w:type="dxa"/>
            <w:shd w:val="clear" w:color="auto" w:fill="auto"/>
            <w:vAlign w:val="bottom"/>
          </w:tcPr>
          <w:p w14:paraId="66A91E04" w14:textId="77777777" w:rsidR="00E034EA" w:rsidRPr="007B1E61" w:rsidRDefault="00E034EA" w:rsidP="00E034EA">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shd w:val="clear" w:color="auto" w:fill="auto"/>
            <w:vAlign w:val="bottom"/>
          </w:tcPr>
          <w:p w14:paraId="00F17818"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4A98CEC4"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634108D3" w14:textId="77777777" w:rsidR="00E034EA" w:rsidRPr="007B1E61" w:rsidDel="00561A80"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p>
        </w:tc>
      </w:tr>
      <w:tr w:rsidR="00E034EA" w:rsidRPr="007B1E61" w14:paraId="080DF3F8" w14:textId="77777777" w:rsidTr="003475B0">
        <w:trPr>
          <w:trHeight w:val="246"/>
          <w:jc w:val="center"/>
        </w:trPr>
        <w:tc>
          <w:tcPr>
            <w:tcW w:w="6066" w:type="dxa"/>
            <w:shd w:val="clear" w:color="auto" w:fill="auto"/>
            <w:vAlign w:val="bottom"/>
          </w:tcPr>
          <w:p w14:paraId="7D1CF2CC" w14:textId="268903C9" w:rsidR="00E034EA" w:rsidRPr="007B1E61" w:rsidRDefault="00E034EA" w:rsidP="00E034EA">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shd w:val="clear" w:color="auto" w:fill="auto"/>
            <w:vAlign w:val="bottom"/>
          </w:tcPr>
          <w:p w14:paraId="5A9B6741" w14:textId="0AD754A7"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D51F3A" w14:textId="01D7324F"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8</w:t>
            </w:r>
          </w:p>
        </w:tc>
        <w:tc>
          <w:tcPr>
            <w:tcW w:w="1134" w:type="dxa"/>
            <w:tcBorders>
              <w:top w:val="nil"/>
              <w:left w:val="nil"/>
              <w:bottom w:val="nil"/>
              <w:right w:val="nil"/>
            </w:tcBorders>
            <w:shd w:val="clear" w:color="auto" w:fill="auto"/>
            <w:vAlign w:val="bottom"/>
          </w:tcPr>
          <w:p w14:paraId="091BBC28" w14:textId="37B1B78C"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E034EA" w:rsidRPr="007B1E61" w14:paraId="5AAE8F64" w14:textId="77777777" w:rsidTr="00D3536B">
        <w:trPr>
          <w:trHeight w:val="246"/>
          <w:jc w:val="center"/>
        </w:trPr>
        <w:tc>
          <w:tcPr>
            <w:tcW w:w="6066" w:type="dxa"/>
            <w:shd w:val="clear" w:color="auto" w:fill="auto"/>
            <w:vAlign w:val="bottom"/>
          </w:tcPr>
          <w:p w14:paraId="1A5535BB" w14:textId="77777777" w:rsidR="00E034EA" w:rsidRPr="007B1E61" w:rsidRDefault="00E034EA" w:rsidP="00E034EA">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shd w:val="clear" w:color="auto" w:fill="auto"/>
            <w:vAlign w:val="bottom"/>
          </w:tcPr>
          <w:p w14:paraId="51FB0918" w14:textId="37DB4E34"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698C678" w14:textId="7353F149"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7,757</w:t>
            </w:r>
          </w:p>
        </w:tc>
        <w:tc>
          <w:tcPr>
            <w:tcW w:w="1134" w:type="dxa"/>
            <w:tcBorders>
              <w:top w:val="nil"/>
              <w:left w:val="nil"/>
              <w:bottom w:val="single" w:sz="4" w:space="0" w:color="auto"/>
              <w:right w:val="nil"/>
            </w:tcBorders>
            <w:shd w:val="clear" w:color="auto" w:fill="auto"/>
            <w:vAlign w:val="bottom"/>
          </w:tcPr>
          <w:p w14:paraId="4E02C0E2" w14:textId="765C79E6" w:rsidR="00E034EA" w:rsidRPr="007B1E61" w:rsidRDefault="00E034EA" w:rsidP="00E034EA">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E034EA" w:rsidRPr="007B1E61" w14:paraId="09589C9E" w14:textId="77777777" w:rsidTr="00D3536B">
        <w:trPr>
          <w:trHeight w:val="246"/>
          <w:jc w:val="center"/>
        </w:trPr>
        <w:tc>
          <w:tcPr>
            <w:tcW w:w="6066" w:type="dxa"/>
            <w:shd w:val="clear" w:color="auto" w:fill="auto"/>
            <w:vAlign w:val="bottom"/>
          </w:tcPr>
          <w:p w14:paraId="75BFE1BE" w14:textId="77777777" w:rsidR="00E034EA" w:rsidRPr="007B1E61" w:rsidRDefault="00E034EA" w:rsidP="00E034EA">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shd w:val="clear" w:color="auto" w:fill="auto"/>
            <w:vAlign w:val="bottom"/>
          </w:tcPr>
          <w:p w14:paraId="5D441DDF" w14:textId="54BD5A79"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193AEAED" w14:textId="7F44BFC6"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7,765</w:t>
            </w:r>
          </w:p>
        </w:tc>
        <w:tc>
          <w:tcPr>
            <w:tcW w:w="1134" w:type="dxa"/>
            <w:tcBorders>
              <w:top w:val="single" w:sz="4" w:space="0" w:color="auto"/>
              <w:left w:val="nil"/>
              <w:bottom w:val="single" w:sz="12" w:space="0" w:color="auto"/>
              <w:right w:val="nil"/>
            </w:tcBorders>
            <w:shd w:val="clear" w:color="auto" w:fill="auto"/>
            <w:vAlign w:val="bottom"/>
          </w:tcPr>
          <w:p w14:paraId="045343B1" w14:textId="0B7E1DBF"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r>
      <w:tr w:rsidR="00E034EA" w:rsidRPr="007B1E61" w14:paraId="2C0B6C74" w14:textId="77777777" w:rsidTr="003475B0">
        <w:trPr>
          <w:trHeight w:hRule="exact" w:val="340"/>
          <w:jc w:val="center"/>
        </w:trPr>
        <w:tc>
          <w:tcPr>
            <w:tcW w:w="6066" w:type="dxa"/>
            <w:shd w:val="clear" w:color="auto" w:fill="auto"/>
            <w:vAlign w:val="bottom"/>
          </w:tcPr>
          <w:p w14:paraId="277D1F88" w14:textId="77777777" w:rsidR="00E034EA" w:rsidRPr="007B1E61" w:rsidRDefault="00E034EA" w:rsidP="00E034EA">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062F7ED9" w14:textId="0047E3F5"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sidRPr="00FB1030">
              <w:rPr>
                <w:rFonts w:ascii="Arial" w:eastAsia="Calibri" w:hAnsi="Arial" w:cs="Arial"/>
                <w:b/>
                <w:color w:val="000000"/>
                <w:sz w:val="17"/>
                <w:szCs w:val="17"/>
              </w:rPr>
              <w:t>275</w:t>
            </w:r>
            <w:r>
              <w:rPr>
                <w:rFonts w:ascii="Arial" w:eastAsia="Calibri" w:hAnsi="Arial" w:cs="Arial"/>
                <w:b/>
                <w:color w:val="000000"/>
                <w:sz w:val="17"/>
                <w:szCs w:val="17"/>
              </w:rPr>
              <w:t>,</w:t>
            </w:r>
            <w:r w:rsidRPr="00FB1030">
              <w:rPr>
                <w:rFonts w:ascii="Arial" w:eastAsia="Calibri" w:hAnsi="Arial" w:cs="Arial"/>
                <w:b/>
                <w:color w:val="000000"/>
                <w:sz w:val="17"/>
                <w:szCs w:val="17"/>
              </w:rPr>
              <w:t>120</w:t>
            </w:r>
          </w:p>
        </w:tc>
        <w:tc>
          <w:tcPr>
            <w:tcW w:w="1134" w:type="dxa"/>
            <w:tcBorders>
              <w:top w:val="single" w:sz="12" w:space="0" w:color="auto"/>
              <w:left w:val="nil"/>
              <w:bottom w:val="single" w:sz="12" w:space="0" w:color="auto"/>
              <w:right w:val="nil"/>
            </w:tcBorders>
            <w:shd w:val="clear" w:color="auto" w:fill="auto"/>
            <w:vAlign w:val="bottom"/>
          </w:tcPr>
          <w:p w14:paraId="67220786" w14:textId="6100F0FD"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sidRPr="00FB1030">
              <w:rPr>
                <w:rFonts w:ascii="Arial" w:eastAsia="Calibri" w:hAnsi="Arial" w:cs="Arial"/>
                <w:b/>
                <w:color w:val="000000"/>
                <w:sz w:val="17"/>
                <w:szCs w:val="17"/>
              </w:rPr>
              <w:t>7</w:t>
            </w:r>
            <w:r>
              <w:rPr>
                <w:rFonts w:ascii="Arial" w:eastAsia="Calibri" w:hAnsi="Arial" w:cs="Arial"/>
                <w:b/>
                <w:color w:val="000000"/>
                <w:sz w:val="17"/>
                <w:szCs w:val="17"/>
              </w:rPr>
              <w:t>,</w:t>
            </w:r>
            <w:r w:rsidRPr="00FB1030">
              <w:rPr>
                <w:rFonts w:ascii="Arial" w:eastAsia="Calibri" w:hAnsi="Arial" w:cs="Arial"/>
                <w:b/>
                <w:color w:val="000000"/>
                <w:sz w:val="17"/>
                <w:szCs w:val="17"/>
              </w:rPr>
              <w:t>765</w:t>
            </w:r>
          </w:p>
        </w:tc>
        <w:tc>
          <w:tcPr>
            <w:tcW w:w="1134" w:type="dxa"/>
            <w:tcBorders>
              <w:top w:val="single" w:sz="12" w:space="0" w:color="auto"/>
              <w:left w:val="nil"/>
              <w:bottom w:val="single" w:sz="12" w:space="0" w:color="auto"/>
              <w:right w:val="nil"/>
            </w:tcBorders>
            <w:shd w:val="clear" w:color="auto" w:fill="auto"/>
            <w:vAlign w:val="bottom"/>
          </w:tcPr>
          <w:p w14:paraId="1F877E77" w14:textId="7C2A0295" w:rsidR="00E034EA" w:rsidRPr="007B1E61" w:rsidRDefault="00E034EA" w:rsidP="00E034EA">
            <w:pPr>
              <w:tabs>
                <w:tab w:val="right" w:pos="1202"/>
              </w:tabs>
              <w:spacing w:after="0" w:line="240" w:lineRule="auto"/>
              <w:jc w:val="right"/>
              <w:outlineLvl w:val="0"/>
              <w:rPr>
                <w:rFonts w:ascii="Arial" w:eastAsia="Calibri" w:hAnsi="Arial" w:cs="Arial"/>
                <w:b/>
                <w:bCs/>
                <w:color w:val="000000"/>
                <w:spacing w:val="-2"/>
                <w:sz w:val="17"/>
                <w:szCs w:val="17"/>
              </w:rPr>
            </w:pPr>
            <w:r w:rsidRPr="00FB1030">
              <w:rPr>
                <w:rFonts w:ascii="Arial" w:eastAsia="Calibri" w:hAnsi="Arial" w:cs="Arial"/>
                <w:b/>
                <w:color w:val="000000"/>
                <w:sz w:val="17"/>
                <w:szCs w:val="17"/>
              </w:rPr>
              <w:t>281</w:t>
            </w:r>
          </w:p>
        </w:tc>
      </w:tr>
    </w:tbl>
    <w:p w14:paraId="492DF3A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D654BD0" w14:textId="71630A0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012924"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sectPr w:rsidR="007B1E61" w:rsidSect="00F7617E">
          <w:pgSz w:w="11906" w:h="16838"/>
          <w:pgMar w:top="1418" w:right="1134" w:bottom="1077" w:left="1418" w:header="709" w:footer="709" w:gutter="0"/>
          <w:cols w:space="708"/>
          <w:docGrid w:linePitch="360"/>
        </w:sectPr>
      </w:pPr>
    </w:p>
    <w:p w14:paraId="0B87D8D8"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596861F" w14:textId="0AD3BB1B"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r w:rsidR="00072CD5">
        <w:rPr>
          <w:rFonts w:ascii="Arial" w:eastAsia="Times New Roman" w:hAnsi="Arial" w:cs="Arial"/>
          <w:b/>
          <w:bCs/>
          <w:sz w:val="20"/>
          <w:szCs w:val="20"/>
          <w:lang w:val="en-GB"/>
        </w:rPr>
        <w:t xml:space="preserve"> (continued)</w:t>
      </w:r>
    </w:p>
    <w:p w14:paraId="2AA4412F"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7A656D88"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027E2DC" w14:textId="4A7CE0CF"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7B1E61">
        <w:rPr>
          <w:rFonts w:ascii="Arial" w:eastAsia="Times New Roman" w:hAnsi="Arial" w:cs="Arial"/>
          <w:b/>
          <w:bCs/>
          <w:spacing w:val="-3"/>
          <w:sz w:val="20"/>
          <w:szCs w:val="20"/>
          <w:lang w:val="en-GB"/>
        </w:rPr>
        <w:t xml:space="preserve">ed and measured at fair value </w:t>
      </w:r>
      <w:r w:rsidR="00072CD5">
        <w:rPr>
          <w:rFonts w:ascii="Arial" w:eastAsia="Times New Roman" w:hAnsi="Arial" w:cs="Arial"/>
          <w:b/>
          <w:bCs/>
          <w:spacing w:val="-3"/>
          <w:sz w:val="20"/>
          <w:szCs w:val="20"/>
          <w:lang w:val="en-GB"/>
        </w:rPr>
        <w:t>(continued)</w:t>
      </w:r>
    </w:p>
    <w:p w14:paraId="3536CD7E"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761DC3"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57125CD2" w14:textId="77777777" w:rsidTr="003475B0">
        <w:trPr>
          <w:trHeight w:val="233"/>
          <w:jc w:val="center"/>
        </w:trPr>
        <w:tc>
          <w:tcPr>
            <w:tcW w:w="6066" w:type="dxa"/>
            <w:shd w:val="clear" w:color="auto" w:fill="auto"/>
          </w:tcPr>
          <w:p w14:paraId="58608426" w14:textId="77777777" w:rsidR="007B1E61" w:rsidRPr="007B1E61" w:rsidRDefault="007B1E61" w:rsidP="003475B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b/>
                <w:sz w:val="17"/>
                <w:szCs w:val="17"/>
                <w:lang w:val="en-US"/>
              </w:rPr>
              <w:t>Group</w:t>
            </w:r>
          </w:p>
        </w:tc>
        <w:tc>
          <w:tcPr>
            <w:tcW w:w="3402" w:type="dxa"/>
            <w:gridSpan w:val="3"/>
          </w:tcPr>
          <w:p w14:paraId="09BA9C7F" w14:textId="77777777" w:rsidR="007B1E61" w:rsidRPr="007B1E61" w:rsidRDefault="007B1E61" w:rsidP="003475B0">
            <w:pPr>
              <w:tabs>
                <w:tab w:val="right" w:pos="1202"/>
              </w:tabs>
              <w:spacing w:after="0" w:line="240" w:lineRule="auto"/>
              <w:jc w:val="right"/>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31 December 2022</w:t>
            </w:r>
          </w:p>
        </w:tc>
      </w:tr>
      <w:tr w:rsidR="007B1E61" w:rsidRPr="007B1E61" w14:paraId="7BF3F4B6" w14:textId="77777777" w:rsidTr="003475B0">
        <w:trPr>
          <w:trHeight w:val="238"/>
          <w:jc w:val="center"/>
        </w:trPr>
        <w:tc>
          <w:tcPr>
            <w:tcW w:w="6066" w:type="dxa"/>
            <w:shd w:val="clear" w:color="auto" w:fill="auto"/>
            <w:vAlign w:val="bottom"/>
          </w:tcPr>
          <w:p w14:paraId="767FD654"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214E3FE4"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51F5CC8B"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5DB4CB9B"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108DCD6B" w14:textId="77777777" w:rsidTr="003475B0">
        <w:trPr>
          <w:trHeight w:hRule="exact" w:val="205"/>
          <w:jc w:val="center"/>
        </w:trPr>
        <w:tc>
          <w:tcPr>
            <w:tcW w:w="6066" w:type="dxa"/>
            <w:shd w:val="clear" w:color="auto" w:fill="auto"/>
            <w:vAlign w:val="bottom"/>
          </w:tcPr>
          <w:p w14:paraId="58FFF08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6DBBB2E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54CA25EC"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6A1DB3F6"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6E610613" w14:textId="77777777" w:rsidTr="003475B0">
        <w:trPr>
          <w:trHeight w:val="232"/>
          <w:jc w:val="center"/>
        </w:trPr>
        <w:tc>
          <w:tcPr>
            <w:tcW w:w="6066" w:type="dxa"/>
            <w:vAlign w:val="bottom"/>
          </w:tcPr>
          <w:p w14:paraId="2B0E4EA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5EECFD4A"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44BDF3CC"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463EB2E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194816" w:rsidRPr="007B1E61" w14:paraId="1A8231D3" w14:textId="77777777" w:rsidTr="003475B0">
        <w:trPr>
          <w:trHeight w:val="230"/>
          <w:jc w:val="center"/>
        </w:trPr>
        <w:tc>
          <w:tcPr>
            <w:tcW w:w="6066" w:type="dxa"/>
            <w:vAlign w:val="bottom"/>
          </w:tcPr>
          <w:p w14:paraId="1B330AC7"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10314226" w14:textId="77777777" w:rsidR="00194816" w:rsidRPr="007B1E61" w:rsidRDefault="00194816" w:rsidP="00194816">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CC354B7" w14:textId="77777777" w:rsidR="00194816" w:rsidRPr="007B1E61" w:rsidRDefault="00194816" w:rsidP="00194816">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C95D10F" w14:textId="77777777" w:rsidR="00194816" w:rsidRPr="007B1E61" w:rsidRDefault="00194816" w:rsidP="00194816">
            <w:pPr>
              <w:tabs>
                <w:tab w:val="right" w:pos="1202"/>
              </w:tabs>
              <w:spacing w:after="0" w:line="240" w:lineRule="auto"/>
              <w:jc w:val="right"/>
              <w:outlineLvl w:val="0"/>
              <w:rPr>
                <w:rFonts w:ascii="Arial" w:eastAsia="Times New Roman" w:hAnsi="Arial" w:cs="Arial"/>
                <w:sz w:val="17"/>
                <w:szCs w:val="17"/>
                <w:lang w:val="en-US"/>
              </w:rPr>
            </w:pPr>
          </w:p>
        </w:tc>
      </w:tr>
      <w:tr w:rsidR="00194816" w:rsidRPr="007B1E61" w14:paraId="44BBF828" w14:textId="77777777" w:rsidTr="003475B0">
        <w:trPr>
          <w:trHeight w:val="230"/>
          <w:jc w:val="center"/>
        </w:trPr>
        <w:tc>
          <w:tcPr>
            <w:tcW w:w="6066" w:type="dxa"/>
            <w:vAlign w:val="bottom"/>
          </w:tcPr>
          <w:p w14:paraId="0FBE2B6B"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0D947174" w14:textId="771D823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12D130DB" w14:textId="4219AE9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7E4C007F" w14:textId="52AC42B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3</w:t>
            </w:r>
            <w:r>
              <w:rPr>
                <w:rFonts w:ascii="Arial" w:eastAsia="Calibri" w:hAnsi="Arial" w:cs="Arial"/>
                <w:color w:val="000000"/>
                <w:sz w:val="17"/>
                <w:szCs w:val="17"/>
              </w:rPr>
              <w:t>,</w:t>
            </w:r>
            <w:r w:rsidRPr="003F6DDE">
              <w:rPr>
                <w:rFonts w:ascii="Arial" w:eastAsia="Calibri" w:hAnsi="Arial" w:cs="Arial"/>
                <w:color w:val="000000"/>
                <w:sz w:val="17"/>
                <w:szCs w:val="17"/>
              </w:rPr>
              <w:t xml:space="preserve">030 </w:t>
            </w:r>
          </w:p>
        </w:tc>
      </w:tr>
      <w:tr w:rsidR="00194816" w:rsidRPr="007B1E61" w14:paraId="2496D74C" w14:textId="77777777" w:rsidTr="003475B0">
        <w:trPr>
          <w:trHeight w:val="230"/>
          <w:jc w:val="center"/>
        </w:trPr>
        <w:tc>
          <w:tcPr>
            <w:tcW w:w="6066" w:type="dxa"/>
            <w:vAlign w:val="bottom"/>
          </w:tcPr>
          <w:p w14:paraId="7A2BDF49"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0021DBAD"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DF51B8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F2E76F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1AF868E" w14:textId="77777777" w:rsidTr="003475B0">
        <w:trPr>
          <w:trHeight w:val="230"/>
          <w:jc w:val="center"/>
        </w:trPr>
        <w:tc>
          <w:tcPr>
            <w:tcW w:w="6066" w:type="dxa"/>
            <w:vAlign w:val="bottom"/>
          </w:tcPr>
          <w:p w14:paraId="49CE31DC"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065BA80E" w14:textId="71D4AF3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14</w:t>
            </w:r>
            <w:r>
              <w:rPr>
                <w:rFonts w:ascii="Arial" w:eastAsia="Calibri" w:hAnsi="Arial" w:cs="Arial"/>
                <w:color w:val="000000"/>
                <w:sz w:val="17"/>
                <w:szCs w:val="17"/>
              </w:rPr>
              <w:t>,</w:t>
            </w:r>
            <w:r w:rsidRPr="003F6DDE">
              <w:rPr>
                <w:rFonts w:ascii="Arial" w:eastAsia="Calibri" w:hAnsi="Arial" w:cs="Arial"/>
                <w:color w:val="000000"/>
                <w:sz w:val="17"/>
                <w:szCs w:val="17"/>
              </w:rPr>
              <w:t xml:space="preserve">242 </w:t>
            </w:r>
          </w:p>
        </w:tc>
        <w:tc>
          <w:tcPr>
            <w:tcW w:w="1134" w:type="dxa"/>
            <w:tcBorders>
              <w:top w:val="nil"/>
              <w:left w:val="nil"/>
              <w:right w:val="nil"/>
            </w:tcBorders>
            <w:shd w:val="clear" w:color="auto" w:fill="auto"/>
            <w:vAlign w:val="bottom"/>
          </w:tcPr>
          <w:p w14:paraId="054AE07B" w14:textId="1200299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492756C" w14:textId="2B496C2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15919E95" w14:textId="77777777" w:rsidTr="003475B0">
        <w:trPr>
          <w:trHeight w:val="195"/>
          <w:jc w:val="center"/>
        </w:trPr>
        <w:tc>
          <w:tcPr>
            <w:tcW w:w="6066" w:type="dxa"/>
            <w:vAlign w:val="bottom"/>
          </w:tcPr>
          <w:p w14:paraId="65C9B2A7"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05D78BEF"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39200C71"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1D8A22DF"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76873FE"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D36ACD7"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6E89DB03" w14:textId="77777777" w:rsidTr="003475B0">
        <w:trPr>
          <w:trHeight w:val="195"/>
          <w:jc w:val="center"/>
        </w:trPr>
        <w:tc>
          <w:tcPr>
            <w:tcW w:w="6066" w:type="dxa"/>
            <w:vAlign w:val="bottom"/>
          </w:tcPr>
          <w:p w14:paraId="0E7D71E1"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7D867D9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8D9E5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3005355"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A01E7C9" w14:textId="77777777" w:rsidTr="003475B0">
        <w:trPr>
          <w:trHeight w:hRule="exact" w:val="230"/>
          <w:jc w:val="center"/>
        </w:trPr>
        <w:tc>
          <w:tcPr>
            <w:tcW w:w="6066" w:type="dxa"/>
            <w:shd w:val="clear" w:color="auto" w:fill="auto"/>
            <w:vAlign w:val="bottom"/>
          </w:tcPr>
          <w:p w14:paraId="39A3FB1A"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sz w:val="17"/>
                <w:szCs w:val="17"/>
                <w:lang w:val="en-US"/>
              </w:rPr>
              <w:t>Investments in corporate shares</w:t>
            </w:r>
          </w:p>
        </w:tc>
        <w:tc>
          <w:tcPr>
            <w:tcW w:w="1134" w:type="dxa"/>
            <w:tcBorders>
              <w:left w:val="nil"/>
              <w:right w:val="nil"/>
            </w:tcBorders>
            <w:shd w:val="clear" w:color="auto" w:fill="auto"/>
            <w:vAlign w:val="bottom"/>
          </w:tcPr>
          <w:p w14:paraId="62E4D568" w14:textId="3AC751F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7FDBE320" w14:textId="0BA027E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31A5357E" w14:textId="1A26B09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275F765D" w14:textId="77777777" w:rsidTr="003475B0">
        <w:trPr>
          <w:trHeight w:hRule="exact" w:val="230"/>
          <w:jc w:val="center"/>
        </w:trPr>
        <w:tc>
          <w:tcPr>
            <w:tcW w:w="6066" w:type="dxa"/>
            <w:shd w:val="clear" w:color="auto" w:fill="auto"/>
            <w:vAlign w:val="bottom"/>
          </w:tcPr>
          <w:p w14:paraId="2625C8A9"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128FCF8B" w14:textId="5951602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3219BA4C" w14:textId="21E1B29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00CD54C" w14:textId="6A8C6A0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42 </w:t>
            </w:r>
          </w:p>
        </w:tc>
      </w:tr>
      <w:tr w:rsidR="00194816" w:rsidRPr="007B1E61" w14:paraId="20B24687" w14:textId="77777777" w:rsidTr="003475B0">
        <w:trPr>
          <w:trHeight w:hRule="exact" w:val="230"/>
          <w:jc w:val="center"/>
        </w:trPr>
        <w:tc>
          <w:tcPr>
            <w:tcW w:w="6066" w:type="dxa"/>
            <w:shd w:val="clear" w:color="auto" w:fill="auto"/>
            <w:vAlign w:val="bottom"/>
          </w:tcPr>
          <w:p w14:paraId="144C98A4" w14:textId="77777777" w:rsidR="00194816" w:rsidRPr="007B1E61" w:rsidRDefault="00194816" w:rsidP="00194816">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598890A9"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7228F5D"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3E2D92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181D89D" w14:textId="77777777" w:rsidTr="003475B0">
        <w:trPr>
          <w:trHeight w:hRule="exact" w:val="230"/>
          <w:jc w:val="center"/>
        </w:trPr>
        <w:tc>
          <w:tcPr>
            <w:tcW w:w="6066" w:type="dxa"/>
            <w:shd w:val="clear" w:color="auto" w:fill="auto"/>
            <w:vAlign w:val="bottom"/>
          </w:tcPr>
          <w:p w14:paraId="72485ED7"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5D6B47FA" w14:textId="27CD347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77B534FB" w14:textId="066368F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138 </w:t>
            </w:r>
          </w:p>
        </w:tc>
        <w:tc>
          <w:tcPr>
            <w:tcW w:w="1134" w:type="dxa"/>
            <w:tcBorders>
              <w:top w:val="nil"/>
              <w:left w:val="nil"/>
              <w:right w:val="nil"/>
            </w:tcBorders>
            <w:shd w:val="clear" w:color="auto" w:fill="auto"/>
            <w:vAlign w:val="bottom"/>
          </w:tcPr>
          <w:p w14:paraId="7DBE885A" w14:textId="2EBF99F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1627C0A6" w14:textId="77777777" w:rsidTr="003475B0">
        <w:trPr>
          <w:trHeight w:val="254"/>
          <w:jc w:val="center"/>
        </w:trPr>
        <w:tc>
          <w:tcPr>
            <w:tcW w:w="6066" w:type="dxa"/>
            <w:vAlign w:val="bottom"/>
          </w:tcPr>
          <w:p w14:paraId="3D5FB283"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1B501D44" w14:textId="383CF102"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14</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242 </w:t>
            </w:r>
          </w:p>
        </w:tc>
        <w:tc>
          <w:tcPr>
            <w:tcW w:w="1134" w:type="dxa"/>
            <w:tcBorders>
              <w:top w:val="single" w:sz="4" w:space="0" w:color="auto"/>
              <w:left w:val="nil"/>
              <w:bottom w:val="single" w:sz="12" w:space="0" w:color="auto"/>
              <w:right w:val="nil"/>
            </w:tcBorders>
            <w:shd w:val="clear" w:color="auto" w:fill="auto"/>
            <w:vAlign w:val="bottom"/>
          </w:tcPr>
          <w:p w14:paraId="6B7F6CBA" w14:textId="50E89DD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138 </w:t>
            </w:r>
          </w:p>
        </w:tc>
        <w:tc>
          <w:tcPr>
            <w:tcW w:w="1134" w:type="dxa"/>
            <w:tcBorders>
              <w:top w:val="single" w:sz="4" w:space="0" w:color="auto"/>
              <w:left w:val="nil"/>
              <w:bottom w:val="single" w:sz="12" w:space="0" w:color="auto"/>
              <w:right w:val="nil"/>
            </w:tcBorders>
            <w:shd w:val="clear" w:color="auto" w:fill="auto"/>
            <w:vAlign w:val="bottom"/>
          </w:tcPr>
          <w:p w14:paraId="127B1029" w14:textId="5414D8B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3</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076 </w:t>
            </w:r>
          </w:p>
        </w:tc>
      </w:tr>
      <w:tr w:rsidR="00194816" w:rsidRPr="007B1E61" w14:paraId="30B746A4" w14:textId="77777777" w:rsidTr="003475B0">
        <w:trPr>
          <w:trHeight w:val="174"/>
          <w:jc w:val="center"/>
        </w:trPr>
        <w:tc>
          <w:tcPr>
            <w:tcW w:w="6066" w:type="dxa"/>
            <w:shd w:val="clear" w:color="auto" w:fill="auto"/>
            <w:vAlign w:val="bottom"/>
          </w:tcPr>
          <w:p w14:paraId="0E166C49"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0D44E70B"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7603F2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26390D0"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990A517" w14:textId="77777777" w:rsidTr="003475B0">
        <w:trPr>
          <w:trHeight w:val="246"/>
          <w:jc w:val="center"/>
        </w:trPr>
        <w:tc>
          <w:tcPr>
            <w:tcW w:w="6066" w:type="dxa"/>
            <w:shd w:val="clear" w:color="auto" w:fill="auto"/>
            <w:vAlign w:val="bottom"/>
          </w:tcPr>
          <w:p w14:paraId="021DDB92"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4E7D2949"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2A5A6AC"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7F7D41A"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36D084B" w14:textId="77777777" w:rsidTr="00CF7C2F">
        <w:trPr>
          <w:trHeight w:val="246"/>
          <w:jc w:val="center"/>
        </w:trPr>
        <w:tc>
          <w:tcPr>
            <w:tcW w:w="6066" w:type="dxa"/>
            <w:shd w:val="clear" w:color="auto" w:fill="auto"/>
            <w:vAlign w:val="bottom"/>
          </w:tcPr>
          <w:p w14:paraId="5D1A2D4F"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shd w:val="clear" w:color="auto" w:fill="auto"/>
            <w:vAlign w:val="bottom"/>
          </w:tcPr>
          <w:p w14:paraId="50491441"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1E9AD250"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3483129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EE4914E" w14:textId="77777777" w:rsidTr="003475B0">
        <w:trPr>
          <w:trHeight w:val="246"/>
          <w:jc w:val="center"/>
        </w:trPr>
        <w:tc>
          <w:tcPr>
            <w:tcW w:w="6066" w:type="dxa"/>
            <w:shd w:val="clear" w:color="auto" w:fill="auto"/>
            <w:vAlign w:val="bottom"/>
          </w:tcPr>
          <w:p w14:paraId="28E3EC21"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4AE68162" w14:textId="0EA47AD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171</w:t>
            </w:r>
            <w:r>
              <w:rPr>
                <w:rFonts w:ascii="Arial" w:eastAsia="Calibri" w:hAnsi="Arial" w:cs="Arial"/>
                <w:color w:val="000000"/>
                <w:sz w:val="17"/>
                <w:szCs w:val="17"/>
              </w:rPr>
              <w:t>,</w:t>
            </w:r>
            <w:r w:rsidRPr="003F6DDE">
              <w:rPr>
                <w:rFonts w:ascii="Arial" w:eastAsia="Calibri" w:hAnsi="Arial" w:cs="Arial"/>
                <w:color w:val="000000"/>
                <w:sz w:val="17"/>
                <w:szCs w:val="17"/>
              </w:rPr>
              <w:t xml:space="preserve">089 </w:t>
            </w:r>
          </w:p>
        </w:tc>
        <w:tc>
          <w:tcPr>
            <w:tcW w:w="1134" w:type="dxa"/>
            <w:tcBorders>
              <w:top w:val="nil"/>
              <w:left w:val="nil"/>
              <w:bottom w:val="nil"/>
              <w:right w:val="nil"/>
            </w:tcBorders>
            <w:shd w:val="clear" w:color="auto" w:fill="auto"/>
            <w:vAlign w:val="bottom"/>
          </w:tcPr>
          <w:p w14:paraId="07FE6CD0" w14:textId="47B6FDF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6A123BB" w14:textId="523A4B5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411FDE4A" w14:textId="77777777" w:rsidTr="003475B0">
        <w:trPr>
          <w:trHeight w:val="246"/>
          <w:jc w:val="center"/>
        </w:trPr>
        <w:tc>
          <w:tcPr>
            <w:tcW w:w="6066" w:type="dxa"/>
            <w:shd w:val="clear" w:color="auto" w:fill="auto"/>
            <w:vAlign w:val="bottom"/>
          </w:tcPr>
          <w:p w14:paraId="11A7250C"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5444EA51" w14:textId="21693B8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2DDFEAA" w14:textId="13BB264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170</w:t>
            </w:r>
            <w:r>
              <w:rPr>
                <w:rFonts w:ascii="Arial" w:eastAsia="Calibri" w:hAnsi="Arial" w:cs="Arial"/>
                <w:color w:val="000000"/>
                <w:sz w:val="17"/>
                <w:szCs w:val="17"/>
              </w:rPr>
              <w:t>,</w:t>
            </w:r>
            <w:r w:rsidRPr="003F6DDE">
              <w:rPr>
                <w:rFonts w:ascii="Arial" w:eastAsia="Calibri" w:hAnsi="Arial" w:cs="Arial"/>
                <w:color w:val="000000"/>
                <w:sz w:val="17"/>
                <w:szCs w:val="17"/>
              </w:rPr>
              <w:t xml:space="preserve">067 </w:t>
            </w:r>
          </w:p>
        </w:tc>
        <w:tc>
          <w:tcPr>
            <w:tcW w:w="1134" w:type="dxa"/>
            <w:tcBorders>
              <w:top w:val="nil"/>
              <w:left w:val="nil"/>
              <w:bottom w:val="nil"/>
              <w:right w:val="nil"/>
            </w:tcBorders>
            <w:shd w:val="clear" w:color="auto" w:fill="auto"/>
            <w:vAlign w:val="bottom"/>
          </w:tcPr>
          <w:p w14:paraId="497FA669" w14:textId="6B0153C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7481A24D" w14:textId="77777777" w:rsidTr="003475B0">
        <w:trPr>
          <w:trHeight w:val="246"/>
          <w:jc w:val="center"/>
        </w:trPr>
        <w:tc>
          <w:tcPr>
            <w:tcW w:w="6066" w:type="dxa"/>
            <w:shd w:val="clear" w:color="auto" w:fill="auto"/>
            <w:vAlign w:val="bottom"/>
          </w:tcPr>
          <w:p w14:paraId="7E9F960B"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4B4C2A0B" w14:textId="7864708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w:t>
            </w:r>
            <w:r>
              <w:rPr>
                <w:rFonts w:ascii="Arial" w:eastAsia="Calibri" w:hAnsi="Arial" w:cs="Arial"/>
                <w:color w:val="000000"/>
                <w:sz w:val="17"/>
                <w:szCs w:val="17"/>
              </w:rPr>
              <w:t>,</w:t>
            </w:r>
            <w:r w:rsidRPr="003F6DDE">
              <w:rPr>
                <w:rFonts w:ascii="Arial" w:eastAsia="Calibri" w:hAnsi="Arial" w:cs="Arial"/>
                <w:color w:val="000000"/>
                <w:sz w:val="17"/>
                <w:szCs w:val="17"/>
              </w:rPr>
              <w:t xml:space="preserve">844 </w:t>
            </w:r>
          </w:p>
        </w:tc>
        <w:tc>
          <w:tcPr>
            <w:tcW w:w="1134" w:type="dxa"/>
            <w:tcBorders>
              <w:top w:val="nil"/>
              <w:left w:val="nil"/>
              <w:bottom w:val="nil"/>
              <w:right w:val="nil"/>
            </w:tcBorders>
            <w:shd w:val="clear" w:color="auto" w:fill="auto"/>
            <w:vAlign w:val="bottom"/>
          </w:tcPr>
          <w:p w14:paraId="43F5C030" w14:textId="17BF207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5DAC342" w14:textId="1A4CFE1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0829E210" w14:textId="77777777" w:rsidTr="003475B0">
        <w:trPr>
          <w:trHeight w:val="246"/>
          <w:jc w:val="center"/>
        </w:trPr>
        <w:tc>
          <w:tcPr>
            <w:tcW w:w="6066" w:type="dxa"/>
            <w:shd w:val="clear" w:color="auto" w:fill="auto"/>
            <w:vAlign w:val="bottom"/>
          </w:tcPr>
          <w:p w14:paraId="2C3C5052"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20E22671"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1EE98FE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143268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D16FA71" w14:textId="77777777" w:rsidTr="003475B0">
        <w:trPr>
          <w:trHeight w:val="246"/>
          <w:jc w:val="center"/>
        </w:trPr>
        <w:tc>
          <w:tcPr>
            <w:tcW w:w="6066" w:type="dxa"/>
            <w:shd w:val="clear" w:color="auto" w:fill="auto"/>
            <w:vAlign w:val="bottom"/>
          </w:tcPr>
          <w:p w14:paraId="49D22B32"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1ED00907" w14:textId="16BBE30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DF703E5" w14:textId="4100C83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85D446D" w14:textId="560D2BC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62 </w:t>
            </w:r>
          </w:p>
        </w:tc>
      </w:tr>
      <w:tr w:rsidR="00194816" w:rsidRPr="007B1E61" w14:paraId="5096AEB5" w14:textId="77777777" w:rsidTr="003475B0">
        <w:trPr>
          <w:trHeight w:val="246"/>
          <w:jc w:val="center"/>
        </w:trPr>
        <w:tc>
          <w:tcPr>
            <w:tcW w:w="6066" w:type="dxa"/>
            <w:shd w:val="clear" w:color="auto" w:fill="auto"/>
            <w:vAlign w:val="bottom"/>
          </w:tcPr>
          <w:p w14:paraId="659289CE"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41BD8BFD" w14:textId="5254AC8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FB02ED2" w14:textId="156ADAC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500F3D3" w14:textId="3F58FA0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195 </w:t>
            </w:r>
          </w:p>
        </w:tc>
      </w:tr>
      <w:tr w:rsidR="00194816" w:rsidRPr="007B1E61" w14:paraId="79B5399B" w14:textId="77777777" w:rsidTr="00CF7C2F">
        <w:trPr>
          <w:trHeight w:val="246"/>
          <w:jc w:val="center"/>
        </w:trPr>
        <w:tc>
          <w:tcPr>
            <w:tcW w:w="6066" w:type="dxa"/>
            <w:shd w:val="clear" w:color="auto" w:fill="auto"/>
            <w:vAlign w:val="bottom"/>
          </w:tcPr>
          <w:p w14:paraId="3FB9336A"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shd w:val="clear" w:color="auto" w:fill="auto"/>
            <w:vAlign w:val="bottom"/>
          </w:tcPr>
          <w:p w14:paraId="3EF6454C" w14:textId="537D060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single" w:sz="4" w:space="0" w:color="auto"/>
              <w:right w:val="nil"/>
            </w:tcBorders>
            <w:shd w:val="clear" w:color="auto" w:fill="auto"/>
            <w:vAlign w:val="bottom"/>
          </w:tcPr>
          <w:p w14:paraId="08CD3BA5" w14:textId="7E5C534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single" w:sz="4" w:space="0" w:color="auto"/>
              <w:right w:val="nil"/>
            </w:tcBorders>
            <w:shd w:val="clear" w:color="auto" w:fill="auto"/>
            <w:vAlign w:val="bottom"/>
          </w:tcPr>
          <w:p w14:paraId="4475E3E9" w14:textId="36F4328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7D6ADE57" w14:textId="77777777" w:rsidTr="00CF7C2F">
        <w:trPr>
          <w:trHeight w:val="246"/>
          <w:jc w:val="center"/>
        </w:trPr>
        <w:tc>
          <w:tcPr>
            <w:tcW w:w="6066" w:type="dxa"/>
            <w:shd w:val="clear" w:color="auto" w:fill="auto"/>
            <w:vAlign w:val="bottom"/>
          </w:tcPr>
          <w:p w14:paraId="386FF8F4"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4" w:space="0" w:color="auto"/>
              <w:right w:val="nil"/>
            </w:tcBorders>
            <w:shd w:val="clear" w:color="auto" w:fill="auto"/>
            <w:vAlign w:val="bottom"/>
          </w:tcPr>
          <w:p w14:paraId="3AAE760B" w14:textId="170B453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172</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933 </w:t>
            </w:r>
          </w:p>
        </w:tc>
        <w:tc>
          <w:tcPr>
            <w:tcW w:w="1134" w:type="dxa"/>
            <w:tcBorders>
              <w:top w:val="single" w:sz="4" w:space="0" w:color="auto"/>
              <w:left w:val="nil"/>
              <w:bottom w:val="single" w:sz="4" w:space="0" w:color="auto"/>
              <w:right w:val="nil"/>
            </w:tcBorders>
            <w:shd w:val="clear" w:color="auto" w:fill="auto"/>
            <w:vAlign w:val="bottom"/>
          </w:tcPr>
          <w:p w14:paraId="51F34FD3" w14:textId="127B4167"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170</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067 </w:t>
            </w:r>
          </w:p>
        </w:tc>
        <w:tc>
          <w:tcPr>
            <w:tcW w:w="1134" w:type="dxa"/>
            <w:tcBorders>
              <w:top w:val="single" w:sz="4" w:space="0" w:color="auto"/>
              <w:left w:val="nil"/>
              <w:bottom w:val="single" w:sz="4" w:space="0" w:color="auto"/>
              <w:right w:val="nil"/>
            </w:tcBorders>
            <w:shd w:val="clear" w:color="auto" w:fill="auto"/>
            <w:vAlign w:val="bottom"/>
          </w:tcPr>
          <w:p w14:paraId="7E4A2498" w14:textId="5FF3CCB1"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r w:rsidR="00194816" w:rsidRPr="007B1E61" w14:paraId="19F69849" w14:textId="77777777" w:rsidTr="00CF7C2F">
        <w:trPr>
          <w:trHeight w:val="246"/>
          <w:jc w:val="center"/>
        </w:trPr>
        <w:tc>
          <w:tcPr>
            <w:tcW w:w="6066" w:type="dxa"/>
            <w:shd w:val="clear" w:color="auto" w:fill="auto"/>
            <w:vAlign w:val="bottom"/>
          </w:tcPr>
          <w:p w14:paraId="07E0AB04"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shd w:val="clear" w:color="auto" w:fill="auto"/>
            <w:vAlign w:val="bottom"/>
          </w:tcPr>
          <w:p w14:paraId="510D7239"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0BE3D046"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3DB9BF8F"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0C5DC20" w14:textId="77777777" w:rsidTr="003475B0">
        <w:trPr>
          <w:trHeight w:val="246"/>
          <w:jc w:val="center"/>
        </w:trPr>
        <w:tc>
          <w:tcPr>
            <w:tcW w:w="6066" w:type="dxa"/>
            <w:shd w:val="clear" w:color="auto" w:fill="auto"/>
            <w:vAlign w:val="bottom"/>
          </w:tcPr>
          <w:p w14:paraId="243CD900"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shd w:val="clear" w:color="auto" w:fill="auto"/>
            <w:vAlign w:val="bottom"/>
          </w:tcPr>
          <w:p w14:paraId="4D5D9C7B" w14:textId="27009A0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B48FF77" w14:textId="5D222F2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 </w:t>
            </w:r>
          </w:p>
        </w:tc>
        <w:tc>
          <w:tcPr>
            <w:tcW w:w="1134" w:type="dxa"/>
            <w:tcBorders>
              <w:top w:val="nil"/>
              <w:left w:val="nil"/>
              <w:bottom w:val="nil"/>
              <w:right w:val="nil"/>
            </w:tcBorders>
            <w:shd w:val="clear" w:color="auto" w:fill="auto"/>
            <w:vAlign w:val="bottom"/>
          </w:tcPr>
          <w:p w14:paraId="5A7D3778" w14:textId="0377A38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2252352C" w14:textId="77777777" w:rsidTr="00CF7C2F">
        <w:trPr>
          <w:trHeight w:val="246"/>
          <w:jc w:val="center"/>
        </w:trPr>
        <w:tc>
          <w:tcPr>
            <w:tcW w:w="6066" w:type="dxa"/>
            <w:shd w:val="clear" w:color="auto" w:fill="auto"/>
            <w:vAlign w:val="bottom"/>
          </w:tcPr>
          <w:p w14:paraId="119A6FD3"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shd w:val="clear" w:color="auto" w:fill="auto"/>
            <w:vAlign w:val="bottom"/>
          </w:tcPr>
          <w:p w14:paraId="6CC0ADF8" w14:textId="1FC8C93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6DEE567" w14:textId="2244E53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w:t>
            </w:r>
            <w:r>
              <w:rPr>
                <w:rFonts w:ascii="Arial" w:eastAsia="Calibri" w:hAnsi="Arial" w:cs="Arial"/>
                <w:color w:val="000000"/>
                <w:sz w:val="17"/>
                <w:szCs w:val="17"/>
              </w:rPr>
              <w:t>,</w:t>
            </w:r>
            <w:r w:rsidRPr="003F6DDE">
              <w:rPr>
                <w:rFonts w:ascii="Arial" w:eastAsia="Calibri" w:hAnsi="Arial" w:cs="Arial"/>
                <w:color w:val="000000"/>
                <w:sz w:val="17"/>
                <w:szCs w:val="17"/>
              </w:rPr>
              <w:t xml:space="preserve">050 </w:t>
            </w:r>
          </w:p>
        </w:tc>
        <w:tc>
          <w:tcPr>
            <w:tcW w:w="1134" w:type="dxa"/>
            <w:tcBorders>
              <w:top w:val="nil"/>
              <w:left w:val="nil"/>
              <w:bottom w:val="single" w:sz="4" w:space="0" w:color="auto"/>
              <w:right w:val="nil"/>
            </w:tcBorders>
            <w:shd w:val="clear" w:color="auto" w:fill="auto"/>
            <w:vAlign w:val="bottom"/>
          </w:tcPr>
          <w:p w14:paraId="20135FE2" w14:textId="2FD39A0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00D16DD4" w14:textId="77777777" w:rsidTr="00CF7C2F">
        <w:trPr>
          <w:trHeight w:val="246"/>
          <w:jc w:val="center"/>
        </w:trPr>
        <w:tc>
          <w:tcPr>
            <w:tcW w:w="6066" w:type="dxa"/>
            <w:shd w:val="clear" w:color="auto" w:fill="auto"/>
            <w:vAlign w:val="bottom"/>
          </w:tcPr>
          <w:p w14:paraId="46CEAB2E"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shd w:val="clear" w:color="auto" w:fill="auto"/>
            <w:vAlign w:val="bottom"/>
          </w:tcPr>
          <w:p w14:paraId="0189E785" w14:textId="63C7E576"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c>
          <w:tcPr>
            <w:tcW w:w="1134" w:type="dxa"/>
            <w:tcBorders>
              <w:top w:val="single" w:sz="4" w:space="0" w:color="auto"/>
              <w:left w:val="nil"/>
              <w:bottom w:val="single" w:sz="8" w:space="0" w:color="auto"/>
              <w:right w:val="nil"/>
            </w:tcBorders>
            <w:shd w:val="clear" w:color="auto" w:fill="auto"/>
            <w:vAlign w:val="bottom"/>
          </w:tcPr>
          <w:p w14:paraId="22838AB2" w14:textId="36007416"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057 </w:t>
            </w:r>
          </w:p>
        </w:tc>
        <w:tc>
          <w:tcPr>
            <w:tcW w:w="1134" w:type="dxa"/>
            <w:tcBorders>
              <w:top w:val="single" w:sz="4" w:space="0" w:color="auto"/>
              <w:left w:val="nil"/>
              <w:bottom w:val="single" w:sz="12" w:space="0" w:color="auto"/>
              <w:right w:val="nil"/>
            </w:tcBorders>
            <w:shd w:val="clear" w:color="auto" w:fill="auto"/>
            <w:vAlign w:val="bottom"/>
          </w:tcPr>
          <w:p w14:paraId="2B6C9D0B" w14:textId="49ABCA4A"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r>
      <w:tr w:rsidR="00194816" w:rsidRPr="007B1E61" w14:paraId="028011B8" w14:textId="77777777" w:rsidTr="003475B0">
        <w:trPr>
          <w:trHeight w:hRule="exact" w:val="340"/>
          <w:jc w:val="center"/>
        </w:trPr>
        <w:tc>
          <w:tcPr>
            <w:tcW w:w="6066" w:type="dxa"/>
            <w:shd w:val="clear" w:color="auto" w:fill="auto"/>
            <w:vAlign w:val="bottom"/>
          </w:tcPr>
          <w:p w14:paraId="7D6F0A08"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27E0DD51" w14:textId="1E87168B"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172</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933 </w:t>
            </w:r>
          </w:p>
        </w:tc>
        <w:tc>
          <w:tcPr>
            <w:tcW w:w="1134" w:type="dxa"/>
            <w:tcBorders>
              <w:top w:val="single" w:sz="12" w:space="0" w:color="auto"/>
              <w:left w:val="nil"/>
              <w:bottom w:val="single" w:sz="12" w:space="0" w:color="auto"/>
              <w:right w:val="nil"/>
            </w:tcBorders>
            <w:shd w:val="clear" w:color="auto" w:fill="auto"/>
            <w:vAlign w:val="bottom"/>
          </w:tcPr>
          <w:p w14:paraId="7897322E" w14:textId="102DF6CF"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124 </w:t>
            </w:r>
          </w:p>
        </w:tc>
        <w:tc>
          <w:tcPr>
            <w:tcW w:w="1134" w:type="dxa"/>
            <w:tcBorders>
              <w:top w:val="single" w:sz="12" w:space="0" w:color="auto"/>
              <w:left w:val="nil"/>
              <w:bottom w:val="single" w:sz="12" w:space="0" w:color="auto"/>
              <w:right w:val="nil"/>
            </w:tcBorders>
            <w:shd w:val="clear" w:color="auto" w:fill="auto"/>
            <w:vAlign w:val="bottom"/>
          </w:tcPr>
          <w:p w14:paraId="5B6D1308" w14:textId="52C4F10D"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bl>
    <w:p w14:paraId="7F8406AD"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pPr>
    </w:p>
    <w:p w14:paraId="37A54E8E" w14:textId="77777777"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4A8D" w14:textId="73DE7116" w:rsidR="004F73D5" w:rsidRDefault="004F73D5"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4F73D5" w:rsidSect="00F7617E">
          <w:pgSz w:w="11906" w:h="16838"/>
          <w:pgMar w:top="1418" w:right="1134" w:bottom="1077" w:left="1418" w:header="709" w:footer="709" w:gutter="0"/>
          <w:cols w:space="708"/>
          <w:docGrid w:linePitch="360"/>
        </w:sectPr>
      </w:pPr>
    </w:p>
    <w:p w14:paraId="695CC13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66E6D0C" w14:textId="5A299DB6"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w:t>
      </w:r>
      <w:r w:rsidR="00072CD5">
        <w:rPr>
          <w:rFonts w:ascii="Arial" w:eastAsia="Times New Roman" w:hAnsi="Arial" w:cs="Arial"/>
          <w:b/>
          <w:bCs/>
          <w:spacing w:val="-3"/>
          <w:sz w:val="20"/>
          <w:szCs w:val="20"/>
          <w:lang w:val="en-GB"/>
        </w:rPr>
        <w:t>4</w:t>
      </w:r>
      <w:r w:rsidRPr="00FC01D8">
        <w:rPr>
          <w:rFonts w:ascii="Arial" w:eastAsia="Times New Roman" w:hAnsi="Arial" w:cs="Arial"/>
          <w:b/>
          <w:bCs/>
          <w:spacing w:val="-3"/>
          <w:sz w:val="20"/>
          <w:szCs w:val="20"/>
          <w:lang w:val="en-GB"/>
        </w:rPr>
        <w:t xml:space="preserve">. </w:t>
      </w:r>
      <w:r w:rsidRPr="00FC01D8">
        <w:rPr>
          <w:rFonts w:ascii="Arial" w:eastAsia="Times New Roman" w:hAnsi="Arial" w:cs="Arial"/>
          <w:b/>
          <w:bCs/>
          <w:spacing w:val="-3"/>
          <w:sz w:val="20"/>
          <w:szCs w:val="20"/>
          <w:lang w:val="en-GB"/>
        </w:rPr>
        <w:tab/>
        <w:t>Fair value of financial assets and financial liabilities (continued)</w:t>
      </w:r>
    </w:p>
    <w:p w14:paraId="755A330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065AE27" w14:textId="14EE256D"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w:t>
      </w:r>
      <w:r w:rsidR="00072CD5">
        <w:rPr>
          <w:rFonts w:ascii="Arial" w:eastAsia="Times New Roman" w:hAnsi="Arial" w:cs="Arial"/>
          <w:b/>
          <w:bCs/>
          <w:spacing w:val="-3"/>
          <w:sz w:val="20"/>
          <w:szCs w:val="20"/>
          <w:lang w:val="en-GB"/>
        </w:rPr>
        <w:t>4</w:t>
      </w:r>
      <w:r w:rsidRPr="00FC01D8">
        <w:rPr>
          <w:rFonts w:ascii="Arial" w:eastAsia="Times New Roman" w:hAnsi="Arial" w:cs="Arial"/>
          <w:b/>
          <w:bCs/>
          <w:spacing w:val="-3"/>
          <w:sz w:val="20"/>
          <w:szCs w:val="20"/>
          <w:lang w:val="en-GB"/>
        </w:rPr>
        <w:t xml:space="preserve">.1. </w:t>
      </w:r>
      <w:r w:rsidRPr="00FC01D8">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FC01D8">
        <w:rPr>
          <w:rFonts w:ascii="Arial" w:eastAsia="Times New Roman" w:hAnsi="Arial" w:cs="Arial"/>
          <w:b/>
          <w:bCs/>
          <w:spacing w:val="-3"/>
          <w:sz w:val="20"/>
          <w:szCs w:val="20"/>
          <w:lang w:val="en-GB"/>
        </w:rPr>
        <w:t>ed and measured at fair value (continued)</w:t>
      </w:r>
    </w:p>
    <w:p w14:paraId="77D6D0A0"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070E8EC0" w14:textId="22EFB20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w:t>
      </w:r>
      <w:r w:rsidR="00072CD5">
        <w:rPr>
          <w:rFonts w:ascii="Arial" w:eastAsia="Times New Roman" w:hAnsi="Arial" w:cs="Arial"/>
          <w:b/>
          <w:spacing w:val="-3"/>
          <w:sz w:val="20"/>
          <w:szCs w:val="20"/>
          <w:lang w:val="en-GB"/>
        </w:rPr>
        <w:t>4</w:t>
      </w:r>
      <w:r w:rsidRPr="00FC01D8">
        <w:rPr>
          <w:rFonts w:ascii="Arial" w:eastAsia="Times New Roman" w:hAnsi="Arial" w:cs="Arial"/>
          <w:b/>
          <w:spacing w:val="-3"/>
          <w:sz w:val="20"/>
          <w:szCs w:val="20"/>
          <w:lang w:val="en-GB"/>
        </w:rPr>
        <w:t>.1.1.</w:t>
      </w:r>
      <w:r w:rsidRPr="00FC01D8">
        <w:rPr>
          <w:rFonts w:ascii="Arial" w:eastAsia="Times New Roman" w:hAnsi="Arial" w:cs="Arial"/>
          <w:sz w:val="20"/>
          <w:szCs w:val="20"/>
          <w:lang w:val="en-US"/>
        </w:rPr>
        <w:t xml:space="preserve"> </w:t>
      </w:r>
      <w:r w:rsidRPr="00FC01D8">
        <w:rPr>
          <w:rFonts w:ascii="Arial" w:eastAsia="Times New Roman" w:hAnsi="Arial" w:cs="Arial"/>
          <w:b/>
          <w:spacing w:val="-3"/>
          <w:sz w:val="20"/>
          <w:szCs w:val="20"/>
          <w:lang w:val="en-GB"/>
        </w:rPr>
        <w:t>Level 3 - fair value</w:t>
      </w:r>
    </w:p>
    <w:p w14:paraId="548722B5"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5F4B541E" w14:textId="77777777" w:rsidR="00FC01D8" w:rsidRPr="00FC01D8" w:rsidRDefault="00FC01D8" w:rsidP="00FC01D8">
      <w:pPr>
        <w:tabs>
          <w:tab w:val="left" w:pos="709"/>
        </w:tab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a)  Mezzanine loans</w:t>
      </w:r>
    </w:p>
    <w:p w14:paraId="67E6DEFC"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1F054C74"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mezzanine loans, the method of discounting expected future cash flows is used.</w:t>
      </w:r>
    </w:p>
    <w:p w14:paraId="2952CEFD"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Due to their contractual characteristics, mezzanine loans do not pass the SPPI test. Characteristics due to which mezzanine loans do not pass the SPPI test are as follows:</w:t>
      </w:r>
    </w:p>
    <w:p w14:paraId="68DB995F"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B97CD11"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right of premature repayment of mezzanine debt to the creditor,</w:t>
      </w:r>
    </w:p>
    <w:p w14:paraId="19A2F32C"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 xml:space="preserve">in the case of realisation of contractually defined indicators of the debtor’s performance (debtor’s net debt to average EBITDA ratio for the previous three years must be lower than the limit) over the predetermined period, creditor of the mezzanine debt has the right, but not the obligation, to covert a mezzanine debt to a „senior </w:t>
      </w:r>
      <w:proofErr w:type="gramStart"/>
      <w:r w:rsidRPr="00FC01D8">
        <w:rPr>
          <w:rFonts w:ascii="Arial" w:eastAsia="Times New Roman" w:hAnsi="Arial" w:cs="Arial"/>
          <w:spacing w:val="-3"/>
          <w:sz w:val="20"/>
          <w:szCs w:val="20"/>
          <w:lang w:val="en-GB"/>
        </w:rPr>
        <w:t>debt“</w:t>
      </w:r>
      <w:proofErr w:type="gramEnd"/>
      <w:r w:rsidRPr="00FC01D8">
        <w:rPr>
          <w:rFonts w:ascii="Arial" w:eastAsia="Times New Roman" w:hAnsi="Arial" w:cs="Arial"/>
          <w:spacing w:val="-3"/>
          <w:sz w:val="20"/>
          <w:szCs w:val="20"/>
          <w:lang w:val="en-GB"/>
        </w:rPr>
        <w:t>,</w:t>
      </w:r>
    </w:p>
    <w:p w14:paraId="1B57AB57"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creditor of the mezzanine debt has the right, but not the obligation, to require from the debtor, to pay the due amount of mezzanine debt into the debtor’s equity (increase in equity capital of the debtor by the entry of right-claim)</w:t>
      </w:r>
    </w:p>
    <w:p w14:paraId="0D54DF9B"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option to close the debt through refinancing by another creditor</w:t>
      </w:r>
    </w:p>
    <w:p w14:paraId="0C12FD3A"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if all the possibilities of mezzanine debt closing have not been implemented, the mezzanine debt can be closed from the sale of assets owned by the debtor and</w:t>
      </w:r>
    </w:p>
    <w:p w14:paraId="4F894B39"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   in case of premature closing of mezzanine debt by repayment, refinancing or converting the mezzanine debt into equity, interest on mezzanine debt is calculated from the date of premature closing of mezzanine debt, </w:t>
      </w:r>
      <w:proofErr w:type="gramStart"/>
      <w:r w:rsidRPr="00FC01D8">
        <w:rPr>
          <w:rFonts w:ascii="Arial" w:eastAsia="Times New Roman" w:hAnsi="Arial" w:cs="Arial"/>
          <w:spacing w:val="-3"/>
          <w:sz w:val="20"/>
          <w:szCs w:val="20"/>
          <w:lang w:val="en-GB"/>
        </w:rPr>
        <w:t>i.e.</w:t>
      </w:r>
      <w:proofErr w:type="gramEnd"/>
      <w:r w:rsidRPr="00FC01D8">
        <w:rPr>
          <w:rFonts w:ascii="Arial" w:eastAsia="Times New Roman" w:hAnsi="Arial" w:cs="Arial"/>
          <w:spacing w:val="-3"/>
          <w:sz w:val="20"/>
          <w:szCs w:val="20"/>
          <w:lang w:val="en-GB"/>
        </w:rPr>
        <w:t xml:space="preserve"> until mezzanine debt exists in such form.</w:t>
      </w:r>
    </w:p>
    <w:p w14:paraId="6117A98A" w14:textId="77777777" w:rsidR="00FC01D8" w:rsidRPr="00FC01D8" w:rsidRDefault="00FC01D8" w:rsidP="00FC01D8">
      <w:pPr>
        <w:tabs>
          <w:tab w:val="left" w:pos="709"/>
          <w:tab w:val="left" w:pos="1276"/>
        </w:tabs>
        <w:suppressAutoHyphens/>
        <w:spacing w:after="0" w:line="240" w:lineRule="auto"/>
        <w:jc w:val="both"/>
        <w:rPr>
          <w:rFonts w:ascii="Arial" w:eastAsia="Times New Roman" w:hAnsi="Arial" w:cs="Arial"/>
          <w:spacing w:val="-3"/>
          <w:sz w:val="20"/>
          <w:szCs w:val="20"/>
          <w:lang w:val="en-GB"/>
        </w:rPr>
      </w:pPr>
    </w:p>
    <w:p w14:paraId="63CFF92F" w14:textId="78A1082A"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 xml:space="preserve">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w:t>
      </w:r>
      <w:r w:rsidR="00DE67A5">
        <w:rPr>
          <w:rFonts w:ascii="Arial" w:eastAsia="Times New Roman" w:hAnsi="Arial" w:cs="Arial"/>
          <w:iCs/>
          <w:spacing w:val="-3"/>
          <w:sz w:val="20"/>
          <w:szCs w:val="20"/>
          <w:lang w:val="en-GB"/>
        </w:rPr>
        <w:t>Bank</w:t>
      </w:r>
      <w:r w:rsidRPr="00FC01D8">
        <w:rPr>
          <w:rFonts w:ascii="Arial" w:eastAsia="Times New Roman" w:hAnsi="Arial" w:cs="Arial"/>
          <w:iCs/>
          <w:spacing w:val="-3"/>
          <w:sz w:val="20"/>
          <w:szCs w:val="20"/>
          <w:lang w:val="en-GB"/>
        </w:rPr>
        <w:t xml:space="preserve"> would, upon the final maturity of the mezzanine loan, convert its receivables into the debtor’s equity.</w:t>
      </w:r>
    </w:p>
    <w:p w14:paraId="3C97690D" w14:textId="77777777"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p>
    <w:p w14:paraId="17A5DD8F" w14:textId="2ADA0ADD" w:rsidR="00FC01D8" w:rsidRPr="00DE67A5"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194430">
        <w:rPr>
          <w:rFonts w:ascii="Arial" w:eastAsia="Times New Roman" w:hAnsi="Arial" w:cs="Arial"/>
          <w:iCs/>
          <w:spacing w:val="-3"/>
          <w:sz w:val="20"/>
          <w:szCs w:val="20"/>
          <w:lang w:val="en-GB"/>
        </w:rPr>
        <w:t xml:space="preserve">On </w:t>
      </w:r>
      <w:r w:rsidR="000655F3" w:rsidRPr="000655F3">
        <w:rPr>
          <w:rFonts w:ascii="Arial" w:eastAsia="Times New Roman" w:hAnsi="Arial" w:cs="Arial"/>
          <w:iCs/>
          <w:spacing w:val="-3"/>
          <w:sz w:val="20"/>
          <w:szCs w:val="20"/>
          <w:lang w:val="en-GB"/>
        </w:rPr>
        <w:t>30 September 2023</w:t>
      </w:r>
      <w:r w:rsidRPr="00194430">
        <w:rPr>
          <w:rFonts w:ascii="Arial" w:eastAsia="Times New Roman" w:hAnsi="Arial" w:cs="Arial"/>
          <w:iCs/>
          <w:spacing w:val="-3"/>
          <w:sz w:val="20"/>
          <w:szCs w:val="20"/>
          <w:lang w:val="en-GB"/>
        </w:rPr>
        <w:t xml:space="preserve">, the market price of ordinary shares of the debtor that the Bank could subscribe amounted to </w:t>
      </w:r>
      <w:r w:rsidR="00C171D9" w:rsidRPr="00194430">
        <w:rPr>
          <w:rFonts w:ascii="Arial" w:eastAsia="Times New Roman" w:hAnsi="Arial" w:cs="Arial"/>
          <w:iCs/>
          <w:spacing w:val="-3"/>
          <w:sz w:val="20"/>
          <w:szCs w:val="20"/>
          <w:lang w:val="en-GB"/>
        </w:rPr>
        <w:t>EUR</w:t>
      </w:r>
      <w:r w:rsidRPr="00194430">
        <w:rPr>
          <w:rFonts w:ascii="Arial" w:eastAsia="Times New Roman" w:hAnsi="Arial" w:cs="Arial"/>
          <w:iCs/>
          <w:spacing w:val="-3"/>
          <w:sz w:val="20"/>
          <w:szCs w:val="20"/>
          <w:lang w:val="en-GB"/>
        </w:rPr>
        <w:t xml:space="preserve"> </w:t>
      </w:r>
      <w:r w:rsidR="00DE67A5" w:rsidRPr="00DE67A5">
        <w:rPr>
          <w:rFonts w:ascii="Arial" w:eastAsia="Times New Roman" w:hAnsi="Arial" w:cs="Arial"/>
          <w:iCs/>
          <w:spacing w:val="-3"/>
          <w:sz w:val="20"/>
          <w:szCs w:val="20"/>
          <w:lang w:val="en-GB"/>
        </w:rPr>
        <w:t>4</w:t>
      </w:r>
      <w:r w:rsidR="00194430" w:rsidRPr="00DE67A5">
        <w:rPr>
          <w:rFonts w:ascii="Arial" w:eastAsia="Times New Roman" w:hAnsi="Arial" w:cs="Arial"/>
          <w:iCs/>
          <w:spacing w:val="-3"/>
          <w:sz w:val="20"/>
          <w:szCs w:val="20"/>
          <w:lang w:val="en-GB"/>
        </w:rPr>
        <w:t>,</w:t>
      </w:r>
      <w:r w:rsidR="00DE67A5" w:rsidRPr="00DE67A5">
        <w:rPr>
          <w:rFonts w:ascii="Arial" w:eastAsia="Times New Roman" w:hAnsi="Arial" w:cs="Arial"/>
          <w:iCs/>
          <w:spacing w:val="-3"/>
          <w:sz w:val="20"/>
          <w:szCs w:val="20"/>
          <w:lang w:val="en-GB"/>
        </w:rPr>
        <w:t>833</w:t>
      </w:r>
      <w:r w:rsidRPr="00194430">
        <w:rPr>
          <w:rFonts w:ascii="Arial" w:eastAsia="Times New Roman" w:hAnsi="Arial" w:cs="Arial"/>
          <w:iCs/>
          <w:spacing w:val="-3"/>
          <w:sz w:val="20"/>
          <w:szCs w:val="20"/>
          <w:lang w:val="en-GB"/>
        </w:rPr>
        <w:t xml:space="preserve"> thousand,</w:t>
      </w:r>
      <w:r w:rsidR="00562928">
        <w:rPr>
          <w:rFonts w:ascii="Arial" w:eastAsia="Times New Roman" w:hAnsi="Arial" w:cs="Arial"/>
          <w:iCs/>
          <w:spacing w:val="-3"/>
          <w:sz w:val="20"/>
          <w:szCs w:val="20"/>
          <w:lang w:val="en-GB"/>
        </w:rPr>
        <w:t xml:space="preserve"> </w:t>
      </w:r>
      <w:proofErr w:type="gramStart"/>
      <w:r w:rsidRPr="00194430">
        <w:rPr>
          <w:rFonts w:ascii="Arial" w:eastAsia="Times New Roman" w:hAnsi="Arial" w:cs="Arial"/>
          <w:iCs/>
          <w:spacing w:val="-3"/>
          <w:sz w:val="20"/>
          <w:szCs w:val="20"/>
          <w:lang w:val="en-GB"/>
        </w:rPr>
        <w:t>assuming that</w:t>
      </w:r>
      <w:proofErr w:type="gramEnd"/>
      <w:r w:rsidRPr="00194430">
        <w:rPr>
          <w:rFonts w:ascii="Arial" w:eastAsia="Times New Roman" w:hAnsi="Arial" w:cs="Arial"/>
          <w:iCs/>
          <w:spacing w:val="-3"/>
          <w:sz w:val="20"/>
          <w:szCs w:val="20"/>
          <w:lang w:val="en-GB"/>
        </w:rPr>
        <w:t xml:space="preserve"> the market price of the shares included all market expectations related to future operations of the issuer. Given that the calculation was made on the assumption that the debtor’s mezzanine debt had been converted into the debtor’s equity on </w:t>
      </w:r>
      <w:r w:rsidR="000655F3" w:rsidRPr="000655F3">
        <w:rPr>
          <w:rFonts w:ascii="Arial" w:eastAsia="Times New Roman" w:hAnsi="Arial" w:cs="Arial"/>
          <w:iCs/>
          <w:spacing w:val="-3"/>
          <w:sz w:val="20"/>
          <w:szCs w:val="20"/>
          <w:lang w:val="en-GB"/>
        </w:rPr>
        <w:t>30 September 2023</w:t>
      </w:r>
      <w:r w:rsidRPr="00194430">
        <w:rPr>
          <w:rFonts w:ascii="Arial" w:eastAsia="Times New Roman" w:hAnsi="Arial" w:cs="Arial"/>
          <w:iCs/>
          <w:spacing w:val="-3"/>
          <w:sz w:val="20"/>
          <w:szCs w:val="20"/>
          <w:lang w:val="en-GB"/>
        </w:rPr>
        <w:t xml:space="preserve">, there is no need to discount the market value of the debtor’s ordinary shares that the Bank could subscribe and in this way of settlement, the estimated fair value of the mezzanine loan on </w:t>
      </w:r>
      <w:r w:rsidR="000655F3" w:rsidRPr="000655F3">
        <w:rPr>
          <w:rFonts w:ascii="Arial" w:eastAsia="Times New Roman" w:hAnsi="Arial" w:cs="Arial"/>
          <w:iCs/>
          <w:spacing w:val="-3"/>
          <w:sz w:val="20"/>
          <w:szCs w:val="20"/>
          <w:lang w:val="en-GB"/>
        </w:rPr>
        <w:t>30 September 2023</w:t>
      </w:r>
      <w:r w:rsidR="000655F3">
        <w:rPr>
          <w:rFonts w:ascii="Arial" w:eastAsia="Times New Roman" w:hAnsi="Arial" w:cs="Arial"/>
          <w:iCs/>
          <w:spacing w:val="-3"/>
          <w:sz w:val="20"/>
          <w:szCs w:val="20"/>
          <w:lang w:val="en-GB"/>
        </w:rPr>
        <w:t xml:space="preserve"> </w:t>
      </w:r>
      <w:r w:rsidRPr="00194430">
        <w:rPr>
          <w:rFonts w:ascii="Arial" w:eastAsia="Times New Roman" w:hAnsi="Arial" w:cs="Arial"/>
          <w:iCs/>
          <w:spacing w:val="-3"/>
          <w:sz w:val="20"/>
          <w:szCs w:val="20"/>
          <w:lang w:val="en-GB"/>
        </w:rPr>
        <w:t xml:space="preserve">amounted to </w:t>
      </w:r>
      <w:r w:rsidR="00C171D9" w:rsidRPr="00194430">
        <w:rPr>
          <w:rFonts w:ascii="Arial" w:eastAsia="Times New Roman" w:hAnsi="Arial" w:cs="Arial"/>
          <w:iCs/>
          <w:spacing w:val="-3"/>
          <w:sz w:val="20"/>
          <w:szCs w:val="20"/>
          <w:lang w:val="en-GB"/>
        </w:rPr>
        <w:t>EUR</w:t>
      </w:r>
      <w:r w:rsidRPr="00194430">
        <w:rPr>
          <w:rFonts w:ascii="Arial" w:eastAsia="Times New Roman" w:hAnsi="Arial" w:cs="Arial"/>
          <w:iCs/>
          <w:spacing w:val="-3"/>
          <w:sz w:val="20"/>
          <w:szCs w:val="20"/>
          <w:lang w:val="en-GB"/>
        </w:rPr>
        <w:t xml:space="preserve"> </w:t>
      </w:r>
      <w:r w:rsidR="00DE67A5" w:rsidRPr="00DE67A5">
        <w:rPr>
          <w:rFonts w:ascii="Arial" w:eastAsia="Times New Roman" w:hAnsi="Arial" w:cs="Arial"/>
          <w:iCs/>
          <w:spacing w:val="-3"/>
          <w:sz w:val="20"/>
          <w:szCs w:val="20"/>
          <w:lang w:val="en-GB"/>
        </w:rPr>
        <w:t>4</w:t>
      </w:r>
      <w:r w:rsidR="00194430" w:rsidRPr="00DE67A5">
        <w:rPr>
          <w:rFonts w:ascii="Arial" w:eastAsia="Times New Roman" w:hAnsi="Arial" w:cs="Arial"/>
          <w:iCs/>
          <w:spacing w:val="-3"/>
          <w:sz w:val="20"/>
          <w:szCs w:val="20"/>
          <w:lang w:val="en-GB"/>
        </w:rPr>
        <w:t>,</w:t>
      </w:r>
      <w:r w:rsidR="00DE67A5" w:rsidRPr="00DE67A5">
        <w:rPr>
          <w:rFonts w:ascii="Arial" w:eastAsia="Times New Roman" w:hAnsi="Arial" w:cs="Arial"/>
          <w:iCs/>
          <w:spacing w:val="-3"/>
          <w:sz w:val="20"/>
          <w:szCs w:val="20"/>
          <w:lang w:val="en-GB"/>
        </w:rPr>
        <w:t xml:space="preserve">833 </w:t>
      </w:r>
      <w:r w:rsidRPr="00DE67A5">
        <w:rPr>
          <w:rFonts w:ascii="Arial" w:eastAsia="Times New Roman" w:hAnsi="Arial" w:cs="Arial"/>
          <w:iCs/>
          <w:spacing w:val="-3"/>
          <w:sz w:val="20"/>
          <w:szCs w:val="20"/>
          <w:lang w:val="en-GB"/>
        </w:rPr>
        <w:t xml:space="preserve">thousand, i.e. USD </w:t>
      </w:r>
      <w:r w:rsidR="00DE67A5" w:rsidRPr="00DE67A5">
        <w:rPr>
          <w:rFonts w:ascii="Arial" w:eastAsia="Times New Roman" w:hAnsi="Arial" w:cs="Arial"/>
          <w:iCs/>
          <w:spacing w:val="-3"/>
          <w:sz w:val="20"/>
          <w:szCs w:val="20"/>
          <w:lang w:val="en-GB"/>
        </w:rPr>
        <w:t>5</w:t>
      </w:r>
      <w:r w:rsidR="00194430" w:rsidRPr="00DE67A5">
        <w:rPr>
          <w:rFonts w:ascii="Arial" w:eastAsia="Times New Roman" w:hAnsi="Arial" w:cs="Arial"/>
          <w:iCs/>
          <w:spacing w:val="-3"/>
          <w:sz w:val="20"/>
          <w:szCs w:val="20"/>
          <w:lang w:val="en-GB"/>
        </w:rPr>
        <w:t>,</w:t>
      </w:r>
      <w:r w:rsidR="00DE67A5" w:rsidRPr="00DE67A5">
        <w:rPr>
          <w:rFonts w:ascii="Arial" w:eastAsia="Times New Roman" w:hAnsi="Arial" w:cs="Arial"/>
          <w:iCs/>
          <w:spacing w:val="-3"/>
          <w:sz w:val="20"/>
          <w:szCs w:val="20"/>
          <w:lang w:val="en-GB"/>
        </w:rPr>
        <w:t>120</w:t>
      </w:r>
      <w:r w:rsidRPr="00DE67A5">
        <w:rPr>
          <w:rFonts w:ascii="Arial" w:eastAsia="Times New Roman" w:hAnsi="Arial" w:cs="Arial"/>
          <w:iCs/>
          <w:spacing w:val="-3"/>
          <w:sz w:val="20"/>
          <w:szCs w:val="20"/>
          <w:lang w:val="en-GB"/>
        </w:rPr>
        <w:t xml:space="preserve"> thousand at the exchange rate on </w:t>
      </w:r>
      <w:r w:rsidR="00650CB3" w:rsidRPr="00DE67A5">
        <w:rPr>
          <w:rFonts w:ascii="Arial" w:eastAsia="Times New Roman" w:hAnsi="Arial" w:cs="Arial"/>
          <w:iCs/>
          <w:spacing w:val="-3"/>
          <w:sz w:val="20"/>
          <w:szCs w:val="20"/>
          <w:lang w:val="en-GB"/>
        </w:rPr>
        <w:t>30 September 2023</w:t>
      </w:r>
      <w:r w:rsidRPr="00DE67A5">
        <w:rPr>
          <w:rFonts w:ascii="Arial" w:eastAsia="Times New Roman" w:hAnsi="Arial" w:cs="Arial"/>
          <w:iCs/>
          <w:spacing w:val="-3"/>
          <w:sz w:val="20"/>
          <w:szCs w:val="20"/>
          <w:lang w:val="en-GB"/>
        </w:rPr>
        <w:t>.</w:t>
      </w:r>
    </w:p>
    <w:p w14:paraId="51317583" w14:textId="77777777" w:rsidR="00FC01D8" w:rsidRPr="00DE67A5"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761620" w14:textId="10753B14" w:rsidR="00FC01D8" w:rsidRPr="00DE67A5"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DE67A5">
        <w:rPr>
          <w:rFonts w:ascii="Arial" w:eastAsia="Times New Roman" w:hAnsi="Arial" w:cs="Arial"/>
          <w:spacing w:val="-3"/>
          <w:sz w:val="20"/>
          <w:szCs w:val="20"/>
          <w:lang w:val="en-GB"/>
        </w:rPr>
        <w:t xml:space="preserve">Based on the Decision in the pre-bankruptcy proceedings, HBOR took over 50% of the debtor's claims as senior debt and 50% of claims as mezzanine debt. Mezzanine debt is stated in the amount of </w:t>
      </w:r>
      <w:r w:rsidR="00C171D9" w:rsidRPr="00DE67A5">
        <w:rPr>
          <w:rFonts w:ascii="Arial" w:eastAsia="Times New Roman" w:hAnsi="Arial" w:cs="Arial"/>
          <w:spacing w:val="-3"/>
          <w:sz w:val="20"/>
          <w:szCs w:val="20"/>
          <w:lang w:val="en-GB"/>
        </w:rPr>
        <w:t>EUR</w:t>
      </w:r>
      <w:r w:rsidRPr="00DE67A5">
        <w:rPr>
          <w:rFonts w:ascii="Arial" w:eastAsia="Times New Roman" w:hAnsi="Arial" w:cs="Arial"/>
          <w:spacing w:val="-3"/>
          <w:sz w:val="20"/>
          <w:szCs w:val="20"/>
          <w:lang w:val="en-GB"/>
        </w:rPr>
        <w:t xml:space="preserve"> </w:t>
      </w:r>
      <w:r w:rsidR="00DE67A5" w:rsidRPr="00DE67A5">
        <w:rPr>
          <w:rFonts w:ascii="Arial" w:eastAsia="Times New Roman" w:hAnsi="Arial" w:cs="Arial"/>
          <w:spacing w:val="-3"/>
          <w:sz w:val="20"/>
          <w:szCs w:val="20"/>
          <w:lang w:val="en-GB"/>
        </w:rPr>
        <w:t>4</w:t>
      </w:r>
      <w:r w:rsidR="00194430" w:rsidRPr="00DE67A5">
        <w:rPr>
          <w:rFonts w:ascii="Arial" w:eastAsia="Times New Roman" w:hAnsi="Arial" w:cs="Arial"/>
          <w:spacing w:val="-3"/>
          <w:sz w:val="20"/>
          <w:szCs w:val="20"/>
          <w:lang w:val="en-GB"/>
        </w:rPr>
        <w:t>,</w:t>
      </w:r>
      <w:r w:rsidR="00DE67A5" w:rsidRPr="00DE67A5">
        <w:rPr>
          <w:rFonts w:ascii="Arial" w:eastAsia="Times New Roman" w:hAnsi="Arial" w:cs="Arial"/>
          <w:spacing w:val="-3"/>
          <w:sz w:val="20"/>
          <w:szCs w:val="20"/>
          <w:lang w:val="en-GB"/>
        </w:rPr>
        <w:t xml:space="preserve">833 </w:t>
      </w:r>
      <w:r w:rsidRPr="00DE67A5">
        <w:rPr>
          <w:rFonts w:ascii="Arial" w:eastAsia="Times New Roman" w:hAnsi="Arial" w:cs="Arial"/>
          <w:spacing w:val="-3"/>
          <w:sz w:val="20"/>
          <w:szCs w:val="20"/>
          <w:lang w:val="en-GB"/>
        </w:rPr>
        <w:t>thousand.</w:t>
      </w:r>
    </w:p>
    <w:p w14:paraId="5E71E3C2" w14:textId="77777777" w:rsidR="0039219A" w:rsidRPr="00DE67A5" w:rsidRDefault="0039219A" w:rsidP="00FC01D8">
      <w:pPr>
        <w:tabs>
          <w:tab w:val="left" w:pos="709"/>
        </w:tabs>
        <w:suppressAutoHyphens/>
        <w:spacing w:after="0" w:line="240" w:lineRule="auto"/>
        <w:jc w:val="both"/>
        <w:rPr>
          <w:rFonts w:ascii="Arial" w:eastAsia="Times New Roman" w:hAnsi="Arial" w:cs="Arial"/>
          <w:spacing w:val="-3"/>
          <w:sz w:val="20"/>
          <w:szCs w:val="20"/>
          <w:lang w:val="en-GB"/>
        </w:rPr>
      </w:pPr>
    </w:p>
    <w:p w14:paraId="1C887562" w14:textId="221B5A6E" w:rsidR="0039219A" w:rsidRPr="00DE67A5" w:rsidRDefault="00DE67A5" w:rsidP="0039219A">
      <w:pPr>
        <w:spacing w:after="0" w:line="240" w:lineRule="auto"/>
        <w:jc w:val="both"/>
        <w:rPr>
          <w:rFonts w:ascii="Arial" w:hAnsi="Arial" w:cs="Arial"/>
          <w:sz w:val="20"/>
          <w:szCs w:val="20"/>
        </w:rPr>
      </w:pPr>
      <w:r w:rsidRPr="00DE67A5">
        <w:rPr>
          <w:rFonts w:ascii="Arial" w:hAnsi="Arial" w:cs="Arial"/>
          <w:sz w:val="20"/>
          <w:szCs w:val="20"/>
        </w:rPr>
        <w:t xml:space="preserve">On 30 </w:t>
      </w:r>
      <w:r>
        <w:rPr>
          <w:rFonts w:ascii="Arial" w:hAnsi="Arial" w:cs="Arial"/>
          <w:sz w:val="20"/>
          <w:szCs w:val="20"/>
        </w:rPr>
        <w:t xml:space="preserve">June </w:t>
      </w:r>
      <w:r w:rsidRPr="00DE67A5">
        <w:rPr>
          <w:rFonts w:ascii="Arial" w:hAnsi="Arial" w:cs="Arial"/>
          <w:sz w:val="20"/>
          <w:szCs w:val="20"/>
        </w:rPr>
        <w:t>2023</w:t>
      </w:r>
      <w:r>
        <w:rPr>
          <w:rFonts w:ascii="Arial" w:hAnsi="Arial" w:cs="Arial"/>
          <w:sz w:val="20"/>
          <w:szCs w:val="20"/>
        </w:rPr>
        <w:t xml:space="preserve">, </w:t>
      </w:r>
      <w:r w:rsidR="0039219A" w:rsidRPr="00DE67A5">
        <w:rPr>
          <w:rFonts w:ascii="Arial" w:hAnsi="Arial" w:cs="Arial"/>
          <w:sz w:val="20"/>
          <w:szCs w:val="20"/>
        </w:rPr>
        <w:t xml:space="preserve">a new mezzanine loan was placed in the amount of EUR 30,000 thousand. As at </w:t>
      </w:r>
      <w:r w:rsidR="00650CB3" w:rsidRPr="00DE67A5">
        <w:rPr>
          <w:rFonts w:ascii="Arial" w:hAnsi="Arial" w:cs="Arial"/>
          <w:sz w:val="20"/>
          <w:szCs w:val="20"/>
        </w:rPr>
        <w:t>30 September 2023</w:t>
      </w:r>
      <w:r w:rsidR="0039219A" w:rsidRPr="00DE67A5">
        <w:rPr>
          <w:rFonts w:ascii="Arial" w:hAnsi="Arial" w:cs="Arial"/>
          <w:sz w:val="20"/>
          <w:szCs w:val="20"/>
        </w:rPr>
        <w:t>, the fair value of this mezzanine debt stood at EUR 26,</w:t>
      </w:r>
      <w:r w:rsidRPr="00DE67A5">
        <w:rPr>
          <w:rFonts w:ascii="Arial" w:hAnsi="Arial" w:cs="Arial"/>
          <w:sz w:val="20"/>
          <w:szCs w:val="20"/>
        </w:rPr>
        <w:t>475</w:t>
      </w:r>
      <w:r w:rsidR="0039219A" w:rsidRPr="00DE67A5">
        <w:rPr>
          <w:rFonts w:ascii="Arial" w:hAnsi="Arial" w:cs="Arial"/>
          <w:sz w:val="20"/>
          <w:szCs w:val="20"/>
        </w:rPr>
        <w:t xml:space="preserve"> thousand. The fair value was calculated using the data from the Bloomberg platform - the curves required for revaluation and the projection of variable interest rate with the use of liquidity risk premium.</w:t>
      </w:r>
    </w:p>
    <w:p w14:paraId="3A0BE56D" w14:textId="77777777" w:rsidR="0039219A" w:rsidRPr="00DE67A5" w:rsidRDefault="0039219A" w:rsidP="0039219A">
      <w:pPr>
        <w:spacing w:after="0" w:line="240" w:lineRule="auto"/>
        <w:jc w:val="both"/>
        <w:rPr>
          <w:rFonts w:ascii="Arial" w:hAnsi="Arial" w:cs="Arial"/>
          <w:sz w:val="20"/>
          <w:szCs w:val="20"/>
        </w:rPr>
      </w:pPr>
    </w:p>
    <w:p w14:paraId="756D629B" w14:textId="3491F26C" w:rsidR="0039219A" w:rsidRPr="0039219A" w:rsidRDefault="0039219A" w:rsidP="0039219A">
      <w:pPr>
        <w:spacing w:after="0" w:line="240" w:lineRule="auto"/>
        <w:jc w:val="both"/>
        <w:rPr>
          <w:rFonts w:ascii="Arial" w:hAnsi="Arial" w:cs="Arial"/>
          <w:sz w:val="20"/>
          <w:szCs w:val="20"/>
        </w:rPr>
      </w:pPr>
      <w:r w:rsidRPr="00DE67A5">
        <w:rPr>
          <w:rFonts w:ascii="Arial" w:hAnsi="Arial" w:cs="Arial"/>
          <w:sz w:val="20"/>
          <w:szCs w:val="20"/>
        </w:rPr>
        <w:t xml:space="preserve">As at </w:t>
      </w:r>
      <w:r w:rsidR="006662C7" w:rsidRPr="00DE67A5">
        <w:rPr>
          <w:rFonts w:ascii="Arial" w:hAnsi="Arial" w:cs="Arial"/>
          <w:sz w:val="20"/>
          <w:szCs w:val="20"/>
        </w:rPr>
        <w:t>30 September 2023</w:t>
      </w:r>
      <w:r w:rsidRPr="00DE67A5">
        <w:rPr>
          <w:rFonts w:ascii="Arial" w:hAnsi="Arial" w:cs="Arial"/>
          <w:sz w:val="20"/>
          <w:szCs w:val="20"/>
        </w:rPr>
        <w:t>, the total fair value of the mezzanine debt stood at EUR 3</w:t>
      </w:r>
      <w:r w:rsidR="00DE67A5" w:rsidRPr="00DE67A5">
        <w:rPr>
          <w:rFonts w:ascii="Arial" w:hAnsi="Arial" w:cs="Arial"/>
          <w:sz w:val="20"/>
          <w:szCs w:val="20"/>
        </w:rPr>
        <w:t>1</w:t>
      </w:r>
      <w:r w:rsidRPr="00DE67A5">
        <w:rPr>
          <w:rFonts w:ascii="Arial" w:hAnsi="Arial" w:cs="Arial"/>
          <w:sz w:val="20"/>
          <w:szCs w:val="20"/>
        </w:rPr>
        <w:t>,</w:t>
      </w:r>
      <w:r w:rsidR="00DE67A5" w:rsidRPr="00DE67A5">
        <w:rPr>
          <w:rFonts w:ascii="Arial" w:hAnsi="Arial" w:cs="Arial"/>
          <w:sz w:val="20"/>
          <w:szCs w:val="20"/>
        </w:rPr>
        <w:t>308</w:t>
      </w:r>
      <w:r w:rsidRPr="00DE67A5">
        <w:rPr>
          <w:rFonts w:ascii="Arial" w:hAnsi="Arial" w:cs="Arial"/>
          <w:sz w:val="20"/>
          <w:szCs w:val="20"/>
        </w:rPr>
        <w:t xml:space="preserve"> thousand.</w:t>
      </w:r>
    </w:p>
    <w:p w14:paraId="290902BF" w14:textId="77777777" w:rsidR="00194430" w:rsidRDefault="00194430"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BDA3DB2" w14:textId="4ED06465" w:rsidR="00194430" w:rsidRDefault="00194430" w:rsidP="00194430">
      <w:pPr>
        <w:suppressAutoHyphens/>
        <w:autoSpaceDN w:val="0"/>
        <w:rPr>
          <w:rFonts w:ascii="Arial" w:eastAsia="Times New Roman" w:hAnsi="Arial" w:cs="Arial"/>
          <w:spacing w:val="-3"/>
          <w:sz w:val="20"/>
          <w:szCs w:val="20"/>
          <w:lang w:val="en-GB"/>
        </w:rPr>
        <w:sectPr w:rsidR="00194430" w:rsidSect="00F7617E">
          <w:pgSz w:w="11906" w:h="16838"/>
          <w:pgMar w:top="1418" w:right="1134" w:bottom="1077" w:left="1418" w:header="709" w:footer="709" w:gutter="0"/>
          <w:cols w:space="708"/>
          <w:docGrid w:linePitch="360"/>
        </w:sectPr>
      </w:pPr>
      <w:bookmarkStart w:id="874" w:name="_Hlk142486047"/>
    </w:p>
    <w:bookmarkEnd w:id="874"/>
    <w:p w14:paraId="5A3BCD46"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27D68E91"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t>Fair value of financial assets and financial liabilities (continued)</w:t>
      </w:r>
    </w:p>
    <w:p w14:paraId="6D2806B2"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3395D972" w14:textId="726805FB" w:rsidR="00194430" w:rsidRPr="00C171D9" w:rsidRDefault="00072CD5" w:rsidP="00194430">
      <w:pPr>
        <w:tabs>
          <w:tab w:val="left" w:pos="709"/>
        </w:tabs>
        <w:spacing w:after="0" w:line="240" w:lineRule="auto"/>
        <w:ind w:left="708" w:hanging="708"/>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00194430" w:rsidRPr="00C171D9">
        <w:rPr>
          <w:rFonts w:ascii="Arial" w:eastAsia="Times New Roman" w:hAnsi="Arial" w:cs="Arial"/>
          <w:b/>
          <w:spacing w:val="-3"/>
          <w:sz w:val="20"/>
          <w:szCs w:val="20"/>
          <w:lang w:val="en-GB"/>
        </w:rPr>
        <w:t xml:space="preserve">.1. </w:t>
      </w:r>
      <w:r w:rsidR="00194430" w:rsidRPr="00C171D9">
        <w:rPr>
          <w:rFonts w:ascii="Arial" w:eastAsia="Times New Roman" w:hAnsi="Arial" w:cs="Arial"/>
          <w:b/>
          <w:spacing w:val="-3"/>
          <w:sz w:val="20"/>
          <w:szCs w:val="20"/>
          <w:lang w:val="en-GB"/>
        </w:rPr>
        <w:tab/>
        <w:t>Fair value of financial assets and financial liabilities initially recogni</w:t>
      </w:r>
      <w:r w:rsidR="0033583E">
        <w:rPr>
          <w:rFonts w:ascii="Arial" w:eastAsia="Times New Roman" w:hAnsi="Arial" w:cs="Arial"/>
          <w:b/>
          <w:spacing w:val="-3"/>
          <w:sz w:val="20"/>
          <w:szCs w:val="20"/>
          <w:lang w:val="en-GB"/>
        </w:rPr>
        <w:t>s</w:t>
      </w:r>
      <w:r w:rsidR="00194430" w:rsidRPr="00C171D9">
        <w:rPr>
          <w:rFonts w:ascii="Arial" w:eastAsia="Times New Roman" w:hAnsi="Arial" w:cs="Arial"/>
          <w:b/>
          <w:spacing w:val="-3"/>
          <w:sz w:val="20"/>
          <w:szCs w:val="20"/>
          <w:lang w:val="en-GB"/>
        </w:rPr>
        <w:t>ed and measured at fair value (continued)</w:t>
      </w:r>
    </w:p>
    <w:p w14:paraId="16C3AAC8"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6B7B6F41" w14:textId="7967FE15" w:rsidR="00194430" w:rsidRDefault="00194430" w:rsidP="00194430">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C171D9">
        <w:rPr>
          <w:rFonts w:ascii="Arial" w:eastAsia="Times New Roman" w:hAnsi="Arial" w:cs="Arial"/>
          <w:b/>
          <w:spacing w:val="-3"/>
          <w:sz w:val="20"/>
          <w:szCs w:val="20"/>
          <w:lang w:val="en-GB"/>
        </w:rPr>
        <w:t>.1.1. Level 3 - fair value (continued)</w:t>
      </w:r>
    </w:p>
    <w:p w14:paraId="258B5402" w14:textId="77777777" w:rsidR="00194430" w:rsidRPr="00C171D9" w:rsidRDefault="00194430" w:rsidP="00194430">
      <w:pPr>
        <w:tabs>
          <w:tab w:val="left" w:pos="709"/>
        </w:tabs>
        <w:spacing w:after="0" w:line="240" w:lineRule="auto"/>
        <w:jc w:val="both"/>
        <w:rPr>
          <w:rFonts w:ascii="Arial" w:eastAsia="Times New Roman" w:hAnsi="Arial" w:cs="Arial"/>
          <w:b/>
          <w:spacing w:val="-3"/>
          <w:sz w:val="20"/>
          <w:szCs w:val="20"/>
          <w:lang w:val="en-GB"/>
        </w:rPr>
      </w:pPr>
    </w:p>
    <w:p w14:paraId="433ED5D0" w14:textId="77777777" w:rsidR="00FC01D8" w:rsidRPr="00FC01D8" w:rsidRDefault="00FC01D8" w:rsidP="00FC01D8">
      <w:pPr>
        <w:tabs>
          <w:tab w:val="left" w:pos="284"/>
        </w:tabs>
        <w:suppressAutoHyphen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b)</w:t>
      </w:r>
      <w:r w:rsidRPr="00FC01D8">
        <w:rPr>
          <w:rFonts w:ascii="Arial" w:eastAsia="Times New Roman" w:hAnsi="Arial" w:cs="Arial"/>
          <w:b/>
          <w:i/>
          <w:spacing w:val="-3"/>
          <w:sz w:val="20"/>
          <w:szCs w:val="20"/>
          <w:lang w:val="en-GB"/>
        </w:rPr>
        <w:tab/>
      </w:r>
      <w:proofErr w:type="gramStart"/>
      <w:r w:rsidRPr="00FC01D8">
        <w:rPr>
          <w:rFonts w:ascii="Arial" w:eastAsia="Times New Roman" w:hAnsi="Arial" w:cs="Arial"/>
          <w:b/>
          <w:i/>
          <w:spacing w:val="-3"/>
          <w:sz w:val="20"/>
          <w:szCs w:val="20"/>
          <w:lang w:val="en-GB"/>
        </w:rPr>
        <w:t>Corporate</w:t>
      </w:r>
      <w:proofErr w:type="gramEnd"/>
      <w:r w:rsidRPr="00FC01D8">
        <w:rPr>
          <w:rFonts w:ascii="Arial" w:eastAsia="Times New Roman" w:hAnsi="Arial" w:cs="Arial"/>
          <w:b/>
          <w:i/>
          <w:spacing w:val="-3"/>
          <w:sz w:val="20"/>
          <w:szCs w:val="20"/>
          <w:lang w:val="en-GB"/>
        </w:rPr>
        <w:t xml:space="preserve"> bonds that are allocated to Level 3</w:t>
      </w:r>
    </w:p>
    <w:p w14:paraId="5C9D6F2B"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1EBE9FF6"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r w:rsidRPr="00FC01D8">
        <w:rPr>
          <w:rFonts w:ascii="Arial" w:eastAsia="Times New Roman" w:hAnsi="Arial" w:cs="Arial"/>
          <w:i/>
          <w:spacing w:val="-3"/>
          <w:sz w:val="20"/>
          <w:szCs w:val="20"/>
          <w:lang w:val="en-GB"/>
        </w:rPr>
        <w:t>(i) Techniques of valuation and significant input data that are not visible</w:t>
      </w:r>
    </w:p>
    <w:p w14:paraId="120B63F5"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p>
    <w:p w14:paraId="29CD7422" w14:textId="3B8E2277" w:rsidR="00C171D9" w:rsidRPr="00C171D9" w:rsidRDefault="00FC01D8" w:rsidP="00194430">
      <w:pPr>
        <w:keepNext/>
        <w:spacing w:after="0" w:line="240" w:lineRule="auto"/>
        <w:ind w:left="709" w:hanging="709"/>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w:t>
      </w:r>
      <w:r w:rsidR="00C171D9">
        <w:rPr>
          <w:rFonts w:ascii="Arial" w:eastAsia="Times New Roman" w:hAnsi="Arial" w:cs="Arial"/>
          <w:spacing w:val="-3"/>
          <w:sz w:val="20"/>
          <w:szCs w:val="20"/>
          <w:lang w:val="en-GB"/>
        </w:rPr>
        <w:t>k.</w:t>
      </w:r>
    </w:p>
    <w:p w14:paraId="1D5D1FD5" w14:textId="77777777" w:rsidR="00C171D9" w:rsidRPr="00C171D9" w:rsidRDefault="00C171D9" w:rsidP="00C171D9">
      <w:pPr>
        <w:tabs>
          <w:tab w:val="left" w:pos="709"/>
        </w:tabs>
        <w:spacing w:after="0" w:line="240" w:lineRule="auto"/>
        <w:jc w:val="both"/>
        <w:rPr>
          <w:rFonts w:ascii="Arial" w:eastAsia="Times New Roman" w:hAnsi="Arial" w:cs="Arial"/>
          <w:b/>
          <w:spacing w:val="-3"/>
          <w:sz w:val="20"/>
          <w:szCs w:val="20"/>
          <w:lang w:val="en-GB"/>
        </w:rPr>
      </w:pPr>
    </w:p>
    <w:p w14:paraId="22934566" w14:textId="77777777" w:rsidR="00C171D9" w:rsidRPr="00C171D9" w:rsidRDefault="00C171D9" w:rsidP="00C171D9">
      <w:pPr>
        <w:tabs>
          <w:tab w:val="left" w:pos="709"/>
        </w:tabs>
        <w:suppressAutoHyphens/>
        <w:spacing w:after="0" w:line="240" w:lineRule="auto"/>
        <w:jc w:val="both"/>
        <w:rPr>
          <w:rFonts w:ascii="Arial" w:eastAsia="Times New Roman" w:hAnsi="Arial" w:cs="Arial"/>
          <w:iCs/>
          <w:spacing w:val="-3"/>
          <w:sz w:val="20"/>
          <w:szCs w:val="20"/>
          <w:lang w:val="en-GB"/>
        </w:rPr>
      </w:pPr>
      <w:r w:rsidRPr="00C171D9">
        <w:rPr>
          <w:rFonts w:ascii="Arial" w:eastAsia="Times New Roman" w:hAnsi="Arial" w:cs="Arial"/>
          <w:iCs/>
          <w:spacing w:val="-3"/>
          <w:sz w:val="20"/>
          <w:szCs w:val="20"/>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6DA0F55" w14:textId="77777777" w:rsidR="00C171D9" w:rsidRPr="00C171D9" w:rsidRDefault="00C171D9" w:rsidP="00C171D9">
      <w:pPr>
        <w:tabs>
          <w:tab w:val="left" w:pos="709"/>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w:t>
      </w:r>
    </w:p>
    <w:p w14:paraId="768AE8F9"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The premium of the specific risk amount for the respective bond depends on HBOR’s internal credit rating of the bond issuer, </w:t>
      </w:r>
      <w:proofErr w:type="gramStart"/>
      <w:r w:rsidRPr="00C171D9">
        <w:rPr>
          <w:rFonts w:ascii="Arial" w:eastAsia="Times New Roman" w:hAnsi="Arial" w:cs="Arial"/>
          <w:spacing w:val="-3"/>
          <w:sz w:val="20"/>
          <w:szCs w:val="20"/>
          <w:lang w:val="en-GB"/>
        </w:rPr>
        <w:t>i.e.</w:t>
      </w:r>
      <w:proofErr w:type="gramEnd"/>
      <w:r w:rsidRPr="00C171D9">
        <w:rPr>
          <w:rFonts w:ascii="Arial" w:eastAsia="Times New Roman" w:hAnsi="Arial" w:cs="Arial"/>
          <w:spacing w:val="-3"/>
          <w:sz w:val="20"/>
          <w:szCs w:val="20"/>
          <w:lang w:val="en-GB"/>
        </w:rPr>
        <w:t xml:space="preserve"> if the issuer is a member of a business group, the risk premium depends on internal credit rating of the parent company.</w:t>
      </w:r>
    </w:p>
    <w:p w14:paraId="4A188208"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29414433" w14:textId="5A08EC8D" w:rsidR="00C171D9" w:rsidRPr="00C171D9" w:rsidRDefault="00C171D9" w:rsidP="00C171D9">
      <w:pPr>
        <w:tabs>
          <w:tab w:val="left" w:pos="284"/>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 xml:space="preserve">ii) </w:t>
      </w:r>
      <w:r w:rsidRPr="00C171D9">
        <w:rPr>
          <w:rFonts w:ascii="Arial" w:eastAsia="Times New Roman" w:hAnsi="Arial" w:cs="Arial"/>
          <w:i/>
          <w:spacing w:val="-3"/>
          <w:sz w:val="20"/>
          <w:szCs w:val="20"/>
          <w:lang w:val="en-GB"/>
        </w:rPr>
        <w:tab/>
        <w:t xml:space="preserve">Sensitivity analysis of corporate bond with the stated potential effect on profit/loss as </w:t>
      </w:r>
      <w:proofErr w:type="gramStart"/>
      <w:r w:rsidRPr="00C171D9">
        <w:rPr>
          <w:rFonts w:ascii="Arial" w:eastAsia="Times New Roman" w:hAnsi="Arial" w:cs="Arial"/>
          <w:i/>
          <w:spacing w:val="-3"/>
          <w:sz w:val="20"/>
          <w:szCs w:val="20"/>
          <w:lang w:val="en-GB"/>
        </w:rPr>
        <w:t>at</w:t>
      </w:r>
      <w:proofErr w:type="gramEnd"/>
      <w:r w:rsidRPr="00C171D9">
        <w:rPr>
          <w:rFonts w:ascii="Arial" w:eastAsia="Times New Roman" w:hAnsi="Arial" w:cs="Arial"/>
          <w:i/>
          <w:spacing w:val="-3"/>
          <w:sz w:val="20"/>
          <w:szCs w:val="20"/>
          <w:lang w:val="en-GB"/>
        </w:rPr>
        <w:t xml:space="preserve"> </w:t>
      </w:r>
      <w:r w:rsidR="006662C7" w:rsidRPr="006662C7">
        <w:rPr>
          <w:rFonts w:ascii="Arial" w:eastAsia="Times New Roman" w:hAnsi="Arial" w:cs="Arial"/>
          <w:i/>
          <w:spacing w:val="-3"/>
          <w:sz w:val="20"/>
          <w:szCs w:val="20"/>
          <w:lang w:val="en-GB"/>
        </w:rPr>
        <w:t>30 September 2023</w:t>
      </w:r>
      <w:r w:rsidRPr="00C171D9">
        <w:rPr>
          <w:rFonts w:ascii="Arial" w:eastAsia="Times New Roman" w:hAnsi="Arial" w:cs="Arial"/>
          <w:i/>
          <w:spacing w:val="-3"/>
          <w:sz w:val="20"/>
          <w:szCs w:val="20"/>
          <w:lang w:val="en-GB"/>
        </w:rPr>
        <w:t>, under the assumption of a change in discount rate (yield) of 2% and 10%</w:t>
      </w:r>
    </w:p>
    <w:p w14:paraId="47E22375"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49770B8E" w14:textId="62A71315"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Under the assumption that the market interest rates change by 2% compared with those in effect as </w:t>
      </w:r>
      <w:proofErr w:type="gramStart"/>
      <w:r w:rsidRPr="00C171D9">
        <w:rPr>
          <w:rFonts w:ascii="Arial" w:eastAsia="Times New Roman" w:hAnsi="Arial" w:cs="Arial"/>
          <w:spacing w:val="-3"/>
          <w:sz w:val="20"/>
          <w:szCs w:val="20"/>
          <w:lang w:val="en-GB"/>
        </w:rPr>
        <w:t>at</w:t>
      </w:r>
      <w:proofErr w:type="gramEnd"/>
      <w:r w:rsidRPr="00C171D9">
        <w:rPr>
          <w:rFonts w:ascii="Arial" w:eastAsia="Times New Roman" w:hAnsi="Arial" w:cs="Arial"/>
          <w:spacing w:val="-3"/>
          <w:sz w:val="20"/>
          <w:szCs w:val="20"/>
          <w:lang w:val="en-GB"/>
        </w:rPr>
        <w:t xml:space="preserve"> </w:t>
      </w:r>
      <w:r w:rsidR="006662C7" w:rsidRPr="006662C7">
        <w:rPr>
          <w:rFonts w:ascii="Arial" w:eastAsia="Times New Roman" w:hAnsi="Arial" w:cs="Arial"/>
          <w:spacing w:val="-3"/>
          <w:sz w:val="20"/>
          <w:szCs w:val="20"/>
          <w:lang w:val="en-GB"/>
        </w:rPr>
        <w:t>30 September 2023</w:t>
      </w:r>
      <w:r w:rsidRPr="00C171D9">
        <w:rPr>
          <w:rFonts w:ascii="Arial" w:eastAsia="Times New Roman" w:hAnsi="Arial" w:cs="Arial"/>
          <w:spacing w:val="-3"/>
          <w:sz w:val="20"/>
          <w:szCs w:val="20"/>
          <w:lang w:val="en-GB"/>
        </w:rPr>
        <w:t>, the impacts would be as follows:</w:t>
      </w:r>
    </w:p>
    <w:p w14:paraId="77032E6F" w14:textId="46710437" w:rsidR="00C171D9" w:rsidRPr="00FC08A6"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a)</w:t>
      </w:r>
      <w:r w:rsidRPr="00C171D9">
        <w:rPr>
          <w:rFonts w:ascii="Arial" w:eastAsia="Times New Roman" w:hAnsi="Arial" w:cs="Arial"/>
          <w:spacing w:val="-3"/>
          <w:sz w:val="20"/>
          <w:szCs w:val="20"/>
          <w:lang w:val="en-GB"/>
        </w:rPr>
        <w:tab/>
        <w:t>In the case of a decrease in market yield on no-risk investment (linearly interpolated/extrapolated yield on bonds of the Republic of Croatia of the same duration and the same currency as the respective bond</w:t>
      </w:r>
      <w:r w:rsidRPr="00F52FBD">
        <w:rPr>
          <w:rFonts w:ascii="Arial" w:eastAsia="Times New Roman" w:hAnsi="Arial" w:cs="Arial"/>
          <w:spacing w:val="-3"/>
          <w:sz w:val="20"/>
          <w:szCs w:val="20"/>
          <w:lang w:val="en-GB"/>
        </w:rPr>
        <w:t xml:space="preserve">) by 2%, the discount rate would </w:t>
      </w:r>
      <w:r w:rsidRPr="00477FF5">
        <w:rPr>
          <w:rFonts w:ascii="Arial" w:eastAsia="Times New Roman" w:hAnsi="Arial" w:cs="Arial"/>
          <w:spacing w:val="-3"/>
          <w:sz w:val="20"/>
          <w:szCs w:val="20"/>
          <w:lang w:val="en-GB"/>
        </w:rPr>
        <w:t xml:space="preserve">equal </w:t>
      </w:r>
      <w:r w:rsidRPr="00FC08A6">
        <w:rPr>
          <w:rFonts w:ascii="Arial" w:eastAsia="Times New Roman" w:hAnsi="Arial" w:cs="Arial"/>
          <w:spacing w:val="-3"/>
          <w:sz w:val="20"/>
          <w:szCs w:val="20"/>
          <w:lang w:val="en-GB"/>
        </w:rPr>
        <w:t>15.</w:t>
      </w:r>
      <w:r w:rsidR="00D44F71" w:rsidRPr="00FC08A6">
        <w:rPr>
          <w:rFonts w:ascii="Arial" w:eastAsia="Times New Roman" w:hAnsi="Arial" w:cs="Arial"/>
          <w:spacing w:val="-3"/>
          <w:sz w:val="20"/>
          <w:szCs w:val="20"/>
          <w:lang w:val="en-GB"/>
        </w:rPr>
        <w:t>57</w:t>
      </w:r>
      <w:r w:rsidRPr="00FC08A6">
        <w:rPr>
          <w:rFonts w:ascii="Arial" w:eastAsia="Times New Roman" w:hAnsi="Arial" w:cs="Arial"/>
          <w:spacing w:val="-3"/>
          <w:sz w:val="20"/>
          <w:szCs w:val="20"/>
          <w:lang w:val="en-GB"/>
        </w:rPr>
        <w:t xml:space="preserve">%, the bond price would be </w:t>
      </w:r>
      <w:r w:rsidR="00D44F71" w:rsidRPr="00FC08A6">
        <w:rPr>
          <w:rFonts w:ascii="Arial" w:eastAsia="Times New Roman" w:hAnsi="Arial" w:cs="Arial"/>
          <w:spacing w:val="-3"/>
          <w:sz w:val="20"/>
          <w:szCs w:val="20"/>
          <w:lang w:val="en-GB"/>
        </w:rPr>
        <w:t>44</w:t>
      </w:r>
      <w:r w:rsidR="00477FF5" w:rsidRPr="00FC08A6">
        <w:rPr>
          <w:rFonts w:ascii="Arial" w:eastAsia="Times New Roman" w:hAnsi="Arial" w:cs="Arial"/>
          <w:spacing w:val="-3"/>
          <w:sz w:val="20"/>
          <w:szCs w:val="20"/>
          <w:lang w:val="en-GB"/>
        </w:rPr>
        <w:t>.</w:t>
      </w:r>
      <w:r w:rsidR="00D44F71" w:rsidRPr="00FC08A6">
        <w:rPr>
          <w:rFonts w:ascii="Arial" w:eastAsia="Times New Roman" w:hAnsi="Arial" w:cs="Arial"/>
          <w:spacing w:val="-3"/>
          <w:sz w:val="20"/>
          <w:szCs w:val="20"/>
          <w:lang w:val="en-GB"/>
        </w:rPr>
        <w:t>42</w:t>
      </w:r>
      <w:r w:rsidRPr="00FC08A6">
        <w:rPr>
          <w:rFonts w:ascii="Arial" w:eastAsia="Times New Roman" w:hAnsi="Arial" w:cs="Arial"/>
          <w:spacing w:val="-3"/>
          <w:sz w:val="20"/>
          <w:szCs w:val="20"/>
          <w:lang w:val="en-GB"/>
        </w:rPr>
        <w:t xml:space="preserve">%, which would result in an increase in HBOR’s generated profits of EUR </w:t>
      </w:r>
      <w:r w:rsidR="00F52FBD" w:rsidRPr="00FC08A6">
        <w:rPr>
          <w:rFonts w:ascii="Arial" w:eastAsia="Times New Roman" w:hAnsi="Arial" w:cs="Arial"/>
          <w:spacing w:val="-3"/>
          <w:sz w:val="20"/>
          <w:szCs w:val="20"/>
          <w:lang w:val="en-GB"/>
        </w:rPr>
        <w:t>1</w:t>
      </w:r>
      <w:r w:rsidRPr="00FC08A6">
        <w:rPr>
          <w:rFonts w:ascii="Arial" w:eastAsia="Times New Roman" w:hAnsi="Arial" w:cs="Arial"/>
          <w:spacing w:val="-3"/>
          <w:sz w:val="20"/>
          <w:szCs w:val="20"/>
          <w:lang w:val="en-GB"/>
        </w:rPr>
        <w:t xml:space="preserve"> thousand.</w:t>
      </w:r>
    </w:p>
    <w:p w14:paraId="50194F16" w14:textId="14F50EE7" w:rsidR="00C171D9" w:rsidRPr="00F52FBD"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FC08A6">
        <w:rPr>
          <w:rFonts w:ascii="Arial" w:eastAsia="Times New Roman" w:hAnsi="Arial" w:cs="Arial"/>
          <w:spacing w:val="-3"/>
          <w:sz w:val="20"/>
          <w:szCs w:val="20"/>
          <w:lang w:val="en-GB"/>
        </w:rPr>
        <w:t>b)</w:t>
      </w:r>
      <w:r w:rsidRPr="00FC08A6">
        <w:rPr>
          <w:rFonts w:ascii="Arial" w:eastAsia="Times New Roman" w:hAnsi="Arial" w:cs="Arial"/>
          <w:spacing w:val="-3"/>
          <w:sz w:val="20"/>
          <w:szCs w:val="20"/>
          <w:lang w:val="en-GB"/>
        </w:rPr>
        <w:tab/>
        <w:t>In the case of an increase in market yield on no-risk investment (linearly interpolated/extrapolated yield on bonds of the Republic of Croatia of the same duration and the same currency as the corporate bond) by 2%, the discount rate would equal 19.</w:t>
      </w:r>
      <w:r w:rsidR="00D44F71" w:rsidRPr="00FC08A6">
        <w:rPr>
          <w:rFonts w:ascii="Arial" w:eastAsia="Times New Roman" w:hAnsi="Arial" w:cs="Arial"/>
          <w:spacing w:val="-3"/>
          <w:sz w:val="20"/>
          <w:szCs w:val="20"/>
          <w:lang w:val="en-GB"/>
        </w:rPr>
        <w:t>57</w:t>
      </w:r>
      <w:r w:rsidRPr="00FC08A6">
        <w:rPr>
          <w:rFonts w:ascii="Arial" w:eastAsia="Times New Roman" w:hAnsi="Arial" w:cs="Arial"/>
          <w:spacing w:val="-3"/>
          <w:sz w:val="20"/>
          <w:szCs w:val="20"/>
          <w:lang w:val="en-GB"/>
        </w:rPr>
        <w:t xml:space="preserve">%, the bond price would be </w:t>
      </w:r>
      <w:r w:rsidR="00D44F71" w:rsidRPr="00FC08A6">
        <w:rPr>
          <w:rFonts w:ascii="Arial" w:eastAsia="Times New Roman" w:hAnsi="Arial" w:cs="Arial"/>
          <w:spacing w:val="-3"/>
          <w:sz w:val="20"/>
          <w:szCs w:val="20"/>
          <w:lang w:val="en-GB"/>
        </w:rPr>
        <w:t>43</w:t>
      </w:r>
      <w:r w:rsidRPr="00FC08A6">
        <w:rPr>
          <w:rFonts w:ascii="Arial" w:eastAsia="Times New Roman" w:hAnsi="Arial" w:cs="Arial"/>
          <w:spacing w:val="-3"/>
          <w:sz w:val="20"/>
          <w:szCs w:val="20"/>
          <w:lang w:val="en-GB"/>
        </w:rPr>
        <w:t>.</w:t>
      </w:r>
      <w:r w:rsidR="00D44F71" w:rsidRPr="00FC08A6">
        <w:rPr>
          <w:rFonts w:ascii="Arial" w:eastAsia="Times New Roman" w:hAnsi="Arial" w:cs="Arial"/>
          <w:spacing w:val="-3"/>
          <w:sz w:val="20"/>
          <w:szCs w:val="20"/>
          <w:lang w:val="en-GB"/>
        </w:rPr>
        <w:t>03</w:t>
      </w:r>
      <w:r w:rsidRPr="00FC08A6">
        <w:rPr>
          <w:rFonts w:ascii="Arial" w:eastAsia="Times New Roman" w:hAnsi="Arial" w:cs="Arial"/>
          <w:spacing w:val="-3"/>
          <w:sz w:val="20"/>
          <w:szCs w:val="20"/>
          <w:lang w:val="en-GB"/>
        </w:rPr>
        <w:t xml:space="preserve">%, which would result in a decrease in HBOR’s generated profits of EUR </w:t>
      </w:r>
      <w:r w:rsidR="00F52FBD" w:rsidRPr="00FC08A6">
        <w:rPr>
          <w:rFonts w:ascii="Arial" w:eastAsia="Times New Roman" w:hAnsi="Arial" w:cs="Arial"/>
          <w:spacing w:val="-3"/>
          <w:sz w:val="20"/>
          <w:szCs w:val="20"/>
          <w:lang w:val="en-GB"/>
        </w:rPr>
        <w:t>1</w:t>
      </w:r>
      <w:r w:rsidRPr="00FC08A6">
        <w:rPr>
          <w:rFonts w:ascii="Arial" w:eastAsia="Times New Roman" w:hAnsi="Arial" w:cs="Arial"/>
          <w:spacing w:val="-3"/>
          <w:sz w:val="20"/>
          <w:szCs w:val="20"/>
          <w:lang w:val="en-GB"/>
        </w:rPr>
        <w:t xml:space="preserve"> thousand.</w:t>
      </w:r>
    </w:p>
    <w:p w14:paraId="75FBD515"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592A7B84" w14:textId="71E0970D"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w:t>
      </w:r>
      <w:proofErr w:type="gramStart"/>
      <w:r w:rsidRPr="00F52FBD">
        <w:rPr>
          <w:rFonts w:ascii="Arial" w:eastAsia="Times New Roman" w:hAnsi="Arial" w:cs="Arial"/>
          <w:spacing w:val="-3"/>
          <w:sz w:val="20"/>
          <w:szCs w:val="20"/>
          <w:lang w:val="en-GB"/>
        </w:rPr>
        <w:t>at</w:t>
      </w:r>
      <w:proofErr w:type="gramEnd"/>
      <w:r w:rsidRPr="00F52FBD">
        <w:rPr>
          <w:rFonts w:ascii="Arial" w:eastAsia="Times New Roman" w:hAnsi="Arial" w:cs="Arial"/>
          <w:spacing w:val="-3"/>
          <w:sz w:val="20"/>
          <w:szCs w:val="20"/>
          <w:lang w:val="en-GB"/>
        </w:rPr>
        <w:t xml:space="preserve"> </w:t>
      </w:r>
      <w:r w:rsidR="00804D14" w:rsidRPr="00804D14">
        <w:rPr>
          <w:rFonts w:ascii="Arial" w:eastAsia="Times New Roman" w:hAnsi="Arial" w:cs="Arial"/>
          <w:spacing w:val="-3"/>
          <w:sz w:val="20"/>
          <w:szCs w:val="20"/>
          <w:lang w:val="en-GB"/>
        </w:rPr>
        <w:t>30 September 2023</w:t>
      </w:r>
      <w:r w:rsidRPr="00F52FBD">
        <w:rPr>
          <w:rFonts w:ascii="Arial" w:eastAsia="Times New Roman" w:hAnsi="Arial" w:cs="Arial"/>
          <w:spacing w:val="-3"/>
          <w:sz w:val="20"/>
          <w:szCs w:val="20"/>
          <w:lang w:val="en-GB"/>
        </w:rPr>
        <w:t xml:space="preserve">. “Standard interest rate shock is a parallel positive or negative change in interest rates on a reference yield curve of 200 basis points by applying the lower limit rate of 0%, except for the cases in which negative interest rate can be achieved.” </w:t>
      </w:r>
    </w:p>
    <w:p w14:paraId="4DD15E94"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0253EA67" w14:textId="0B3876C3" w:rsidR="00C171D9" w:rsidRDefault="00C171D9" w:rsidP="00A904F5">
      <w:pPr>
        <w:keepNext/>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In the case of a decrease in expected cash flows on corporate bonds of 10%, the generated profit of HBOR would decrease by </w:t>
      </w:r>
      <w:r w:rsidRPr="00477FF5">
        <w:rPr>
          <w:rFonts w:ascii="Arial" w:eastAsia="Times New Roman" w:hAnsi="Arial" w:cs="Arial"/>
          <w:spacing w:val="-3"/>
          <w:sz w:val="20"/>
          <w:szCs w:val="20"/>
          <w:lang w:val="en-GB"/>
        </w:rPr>
        <w:t xml:space="preserve">EUR </w:t>
      </w:r>
      <w:r w:rsidR="00D44F71">
        <w:rPr>
          <w:rFonts w:ascii="Arial" w:eastAsia="Times New Roman" w:hAnsi="Arial" w:cs="Arial"/>
          <w:spacing w:val="-3"/>
          <w:sz w:val="20"/>
          <w:szCs w:val="20"/>
          <w:lang w:val="en-GB"/>
        </w:rPr>
        <w:t>8</w:t>
      </w:r>
      <w:r w:rsidRPr="00477FF5">
        <w:rPr>
          <w:rFonts w:ascii="Arial" w:eastAsia="Times New Roman" w:hAnsi="Arial" w:cs="Arial"/>
          <w:spacing w:val="-3"/>
          <w:sz w:val="20"/>
          <w:szCs w:val="20"/>
          <w:lang w:val="en-GB"/>
        </w:rPr>
        <w:t xml:space="preserve"> thousand</w:t>
      </w:r>
      <w:r w:rsidRPr="00F52FBD">
        <w:rPr>
          <w:rFonts w:ascii="Arial" w:eastAsia="Times New Roman" w:hAnsi="Arial" w:cs="Arial"/>
          <w:spacing w:val="-3"/>
          <w:sz w:val="20"/>
          <w:szCs w:val="20"/>
          <w:lang w:val="en-GB"/>
        </w:rPr>
        <w:t>.</w:t>
      </w:r>
    </w:p>
    <w:p w14:paraId="65EE08A1"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31E63CD7"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16192ABF"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48758AAE" w14:textId="68B8D6E6" w:rsidR="00C171D9" w:rsidRPr="00C171D9" w:rsidRDefault="00C171D9" w:rsidP="00C171D9">
      <w:pPr>
        <w:keepNext/>
        <w:spacing w:after="0" w:line="240" w:lineRule="auto"/>
        <w:ind w:left="709" w:hanging="709"/>
        <w:jc w:val="both"/>
        <w:rPr>
          <w:rFonts w:ascii="Arial" w:eastAsia="Times New Roman" w:hAnsi="Arial" w:cs="Arial"/>
          <w:spacing w:val="-3"/>
          <w:sz w:val="20"/>
          <w:szCs w:val="20"/>
          <w:lang w:val="en-GB"/>
        </w:rPr>
        <w:sectPr w:rsidR="00C171D9" w:rsidRPr="00C171D9" w:rsidSect="00F7617E">
          <w:pgSz w:w="11906" w:h="16838"/>
          <w:pgMar w:top="1418" w:right="1134" w:bottom="1077" w:left="1418" w:header="709" w:footer="709" w:gutter="0"/>
          <w:cols w:space="708"/>
          <w:docGrid w:linePitch="360"/>
        </w:sectPr>
      </w:pPr>
    </w:p>
    <w:p w14:paraId="6188539A" w14:textId="52B5D3EE" w:rsid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43F7725D" w14:textId="076B5F8D" w:rsidR="004F73D5" w:rsidRPr="004F73D5" w:rsidRDefault="004F73D5" w:rsidP="00FC01D8">
      <w:pPr>
        <w:keepNext/>
        <w:spacing w:after="0" w:line="240" w:lineRule="auto"/>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 </w:t>
      </w:r>
      <w:r w:rsidRPr="004F73D5">
        <w:rPr>
          <w:rFonts w:ascii="Arial" w:eastAsia="Times New Roman" w:hAnsi="Arial" w:cs="Arial"/>
          <w:b/>
          <w:bCs/>
          <w:spacing w:val="-3"/>
          <w:sz w:val="20"/>
          <w:szCs w:val="20"/>
          <w:lang w:val="en-GB"/>
        </w:rPr>
        <w:tab/>
        <w:t>Fair value of financial assets and financial liabilities (continued)</w:t>
      </w:r>
    </w:p>
    <w:p w14:paraId="06EB404A" w14:textId="77777777"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0A0E1CF2" w14:textId="36D6C548"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1. </w:t>
      </w:r>
      <w:r w:rsidRPr="004F73D5">
        <w:rPr>
          <w:rFonts w:ascii="Arial" w:eastAsia="Times New Roman" w:hAnsi="Arial" w:cs="Arial"/>
          <w:b/>
          <w:bCs/>
          <w:spacing w:val="-3"/>
          <w:sz w:val="20"/>
          <w:szCs w:val="20"/>
          <w:lang w:val="en-GB"/>
        </w:rPr>
        <w:tab/>
        <w:t>Fair value of financial assets and financial liabilities initially recogni</w:t>
      </w:r>
      <w:r w:rsidR="0033583E">
        <w:rPr>
          <w:rFonts w:ascii="Arial" w:eastAsia="Times New Roman" w:hAnsi="Arial" w:cs="Arial"/>
          <w:b/>
          <w:bCs/>
          <w:spacing w:val="-3"/>
          <w:sz w:val="20"/>
          <w:szCs w:val="20"/>
          <w:lang w:val="en-GB"/>
        </w:rPr>
        <w:t>s</w:t>
      </w:r>
      <w:r w:rsidRPr="004F73D5">
        <w:rPr>
          <w:rFonts w:ascii="Arial" w:eastAsia="Times New Roman" w:hAnsi="Arial" w:cs="Arial"/>
          <w:b/>
          <w:bCs/>
          <w:spacing w:val="-3"/>
          <w:sz w:val="20"/>
          <w:szCs w:val="20"/>
          <w:lang w:val="en-GB"/>
        </w:rPr>
        <w:t>ed and measured at fair value (continued)</w:t>
      </w:r>
    </w:p>
    <w:p w14:paraId="5A791D05"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35B2FFD" w14:textId="0F3439BF"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4F73D5">
        <w:rPr>
          <w:rFonts w:ascii="Arial" w:eastAsia="Times New Roman" w:hAnsi="Arial" w:cs="Arial"/>
          <w:b/>
          <w:spacing w:val="-3"/>
          <w:sz w:val="20"/>
          <w:szCs w:val="20"/>
          <w:lang w:val="en-GB"/>
        </w:rPr>
        <w:t>.1.1.</w:t>
      </w:r>
      <w:r w:rsidRPr="004F73D5">
        <w:rPr>
          <w:rFonts w:ascii="Arial" w:eastAsia="Times New Roman" w:hAnsi="Arial" w:cs="Arial"/>
          <w:sz w:val="20"/>
          <w:szCs w:val="20"/>
          <w:lang w:val="en-US"/>
        </w:rPr>
        <w:t xml:space="preserve"> </w:t>
      </w:r>
      <w:r w:rsidRPr="004F73D5">
        <w:rPr>
          <w:rFonts w:ascii="Arial" w:eastAsia="Times New Roman" w:hAnsi="Arial" w:cs="Arial"/>
          <w:b/>
          <w:spacing w:val="-3"/>
          <w:sz w:val="20"/>
          <w:szCs w:val="20"/>
          <w:lang w:val="en-GB"/>
        </w:rPr>
        <w:t>Level 3 - fair value (continued)</w:t>
      </w:r>
    </w:p>
    <w:p w14:paraId="0C4D01B0"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01466B53" w14:textId="77777777" w:rsidR="004F73D5" w:rsidRPr="004F73D5" w:rsidRDefault="004F73D5" w:rsidP="004F73D5">
      <w:pPr>
        <w:tabs>
          <w:tab w:val="left" w:pos="284"/>
        </w:tabs>
        <w:spacing w:after="0" w:line="240" w:lineRule="auto"/>
        <w:jc w:val="both"/>
        <w:rPr>
          <w:rFonts w:ascii="Arial" w:eastAsia="Calibri" w:hAnsi="Arial" w:cs="Arial"/>
          <w:b/>
          <w:i/>
          <w:sz w:val="20"/>
          <w:szCs w:val="20"/>
          <w:lang w:val="en-US"/>
        </w:rPr>
      </w:pPr>
      <w:r w:rsidRPr="004F73D5">
        <w:rPr>
          <w:rFonts w:ascii="Arial" w:eastAsia="Calibri" w:hAnsi="Arial" w:cs="Arial"/>
          <w:b/>
          <w:i/>
          <w:sz w:val="20"/>
          <w:szCs w:val="20"/>
          <w:lang w:val="en-US"/>
        </w:rPr>
        <w:t xml:space="preserve">c) </w:t>
      </w:r>
      <w:r w:rsidRPr="004F73D5">
        <w:rPr>
          <w:rFonts w:ascii="Arial" w:eastAsia="Calibri" w:hAnsi="Arial" w:cs="Arial"/>
          <w:b/>
          <w:i/>
          <w:sz w:val="20"/>
          <w:szCs w:val="20"/>
          <w:lang w:val="en-US"/>
        </w:rPr>
        <w:tab/>
        <w:t>Adjustment of fair value of Level 3:</w:t>
      </w:r>
    </w:p>
    <w:p w14:paraId="058FECFA"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D82F188" w14:textId="77777777" w:rsidR="004F73D5" w:rsidRPr="004F73D5" w:rsidRDefault="004F73D5" w:rsidP="004F73D5">
      <w:pPr>
        <w:numPr>
          <w:ilvl w:val="0"/>
          <w:numId w:val="42"/>
        </w:numPr>
        <w:tabs>
          <w:tab w:val="left" w:pos="284"/>
        </w:tabs>
        <w:suppressAutoHyphens/>
        <w:autoSpaceDN w:val="0"/>
        <w:spacing w:after="0" w:line="240" w:lineRule="auto"/>
        <w:ind w:left="284" w:hanging="284"/>
        <w:contextualSpacing/>
        <w:jc w:val="both"/>
        <w:rPr>
          <w:rFonts w:ascii="Arial" w:eastAsia="Times New Roman" w:hAnsi="Arial" w:cs="Arial"/>
          <w:spacing w:val="-3"/>
          <w:sz w:val="20"/>
          <w:szCs w:val="20"/>
          <w:lang w:val="en-GB"/>
        </w:rPr>
      </w:pPr>
      <w:r w:rsidRPr="004F73D5">
        <w:rPr>
          <w:rFonts w:ascii="Arial" w:eastAsia="Times New Roman" w:hAnsi="Arial" w:cs="Arial"/>
          <w:spacing w:val="-3"/>
          <w:sz w:val="20"/>
          <w:szCs w:val="20"/>
          <w:lang w:val="en-GB"/>
        </w:rPr>
        <w:t>The fair value of Level 3 financial assets measured at fair value upon initial recognition – mezzanine loans:</w:t>
      </w:r>
    </w:p>
    <w:p w14:paraId="2378FB62"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4F73D5" w:rsidRPr="004F73D5" w14:paraId="424D1C26" w14:textId="77777777" w:rsidTr="003475B0">
        <w:trPr>
          <w:trHeight w:hRule="exact" w:val="253"/>
        </w:trPr>
        <w:tc>
          <w:tcPr>
            <w:tcW w:w="3282" w:type="pct"/>
          </w:tcPr>
          <w:p w14:paraId="73509453"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r w:rsidRPr="004F73D5">
              <w:rPr>
                <w:rFonts w:ascii="Arial" w:eastAsia="Times New Roman" w:hAnsi="Arial" w:cs="Arial"/>
                <w:b/>
                <w:spacing w:val="-2"/>
                <w:sz w:val="20"/>
                <w:szCs w:val="20"/>
                <w:lang w:val="en-US"/>
              </w:rPr>
              <w:t>Group and Bank</w:t>
            </w:r>
          </w:p>
        </w:tc>
        <w:tc>
          <w:tcPr>
            <w:tcW w:w="859" w:type="pct"/>
            <w:vAlign w:val="center"/>
          </w:tcPr>
          <w:p w14:paraId="7557170E" w14:textId="7AB61A6B" w:rsidR="004F73D5" w:rsidRPr="004F73D5" w:rsidRDefault="00804D14" w:rsidP="004F73D5">
            <w:pPr>
              <w:tabs>
                <w:tab w:val="right" w:pos="1202"/>
              </w:tabs>
              <w:spacing w:after="0" w:line="260" w:lineRule="exact"/>
              <w:jc w:val="right"/>
              <w:outlineLvl w:val="0"/>
              <w:rPr>
                <w:rFonts w:ascii="Arial" w:eastAsia="Times New Roman" w:hAnsi="Arial" w:cs="Arial"/>
                <w:b/>
                <w:sz w:val="20"/>
                <w:szCs w:val="20"/>
                <w:lang w:val="en-US"/>
              </w:rPr>
            </w:pPr>
            <w:bookmarkStart w:id="875" w:name="_Toc4063277"/>
            <w:r>
              <w:rPr>
                <w:rFonts w:ascii="Arial" w:eastAsia="Times New Roman" w:hAnsi="Arial" w:cs="Arial"/>
                <w:b/>
                <w:sz w:val="20"/>
                <w:szCs w:val="20"/>
                <w:lang w:val="en-US"/>
              </w:rPr>
              <w:t>Sep</w:t>
            </w:r>
            <w:r w:rsidR="00FC01D8">
              <w:rPr>
                <w:rFonts w:ascii="Arial" w:eastAsia="Times New Roman" w:hAnsi="Arial" w:cs="Arial"/>
                <w:b/>
                <w:sz w:val="20"/>
                <w:szCs w:val="20"/>
                <w:lang w:val="en-US"/>
              </w:rPr>
              <w:t xml:space="preserve"> 3</w:t>
            </w:r>
            <w:r w:rsidR="005A2189">
              <w:rPr>
                <w:rFonts w:ascii="Arial" w:eastAsia="Times New Roman" w:hAnsi="Arial" w:cs="Arial"/>
                <w:b/>
                <w:sz w:val="20"/>
                <w:szCs w:val="20"/>
                <w:lang w:val="en-US"/>
              </w:rPr>
              <w:t>0</w:t>
            </w:r>
            <w:r w:rsidR="00FC01D8">
              <w:rPr>
                <w:rFonts w:ascii="Arial" w:eastAsia="Times New Roman" w:hAnsi="Arial" w:cs="Arial"/>
                <w:b/>
                <w:sz w:val="20"/>
                <w:szCs w:val="20"/>
                <w:lang w:val="en-US"/>
              </w:rPr>
              <w:t xml:space="preserve">, </w:t>
            </w:r>
            <w:r w:rsidR="004F73D5" w:rsidRPr="004F73D5">
              <w:rPr>
                <w:rFonts w:ascii="Arial" w:eastAsia="Times New Roman" w:hAnsi="Arial" w:cs="Arial"/>
                <w:b/>
                <w:sz w:val="20"/>
                <w:szCs w:val="20"/>
                <w:lang w:val="en-US"/>
              </w:rPr>
              <w:t>202</w:t>
            </w:r>
            <w:bookmarkEnd w:id="875"/>
            <w:r w:rsidR="00FC01D8">
              <w:rPr>
                <w:rFonts w:ascii="Arial" w:eastAsia="Times New Roman" w:hAnsi="Arial" w:cs="Arial"/>
                <w:b/>
                <w:sz w:val="20"/>
                <w:szCs w:val="20"/>
                <w:lang w:val="en-US"/>
              </w:rPr>
              <w:t>3</w:t>
            </w:r>
          </w:p>
        </w:tc>
        <w:tc>
          <w:tcPr>
            <w:tcW w:w="859" w:type="pct"/>
          </w:tcPr>
          <w:p w14:paraId="291C6B4C" w14:textId="6417C7FD" w:rsidR="004F73D5" w:rsidRPr="004F73D5" w:rsidRDefault="00804D14" w:rsidP="004F73D5">
            <w:pPr>
              <w:tabs>
                <w:tab w:val="right" w:pos="1202"/>
              </w:tabs>
              <w:spacing w:after="0" w:line="260" w:lineRule="exact"/>
              <w:jc w:val="right"/>
              <w:outlineLvl w:val="0"/>
              <w:rPr>
                <w:rFonts w:ascii="Arial" w:eastAsia="Times New Roman" w:hAnsi="Arial" w:cs="Arial"/>
                <w:b/>
                <w:sz w:val="20"/>
                <w:szCs w:val="20"/>
                <w:lang w:val="en-US"/>
              </w:rPr>
            </w:pPr>
            <w:bookmarkStart w:id="876" w:name="_Toc4063278"/>
            <w:r w:rsidRPr="00804D14">
              <w:rPr>
                <w:rFonts w:ascii="Arial" w:eastAsia="Times New Roman" w:hAnsi="Arial" w:cs="Arial"/>
                <w:b/>
                <w:sz w:val="20"/>
                <w:szCs w:val="20"/>
                <w:lang w:val="en-US"/>
              </w:rPr>
              <w:t>Sep 30</w:t>
            </w:r>
            <w:r w:rsidR="00FC01D8" w:rsidRPr="00FC01D8">
              <w:rPr>
                <w:rFonts w:ascii="Arial" w:eastAsia="Times New Roman" w:hAnsi="Arial" w:cs="Arial"/>
                <w:b/>
                <w:sz w:val="20"/>
                <w:szCs w:val="20"/>
                <w:lang w:val="en-US"/>
              </w:rPr>
              <w:t xml:space="preserve">, </w:t>
            </w:r>
            <w:r w:rsidR="004F73D5" w:rsidRPr="004F73D5">
              <w:rPr>
                <w:rFonts w:ascii="Arial" w:eastAsia="Times New Roman" w:hAnsi="Arial" w:cs="Arial"/>
                <w:b/>
                <w:sz w:val="20"/>
                <w:szCs w:val="20"/>
                <w:lang w:val="en-US"/>
              </w:rPr>
              <w:t>202</w:t>
            </w:r>
            <w:bookmarkEnd w:id="876"/>
            <w:r w:rsidR="00FC01D8">
              <w:rPr>
                <w:rFonts w:ascii="Arial" w:eastAsia="Times New Roman" w:hAnsi="Arial" w:cs="Arial"/>
                <w:b/>
                <w:sz w:val="20"/>
                <w:szCs w:val="20"/>
                <w:lang w:val="en-US"/>
              </w:rPr>
              <w:t>2</w:t>
            </w:r>
          </w:p>
        </w:tc>
      </w:tr>
      <w:tr w:rsidR="004F73D5" w:rsidRPr="004F73D5" w14:paraId="3D17701C" w14:textId="77777777" w:rsidTr="003475B0">
        <w:trPr>
          <w:trHeight w:hRule="exact" w:val="227"/>
        </w:trPr>
        <w:tc>
          <w:tcPr>
            <w:tcW w:w="3282" w:type="pct"/>
          </w:tcPr>
          <w:p w14:paraId="233DB9F8"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p>
        </w:tc>
        <w:tc>
          <w:tcPr>
            <w:tcW w:w="859" w:type="pct"/>
          </w:tcPr>
          <w:p w14:paraId="1214229B" w14:textId="463408C6"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877" w:name="_Toc4063281"/>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877"/>
          </w:p>
        </w:tc>
        <w:tc>
          <w:tcPr>
            <w:tcW w:w="859" w:type="pct"/>
          </w:tcPr>
          <w:p w14:paraId="29806109" w14:textId="4880A325"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878" w:name="_Toc4063282"/>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878"/>
          </w:p>
        </w:tc>
      </w:tr>
      <w:tr w:rsidR="004F73D5" w:rsidRPr="004F73D5" w14:paraId="2012198F" w14:textId="77777777" w:rsidTr="003475B0">
        <w:trPr>
          <w:trHeight w:hRule="exact" w:val="284"/>
        </w:trPr>
        <w:tc>
          <w:tcPr>
            <w:tcW w:w="3282" w:type="pct"/>
          </w:tcPr>
          <w:p w14:paraId="4734B3D8" w14:textId="77777777" w:rsidR="004F73D5" w:rsidRPr="004F73D5" w:rsidRDefault="004F73D5" w:rsidP="004F73D5">
            <w:pPr>
              <w:tabs>
                <w:tab w:val="right" w:pos="1202"/>
              </w:tabs>
              <w:spacing w:after="0" w:line="260" w:lineRule="exact"/>
              <w:outlineLvl w:val="0"/>
              <w:rPr>
                <w:rFonts w:ascii="Arial" w:eastAsia="Times New Roman" w:hAnsi="Arial" w:cs="Arial"/>
                <w:b/>
                <w:i/>
                <w:spacing w:val="-2"/>
                <w:sz w:val="20"/>
                <w:szCs w:val="20"/>
                <w:lang w:val="en-US"/>
              </w:rPr>
            </w:pPr>
          </w:p>
        </w:tc>
        <w:tc>
          <w:tcPr>
            <w:tcW w:w="859" w:type="pct"/>
          </w:tcPr>
          <w:p w14:paraId="4BE43EDC"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c>
          <w:tcPr>
            <w:tcW w:w="859" w:type="pct"/>
          </w:tcPr>
          <w:p w14:paraId="0E4C4C26"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r>
      <w:tr w:rsidR="00194816" w:rsidRPr="004F73D5" w14:paraId="7E1EC5E7" w14:textId="77777777" w:rsidTr="00997134">
        <w:trPr>
          <w:trHeight w:hRule="exact" w:val="284"/>
        </w:trPr>
        <w:tc>
          <w:tcPr>
            <w:tcW w:w="3282" w:type="pct"/>
            <w:vAlign w:val="bottom"/>
            <w:hideMark/>
          </w:tcPr>
          <w:p w14:paraId="716B4EEC" w14:textId="77777777" w:rsidR="00194816" w:rsidRPr="004F73D5" w:rsidRDefault="00194816" w:rsidP="00194816">
            <w:pPr>
              <w:spacing w:after="0" w:line="256"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w:t>
            </w:r>
            <w:proofErr w:type="gramStart"/>
            <w:r w:rsidRPr="004F73D5">
              <w:rPr>
                <w:rFonts w:ascii="Arial" w:eastAsia="Calibri" w:hAnsi="Arial" w:cs="Arial"/>
                <w:b/>
                <w:bCs/>
                <w:sz w:val="20"/>
                <w:szCs w:val="20"/>
                <w:lang w:val="en-US"/>
              </w:rPr>
              <w:t>at</w:t>
            </w:r>
            <w:proofErr w:type="gramEnd"/>
            <w:r w:rsidRPr="004F73D5">
              <w:rPr>
                <w:rFonts w:ascii="Arial" w:eastAsia="Calibri" w:hAnsi="Arial" w:cs="Arial"/>
                <w:b/>
                <w:bCs/>
                <w:sz w:val="20"/>
                <w:szCs w:val="20"/>
                <w:lang w:val="en-US"/>
              </w:rPr>
              <w:t xml:space="preserve"> 1 January </w:t>
            </w:r>
          </w:p>
        </w:tc>
        <w:tc>
          <w:tcPr>
            <w:tcW w:w="859" w:type="pct"/>
            <w:tcBorders>
              <w:top w:val="nil"/>
              <w:left w:val="nil"/>
              <w:bottom w:val="single" w:sz="2" w:space="0" w:color="auto"/>
              <w:right w:val="nil"/>
            </w:tcBorders>
            <w:vAlign w:val="bottom"/>
          </w:tcPr>
          <w:p w14:paraId="3CBFBAFB" w14:textId="482F68A4" w:rsidR="00194816" w:rsidRPr="004F73D5" w:rsidRDefault="00194816" w:rsidP="00194816">
            <w:pPr>
              <w:tabs>
                <w:tab w:val="right" w:pos="1202"/>
              </w:tabs>
              <w:spacing w:after="0" w:line="260" w:lineRule="exact"/>
              <w:jc w:val="right"/>
              <w:outlineLvl w:val="0"/>
              <w:rPr>
                <w:rFonts w:ascii="Arial" w:eastAsia="Times New Roman" w:hAnsi="Arial" w:cs="Arial"/>
                <w:b/>
                <w:sz w:val="20"/>
                <w:szCs w:val="20"/>
                <w:lang w:val="en-US"/>
              </w:rPr>
            </w:pPr>
            <w:r w:rsidRPr="00BC47F3">
              <w:rPr>
                <w:rFonts w:ascii="Arial" w:eastAsia="Calibri" w:hAnsi="Arial" w:cs="Arial"/>
                <w:b/>
                <w:color w:val="000000"/>
                <w:sz w:val="20"/>
                <w:szCs w:val="20"/>
              </w:rPr>
              <w:t>3</w:t>
            </w:r>
            <w:r>
              <w:rPr>
                <w:rFonts w:ascii="Arial" w:eastAsia="Calibri" w:hAnsi="Arial" w:cs="Arial"/>
                <w:b/>
                <w:color w:val="000000"/>
                <w:sz w:val="20"/>
                <w:szCs w:val="20"/>
              </w:rPr>
              <w:t>,</w:t>
            </w:r>
            <w:r w:rsidRPr="00BC47F3">
              <w:rPr>
                <w:rFonts w:ascii="Arial" w:eastAsia="Calibri" w:hAnsi="Arial" w:cs="Arial"/>
                <w:b/>
                <w:color w:val="000000"/>
                <w:sz w:val="20"/>
                <w:szCs w:val="20"/>
              </w:rPr>
              <w:t>030</w:t>
            </w:r>
          </w:p>
        </w:tc>
        <w:tc>
          <w:tcPr>
            <w:tcW w:w="859" w:type="pct"/>
            <w:tcBorders>
              <w:top w:val="nil"/>
              <w:left w:val="nil"/>
              <w:bottom w:val="single" w:sz="2" w:space="0" w:color="auto"/>
              <w:right w:val="nil"/>
            </w:tcBorders>
            <w:vAlign w:val="bottom"/>
          </w:tcPr>
          <w:p w14:paraId="227503C8" w14:textId="28840370" w:rsidR="00194816" w:rsidRPr="004F73D5" w:rsidRDefault="00194816" w:rsidP="00194816">
            <w:pPr>
              <w:tabs>
                <w:tab w:val="right" w:pos="1202"/>
              </w:tabs>
              <w:spacing w:after="0" w:line="260" w:lineRule="exact"/>
              <w:jc w:val="right"/>
              <w:outlineLvl w:val="0"/>
              <w:rPr>
                <w:rFonts w:ascii="Arial" w:eastAsia="Times New Roman" w:hAnsi="Arial" w:cs="Arial"/>
                <w:b/>
                <w:sz w:val="20"/>
                <w:szCs w:val="20"/>
                <w:lang w:val="en-US"/>
              </w:rPr>
            </w:pPr>
            <w:r w:rsidRPr="006345D9">
              <w:rPr>
                <w:rFonts w:ascii="Arial" w:eastAsia="Calibri" w:hAnsi="Arial" w:cs="Arial"/>
                <w:b/>
                <w:color w:val="000000"/>
                <w:sz w:val="20"/>
                <w:szCs w:val="20"/>
              </w:rPr>
              <w:t>2</w:t>
            </w:r>
            <w:r>
              <w:rPr>
                <w:rFonts w:ascii="Arial" w:eastAsia="Calibri" w:hAnsi="Arial" w:cs="Arial"/>
                <w:b/>
                <w:color w:val="000000"/>
                <w:sz w:val="20"/>
                <w:szCs w:val="20"/>
              </w:rPr>
              <w:t>,</w:t>
            </w:r>
            <w:r w:rsidRPr="006345D9">
              <w:rPr>
                <w:rFonts w:ascii="Arial" w:eastAsia="Calibri" w:hAnsi="Arial" w:cs="Arial"/>
                <w:b/>
                <w:color w:val="000000"/>
                <w:sz w:val="20"/>
                <w:szCs w:val="20"/>
              </w:rPr>
              <w:t>173</w:t>
            </w:r>
          </w:p>
        </w:tc>
      </w:tr>
      <w:tr w:rsidR="00FC0FD5" w:rsidRPr="004F73D5" w14:paraId="00BCB5E0" w14:textId="77777777" w:rsidTr="00AC6975">
        <w:trPr>
          <w:trHeight w:hRule="exact" w:val="374"/>
        </w:trPr>
        <w:tc>
          <w:tcPr>
            <w:tcW w:w="3282" w:type="pct"/>
            <w:vAlign w:val="bottom"/>
          </w:tcPr>
          <w:p w14:paraId="7D9B1C3C" w14:textId="0B392619" w:rsidR="00FC0FD5" w:rsidRPr="004F73D5" w:rsidRDefault="00FC0FD5" w:rsidP="00FC0FD5">
            <w:pPr>
              <w:spacing w:after="0" w:line="256" w:lineRule="auto"/>
              <w:rPr>
                <w:rFonts w:ascii="Arial" w:eastAsia="Calibri" w:hAnsi="Arial" w:cs="Arial"/>
                <w:sz w:val="20"/>
                <w:szCs w:val="20"/>
                <w:lang w:val="en-US"/>
              </w:rPr>
            </w:pPr>
            <w:r>
              <w:rPr>
                <w:rFonts w:ascii="Arial" w:eastAsia="Calibri" w:hAnsi="Arial" w:cs="Arial"/>
                <w:sz w:val="20"/>
                <w:szCs w:val="20"/>
                <w:lang w:val="en-US"/>
              </w:rPr>
              <w:t>New loan</w:t>
            </w:r>
          </w:p>
        </w:tc>
        <w:tc>
          <w:tcPr>
            <w:tcW w:w="859" w:type="pct"/>
            <w:tcBorders>
              <w:top w:val="single" w:sz="2" w:space="0" w:color="auto"/>
              <w:left w:val="nil"/>
              <w:right w:val="nil"/>
            </w:tcBorders>
            <w:shd w:val="clear" w:color="auto" w:fill="auto"/>
            <w:vAlign w:val="bottom"/>
          </w:tcPr>
          <w:p w14:paraId="42972A99" w14:textId="0BA5DCE5" w:rsidR="00FC0FD5" w:rsidRPr="004F73D5" w:rsidRDefault="00FC0FD5" w:rsidP="00FC0FD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30</w:t>
            </w:r>
            <w:r w:rsidR="00083869">
              <w:rPr>
                <w:rFonts w:ascii="Arial" w:eastAsia="Calibri" w:hAnsi="Arial" w:cs="Arial"/>
                <w:color w:val="000000"/>
                <w:sz w:val="20"/>
                <w:szCs w:val="20"/>
              </w:rPr>
              <w:t>,</w:t>
            </w:r>
            <w:r>
              <w:rPr>
                <w:rFonts w:ascii="Arial" w:eastAsia="Calibri" w:hAnsi="Arial" w:cs="Arial"/>
                <w:color w:val="000000"/>
                <w:sz w:val="20"/>
                <w:szCs w:val="20"/>
              </w:rPr>
              <w:t>000</w:t>
            </w:r>
          </w:p>
        </w:tc>
        <w:tc>
          <w:tcPr>
            <w:tcW w:w="859" w:type="pct"/>
            <w:tcBorders>
              <w:top w:val="single" w:sz="2" w:space="0" w:color="auto"/>
              <w:left w:val="nil"/>
              <w:right w:val="nil"/>
            </w:tcBorders>
            <w:shd w:val="clear" w:color="auto" w:fill="auto"/>
            <w:vAlign w:val="bottom"/>
          </w:tcPr>
          <w:p w14:paraId="3C4A12B6" w14:textId="0648D2A7" w:rsidR="00FC0FD5" w:rsidRPr="004F73D5" w:rsidRDefault="00FC0FD5" w:rsidP="00FC0FD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r>
      <w:tr w:rsidR="00FC0FD5" w:rsidRPr="004F73D5" w14:paraId="6848AF41" w14:textId="77777777" w:rsidTr="00AC6975">
        <w:trPr>
          <w:trHeight w:hRule="exact" w:val="374"/>
        </w:trPr>
        <w:tc>
          <w:tcPr>
            <w:tcW w:w="3282" w:type="pct"/>
            <w:vAlign w:val="bottom"/>
          </w:tcPr>
          <w:p w14:paraId="7C3064D4" w14:textId="0DA0A29E" w:rsidR="00FC0FD5" w:rsidRPr="004F73D5" w:rsidRDefault="00FC0FD5" w:rsidP="00FC0FD5">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Increase/decrease in fair value through profit or loss</w:t>
            </w:r>
          </w:p>
        </w:tc>
        <w:tc>
          <w:tcPr>
            <w:tcW w:w="859" w:type="pct"/>
            <w:tcBorders>
              <w:left w:val="nil"/>
              <w:right w:val="nil"/>
            </w:tcBorders>
            <w:shd w:val="clear" w:color="auto" w:fill="auto"/>
            <w:vAlign w:val="bottom"/>
          </w:tcPr>
          <w:p w14:paraId="67991971" w14:textId="323964A4" w:rsidR="00FC0FD5" w:rsidRPr="004F73D5" w:rsidRDefault="00FC0FD5" w:rsidP="00FC0FD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(1</w:t>
            </w:r>
            <w:r w:rsidR="00083869">
              <w:rPr>
                <w:rFonts w:ascii="Arial" w:eastAsia="Calibri" w:hAnsi="Arial" w:cs="Arial"/>
                <w:color w:val="000000"/>
                <w:sz w:val="20"/>
                <w:szCs w:val="20"/>
              </w:rPr>
              <w:t>,</w:t>
            </w:r>
            <w:r>
              <w:rPr>
                <w:rFonts w:ascii="Arial" w:eastAsia="Calibri" w:hAnsi="Arial" w:cs="Arial"/>
                <w:color w:val="000000"/>
                <w:sz w:val="20"/>
                <w:szCs w:val="20"/>
              </w:rPr>
              <w:t>764)</w:t>
            </w:r>
          </w:p>
        </w:tc>
        <w:tc>
          <w:tcPr>
            <w:tcW w:w="859" w:type="pct"/>
            <w:tcBorders>
              <w:left w:val="nil"/>
              <w:right w:val="nil"/>
            </w:tcBorders>
            <w:shd w:val="clear" w:color="auto" w:fill="auto"/>
            <w:vAlign w:val="bottom"/>
          </w:tcPr>
          <w:p w14:paraId="7771EAC6" w14:textId="722F4A63" w:rsidR="00FC0FD5" w:rsidRPr="004F73D5" w:rsidRDefault="00FC0FD5" w:rsidP="00FC0FD5">
            <w:pPr>
              <w:tabs>
                <w:tab w:val="right" w:pos="1202"/>
              </w:tabs>
              <w:spacing w:after="0" w:line="260" w:lineRule="exact"/>
              <w:jc w:val="right"/>
              <w:outlineLvl w:val="0"/>
              <w:rPr>
                <w:rFonts w:ascii="Arial" w:eastAsia="Times New Roman" w:hAnsi="Arial" w:cs="Arial"/>
                <w:sz w:val="20"/>
                <w:szCs w:val="20"/>
                <w:lang w:val="en-US"/>
              </w:rPr>
            </w:pPr>
            <w:r w:rsidRPr="00071AFB">
              <w:rPr>
                <w:rFonts w:ascii="Arial" w:eastAsia="Calibri" w:hAnsi="Arial" w:cs="Arial"/>
                <w:color w:val="000000"/>
                <w:sz w:val="20"/>
                <w:szCs w:val="20"/>
              </w:rPr>
              <w:t>903</w:t>
            </w:r>
          </w:p>
        </w:tc>
      </w:tr>
      <w:tr w:rsidR="00FC0FD5" w:rsidRPr="004F73D5" w14:paraId="737A3299" w14:textId="77777777" w:rsidTr="003475B0">
        <w:trPr>
          <w:trHeight w:hRule="exact" w:val="374"/>
        </w:trPr>
        <w:tc>
          <w:tcPr>
            <w:tcW w:w="3282" w:type="pct"/>
            <w:vAlign w:val="bottom"/>
          </w:tcPr>
          <w:p w14:paraId="6299F91C" w14:textId="77777777" w:rsidR="00FC0FD5" w:rsidRPr="004F73D5" w:rsidRDefault="00FC0FD5" w:rsidP="00FC0FD5">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Net foreign exchange</w:t>
            </w:r>
          </w:p>
        </w:tc>
        <w:tc>
          <w:tcPr>
            <w:tcW w:w="859" w:type="pct"/>
            <w:tcBorders>
              <w:left w:val="nil"/>
              <w:right w:val="nil"/>
            </w:tcBorders>
            <w:shd w:val="clear" w:color="auto" w:fill="auto"/>
            <w:vAlign w:val="bottom"/>
          </w:tcPr>
          <w:p w14:paraId="47F6A3DB" w14:textId="1B45A13E" w:rsidR="00FC0FD5" w:rsidRPr="004F73D5" w:rsidRDefault="00FC0FD5" w:rsidP="00FC0FD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42</w:t>
            </w:r>
          </w:p>
        </w:tc>
        <w:tc>
          <w:tcPr>
            <w:tcW w:w="859" w:type="pct"/>
            <w:tcBorders>
              <w:left w:val="nil"/>
              <w:right w:val="nil"/>
            </w:tcBorders>
            <w:shd w:val="clear" w:color="auto" w:fill="auto"/>
            <w:vAlign w:val="bottom"/>
          </w:tcPr>
          <w:p w14:paraId="5BF8D116" w14:textId="594782F1" w:rsidR="00FC0FD5" w:rsidRPr="004F73D5" w:rsidRDefault="00FC0FD5" w:rsidP="00FC0FD5">
            <w:pPr>
              <w:tabs>
                <w:tab w:val="right" w:pos="1202"/>
              </w:tabs>
              <w:spacing w:after="0" w:line="260" w:lineRule="exact"/>
              <w:jc w:val="right"/>
              <w:outlineLvl w:val="0"/>
              <w:rPr>
                <w:rFonts w:ascii="Arial" w:eastAsia="Calibri" w:hAnsi="Arial" w:cs="Arial"/>
                <w:color w:val="000000"/>
                <w:sz w:val="20"/>
                <w:szCs w:val="20"/>
              </w:rPr>
            </w:pPr>
            <w:r w:rsidRPr="00071AFB">
              <w:rPr>
                <w:rFonts w:ascii="Arial" w:eastAsia="Calibri" w:hAnsi="Arial" w:cs="Arial"/>
                <w:color w:val="000000"/>
                <w:sz w:val="20"/>
                <w:szCs w:val="20"/>
              </w:rPr>
              <w:t>516</w:t>
            </w:r>
          </w:p>
        </w:tc>
      </w:tr>
      <w:tr w:rsidR="00FC0FD5" w:rsidRPr="004F73D5" w14:paraId="18A2E9FB" w14:textId="77777777" w:rsidTr="003475B0">
        <w:trPr>
          <w:trHeight w:hRule="exact" w:val="374"/>
        </w:trPr>
        <w:tc>
          <w:tcPr>
            <w:tcW w:w="3282" w:type="pct"/>
            <w:vAlign w:val="bottom"/>
          </w:tcPr>
          <w:p w14:paraId="31F41038" w14:textId="77777777" w:rsidR="00FC0FD5" w:rsidRPr="004F73D5" w:rsidRDefault="00FC0FD5" w:rsidP="00FC0FD5">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Sale of mezzanine loans</w:t>
            </w:r>
          </w:p>
        </w:tc>
        <w:tc>
          <w:tcPr>
            <w:tcW w:w="859" w:type="pct"/>
            <w:tcBorders>
              <w:left w:val="nil"/>
              <w:right w:val="nil"/>
            </w:tcBorders>
            <w:shd w:val="clear" w:color="auto" w:fill="auto"/>
            <w:vAlign w:val="bottom"/>
          </w:tcPr>
          <w:p w14:paraId="7B1EF8E6" w14:textId="277732F7" w:rsidR="00FC0FD5" w:rsidRPr="004F73D5" w:rsidRDefault="00FC0FD5" w:rsidP="00FC0FD5">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w:t>
            </w:r>
          </w:p>
        </w:tc>
        <w:tc>
          <w:tcPr>
            <w:tcW w:w="859" w:type="pct"/>
            <w:tcBorders>
              <w:left w:val="nil"/>
              <w:right w:val="nil"/>
            </w:tcBorders>
            <w:shd w:val="clear" w:color="auto" w:fill="auto"/>
            <w:vAlign w:val="bottom"/>
          </w:tcPr>
          <w:p w14:paraId="6E3F9779" w14:textId="22EAF849" w:rsidR="00FC0FD5" w:rsidRPr="004F73D5" w:rsidRDefault="00FC0FD5" w:rsidP="00FC0FD5">
            <w:pPr>
              <w:tabs>
                <w:tab w:val="right" w:pos="1202"/>
              </w:tabs>
              <w:spacing w:after="0" w:line="260" w:lineRule="exact"/>
              <w:jc w:val="right"/>
              <w:outlineLvl w:val="0"/>
              <w:rPr>
                <w:rFonts w:ascii="Arial" w:eastAsia="Calibri" w:hAnsi="Arial" w:cs="Arial"/>
                <w:color w:val="000000"/>
                <w:sz w:val="20"/>
                <w:szCs w:val="20"/>
              </w:rPr>
            </w:pPr>
            <w:r w:rsidRPr="00071AFB">
              <w:rPr>
                <w:rFonts w:ascii="Arial" w:eastAsia="Calibri" w:hAnsi="Arial" w:cs="Arial"/>
                <w:color w:val="000000"/>
                <w:sz w:val="20"/>
                <w:szCs w:val="20"/>
              </w:rPr>
              <w:t>(359)</w:t>
            </w:r>
          </w:p>
        </w:tc>
      </w:tr>
      <w:tr w:rsidR="00FC0FD5" w:rsidRPr="004F73D5" w14:paraId="61352B20" w14:textId="77777777" w:rsidTr="003475B0">
        <w:trPr>
          <w:trHeight w:hRule="exact" w:val="397"/>
        </w:trPr>
        <w:tc>
          <w:tcPr>
            <w:tcW w:w="3282" w:type="pct"/>
            <w:vAlign w:val="bottom"/>
          </w:tcPr>
          <w:p w14:paraId="79693F26" w14:textId="2F387019" w:rsidR="00FC0FD5" w:rsidRPr="004F73D5" w:rsidRDefault="00FC0FD5" w:rsidP="00FC0FD5">
            <w:pPr>
              <w:spacing w:after="0" w:line="240"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of </w:t>
            </w:r>
            <w:r w:rsidRPr="00804D14">
              <w:rPr>
                <w:rFonts w:ascii="Arial" w:eastAsia="Calibri" w:hAnsi="Arial" w:cs="Arial"/>
                <w:b/>
                <w:bCs/>
                <w:sz w:val="20"/>
                <w:szCs w:val="20"/>
                <w:lang w:val="en-US"/>
              </w:rPr>
              <w:t>30 September</w:t>
            </w:r>
          </w:p>
        </w:tc>
        <w:tc>
          <w:tcPr>
            <w:tcW w:w="859" w:type="pct"/>
            <w:tcBorders>
              <w:top w:val="single" w:sz="8" w:space="0" w:color="000000"/>
              <w:left w:val="nil"/>
              <w:bottom w:val="single" w:sz="12" w:space="0" w:color="auto"/>
              <w:right w:val="nil"/>
            </w:tcBorders>
            <w:shd w:val="clear" w:color="auto" w:fill="auto"/>
            <w:vAlign w:val="bottom"/>
          </w:tcPr>
          <w:p w14:paraId="55A89681" w14:textId="6C0CA27A" w:rsidR="00FC0FD5" w:rsidRPr="004F73D5" w:rsidRDefault="00FC0FD5" w:rsidP="00FC0FD5">
            <w:pPr>
              <w:tabs>
                <w:tab w:val="right" w:pos="1202"/>
              </w:tabs>
              <w:spacing w:after="0" w:line="240" w:lineRule="auto"/>
              <w:jc w:val="right"/>
              <w:outlineLvl w:val="0"/>
              <w:rPr>
                <w:rFonts w:ascii="Arial" w:eastAsia="Times New Roman" w:hAnsi="Arial" w:cs="Arial"/>
                <w:b/>
                <w:sz w:val="20"/>
                <w:szCs w:val="20"/>
                <w:lang w:val="en-US"/>
              </w:rPr>
            </w:pPr>
            <w:r>
              <w:rPr>
                <w:rFonts w:ascii="Arial" w:eastAsia="Calibri" w:hAnsi="Arial" w:cs="Arial"/>
                <w:b/>
                <w:color w:val="000000"/>
                <w:sz w:val="20"/>
                <w:szCs w:val="20"/>
              </w:rPr>
              <w:t>31</w:t>
            </w:r>
            <w:r w:rsidR="00083869">
              <w:rPr>
                <w:rFonts w:ascii="Arial" w:eastAsia="Calibri" w:hAnsi="Arial" w:cs="Arial"/>
                <w:b/>
                <w:color w:val="000000"/>
                <w:sz w:val="20"/>
                <w:szCs w:val="20"/>
              </w:rPr>
              <w:t>,</w:t>
            </w:r>
            <w:r>
              <w:rPr>
                <w:rFonts w:ascii="Arial" w:eastAsia="Calibri" w:hAnsi="Arial" w:cs="Arial"/>
                <w:b/>
                <w:color w:val="000000"/>
                <w:sz w:val="20"/>
                <w:szCs w:val="20"/>
              </w:rPr>
              <w:t>308</w:t>
            </w:r>
          </w:p>
        </w:tc>
        <w:tc>
          <w:tcPr>
            <w:tcW w:w="859" w:type="pct"/>
            <w:tcBorders>
              <w:top w:val="single" w:sz="8" w:space="0" w:color="000000"/>
              <w:left w:val="nil"/>
              <w:bottom w:val="single" w:sz="12" w:space="0" w:color="auto"/>
              <w:right w:val="nil"/>
            </w:tcBorders>
            <w:shd w:val="clear" w:color="auto" w:fill="auto"/>
            <w:vAlign w:val="bottom"/>
          </w:tcPr>
          <w:p w14:paraId="3FA2BCE3" w14:textId="1FB39773" w:rsidR="00FC0FD5" w:rsidRPr="004F73D5" w:rsidRDefault="00FC0FD5" w:rsidP="00FC0FD5">
            <w:pPr>
              <w:tabs>
                <w:tab w:val="right" w:pos="1202"/>
              </w:tabs>
              <w:spacing w:after="0" w:line="240" w:lineRule="auto"/>
              <w:jc w:val="right"/>
              <w:outlineLvl w:val="0"/>
              <w:rPr>
                <w:rFonts w:ascii="Arial" w:eastAsia="Times New Roman" w:hAnsi="Arial" w:cs="Arial"/>
                <w:b/>
                <w:sz w:val="20"/>
                <w:szCs w:val="20"/>
                <w:lang w:val="en-US"/>
              </w:rPr>
            </w:pPr>
            <w:r w:rsidRPr="00071AFB">
              <w:rPr>
                <w:rFonts w:ascii="Arial" w:eastAsia="Calibri" w:hAnsi="Arial" w:cs="Arial"/>
                <w:b/>
                <w:color w:val="000000"/>
                <w:sz w:val="20"/>
                <w:szCs w:val="20"/>
              </w:rPr>
              <w:t>3</w:t>
            </w:r>
            <w:r w:rsidR="00083869">
              <w:rPr>
                <w:rFonts w:ascii="Arial" w:eastAsia="Calibri" w:hAnsi="Arial" w:cs="Arial"/>
                <w:b/>
                <w:color w:val="000000"/>
                <w:sz w:val="20"/>
                <w:szCs w:val="20"/>
              </w:rPr>
              <w:t>,</w:t>
            </w:r>
            <w:r w:rsidRPr="00071AFB">
              <w:rPr>
                <w:rFonts w:ascii="Arial" w:eastAsia="Calibri" w:hAnsi="Arial" w:cs="Arial"/>
                <w:b/>
                <w:color w:val="000000"/>
                <w:sz w:val="20"/>
                <w:szCs w:val="20"/>
              </w:rPr>
              <w:t>233</w:t>
            </w:r>
          </w:p>
        </w:tc>
      </w:tr>
    </w:tbl>
    <w:p w14:paraId="2BE74464" w14:textId="581FC6E2"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F658B3" w14:textId="77777777" w:rsidR="00FC01D8" w:rsidRPr="00D22BD7" w:rsidRDefault="00FC01D8" w:rsidP="00FC01D8">
      <w:pPr>
        <w:spacing w:after="0" w:line="240" w:lineRule="auto"/>
        <w:jc w:val="both"/>
        <w:rPr>
          <w:rFonts w:ascii="Arial" w:eastAsia="Calibri" w:hAnsi="Arial" w:cs="Arial"/>
          <w:b/>
          <w:lang w:val="en-US"/>
        </w:rPr>
      </w:pPr>
    </w:p>
    <w:p w14:paraId="78B58D09" w14:textId="77777777" w:rsidR="00FC01D8" w:rsidRPr="00D22BD7" w:rsidRDefault="00FC01D8" w:rsidP="00FC01D8">
      <w:pPr>
        <w:spacing w:after="0" w:line="240" w:lineRule="auto"/>
        <w:jc w:val="both"/>
        <w:rPr>
          <w:rFonts w:ascii="Arial" w:eastAsia="Calibri" w:hAnsi="Arial" w:cs="Arial"/>
          <w:sz w:val="20"/>
          <w:szCs w:val="20"/>
          <w:lang w:val="en-US"/>
        </w:rPr>
      </w:pPr>
      <w:r w:rsidRPr="00D22BD7">
        <w:rPr>
          <w:rFonts w:ascii="Arial" w:eastAsia="Calibri" w:hAnsi="Arial" w:cs="Arial"/>
          <w:sz w:val="20"/>
          <w:szCs w:val="20"/>
          <w:lang w:val="en-US"/>
        </w:rPr>
        <w:t>ii)  The fair value of Level 3 financial assets measured at fair value upon initial recognition – unlisted debt securities:</w:t>
      </w:r>
    </w:p>
    <w:p w14:paraId="67F09372" w14:textId="77777777" w:rsidR="00FC01D8" w:rsidRPr="00D22BD7" w:rsidRDefault="00FC01D8" w:rsidP="00FC01D8">
      <w:pPr>
        <w:spacing w:after="0" w:line="240" w:lineRule="auto"/>
        <w:jc w:val="both"/>
        <w:rPr>
          <w:rFonts w:ascii="Arial" w:eastAsia="Calibri" w:hAnsi="Arial" w:cs="Arial"/>
          <w:b/>
          <w:lang w:val="en-US"/>
        </w:rPr>
      </w:pPr>
    </w:p>
    <w:tbl>
      <w:tblPr>
        <w:tblpPr w:leftFromText="180" w:rightFromText="180" w:vertAnchor="text" w:horzAnchor="margin" w:tblpXSpec="center" w:tblpY="10"/>
        <w:tblW w:w="4804" w:type="pct"/>
        <w:tblCellMar>
          <w:left w:w="122" w:type="dxa"/>
          <w:right w:w="122" w:type="dxa"/>
        </w:tblCellMar>
        <w:tblLook w:val="04A0" w:firstRow="1" w:lastRow="0" w:firstColumn="1" w:lastColumn="0" w:noHBand="0" w:noVBand="1"/>
      </w:tblPr>
      <w:tblGrid>
        <w:gridCol w:w="5955"/>
        <w:gridCol w:w="1558"/>
        <w:gridCol w:w="1474"/>
      </w:tblGrid>
      <w:tr w:rsidR="00FC01D8" w:rsidRPr="00D22BD7" w14:paraId="00758249" w14:textId="77777777" w:rsidTr="00194816">
        <w:trPr>
          <w:trHeight w:hRule="exact" w:val="426"/>
        </w:trPr>
        <w:tc>
          <w:tcPr>
            <w:tcW w:w="3313" w:type="pct"/>
            <w:hideMark/>
          </w:tcPr>
          <w:p w14:paraId="13555BF3" w14:textId="77777777" w:rsidR="00FC01D8" w:rsidRPr="003B77BB" w:rsidRDefault="00FC01D8" w:rsidP="00FC01D8">
            <w:pPr>
              <w:tabs>
                <w:tab w:val="right" w:pos="1202"/>
              </w:tabs>
              <w:spacing w:after="0" w:line="260" w:lineRule="exact"/>
              <w:outlineLvl w:val="0"/>
              <w:rPr>
                <w:rFonts w:ascii="Arial" w:eastAsia="Times New Roman" w:hAnsi="Arial" w:cs="Arial"/>
                <w:b/>
                <w:spacing w:val="-2"/>
                <w:sz w:val="20"/>
                <w:szCs w:val="20"/>
                <w:lang w:val="en-US"/>
              </w:rPr>
            </w:pPr>
            <w:r w:rsidRPr="003B77BB">
              <w:rPr>
                <w:rFonts w:ascii="Arial" w:eastAsia="Times New Roman" w:hAnsi="Arial" w:cs="Arial"/>
                <w:b/>
                <w:spacing w:val="-2"/>
                <w:sz w:val="20"/>
                <w:szCs w:val="20"/>
                <w:lang w:val="en-US"/>
              </w:rPr>
              <w:t>Group and Bank</w:t>
            </w:r>
          </w:p>
        </w:tc>
        <w:tc>
          <w:tcPr>
            <w:tcW w:w="867" w:type="pct"/>
            <w:vAlign w:val="center"/>
            <w:hideMark/>
          </w:tcPr>
          <w:p w14:paraId="4CB54375" w14:textId="0BAC7A1D" w:rsidR="00FC01D8" w:rsidRPr="003B77BB" w:rsidRDefault="00804D14" w:rsidP="00FC01D8">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Sep 30</w:t>
            </w:r>
            <w:r w:rsidR="00FC01D8" w:rsidRPr="003B77BB">
              <w:rPr>
                <w:rFonts w:ascii="Arial" w:eastAsia="Times New Roman" w:hAnsi="Arial" w:cs="Arial"/>
                <w:b/>
                <w:sz w:val="20"/>
                <w:szCs w:val="20"/>
                <w:lang w:val="en-US"/>
              </w:rPr>
              <w:t>, 2023</w:t>
            </w:r>
          </w:p>
        </w:tc>
        <w:tc>
          <w:tcPr>
            <w:tcW w:w="820" w:type="pct"/>
            <w:vAlign w:val="center"/>
            <w:hideMark/>
          </w:tcPr>
          <w:p w14:paraId="60E9B299" w14:textId="21CF6984" w:rsidR="00FC01D8" w:rsidRPr="003B77BB" w:rsidRDefault="00804D14" w:rsidP="00FC01D8">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Sep 30</w:t>
            </w:r>
            <w:r w:rsidR="00FC01D8" w:rsidRPr="003B77BB">
              <w:rPr>
                <w:rFonts w:ascii="Arial" w:eastAsia="Times New Roman" w:hAnsi="Arial" w:cs="Arial"/>
                <w:b/>
                <w:sz w:val="20"/>
                <w:szCs w:val="20"/>
                <w:lang w:val="en-US"/>
              </w:rPr>
              <w:t>, 2022</w:t>
            </w:r>
          </w:p>
        </w:tc>
      </w:tr>
      <w:tr w:rsidR="00FC01D8" w:rsidRPr="00D22BD7" w14:paraId="196D721C" w14:textId="77777777" w:rsidTr="00194816">
        <w:trPr>
          <w:trHeight w:hRule="exact" w:val="227"/>
        </w:trPr>
        <w:tc>
          <w:tcPr>
            <w:tcW w:w="3313" w:type="pct"/>
          </w:tcPr>
          <w:p w14:paraId="3713D0CF" w14:textId="77777777" w:rsidR="00FC01D8" w:rsidRPr="003B77BB" w:rsidRDefault="00FC01D8" w:rsidP="00FC01D8">
            <w:pPr>
              <w:tabs>
                <w:tab w:val="right" w:pos="1202"/>
              </w:tabs>
              <w:spacing w:after="0" w:line="260" w:lineRule="exact"/>
              <w:outlineLvl w:val="0"/>
              <w:rPr>
                <w:rFonts w:ascii="Arial" w:eastAsia="Times New Roman" w:hAnsi="Arial" w:cs="Arial"/>
                <w:b/>
                <w:spacing w:val="-2"/>
                <w:sz w:val="20"/>
                <w:szCs w:val="20"/>
                <w:lang w:val="en-US"/>
              </w:rPr>
            </w:pPr>
          </w:p>
        </w:tc>
        <w:tc>
          <w:tcPr>
            <w:tcW w:w="867" w:type="pct"/>
            <w:hideMark/>
          </w:tcPr>
          <w:p w14:paraId="0E3E6813" w14:textId="70FE2A0D" w:rsidR="00FC01D8" w:rsidRPr="003B77BB"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EUR ‘000</w:t>
            </w:r>
          </w:p>
        </w:tc>
        <w:tc>
          <w:tcPr>
            <w:tcW w:w="820" w:type="pct"/>
            <w:hideMark/>
          </w:tcPr>
          <w:p w14:paraId="0B2B5BCD" w14:textId="58101161" w:rsidR="00FC01D8" w:rsidRPr="003B77BB" w:rsidRDefault="00FC01D8" w:rsidP="00FC01D8">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EUR ‘000</w:t>
            </w:r>
          </w:p>
        </w:tc>
      </w:tr>
      <w:tr w:rsidR="00FC01D8" w:rsidRPr="00D22BD7" w14:paraId="00EA2E8C" w14:textId="77777777" w:rsidTr="00194816">
        <w:trPr>
          <w:trHeight w:hRule="exact" w:val="284"/>
        </w:trPr>
        <w:tc>
          <w:tcPr>
            <w:tcW w:w="3313" w:type="pct"/>
          </w:tcPr>
          <w:p w14:paraId="16BF5D36" w14:textId="77777777" w:rsidR="00FC01D8" w:rsidRPr="003B77BB" w:rsidRDefault="00FC01D8" w:rsidP="003475B0">
            <w:pPr>
              <w:tabs>
                <w:tab w:val="right" w:pos="1202"/>
              </w:tabs>
              <w:spacing w:after="0" w:line="260" w:lineRule="exact"/>
              <w:outlineLvl w:val="0"/>
              <w:rPr>
                <w:rFonts w:ascii="Arial" w:eastAsia="Times New Roman" w:hAnsi="Arial" w:cs="Arial"/>
                <w:b/>
                <w:i/>
                <w:spacing w:val="-2"/>
                <w:sz w:val="20"/>
                <w:szCs w:val="20"/>
                <w:lang w:val="en-US"/>
              </w:rPr>
            </w:pPr>
          </w:p>
        </w:tc>
        <w:tc>
          <w:tcPr>
            <w:tcW w:w="867" w:type="pct"/>
          </w:tcPr>
          <w:p w14:paraId="4667AD92" w14:textId="77777777" w:rsidR="00FC01D8" w:rsidRPr="003B77BB" w:rsidRDefault="00FC01D8" w:rsidP="003475B0">
            <w:pPr>
              <w:tabs>
                <w:tab w:val="right" w:pos="1202"/>
              </w:tabs>
              <w:spacing w:after="0" w:line="260" w:lineRule="exact"/>
              <w:jc w:val="right"/>
              <w:outlineLvl w:val="0"/>
              <w:rPr>
                <w:rFonts w:ascii="Arial" w:eastAsia="Times New Roman" w:hAnsi="Arial" w:cs="Arial"/>
                <w:sz w:val="20"/>
                <w:szCs w:val="20"/>
                <w:lang w:val="en-US"/>
              </w:rPr>
            </w:pPr>
          </w:p>
        </w:tc>
        <w:tc>
          <w:tcPr>
            <w:tcW w:w="820" w:type="pct"/>
          </w:tcPr>
          <w:p w14:paraId="127A826C" w14:textId="77777777" w:rsidR="00FC01D8" w:rsidRPr="003B77BB" w:rsidRDefault="00FC01D8" w:rsidP="003475B0">
            <w:pPr>
              <w:tabs>
                <w:tab w:val="right" w:pos="1202"/>
              </w:tabs>
              <w:spacing w:after="0" w:line="260" w:lineRule="exact"/>
              <w:jc w:val="right"/>
              <w:outlineLvl w:val="0"/>
              <w:rPr>
                <w:rFonts w:ascii="Arial" w:eastAsia="Times New Roman" w:hAnsi="Arial" w:cs="Arial"/>
                <w:sz w:val="20"/>
                <w:szCs w:val="20"/>
                <w:lang w:val="en-US"/>
              </w:rPr>
            </w:pPr>
          </w:p>
        </w:tc>
      </w:tr>
      <w:tr w:rsidR="00FC01D8" w:rsidRPr="00D22BD7" w14:paraId="3E046F37" w14:textId="77777777" w:rsidTr="00194816">
        <w:trPr>
          <w:trHeight w:hRule="exact" w:val="284"/>
        </w:trPr>
        <w:tc>
          <w:tcPr>
            <w:tcW w:w="3313" w:type="pct"/>
            <w:vAlign w:val="bottom"/>
            <w:hideMark/>
          </w:tcPr>
          <w:p w14:paraId="33086503" w14:textId="77777777" w:rsidR="00FC01D8" w:rsidRPr="003B77BB" w:rsidRDefault="00FC01D8" w:rsidP="003475B0">
            <w:pPr>
              <w:spacing w:after="0" w:line="254" w:lineRule="auto"/>
              <w:rPr>
                <w:rFonts w:ascii="Arial" w:eastAsia="Calibri" w:hAnsi="Arial" w:cs="Arial"/>
                <w:b/>
                <w:bCs/>
                <w:sz w:val="20"/>
                <w:szCs w:val="20"/>
                <w:lang w:val="en-US"/>
              </w:rPr>
            </w:pPr>
            <w:r w:rsidRPr="003B77BB">
              <w:rPr>
                <w:rFonts w:ascii="Arial" w:eastAsia="Calibri" w:hAnsi="Arial" w:cs="Arial"/>
                <w:b/>
                <w:bCs/>
                <w:sz w:val="20"/>
                <w:szCs w:val="20"/>
                <w:lang w:val="en-US"/>
              </w:rPr>
              <w:t xml:space="preserve">Balance as </w:t>
            </w:r>
            <w:proofErr w:type="gramStart"/>
            <w:r w:rsidRPr="003B77BB">
              <w:rPr>
                <w:rFonts w:ascii="Arial" w:eastAsia="Calibri" w:hAnsi="Arial" w:cs="Arial"/>
                <w:b/>
                <w:bCs/>
                <w:sz w:val="20"/>
                <w:szCs w:val="20"/>
                <w:lang w:val="en-US"/>
              </w:rPr>
              <w:t>at</w:t>
            </w:r>
            <w:proofErr w:type="gramEnd"/>
            <w:r w:rsidRPr="003B77BB">
              <w:rPr>
                <w:rFonts w:ascii="Arial" w:eastAsia="Calibri" w:hAnsi="Arial" w:cs="Arial"/>
                <w:b/>
                <w:bCs/>
                <w:sz w:val="20"/>
                <w:szCs w:val="20"/>
                <w:lang w:val="en-US"/>
              </w:rPr>
              <w:t xml:space="preserve"> 1 January </w:t>
            </w:r>
          </w:p>
        </w:tc>
        <w:tc>
          <w:tcPr>
            <w:tcW w:w="867" w:type="pct"/>
            <w:tcBorders>
              <w:top w:val="nil"/>
              <w:left w:val="nil"/>
              <w:bottom w:val="single" w:sz="2" w:space="0" w:color="auto"/>
              <w:right w:val="nil"/>
            </w:tcBorders>
            <w:vAlign w:val="bottom"/>
          </w:tcPr>
          <w:p w14:paraId="6417E7C0" w14:textId="53E0F050" w:rsidR="00FC01D8" w:rsidRPr="003B77BB" w:rsidRDefault="00E643C4" w:rsidP="003475B0">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261</w:t>
            </w:r>
          </w:p>
        </w:tc>
        <w:tc>
          <w:tcPr>
            <w:tcW w:w="820" w:type="pct"/>
            <w:tcBorders>
              <w:top w:val="nil"/>
              <w:left w:val="nil"/>
              <w:bottom w:val="single" w:sz="2" w:space="0" w:color="auto"/>
              <w:right w:val="nil"/>
            </w:tcBorders>
            <w:vAlign w:val="center"/>
          </w:tcPr>
          <w:p w14:paraId="042296EB" w14:textId="40CA7005" w:rsidR="00FC01D8" w:rsidRPr="003B77BB" w:rsidRDefault="005457DC" w:rsidP="003475B0">
            <w:pPr>
              <w:tabs>
                <w:tab w:val="right" w:pos="1202"/>
              </w:tabs>
              <w:spacing w:after="0" w:line="260" w:lineRule="exact"/>
              <w:jc w:val="right"/>
              <w:outlineLvl w:val="0"/>
              <w:rPr>
                <w:rFonts w:ascii="Arial" w:eastAsia="Times New Roman" w:hAnsi="Arial" w:cs="Arial"/>
                <w:b/>
                <w:sz w:val="20"/>
                <w:szCs w:val="20"/>
                <w:lang w:val="en-US"/>
              </w:rPr>
            </w:pPr>
            <w:r w:rsidRPr="003B77BB">
              <w:rPr>
                <w:rFonts w:ascii="Arial" w:eastAsia="Times New Roman" w:hAnsi="Arial" w:cs="Arial"/>
                <w:b/>
                <w:sz w:val="20"/>
                <w:szCs w:val="20"/>
                <w:lang w:val="en-US"/>
              </w:rPr>
              <w:t>289</w:t>
            </w:r>
          </w:p>
        </w:tc>
      </w:tr>
      <w:tr w:rsidR="003B77BB" w:rsidRPr="00D22BD7" w14:paraId="1B24B93A" w14:textId="77777777" w:rsidTr="00AC6975">
        <w:trPr>
          <w:trHeight w:hRule="exact" w:val="621"/>
        </w:trPr>
        <w:tc>
          <w:tcPr>
            <w:tcW w:w="3313" w:type="pct"/>
            <w:vAlign w:val="bottom"/>
            <w:hideMark/>
          </w:tcPr>
          <w:p w14:paraId="4B2B7383" w14:textId="66DF57B2" w:rsidR="003B77BB" w:rsidRPr="003B77BB" w:rsidRDefault="003B77BB" w:rsidP="003B77BB">
            <w:pPr>
              <w:spacing w:after="0" w:line="254" w:lineRule="auto"/>
              <w:rPr>
                <w:rFonts w:ascii="Arial" w:eastAsia="Calibri" w:hAnsi="Arial" w:cs="Arial"/>
                <w:sz w:val="20"/>
                <w:szCs w:val="20"/>
                <w:lang w:val="en-US"/>
              </w:rPr>
            </w:pPr>
            <w:r w:rsidRPr="003B77BB">
              <w:rPr>
                <w:rFonts w:ascii="Arial" w:eastAsia="Calibri" w:hAnsi="Arial" w:cs="Arial"/>
                <w:sz w:val="20"/>
                <w:szCs w:val="20"/>
                <w:lang w:val="en-US"/>
              </w:rPr>
              <w:t>Increase/decrease in fair value through other comprehensive income</w:t>
            </w:r>
          </w:p>
        </w:tc>
        <w:tc>
          <w:tcPr>
            <w:tcW w:w="867" w:type="pct"/>
            <w:tcBorders>
              <w:top w:val="nil"/>
              <w:left w:val="nil"/>
              <w:right w:val="nil"/>
            </w:tcBorders>
            <w:shd w:val="clear" w:color="auto" w:fill="auto"/>
            <w:vAlign w:val="bottom"/>
          </w:tcPr>
          <w:p w14:paraId="5CFB3CF5" w14:textId="2BA836C5" w:rsidR="003B77BB" w:rsidRPr="003B77BB" w:rsidRDefault="003B77BB" w:rsidP="003B77BB">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34</w:t>
            </w:r>
          </w:p>
        </w:tc>
        <w:tc>
          <w:tcPr>
            <w:tcW w:w="820" w:type="pct"/>
            <w:tcBorders>
              <w:top w:val="nil"/>
              <w:left w:val="nil"/>
              <w:right w:val="nil"/>
            </w:tcBorders>
            <w:shd w:val="clear" w:color="auto" w:fill="auto"/>
            <w:vAlign w:val="bottom"/>
          </w:tcPr>
          <w:p w14:paraId="2D5E7113" w14:textId="6F49F6CF" w:rsidR="003B77BB" w:rsidRPr="003B77BB" w:rsidRDefault="003B77BB" w:rsidP="003B77BB">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(8)</w:t>
            </w:r>
          </w:p>
        </w:tc>
      </w:tr>
      <w:tr w:rsidR="003B77BB" w:rsidRPr="00D22BD7" w14:paraId="080CF72B" w14:textId="77777777" w:rsidTr="00194816">
        <w:trPr>
          <w:trHeight w:hRule="exact" w:val="374"/>
        </w:trPr>
        <w:tc>
          <w:tcPr>
            <w:tcW w:w="3313" w:type="pct"/>
            <w:vAlign w:val="bottom"/>
          </w:tcPr>
          <w:p w14:paraId="214475DF" w14:textId="00E3DA09" w:rsidR="003B77BB" w:rsidRPr="003B77BB" w:rsidRDefault="003B77BB" w:rsidP="003B77BB">
            <w:pPr>
              <w:spacing w:after="0" w:line="254" w:lineRule="auto"/>
              <w:rPr>
                <w:rFonts w:ascii="Arial" w:eastAsia="Calibri" w:hAnsi="Arial" w:cs="Arial"/>
                <w:sz w:val="20"/>
                <w:szCs w:val="20"/>
                <w:lang w:val="en-US"/>
              </w:rPr>
            </w:pPr>
            <w:r w:rsidRPr="003B77BB">
              <w:rPr>
                <w:rFonts w:ascii="Arial" w:eastAsia="Calibri" w:hAnsi="Arial" w:cs="Arial"/>
                <w:color w:val="000000"/>
                <w:sz w:val="20"/>
                <w:szCs w:val="20"/>
              </w:rPr>
              <w:t>Principal due date</w:t>
            </w:r>
          </w:p>
        </w:tc>
        <w:tc>
          <w:tcPr>
            <w:tcW w:w="867" w:type="pct"/>
            <w:tcBorders>
              <w:top w:val="nil"/>
              <w:left w:val="nil"/>
              <w:right w:val="nil"/>
            </w:tcBorders>
            <w:shd w:val="clear" w:color="auto" w:fill="auto"/>
            <w:vAlign w:val="bottom"/>
          </w:tcPr>
          <w:p w14:paraId="5A6AAB10" w14:textId="038E5BD6" w:rsidR="003B77BB" w:rsidRPr="003B77BB" w:rsidRDefault="003B77BB" w:rsidP="003B77BB">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(12)</w:t>
            </w:r>
          </w:p>
        </w:tc>
        <w:tc>
          <w:tcPr>
            <w:tcW w:w="820" w:type="pct"/>
            <w:tcBorders>
              <w:top w:val="nil"/>
              <w:left w:val="nil"/>
              <w:right w:val="nil"/>
            </w:tcBorders>
            <w:shd w:val="clear" w:color="auto" w:fill="auto"/>
            <w:vAlign w:val="bottom"/>
          </w:tcPr>
          <w:p w14:paraId="49316C1A" w14:textId="0765E54E" w:rsidR="003B77BB" w:rsidRPr="003B77BB" w:rsidRDefault="003B77BB" w:rsidP="003B77BB">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w:t>
            </w:r>
          </w:p>
        </w:tc>
      </w:tr>
      <w:tr w:rsidR="003B77BB" w:rsidRPr="00D22BD7" w14:paraId="7896D973" w14:textId="77777777" w:rsidTr="00AF696A">
        <w:trPr>
          <w:trHeight w:hRule="exact" w:val="340"/>
        </w:trPr>
        <w:tc>
          <w:tcPr>
            <w:tcW w:w="3313" w:type="pct"/>
            <w:vAlign w:val="bottom"/>
            <w:hideMark/>
          </w:tcPr>
          <w:p w14:paraId="6AE298F2" w14:textId="77777777" w:rsidR="003B77BB" w:rsidRPr="003B77BB" w:rsidRDefault="003B77BB" w:rsidP="003B77BB">
            <w:pPr>
              <w:spacing w:after="0" w:line="254" w:lineRule="auto"/>
              <w:rPr>
                <w:rFonts w:ascii="Arial" w:eastAsia="Calibri" w:hAnsi="Arial" w:cs="Arial"/>
                <w:sz w:val="20"/>
                <w:szCs w:val="20"/>
                <w:lang w:val="en-US"/>
              </w:rPr>
            </w:pPr>
            <w:r w:rsidRPr="003B77BB">
              <w:rPr>
                <w:rFonts w:ascii="Arial" w:eastAsia="Calibri" w:hAnsi="Arial" w:cs="Arial"/>
                <w:sz w:val="20"/>
                <w:szCs w:val="20"/>
                <w:lang w:val="en-US"/>
              </w:rPr>
              <w:t>Net foreign exchange</w:t>
            </w:r>
          </w:p>
        </w:tc>
        <w:tc>
          <w:tcPr>
            <w:tcW w:w="867" w:type="pct"/>
            <w:tcBorders>
              <w:top w:val="nil"/>
              <w:left w:val="nil"/>
              <w:right w:val="nil"/>
            </w:tcBorders>
            <w:shd w:val="clear" w:color="auto" w:fill="auto"/>
            <w:vAlign w:val="bottom"/>
          </w:tcPr>
          <w:p w14:paraId="12126292" w14:textId="6B1A9C87" w:rsidR="003B77BB" w:rsidRPr="003B77BB" w:rsidRDefault="003B77BB" w:rsidP="003B77BB">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w:t>
            </w:r>
          </w:p>
        </w:tc>
        <w:tc>
          <w:tcPr>
            <w:tcW w:w="820" w:type="pct"/>
            <w:tcBorders>
              <w:top w:val="nil"/>
              <w:left w:val="nil"/>
              <w:right w:val="nil"/>
            </w:tcBorders>
            <w:shd w:val="clear" w:color="auto" w:fill="auto"/>
            <w:vAlign w:val="bottom"/>
          </w:tcPr>
          <w:p w14:paraId="665C28D1" w14:textId="76F3D3E9" w:rsidR="003B77BB" w:rsidRPr="003B77BB" w:rsidRDefault="003B77BB" w:rsidP="003B77BB">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w:t>
            </w:r>
          </w:p>
        </w:tc>
      </w:tr>
      <w:tr w:rsidR="003B77BB" w:rsidRPr="00D22BD7" w14:paraId="647E8235" w14:textId="77777777" w:rsidTr="00194816">
        <w:trPr>
          <w:trHeight w:hRule="exact" w:val="340"/>
        </w:trPr>
        <w:tc>
          <w:tcPr>
            <w:tcW w:w="3313" w:type="pct"/>
            <w:vAlign w:val="bottom"/>
            <w:hideMark/>
          </w:tcPr>
          <w:p w14:paraId="4E2116D3" w14:textId="77777777" w:rsidR="003B77BB" w:rsidRPr="003B77BB" w:rsidRDefault="003B77BB" w:rsidP="003B77BB">
            <w:pPr>
              <w:spacing w:after="0" w:line="254" w:lineRule="auto"/>
              <w:rPr>
                <w:rFonts w:ascii="Arial" w:eastAsia="Calibri" w:hAnsi="Arial" w:cs="Arial"/>
                <w:sz w:val="20"/>
                <w:szCs w:val="20"/>
                <w:lang w:val="en-US"/>
              </w:rPr>
            </w:pPr>
            <w:r w:rsidRPr="003B77BB">
              <w:rPr>
                <w:rFonts w:ascii="Arial" w:eastAsia="Calibri" w:hAnsi="Arial" w:cs="Arial"/>
                <w:sz w:val="20"/>
                <w:szCs w:val="20"/>
                <w:lang w:val="en-US"/>
              </w:rPr>
              <w:t xml:space="preserve">Accrued interest </w:t>
            </w:r>
          </w:p>
        </w:tc>
        <w:tc>
          <w:tcPr>
            <w:tcW w:w="867" w:type="pct"/>
            <w:tcBorders>
              <w:left w:val="nil"/>
              <w:bottom w:val="single" w:sz="8" w:space="0" w:color="000000"/>
              <w:right w:val="nil"/>
            </w:tcBorders>
            <w:shd w:val="clear" w:color="auto" w:fill="auto"/>
            <w:vAlign w:val="bottom"/>
          </w:tcPr>
          <w:p w14:paraId="667574D7" w14:textId="03158F01" w:rsidR="003B77BB" w:rsidRPr="003B77BB" w:rsidRDefault="003B77BB" w:rsidP="003B77BB">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(2)</w:t>
            </w:r>
          </w:p>
        </w:tc>
        <w:tc>
          <w:tcPr>
            <w:tcW w:w="820" w:type="pct"/>
            <w:tcBorders>
              <w:left w:val="nil"/>
              <w:bottom w:val="single" w:sz="8" w:space="0" w:color="000000"/>
              <w:right w:val="nil"/>
            </w:tcBorders>
            <w:shd w:val="clear" w:color="auto" w:fill="auto"/>
            <w:vAlign w:val="bottom"/>
          </w:tcPr>
          <w:p w14:paraId="4310544A" w14:textId="6D1BC87E" w:rsidR="003B77BB" w:rsidRPr="003B77BB" w:rsidRDefault="003B77BB" w:rsidP="003B77BB">
            <w:pPr>
              <w:tabs>
                <w:tab w:val="right" w:pos="1202"/>
              </w:tabs>
              <w:spacing w:after="0" w:line="260" w:lineRule="exact"/>
              <w:jc w:val="right"/>
              <w:outlineLvl w:val="0"/>
              <w:rPr>
                <w:rFonts w:ascii="Arial" w:eastAsia="Times New Roman" w:hAnsi="Arial" w:cs="Arial"/>
                <w:sz w:val="20"/>
                <w:szCs w:val="20"/>
                <w:lang w:val="en-US"/>
              </w:rPr>
            </w:pPr>
            <w:r w:rsidRPr="003B77BB">
              <w:rPr>
                <w:rFonts w:ascii="Arial" w:eastAsia="Calibri" w:hAnsi="Arial" w:cs="Arial"/>
                <w:color w:val="000000"/>
                <w:sz w:val="20"/>
                <w:szCs w:val="20"/>
              </w:rPr>
              <w:t>(14)</w:t>
            </w:r>
          </w:p>
        </w:tc>
      </w:tr>
      <w:tr w:rsidR="003B77BB" w:rsidRPr="00D22BD7" w14:paraId="013F7728" w14:textId="77777777" w:rsidTr="00194816">
        <w:trPr>
          <w:trHeight w:val="380"/>
        </w:trPr>
        <w:tc>
          <w:tcPr>
            <w:tcW w:w="3313" w:type="pct"/>
            <w:vAlign w:val="bottom"/>
            <w:hideMark/>
          </w:tcPr>
          <w:p w14:paraId="64561799" w14:textId="7B841F3F" w:rsidR="003B77BB" w:rsidRPr="003B77BB" w:rsidRDefault="003B77BB" w:rsidP="003B77BB">
            <w:pPr>
              <w:spacing w:after="0" w:line="240" w:lineRule="auto"/>
              <w:rPr>
                <w:rFonts w:ascii="Arial" w:eastAsia="Calibri" w:hAnsi="Arial" w:cs="Arial"/>
                <w:b/>
                <w:bCs/>
                <w:sz w:val="20"/>
                <w:szCs w:val="20"/>
                <w:lang w:val="en-US"/>
              </w:rPr>
            </w:pPr>
            <w:r w:rsidRPr="003B77BB">
              <w:rPr>
                <w:rFonts w:ascii="Arial" w:eastAsia="Calibri" w:hAnsi="Arial" w:cs="Arial"/>
                <w:b/>
                <w:bCs/>
                <w:sz w:val="20"/>
                <w:szCs w:val="20"/>
                <w:lang w:val="en-US"/>
              </w:rPr>
              <w:t>Balance as of 30 September</w:t>
            </w:r>
          </w:p>
        </w:tc>
        <w:tc>
          <w:tcPr>
            <w:tcW w:w="867" w:type="pct"/>
            <w:tcBorders>
              <w:top w:val="single" w:sz="8" w:space="0" w:color="000000"/>
              <w:left w:val="nil"/>
              <w:bottom w:val="single" w:sz="12" w:space="0" w:color="auto"/>
              <w:right w:val="nil"/>
            </w:tcBorders>
            <w:shd w:val="clear" w:color="auto" w:fill="auto"/>
            <w:vAlign w:val="bottom"/>
          </w:tcPr>
          <w:p w14:paraId="55D43B72" w14:textId="5DE76D47" w:rsidR="003B77BB" w:rsidRPr="003B77BB" w:rsidRDefault="003B77BB" w:rsidP="003B77BB">
            <w:pPr>
              <w:tabs>
                <w:tab w:val="right" w:pos="1202"/>
              </w:tabs>
              <w:spacing w:after="0" w:line="240" w:lineRule="auto"/>
              <w:jc w:val="right"/>
              <w:outlineLvl w:val="0"/>
              <w:rPr>
                <w:rFonts w:ascii="Arial" w:eastAsia="Times New Roman" w:hAnsi="Arial" w:cs="Arial"/>
                <w:b/>
                <w:sz w:val="20"/>
                <w:szCs w:val="20"/>
                <w:lang w:val="en-US"/>
              </w:rPr>
            </w:pPr>
            <w:r w:rsidRPr="003B77BB">
              <w:rPr>
                <w:rFonts w:ascii="Arial" w:eastAsia="Calibri" w:hAnsi="Arial" w:cs="Arial"/>
                <w:b/>
                <w:color w:val="000000"/>
                <w:sz w:val="20"/>
                <w:szCs w:val="20"/>
              </w:rPr>
              <w:t>281</w:t>
            </w:r>
          </w:p>
        </w:tc>
        <w:tc>
          <w:tcPr>
            <w:tcW w:w="820" w:type="pct"/>
            <w:tcBorders>
              <w:top w:val="single" w:sz="8" w:space="0" w:color="000000"/>
              <w:left w:val="nil"/>
              <w:bottom w:val="single" w:sz="12" w:space="0" w:color="auto"/>
              <w:right w:val="nil"/>
            </w:tcBorders>
            <w:shd w:val="clear" w:color="auto" w:fill="auto"/>
            <w:vAlign w:val="bottom"/>
          </w:tcPr>
          <w:p w14:paraId="49F96FB6" w14:textId="1258361B" w:rsidR="003B77BB" w:rsidRPr="003B77BB" w:rsidRDefault="003B77BB" w:rsidP="003B77BB">
            <w:pPr>
              <w:tabs>
                <w:tab w:val="right" w:pos="1202"/>
              </w:tabs>
              <w:spacing w:after="0" w:line="260" w:lineRule="exact"/>
              <w:jc w:val="right"/>
              <w:outlineLvl w:val="0"/>
              <w:rPr>
                <w:rFonts w:ascii="Arial" w:eastAsia="Times New Roman" w:hAnsi="Arial" w:cs="Arial"/>
                <w:b/>
                <w:bCs/>
                <w:sz w:val="20"/>
                <w:szCs w:val="20"/>
                <w:lang w:val="en-US"/>
              </w:rPr>
            </w:pPr>
            <w:r w:rsidRPr="003B77BB">
              <w:rPr>
                <w:rFonts w:ascii="Arial" w:eastAsia="Calibri" w:hAnsi="Arial" w:cs="Arial"/>
                <w:b/>
                <w:color w:val="000000"/>
                <w:sz w:val="20"/>
                <w:szCs w:val="20"/>
              </w:rPr>
              <w:t>267</w:t>
            </w:r>
          </w:p>
        </w:tc>
      </w:tr>
    </w:tbl>
    <w:p w14:paraId="561DA6C4" w14:textId="09FFA07B"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F9F2E44"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6E94D7"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2AABAC" w14:textId="78BECA94"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7617E">
          <w:pgSz w:w="11906" w:h="16838"/>
          <w:pgMar w:top="1418" w:right="1134" w:bottom="1077" w:left="1418" w:header="709" w:footer="709" w:gutter="0"/>
          <w:cols w:space="708"/>
          <w:docGrid w:linePitch="360"/>
        </w:sectPr>
      </w:pPr>
    </w:p>
    <w:p w14:paraId="017D0B04" w14:textId="77777777" w:rsidR="00C171D9" w:rsidRPr="00C171D9" w:rsidRDefault="00C171D9" w:rsidP="00C171D9">
      <w:pPr>
        <w:tabs>
          <w:tab w:val="left" w:pos="709"/>
        </w:tabs>
        <w:suppressAutoHyphens/>
        <w:spacing w:after="0" w:line="240" w:lineRule="auto"/>
        <w:jc w:val="both"/>
        <w:rPr>
          <w:rFonts w:ascii="Arial" w:eastAsia="Times New Roman" w:hAnsi="Arial" w:cs="Arial"/>
          <w:b/>
          <w:spacing w:val="-3"/>
          <w:sz w:val="20"/>
          <w:szCs w:val="20"/>
          <w:lang w:val="en-GB"/>
        </w:rPr>
      </w:pPr>
    </w:p>
    <w:p w14:paraId="351C41D1" w14:textId="5F7A8BD4" w:rsidR="00C171D9" w:rsidRPr="00C171D9" w:rsidRDefault="00C171D9" w:rsidP="00C171D9">
      <w:pPr>
        <w:keepNext/>
        <w:suppressAutoHyphens/>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25</w:t>
      </w:r>
      <w:r w:rsidRPr="00C171D9">
        <w:rPr>
          <w:rFonts w:ascii="Arial" w:eastAsia="Times New Roman" w:hAnsi="Arial" w:cs="Arial"/>
          <w:b/>
          <w:bCs/>
          <w:spacing w:val="-3"/>
          <w:sz w:val="20"/>
          <w:szCs w:val="20"/>
          <w:lang w:val="en-GB"/>
        </w:rPr>
        <w:t>.</w:t>
      </w:r>
      <w:r w:rsidRPr="00C171D9">
        <w:rPr>
          <w:rFonts w:ascii="Arial" w:eastAsia="Times New Roman" w:hAnsi="Arial" w:cs="Arial"/>
          <w:b/>
          <w:bCs/>
          <w:spacing w:val="-3"/>
          <w:sz w:val="20"/>
          <w:szCs w:val="20"/>
          <w:lang w:val="en-GB"/>
        </w:rPr>
        <w:tab/>
        <w:t>Reporting by segments</w:t>
      </w:r>
    </w:p>
    <w:p w14:paraId="1815AC98" w14:textId="77777777" w:rsidR="00C171D9" w:rsidRPr="00C171D9" w:rsidRDefault="00C171D9" w:rsidP="00C171D9">
      <w:pPr>
        <w:tabs>
          <w:tab w:val="left" w:pos="709"/>
        </w:tabs>
        <w:suppressAutoHyphens/>
        <w:spacing w:after="0" w:line="240" w:lineRule="auto"/>
        <w:jc w:val="both"/>
        <w:rPr>
          <w:rFonts w:ascii="Arial" w:eastAsia="Times New Roman" w:hAnsi="Arial" w:cs="Arial"/>
          <w:b/>
          <w:sz w:val="20"/>
          <w:szCs w:val="20"/>
          <w:lang w:val="en-GB"/>
        </w:rPr>
      </w:pPr>
    </w:p>
    <w:p w14:paraId="128B150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General information on segments is given in relation to business segments of the Group. </w:t>
      </w:r>
    </w:p>
    <w:p w14:paraId="7CB19805"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Since the Group does not allocate administrative costs and interest by segments, the profitability of segments is not presented.</w:t>
      </w:r>
    </w:p>
    <w:p w14:paraId="4421F968"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6669D72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Assets and liabilities by segments are presented in net terms, </w:t>
      </w:r>
      <w:proofErr w:type="gramStart"/>
      <w:r w:rsidRPr="00C171D9">
        <w:rPr>
          <w:rFonts w:ascii="Arial" w:eastAsia="Times New Roman" w:hAnsi="Arial" w:cs="Arial"/>
          <w:sz w:val="20"/>
          <w:szCs w:val="20"/>
          <w:lang w:val="en-GB"/>
        </w:rPr>
        <w:t>i.e.</w:t>
      </w:r>
      <w:proofErr w:type="gramEnd"/>
      <w:r w:rsidRPr="00C171D9">
        <w:rPr>
          <w:rFonts w:ascii="Arial" w:eastAsia="Times New Roman" w:hAnsi="Arial" w:cs="Arial"/>
          <w:sz w:val="20"/>
          <w:szCs w:val="20"/>
          <w:lang w:val="en-GB"/>
        </w:rPr>
        <w:t xml:space="preserve"> gross after impairment and provisioning, and before the effect of mitigation through collateral received.</w:t>
      </w:r>
    </w:p>
    <w:p w14:paraId="056F10B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10E0FC6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Business operations of segments are divided in terms of organisation and management. Each segment </w:t>
      </w:r>
      <w:proofErr w:type="gramStart"/>
      <w:r w:rsidRPr="00C171D9">
        <w:rPr>
          <w:rFonts w:ascii="Arial" w:eastAsia="Times New Roman" w:hAnsi="Arial" w:cs="Arial"/>
          <w:sz w:val="20"/>
          <w:szCs w:val="20"/>
          <w:lang w:val="en-GB"/>
        </w:rPr>
        <w:t>as a whole provides</w:t>
      </w:r>
      <w:proofErr w:type="gramEnd"/>
      <w:r w:rsidRPr="00C171D9">
        <w:rPr>
          <w:rFonts w:ascii="Arial" w:eastAsia="Times New Roman" w:hAnsi="Arial" w:cs="Arial"/>
          <w:sz w:val="20"/>
          <w:szCs w:val="20"/>
          <w:lang w:val="en-GB"/>
        </w:rPr>
        <w:t xml:space="preserve"> various products and services and operates in various markets.</w:t>
      </w:r>
    </w:p>
    <w:p w14:paraId="223F863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7A0C7F15"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Business segments:</w:t>
      </w:r>
    </w:p>
    <w:p w14:paraId="4C74550B"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p w14:paraId="25EF701F"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The Group has following business segments:</w:t>
      </w:r>
    </w:p>
    <w:p w14:paraId="6DAD290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bl>
      <w:tblPr>
        <w:tblW w:w="9356" w:type="dxa"/>
        <w:tblLook w:val="01E0" w:firstRow="1" w:lastRow="1" w:firstColumn="1" w:lastColumn="1" w:noHBand="0" w:noVBand="0"/>
      </w:tblPr>
      <w:tblGrid>
        <w:gridCol w:w="2977"/>
        <w:gridCol w:w="284"/>
        <w:gridCol w:w="6095"/>
      </w:tblGrid>
      <w:tr w:rsidR="00C171D9" w:rsidRPr="00C171D9" w14:paraId="0E4D7DEE" w14:textId="77777777" w:rsidTr="003475B0">
        <w:tc>
          <w:tcPr>
            <w:tcW w:w="2977" w:type="dxa"/>
            <w:shd w:val="clear" w:color="auto" w:fill="auto"/>
          </w:tcPr>
          <w:p w14:paraId="270BF498"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Segment:</w:t>
            </w:r>
          </w:p>
        </w:tc>
        <w:tc>
          <w:tcPr>
            <w:tcW w:w="284" w:type="dxa"/>
            <w:shd w:val="clear" w:color="auto" w:fill="auto"/>
          </w:tcPr>
          <w:p w14:paraId="10B33939"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tc>
        <w:tc>
          <w:tcPr>
            <w:tcW w:w="6095" w:type="dxa"/>
            <w:shd w:val="clear" w:color="auto" w:fill="auto"/>
          </w:tcPr>
          <w:p w14:paraId="46A6F68E"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eastAsia="hr-HR"/>
              </w:rPr>
            </w:pPr>
            <w:r w:rsidRPr="00C171D9">
              <w:rPr>
                <w:rFonts w:ascii="Arial" w:eastAsia="Times New Roman" w:hAnsi="Arial" w:cs="Arial"/>
                <w:b/>
                <w:sz w:val="20"/>
                <w:szCs w:val="20"/>
                <w:lang w:val="en-GB" w:eastAsia="hr-HR"/>
              </w:rPr>
              <w:t>Business activities of the segment include:</w:t>
            </w:r>
          </w:p>
        </w:tc>
      </w:tr>
      <w:tr w:rsidR="00C171D9" w:rsidRPr="00C171D9" w14:paraId="536D5E4E" w14:textId="77777777" w:rsidTr="003475B0">
        <w:tc>
          <w:tcPr>
            <w:tcW w:w="2977" w:type="dxa"/>
            <w:shd w:val="clear" w:color="auto" w:fill="auto"/>
          </w:tcPr>
          <w:p w14:paraId="4DE4CCD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5D93CCA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A1E9CAD"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p>
        </w:tc>
      </w:tr>
      <w:tr w:rsidR="00C171D9" w:rsidRPr="00C171D9" w14:paraId="68EEEC04" w14:textId="77777777" w:rsidTr="003475B0">
        <w:tc>
          <w:tcPr>
            <w:tcW w:w="2977" w:type="dxa"/>
            <w:shd w:val="clear" w:color="auto" w:fill="auto"/>
          </w:tcPr>
          <w:p w14:paraId="25C7BEC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Banking activities</w:t>
            </w:r>
          </w:p>
        </w:tc>
        <w:tc>
          <w:tcPr>
            <w:tcW w:w="284" w:type="dxa"/>
            <w:shd w:val="clear" w:color="auto" w:fill="auto"/>
          </w:tcPr>
          <w:p w14:paraId="7AEF06C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EE4C1E3"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r w:rsidRPr="00C171D9">
              <w:rPr>
                <w:rFonts w:ascii="Arial" w:eastAsia="Times New Roman" w:hAnsi="Arial"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C171D9" w:rsidRPr="00C171D9" w14:paraId="0B203C1B" w14:textId="77777777" w:rsidTr="003475B0">
        <w:tc>
          <w:tcPr>
            <w:tcW w:w="2977" w:type="dxa"/>
            <w:shd w:val="clear" w:color="auto" w:fill="auto"/>
          </w:tcPr>
          <w:p w14:paraId="30E14B6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4E16116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FA72AC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67A6197" w14:textId="77777777" w:rsidTr="003475B0">
        <w:tc>
          <w:tcPr>
            <w:tcW w:w="2977" w:type="dxa"/>
            <w:shd w:val="clear" w:color="auto" w:fill="auto"/>
          </w:tcPr>
          <w:p w14:paraId="6EAE934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activities</w:t>
            </w:r>
          </w:p>
        </w:tc>
        <w:tc>
          <w:tcPr>
            <w:tcW w:w="284" w:type="dxa"/>
            <w:shd w:val="clear" w:color="auto" w:fill="auto"/>
          </w:tcPr>
          <w:p w14:paraId="3A55D35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99A109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of foreign and domestic short-term receivables of business entities relating to deliveries of goods and services.</w:t>
            </w:r>
          </w:p>
        </w:tc>
      </w:tr>
      <w:tr w:rsidR="00C171D9" w:rsidRPr="00C171D9" w14:paraId="36F7151D" w14:textId="77777777" w:rsidTr="003475B0">
        <w:tc>
          <w:tcPr>
            <w:tcW w:w="2977" w:type="dxa"/>
            <w:shd w:val="clear" w:color="auto" w:fill="auto"/>
          </w:tcPr>
          <w:p w14:paraId="4FFED2A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7DE4CAD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4D46FA2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5E6C837" w14:textId="77777777" w:rsidTr="003475B0">
        <w:tc>
          <w:tcPr>
            <w:tcW w:w="2977" w:type="dxa"/>
            <w:shd w:val="clear" w:color="auto" w:fill="auto"/>
          </w:tcPr>
          <w:p w14:paraId="3FF1D1C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Other</w:t>
            </w:r>
          </w:p>
        </w:tc>
        <w:tc>
          <w:tcPr>
            <w:tcW w:w="284" w:type="dxa"/>
            <w:shd w:val="clear" w:color="auto" w:fill="auto"/>
          </w:tcPr>
          <w:p w14:paraId="3B0A7E43"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1C9AB38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Preparation of analyses, credit risk assessment and providing information on creditworthiness. </w:t>
            </w:r>
          </w:p>
        </w:tc>
      </w:tr>
    </w:tbl>
    <w:p w14:paraId="2EBC4096" w14:textId="0212FA26"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266C"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531F33"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7617E">
          <w:pgSz w:w="11906" w:h="16838"/>
          <w:pgMar w:top="1418" w:right="1134" w:bottom="1077" w:left="1418" w:header="709" w:footer="709" w:gutter="0"/>
          <w:cols w:space="708"/>
          <w:docGrid w:linePitch="360"/>
        </w:sectPr>
      </w:pPr>
    </w:p>
    <w:p w14:paraId="3E7307D0" w14:textId="77777777" w:rsidR="00C171D9" w:rsidRPr="00C171D9" w:rsidRDefault="00C171D9" w:rsidP="00C171D9">
      <w:pPr>
        <w:spacing w:after="0" w:line="240" w:lineRule="auto"/>
        <w:jc w:val="both"/>
        <w:rPr>
          <w:rFonts w:ascii="Arial" w:eastAsia="Times New Roman" w:hAnsi="Arial" w:cs="Arial"/>
          <w:b/>
          <w:spacing w:val="-3"/>
          <w:sz w:val="20"/>
          <w:szCs w:val="20"/>
          <w:lang w:val="en-GB"/>
        </w:rPr>
      </w:pPr>
    </w:p>
    <w:p w14:paraId="5DFF95CB" w14:textId="13AD5673" w:rsidR="00C171D9" w:rsidRPr="00C171D9" w:rsidRDefault="00C171D9" w:rsidP="00C171D9">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r>
      <w:r w:rsidRPr="00C171D9">
        <w:rPr>
          <w:rFonts w:ascii="Arial" w:eastAsia="Times New Roman" w:hAnsi="Arial" w:cs="Arial"/>
          <w:b/>
          <w:sz w:val="20"/>
          <w:szCs w:val="20"/>
          <w:lang w:val="en-GB"/>
        </w:rPr>
        <w:t>Reporting by segments (continued)</w:t>
      </w:r>
    </w:p>
    <w:p w14:paraId="312287C8" w14:textId="77777777" w:rsidR="00C171D9" w:rsidRPr="00C171D9" w:rsidRDefault="00C171D9" w:rsidP="00C171D9">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C171D9" w:rsidRPr="00C171D9" w14:paraId="34D74BE5" w14:textId="77777777" w:rsidTr="003475B0">
        <w:trPr>
          <w:trHeight w:val="600"/>
        </w:trPr>
        <w:tc>
          <w:tcPr>
            <w:tcW w:w="3369" w:type="dxa"/>
            <w:tcBorders>
              <w:left w:val="nil"/>
              <w:right w:val="nil"/>
            </w:tcBorders>
            <w:shd w:val="clear" w:color="auto" w:fill="auto"/>
            <w:vAlign w:val="bottom"/>
          </w:tcPr>
          <w:p w14:paraId="14BFC0E0" w14:textId="3B164B1E" w:rsidR="00C171D9" w:rsidRPr="00C171D9" w:rsidRDefault="00C171D9" w:rsidP="00C171D9">
            <w:pPr>
              <w:spacing w:after="0" w:line="300" w:lineRule="exact"/>
              <w:rPr>
                <w:rFonts w:ascii="Arial" w:eastAsia="Times New Roman" w:hAnsi="Arial" w:cs="Arial"/>
                <w:b/>
                <w:bCs/>
                <w:sz w:val="18"/>
                <w:szCs w:val="18"/>
                <w:lang w:val="en-GB"/>
              </w:rPr>
            </w:pPr>
            <w:r w:rsidRPr="00C171D9">
              <w:rPr>
                <w:rFonts w:ascii="Arial" w:eastAsia="Calibri" w:hAnsi="Arial" w:cs="Arial"/>
                <w:b/>
                <w:bCs/>
                <w:noProof/>
                <w:sz w:val="18"/>
                <w:szCs w:val="18"/>
              </w:rPr>
              <w:t xml:space="preserve">Jan 1 – </w:t>
            </w:r>
            <w:r w:rsidR="00804D14">
              <w:rPr>
                <w:rFonts w:ascii="Arial" w:eastAsia="Calibri" w:hAnsi="Arial" w:cs="Arial"/>
                <w:b/>
                <w:bCs/>
                <w:noProof/>
                <w:sz w:val="18"/>
                <w:szCs w:val="18"/>
              </w:rPr>
              <w:t>Sep</w:t>
            </w:r>
            <w:r w:rsidRPr="00C171D9">
              <w:rPr>
                <w:rFonts w:ascii="Arial" w:eastAsia="Calibri" w:hAnsi="Arial" w:cs="Arial"/>
                <w:b/>
                <w:bCs/>
                <w:noProof/>
                <w:sz w:val="18"/>
                <w:szCs w:val="18"/>
              </w:rPr>
              <w:t xml:space="preserve"> 3</w:t>
            </w:r>
            <w:r w:rsidR="005A2189">
              <w:rPr>
                <w:rFonts w:ascii="Arial" w:eastAsia="Calibri" w:hAnsi="Arial" w:cs="Arial"/>
                <w:b/>
                <w:bCs/>
                <w:noProof/>
                <w:sz w:val="18"/>
                <w:szCs w:val="18"/>
              </w:rPr>
              <w:t>0</w:t>
            </w:r>
            <w:r w:rsidRPr="00C171D9">
              <w:rPr>
                <w:rFonts w:ascii="Arial" w:eastAsia="Calibri" w:hAnsi="Arial" w:cs="Arial"/>
                <w:b/>
                <w:bCs/>
                <w:noProof/>
                <w:sz w:val="18"/>
                <w:szCs w:val="18"/>
              </w:rPr>
              <w:t>, 202</w:t>
            </w:r>
            <w:r>
              <w:rPr>
                <w:rFonts w:ascii="Arial" w:eastAsia="Calibri" w:hAnsi="Arial" w:cs="Arial"/>
                <w:b/>
                <w:bCs/>
                <w:noProof/>
                <w:sz w:val="18"/>
                <w:szCs w:val="18"/>
              </w:rPr>
              <w:t>3</w:t>
            </w:r>
          </w:p>
        </w:tc>
        <w:tc>
          <w:tcPr>
            <w:tcW w:w="1275" w:type="dxa"/>
            <w:tcBorders>
              <w:left w:val="nil"/>
              <w:right w:val="nil"/>
            </w:tcBorders>
            <w:shd w:val="clear" w:color="auto" w:fill="auto"/>
          </w:tcPr>
          <w:p w14:paraId="1B571437"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Banking </w:t>
            </w:r>
          </w:p>
          <w:p w14:paraId="76AF365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3AC519A0"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Insurance </w:t>
            </w:r>
          </w:p>
          <w:p w14:paraId="3674DD9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3C65310F"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Other </w:t>
            </w:r>
          </w:p>
          <w:p w14:paraId="1117F26E"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5EBC219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7262014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w:t>
            </w:r>
          </w:p>
        </w:tc>
      </w:tr>
      <w:tr w:rsidR="00C171D9" w:rsidRPr="00C171D9" w14:paraId="75A0D07D" w14:textId="77777777" w:rsidTr="003475B0">
        <w:trPr>
          <w:trHeight w:val="59"/>
        </w:trPr>
        <w:tc>
          <w:tcPr>
            <w:tcW w:w="3369" w:type="dxa"/>
            <w:tcBorders>
              <w:left w:val="nil"/>
              <w:bottom w:val="nil"/>
              <w:right w:val="nil"/>
            </w:tcBorders>
            <w:shd w:val="clear" w:color="auto" w:fill="auto"/>
            <w:vAlign w:val="bottom"/>
          </w:tcPr>
          <w:p w14:paraId="4287610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5EA29618" w14:textId="2D08A51C"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1E651247" w14:textId="514AC621"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267AF56D" w14:textId="5A66009F"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562622F3" w14:textId="3279D043"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1017A1A4" w14:textId="18CFB61E"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r>
      <w:tr w:rsidR="00C171D9" w:rsidRPr="00C171D9" w14:paraId="146915F0" w14:textId="77777777" w:rsidTr="003475B0">
        <w:trPr>
          <w:trHeight w:val="59"/>
        </w:trPr>
        <w:tc>
          <w:tcPr>
            <w:tcW w:w="3369" w:type="dxa"/>
            <w:tcBorders>
              <w:top w:val="nil"/>
              <w:left w:val="nil"/>
              <w:bottom w:val="nil"/>
              <w:right w:val="nil"/>
            </w:tcBorders>
            <w:shd w:val="clear" w:color="auto" w:fill="auto"/>
            <w:vAlign w:val="bottom"/>
          </w:tcPr>
          <w:p w14:paraId="356B494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FE77BB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1E820189"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C81A78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1504E02E"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718FB2E" w14:textId="77777777" w:rsidR="00C171D9" w:rsidRPr="00C171D9" w:rsidRDefault="00C171D9" w:rsidP="00C171D9">
            <w:pPr>
              <w:spacing w:after="0" w:line="140" w:lineRule="exact"/>
              <w:rPr>
                <w:rFonts w:ascii="Arial" w:eastAsia="Times New Roman" w:hAnsi="Arial" w:cs="Arial"/>
                <w:sz w:val="18"/>
                <w:szCs w:val="18"/>
                <w:lang w:val="en-GB"/>
              </w:rPr>
            </w:pPr>
          </w:p>
        </w:tc>
      </w:tr>
      <w:tr w:rsidR="00BC6A18" w:rsidRPr="00C171D9" w14:paraId="35177CEE" w14:textId="77777777" w:rsidTr="003475B0">
        <w:trPr>
          <w:trHeight w:val="300"/>
        </w:trPr>
        <w:tc>
          <w:tcPr>
            <w:tcW w:w="3369" w:type="dxa"/>
            <w:tcBorders>
              <w:top w:val="nil"/>
              <w:left w:val="nil"/>
              <w:bottom w:val="nil"/>
              <w:right w:val="nil"/>
            </w:tcBorders>
            <w:shd w:val="clear" w:color="auto" w:fill="auto"/>
            <w:vAlign w:val="bottom"/>
          </w:tcPr>
          <w:p w14:paraId="1E7B6657" w14:textId="77777777" w:rsidR="00BC6A18" w:rsidRPr="00C171D9" w:rsidRDefault="00BC6A18" w:rsidP="00BC6A1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interest income</w:t>
            </w:r>
          </w:p>
        </w:tc>
        <w:tc>
          <w:tcPr>
            <w:tcW w:w="1275" w:type="dxa"/>
            <w:shd w:val="clear" w:color="auto" w:fill="auto"/>
            <w:noWrap/>
            <w:vAlign w:val="bottom"/>
          </w:tcPr>
          <w:p w14:paraId="7F11DC63" w14:textId="6B04A18C"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48</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500 </w:t>
            </w:r>
          </w:p>
        </w:tc>
        <w:tc>
          <w:tcPr>
            <w:tcW w:w="1418" w:type="dxa"/>
            <w:shd w:val="clear" w:color="auto" w:fill="auto"/>
            <w:noWrap/>
            <w:vAlign w:val="bottom"/>
          </w:tcPr>
          <w:p w14:paraId="6B40B86D" w14:textId="05551318"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171 </w:t>
            </w:r>
          </w:p>
        </w:tc>
        <w:tc>
          <w:tcPr>
            <w:tcW w:w="1134" w:type="dxa"/>
            <w:shd w:val="clear" w:color="auto" w:fill="auto"/>
            <w:noWrap/>
            <w:vAlign w:val="bottom"/>
          </w:tcPr>
          <w:p w14:paraId="2CF00E2F" w14:textId="2BCA3A17"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 </w:t>
            </w:r>
          </w:p>
        </w:tc>
        <w:tc>
          <w:tcPr>
            <w:tcW w:w="1309" w:type="dxa"/>
            <w:shd w:val="clear" w:color="auto" w:fill="auto"/>
            <w:noWrap/>
            <w:vAlign w:val="bottom"/>
          </w:tcPr>
          <w:p w14:paraId="105CD9CC" w14:textId="08234AF1" w:rsidR="00BC6A18" w:rsidRPr="00C171D9" w:rsidRDefault="00BC6A18" w:rsidP="00BC6A1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51C2DD7" w14:textId="0CEA6BE2"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48</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671 </w:t>
            </w:r>
          </w:p>
        </w:tc>
      </w:tr>
      <w:tr w:rsidR="00BC6A18" w:rsidRPr="00C171D9" w14:paraId="088EBECE" w14:textId="77777777" w:rsidTr="003475B0">
        <w:trPr>
          <w:trHeight w:val="300"/>
        </w:trPr>
        <w:tc>
          <w:tcPr>
            <w:tcW w:w="3369" w:type="dxa"/>
            <w:tcBorders>
              <w:top w:val="nil"/>
              <w:left w:val="nil"/>
              <w:bottom w:val="nil"/>
              <w:right w:val="nil"/>
            </w:tcBorders>
            <w:shd w:val="clear" w:color="auto" w:fill="auto"/>
            <w:vAlign w:val="bottom"/>
          </w:tcPr>
          <w:p w14:paraId="6120788C" w14:textId="77777777" w:rsidR="00BC6A18" w:rsidRPr="00C171D9" w:rsidRDefault="00BC6A18" w:rsidP="00BC6A1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fee income</w:t>
            </w:r>
          </w:p>
        </w:tc>
        <w:tc>
          <w:tcPr>
            <w:tcW w:w="1275" w:type="dxa"/>
            <w:shd w:val="clear" w:color="auto" w:fill="auto"/>
            <w:noWrap/>
            <w:vAlign w:val="bottom"/>
          </w:tcPr>
          <w:p w14:paraId="35BD74A4" w14:textId="6F83C538"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897 </w:t>
            </w:r>
          </w:p>
        </w:tc>
        <w:tc>
          <w:tcPr>
            <w:tcW w:w="1418" w:type="dxa"/>
            <w:shd w:val="clear" w:color="auto" w:fill="auto"/>
            <w:noWrap/>
            <w:vAlign w:val="bottom"/>
          </w:tcPr>
          <w:p w14:paraId="403092FE" w14:textId="4C0E9E77"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2283E4D4" w14:textId="67E21DAF"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204 </w:t>
            </w:r>
          </w:p>
        </w:tc>
        <w:tc>
          <w:tcPr>
            <w:tcW w:w="1309" w:type="dxa"/>
            <w:shd w:val="clear" w:color="auto" w:fill="auto"/>
            <w:noWrap/>
            <w:vAlign w:val="bottom"/>
          </w:tcPr>
          <w:p w14:paraId="38EE6897" w14:textId="6899B656"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2D2F3EF3" w14:textId="6DC8CE82"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101 </w:t>
            </w:r>
          </w:p>
        </w:tc>
      </w:tr>
      <w:tr w:rsidR="00BC6A18" w:rsidRPr="00C171D9" w14:paraId="598B3C60" w14:textId="77777777" w:rsidTr="003475B0">
        <w:trPr>
          <w:trHeight w:val="280"/>
        </w:trPr>
        <w:tc>
          <w:tcPr>
            <w:tcW w:w="3369" w:type="dxa"/>
            <w:tcBorders>
              <w:top w:val="nil"/>
              <w:left w:val="nil"/>
              <w:bottom w:val="nil"/>
              <w:right w:val="nil"/>
            </w:tcBorders>
            <w:shd w:val="clear" w:color="auto" w:fill="auto"/>
            <w:vAlign w:val="bottom"/>
          </w:tcPr>
          <w:p w14:paraId="5209658F" w14:textId="77777777" w:rsidR="00BC6A18" w:rsidRPr="00C171D9" w:rsidRDefault="00BC6A18" w:rsidP="00BC6A1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shd w:val="clear" w:color="auto" w:fill="auto"/>
            <w:noWrap/>
            <w:vAlign w:val="bottom"/>
          </w:tcPr>
          <w:p w14:paraId="4D8A0D51" w14:textId="695C83C7" w:rsidR="00BC6A18" w:rsidRPr="00C171D9" w:rsidRDefault="00BC6A18" w:rsidP="00BC6A18">
            <w:pPr>
              <w:spacing w:after="0" w:line="300" w:lineRule="exact"/>
              <w:jc w:val="right"/>
              <w:rPr>
                <w:rFonts w:ascii="Arial" w:eastAsia="Times New Roman" w:hAnsi="Arial" w:cs="Arial"/>
                <w:sz w:val="18"/>
                <w:szCs w:val="18"/>
                <w:lang w:val="pl-PL"/>
              </w:rPr>
            </w:pPr>
            <w:r w:rsidRPr="009D6246">
              <w:rPr>
                <w:rFonts w:ascii="Arial" w:eastAsia="Times New Roman" w:hAnsi="Arial" w:cs="Arial"/>
                <w:color w:val="000000" w:themeColor="text1"/>
                <w:sz w:val="18"/>
                <w:szCs w:val="18"/>
              </w:rPr>
              <w:t xml:space="preserve"> 17</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034 </w:t>
            </w:r>
          </w:p>
        </w:tc>
        <w:tc>
          <w:tcPr>
            <w:tcW w:w="1418" w:type="dxa"/>
            <w:shd w:val="clear" w:color="auto" w:fill="auto"/>
            <w:noWrap/>
            <w:vAlign w:val="bottom"/>
          </w:tcPr>
          <w:p w14:paraId="442DCB9F" w14:textId="3BE27FE7"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 </w:t>
            </w:r>
          </w:p>
        </w:tc>
        <w:tc>
          <w:tcPr>
            <w:tcW w:w="1134" w:type="dxa"/>
            <w:shd w:val="clear" w:color="auto" w:fill="auto"/>
            <w:noWrap/>
            <w:vAlign w:val="bottom"/>
          </w:tcPr>
          <w:p w14:paraId="2BE95B85" w14:textId="7B519CC7"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 </w:t>
            </w:r>
          </w:p>
        </w:tc>
        <w:tc>
          <w:tcPr>
            <w:tcW w:w="1309" w:type="dxa"/>
            <w:shd w:val="clear" w:color="auto" w:fill="auto"/>
            <w:noWrap/>
            <w:vAlign w:val="bottom"/>
          </w:tcPr>
          <w:p w14:paraId="3268BF1B" w14:textId="04F872A9" w:rsidR="00BC6A18" w:rsidRPr="00C171D9" w:rsidRDefault="00BC6A18" w:rsidP="00BC6A1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77834B7" w14:textId="14C74642"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17</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036 </w:t>
            </w:r>
          </w:p>
        </w:tc>
      </w:tr>
      <w:tr w:rsidR="00BC6A18" w:rsidRPr="00C171D9" w14:paraId="1F80843C" w14:textId="77777777" w:rsidTr="003475B0">
        <w:trPr>
          <w:trHeight w:val="300"/>
        </w:trPr>
        <w:tc>
          <w:tcPr>
            <w:tcW w:w="3369" w:type="dxa"/>
            <w:tcBorders>
              <w:top w:val="nil"/>
              <w:left w:val="nil"/>
              <w:bottom w:val="nil"/>
              <w:right w:val="nil"/>
            </w:tcBorders>
            <w:shd w:val="clear" w:color="auto" w:fill="auto"/>
            <w:vAlign w:val="bottom"/>
          </w:tcPr>
          <w:p w14:paraId="1148373F" w14:textId="3206D9AB" w:rsidR="00BC6A18" w:rsidRPr="0061071E" w:rsidRDefault="00BC6A18" w:rsidP="00BC6A18">
            <w:pPr>
              <w:spacing w:after="0" w:line="300" w:lineRule="exact"/>
              <w:rPr>
                <w:rFonts w:ascii="Arial" w:eastAsia="Times New Roman" w:hAnsi="Arial" w:cs="Arial"/>
                <w:sz w:val="18"/>
                <w:szCs w:val="18"/>
                <w:lang w:val="en-GB"/>
              </w:rPr>
            </w:pPr>
            <w:r w:rsidRPr="00BC6A18">
              <w:rPr>
                <w:rFonts w:ascii="Arial" w:eastAsia="Times New Roman" w:hAnsi="Arial" w:cs="Arial"/>
                <w:sz w:val="18"/>
                <w:szCs w:val="18"/>
                <w:lang w:val="en-GB"/>
              </w:rPr>
              <w:t>Net premiums earned</w:t>
            </w:r>
          </w:p>
        </w:tc>
        <w:tc>
          <w:tcPr>
            <w:tcW w:w="1275" w:type="dxa"/>
            <w:shd w:val="clear" w:color="auto" w:fill="auto"/>
            <w:noWrap/>
            <w:vAlign w:val="bottom"/>
          </w:tcPr>
          <w:p w14:paraId="1A7C20DD" w14:textId="7EA226BB"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 </w:t>
            </w:r>
          </w:p>
        </w:tc>
        <w:tc>
          <w:tcPr>
            <w:tcW w:w="1418" w:type="dxa"/>
            <w:shd w:val="clear" w:color="auto" w:fill="auto"/>
            <w:noWrap/>
            <w:vAlign w:val="bottom"/>
          </w:tcPr>
          <w:p w14:paraId="270581DF" w14:textId="7473F53C"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920 </w:t>
            </w:r>
          </w:p>
        </w:tc>
        <w:tc>
          <w:tcPr>
            <w:tcW w:w="1134" w:type="dxa"/>
            <w:shd w:val="clear" w:color="auto" w:fill="auto"/>
            <w:noWrap/>
            <w:vAlign w:val="bottom"/>
          </w:tcPr>
          <w:p w14:paraId="19541BB6" w14:textId="4DD30051" w:rsidR="00BC6A18" w:rsidRPr="00C171D9" w:rsidRDefault="00BC6A18" w:rsidP="00BC6A1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4AB7C479" w14:textId="0526C09B" w:rsidR="00BC6A18" w:rsidRPr="00C171D9" w:rsidRDefault="00BC6A18" w:rsidP="00BC6A1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06F92802" w14:textId="098B2D45"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920 </w:t>
            </w:r>
          </w:p>
        </w:tc>
      </w:tr>
      <w:tr w:rsidR="00BC6A18" w:rsidRPr="00C171D9" w14:paraId="7EA4CD27" w14:textId="77777777" w:rsidTr="003475B0">
        <w:trPr>
          <w:trHeight w:val="300"/>
        </w:trPr>
        <w:tc>
          <w:tcPr>
            <w:tcW w:w="3369" w:type="dxa"/>
            <w:tcBorders>
              <w:top w:val="nil"/>
              <w:left w:val="nil"/>
              <w:right w:val="nil"/>
            </w:tcBorders>
            <w:shd w:val="clear" w:color="auto" w:fill="auto"/>
            <w:vAlign w:val="bottom"/>
          </w:tcPr>
          <w:p w14:paraId="3E3BE746" w14:textId="77777777" w:rsidR="00BC6A18" w:rsidRPr="00C171D9" w:rsidRDefault="00BC6A18" w:rsidP="00BC6A1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1B242D4B" w14:textId="2D7ED40F"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391 </w:t>
            </w:r>
          </w:p>
        </w:tc>
        <w:tc>
          <w:tcPr>
            <w:tcW w:w="1418" w:type="dxa"/>
            <w:tcBorders>
              <w:top w:val="nil"/>
              <w:left w:val="nil"/>
              <w:bottom w:val="single" w:sz="2" w:space="0" w:color="auto"/>
              <w:right w:val="nil"/>
            </w:tcBorders>
            <w:shd w:val="clear" w:color="auto" w:fill="auto"/>
            <w:noWrap/>
            <w:vAlign w:val="bottom"/>
          </w:tcPr>
          <w:p w14:paraId="55EA46F3" w14:textId="5C8F2A87"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6 </w:t>
            </w:r>
          </w:p>
        </w:tc>
        <w:tc>
          <w:tcPr>
            <w:tcW w:w="1134" w:type="dxa"/>
            <w:tcBorders>
              <w:top w:val="nil"/>
              <w:left w:val="nil"/>
              <w:bottom w:val="single" w:sz="2" w:space="0" w:color="auto"/>
              <w:right w:val="nil"/>
            </w:tcBorders>
            <w:shd w:val="clear" w:color="auto" w:fill="auto"/>
            <w:noWrap/>
            <w:vAlign w:val="bottom"/>
          </w:tcPr>
          <w:p w14:paraId="17B0B4AB" w14:textId="7B5F7646"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33 </w:t>
            </w:r>
          </w:p>
        </w:tc>
        <w:tc>
          <w:tcPr>
            <w:tcW w:w="1309" w:type="dxa"/>
            <w:tcBorders>
              <w:top w:val="nil"/>
              <w:left w:val="nil"/>
              <w:bottom w:val="single" w:sz="2" w:space="0" w:color="auto"/>
              <w:right w:val="nil"/>
            </w:tcBorders>
            <w:shd w:val="clear" w:color="auto" w:fill="auto"/>
            <w:noWrap/>
            <w:vAlign w:val="bottom"/>
          </w:tcPr>
          <w:p w14:paraId="710FB62C" w14:textId="18495797"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(30)</w:t>
            </w:r>
          </w:p>
        </w:tc>
        <w:tc>
          <w:tcPr>
            <w:tcW w:w="1134" w:type="dxa"/>
            <w:tcBorders>
              <w:top w:val="nil"/>
              <w:left w:val="nil"/>
              <w:bottom w:val="single" w:sz="2" w:space="0" w:color="auto"/>
              <w:right w:val="nil"/>
            </w:tcBorders>
            <w:shd w:val="clear" w:color="auto" w:fill="auto"/>
            <w:noWrap/>
            <w:vAlign w:val="bottom"/>
          </w:tcPr>
          <w:p w14:paraId="02CC9CB7" w14:textId="3465516D"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400 </w:t>
            </w:r>
          </w:p>
        </w:tc>
      </w:tr>
      <w:tr w:rsidR="00BC6A18" w:rsidRPr="00C171D9" w14:paraId="1BE8D189" w14:textId="77777777" w:rsidTr="003475B0">
        <w:trPr>
          <w:trHeight w:val="300"/>
        </w:trPr>
        <w:tc>
          <w:tcPr>
            <w:tcW w:w="3369" w:type="dxa"/>
            <w:tcBorders>
              <w:left w:val="nil"/>
              <w:right w:val="nil"/>
            </w:tcBorders>
            <w:shd w:val="clear" w:color="auto" w:fill="auto"/>
            <w:vAlign w:val="bottom"/>
          </w:tcPr>
          <w:p w14:paraId="135F459D" w14:textId="77777777" w:rsidR="00BC6A18" w:rsidRPr="00C171D9" w:rsidRDefault="00BC6A18" w:rsidP="00BC6A1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48FE4691" w14:textId="285ECE1F"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69</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822 </w:t>
            </w:r>
          </w:p>
        </w:tc>
        <w:tc>
          <w:tcPr>
            <w:tcW w:w="1418" w:type="dxa"/>
            <w:tcBorders>
              <w:top w:val="single" w:sz="2" w:space="0" w:color="auto"/>
              <w:left w:val="nil"/>
              <w:bottom w:val="single" w:sz="12" w:space="0" w:color="auto"/>
              <w:right w:val="nil"/>
            </w:tcBorders>
            <w:shd w:val="clear" w:color="auto" w:fill="auto"/>
            <w:noWrap/>
            <w:vAlign w:val="bottom"/>
          </w:tcPr>
          <w:p w14:paraId="5DE5FACC" w14:textId="6889FD9F"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2</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098 </w:t>
            </w:r>
          </w:p>
        </w:tc>
        <w:tc>
          <w:tcPr>
            <w:tcW w:w="1134" w:type="dxa"/>
            <w:tcBorders>
              <w:top w:val="single" w:sz="2" w:space="0" w:color="auto"/>
              <w:left w:val="nil"/>
              <w:bottom w:val="single" w:sz="12" w:space="0" w:color="auto"/>
              <w:right w:val="nil"/>
            </w:tcBorders>
            <w:shd w:val="clear" w:color="auto" w:fill="auto"/>
            <w:noWrap/>
            <w:vAlign w:val="bottom"/>
          </w:tcPr>
          <w:p w14:paraId="5AD340F2" w14:textId="0AB52E3C"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238 </w:t>
            </w:r>
          </w:p>
        </w:tc>
        <w:tc>
          <w:tcPr>
            <w:tcW w:w="1309" w:type="dxa"/>
            <w:tcBorders>
              <w:top w:val="single" w:sz="2" w:space="0" w:color="auto"/>
              <w:left w:val="nil"/>
              <w:bottom w:val="single" w:sz="12" w:space="0" w:color="auto"/>
              <w:right w:val="nil"/>
            </w:tcBorders>
            <w:shd w:val="clear" w:color="auto" w:fill="auto"/>
            <w:noWrap/>
            <w:vAlign w:val="bottom"/>
          </w:tcPr>
          <w:p w14:paraId="756F5FC6" w14:textId="63BB7C8D"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(30)</w:t>
            </w:r>
          </w:p>
        </w:tc>
        <w:tc>
          <w:tcPr>
            <w:tcW w:w="1134" w:type="dxa"/>
            <w:tcBorders>
              <w:top w:val="single" w:sz="2" w:space="0" w:color="auto"/>
              <w:left w:val="nil"/>
              <w:bottom w:val="single" w:sz="12" w:space="0" w:color="auto"/>
              <w:right w:val="nil"/>
            </w:tcBorders>
            <w:shd w:val="clear" w:color="auto" w:fill="auto"/>
            <w:noWrap/>
            <w:vAlign w:val="bottom"/>
          </w:tcPr>
          <w:p w14:paraId="4CBA234B" w14:textId="21145A4F"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72</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128 </w:t>
            </w:r>
          </w:p>
        </w:tc>
      </w:tr>
      <w:tr w:rsidR="00BC6A18" w:rsidRPr="00C171D9" w14:paraId="0972F1AD" w14:textId="77777777" w:rsidTr="003475B0">
        <w:trPr>
          <w:trHeight w:val="60"/>
        </w:trPr>
        <w:tc>
          <w:tcPr>
            <w:tcW w:w="3369" w:type="dxa"/>
            <w:tcBorders>
              <w:left w:val="nil"/>
              <w:bottom w:val="nil"/>
              <w:right w:val="nil"/>
            </w:tcBorders>
            <w:shd w:val="clear" w:color="auto" w:fill="auto"/>
            <w:vAlign w:val="bottom"/>
          </w:tcPr>
          <w:p w14:paraId="4DBB2DB7" w14:textId="77777777" w:rsidR="00BC6A18" w:rsidRPr="00C171D9" w:rsidRDefault="00BC6A18" w:rsidP="00BC6A18">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D5A11F"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E92DB5C"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2F61BA2"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568EED11"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4298F80" w14:textId="77777777" w:rsidR="00BC6A18" w:rsidRPr="00C171D9" w:rsidRDefault="00BC6A18" w:rsidP="00BC6A18">
            <w:pPr>
              <w:spacing w:after="0" w:line="140" w:lineRule="exact"/>
              <w:jc w:val="right"/>
              <w:rPr>
                <w:rFonts w:ascii="Arial" w:eastAsia="Times New Roman" w:hAnsi="Arial" w:cs="Arial"/>
                <w:sz w:val="18"/>
                <w:szCs w:val="18"/>
                <w:lang w:val="en-US"/>
              </w:rPr>
            </w:pPr>
          </w:p>
        </w:tc>
      </w:tr>
      <w:tr w:rsidR="00BC6A18" w:rsidRPr="00C171D9" w14:paraId="401560C8" w14:textId="77777777" w:rsidTr="003475B0">
        <w:trPr>
          <w:trHeight w:val="300"/>
        </w:trPr>
        <w:tc>
          <w:tcPr>
            <w:tcW w:w="3369" w:type="dxa"/>
            <w:tcBorders>
              <w:top w:val="nil"/>
              <w:left w:val="nil"/>
              <w:bottom w:val="nil"/>
              <w:right w:val="nil"/>
            </w:tcBorders>
            <w:shd w:val="clear" w:color="auto" w:fill="auto"/>
            <w:vAlign w:val="bottom"/>
          </w:tcPr>
          <w:p w14:paraId="19AE3AF7" w14:textId="77777777" w:rsidR="00BC6A18" w:rsidRPr="00C171D9" w:rsidRDefault="00BC6A18" w:rsidP="00BC6A1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Operating costs</w:t>
            </w:r>
          </w:p>
        </w:tc>
        <w:tc>
          <w:tcPr>
            <w:tcW w:w="1275" w:type="dxa"/>
            <w:shd w:val="clear" w:color="auto" w:fill="auto"/>
            <w:noWrap/>
            <w:vAlign w:val="bottom"/>
          </w:tcPr>
          <w:p w14:paraId="4C18C349" w14:textId="3E5C0B35"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(17</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550)</w:t>
            </w:r>
          </w:p>
        </w:tc>
        <w:tc>
          <w:tcPr>
            <w:tcW w:w="1418" w:type="dxa"/>
            <w:shd w:val="clear" w:color="auto" w:fill="auto"/>
            <w:noWrap/>
            <w:vAlign w:val="bottom"/>
          </w:tcPr>
          <w:p w14:paraId="6D08B224" w14:textId="40DFE98E"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(557)</w:t>
            </w:r>
          </w:p>
        </w:tc>
        <w:tc>
          <w:tcPr>
            <w:tcW w:w="1134" w:type="dxa"/>
            <w:shd w:val="clear" w:color="auto" w:fill="auto"/>
            <w:noWrap/>
            <w:vAlign w:val="bottom"/>
          </w:tcPr>
          <w:p w14:paraId="01A6FB21" w14:textId="690FB5A4"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(224)</w:t>
            </w:r>
          </w:p>
        </w:tc>
        <w:tc>
          <w:tcPr>
            <w:tcW w:w="1309" w:type="dxa"/>
            <w:shd w:val="clear" w:color="auto" w:fill="auto"/>
            <w:noWrap/>
            <w:vAlign w:val="bottom"/>
          </w:tcPr>
          <w:p w14:paraId="7DFCD1C3" w14:textId="1AB8323E"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30 </w:t>
            </w:r>
          </w:p>
        </w:tc>
        <w:tc>
          <w:tcPr>
            <w:tcW w:w="1134" w:type="dxa"/>
            <w:shd w:val="clear" w:color="auto" w:fill="auto"/>
            <w:noWrap/>
            <w:vAlign w:val="bottom"/>
          </w:tcPr>
          <w:p w14:paraId="67082F8F" w14:textId="27464AD7"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(18</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301)</w:t>
            </w:r>
          </w:p>
        </w:tc>
      </w:tr>
      <w:tr w:rsidR="00BC6A18" w:rsidRPr="00C171D9" w14:paraId="61783060" w14:textId="77777777" w:rsidTr="003475B0">
        <w:trPr>
          <w:trHeight w:val="345"/>
        </w:trPr>
        <w:tc>
          <w:tcPr>
            <w:tcW w:w="3369" w:type="dxa"/>
            <w:tcBorders>
              <w:top w:val="nil"/>
              <w:left w:val="nil"/>
              <w:bottom w:val="nil"/>
              <w:right w:val="nil"/>
            </w:tcBorders>
            <w:shd w:val="clear" w:color="auto" w:fill="auto"/>
            <w:vAlign w:val="bottom"/>
          </w:tcPr>
          <w:p w14:paraId="675D3C44" w14:textId="08DD116D" w:rsidR="00BC6A18" w:rsidRPr="00C171D9" w:rsidRDefault="00BC6A18" w:rsidP="00BC6A18">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7EDDE320" w14:textId="1A33703F" w:rsidR="00BC6A18" w:rsidRPr="00C171D9" w:rsidRDefault="00BC6A18" w:rsidP="00BC6A18">
            <w:pPr>
              <w:spacing w:after="0" w:line="300" w:lineRule="exact"/>
              <w:jc w:val="right"/>
              <w:rPr>
                <w:rFonts w:ascii="Arial" w:eastAsia="Times New Roman" w:hAnsi="Arial" w:cs="Arial"/>
                <w:sz w:val="18"/>
                <w:szCs w:val="18"/>
                <w:lang w:val="pl-PL"/>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886)</w:t>
            </w:r>
          </w:p>
        </w:tc>
        <w:tc>
          <w:tcPr>
            <w:tcW w:w="1418" w:type="dxa"/>
            <w:shd w:val="clear" w:color="auto" w:fill="auto"/>
            <w:noWrap/>
            <w:vAlign w:val="bottom"/>
          </w:tcPr>
          <w:p w14:paraId="215F4E72" w14:textId="2E6EB608" w:rsidR="00BC6A18" w:rsidRPr="00C171D9" w:rsidRDefault="00BC6A18" w:rsidP="00BC6A18">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60511CCA" w14:textId="684A28F2" w:rsidR="00BC6A18" w:rsidRPr="00C171D9" w:rsidRDefault="00BC6A18" w:rsidP="00BC6A18">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22CA6620" w14:textId="0011B62B" w:rsidR="00BC6A18" w:rsidRPr="00C171D9" w:rsidRDefault="00BC6A18" w:rsidP="00BC6A18">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      </w:t>
            </w:r>
          </w:p>
        </w:tc>
        <w:tc>
          <w:tcPr>
            <w:tcW w:w="1134" w:type="dxa"/>
            <w:shd w:val="clear" w:color="auto" w:fill="auto"/>
            <w:noWrap/>
            <w:vAlign w:val="bottom"/>
          </w:tcPr>
          <w:p w14:paraId="49BC8CF3" w14:textId="59627081"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886)</w:t>
            </w:r>
          </w:p>
        </w:tc>
      </w:tr>
      <w:tr w:rsidR="00BC6A18" w:rsidRPr="00C171D9" w14:paraId="1EEDD0EA" w14:textId="77777777" w:rsidTr="003475B0">
        <w:trPr>
          <w:trHeight w:val="300"/>
        </w:trPr>
        <w:tc>
          <w:tcPr>
            <w:tcW w:w="3369" w:type="dxa"/>
            <w:tcBorders>
              <w:top w:val="nil"/>
              <w:left w:val="nil"/>
              <w:right w:val="nil"/>
            </w:tcBorders>
            <w:shd w:val="clear" w:color="auto" w:fill="auto"/>
            <w:vAlign w:val="bottom"/>
          </w:tcPr>
          <w:p w14:paraId="4DAE05B8" w14:textId="77777777" w:rsidR="00BC6A18" w:rsidRPr="00C171D9" w:rsidRDefault="00BC6A18" w:rsidP="00BC6A1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281E4780" w14:textId="314AC478" w:rsidR="00BC6A18" w:rsidRPr="00C171D9" w:rsidRDefault="00BC6A18" w:rsidP="00BC6A1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CA9C34E" w14:textId="2B04CA44"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173)</w:t>
            </w:r>
          </w:p>
        </w:tc>
        <w:tc>
          <w:tcPr>
            <w:tcW w:w="1134" w:type="dxa"/>
            <w:tcBorders>
              <w:top w:val="nil"/>
              <w:left w:val="nil"/>
              <w:bottom w:val="single" w:sz="4" w:space="0" w:color="auto"/>
              <w:right w:val="nil"/>
            </w:tcBorders>
            <w:shd w:val="clear" w:color="auto" w:fill="auto"/>
            <w:noWrap/>
            <w:vAlign w:val="bottom"/>
          </w:tcPr>
          <w:p w14:paraId="07B65DF5" w14:textId="26B0AE8A" w:rsidR="00BC6A18" w:rsidRPr="00C171D9" w:rsidRDefault="00BC6A18" w:rsidP="00BC6A1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7A3F3294" w14:textId="6324A94A" w:rsidR="00BC6A18" w:rsidRPr="00C171D9" w:rsidRDefault="00BC6A18" w:rsidP="00BC6A1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58448E8" w14:textId="628231F2"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173)</w:t>
            </w:r>
          </w:p>
        </w:tc>
      </w:tr>
      <w:tr w:rsidR="00BC6A18" w:rsidRPr="00C171D9" w14:paraId="02E64F58" w14:textId="77777777" w:rsidTr="002B63E5">
        <w:trPr>
          <w:trHeight w:val="300"/>
        </w:trPr>
        <w:tc>
          <w:tcPr>
            <w:tcW w:w="3369" w:type="dxa"/>
            <w:tcBorders>
              <w:left w:val="nil"/>
              <w:right w:val="nil"/>
            </w:tcBorders>
            <w:shd w:val="clear" w:color="auto" w:fill="auto"/>
            <w:vAlign w:val="bottom"/>
          </w:tcPr>
          <w:p w14:paraId="24745250" w14:textId="77777777" w:rsidR="00BC6A18" w:rsidRPr="00C171D9" w:rsidRDefault="00BC6A18" w:rsidP="00BC6A1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1D868E79" w14:textId="4C3EB994"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(19</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436)</w:t>
            </w:r>
          </w:p>
        </w:tc>
        <w:tc>
          <w:tcPr>
            <w:tcW w:w="1418" w:type="dxa"/>
            <w:tcBorders>
              <w:top w:val="single" w:sz="4" w:space="0" w:color="auto"/>
              <w:left w:val="nil"/>
              <w:bottom w:val="single" w:sz="12" w:space="0" w:color="auto"/>
              <w:right w:val="nil"/>
            </w:tcBorders>
            <w:shd w:val="clear" w:color="auto" w:fill="auto"/>
            <w:noWrap/>
            <w:vAlign w:val="bottom"/>
          </w:tcPr>
          <w:p w14:paraId="4E146F67" w14:textId="5BC4A31A"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(1</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730)</w:t>
            </w:r>
          </w:p>
        </w:tc>
        <w:tc>
          <w:tcPr>
            <w:tcW w:w="1134" w:type="dxa"/>
            <w:tcBorders>
              <w:top w:val="single" w:sz="4" w:space="0" w:color="auto"/>
              <w:left w:val="nil"/>
              <w:bottom w:val="single" w:sz="12" w:space="0" w:color="auto"/>
              <w:right w:val="nil"/>
            </w:tcBorders>
            <w:shd w:val="clear" w:color="auto" w:fill="auto"/>
            <w:noWrap/>
            <w:vAlign w:val="bottom"/>
          </w:tcPr>
          <w:p w14:paraId="0102AC25" w14:textId="47FA6424"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(224)</w:t>
            </w:r>
          </w:p>
        </w:tc>
        <w:tc>
          <w:tcPr>
            <w:tcW w:w="1309" w:type="dxa"/>
            <w:tcBorders>
              <w:top w:val="single" w:sz="4" w:space="0" w:color="auto"/>
              <w:left w:val="nil"/>
              <w:bottom w:val="single" w:sz="12" w:space="0" w:color="auto"/>
              <w:right w:val="nil"/>
            </w:tcBorders>
            <w:shd w:val="clear" w:color="auto" w:fill="auto"/>
            <w:noWrap/>
            <w:vAlign w:val="bottom"/>
          </w:tcPr>
          <w:p w14:paraId="5E92C63B" w14:textId="6BE08E58"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30 </w:t>
            </w:r>
          </w:p>
        </w:tc>
        <w:tc>
          <w:tcPr>
            <w:tcW w:w="1134" w:type="dxa"/>
            <w:tcBorders>
              <w:top w:val="single" w:sz="4" w:space="0" w:color="auto"/>
              <w:left w:val="nil"/>
              <w:bottom w:val="single" w:sz="12" w:space="0" w:color="auto"/>
              <w:right w:val="nil"/>
            </w:tcBorders>
            <w:shd w:val="clear" w:color="auto" w:fill="auto"/>
            <w:noWrap/>
            <w:vAlign w:val="bottom"/>
          </w:tcPr>
          <w:p w14:paraId="3FCBA784" w14:textId="448F9131"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(21</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360)</w:t>
            </w:r>
          </w:p>
        </w:tc>
      </w:tr>
      <w:tr w:rsidR="00BC6A18" w:rsidRPr="00C171D9" w14:paraId="7BFE5CB9" w14:textId="77777777" w:rsidTr="003475B0">
        <w:trPr>
          <w:trHeight w:val="174"/>
        </w:trPr>
        <w:tc>
          <w:tcPr>
            <w:tcW w:w="3369" w:type="dxa"/>
            <w:tcBorders>
              <w:left w:val="nil"/>
              <w:bottom w:val="nil"/>
              <w:right w:val="nil"/>
            </w:tcBorders>
            <w:shd w:val="clear" w:color="auto" w:fill="auto"/>
            <w:vAlign w:val="bottom"/>
          </w:tcPr>
          <w:p w14:paraId="587E9505" w14:textId="77777777" w:rsidR="00BC6A18" w:rsidRPr="00C171D9" w:rsidRDefault="00BC6A18" w:rsidP="00BC6A18">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B27C78D"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1F1177"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EDC046"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45F60031"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09722B93" w14:textId="77777777" w:rsidR="00BC6A18" w:rsidRPr="00C171D9" w:rsidRDefault="00BC6A18" w:rsidP="00BC6A18">
            <w:pPr>
              <w:spacing w:after="0" w:line="140" w:lineRule="exact"/>
              <w:jc w:val="right"/>
              <w:rPr>
                <w:rFonts w:ascii="Arial" w:eastAsia="Times New Roman" w:hAnsi="Arial" w:cs="Arial"/>
                <w:sz w:val="18"/>
                <w:szCs w:val="18"/>
                <w:lang w:val="en-US"/>
              </w:rPr>
            </w:pPr>
          </w:p>
        </w:tc>
      </w:tr>
      <w:tr w:rsidR="00BC6A18" w:rsidRPr="00C171D9" w14:paraId="215DA6F1" w14:textId="77777777" w:rsidTr="00A04B8C">
        <w:trPr>
          <w:trHeight w:val="300"/>
        </w:trPr>
        <w:tc>
          <w:tcPr>
            <w:tcW w:w="3369" w:type="dxa"/>
            <w:tcBorders>
              <w:top w:val="nil"/>
              <w:left w:val="nil"/>
              <w:bottom w:val="nil"/>
              <w:right w:val="nil"/>
            </w:tcBorders>
            <w:shd w:val="clear" w:color="auto" w:fill="auto"/>
            <w:vAlign w:val="bottom"/>
          </w:tcPr>
          <w:p w14:paraId="6838197E" w14:textId="77777777" w:rsidR="00BC6A18" w:rsidRPr="00C171D9" w:rsidRDefault="00BC6A18" w:rsidP="00BC6A1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before income tax</w:t>
            </w:r>
          </w:p>
        </w:tc>
        <w:tc>
          <w:tcPr>
            <w:tcW w:w="1275" w:type="dxa"/>
            <w:shd w:val="clear" w:color="auto" w:fill="auto"/>
            <w:noWrap/>
            <w:vAlign w:val="bottom"/>
          </w:tcPr>
          <w:p w14:paraId="4B36F361" w14:textId="6FCF6A8B"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color w:val="000000" w:themeColor="text1"/>
                <w:sz w:val="18"/>
                <w:szCs w:val="18"/>
              </w:rPr>
              <w:t xml:space="preserve"> 50</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386 </w:t>
            </w:r>
          </w:p>
        </w:tc>
        <w:tc>
          <w:tcPr>
            <w:tcW w:w="1418" w:type="dxa"/>
            <w:shd w:val="clear" w:color="auto" w:fill="auto"/>
            <w:noWrap/>
            <w:vAlign w:val="bottom"/>
          </w:tcPr>
          <w:p w14:paraId="1623ACB4" w14:textId="36DC75B1" w:rsidR="00BC6A18" w:rsidRPr="00C171D9" w:rsidRDefault="00BC6A18" w:rsidP="00BC6A18">
            <w:pPr>
              <w:spacing w:after="0" w:line="300" w:lineRule="exact"/>
              <w:jc w:val="right"/>
              <w:rPr>
                <w:rFonts w:ascii="Arial" w:eastAsia="Times New Roman" w:hAnsi="Arial" w:cs="Arial"/>
                <w:bCs/>
                <w:sz w:val="18"/>
                <w:szCs w:val="18"/>
                <w:lang w:val="en-US"/>
              </w:rPr>
            </w:pPr>
            <w:r w:rsidRPr="009D6246">
              <w:rPr>
                <w:rFonts w:ascii="Arial" w:eastAsia="Times New Roman" w:hAnsi="Arial" w:cs="Arial"/>
                <w:color w:val="000000" w:themeColor="text1"/>
                <w:sz w:val="18"/>
                <w:szCs w:val="18"/>
              </w:rPr>
              <w:t xml:space="preserve"> 368 </w:t>
            </w:r>
          </w:p>
        </w:tc>
        <w:tc>
          <w:tcPr>
            <w:tcW w:w="1134" w:type="dxa"/>
            <w:shd w:val="clear" w:color="auto" w:fill="auto"/>
            <w:noWrap/>
            <w:vAlign w:val="bottom"/>
          </w:tcPr>
          <w:p w14:paraId="71A52E69" w14:textId="429BE5EF" w:rsidR="00BC6A18" w:rsidRPr="00C171D9" w:rsidRDefault="00BC6A18" w:rsidP="00BC6A18">
            <w:pPr>
              <w:spacing w:after="0" w:line="300" w:lineRule="exact"/>
              <w:jc w:val="right"/>
              <w:rPr>
                <w:rFonts w:ascii="Arial" w:eastAsia="Times New Roman" w:hAnsi="Arial" w:cs="Arial"/>
                <w:bCs/>
                <w:sz w:val="18"/>
                <w:szCs w:val="18"/>
                <w:lang w:val="en-US"/>
              </w:rPr>
            </w:pPr>
            <w:r w:rsidRPr="009D6246">
              <w:rPr>
                <w:rFonts w:ascii="Arial" w:eastAsia="Times New Roman" w:hAnsi="Arial" w:cs="Arial"/>
                <w:color w:val="000000" w:themeColor="text1"/>
                <w:sz w:val="18"/>
                <w:szCs w:val="18"/>
              </w:rPr>
              <w:t xml:space="preserve"> 14 </w:t>
            </w:r>
          </w:p>
        </w:tc>
        <w:tc>
          <w:tcPr>
            <w:tcW w:w="1309" w:type="dxa"/>
            <w:shd w:val="clear" w:color="auto" w:fill="auto"/>
            <w:noWrap/>
            <w:vAlign w:val="bottom"/>
          </w:tcPr>
          <w:p w14:paraId="68F254BF" w14:textId="71D0EB78" w:rsidR="00BC6A18" w:rsidRPr="00C171D9" w:rsidRDefault="00BC6A18" w:rsidP="00BC6A18">
            <w:pPr>
              <w:spacing w:after="0" w:line="300" w:lineRule="exact"/>
              <w:jc w:val="right"/>
              <w:rPr>
                <w:rFonts w:ascii="Arial" w:eastAsia="Times New Roman" w:hAnsi="Arial" w:cs="Arial"/>
                <w:bCs/>
                <w:sz w:val="18"/>
                <w:szCs w:val="18"/>
                <w:lang w:val="en-US"/>
              </w:rPr>
            </w:pPr>
            <w:r w:rsidRPr="009D6246">
              <w:rPr>
                <w:rFonts w:ascii="Arial" w:eastAsia="Times New Roman" w:hAnsi="Arial" w:cs="Arial"/>
                <w:color w:val="000000" w:themeColor="text1"/>
                <w:sz w:val="18"/>
                <w:szCs w:val="18"/>
              </w:rPr>
              <w:t xml:space="preserve"> - </w:t>
            </w:r>
          </w:p>
        </w:tc>
        <w:tc>
          <w:tcPr>
            <w:tcW w:w="1134" w:type="dxa"/>
            <w:shd w:val="clear" w:color="auto" w:fill="auto"/>
            <w:noWrap/>
            <w:vAlign w:val="bottom"/>
          </w:tcPr>
          <w:p w14:paraId="33AA2517" w14:textId="7CEEE3CE" w:rsidR="00BC6A18" w:rsidRPr="00C171D9" w:rsidRDefault="00BC6A18" w:rsidP="00BC6A18">
            <w:pPr>
              <w:spacing w:after="0" w:line="300" w:lineRule="exact"/>
              <w:jc w:val="right"/>
              <w:rPr>
                <w:rFonts w:ascii="Arial" w:eastAsia="Times New Roman" w:hAnsi="Arial" w:cs="Arial"/>
                <w:bCs/>
                <w:sz w:val="18"/>
                <w:szCs w:val="18"/>
                <w:lang w:val="en-US"/>
              </w:rPr>
            </w:pPr>
            <w:r w:rsidRPr="009D6246">
              <w:rPr>
                <w:rFonts w:ascii="Arial" w:eastAsia="Times New Roman" w:hAnsi="Arial" w:cs="Arial"/>
                <w:color w:val="000000" w:themeColor="text1"/>
                <w:sz w:val="18"/>
                <w:szCs w:val="18"/>
              </w:rPr>
              <w:t xml:space="preserve"> 50</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768 </w:t>
            </w:r>
          </w:p>
        </w:tc>
      </w:tr>
      <w:tr w:rsidR="00BC6A18" w:rsidRPr="00C171D9" w14:paraId="0D1FD28D" w14:textId="77777777" w:rsidTr="003475B0">
        <w:trPr>
          <w:trHeight w:val="300"/>
        </w:trPr>
        <w:tc>
          <w:tcPr>
            <w:tcW w:w="3369" w:type="dxa"/>
            <w:tcBorders>
              <w:top w:val="nil"/>
              <w:left w:val="nil"/>
              <w:right w:val="nil"/>
            </w:tcBorders>
            <w:shd w:val="clear" w:color="auto" w:fill="auto"/>
            <w:vAlign w:val="bottom"/>
          </w:tcPr>
          <w:p w14:paraId="20DA3F3F" w14:textId="77777777" w:rsidR="00BC6A18" w:rsidRPr="00C171D9" w:rsidRDefault="00BC6A18" w:rsidP="00BC6A1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6FB9299A" w14:textId="7EDCCE5A" w:rsidR="00BC6A18" w:rsidRPr="00C171D9" w:rsidRDefault="00BC6A18" w:rsidP="00BC6A18">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D7DF15B" w14:textId="77E550A6" w:rsidR="00BC6A18" w:rsidRPr="00C171D9" w:rsidRDefault="00BC6A18" w:rsidP="00BC6A18">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53A10600" w14:textId="3353D72F" w:rsidR="00BC6A18" w:rsidRPr="00C171D9" w:rsidRDefault="00BC6A18" w:rsidP="00BC6A18">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637014F3" w14:textId="3272E8B0" w:rsidR="00BC6A18" w:rsidRPr="00C171D9" w:rsidRDefault="00BC6A18" w:rsidP="00BC6A18">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5DE09E25" w14:textId="7D556DC4" w:rsidR="00BC6A18" w:rsidRPr="00C171D9" w:rsidRDefault="00BC6A18" w:rsidP="00BC6A18">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r>
      <w:tr w:rsidR="00BC6A18" w:rsidRPr="00C171D9" w14:paraId="5D83E80E" w14:textId="77777777" w:rsidTr="00A04B8C">
        <w:trPr>
          <w:trHeight w:val="315"/>
        </w:trPr>
        <w:tc>
          <w:tcPr>
            <w:tcW w:w="3369" w:type="dxa"/>
            <w:tcBorders>
              <w:left w:val="nil"/>
              <w:right w:val="nil"/>
            </w:tcBorders>
            <w:shd w:val="clear" w:color="auto" w:fill="auto"/>
            <w:vAlign w:val="bottom"/>
          </w:tcPr>
          <w:p w14:paraId="18DD2E49" w14:textId="77777777" w:rsidR="00BC6A18" w:rsidRPr="00C171D9" w:rsidRDefault="00BC6A18" w:rsidP="00BC6A1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for the year</w:t>
            </w:r>
          </w:p>
        </w:tc>
        <w:tc>
          <w:tcPr>
            <w:tcW w:w="1275" w:type="dxa"/>
            <w:shd w:val="clear" w:color="auto" w:fill="auto"/>
            <w:noWrap/>
            <w:vAlign w:val="bottom"/>
          </w:tcPr>
          <w:p w14:paraId="78456FCC" w14:textId="4F6AC471"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50</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386 </w:t>
            </w:r>
          </w:p>
        </w:tc>
        <w:tc>
          <w:tcPr>
            <w:tcW w:w="1418" w:type="dxa"/>
            <w:shd w:val="clear" w:color="auto" w:fill="auto"/>
            <w:noWrap/>
            <w:vAlign w:val="bottom"/>
          </w:tcPr>
          <w:p w14:paraId="1ADED7AD" w14:textId="11CFEC64"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368 </w:t>
            </w:r>
          </w:p>
        </w:tc>
        <w:tc>
          <w:tcPr>
            <w:tcW w:w="1134" w:type="dxa"/>
            <w:tcBorders>
              <w:top w:val="single" w:sz="4" w:space="0" w:color="auto"/>
              <w:left w:val="nil"/>
              <w:bottom w:val="single" w:sz="12" w:space="0" w:color="auto"/>
              <w:right w:val="nil"/>
            </w:tcBorders>
            <w:shd w:val="clear" w:color="auto" w:fill="auto"/>
            <w:noWrap/>
            <w:vAlign w:val="bottom"/>
          </w:tcPr>
          <w:p w14:paraId="7204D758" w14:textId="70AC7637"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14 </w:t>
            </w:r>
          </w:p>
        </w:tc>
        <w:tc>
          <w:tcPr>
            <w:tcW w:w="1309" w:type="dxa"/>
            <w:tcBorders>
              <w:top w:val="single" w:sz="4" w:space="0" w:color="auto"/>
              <w:left w:val="nil"/>
              <w:bottom w:val="single" w:sz="12" w:space="0" w:color="auto"/>
              <w:right w:val="nil"/>
            </w:tcBorders>
            <w:shd w:val="clear" w:color="auto" w:fill="auto"/>
            <w:noWrap/>
            <w:vAlign w:val="bottom"/>
          </w:tcPr>
          <w:p w14:paraId="3EC64075" w14:textId="23401D89"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56A39B26" w14:textId="4C15B308"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50</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768 </w:t>
            </w:r>
          </w:p>
        </w:tc>
      </w:tr>
      <w:tr w:rsidR="00BC6A18" w:rsidRPr="00C171D9" w14:paraId="4E3CC4F5" w14:textId="77777777" w:rsidTr="003475B0">
        <w:trPr>
          <w:trHeight w:val="52"/>
        </w:trPr>
        <w:tc>
          <w:tcPr>
            <w:tcW w:w="3369" w:type="dxa"/>
            <w:tcBorders>
              <w:left w:val="nil"/>
              <w:bottom w:val="nil"/>
              <w:right w:val="nil"/>
            </w:tcBorders>
            <w:shd w:val="clear" w:color="auto" w:fill="auto"/>
            <w:vAlign w:val="bottom"/>
          </w:tcPr>
          <w:p w14:paraId="286A4677" w14:textId="77777777" w:rsidR="00BC6A18" w:rsidRPr="00C171D9" w:rsidRDefault="00BC6A18" w:rsidP="00BC6A18">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101E13DB"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CEC7D1E"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788C974"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5A55429"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9A8DC0" w14:textId="77777777" w:rsidR="00BC6A18" w:rsidRPr="00C171D9" w:rsidRDefault="00BC6A18" w:rsidP="00BC6A18">
            <w:pPr>
              <w:spacing w:after="0" w:line="140" w:lineRule="exact"/>
              <w:jc w:val="right"/>
              <w:rPr>
                <w:rFonts w:ascii="Arial" w:eastAsia="Times New Roman" w:hAnsi="Arial" w:cs="Arial"/>
                <w:sz w:val="18"/>
                <w:szCs w:val="18"/>
                <w:lang w:val="en-US"/>
              </w:rPr>
            </w:pPr>
          </w:p>
        </w:tc>
      </w:tr>
      <w:tr w:rsidR="00BC6A18" w:rsidRPr="00C171D9" w14:paraId="34399104" w14:textId="77777777" w:rsidTr="003475B0">
        <w:trPr>
          <w:trHeight w:val="300"/>
        </w:trPr>
        <w:tc>
          <w:tcPr>
            <w:tcW w:w="3369" w:type="dxa"/>
            <w:tcBorders>
              <w:top w:val="nil"/>
              <w:left w:val="nil"/>
              <w:right w:val="nil"/>
            </w:tcBorders>
            <w:shd w:val="clear" w:color="auto" w:fill="auto"/>
            <w:vAlign w:val="bottom"/>
          </w:tcPr>
          <w:p w14:paraId="0C5CCC6A" w14:textId="14C6E7A5" w:rsidR="00BC6A18" w:rsidRPr="00C171D9" w:rsidRDefault="00BC6A18" w:rsidP="00BC6A18">
            <w:pPr>
              <w:spacing w:after="0" w:line="300" w:lineRule="exact"/>
              <w:rPr>
                <w:rFonts w:ascii="Arial" w:eastAsia="Times New Roman" w:hAnsi="Arial" w:cs="Arial"/>
                <w:b/>
                <w:bCs/>
                <w:sz w:val="18"/>
                <w:szCs w:val="18"/>
                <w:lang w:val="en-GB"/>
              </w:rPr>
            </w:pPr>
            <w:r w:rsidRPr="005A2189">
              <w:rPr>
                <w:rFonts w:ascii="Arial" w:eastAsia="Times New Roman" w:hAnsi="Arial" w:cs="Arial"/>
                <w:b/>
                <w:bCs/>
                <w:sz w:val="18"/>
                <w:szCs w:val="18"/>
                <w:lang w:val="en-GB"/>
              </w:rPr>
              <w:t xml:space="preserve">30 </w:t>
            </w:r>
            <w:r>
              <w:rPr>
                <w:rFonts w:ascii="Arial" w:eastAsia="Times New Roman" w:hAnsi="Arial" w:cs="Arial"/>
                <w:b/>
                <w:bCs/>
                <w:sz w:val="18"/>
                <w:szCs w:val="18"/>
                <w:lang w:val="en-GB"/>
              </w:rPr>
              <w:t>September</w:t>
            </w:r>
            <w:r w:rsidRPr="005A2189">
              <w:rPr>
                <w:rFonts w:ascii="Arial" w:eastAsia="Times New Roman" w:hAnsi="Arial" w:cs="Arial"/>
                <w:b/>
                <w:bCs/>
                <w:sz w:val="18"/>
                <w:szCs w:val="18"/>
                <w:lang w:val="en-GB"/>
              </w:rPr>
              <w:t xml:space="preserve"> </w:t>
            </w:r>
            <w:r w:rsidRPr="00C171D9">
              <w:rPr>
                <w:rFonts w:ascii="Arial" w:eastAsia="Times New Roman" w:hAnsi="Arial" w:cs="Arial"/>
                <w:b/>
                <w:bCs/>
                <w:sz w:val="18"/>
                <w:szCs w:val="18"/>
                <w:lang w:val="en-GB"/>
              </w:rPr>
              <w:t>202</w:t>
            </w:r>
            <w:r>
              <w:rPr>
                <w:rFonts w:ascii="Arial" w:eastAsia="Times New Roman" w:hAnsi="Arial" w:cs="Arial"/>
                <w:b/>
                <w:bCs/>
                <w:sz w:val="18"/>
                <w:szCs w:val="18"/>
                <w:lang w:val="en-GB"/>
              </w:rPr>
              <w:t>3</w:t>
            </w:r>
          </w:p>
        </w:tc>
        <w:tc>
          <w:tcPr>
            <w:tcW w:w="1275" w:type="dxa"/>
            <w:tcBorders>
              <w:top w:val="nil"/>
              <w:left w:val="nil"/>
              <w:bottom w:val="single" w:sz="4" w:space="0" w:color="auto"/>
              <w:right w:val="nil"/>
            </w:tcBorders>
            <w:shd w:val="clear" w:color="auto" w:fill="auto"/>
            <w:noWrap/>
            <w:vAlign w:val="bottom"/>
          </w:tcPr>
          <w:p w14:paraId="5F1AB714" w14:textId="77777777" w:rsidR="00BC6A18" w:rsidRPr="00C171D9" w:rsidRDefault="00BC6A18" w:rsidP="00BC6A18">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1EEE596D" w14:textId="77777777" w:rsidR="00BC6A18" w:rsidRPr="00C171D9" w:rsidRDefault="00BC6A18" w:rsidP="00BC6A18">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8E9784D" w14:textId="77777777" w:rsidR="00BC6A18" w:rsidRPr="00C171D9" w:rsidRDefault="00BC6A18" w:rsidP="00BC6A18">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FB8E34F" w14:textId="77777777" w:rsidR="00BC6A18" w:rsidRPr="00C171D9" w:rsidRDefault="00BC6A18" w:rsidP="00BC6A18">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22F53687" w14:textId="77777777" w:rsidR="00BC6A18" w:rsidRPr="00C171D9" w:rsidRDefault="00BC6A18" w:rsidP="00BC6A18">
            <w:pPr>
              <w:spacing w:after="0" w:line="300" w:lineRule="exact"/>
              <w:jc w:val="right"/>
              <w:rPr>
                <w:rFonts w:ascii="Arial" w:eastAsia="Times New Roman" w:hAnsi="Arial" w:cs="Arial"/>
                <w:sz w:val="18"/>
                <w:szCs w:val="18"/>
                <w:lang w:val="en-US"/>
              </w:rPr>
            </w:pPr>
          </w:p>
        </w:tc>
      </w:tr>
      <w:tr w:rsidR="00BC6A18" w:rsidRPr="00C171D9" w14:paraId="0C3246B5" w14:textId="77777777" w:rsidTr="00EF61F0">
        <w:trPr>
          <w:trHeight w:val="300"/>
        </w:trPr>
        <w:tc>
          <w:tcPr>
            <w:tcW w:w="3369" w:type="dxa"/>
            <w:tcBorders>
              <w:top w:val="nil"/>
              <w:left w:val="nil"/>
              <w:right w:val="nil"/>
            </w:tcBorders>
            <w:shd w:val="clear" w:color="auto" w:fill="auto"/>
            <w:vAlign w:val="bottom"/>
          </w:tcPr>
          <w:p w14:paraId="1F7D143B" w14:textId="77777777" w:rsidR="00BC6A18" w:rsidRPr="00C171D9" w:rsidRDefault="00BC6A18" w:rsidP="00BC6A1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vAlign w:val="bottom"/>
          </w:tcPr>
          <w:p w14:paraId="1C7DE3BE" w14:textId="0D70A64C"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938</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252 </w:t>
            </w:r>
          </w:p>
        </w:tc>
        <w:tc>
          <w:tcPr>
            <w:tcW w:w="1418" w:type="dxa"/>
            <w:tcBorders>
              <w:top w:val="nil"/>
              <w:left w:val="nil"/>
              <w:bottom w:val="single" w:sz="4" w:space="0" w:color="auto"/>
              <w:right w:val="nil"/>
            </w:tcBorders>
            <w:shd w:val="clear" w:color="auto" w:fill="auto"/>
            <w:noWrap/>
            <w:vAlign w:val="bottom"/>
          </w:tcPr>
          <w:p w14:paraId="2496AE5E" w14:textId="18A809C1"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10</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515 </w:t>
            </w:r>
          </w:p>
        </w:tc>
        <w:tc>
          <w:tcPr>
            <w:tcW w:w="1134" w:type="dxa"/>
            <w:tcBorders>
              <w:top w:val="nil"/>
              <w:left w:val="nil"/>
              <w:bottom w:val="single" w:sz="4" w:space="0" w:color="auto"/>
              <w:right w:val="nil"/>
            </w:tcBorders>
            <w:shd w:val="clear" w:color="auto" w:fill="auto"/>
            <w:noWrap/>
            <w:vAlign w:val="bottom"/>
          </w:tcPr>
          <w:p w14:paraId="43AC046B" w14:textId="32FDAEEA"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178 </w:t>
            </w:r>
          </w:p>
        </w:tc>
        <w:tc>
          <w:tcPr>
            <w:tcW w:w="1309" w:type="dxa"/>
            <w:tcBorders>
              <w:top w:val="nil"/>
              <w:left w:val="nil"/>
              <w:bottom w:val="single" w:sz="4" w:space="0" w:color="auto"/>
              <w:right w:val="nil"/>
            </w:tcBorders>
            <w:shd w:val="clear" w:color="auto" w:fill="auto"/>
            <w:noWrap/>
            <w:vAlign w:val="bottom"/>
          </w:tcPr>
          <w:p w14:paraId="39326685" w14:textId="47E64CBC"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519)</w:t>
            </w:r>
          </w:p>
        </w:tc>
        <w:tc>
          <w:tcPr>
            <w:tcW w:w="1134" w:type="dxa"/>
            <w:tcBorders>
              <w:top w:val="nil"/>
              <w:left w:val="nil"/>
              <w:bottom w:val="single" w:sz="4" w:space="0" w:color="auto"/>
              <w:right w:val="nil"/>
            </w:tcBorders>
            <w:shd w:val="clear" w:color="auto" w:fill="auto"/>
            <w:noWrap/>
            <w:vAlign w:val="bottom"/>
          </w:tcPr>
          <w:p w14:paraId="5D93DA80" w14:textId="555B368F"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941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426 </w:t>
            </w:r>
          </w:p>
        </w:tc>
      </w:tr>
      <w:tr w:rsidR="00BC6A18" w:rsidRPr="00C171D9" w14:paraId="62EBF297" w14:textId="77777777" w:rsidTr="00EF61F0">
        <w:trPr>
          <w:trHeight w:val="315"/>
        </w:trPr>
        <w:tc>
          <w:tcPr>
            <w:tcW w:w="3369" w:type="dxa"/>
            <w:tcBorders>
              <w:left w:val="nil"/>
              <w:right w:val="nil"/>
            </w:tcBorders>
            <w:shd w:val="clear" w:color="auto" w:fill="auto"/>
            <w:vAlign w:val="bottom"/>
          </w:tcPr>
          <w:p w14:paraId="7FCF37EF" w14:textId="77777777" w:rsidR="00BC6A18" w:rsidRPr="00C171D9" w:rsidRDefault="00BC6A18" w:rsidP="00BC6A1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4BA1D624" w14:textId="1F971B39" w:rsidR="00BC6A18" w:rsidRPr="00C171D9" w:rsidRDefault="00BC6A18" w:rsidP="00BC6A18">
            <w:pPr>
              <w:spacing w:after="0" w:line="300" w:lineRule="exact"/>
              <w:jc w:val="right"/>
              <w:rPr>
                <w:rFonts w:ascii="Arial" w:eastAsia="Times New Roman" w:hAnsi="Arial" w:cs="Arial"/>
                <w:b/>
                <w:sz w:val="18"/>
                <w:szCs w:val="18"/>
                <w:lang w:val="en-US"/>
              </w:rPr>
            </w:pPr>
            <w:r w:rsidRPr="009D6246">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938</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252 </w:t>
            </w:r>
          </w:p>
        </w:tc>
        <w:tc>
          <w:tcPr>
            <w:tcW w:w="1418" w:type="dxa"/>
            <w:tcBorders>
              <w:top w:val="single" w:sz="4" w:space="0" w:color="auto"/>
              <w:left w:val="nil"/>
              <w:bottom w:val="single" w:sz="12" w:space="0" w:color="auto"/>
              <w:right w:val="nil"/>
            </w:tcBorders>
            <w:shd w:val="clear" w:color="auto" w:fill="auto"/>
            <w:noWrap/>
            <w:vAlign w:val="bottom"/>
          </w:tcPr>
          <w:p w14:paraId="1AA108E9" w14:textId="1A33BA04" w:rsidR="00BC6A18" w:rsidRPr="00C171D9" w:rsidRDefault="00BC6A18" w:rsidP="00BC6A18">
            <w:pPr>
              <w:spacing w:after="0" w:line="300" w:lineRule="exact"/>
              <w:jc w:val="right"/>
              <w:rPr>
                <w:rFonts w:ascii="Arial" w:eastAsia="Times New Roman" w:hAnsi="Arial" w:cs="Arial"/>
                <w:b/>
                <w:sz w:val="18"/>
                <w:szCs w:val="18"/>
                <w:lang w:val="en-US"/>
              </w:rPr>
            </w:pPr>
            <w:r w:rsidRPr="009D6246">
              <w:rPr>
                <w:rFonts w:ascii="Arial" w:eastAsia="Times New Roman" w:hAnsi="Arial" w:cs="Arial"/>
                <w:b/>
                <w:bCs/>
                <w:color w:val="000000" w:themeColor="text1"/>
                <w:sz w:val="18"/>
                <w:szCs w:val="18"/>
              </w:rPr>
              <w:t xml:space="preserve"> 10</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515 </w:t>
            </w:r>
          </w:p>
        </w:tc>
        <w:tc>
          <w:tcPr>
            <w:tcW w:w="1134" w:type="dxa"/>
            <w:tcBorders>
              <w:top w:val="single" w:sz="4" w:space="0" w:color="auto"/>
              <w:left w:val="nil"/>
              <w:bottom w:val="single" w:sz="12" w:space="0" w:color="auto"/>
              <w:right w:val="nil"/>
            </w:tcBorders>
            <w:shd w:val="clear" w:color="auto" w:fill="auto"/>
            <w:noWrap/>
            <w:vAlign w:val="bottom"/>
          </w:tcPr>
          <w:p w14:paraId="2EDF805A" w14:textId="633E45FA" w:rsidR="00BC6A18" w:rsidRPr="00C171D9" w:rsidRDefault="00BC6A18" w:rsidP="00BC6A18">
            <w:pPr>
              <w:spacing w:after="0" w:line="300" w:lineRule="exact"/>
              <w:jc w:val="right"/>
              <w:rPr>
                <w:rFonts w:ascii="Arial" w:eastAsia="Times New Roman" w:hAnsi="Arial" w:cs="Arial"/>
                <w:b/>
                <w:sz w:val="18"/>
                <w:szCs w:val="18"/>
                <w:lang w:val="en-US"/>
              </w:rPr>
            </w:pPr>
            <w:r w:rsidRPr="009D6246">
              <w:rPr>
                <w:rFonts w:ascii="Arial" w:eastAsia="Times New Roman" w:hAnsi="Arial" w:cs="Arial"/>
                <w:b/>
                <w:bCs/>
                <w:color w:val="000000" w:themeColor="text1"/>
                <w:sz w:val="18"/>
                <w:szCs w:val="18"/>
              </w:rPr>
              <w:t xml:space="preserve"> 178 </w:t>
            </w:r>
          </w:p>
        </w:tc>
        <w:tc>
          <w:tcPr>
            <w:tcW w:w="1309" w:type="dxa"/>
            <w:tcBorders>
              <w:top w:val="single" w:sz="4" w:space="0" w:color="auto"/>
              <w:left w:val="nil"/>
              <w:bottom w:val="single" w:sz="12" w:space="0" w:color="auto"/>
              <w:right w:val="nil"/>
            </w:tcBorders>
            <w:shd w:val="clear" w:color="auto" w:fill="auto"/>
            <w:noWrap/>
            <w:vAlign w:val="bottom"/>
          </w:tcPr>
          <w:p w14:paraId="4F4BCEE4" w14:textId="744CF5D4" w:rsidR="00BC6A18" w:rsidRPr="00C171D9" w:rsidRDefault="00BC6A18" w:rsidP="00BC6A18">
            <w:pPr>
              <w:spacing w:after="0" w:line="300" w:lineRule="exact"/>
              <w:jc w:val="right"/>
              <w:rPr>
                <w:rFonts w:ascii="Arial" w:eastAsia="Times New Roman" w:hAnsi="Arial" w:cs="Arial"/>
                <w:b/>
                <w:sz w:val="18"/>
                <w:szCs w:val="18"/>
                <w:lang w:val="en-US"/>
              </w:rPr>
            </w:pPr>
            <w:r w:rsidRPr="009D6246">
              <w:rPr>
                <w:rFonts w:ascii="Arial" w:eastAsia="Times New Roman" w:hAnsi="Arial" w:cs="Arial"/>
                <w:b/>
                <w:bCs/>
                <w:color w:val="000000" w:themeColor="text1"/>
                <w:sz w:val="18"/>
                <w:szCs w:val="18"/>
              </w:rPr>
              <w:t xml:space="preserve"> (7</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519)</w:t>
            </w:r>
          </w:p>
        </w:tc>
        <w:tc>
          <w:tcPr>
            <w:tcW w:w="1134" w:type="dxa"/>
            <w:tcBorders>
              <w:top w:val="single" w:sz="4" w:space="0" w:color="auto"/>
              <w:left w:val="nil"/>
              <w:bottom w:val="single" w:sz="12" w:space="0" w:color="auto"/>
              <w:right w:val="nil"/>
            </w:tcBorders>
            <w:shd w:val="clear" w:color="auto" w:fill="auto"/>
            <w:noWrap/>
            <w:vAlign w:val="bottom"/>
          </w:tcPr>
          <w:p w14:paraId="2A4CE4A2" w14:textId="335228F9" w:rsidR="00BC6A18" w:rsidRPr="00C171D9" w:rsidRDefault="00BC6A18" w:rsidP="00BC6A18">
            <w:pPr>
              <w:spacing w:after="0" w:line="300" w:lineRule="exact"/>
              <w:jc w:val="right"/>
              <w:rPr>
                <w:rFonts w:ascii="Arial" w:eastAsia="Times New Roman" w:hAnsi="Arial" w:cs="Arial"/>
                <w:b/>
                <w:sz w:val="18"/>
                <w:szCs w:val="18"/>
                <w:lang w:val="en-US"/>
              </w:rPr>
            </w:pPr>
            <w:r w:rsidRPr="009D6246">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941</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426 </w:t>
            </w:r>
          </w:p>
        </w:tc>
      </w:tr>
      <w:tr w:rsidR="00BC6A18" w:rsidRPr="00C171D9" w14:paraId="4396F514" w14:textId="77777777" w:rsidTr="003475B0">
        <w:trPr>
          <w:trHeight w:val="121"/>
        </w:trPr>
        <w:tc>
          <w:tcPr>
            <w:tcW w:w="3369" w:type="dxa"/>
            <w:tcBorders>
              <w:left w:val="nil"/>
              <w:bottom w:val="nil"/>
              <w:right w:val="nil"/>
            </w:tcBorders>
            <w:shd w:val="clear" w:color="auto" w:fill="auto"/>
            <w:vAlign w:val="bottom"/>
          </w:tcPr>
          <w:p w14:paraId="10C67F99" w14:textId="77777777" w:rsidR="00BC6A18" w:rsidRPr="00C171D9" w:rsidRDefault="00BC6A18" w:rsidP="00BC6A18">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A19C3E9"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97D8561"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F72BBDF"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F9E277E" w14:textId="77777777" w:rsidR="00BC6A18" w:rsidRPr="00C171D9" w:rsidRDefault="00BC6A18" w:rsidP="00BC6A18">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15DB935" w14:textId="77777777" w:rsidR="00BC6A18" w:rsidRPr="00C171D9" w:rsidRDefault="00BC6A18" w:rsidP="00BC6A18">
            <w:pPr>
              <w:spacing w:after="0" w:line="140" w:lineRule="exact"/>
              <w:jc w:val="right"/>
              <w:rPr>
                <w:rFonts w:ascii="Arial" w:eastAsia="Times New Roman" w:hAnsi="Arial" w:cs="Arial"/>
                <w:sz w:val="18"/>
                <w:szCs w:val="18"/>
                <w:lang w:val="en-US"/>
              </w:rPr>
            </w:pPr>
          </w:p>
        </w:tc>
      </w:tr>
      <w:tr w:rsidR="00BC6A18" w:rsidRPr="00C171D9" w14:paraId="485A4BAE" w14:textId="77777777" w:rsidTr="00572E62">
        <w:trPr>
          <w:trHeight w:val="300"/>
        </w:trPr>
        <w:tc>
          <w:tcPr>
            <w:tcW w:w="3369" w:type="dxa"/>
            <w:tcBorders>
              <w:top w:val="nil"/>
              <w:left w:val="nil"/>
              <w:bottom w:val="nil"/>
              <w:right w:val="nil"/>
            </w:tcBorders>
            <w:shd w:val="clear" w:color="auto" w:fill="auto"/>
            <w:vAlign w:val="bottom"/>
          </w:tcPr>
          <w:p w14:paraId="1144DD68" w14:textId="77777777" w:rsidR="00BC6A18" w:rsidRPr="00C171D9" w:rsidRDefault="00BC6A18" w:rsidP="00BC6A1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Liabilities of segment</w:t>
            </w:r>
          </w:p>
        </w:tc>
        <w:tc>
          <w:tcPr>
            <w:tcW w:w="1275" w:type="dxa"/>
            <w:shd w:val="clear" w:color="auto" w:fill="auto"/>
            <w:noWrap/>
            <w:vAlign w:val="bottom"/>
          </w:tcPr>
          <w:p w14:paraId="19EE89CB" w14:textId="00ADC0A3"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465</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627 </w:t>
            </w:r>
          </w:p>
        </w:tc>
        <w:tc>
          <w:tcPr>
            <w:tcW w:w="1418" w:type="dxa"/>
            <w:shd w:val="clear" w:color="auto" w:fill="auto"/>
            <w:noWrap/>
            <w:vAlign w:val="bottom"/>
          </w:tcPr>
          <w:p w14:paraId="6F28EE42" w14:textId="08D7D740"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705 </w:t>
            </w:r>
          </w:p>
        </w:tc>
        <w:tc>
          <w:tcPr>
            <w:tcW w:w="1134" w:type="dxa"/>
            <w:shd w:val="clear" w:color="auto" w:fill="auto"/>
            <w:noWrap/>
            <w:vAlign w:val="bottom"/>
          </w:tcPr>
          <w:p w14:paraId="10495F0D" w14:textId="4A02B13B"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22 </w:t>
            </w:r>
          </w:p>
        </w:tc>
        <w:tc>
          <w:tcPr>
            <w:tcW w:w="1309" w:type="dxa"/>
            <w:shd w:val="clear" w:color="auto" w:fill="auto"/>
            <w:noWrap/>
            <w:vAlign w:val="bottom"/>
          </w:tcPr>
          <w:p w14:paraId="69D03FF9" w14:textId="64561067"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(4)</w:t>
            </w:r>
          </w:p>
        </w:tc>
        <w:tc>
          <w:tcPr>
            <w:tcW w:w="1134" w:type="dxa"/>
            <w:shd w:val="clear" w:color="auto" w:fill="auto"/>
            <w:noWrap/>
            <w:vAlign w:val="bottom"/>
          </w:tcPr>
          <w:p w14:paraId="753333E2" w14:textId="1F089DBB"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468</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350 </w:t>
            </w:r>
          </w:p>
        </w:tc>
      </w:tr>
      <w:tr w:rsidR="00BC6A18" w:rsidRPr="00C171D9" w14:paraId="07C14B43" w14:textId="77777777" w:rsidTr="00572E62">
        <w:trPr>
          <w:trHeight w:val="300"/>
        </w:trPr>
        <w:tc>
          <w:tcPr>
            <w:tcW w:w="3369" w:type="dxa"/>
            <w:tcBorders>
              <w:top w:val="nil"/>
              <w:left w:val="nil"/>
              <w:right w:val="nil"/>
            </w:tcBorders>
            <w:shd w:val="clear" w:color="auto" w:fill="auto"/>
            <w:vAlign w:val="bottom"/>
          </w:tcPr>
          <w:p w14:paraId="4B161F50" w14:textId="77777777" w:rsidR="00BC6A18" w:rsidRPr="00C171D9" w:rsidRDefault="00BC6A18" w:rsidP="00BC6A18">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vAlign w:val="bottom"/>
          </w:tcPr>
          <w:p w14:paraId="2ABC1662" w14:textId="648B3769"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472</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625 </w:t>
            </w:r>
          </w:p>
        </w:tc>
        <w:tc>
          <w:tcPr>
            <w:tcW w:w="1418" w:type="dxa"/>
            <w:tcBorders>
              <w:top w:val="nil"/>
              <w:left w:val="nil"/>
              <w:bottom w:val="single" w:sz="4" w:space="0" w:color="auto"/>
              <w:right w:val="nil"/>
            </w:tcBorders>
            <w:shd w:val="clear" w:color="auto" w:fill="auto"/>
            <w:noWrap/>
            <w:vAlign w:val="bottom"/>
          </w:tcPr>
          <w:p w14:paraId="0CB36AAC" w14:textId="7457B409"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163 </w:t>
            </w:r>
          </w:p>
        </w:tc>
        <w:tc>
          <w:tcPr>
            <w:tcW w:w="1134" w:type="dxa"/>
            <w:tcBorders>
              <w:top w:val="nil"/>
              <w:left w:val="nil"/>
              <w:bottom w:val="single" w:sz="4" w:space="0" w:color="auto"/>
              <w:right w:val="nil"/>
            </w:tcBorders>
            <w:shd w:val="clear" w:color="auto" w:fill="auto"/>
            <w:noWrap/>
            <w:vAlign w:val="bottom"/>
          </w:tcPr>
          <w:p w14:paraId="5A0FFD62" w14:textId="63A2A74B"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116 </w:t>
            </w:r>
          </w:p>
        </w:tc>
        <w:tc>
          <w:tcPr>
            <w:tcW w:w="1309" w:type="dxa"/>
            <w:tcBorders>
              <w:top w:val="nil"/>
              <w:left w:val="nil"/>
              <w:bottom w:val="single" w:sz="4" w:space="0" w:color="auto"/>
              <w:right w:val="nil"/>
            </w:tcBorders>
            <w:shd w:val="clear" w:color="auto" w:fill="auto"/>
            <w:noWrap/>
            <w:vAlign w:val="bottom"/>
          </w:tcPr>
          <w:p w14:paraId="32787B95" w14:textId="71F8C2FB"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172 </w:t>
            </w:r>
          </w:p>
        </w:tc>
        <w:tc>
          <w:tcPr>
            <w:tcW w:w="1134" w:type="dxa"/>
            <w:tcBorders>
              <w:top w:val="nil"/>
              <w:left w:val="nil"/>
              <w:bottom w:val="single" w:sz="4" w:space="0" w:color="auto"/>
              <w:right w:val="nil"/>
            </w:tcBorders>
            <w:shd w:val="clear" w:color="auto" w:fill="auto"/>
            <w:noWrap/>
            <w:vAlign w:val="bottom"/>
          </w:tcPr>
          <w:p w14:paraId="5329DAF2" w14:textId="2AB848E0" w:rsidR="00BC6A18" w:rsidRPr="00C171D9" w:rsidRDefault="00BC6A18" w:rsidP="00BC6A18">
            <w:pPr>
              <w:spacing w:after="0" w:line="300" w:lineRule="exact"/>
              <w:jc w:val="right"/>
              <w:rPr>
                <w:rFonts w:ascii="Arial" w:eastAsia="Times New Roman" w:hAnsi="Arial" w:cs="Arial"/>
                <w:sz w:val="18"/>
                <w:szCs w:val="18"/>
                <w:lang w:val="en-US"/>
              </w:rPr>
            </w:pPr>
            <w:r w:rsidRPr="009D6246">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473</w:t>
            </w:r>
            <w:r>
              <w:rPr>
                <w:rFonts w:ascii="Arial" w:eastAsia="Times New Roman" w:hAnsi="Arial" w:cs="Arial"/>
                <w:color w:val="000000" w:themeColor="text1"/>
                <w:sz w:val="18"/>
                <w:szCs w:val="18"/>
              </w:rPr>
              <w:t>,</w:t>
            </w:r>
            <w:r w:rsidRPr="009D6246">
              <w:rPr>
                <w:rFonts w:ascii="Arial" w:eastAsia="Times New Roman" w:hAnsi="Arial" w:cs="Arial"/>
                <w:color w:val="000000" w:themeColor="text1"/>
                <w:sz w:val="18"/>
                <w:szCs w:val="18"/>
              </w:rPr>
              <w:t xml:space="preserve">076 </w:t>
            </w:r>
          </w:p>
        </w:tc>
      </w:tr>
      <w:tr w:rsidR="00BC6A18" w:rsidRPr="00C171D9" w14:paraId="563BBFDA" w14:textId="77777777" w:rsidTr="00572E62">
        <w:trPr>
          <w:trHeight w:val="315"/>
        </w:trPr>
        <w:tc>
          <w:tcPr>
            <w:tcW w:w="3369" w:type="dxa"/>
            <w:tcBorders>
              <w:left w:val="nil"/>
              <w:right w:val="nil"/>
            </w:tcBorders>
            <w:shd w:val="clear" w:color="auto" w:fill="auto"/>
            <w:vAlign w:val="bottom"/>
          </w:tcPr>
          <w:p w14:paraId="1D70F88C" w14:textId="77777777" w:rsidR="00BC6A18" w:rsidRPr="00C171D9" w:rsidRDefault="00BC6A18" w:rsidP="00BC6A18">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11FBD6F9" w14:textId="69B921A5"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938</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252 </w:t>
            </w:r>
          </w:p>
        </w:tc>
        <w:tc>
          <w:tcPr>
            <w:tcW w:w="1418" w:type="dxa"/>
            <w:tcBorders>
              <w:top w:val="single" w:sz="4" w:space="0" w:color="auto"/>
              <w:left w:val="nil"/>
              <w:bottom w:val="single" w:sz="12" w:space="0" w:color="auto"/>
              <w:right w:val="nil"/>
            </w:tcBorders>
            <w:shd w:val="clear" w:color="auto" w:fill="auto"/>
            <w:noWrap/>
            <w:vAlign w:val="bottom"/>
          </w:tcPr>
          <w:p w14:paraId="0572C635" w14:textId="5C6C0288"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2</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868 </w:t>
            </w:r>
          </w:p>
        </w:tc>
        <w:tc>
          <w:tcPr>
            <w:tcW w:w="1134" w:type="dxa"/>
            <w:tcBorders>
              <w:top w:val="single" w:sz="4" w:space="0" w:color="auto"/>
              <w:left w:val="nil"/>
              <w:bottom w:val="single" w:sz="12" w:space="0" w:color="auto"/>
              <w:right w:val="nil"/>
            </w:tcBorders>
            <w:shd w:val="clear" w:color="auto" w:fill="auto"/>
            <w:noWrap/>
            <w:vAlign w:val="bottom"/>
          </w:tcPr>
          <w:p w14:paraId="1F2A9820" w14:textId="4C5B68BD"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138 </w:t>
            </w:r>
          </w:p>
        </w:tc>
        <w:tc>
          <w:tcPr>
            <w:tcW w:w="1309" w:type="dxa"/>
            <w:tcBorders>
              <w:top w:val="single" w:sz="4" w:space="0" w:color="auto"/>
              <w:left w:val="nil"/>
              <w:bottom w:val="single" w:sz="12" w:space="0" w:color="auto"/>
              <w:right w:val="nil"/>
            </w:tcBorders>
            <w:shd w:val="clear" w:color="auto" w:fill="auto"/>
            <w:noWrap/>
            <w:vAlign w:val="bottom"/>
          </w:tcPr>
          <w:p w14:paraId="401AD84B" w14:textId="69CDF88B"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168 </w:t>
            </w:r>
          </w:p>
        </w:tc>
        <w:tc>
          <w:tcPr>
            <w:tcW w:w="1134" w:type="dxa"/>
            <w:tcBorders>
              <w:top w:val="single" w:sz="4" w:space="0" w:color="auto"/>
              <w:left w:val="nil"/>
              <w:bottom w:val="single" w:sz="12" w:space="0" w:color="auto"/>
              <w:right w:val="nil"/>
            </w:tcBorders>
            <w:shd w:val="clear" w:color="auto" w:fill="auto"/>
            <w:noWrap/>
            <w:vAlign w:val="bottom"/>
          </w:tcPr>
          <w:p w14:paraId="60E898D3" w14:textId="4499955A" w:rsidR="00BC6A18" w:rsidRPr="00C171D9" w:rsidRDefault="00BC6A18" w:rsidP="00BC6A18">
            <w:pPr>
              <w:spacing w:after="0" w:line="300" w:lineRule="exact"/>
              <w:jc w:val="right"/>
              <w:rPr>
                <w:rFonts w:ascii="Arial" w:eastAsia="Times New Roman" w:hAnsi="Arial" w:cs="Arial"/>
                <w:b/>
                <w:bCs/>
                <w:sz w:val="18"/>
                <w:szCs w:val="18"/>
                <w:lang w:val="en-US"/>
              </w:rPr>
            </w:pPr>
            <w:r w:rsidRPr="009D6246">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941</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 xml:space="preserve">426 </w:t>
            </w:r>
          </w:p>
        </w:tc>
      </w:tr>
    </w:tbl>
    <w:p w14:paraId="4D3BE8EF" w14:textId="77777777" w:rsidR="00C171D9" w:rsidRPr="00C171D9" w:rsidRDefault="00C171D9" w:rsidP="00C171D9">
      <w:pPr>
        <w:spacing w:after="0" w:line="240" w:lineRule="auto"/>
        <w:jc w:val="both"/>
        <w:rPr>
          <w:rFonts w:ascii="Arial" w:eastAsia="Times New Roman" w:hAnsi="Arial" w:cs="Arial"/>
          <w:sz w:val="20"/>
          <w:szCs w:val="20"/>
          <w:lang w:val="en"/>
        </w:rPr>
      </w:pPr>
    </w:p>
    <w:p w14:paraId="0E63F165" w14:textId="77777777" w:rsidR="00C171D9" w:rsidRPr="00C171D9" w:rsidRDefault="00C171D9" w:rsidP="00C171D9">
      <w:pPr>
        <w:spacing w:after="0" w:line="240" w:lineRule="auto"/>
        <w:jc w:val="both"/>
        <w:rPr>
          <w:rFonts w:ascii="Arial" w:eastAsia="Times New Roman" w:hAnsi="Arial" w:cs="Arial"/>
          <w:sz w:val="20"/>
          <w:szCs w:val="20"/>
          <w:lang w:val="en"/>
        </w:rPr>
      </w:pPr>
      <w:r w:rsidRPr="00C171D9">
        <w:rPr>
          <w:rFonts w:ascii="Arial" w:eastAsia="Times New Roman" w:hAnsi="Arial" w:cs="Arial"/>
          <w:sz w:val="20"/>
          <w:szCs w:val="20"/>
          <w:lang w:val="en"/>
        </w:rPr>
        <w:t>Intra-group transactions are presented under "Unallocated".</w:t>
      </w:r>
    </w:p>
    <w:p w14:paraId="2B3057A1" w14:textId="77777777" w:rsidR="00C171D9" w:rsidRPr="00C171D9" w:rsidRDefault="00C171D9" w:rsidP="00C171D9">
      <w:pPr>
        <w:spacing w:after="0" w:line="240" w:lineRule="auto"/>
        <w:jc w:val="both"/>
        <w:rPr>
          <w:rFonts w:ascii="Arial" w:eastAsia="Times New Roman" w:hAnsi="Arial" w:cs="Arial"/>
          <w:sz w:val="20"/>
          <w:szCs w:val="20"/>
          <w:lang w:val="en"/>
        </w:rPr>
      </w:pPr>
    </w:p>
    <w:p w14:paraId="5796AE75" w14:textId="694A24C0" w:rsidR="00FE25A8" w:rsidRDefault="00C171D9"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C171D9">
        <w:rPr>
          <w:rFonts w:ascii="Arial" w:eastAsia="Times New Roman" w:hAnsi="Arial" w:cs="Arial"/>
          <w:sz w:val="20"/>
          <w:szCs w:val="20"/>
          <w:lang w:val="en-GB"/>
        </w:rPr>
        <w:t>The Group decided to apply a simple approach of stating operating segments by taking into consideration the main business model of each member of the Group as previously described in this Note</w:t>
      </w:r>
      <w:r w:rsidR="009E6DF2">
        <w:rPr>
          <w:rFonts w:ascii="Arial" w:eastAsia="Times New Roman" w:hAnsi="Arial" w:cs="Arial"/>
          <w:sz w:val="20"/>
          <w:szCs w:val="20"/>
          <w:lang w:val="en-GB"/>
        </w:rPr>
        <w:t>.</w:t>
      </w:r>
    </w:p>
    <w:p w14:paraId="5C70BC5B" w14:textId="6BF6CA65"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5BF6EA3" w14:textId="4C045D6C"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0836382"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7617E">
          <w:pgSz w:w="11906" w:h="16838"/>
          <w:pgMar w:top="1418" w:right="1134" w:bottom="1077" w:left="1418" w:header="709" w:footer="709" w:gutter="0"/>
          <w:cols w:space="708"/>
          <w:docGrid w:linePitch="360"/>
        </w:sectPr>
      </w:pPr>
    </w:p>
    <w:p w14:paraId="0EA8D423" w14:textId="77777777" w:rsidR="009E6DF2" w:rsidRPr="009E6DF2" w:rsidRDefault="009E6DF2" w:rsidP="009E6DF2">
      <w:pPr>
        <w:spacing w:after="0" w:line="240" w:lineRule="auto"/>
        <w:jc w:val="both"/>
        <w:rPr>
          <w:rFonts w:ascii="Arial" w:eastAsia="Times New Roman" w:hAnsi="Arial" w:cs="Arial"/>
          <w:b/>
          <w:spacing w:val="-3"/>
          <w:sz w:val="20"/>
          <w:szCs w:val="20"/>
          <w:lang w:val="en-GB"/>
        </w:rPr>
      </w:pPr>
    </w:p>
    <w:p w14:paraId="7DDF04F3" w14:textId="519BFCDD" w:rsidR="009E6DF2" w:rsidRPr="009E6DF2" w:rsidRDefault="009E6DF2" w:rsidP="009E6DF2">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9E6DF2">
        <w:rPr>
          <w:rFonts w:ascii="Arial" w:eastAsia="Times New Roman" w:hAnsi="Arial" w:cs="Arial"/>
          <w:b/>
          <w:spacing w:val="-3"/>
          <w:sz w:val="20"/>
          <w:szCs w:val="20"/>
          <w:lang w:val="en-GB"/>
        </w:rPr>
        <w:t xml:space="preserve">. </w:t>
      </w:r>
      <w:r w:rsidRPr="009E6DF2">
        <w:rPr>
          <w:rFonts w:ascii="Arial" w:eastAsia="Times New Roman" w:hAnsi="Arial" w:cs="Arial"/>
          <w:b/>
          <w:spacing w:val="-3"/>
          <w:sz w:val="20"/>
          <w:szCs w:val="20"/>
          <w:lang w:val="en-GB"/>
        </w:rPr>
        <w:tab/>
      </w:r>
      <w:r w:rsidRPr="009E6DF2">
        <w:rPr>
          <w:rFonts w:ascii="Arial" w:eastAsia="Times New Roman" w:hAnsi="Arial" w:cs="Arial"/>
          <w:b/>
          <w:sz w:val="20"/>
          <w:szCs w:val="20"/>
          <w:lang w:val="en-GB"/>
        </w:rPr>
        <w:t>Reporting by segments (continued)</w:t>
      </w:r>
    </w:p>
    <w:p w14:paraId="6FCDCDFE" w14:textId="77777777" w:rsidR="009E6DF2" w:rsidRPr="009E6DF2" w:rsidRDefault="009E6DF2" w:rsidP="009E6DF2">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9E6DF2" w:rsidRPr="009E6DF2" w14:paraId="10EF54FE" w14:textId="77777777" w:rsidTr="003475B0">
        <w:trPr>
          <w:trHeight w:val="600"/>
        </w:trPr>
        <w:tc>
          <w:tcPr>
            <w:tcW w:w="3369" w:type="dxa"/>
            <w:tcBorders>
              <w:left w:val="nil"/>
              <w:right w:val="nil"/>
            </w:tcBorders>
            <w:shd w:val="clear" w:color="auto" w:fill="auto"/>
            <w:vAlign w:val="bottom"/>
          </w:tcPr>
          <w:p w14:paraId="456482E2" w14:textId="2E7C5790" w:rsidR="009E6DF2" w:rsidRPr="009E6DF2" w:rsidRDefault="009E6DF2" w:rsidP="009E6DF2">
            <w:pPr>
              <w:spacing w:after="0" w:line="300" w:lineRule="exact"/>
              <w:rPr>
                <w:rFonts w:ascii="Arial" w:eastAsia="Times New Roman" w:hAnsi="Arial" w:cs="Arial"/>
                <w:b/>
                <w:bCs/>
                <w:sz w:val="18"/>
                <w:szCs w:val="18"/>
                <w:lang w:val="en-GB"/>
              </w:rPr>
            </w:pPr>
            <w:r w:rsidRPr="009E6DF2">
              <w:rPr>
                <w:rFonts w:ascii="Arial" w:eastAsia="Calibri" w:hAnsi="Arial" w:cs="Arial"/>
                <w:b/>
                <w:bCs/>
                <w:noProof/>
                <w:sz w:val="18"/>
                <w:szCs w:val="18"/>
              </w:rPr>
              <w:t xml:space="preserve">Jan 1 – </w:t>
            </w:r>
            <w:r w:rsidR="001D5F98">
              <w:rPr>
                <w:rFonts w:ascii="Arial" w:eastAsia="Calibri" w:hAnsi="Arial" w:cs="Arial"/>
                <w:b/>
                <w:bCs/>
                <w:noProof/>
                <w:sz w:val="18"/>
                <w:szCs w:val="18"/>
              </w:rPr>
              <w:t>Sep</w:t>
            </w:r>
            <w:r>
              <w:rPr>
                <w:rFonts w:ascii="Arial" w:eastAsia="Calibri" w:hAnsi="Arial" w:cs="Arial"/>
                <w:b/>
                <w:bCs/>
                <w:noProof/>
                <w:sz w:val="18"/>
                <w:szCs w:val="18"/>
              </w:rPr>
              <w:t xml:space="preserve"> </w:t>
            </w:r>
            <w:r w:rsidRPr="009E6DF2">
              <w:rPr>
                <w:rFonts w:ascii="Arial" w:eastAsia="Calibri" w:hAnsi="Arial" w:cs="Arial"/>
                <w:b/>
                <w:bCs/>
                <w:noProof/>
                <w:sz w:val="18"/>
                <w:szCs w:val="18"/>
              </w:rPr>
              <w:t>3</w:t>
            </w:r>
            <w:r w:rsidR="005A2189">
              <w:rPr>
                <w:rFonts w:ascii="Arial" w:eastAsia="Calibri" w:hAnsi="Arial" w:cs="Arial"/>
                <w:b/>
                <w:bCs/>
                <w:noProof/>
                <w:sz w:val="18"/>
                <w:szCs w:val="18"/>
              </w:rPr>
              <w:t>0</w:t>
            </w:r>
            <w:r w:rsidRPr="009E6DF2">
              <w:rPr>
                <w:rFonts w:ascii="Arial" w:eastAsia="Calibri" w:hAnsi="Arial" w:cs="Arial"/>
                <w:b/>
                <w:bCs/>
                <w:noProof/>
                <w:sz w:val="18"/>
                <w:szCs w:val="18"/>
              </w:rPr>
              <w:t>, 202</w:t>
            </w:r>
            <w:r>
              <w:rPr>
                <w:rFonts w:ascii="Arial" w:eastAsia="Calibri" w:hAnsi="Arial" w:cs="Arial"/>
                <w:b/>
                <w:bCs/>
                <w:noProof/>
                <w:sz w:val="18"/>
                <w:szCs w:val="18"/>
              </w:rPr>
              <w:t>2</w:t>
            </w:r>
          </w:p>
        </w:tc>
        <w:tc>
          <w:tcPr>
            <w:tcW w:w="1275" w:type="dxa"/>
            <w:tcBorders>
              <w:left w:val="nil"/>
              <w:right w:val="nil"/>
            </w:tcBorders>
            <w:shd w:val="clear" w:color="auto" w:fill="auto"/>
          </w:tcPr>
          <w:p w14:paraId="3BFDEA73"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Banking </w:t>
            </w:r>
          </w:p>
          <w:p w14:paraId="17180928"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10241309"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Insurance </w:t>
            </w:r>
          </w:p>
          <w:p w14:paraId="52FAE908"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7ECAAA8C"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Other </w:t>
            </w:r>
          </w:p>
          <w:p w14:paraId="3FFDCA79"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064D697D"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62D4989B"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w:t>
            </w:r>
          </w:p>
        </w:tc>
      </w:tr>
      <w:tr w:rsidR="00072CD5" w:rsidRPr="009E6DF2" w14:paraId="584ADB73" w14:textId="77777777" w:rsidTr="003475B0">
        <w:trPr>
          <w:trHeight w:val="59"/>
        </w:trPr>
        <w:tc>
          <w:tcPr>
            <w:tcW w:w="3369" w:type="dxa"/>
            <w:tcBorders>
              <w:left w:val="nil"/>
              <w:bottom w:val="nil"/>
              <w:right w:val="nil"/>
            </w:tcBorders>
            <w:shd w:val="clear" w:color="auto" w:fill="auto"/>
            <w:vAlign w:val="bottom"/>
          </w:tcPr>
          <w:p w14:paraId="489C5037"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2FBE33CF" w14:textId="0BEDA6D6"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2ED66045" w14:textId="4AA23E2E"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71380943" w14:textId="026889E0"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0DC83326" w14:textId="1E3085B2"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545EEA2E" w14:textId="13E36CFE" w:rsidR="00072CD5" w:rsidRPr="009E6DF2" w:rsidRDefault="00072CD5" w:rsidP="00072CD5">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Pr="00C171D9">
              <w:rPr>
                <w:rFonts w:ascii="Arial" w:eastAsia="Times New Roman" w:hAnsi="Arial" w:cs="Arial"/>
                <w:b/>
                <w:sz w:val="18"/>
                <w:szCs w:val="18"/>
                <w:lang w:val="en-GB"/>
              </w:rPr>
              <w:t xml:space="preserve"> '000</w:t>
            </w:r>
          </w:p>
        </w:tc>
      </w:tr>
      <w:tr w:rsidR="00072CD5" w:rsidRPr="009E6DF2" w14:paraId="47F8FB5E" w14:textId="77777777" w:rsidTr="003475B0">
        <w:trPr>
          <w:trHeight w:val="59"/>
        </w:trPr>
        <w:tc>
          <w:tcPr>
            <w:tcW w:w="3369" w:type="dxa"/>
            <w:tcBorders>
              <w:top w:val="nil"/>
              <w:left w:val="nil"/>
              <w:bottom w:val="nil"/>
              <w:right w:val="nil"/>
            </w:tcBorders>
            <w:shd w:val="clear" w:color="auto" w:fill="auto"/>
            <w:vAlign w:val="bottom"/>
          </w:tcPr>
          <w:p w14:paraId="4AD1A477"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79F5354" w14:textId="77777777" w:rsidR="00072CD5" w:rsidRPr="009E6DF2" w:rsidRDefault="00072CD5" w:rsidP="00072CD5">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664C9F25" w14:textId="77777777" w:rsidR="00072CD5" w:rsidRPr="009E6DF2" w:rsidRDefault="00072CD5" w:rsidP="00072CD5">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24824248" w14:textId="77777777" w:rsidR="00072CD5" w:rsidRPr="009E6DF2" w:rsidRDefault="00072CD5" w:rsidP="00072CD5">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343596F4" w14:textId="77777777" w:rsidR="00072CD5" w:rsidRPr="009E6DF2" w:rsidRDefault="00072CD5" w:rsidP="00072CD5">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06ECDD78" w14:textId="77777777" w:rsidR="00072CD5" w:rsidRPr="009E6DF2" w:rsidRDefault="00072CD5" w:rsidP="00072CD5">
            <w:pPr>
              <w:spacing w:after="0" w:line="140" w:lineRule="exact"/>
              <w:rPr>
                <w:rFonts w:ascii="Arial" w:eastAsia="Times New Roman" w:hAnsi="Arial" w:cs="Arial"/>
                <w:sz w:val="18"/>
                <w:szCs w:val="18"/>
                <w:lang w:val="en-GB"/>
              </w:rPr>
            </w:pPr>
          </w:p>
        </w:tc>
      </w:tr>
      <w:tr w:rsidR="00D0326B" w:rsidRPr="009E6DF2" w14:paraId="67A18D50" w14:textId="77777777" w:rsidTr="003475B0">
        <w:trPr>
          <w:trHeight w:val="300"/>
        </w:trPr>
        <w:tc>
          <w:tcPr>
            <w:tcW w:w="3369" w:type="dxa"/>
            <w:tcBorders>
              <w:top w:val="nil"/>
              <w:left w:val="nil"/>
              <w:bottom w:val="nil"/>
              <w:right w:val="nil"/>
            </w:tcBorders>
            <w:shd w:val="clear" w:color="auto" w:fill="auto"/>
            <w:vAlign w:val="bottom"/>
          </w:tcPr>
          <w:p w14:paraId="35D01686"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interest income</w:t>
            </w:r>
          </w:p>
        </w:tc>
        <w:tc>
          <w:tcPr>
            <w:tcW w:w="1275" w:type="dxa"/>
            <w:shd w:val="clear" w:color="auto" w:fill="auto"/>
            <w:noWrap/>
            <w:vAlign w:val="bottom"/>
          </w:tcPr>
          <w:p w14:paraId="0AFCD033" w14:textId="0BC779EA"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47</w:t>
            </w:r>
            <w:r>
              <w:rPr>
                <w:rFonts w:ascii="Arial" w:hAnsi="Arial" w:cs="Arial"/>
                <w:sz w:val="18"/>
                <w:szCs w:val="18"/>
              </w:rPr>
              <w:t>,</w:t>
            </w:r>
            <w:r w:rsidRPr="00F37474">
              <w:rPr>
                <w:rFonts w:ascii="Arial" w:hAnsi="Arial" w:cs="Arial"/>
                <w:sz w:val="18"/>
                <w:szCs w:val="18"/>
              </w:rPr>
              <w:t xml:space="preserve">436 </w:t>
            </w:r>
          </w:p>
        </w:tc>
        <w:tc>
          <w:tcPr>
            <w:tcW w:w="1418" w:type="dxa"/>
            <w:shd w:val="clear" w:color="auto" w:fill="auto"/>
            <w:noWrap/>
            <w:vAlign w:val="bottom"/>
          </w:tcPr>
          <w:p w14:paraId="1FCBECE0" w14:textId="7A991D0A"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129 </w:t>
            </w:r>
          </w:p>
        </w:tc>
        <w:tc>
          <w:tcPr>
            <w:tcW w:w="1134" w:type="dxa"/>
            <w:shd w:val="clear" w:color="auto" w:fill="auto"/>
            <w:noWrap/>
            <w:vAlign w:val="bottom"/>
          </w:tcPr>
          <w:p w14:paraId="6D4B17A0" w14:textId="5EFBFD98"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309" w:type="dxa"/>
            <w:shd w:val="clear" w:color="auto" w:fill="auto"/>
            <w:noWrap/>
            <w:vAlign w:val="bottom"/>
          </w:tcPr>
          <w:p w14:paraId="74D6558D" w14:textId="043C9EE4"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134" w:type="dxa"/>
            <w:shd w:val="clear" w:color="auto" w:fill="auto"/>
            <w:noWrap/>
            <w:vAlign w:val="bottom"/>
          </w:tcPr>
          <w:p w14:paraId="5D9CE8F3" w14:textId="5E50B289"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47</w:t>
            </w:r>
            <w:r>
              <w:rPr>
                <w:rFonts w:ascii="Arial" w:hAnsi="Arial" w:cs="Arial"/>
                <w:sz w:val="18"/>
                <w:szCs w:val="18"/>
              </w:rPr>
              <w:t>,</w:t>
            </w:r>
            <w:r w:rsidRPr="00F37474">
              <w:rPr>
                <w:rFonts w:ascii="Arial" w:hAnsi="Arial" w:cs="Arial"/>
                <w:sz w:val="18"/>
                <w:szCs w:val="18"/>
              </w:rPr>
              <w:t xml:space="preserve">565 </w:t>
            </w:r>
          </w:p>
        </w:tc>
      </w:tr>
      <w:tr w:rsidR="00D0326B" w:rsidRPr="009E6DF2" w14:paraId="4268BCA3" w14:textId="77777777" w:rsidTr="003475B0">
        <w:trPr>
          <w:trHeight w:val="300"/>
        </w:trPr>
        <w:tc>
          <w:tcPr>
            <w:tcW w:w="3369" w:type="dxa"/>
            <w:tcBorders>
              <w:top w:val="nil"/>
              <w:left w:val="nil"/>
              <w:bottom w:val="nil"/>
              <w:right w:val="nil"/>
            </w:tcBorders>
            <w:shd w:val="clear" w:color="auto" w:fill="auto"/>
            <w:vAlign w:val="bottom"/>
          </w:tcPr>
          <w:p w14:paraId="3BB72A80"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fee income</w:t>
            </w:r>
          </w:p>
        </w:tc>
        <w:tc>
          <w:tcPr>
            <w:tcW w:w="1275" w:type="dxa"/>
            <w:shd w:val="clear" w:color="auto" w:fill="auto"/>
            <w:noWrap/>
            <w:vAlign w:val="bottom"/>
          </w:tcPr>
          <w:p w14:paraId="7CE654AD" w14:textId="5B86D94A"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w:t>
            </w:r>
            <w:r>
              <w:rPr>
                <w:rFonts w:ascii="Arial" w:hAnsi="Arial" w:cs="Arial"/>
                <w:sz w:val="18"/>
                <w:szCs w:val="18"/>
              </w:rPr>
              <w:t>,</w:t>
            </w:r>
            <w:r w:rsidRPr="00F37474">
              <w:rPr>
                <w:rFonts w:ascii="Arial" w:hAnsi="Arial" w:cs="Arial"/>
                <w:sz w:val="18"/>
                <w:szCs w:val="18"/>
              </w:rPr>
              <w:t xml:space="preserve">706 </w:t>
            </w:r>
          </w:p>
        </w:tc>
        <w:tc>
          <w:tcPr>
            <w:tcW w:w="1418" w:type="dxa"/>
            <w:shd w:val="clear" w:color="auto" w:fill="auto"/>
            <w:noWrap/>
            <w:vAlign w:val="bottom"/>
          </w:tcPr>
          <w:p w14:paraId="2B4B6B6F" w14:textId="4A73BE43"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183 </w:t>
            </w:r>
          </w:p>
        </w:tc>
        <w:tc>
          <w:tcPr>
            <w:tcW w:w="1134" w:type="dxa"/>
            <w:shd w:val="clear" w:color="auto" w:fill="auto"/>
            <w:noWrap/>
            <w:vAlign w:val="bottom"/>
          </w:tcPr>
          <w:p w14:paraId="07653B19" w14:textId="5556EE86"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179 </w:t>
            </w:r>
          </w:p>
        </w:tc>
        <w:tc>
          <w:tcPr>
            <w:tcW w:w="1309" w:type="dxa"/>
            <w:shd w:val="clear" w:color="auto" w:fill="auto"/>
            <w:noWrap/>
            <w:vAlign w:val="bottom"/>
          </w:tcPr>
          <w:p w14:paraId="5198E348" w14:textId="030970E3"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134" w:type="dxa"/>
            <w:shd w:val="clear" w:color="auto" w:fill="auto"/>
            <w:noWrap/>
            <w:vAlign w:val="bottom"/>
          </w:tcPr>
          <w:p w14:paraId="715419A5" w14:textId="529B9B5C"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2</w:t>
            </w:r>
            <w:r>
              <w:rPr>
                <w:rFonts w:ascii="Arial" w:hAnsi="Arial" w:cs="Arial"/>
                <w:sz w:val="18"/>
                <w:szCs w:val="18"/>
              </w:rPr>
              <w:t>,</w:t>
            </w:r>
            <w:r w:rsidRPr="00F37474">
              <w:rPr>
                <w:rFonts w:ascii="Arial" w:hAnsi="Arial" w:cs="Arial"/>
                <w:sz w:val="18"/>
                <w:szCs w:val="18"/>
              </w:rPr>
              <w:t xml:space="preserve">068 </w:t>
            </w:r>
          </w:p>
        </w:tc>
      </w:tr>
      <w:tr w:rsidR="00D0326B" w:rsidRPr="009E6DF2" w14:paraId="37D5BE6F" w14:textId="77777777" w:rsidTr="003475B0">
        <w:trPr>
          <w:trHeight w:val="280"/>
        </w:trPr>
        <w:tc>
          <w:tcPr>
            <w:tcW w:w="3369" w:type="dxa"/>
            <w:tcBorders>
              <w:top w:val="nil"/>
              <w:left w:val="nil"/>
              <w:bottom w:val="nil"/>
              <w:right w:val="nil"/>
            </w:tcBorders>
            <w:shd w:val="clear" w:color="auto" w:fill="auto"/>
            <w:vAlign w:val="bottom"/>
          </w:tcPr>
          <w:p w14:paraId="4719900E"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3AB856EE" w14:textId="4DC7E106" w:rsidR="00D0326B" w:rsidRPr="009E6DF2" w:rsidRDefault="00D0326B" w:rsidP="00D0326B">
            <w:pPr>
              <w:spacing w:after="0" w:line="300" w:lineRule="exact"/>
              <w:jc w:val="right"/>
              <w:rPr>
                <w:rFonts w:ascii="Arial" w:eastAsia="Times New Roman" w:hAnsi="Arial" w:cs="Arial"/>
                <w:sz w:val="18"/>
                <w:szCs w:val="18"/>
                <w:lang w:val="pl-PL"/>
              </w:rPr>
            </w:pPr>
            <w:r w:rsidRPr="00F37474">
              <w:rPr>
                <w:rFonts w:ascii="Arial" w:hAnsi="Arial" w:cs="Arial"/>
                <w:sz w:val="18"/>
                <w:szCs w:val="18"/>
              </w:rPr>
              <w:t xml:space="preserve"> 1</w:t>
            </w:r>
            <w:r>
              <w:rPr>
                <w:rFonts w:ascii="Arial" w:hAnsi="Arial" w:cs="Arial"/>
                <w:sz w:val="18"/>
                <w:szCs w:val="18"/>
              </w:rPr>
              <w:t>,</w:t>
            </w:r>
            <w:r w:rsidRPr="00F37474">
              <w:rPr>
                <w:rFonts w:ascii="Arial" w:hAnsi="Arial" w:cs="Arial"/>
                <w:sz w:val="18"/>
                <w:szCs w:val="18"/>
              </w:rPr>
              <w:t xml:space="preserve">947 </w:t>
            </w:r>
          </w:p>
        </w:tc>
        <w:tc>
          <w:tcPr>
            <w:tcW w:w="1418" w:type="dxa"/>
            <w:shd w:val="clear" w:color="auto" w:fill="auto"/>
            <w:noWrap/>
            <w:vAlign w:val="bottom"/>
          </w:tcPr>
          <w:p w14:paraId="4CEBCD3D" w14:textId="71B2E2A8"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7 </w:t>
            </w:r>
          </w:p>
        </w:tc>
        <w:tc>
          <w:tcPr>
            <w:tcW w:w="1134" w:type="dxa"/>
            <w:shd w:val="clear" w:color="auto" w:fill="auto"/>
            <w:noWrap/>
            <w:vAlign w:val="bottom"/>
          </w:tcPr>
          <w:p w14:paraId="0D2D82C4" w14:textId="76AE2A75"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309" w:type="dxa"/>
            <w:shd w:val="clear" w:color="auto" w:fill="auto"/>
            <w:noWrap/>
            <w:vAlign w:val="bottom"/>
          </w:tcPr>
          <w:p w14:paraId="25FE585F" w14:textId="129FCC35"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134" w:type="dxa"/>
            <w:shd w:val="clear" w:color="auto" w:fill="auto"/>
            <w:noWrap/>
            <w:vAlign w:val="bottom"/>
          </w:tcPr>
          <w:p w14:paraId="2990ECB6" w14:textId="7D1FE8E6"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w:t>
            </w:r>
            <w:r>
              <w:rPr>
                <w:rFonts w:ascii="Arial" w:hAnsi="Arial" w:cs="Arial"/>
                <w:sz w:val="18"/>
                <w:szCs w:val="18"/>
              </w:rPr>
              <w:t>,</w:t>
            </w:r>
            <w:r w:rsidRPr="00F37474">
              <w:rPr>
                <w:rFonts w:ascii="Arial" w:hAnsi="Arial" w:cs="Arial"/>
                <w:sz w:val="18"/>
                <w:szCs w:val="18"/>
              </w:rPr>
              <w:t xml:space="preserve">954 </w:t>
            </w:r>
          </w:p>
        </w:tc>
      </w:tr>
      <w:tr w:rsidR="00D0326B" w:rsidRPr="009E6DF2" w14:paraId="1EBBAFCE" w14:textId="77777777" w:rsidTr="003475B0">
        <w:trPr>
          <w:trHeight w:val="280"/>
        </w:trPr>
        <w:tc>
          <w:tcPr>
            <w:tcW w:w="3369" w:type="dxa"/>
            <w:tcBorders>
              <w:top w:val="nil"/>
              <w:left w:val="nil"/>
              <w:bottom w:val="nil"/>
              <w:right w:val="nil"/>
            </w:tcBorders>
            <w:shd w:val="clear" w:color="auto" w:fill="auto"/>
            <w:vAlign w:val="bottom"/>
          </w:tcPr>
          <w:p w14:paraId="1DF78AA2" w14:textId="14CAFDB1"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Impairment gain</w:t>
            </w:r>
            <w:r>
              <w:rPr>
                <w:rFonts w:ascii="Arial" w:eastAsia="Times New Roman" w:hAnsi="Arial" w:cs="Arial"/>
                <w:sz w:val="18"/>
                <w:szCs w:val="18"/>
                <w:lang w:val="en-GB"/>
              </w:rPr>
              <w:t>s and provisions</w:t>
            </w:r>
          </w:p>
        </w:tc>
        <w:tc>
          <w:tcPr>
            <w:tcW w:w="1275" w:type="dxa"/>
            <w:shd w:val="clear" w:color="auto" w:fill="auto"/>
            <w:noWrap/>
            <w:vAlign w:val="bottom"/>
          </w:tcPr>
          <w:p w14:paraId="3C8E2851" w14:textId="51807BAC" w:rsidR="00D0326B" w:rsidRPr="009E6DF2" w:rsidRDefault="00D0326B" w:rsidP="00D0326B">
            <w:pPr>
              <w:spacing w:after="0" w:line="300" w:lineRule="exact"/>
              <w:jc w:val="right"/>
              <w:rPr>
                <w:rFonts w:ascii="Arial" w:eastAsia="Times New Roman" w:hAnsi="Arial" w:cs="Arial"/>
                <w:sz w:val="18"/>
                <w:szCs w:val="18"/>
                <w:lang w:val="pl-PL"/>
              </w:rPr>
            </w:pPr>
            <w:r w:rsidRPr="00F37474">
              <w:rPr>
                <w:rFonts w:ascii="Arial" w:hAnsi="Arial" w:cs="Arial"/>
                <w:sz w:val="18"/>
                <w:szCs w:val="18"/>
              </w:rPr>
              <w:t xml:space="preserve"> - </w:t>
            </w:r>
          </w:p>
        </w:tc>
        <w:tc>
          <w:tcPr>
            <w:tcW w:w="1418" w:type="dxa"/>
            <w:shd w:val="clear" w:color="auto" w:fill="auto"/>
            <w:noWrap/>
            <w:vAlign w:val="bottom"/>
          </w:tcPr>
          <w:p w14:paraId="34AD7F7F" w14:textId="49154715"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134" w:type="dxa"/>
            <w:shd w:val="clear" w:color="auto" w:fill="auto"/>
            <w:noWrap/>
            <w:vAlign w:val="bottom"/>
          </w:tcPr>
          <w:p w14:paraId="7F00FD54" w14:textId="5054C30D"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6 </w:t>
            </w:r>
          </w:p>
        </w:tc>
        <w:tc>
          <w:tcPr>
            <w:tcW w:w="1309" w:type="dxa"/>
            <w:shd w:val="clear" w:color="auto" w:fill="auto"/>
            <w:noWrap/>
            <w:vAlign w:val="bottom"/>
          </w:tcPr>
          <w:p w14:paraId="640389AE" w14:textId="5ECB9C11"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134" w:type="dxa"/>
            <w:shd w:val="clear" w:color="auto" w:fill="auto"/>
            <w:noWrap/>
            <w:vAlign w:val="bottom"/>
          </w:tcPr>
          <w:p w14:paraId="76C5D650" w14:textId="442F29EB"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6 </w:t>
            </w:r>
          </w:p>
        </w:tc>
      </w:tr>
      <w:tr w:rsidR="00D0326B" w:rsidRPr="009E6DF2" w14:paraId="6DEBAD0F" w14:textId="77777777" w:rsidTr="003475B0">
        <w:trPr>
          <w:trHeight w:val="300"/>
        </w:trPr>
        <w:tc>
          <w:tcPr>
            <w:tcW w:w="3369" w:type="dxa"/>
            <w:tcBorders>
              <w:top w:val="nil"/>
              <w:left w:val="nil"/>
              <w:bottom w:val="nil"/>
              <w:right w:val="nil"/>
            </w:tcBorders>
            <w:shd w:val="clear" w:color="auto" w:fill="auto"/>
            <w:vAlign w:val="bottom"/>
          </w:tcPr>
          <w:p w14:paraId="21542550"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premiums earned</w:t>
            </w:r>
          </w:p>
        </w:tc>
        <w:tc>
          <w:tcPr>
            <w:tcW w:w="1275" w:type="dxa"/>
            <w:shd w:val="clear" w:color="auto" w:fill="auto"/>
            <w:noWrap/>
            <w:vAlign w:val="bottom"/>
          </w:tcPr>
          <w:p w14:paraId="34283FBC" w14:textId="6067EBDE"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418" w:type="dxa"/>
            <w:shd w:val="clear" w:color="auto" w:fill="auto"/>
            <w:noWrap/>
            <w:vAlign w:val="bottom"/>
          </w:tcPr>
          <w:p w14:paraId="0721E8B1" w14:textId="67D53059"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w:t>
            </w:r>
            <w:r>
              <w:rPr>
                <w:rFonts w:ascii="Arial" w:hAnsi="Arial" w:cs="Arial"/>
                <w:sz w:val="18"/>
                <w:szCs w:val="18"/>
              </w:rPr>
              <w:t>,</w:t>
            </w:r>
            <w:r w:rsidRPr="00F37474">
              <w:rPr>
                <w:rFonts w:ascii="Arial" w:hAnsi="Arial" w:cs="Arial"/>
                <w:sz w:val="18"/>
                <w:szCs w:val="18"/>
              </w:rPr>
              <w:t xml:space="preserve">066 </w:t>
            </w:r>
          </w:p>
        </w:tc>
        <w:tc>
          <w:tcPr>
            <w:tcW w:w="1134" w:type="dxa"/>
            <w:shd w:val="clear" w:color="auto" w:fill="auto"/>
            <w:noWrap/>
            <w:vAlign w:val="bottom"/>
          </w:tcPr>
          <w:p w14:paraId="3AE8762A" w14:textId="168FA65D"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309" w:type="dxa"/>
            <w:shd w:val="clear" w:color="auto" w:fill="auto"/>
            <w:noWrap/>
            <w:vAlign w:val="bottom"/>
          </w:tcPr>
          <w:p w14:paraId="0309F504" w14:textId="1FEDFEAD"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134" w:type="dxa"/>
            <w:shd w:val="clear" w:color="auto" w:fill="auto"/>
            <w:noWrap/>
            <w:vAlign w:val="bottom"/>
          </w:tcPr>
          <w:p w14:paraId="30094012" w14:textId="136F53CE"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w:t>
            </w:r>
            <w:r>
              <w:rPr>
                <w:rFonts w:ascii="Arial" w:hAnsi="Arial" w:cs="Arial"/>
                <w:sz w:val="18"/>
                <w:szCs w:val="18"/>
              </w:rPr>
              <w:t>,</w:t>
            </w:r>
            <w:r w:rsidRPr="00F37474">
              <w:rPr>
                <w:rFonts w:ascii="Arial" w:hAnsi="Arial" w:cs="Arial"/>
                <w:sz w:val="18"/>
                <w:szCs w:val="18"/>
              </w:rPr>
              <w:t xml:space="preserve">066 </w:t>
            </w:r>
          </w:p>
        </w:tc>
      </w:tr>
      <w:tr w:rsidR="00D0326B" w:rsidRPr="009E6DF2" w14:paraId="2E8A38D5" w14:textId="77777777" w:rsidTr="003475B0">
        <w:trPr>
          <w:trHeight w:val="300"/>
        </w:trPr>
        <w:tc>
          <w:tcPr>
            <w:tcW w:w="3369" w:type="dxa"/>
            <w:tcBorders>
              <w:top w:val="nil"/>
              <w:left w:val="nil"/>
              <w:right w:val="nil"/>
            </w:tcBorders>
            <w:shd w:val="clear" w:color="auto" w:fill="auto"/>
            <w:vAlign w:val="bottom"/>
          </w:tcPr>
          <w:p w14:paraId="055B03FA"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0FB4341D" w14:textId="50568E99"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w:t>
            </w:r>
            <w:r>
              <w:rPr>
                <w:rFonts w:ascii="Arial" w:hAnsi="Arial" w:cs="Arial"/>
                <w:sz w:val="18"/>
                <w:szCs w:val="18"/>
              </w:rPr>
              <w:t>,</w:t>
            </w:r>
            <w:r w:rsidRPr="00F37474">
              <w:rPr>
                <w:rFonts w:ascii="Arial" w:hAnsi="Arial" w:cs="Arial"/>
                <w:sz w:val="18"/>
                <w:szCs w:val="18"/>
              </w:rPr>
              <w:t xml:space="preserve">634 </w:t>
            </w:r>
          </w:p>
        </w:tc>
        <w:tc>
          <w:tcPr>
            <w:tcW w:w="1418" w:type="dxa"/>
            <w:tcBorders>
              <w:top w:val="nil"/>
              <w:left w:val="nil"/>
              <w:bottom w:val="single" w:sz="2" w:space="0" w:color="auto"/>
              <w:right w:val="nil"/>
            </w:tcBorders>
            <w:shd w:val="clear" w:color="auto" w:fill="auto"/>
            <w:noWrap/>
            <w:vAlign w:val="bottom"/>
          </w:tcPr>
          <w:p w14:paraId="0F3FE90C" w14:textId="26E45E35"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6 </w:t>
            </w:r>
          </w:p>
        </w:tc>
        <w:tc>
          <w:tcPr>
            <w:tcW w:w="1134" w:type="dxa"/>
            <w:tcBorders>
              <w:top w:val="nil"/>
              <w:left w:val="nil"/>
              <w:bottom w:val="single" w:sz="2" w:space="0" w:color="auto"/>
              <w:right w:val="nil"/>
            </w:tcBorders>
            <w:shd w:val="clear" w:color="auto" w:fill="auto"/>
            <w:noWrap/>
            <w:vAlign w:val="bottom"/>
          </w:tcPr>
          <w:p w14:paraId="21DC20CB" w14:textId="21FED286"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28 </w:t>
            </w:r>
          </w:p>
        </w:tc>
        <w:tc>
          <w:tcPr>
            <w:tcW w:w="1309" w:type="dxa"/>
            <w:tcBorders>
              <w:top w:val="nil"/>
              <w:left w:val="nil"/>
              <w:bottom w:val="single" w:sz="2" w:space="0" w:color="auto"/>
              <w:right w:val="nil"/>
            </w:tcBorders>
            <w:shd w:val="clear" w:color="auto" w:fill="auto"/>
            <w:noWrap/>
            <w:vAlign w:val="bottom"/>
          </w:tcPr>
          <w:p w14:paraId="14E2BE67" w14:textId="47DF2C28"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(29)</w:t>
            </w:r>
          </w:p>
        </w:tc>
        <w:tc>
          <w:tcPr>
            <w:tcW w:w="1134" w:type="dxa"/>
            <w:tcBorders>
              <w:top w:val="nil"/>
              <w:left w:val="nil"/>
              <w:bottom w:val="single" w:sz="2" w:space="0" w:color="auto"/>
              <w:right w:val="nil"/>
            </w:tcBorders>
            <w:shd w:val="clear" w:color="auto" w:fill="auto"/>
            <w:noWrap/>
            <w:vAlign w:val="bottom"/>
          </w:tcPr>
          <w:p w14:paraId="59AF20CD" w14:textId="33830922"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w:t>
            </w:r>
            <w:r>
              <w:rPr>
                <w:rFonts w:ascii="Arial" w:hAnsi="Arial" w:cs="Arial"/>
                <w:sz w:val="18"/>
                <w:szCs w:val="18"/>
              </w:rPr>
              <w:t>,</w:t>
            </w:r>
            <w:r w:rsidRPr="00F37474">
              <w:rPr>
                <w:rFonts w:ascii="Arial" w:hAnsi="Arial" w:cs="Arial"/>
                <w:sz w:val="18"/>
                <w:szCs w:val="18"/>
              </w:rPr>
              <w:t xml:space="preserve">639 </w:t>
            </w:r>
          </w:p>
        </w:tc>
      </w:tr>
      <w:tr w:rsidR="00D0326B" w:rsidRPr="009E6DF2" w14:paraId="4E72D239" w14:textId="77777777" w:rsidTr="003475B0">
        <w:trPr>
          <w:trHeight w:val="300"/>
        </w:trPr>
        <w:tc>
          <w:tcPr>
            <w:tcW w:w="3369" w:type="dxa"/>
            <w:tcBorders>
              <w:left w:val="nil"/>
              <w:right w:val="nil"/>
            </w:tcBorders>
            <w:shd w:val="clear" w:color="auto" w:fill="auto"/>
            <w:vAlign w:val="bottom"/>
          </w:tcPr>
          <w:p w14:paraId="07B30D7D" w14:textId="77777777" w:rsidR="00D0326B" w:rsidRPr="009E6DF2" w:rsidRDefault="00D0326B" w:rsidP="00D0326B">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7B191A2C" w14:textId="7D464FEC"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52</w:t>
            </w:r>
            <w:r>
              <w:rPr>
                <w:rFonts w:ascii="Arial" w:hAnsi="Arial" w:cs="Arial"/>
                <w:b/>
                <w:bCs/>
                <w:sz w:val="18"/>
                <w:szCs w:val="18"/>
              </w:rPr>
              <w:t>,</w:t>
            </w:r>
            <w:r w:rsidRPr="00F37474">
              <w:rPr>
                <w:rFonts w:ascii="Arial" w:hAnsi="Arial" w:cs="Arial"/>
                <w:b/>
                <w:bCs/>
                <w:sz w:val="18"/>
                <w:szCs w:val="18"/>
              </w:rPr>
              <w:t xml:space="preserve">723 </w:t>
            </w:r>
          </w:p>
        </w:tc>
        <w:tc>
          <w:tcPr>
            <w:tcW w:w="1418" w:type="dxa"/>
            <w:tcBorders>
              <w:top w:val="single" w:sz="2" w:space="0" w:color="auto"/>
              <w:left w:val="nil"/>
              <w:bottom w:val="single" w:sz="12" w:space="0" w:color="auto"/>
              <w:right w:val="nil"/>
            </w:tcBorders>
            <w:shd w:val="clear" w:color="auto" w:fill="auto"/>
            <w:noWrap/>
            <w:vAlign w:val="bottom"/>
          </w:tcPr>
          <w:p w14:paraId="0D0DF8CF" w14:textId="5F905380"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1</w:t>
            </w:r>
            <w:r>
              <w:rPr>
                <w:rFonts w:ascii="Arial" w:hAnsi="Arial" w:cs="Arial"/>
                <w:b/>
                <w:bCs/>
                <w:sz w:val="18"/>
                <w:szCs w:val="18"/>
              </w:rPr>
              <w:t>,</w:t>
            </w:r>
            <w:r w:rsidRPr="00F37474">
              <w:rPr>
                <w:rFonts w:ascii="Arial" w:hAnsi="Arial" w:cs="Arial"/>
                <w:b/>
                <w:bCs/>
                <w:sz w:val="18"/>
                <w:szCs w:val="18"/>
              </w:rPr>
              <w:t xml:space="preserve">391 </w:t>
            </w:r>
          </w:p>
        </w:tc>
        <w:tc>
          <w:tcPr>
            <w:tcW w:w="1134" w:type="dxa"/>
            <w:tcBorders>
              <w:top w:val="single" w:sz="2" w:space="0" w:color="auto"/>
              <w:left w:val="nil"/>
              <w:bottom w:val="single" w:sz="12" w:space="0" w:color="auto"/>
              <w:right w:val="nil"/>
            </w:tcBorders>
            <w:shd w:val="clear" w:color="auto" w:fill="auto"/>
            <w:noWrap/>
            <w:vAlign w:val="bottom"/>
          </w:tcPr>
          <w:p w14:paraId="6C0EC32F" w14:textId="22C42666"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213 </w:t>
            </w:r>
          </w:p>
        </w:tc>
        <w:tc>
          <w:tcPr>
            <w:tcW w:w="1309" w:type="dxa"/>
            <w:tcBorders>
              <w:top w:val="single" w:sz="2" w:space="0" w:color="auto"/>
              <w:left w:val="nil"/>
              <w:bottom w:val="single" w:sz="12" w:space="0" w:color="auto"/>
              <w:right w:val="nil"/>
            </w:tcBorders>
            <w:shd w:val="clear" w:color="auto" w:fill="auto"/>
            <w:noWrap/>
            <w:vAlign w:val="bottom"/>
          </w:tcPr>
          <w:p w14:paraId="0D62E5CD" w14:textId="5A01D492"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(29)</w:t>
            </w:r>
          </w:p>
        </w:tc>
        <w:tc>
          <w:tcPr>
            <w:tcW w:w="1134" w:type="dxa"/>
            <w:tcBorders>
              <w:top w:val="single" w:sz="2" w:space="0" w:color="auto"/>
              <w:left w:val="nil"/>
              <w:bottom w:val="single" w:sz="12" w:space="0" w:color="auto"/>
              <w:right w:val="nil"/>
            </w:tcBorders>
            <w:shd w:val="clear" w:color="auto" w:fill="auto"/>
            <w:noWrap/>
            <w:vAlign w:val="bottom"/>
          </w:tcPr>
          <w:p w14:paraId="2616A98A" w14:textId="3D4DA2B2"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54</w:t>
            </w:r>
            <w:r>
              <w:rPr>
                <w:rFonts w:ascii="Arial" w:hAnsi="Arial" w:cs="Arial"/>
                <w:b/>
                <w:bCs/>
                <w:sz w:val="18"/>
                <w:szCs w:val="18"/>
              </w:rPr>
              <w:t>,</w:t>
            </w:r>
            <w:r w:rsidRPr="00F37474">
              <w:rPr>
                <w:rFonts w:ascii="Arial" w:hAnsi="Arial" w:cs="Arial"/>
                <w:b/>
                <w:bCs/>
                <w:sz w:val="18"/>
                <w:szCs w:val="18"/>
              </w:rPr>
              <w:t xml:space="preserve">298 </w:t>
            </w:r>
          </w:p>
        </w:tc>
      </w:tr>
      <w:tr w:rsidR="00D0326B" w:rsidRPr="009E6DF2" w14:paraId="71224F48" w14:textId="77777777" w:rsidTr="003475B0">
        <w:trPr>
          <w:trHeight w:val="60"/>
        </w:trPr>
        <w:tc>
          <w:tcPr>
            <w:tcW w:w="3369" w:type="dxa"/>
            <w:tcBorders>
              <w:left w:val="nil"/>
              <w:bottom w:val="nil"/>
              <w:right w:val="nil"/>
            </w:tcBorders>
            <w:shd w:val="clear" w:color="auto" w:fill="auto"/>
            <w:vAlign w:val="bottom"/>
          </w:tcPr>
          <w:p w14:paraId="25F7AC4D" w14:textId="77777777" w:rsidR="00D0326B" w:rsidRPr="009E6DF2" w:rsidRDefault="00D0326B" w:rsidP="00D0326B">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999C66A" w14:textId="77777777" w:rsidR="00D0326B" w:rsidRPr="009E6DF2" w:rsidRDefault="00D0326B" w:rsidP="00D0326B">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0B5D8C14" w14:textId="77777777" w:rsidR="00D0326B" w:rsidRPr="009E6DF2" w:rsidRDefault="00D0326B" w:rsidP="00D0326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ED39E41" w14:textId="77777777" w:rsidR="00D0326B" w:rsidRPr="009E6DF2" w:rsidRDefault="00D0326B" w:rsidP="00D0326B">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376AE5ED" w14:textId="77777777" w:rsidR="00D0326B" w:rsidRPr="009E6DF2" w:rsidRDefault="00D0326B" w:rsidP="00D0326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B03856C" w14:textId="77777777" w:rsidR="00D0326B" w:rsidRPr="009E6DF2" w:rsidRDefault="00D0326B" w:rsidP="00D0326B">
            <w:pPr>
              <w:spacing w:after="0" w:line="140" w:lineRule="exact"/>
              <w:jc w:val="right"/>
              <w:rPr>
                <w:rFonts w:ascii="Arial" w:eastAsia="Times New Roman" w:hAnsi="Arial" w:cs="Arial"/>
                <w:sz w:val="18"/>
                <w:szCs w:val="18"/>
                <w:lang w:val="en-US"/>
              </w:rPr>
            </w:pPr>
          </w:p>
        </w:tc>
      </w:tr>
      <w:tr w:rsidR="00D0326B" w:rsidRPr="009E6DF2" w14:paraId="2808AEDA" w14:textId="77777777" w:rsidTr="003475B0">
        <w:trPr>
          <w:trHeight w:val="300"/>
        </w:trPr>
        <w:tc>
          <w:tcPr>
            <w:tcW w:w="3369" w:type="dxa"/>
            <w:tcBorders>
              <w:top w:val="nil"/>
              <w:left w:val="nil"/>
              <w:bottom w:val="nil"/>
              <w:right w:val="nil"/>
            </w:tcBorders>
            <w:shd w:val="clear" w:color="auto" w:fill="auto"/>
            <w:vAlign w:val="bottom"/>
          </w:tcPr>
          <w:p w14:paraId="4C486F32"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Operating costs</w:t>
            </w:r>
          </w:p>
        </w:tc>
        <w:tc>
          <w:tcPr>
            <w:tcW w:w="1275" w:type="dxa"/>
            <w:shd w:val="clear" w:color="auto" w:fill="auto"/>
            <w:noWrap/>
            <w:vAlign w:val="bottom"/>
          </w:tcPr>
          <w:p w14:paraId="11DEBCB0" w14:textId="25B4B4A2"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(19</w:t>
            </w:r>
            <w:r>
              <w:rPr>
                <w:rFonts w:ascii="Arial" w:hAnsi="Arial" w:cs="Arial"/>
                <w:sz w:val="18"/>
                <w:szCs w:val="18"/>
              </w:rPr>
              <w:t>,</w:t>
            </w:r>
            <w:r w:rsidRPr="00F37474">
              <w:rPr>
                <w:rFonts w:ascii="Arial" w:hAnsi="Arial" w:cs="Arial"/>
                <w:sz w:val="18"/>
                <w:szCs w:val="18"/>
              </w:rPr>
              <w:t>305)</w:t>
            </w:r>
          </w:p>
        </w:tc>
        <w:tc>
          <w:tcPr>
            <w:tcW w:w="1418" w:type="dxa"/>
            <w:shd w:val="clear" w:color="auto" w:fill="auto"/>
            <w:noWrap/>
            <w:vAlign w:val="bottom"/>
          </w:tcPr>
          <w:p w14:paraId="28F97884" w14:textId="067A6B6E"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(690)</w:t>
            </w:r>
          </w:p>
        </w:tc>
        <w:tc>
          <w:tcPr>
            <w:tcW w:w="1134" w:type="dxa"/>
            <w:shd w:val="clear" w:color="auto" w:fill="auto"/>
            <w:noWrap/>
            <w:vAlign w:val="bottom"/>
          </w:tcPr>
          <w:p w14:paraId="05912BDC" w14:textId="21781B2D"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(173)</w:t>
            </w:r>
          </w:p>
        </w:tc>
        <w:tc>
          <w:tcPr>
            <w:tcW w:w="1309" w:type="dxa"/>
            <w:shd w:val="clear" w:color="auto" w:fill="auto"/>
            <w:noWrap/>
            <w:vAlign w:val="bottom"/>
          </w:tcPr>
          <w:p w14:paraId="2D4C4A79" w14:textId="17B75A60"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29 </w:t>
            </w:r>
          </w:p>
        </w:tc>
        <w:tc>
          <w:tcPr>
            <w:tcW w:w="1134" w:type="dxa"/>
            <w:shd w:val="clear" w:color="auto" w:fill="auto"/>
            <w:noWrap/>
            <w:vAlign w:val="bottom"/>
          </w:tcPr>
          <w:p w14:paraId="62D1DC98" w14:textId="486BC005"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(20</w:t>
            </w:r>
            <w:r>
              <w:rPr>
                <w:rFonts w:ascii="Arial" w:hAnsi="Arial" w:cs="Arial"/>
                <w:sz w:val="18"/>
                <w:szCs w:val="18"/>
              </w:rPr>
              <w:t>,</w:t>
            </w:r>
            <w:r w:rsidRPr="00F37474">
              <w:rPr>
                <w:rFonts w:ascii="Arial" w:hAnsi="Arial" w:cs="Arial"/>
                <w:sz w:val="18"/>
                <w:szCs w:val="18"/>
              </w:rPr>
              <w:t>139)</w:t>
            </w:r>
          </w:p>
        </w:tc>
      </w:tr>
      <w:tr w:rsidR="00D0326B" w:rsidRPr="009E6DF2" w14:paraId="714BE4E6" w14:textId="77777777" w:rsidTr="003475B0">
        <w:trPr>
          <w:trHeight w:val="345"/>
        </w:trPr>
        <w:tc>
          <w:tcPr>
            <w:tcW w:w="3369" w:type="dxa"/>
            <w:tcBorders>
              <w:top w:val="nil"/>
              <w:left w:val="nil"/>
              <w:bottom w:val="nil"/>
              <w:right w:val="nil"/>
            </w:tcBorders>
            <w:shd w:val="clear" w:color="auto" w:fill="auto"/>
            <w:vAlign w:val="bottom"/>
          </w:tcPr>
          <w:p w14:paraId="7028AFCB"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Impairment loss and provisions</w:t>
            </w:r>
          </w:p>
        </w:tc>
        <w:tc>
          <w:tcPr>
            <w:tcW w:w="1275" w:type="dxa"/>
            <w:shd w:val="clear" w:color="auto" w:fill="auto"/>
            <w:noWrap/>
            <w:vAlign w:val="bottom"/>
          </w:tcPr>
          <w:p w14:paraId="63ECED57" w14:textId="1B128BA2" w:rsidR="00D0326B" w:rsidRPr="009E6DF2" w:rsidRDefault="00D0326B" w:rsidP="00D0326B">
            <w:pPr>
              <w:spacing w:after="0" w:line="300" w:lineRule="exact"/>
              <w:jc w:val="right"/>
              <w:rPr>
                <w:rFonts w:ascii="Arial" w:eastAsia="Times New Roman" w:hAnsi="Arial" w:cs="Arial"/>
                <w:sz w:val="18"/>
                <w:szCs w:val="18"/>
                <w:lang w:val="pl-PL"/>
              </w:rPr>
            </w:pPr>
            <w:r w:rsidRPr="00F37474">
              <w:rPr>
                <w:rFonts w:ascii="Arial" w:hAnsi="Arial" w:cs="Arial"/>
                <w:sz w:val="18"/>
                <w:szCs w:val="18"/>
              </w:rPr>
              <w:t xml:space="preserve"> (14</w:t>
            </w:r>
            <w:r>
              <w:rPr>
                <w:rFonts w:ascii="Arial" w:hAnsi="Arial" w:cs="Arial"/>
                <w:sz w:val="18"/>
                <w:szCs w:val="18"/>
              </w:rPr>
              <w:t>,</w:t>
            </w:r>
            <w:r w:rsidRPr="00F37474">
              <w:rPr>
                <w:rFonts w:ascii="Arial" w:hAnsi="Arial" w:cs="Arial"/>
                <w:sz w:val="18"/>
                <w:szCs w:val="18"/>
              </w:rPr>
              <w:t>614)</w:t>
            </w:r>
          </w:p>
        </w:tc>
        <w:tc>
          <w:tcPr>
            <w:tcW w:w="1418" w:type="dxa"/>
            <w:shd w:val="clear" w:color="auto" w:fill="auto"/>
            <w:noWrap/>
            <w:vAlign w:val="bottom"/>
          </w:tcPr>
          <w:p w14:paraId="135A0058" w14:textId="2DF62D04" w:rsidR="00D0326B" w:rsidRPr="009E6DF2" w:rsidRDefault="00D0326B" w:rsidP="00D0326B">
            <w:pPr>
              <w:spacing w:after="0" w:line="300" w:lineRule="exact"/>
              <w:jc w:val="right"/>
              <w:rPr>
                <w:rFonts w:ascii="Arial" w:eastAsia="Times New Roman" w:hAnsi="Arial" w:cs="Arial"/>
                <w:sz w:val="18"/>
                <w:szCs w:val="18"/>
                <w:lang w:val="pl-PL"/>
              </w:rPr>
            </w:pPr>
            <w:r w:rsidRPr="00F37474">
              <w:rPr>
                <w:rFonts w:ascii="Arial" w:hAnsi="Arial" w:cs="Arial"/>
                <w:sz w:val="18"/>
                <w:szCs w:val="18"/>
              </w:rPr>
              <w:t xml:space="preserve"> (9)</w:t>
            </w:r>
          </w:p>
        </w:tc>
        <w:tc>
          <w:tcPr>
            <w:tcW w:w="1134" w:type="dxa"/>
            <w:shd w:val="clear" w:color="auto" w:fill="auto"/>
            <w:noWrap/>
            <w:vAlign w:val="bottom"/>
          </w:tcPr>
          <w:p w14:paraId="7ECBEC5C" w14:textId="5829C087" w:rsidR="00D0326B" w:rsidRPr="009E6DF2" w:rsidRDefault="00D0326B" w:rsidP="00D0326B">
            <w:pPr>
              <w:spacing w:after="0" w:line="300" w:lineRule="exact"/>
              <w:jc w:val="right"/>
              <w:rPr>
                <w:rFonts w:ascii="Arial" w:eastAsia="Times New Roman" w:hAnsi="Arial" w:cs="Arial"/>
                <w:sz w:val="18"/>
                <w:szCs w:val="18"/>
                <w:lang w:val="pl-PL"/>
              </w:rPr>
            </w:pPr>
            <w:r w:rsidRPr="00F37474">
              <w:rPr>
                <w:rFonts w:ascii="Arial" w:hAnsi="Arial" w:cs="Arial"/>
                <w:sz w:val="18"/>
                <w:szCs w:val="18"/>
              </w:rPr>
              <w:t xml:space="preserve"> - </w:t>
            </w:r>
          </w:p>
        </w:tc>
        <w:tc>
          <w:tcPr>
            <w:tcW w:w="1309" w:type="dxa"/>
            <w:shd w:val="clear" w:color="auto" w:fill="auto"/>
            <w:noWrap/>
            <w:vAlign w:val="bottom"/>
          </w:tcPr>
          <w:p w14:paraId="70376EB2" w14:textId="54CBDF39" w:rsidR="00D0326B" w:rsidRPr="009E6DF2" w:rsidRDefault="00D0326B" w:rsidP="00D0326B">
            <w:pPr>
              <w:spacing w:after="0" w:line="300" w:lineRule="exact"/>
              <w:jc w:val="right"/>
              <w:rPr>
                <w:rFonts w:ascii="Arial" w:eastAsia="Times New Roman" w:hAnsi="Arial" w:cs="Arial"/>
                <w:sz w:val="18"/>
                <w:szCs w:val="18"/>
                <w:lang w:val="pl-PL"/>
              </w:rPr>
            </w:pPr>
            <w:r w:rsidRPr="00F37474">
              <w:rPr>
                <w:rFonts w:ascii="Arial" w:hAnsi="Arial" w:cs="Arial"/>
                <w:sz w:val="18"/>
                <w:szCs w:val="18"/>
              </w:rPr>
              <w:t xml:space="preserve"> - </w:t>
            </w:r>
          </w:p>
        </w:tc>
        <w:tc>
          <w:tcPr>
            <w:tcW w:w="1134" w:type="dxa"/>
            <w:shd w:val="clear" w:color="auto" w:fill="auto"/>
            <w:noWrap/>
            <w:vAlign w:val="bottom"/>
          </w:tcPr>
          <w:p w14:paraId="199E8473" w14:textId="1B06465F"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(14</w:t>
            </w:r>
            <w:r>
              <w:rPr>
                <w:rFonts w:ascii="Arial" w:hAnsi="Arial" w:cs="Arial"/>
                <w:sz w:val="18"/>
                <w:szCs w:val="18"/>
              </w:rPr>
              <w:t>,</w:t>
            </w:r>
            <w:r w:rsidRPr="00F37474">
              <w:rPr>
                <w:rFonts w:ascii="Arial" w:hAnsi="Arial" w:cs="Arial"/>
                <w:sz w:val="18"/>
                <w:szCs w:val="18"/>
              </w:rPr>
              <w:t>623)</w:t>
            </w:r>
          </w:p>
        </w:tc>
      </w:tr>
      <w:tr w:rsidR="00D0326B" w:rsidRPr="009E6DF2" w14:paraId="7B6A26EF" w14:textId="77777777" w:rsidTr="003475B0">
        <w:trPr>
          <w:trHeight w:val="310"/>
        </w:trPr>
        <w:tc>
          <w:tcPr>
            <w:tcW w:w="3369" w:type="dxa"/>
            <w:tcBorders>
              <w:top w:val="nil"/>
              <w:left w:val="nil"/>
              <w:bottom w:val="nil"/>
              <w:right w:val="nil"/>
            </w:tcBorders>
            <w:shd w:val="clear" w:color="auto" w:fill="auto"/>
            <w:vAlign w:val="bottom"/>
          </w:tcPr>
          <w:p w14:paraId="07994372"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Expenses for insured cases</w:t>
            </w:r>
          </w:p>
        </w:tc>
        <w:tc>
          <w:tcPr>
            <w:tcW w:w="1275" w:type="dxa"/>
            <w:shd w:val="clear" w:color="auto" w:fill="auto"/>
            <w:noWrap/>
            <w:vAlign w:val="bottom"/>
          </w:tcPr>
          <w:p w14:paraId="1DBD1182" w14:textId="169CA13C" w:rsidR="00D0326B" w:rsidRPr="009E6DF2" w:rsidRDefault="00D0326B" w:rsidP="00D0326B">
            <w:pPr>
              <w:spacing w:after="0" w:line="300" w:lineRule="exact"/>
              <w:jc w:val="right"/>
              <w:rPr>
                <w:rFonts w:ascii="Arial" w:eastAsia="Times New Roman" w:hAnsi="Arial" w:cs="Arial"/>
                <w:sz w:val="18"/>
                <w:szCs w:val="18"/>
                <w:lang w:val="pl-PL"/>
              </w:rPr>
            </w:pPr>
            <w:r w:rsidRPr="00F37474">
              <w:rPr>
                <w:rFonts w:ascii="Arial" w:hAnsi="Arial" w:cs="Arial"/>
                <w:sz w:val="18"/>
                <w:szCs w:val="18"/>
              </w:rPr>
              <w:t xml:space="preserve"> - </w:t>
            </w:r>
          </w:p>
        </w:tc>
        <w:tc>
          <w:tcPr>
            <w:tcW w:w="1418" w:type="dxa"/>
            <w:shd w:val="clear" w:color="auto" w:fill="auto"/>
            <w:noWrap/>
            <w:vAlign w:val="bottom"/>
          </w:tcPr>
          <w:p w14:paraId="79555854" w14:textId="11E23000" w:rsidR="00D0326B" w:rsidRPr="009E6DF2" w:rsidRDefault="00D0326B" w:rsidP="00D0326B">
            <w:pPr>
              <w:spacing w:after="0" w:line="300" w:lineRule="exact"/>
              <w:jc w:val="right"/>
              <w:rPr>
                <w:rFonts w:ascii="Arial" w:eastAsia="Times New Roman" w:hAnsi="Arial" w:cs="Arial"/>
                <w:sz w:val="18"/>
                <w:szCs w:val="18"/>
                <w:lang w:val="pl-PL"/>
              </w:rPr>
            </w:pPr>
            <w:r w:rsidRPr="00F37474">
              <w:rPr>
                <w:rFonts w:ascii="Arial" w:hAnsi="Arial" w:cs="Arial"/>
                <w:sz w:val="18"/>
                <w:szCs w:val="18"/>
              </w:rPr>
              <w:t xml:space="preserve"> (521)</w:t>
            </w:r>
          </w:p>
        </w:tc>
        <w:tc>
          <w:tcPr>
            <w:tcW w:w="1134" w:type="dxa"/>
            <w:shd w:val="clear" w:color="auto" w:fill="auto"/>
            <w:noWrap/>
            <w:vAlign w:val="bottom"/>
          </w:tcPr>
          <w:p w14:paraId="5A2A7FE2" w14:textId="2D582221" w:rsidR="00D0326B" w:rsidRPr="009E6DF2" w:rsidRDefault="00D0326B" w:rsidP="00D0326B">
            <w:pPr>
              <w:spacing w:after="0" w:line="300" w:lineRule="exact"/>
              <w:jc w:val="right"/>
              <w:rPr>
                <w:rFonts w:ascii="Arial" w:eastAsia="Times New Roman" w:hAnsi="Arial" w:cs="Arial"/>
                <w:sz w:val="18"/>
                <w:szCs w:val="18"/>
                <w:lang w:val="pl-PL"/>
              </w:rPr>
            </w:pPr>
            <w:r w:rsidRPr="00F37474">
              <w:rPr>
                <w:rFonts w:ascii="Arial" w:hAnsi="Arial" w:cs="Arial"/>
                <w:sz w:val="18"/>
                <w:szCs w:val="18"/>
              </w:rPr>
              <w:t xml:space="preserve"> - </w:t>
            </w:r>
          </w:p>
        </w:tc>
        <w:tc>
          <w:tcPr>
            <w:tcW w:w="1309" w:type="dxa"/>
            <w:shd w:val="clear" w:color="auto" w:fill="auto"/>
            <w:noWrap/>
            <w:vAlign w:val="bottom"/>
          </w:tcPr>
          <w:p w14:paraId="2B78D433" w14:textId="29221352" w:rsidR="00D0326B" w:rsidRPr="009E6DF2" w:rsidRDefault="00D0326B" w:rsidP="00D0326B">
            <w:pPr>
              <w:spacing w:after="0" w:line="300" w:lineRule="exact"/>
              <w:jc w:val="right"/>
              <w:rPr>
                <w:rFonts w:ascii="Arial" w:eastAsia="Times New Roman" w:hAnsi="Arial" w:cs="Arial"/>
                <w:sz w:val="18"/>
                <w:szCs w:val="18"/>
                <w:lang w:val="pl-PL"/>
              </w:rPr>
            </w:pPr>
            <w:r w:rsidRPr="00F37474">
              <w:rPr>
                <w:rFonts w:ascii="Arial" w:hAnsi="Arial" w:cs="Arial"/>
                <w:sz w:val="18"/>
                <w:szCs w:val="18"/>
              </w:rPr>
              <w:t xml:space="preserve"> - </w:t>
            </w:r>
          </w:p>
        </w:tc>
        <w:tc>
          <w:tcPr>
            <w:tcW w:w="1134" w:type="dxa"/>
            <w:shd w:val="clear" w:color="auto" w:fill="auto"/>
            <w:noWrap/>
            <w:vAlign w:val="bottom"/>
          </w:tcPr>
          <w:p w14:paraId="55716CDC" w14:textId="1B4C07A2"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(521)</w:t>
            </w:r>
          </w:p>
        </w:tc>
      </w:tr>
      <w:tr w:rsidR="00D0326B" w:rsidRPr="009E6DF2" w14:paraId="65C1F773" w14:textId="77777777" w:rsidTr="003475B0">
        <w:trPr>
          <w:trHeight w:val="300"/>
        </w:trPr>
        <w:tc>
          <w:tcPr>
            <w:tcW w:w="3369" w:type="dxa"/>
            <w:tcBorders>
              <w:top w:val="nil"/>
              <w:left w:val="nil"/>
              <w:bottom w:val="nil"/>
              <w:right w:val="nil"/>
            </w:tcBorders>
            <w:shd w:val="clear" w:color="auto" w:fill="auto"/>
            <w:vAlign w:val="bottom"/>
          </w:tcPr>
          <w:p w14:paraId="3264980F"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change in provisions</w:t>
            </w:r>
          </w:p>
        </w:tc>
        <w:tc>
          <w:tcPr>
            <w:tcW w:w="1275" w:type="dxa"/>
            <w:shd w:val="clear" w:color="auto" w:fill="auto"/>
            <w:noWrap/>
            <w:vAlign w:val="bottom"/>
          </w:tcPr>
          <w:p w14:paraId="582A4D64" w14:textId="4ECD9955"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418" w:type="dxa"/>
            <w:shd w:val="clear" w:color="auto" w:fill="auto"/>
            <w:noWrap/>
            <w:vAlign w:val="bottom"/>
          </w:tcPr>
          <w:p w14:paraId="69E7DC47" w14:textId="408036A8"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290 </w:t>
            </w:r>
          </w:p>
        </w:tc>
        <w:tc>
          <w:tcPr>
            <w:tcW w:w="1134" w:type="dxa"/>
            <w:shd w:val="clear" w:color="auto" w:fill="auto"/>
            <w:noWrap/>
            <w:vAlign w:val="bottom"/>
          </w:tcPr>
          <w:p w14:paraId="7EFA7FA8" w14:textId="11BDB0A3"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309" w:type="dxa"/>
            <w:shd w:val="clear" w:color="auto" w:fill="auto"/>
            <w:noWrap/>
            <w:vAlign w:val="bottom"/>
          </w:tcPr>
          <w:p w14:paraId="6B005780" w14:textId="352E1C61"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134" w:type="dxa"/>
            <w:shd w:val="clear" w:color="auto" w:fill="auto"/>
            <w:noWrap/>
            <w:vAlign w:val="bottom"/>
          </w:tcPr>
          <w:p w14:paraId="0729B2EE" w14:textId="450393CC"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290 </w:t>
            </w:r>
          </w:p>
        </w:tc>
      </w:tr>
      <w:tr w:rsidR="00D0326B" w:rsidRPr="009E6DF2" w14:paraId="79D54902" w14:textId="77777777" w:rsidTr="003475B0">
        <w:trPr>
          <w:trHeight w:val="300"/>
        </w:trPr>
        <w:tc>
          <w:tcPr>
            <w:tcW w:w="3369" w:type="dxa"/>
            <w:tcBorders>
              <w:top w:val="nil"/>
              <w:left w:val="nil"/>
              <w:right w:val="nil"/>
            </w:tcBorders>
            <w:shd w:val="clear" w:color="auto" w:fill="auto"/>
            <w:vAlign w:val="bottom"/>
          </w:tcPr>
          <w:p w14:paraId="5D3EF04F"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5295F85D" w14:textId="3549DBCA"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418" w:type="dxa"/>
            <w:tcBorders>
              <w:top w:val="nil"/>
              <w:left w:val="nil"/>
              <w:bottom w:val="single" w:sz="4" w:space="0" w:color="auto"/>
              <w:right w:val="nil"/>
            </w:tcBorders>
            <w:shd w:val="clear" w:color="auto" w:fill="auto"/>
            <w:noWrap/>
            <w:vAlign w:val="bottom"/>
          </w:tcPr>
          <w:p w14:paraId="5E65F6AD" w14:textId="6D81B6B0"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(62)</w:t>
            </w:r>
          </w:p>
        </w:tc>
        <w:tc>
          <w:tcPr>
            <w:tcW w:w="1134" w:type="dxa"/>
            <w:tcBorders>
              <w:top w:val="nil"/>
              <w:left w:val="nil"/>
              <w:bottom w:val="single" w:sz="4" w:space="0" w:color="auto"/>
              <w:right w:val="nil"/>
            </w:tcBorders>
            <w:shd w:val="clear" w:color="auto" w:fill="auto"/>
            <w:noWrap/>
            <w:vAlign w:val="bottom"/>
          </w:tcPr>
          <w:p w14:paraId="08B54476" w14:textId="244A63C4"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309" w:type="dxa"/>
            <w:tcBorders>
              <w:top w:val="nil"/>
              <w:left w:val="nil"/>
              <w:bottom w:val="single" w:sz="4" w:space="0" w:color="auto"/>
              <w:right w:val="nil"/>
            </w:tcBorders>
            <w:shd w:val="clear" w:color="auto" w:fill="auto"/>
            <w:noWrap/>
            <w:vAlign w:val="bottom"/>
          </w:tcPr>
          <w:p w14:paraId="2D100EC7" w14:textId="54E22A59"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134" w:type="dxa"/>
            <w:tcBorders>
              <w:top w:val="nil"/>
              <w:left w:val="nil"/>
              <w:bottom w:val="single" w:sz="4" w:space="0" w:color="auto"/>
              <w:right w:val="nil"/>
            </w:tcBorders>
            <w:shd w:val="clear" w:color="auto" w:fill="auto"/>
            <w:noWrap/>
            <w:vAlign w:val="bottom"/>
          </w:tcPr>
          <w:p w14:paraId="5C13ACB3" w14:textId="037F7180"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(62)</w:t>
            </w:r>
          </w:p>
        </w:tc>
      </w:tr>
      <w:tr w:rsidR="00D0326B" w:rsidRPr="009E6DF2" w14:paraId="354CB4F1" w14:textId="77777777" w:rsidTr="004F5789">
        <w:trPr>
          <w:trHeight w:val="300"/>
        </w:trPr>
        <w:tc>
          <w:tcPr>
            <w:tcW w:w="3369" w:type="dxa"/>
            <w:tcBorders>
              <w:left w:val="nil"/>
              <w:right w:val="nil"/>
            </w:tcBorders>
            <w:shd w:val="clear" w:color="auto" w:fill="auto"/>
            <w:vAlign w:val="bottom"/>
          </w:tcPr>
          <w:p w14:paraId="065EC6D8" w14:textId="77777777" w:rsidR="00D0326B" w:rsidRPr="009E6DF2" w:rsidRDefault="00D0326B" w:rsidP="00D0326B">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7CFEFC58" w14:textId="0A99FBD9"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(33</w:t>
            </w:r>
            <w:r>
              <w:rPr>
                <w:rFonts w:ascii="Arial" w:hAnsi="Arial" w:cs="Arial"/>
                <w:b/>
                <w:bCs/>
                <w:sz w:val="18"/>
                <w:szCs w:val="18"/>
              </w:rPr>
              <w:t>,</w:t>
            </w:r>
            <w:r w:rsidRPr="00F37474">
              <w:rPr>
                <w:rFonts w:ascii="Arial" w:hAnsi="Arial" w:cs="Arial"/>
                <w:b/>
                <w:bCs/>
                <w:sz w:val="18"/>
                <w:szCs w:val="18"/>
              </w:rPr>
              <w:t>919)</w:t>
            </w:r>
          </w:p>
        </w:tc>
        <w:tc>
          <w:tcPr>
            <w:tcW w:w="1418" w:type="dxa"/>
            <w:tcBorders>
              <w:top w:val="single" w:sz="4" w:space="0" w:color="auto"/>
              <w:left w:val="nil"/>
              <w:bottom w:val="single" w:sz="12" w:space="0" w:color="auto"/>
              <w:right w:val="nil"/>
            </w:tcBorders>
            <w:shd w:val="clear" w:color="auto" w:fill="auto"/>
            <w:noWrap/>
            <w:vAlign w:val="bottom"/>
          </w:tcPr>
          <w:p w14:paraId="5D23BECB" w14:textId="5689F467"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(992)</w:t>
            </w:r>
          </w:p>
        </w:tc>
        <w:tc>
          <w:tcPr>
            <w:tcW w:w="1134" w:type="dxa"/>
            <w:tcBorders>
              <w:top w:val="single" w:sz="4" w:space="0" w:color="auto"/>
              <w:left w:val="nil"/>
              <w:bottom w:val="single" w:sz="12" w:space="0" w:color="auto"/>
              <w:right w:val="nil"/>
            </w:tcBorders>
            <w:shd w:val="clear" w:color="auto" w:fill="auto"/>
            <w:noWrap/>
            <w:vAlign w:val="bottom"/>
          </w:tcPr>
          <w:p w14:paraId="3F5B5148" w14:textId="057204A3"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(173)</w:t>
            </w:r>
          </w:p>
        </w:tc>
        <w:tc>
          <w:tcPr>
            <w:tcW w:w="1309" w:type="dxa"/>
            <w:tcBorders>
              <w:top w:val="single" w:sz="4" w:space="0" w:color="auto"/>
              <w:left w:val="nil"/>
              <w:bottom w:val="single" w:sz="12" w:space="0" w:color="auto"/>
              <w:right w:val="nil"/>
            </w:tcBorders>
            <w:shd w:val="clear" w:color="auto" w:fill="auto"/>
            <w:noWrap/>
            <w:vAlign w:val="bottom"/>
          </w:tcPr>
          <w:p w14:paraId="2D4A0156" w14:textId="0228A64E"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29 </w:t>
            </w:r>
          </w:p>
        </w:tc>
        <w:tc>
          <w:tcPr>
            <w:tcW w:w="1134" w:type="dxa"/>
            <w:tcBorders>
              <w:top w:val="single" w:sz="4" w:space="0" w:color="auto"/>
              <w:left w:val="nil"/>
              <w:bottom w:val="single" w:sz="12" w:space="0" w:color="auto"/>
              <w:right w:val="nil"/>
            </w:tcBorders>
            <w:shd w:val="clear" w:color="auto" w:fill="auto"/>
            <w:noWrap/>
            <w:vAlign w:val="bottom"/>
          </w:tcPr>
          <w:p w14:paraId="0B221357" w14:textId="77E86969"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(35</w:t>
            </w:r>
            <w:r>
              <w:rPr>
                <w:rFonts w:ascii="Arial" w:hAnsi="Arial" w:cs="Arial"/>
                <w:b/>
                <w:bCs/>
                <w:sz w:val="18"/>
                <w:szCs w:val="18"/>
              </w:rPr>
              <w:t>,</w:t>
            </w:r>
            <w:r w:rsidRPr="00F37474">
              <w:rPr>
                <w:rFonts w:ascii="Arial" w:hAnsi="Arial" w:cs="Arial"/>
                <w:b/>
                <w:bCs/>
                <w:sz w:val="18"/>
                <w:szCs w:val="18"/>
              </w:rPr>
              <w:t>055)</w:t>
            </w:r>
          </w:p>
        </w:tc>
      </w:tr>
      <w:tr w:rsidR="00D0326B" w:rsidRPr="009E6DF2" w14:paraId="402319FA" w14:textId="77777777" w:rsidTr="003475B0">
        <w:trPr>
          <w:trHeight w:val="174"/>
        </w:trPr>
        <w:tc>
          <w:tcPr>
            <w:tcW w:w="3369" w:type="dxa"/>
            <w:tcBorders>
              <w:left w:val="nil"/>
              <w:bottom w:val="nil"/>
              <w:right w:val="nil"/>
            </w:tcBorders>
            <w:shd w:val="clear" w:color="auto" w:fill="auto"/>
            <w:vAlign w:val="bottom"/>
          </w:tcPr>
          <w:p w14:paraId="5AC64E33" w14:textId="77777777" w:rsidR="00D0326B" w:rsidRPr="009E6DF2" w:rsidRDefault="00D0326B" w:rsidP="00D0326B">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4B2F3C4" w14:textId="77777777" w:rsidR="00D0326B" w:rsidRPr="009E6DF2" w:rsidRDefault="00D0326B" w:rsidP="00D0326B">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03E55A2" w14:textId="77777777" w:rsidR="00D0326B" w:rsidRPr="009E6DF2" w:rsidRDefault="00D0326B" w:rsidP="00D0326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26800DE" w14:textId="77777777" w:rsidR="00D0326B" w:rsidRPr="009E6DF2" w:rsidRDefault="00D0326B" w:rsidP="00D0326B">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7AF61664" w14:textId="77777777" w:rsidR="00D0326B" w:rsidRPr="009E6DF2" w:rsidRDefault="00D0326B" w:rsidP="00D0326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DC6010C" w14:textId="77777777" w:rsidR="00D0326B" w:rsidRPr="009E6DF2" w:rsidRDefault="00D0326B" w:rsidP="00D0326B">
            <w:pPr>
              <w:spacing w:after="0" w:line="140" w:lineRule="exact"/>
              <w:jc w:val="right"/>
              <w:rPr>
                <w:rFonts w:ascii="Arial" w:eastAsia="Times New Roman" w:hAnsi="Arial" w:cs="Arial"/>
                <w:sz w:val="18"/>
                <w:szCs w:val="18"/>
                <w:lang w:val="en-US"/>
              </w:rPr>
            </w:pPr>
          </w:p>
        </w:tc>
      </w:tr>
      <w:tr w:rsidR="00D0326B" w:rsidRPr="009E6DF2" w14:paraId="51E98636" w14:textId="77777777" w:rsidTr="004F5789">
        <w:trPr>
          <w:trHeight w:val="300"/>
        </w:trPr>
        <w:tc>
          <w:tcPr>
            <w:tcW w:w="3369" w:type="dxa"/>
            <w:tcBorders>
              <w:top w:val="nil"/>
              <w:left w:val="nil"/>
              <w:bottom w:val="nil"/>
              <w:right w:val="nil"/>
            </w:tcBorders>
            <w:shd w:val="clear" w:color="auto" w:fill="auto"/>
            <w:vAlign w:val="bottom"/>
          </w:tcPr>
          <w:p w14:paraId="1DA865E3" w14:textId="77777777" w:rsidR="00D0326B" w:rsidRPr="009E6DF2" w:rsidRDefault="00D0326B" w:rsidP="00D0326B">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Profit before income tax</w:t>
            </w:r>
          </w:p>
        </w:tc>
        <w:tc>
          <w:tcPr>
            <w:tcW w:w="1275" w:type="dxa"/>
            <w:shd w:val="clear" w:color="auto" w:fill="auto"/>
            <w:noWrap/>
            <w:vAlign w:val="bottom"/>
          </w:tcPr>
          <w:p w14:paraId="605975AD" w14:textId="48D117E8"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sz w:val="18"/>
                <w:szCs w:val="18"/>
              </w:rPr>
              <w:t xml:space="preserve"> 18</w:t>
            </w:r>
            <w:r>
              <w:rPr>
                <w:rFonts w:ascii="Arial" w:hAnsi="Arial" w:cs="Arial"/>
                <w:sz w:val="18"/>
                <w:szCs w:val="18"/>
              </w:rPr>
              <w:t>,</w:t>
            </w:r>
            <w:r w:rsidRPr="00F37474">
              <w:rPr>
                <w:rFonts w:ascii="Arial" w:hAnsi="Arial" w:cs="Arial"/>
                <w:sz w:val="18"/>
                <w:szCs w:val="18"/>
              </w:rPr>
              <w:t xml:space="preserve">804 </w:t>
            </w:r>
          </w:p>
        </w:tc>
        <w:tc>
          <w:tcPr>
            <w:tcW w:w="1418" w:type="dxa"/>
            <w:shd w:val="clear" w:color="auto" w:fill="auto"/>
            <w:noWrap/>
            <w:vAlign w:val="bottom"/>
          </w:tcPr>
          <w:p w14:paraId="6304613C" w14:textId="761321C8" w:rsidR="00D0326B" w:rsidRPr="009E6DF2" w:rsidRDefault="00D0326B" w:rsidP="00D0326B">
            <w:pPr>
              <w:spacing w:after="0" w:line="300" w:lineRule="exact"/>
              <w:jc w:val="right"/>
              <w:rPr>
                <w:rFonts w:ascii="Arial" w:eastAsia="Times New Roman" w:hAnsi="Arial" w:cs="Arial"/>
                <w:bCs/>
                <w:sz w:val="18"/>
                <w:szCs w:val="18"/>
                <w:lang w:val="en-US"/>
              </w:rPr>
            </w:pPr>
            <w:r w:rsidRPr="00F37474">
              <w:rPr>
                <w:rFonts w:ascii="Arial" w:hAnsi="Arial" w:cs="Arial"/>
                <w:sz w:val="18"/>
                <w:szCs w:val="18"/>
              </w:rPr>
              <w:t xml:space="preserve"> 399 </w:t>
            </w:r>
          </w:p>
        </w:tc>
        <w:tc>
          <w:tcPr>
            <w:tcW w:w="1134" w:type="dxa"/>
            <w:shd w:val="clear" w:color="auto" w:fill="auto"/>
            <w:noWrap/>
            <w:vAlign w:val="bottom"/>
          </w:tcPr>
          <w:p w14:paraId="3A133083" w14:textId="5703F615" w:rsidR="00D0326B" w:rsidRPr="009E6DF2" w:rsidRDefault="00D0326B" w:rsidP="00D0326B">
            <w:pPr>
              <w:spacing w:after="0" w:line="300" w:lineRule="exact"/>
              <w:jc w:val="right"/>
              <w:rPr>
                <w:rFonts w:ascii="Arial" w:eastAsia="Times New Roman" w:hAnsi="Arial" w:cs="Arial"/>
                <w:bCs/>
                <w:sz w:val="18"/>
                <w:szCs w:val="18"/>
                <w:lang w:val="en-US"/>
              </w:rPr>
            </w:pPr>
            <w:r w:rsidRPr="00F37474">
              <w:rPr>
                <w:rFonts w:ascii="Arial" w:hAnsi="Arial" w:cs="Arial"/>
                <w:sz w:val="18"/>
                <w:szCs w:val="18"/>
              </w:rPr>
              <w:t xml:space="preserve"> 40 </w:t>
            </w:r>
          </w:p>
        </w:tc>
        <w:tc>
          <w:tcPr>
            <w:tcW w:w="1309" w:type="dxa"/>
            <w:shd w:val="clear" w:color="auto" w:fill="auto"/>
            <w:noWrap/>
            <w:vAlign w:val="bottom"/>
          </w:tcPr>
          <w:p w14:paraId="0D38D2C8" w14:textId="4E046A5B" w:rsidR="00D0326B" w:rsidRPr="009E6DF2" w:rsidRDefault="00D0326B" w:rsidP="00D0326B">
            <w:pPr>
              <w:spacing w:after="0" w:line="300" w:lineRule="exact"/>
              <w:jc w:val="right"/>
              <w:rPr>
                <w:rFonts w:ascii="Arial" w:eastAsia="Times New Roman" w:hAnsi="Arial" w:cs="Arial"/>
                <w:bCs/>
                <w:sz w:val="18"/>
                <w:szCs w:val="18"/>
                <w:lang w:val="en-US"/>
              </w:rPr>
            </w:pPr>
            <w:r w:rsidRPr="00F37474">
              <w:rPr>
                <w:rFonts w:ascii="Arial" w:hAnsi="Arial" w:cs="Arial"/>
                <w:sz w:val="18"/>
                <w:szCs w:val="18"/>
              </w:rPr>
              <w:t xml:space="preserve"> - </w:t>
            </w:r>
          </w:p>
        </w:tc>
        <w:tc>
          <w:tcPr>
            <w:tcW w:w="1134" w:type="dxa"/>
            <w:shd w:val="clear" w:color="auto" w:fill="auto"/>
            <w:noWrap/>
            <w:vAlign w:val="bottom"/>
          </w:tcPr>
          <w:p w14:paraId="57FAF72E" w14:textId="3F8D90B8" w:rsidR="00D0326B" w:rsidRPr="009E6DF2" w:rsidRDefault="00D0326B" w:rsidP="00D0326B">
            <w:pPr>
              <w:spacing w:after="0" w:line="300" w:lineRule="exact"/>
              <w:jc w:val="right"/>
              <w:rPr>
                <w:rFonts w:ascii="Arial" w:eastAsia="Times New Roman" w:hAnsi="Arial" w:cs="Arial"/>
                <w:bCs/>
                <w:sz w:val="18"/>
                <w:szCs w:val="18"/>
                <w:lang w:val="en-US"/>
              </w:rPr>
            </w:pPr>
            <w:r w:rsidRPr="00F37474">
              <w:rPr>
                <w:rFonts w:ascii="Arial" w:hAnsi="Arial" w:cs="Arial"/>
                <w:sz w:val="18"/>
                <w:szCs w:val="18"/>
              </w:rPr>
              <w:t xml:space="preserve"> 19</w:t>
            </w:r>
            <w:r>
              <w:rPr>
                <w:rFonts w:ascii="Arial" w:hAnsi="Arial" w:cs="Arial"/>
                <w:sz w:val="18"/>
                <w:szCs w:val="18"/>
              </w:rPr>
              <w:t>,</w:t>
            </w:r>
            <w:r w:rsidRPr="00F37474">
              <w:rPr>
                <w:rFonts w:ascii="Arial" w:hAnsi="Arial" w:cs="Arial"/>
                <w:sz w:val="18"/>
                <w:szCs w:val="18"/>
              </w:rPr>
              <w:t xml:space="preserve">243 </w:t>
            </w:r>
          </w:p>
        </w:tc>
      </w:tr>
      <w:tr w:rsidR="00D0326B" w:rsidRPr="009E6DF2" w14:paraId="0772DF5E" w14:textId="77777777" w:rsidTr="0007211F">
        <w:trPr>
          <w:trHeight w:val="300"/>
        </w:trPr>
        <w:tc>
          <w:tcPr>
            <w:tcW w:w="3369" w:type="dxa"/>
            <w:tcBorders>
              <w:top w:val="nil"/>
              <w:left w:val="nil"/>
              <w:right w:val="nil"/>
            </w:tcBorders>
            <w:shd w:val="clear" w:color="auto" w:fill="auto"/>
            <w:vAlign w:val="bottom"/>
          </w:tcPr>
          <w:p w14:paraId="06CEB20B" w14:textId="77777777" w:rsidR="00D0326B" w:rsidRPr="009E6DF2" w:rsidRDefault="00D0326B" w:rsidP="00D0326B">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4290FD1A" w14:textId="7C1AAD49" w:rsidR="00D0326B" w:rsidRPr="009E6DF2" w:rsidRDefault="00D0326B" w:rsidP="00D0326B">
            <w:pPr>
              <w:spacing w:after="0" w:line="300" w:lineRule="exact"/>
              <w:jc w:val="right"/>
              <w:rPr>
                <w:rFonts w:ascii="Arial" w:eastAsia="Times New Roman" w:hAnsi="Arial" w:cs="Arial"/>
                <w:sz w:val="18"/>
                <w:szCs w:val="18"/>
                <w:lang w:val="en-US"/>
              </w:rPr>
            </w:pPr>
            <w:r w:rsidRPr="00F37474">
              <w:rPr>
                <w:rFonts w:ascii="Arial" w:hAnsi="Arial" w:cs="Arial"/>
                <w:sz w:val="18"/>
                <w:szCs w:val="18"/>
              </w:rPr>
              <w:t xml:space="preserve"> - </w:t>
            </w:r>
          </w:p>
        </w:tc>
        <w:tc>
          <w:tcPr>
            <w:tcW w:w="1418" w:type="dxa"/>
            <w:tcBorders>
              <w:top w:val="nil"/>
              <w:left w:val="nil"/>
              <w:bottom w:val="single" w:sz="4" w:space="0" w:color="auto"/>
              <w:right w:val="nil"/>
            </w:tcBorders>
            <w:shd w:val="clear" w:color="auto" w:fill="auto"/>
            <w:noWrap/>
            <w:vAlign w:val="bottom"/>
          </w:tcPr>
          <w:p w14:paraId="4F4AB59F" w14:textId="2676B1D2" w:rsidR="00D0326B" w:rsidRPr="009E6DF2" w:rsidRDefault="00D0326B" w:rsidP="00D0326B">
            <w:pPr>
              <w:spacing w:after="0" w:line="300" w:lineRule="exact"/>
              <w:jc w:val="right"/>
              <w:rPr>
                <w:rFonts w:ascii="Arial" w:eastAsia="Times New Roman" w:hAnsi="Arial" w:cs="Arial"/>
                <w:bCs/>
                <w:sz w:val="18"/>
                <w:szCs w:val="18"/>
                <w:lang w:val="en-US"/>
              </w:rPr>
            </w:pPr>
            <w:r w:rsidRPr="00F37474">
              <w:rPr>
                <w:rFonts w:ascii="Arial" w:hAnsi="Arial" w:cs="Arial"/>
                <w:sz w:val="18"/>
                <w:szCs w:val="18"/>
              </w:rPr>
              <w:t xml:space="preserve"> - </w:t>
            </w:r>
          </w:p>
        </w:tc>
        <w:tc>
          <w:tcPr>
            <w:tcW w:w="1134" w:type="dxa"/>
            <w:tcBorders>
              <w:top w:val="nil"/>
              <w:left w:val="nil"/>
              <w:bottom w:val="single" w:sz="4" w:space="0" w:color="auto"/>
              <w:right w:val="nil"/>
            </w:tcBorders>
            <w:shd w:val="clear" w:color="auto" w:fill="auto"/>
            <w:noWrap/>
            <w:vAlign w:val="bottom"/>
          </w:tcPr>
          <w:p w14:paraId="0026732D" w14:textId="32909923" w:rsidR="00D0326B" w:rsidRPr="009E6DF2" w:rsidRDefault="00D0326B" w:rsidP="00D0326B">
            <w:pPr>
              <w:spacing w:after="0" w:line="300" w:lineRule="exact"/>
              <w:jc w:val="right"/>
              <w:rPr>
                <w:rFonts w:ascii="Arial" w:eastAsia="Times New Roman" w:hAnsi="Arial" w:cs="Arial"/>
                <w:bCs/>
                <w:sz w:val="18"/>
                <w:szCs w:val="18"/>
                <w:lang w:val="en-US"/>
              </w:rPr>
            </w:pPr>
            <w:r w:rsidRPr="00F37474">
              <w:rPr>
                <w:rFonts w:ascii="Arial" w:hAnsi="Arial" w:cs="Arial"/>
                <w:sz w:val="18"/>
                <w:szCs w:val="18"/>
              </w:rPr>
              <w:t xml:space="preserve"> - </w:t>
            </w:r>
          </w:p>
        </w:tc>
        <w:tc>
          <w:tcPr>
            <w:tcW w:w="1309" w:type="dxa"/>
            <w:tcBorders>
              <w:top w:val="nil"/>
              <w:left w:val="nil"/>
              <w:bottom w:val="single" w:sz="4" w:space="0" w:color="auto"/>
              <w:right w:val="nil"/>
            </w:tcBorders>
            <w:shd w:val="clear" w:color="auto" w:fill="auto"/>
            <w:noWrap/>
            <w:vAlign w:val="bottom"/>
          </w:tcPr>
          <w:p w14:paraId="5E1D33BA" w14:textId="704F9101" w:rsidR="00D0326B" w:rsidRPr="009E6DF2" w:rsidRDefault="00D0326B" w:rsidP="00D0326B">
            <w:pPr>
              <w:spacing w:after="0" w:line="300" w:lineRule="exact"/>
              <w:jc w:val="right"/>
              <w:rPr>
                <w:rFonts w:ascii="Arial" w:eastAsia="Times New Roman" w:hAnsi="Arial" w:cs="Arial"/>
                <w:bCs/>
                <w:sz w:val="18"/>
                <w:szCs w:val="18"/>
                <w:lang w:val="en-US"/>
              </w:rPr>
            </w:pPr>
            <w:r w:rsidRPr="00F37474">
              <w:rPr>
                <w:rFonts w:ascii="Arial" w:hAnsi="Arial" w:cs="Arial"/>
                <w:sz w:val="18"/>
                <w:szCs w:val="18"/>
              </w:rPr>
              <w:t xml:space="preserve"> - </w:t>
            </w:r>
          </w:p>
        </w:tc>
        <w:tc>
          <w:tcPr>
            <w:tcW w:w="1134" w:type="dxa"/>
            <w:tcBorders>
              <w:top w:val="nil"/>
              <w:left w:val="nil"/>
              <w:bottom w:val="single" w:sz="4" w:space="0" w:color="auto"/>
              <w:right w:val="nil"/>
            </w:tcBorders>
            <w:shd w:val="clear" w:color="auto" w:fill="auto"/>
            <w:noWrap/>
            <w:vAlign w:val="bottom"/>
          </w:tcPr>
          <w:p w14:paraId="2156511F" w14:textId="377AC388" w:rsidR="00D0326B" w:rsidRPr="009E6DF2" w:rsidRDefault="00D0326B" w:rsidP="00D0326B">
            <w:pPr>
              <w:spacing w:after="0" w:line="300" w:lineRule="exact"/>
              <w:jc w:val="right"/>
              <w:rPr>
                <w:rFonts w:ascii="Arial" w:eastAsia="Times New Roman" w:hAnsi="Arial" w:cs="Arial"/>
                <w:bCs/>
                <w:sz w:val="18"/>
                <w:szCs w:val="18"/>
                <w:lang w:val="en-US"/>
              </w:rPr>
            </w:pPr>
            <w:r w:rsidRPr="00F37474">
              <w:rPr>
                <w:rFonts w:ascii="Arial" w:hAnsi="Arial" w:cs="Arial"/>
                <w:sz w:val="18"/>
                <w:szCs w:val="18"/>
              </w:rPr>
              <w:t xml:space="preserve"> - </w:t>
            </w:r>
          </w:p>
        </w:tc>
      </w:tr>
      <w:tr w:rsidR="00D0326B" w:rsidRPr="009E6DF2" w14:paraId="52695D04" w14:textId="77777777" w:rsidTr="004F5789">
        <w:trPr>
          <w:trHeight w:val="315"/>
        </w:trPr>
        <w:tc>
          <w:tcPr>
            <w:tcW w:w="3369" w:type="dxa"/>
            <w:tcBorders>
              <w:left w:val="nil"/>
              <w:right w:val="nil"/>
            </w:tcBorders>
            <w:shd w:val="clear" w:color="auto" w:fill="auto"/>
            <w:vAlign w:val="bottom"/>
          </w:tcPr>
          <w:p w14:paraId="5CEFC91A" w14:textId="77777777" w:rsidR="00D0326B" w:rsidRPr="009E6DF2" w:rsidRDefault="00D0326B" w:rsidP="00D0326B">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Profit for the year</w:t>
            </w:r>
          </w:p>
        </w:tc>
        <w:tc>
          <w:tcPr>
            <w:tcW w:w="1275" w:type="dxa"/>
            <w:shd w:val="clear" w:color="auto" w:fill="auto"/>
            <w:noWrap/>
            <w:vAlign w:val="bottom"/>
          </w:tcPr>
          <w:p w14:paraId="7602CDDF" w14:textId="521DB9B4"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18</w:t>
            </w:r>
            <w:r>
              <w:rPr>
                <w:rFonts w:ascii="Arial" w:hAnsi="Arial" w:cs="Arial"/>
                <w:b/>
                <w:bCs/>
                <w:sz w:val="18"/>
                <w:szCs w:val="18"/>
              </w:rPr>
              <w:t>,</w:t>
            </w:r>
            <w:r w:rsidRPr="00F37474">
              <w:rPr>
                <w:rFonts w:ascii="Arial" w:hAnsi="Arial" w:cs="Arial"/>
                <w:b/>
                <w:bCs/>
                <w:sz w:val="18"/>
                <w:szCs w:val="18"/>
              </w:rPr>
              <w:t xml:space="preserve">804 </w:t>
            </w:r>
          </w:p>
        </w:tc>
        <w:tc>
          <w:tcPr>
            <w:tcW w:w="1418" w:type="dxa"/>
            <w:shd w:val="clear" w:color="auto" w:fill="auto"/>
            <w:noWrap/>
            <w:vAlign w:val="bottom"/>
          </w:tcPr>
          <w:p w14:paraId="64A0E5A3" w14:textId="12CC11FE"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399 </w:t>
            </w:r>
          </w:p>
        </w:tc>
        <w:tc>
          <w:tcPr>
            <w:tcW w:w="1134" w:type="dxa"/>
            <w:tcBorders>
              <w:top w:val="single" w:sz="4" w:space="0" w:color="auto"/>
              <w:left w:val="nil"/>
              <w:bottom w:val="single" w:sz="12" w:space="0" w:color="auto"/>
              <w:right w:val="nil"/>
            </w:tcBorders>
            <w:shd w:val="clear" w:color="auto" w:fill="auto"/>
            <w:noWrap/>
            <w:vAlign w:val="bottom"/>
          </w:tcPr>
          <w:p w14:paraId="0B968159" w14:textId="39DB03EE"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40 </w:t>
            </w:r>
          </w:p>
        </w:tc>
        <w:tc>
          <w:tcPr>
            <w:tcW w:w="1309" w:type="dxa"/>
            <w:tcBorders>
              <w:top w:val="single" w:sz="4" w:space="0" w:color="auto"/>
              <w:left w:val="nil"/>
              <w:bottom w:val="single" w:sz="12" w:space="0" w:color="auto"/>
              <w:right w:val="nil"/>
            </w:tcBorders>
            <w:shd w:val="clear" w:color="auto" w:fill="auto"/>
            <w:noWrap/>
            <w:vAlign w:val="bottom"/>
          </w:tcPr>
          <w:p w14:paraId="27ECF2B9" w14:textId="2232A651"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4828704F" w14:textId="53F5AF2A" w:rsidR="00D0326B" w:rsidRPr="009E6DF2" w:rsidRDefault="00D0326B" w:rsidP="00D0326B">
            <w:pPr>
              <w:spacing w:after="0" w:line="300" w:lineRule="exact"/>
              <w:jc w:val="right"/>
              <w:rPr>
                <w:rFonts w:ascii="Arial" w:eastAsia="Times New Roman" w:hAnsi="Arial" w:cs="Arial"/>
                <w:b/>
                <w:bCs/>
                <w:sz w:val="18"/>
                <w:szCs w:val="18"/>
                <w:lang w:val="en-US"/>
              </w:rPr>
            </w:pPr>
            <w:r w:rsidRPr="00F37474">
              <w:rPr>
                <w:rFonts w:ascii="Arial" w:hAnsi="Arial" w:cs="Arial"/>
                <w:b/>
                <w:bCs/>
                <w:sz w:val="18"/>
                <w:szCs w:val="18"/>
              </w:rPr>
              <w:t xml:space="preserve"> 19</w:t>
            </w:r>
            <w:r>
              <w:rPr>
                <w:rFonts w:ascii="Arial" w:hAnsi="Arial" w:cs="Arial"/>
                <w:b/>
                <w:bCs/>
                <w:sz w:val="18"/>
                <w:szCs w:val="18"/>
              </w:rPr>
              <w:t>,</w:t>
            </w:r>
            <w:r w:rsidRPr="00F37474">
              <w:rPr>
                <w:rFonts w:ascii="Arial" w:hAnsi="Arial" w:cs="Arial"/>
                <w:b/>
                <w:bCs/>
                <w:sz w:val="18"/>
                <w:szCs w:val="18"/>
              </w:rPr>
              <w:t xml:space="preserve">243 </w:t>
            </w:r>
          </w:p>
        </w:tc>
      </w:tr>
      <w:tr w:rsidR="00072CD5" w:rsidRPr="009E6DF2" w14:paraId="387EEF57" w14:textId="77777777" w:rsidTr="003475B0">
        <w:trPr>
          <w:trHeight w:val="52"/>
        </w:trPr>
        <w:tc>
          <w:tcPr>
            <w:tcW w:w="3369" w:type="dxa"/>
            <w:tcBorders>
              <w:left w:val="nil"/>
              <w:bottom w:val="nil"/>
              <w:right w:val="nil"/>
            </w:tcBorders>
            <w:shd w:val="clear" w:color="auto" w:fill="auto"/>
            <w:vAlign w:val="bottom"/>
          </w:tcPr>
          <w:p w14:paraId="2F2245E2"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50DFCA5D"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46334C4"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CEC1B05"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8D56428"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D704E76" w14:textId="77777777" w:rsidR="00072CD5" w:rsidRPr="009E6DF2" w:rsidRDefault="00072CD5" w:rsidP="00072CD5">
            <w:pPr>
              <w:spacing w:after="0" w:line="140" w:lineRule="exact"/>
              <w:jc w:val="right"/>
              <w:rPr>
                <w:rFonts w:ascii="Arial" w:eastAsia="Times New Roman" w:hAnsi="Arial" w:cs="Arial"/>
                <w:sz w:val="18"/>
                <w:szCs w:val="18"/>
                <w:lang w:val="en-US"/>
              </w:rPr>
            </w:pPr>
          </w:p>
        </w:tc>
      </w:tr>
      <w:tr w:rsidR="00072CD5" w:rsidRPr="009E6DF2" w14:paraId="7557ED54" w14:textId="77777777" w:rsidTr="003475B0">
        <w:trPr>
          <w:trHeight w:val="300"/>
        </w:trPr>
        <w:tc>
          <w:tcPr>
            <w:tcW w:w="3369" w:type="dxa"/>
            <w:tcBorders>
              <w:top w:val="nil"/>
              <w:left w:val="nil"/>
              <w:right w:val="nil"/>
            </w:tcBorders>
            <w:shd w:val="clear" w:color="auto" w:fill="auto"/>
            <w:vAlign w:val="bottom"/>
          </w:tcPr>
          <w:p w14:paraId="78B0BAB6" w14:textId="77777777" w:rsidR="00072CD5" w:rsidRPr="009E6DF2" w:rsidRDefault="00072CD5" w:rsidP="00072CD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31 December 2022</w:t>
            </w:r>
          </w:p>
        </w:tc>
        <w:tc>
          <w:tcPr>
            <w:tcW w:w="1275" w:type="dxa"/>
            <w:tcBorders>
              <w:top w:val="nil"/>
              <w:left w:val="nil"/>
              <w:bottom w:val="single" w:sz="4" w:space="0" w:color="auto"/>
              <w:right w:val="nil"/>
            </w:tcBorders>
            <w:shd w:val="clear" w:color="auto" w:fill="auto"/>
            <w:noWrap/>
            <w:vAlign w:val="bottom"/>
          </w:tcPr>
          <w:p w14:paraId="2EF7DDB7" w14:textId="77777777" w:rsidR="00072CD5" w:rsidRPr="009E6DF2" w:rsidRDefault="00072CD5" w:rsidP="00072CD5">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76018A39" w14:textId="77777777" w:rsidR="00072CD5" w:rsidRPr="009E6DF2" w:rsidRDefault="00072CD5" w:rsidP="00072CD5">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4209742" w14:textId="77777777" w:rsidR="00072CD5" w:rsidRPr="009E6DF2" w:rsidRDefault="00072CD5" w:rsidP="00072CD5">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1577DD7" w14:textId="77777777" w:rsidR="00072CD5" w:rsidRPr="009E6DF2" w:rsidRDefault="00072CD5" w:rsidP="00072CD5">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74838A27" w14:textId="77777777" w:rsidR="00072CD5" w:rsidRPr="009E6DF2" w:rsidRDefault="00072CD5" w:rsidP="00072CD5">
            <w:pPr>
              <w:spacing w:after="0" w:line="300" w:lineRule="exact"/>
              <w:jc w:val="right"/>
              <w:rPr>
                <w:rFonts w:ascii="Arial" w:eastAsia="Times New Roman" w:hAnsi="Arial" w:cs="Arial"/>
                <w:sz w:val="18"/>
                <w:szCs w:val="18"/>
                <w:lang w:val="en-US"/>
              </w:rPr>
            </w:pPr>
          </w:p>
        </w:tc>
      </w:tr>
      <w:tr w:rsidR="00072CD5" w:rsidRPr="009E6DF2" w14:paraId="45BE82A4" w14:textId="77777777" w:rsidTr="004F5789">
        <w:trPr>
          <w:trHeight w:val="300"/>
        </w:trPr>
        <w:tc>
          <w:tcPr>
            <w:tcW w:w="3369" w:type="dxa"/>
            <w:tcBorders>
              <w:top w:val="nil"/>
              <w:left w:val="nil"/>
              <w:right w:val="nil"/>
            </w:tcBorders>
            <w:shd w:val="clear" w:color="auto" w:fill="auto"/>
            <w:vAlign w:val="bottom"/>
          </w:tcPr>
          <w:p w14:paraId="4938B6C3"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vAlign w:val="bottom"/>
          </w:tcPr>
          <w:p w14:paraId="1FC82B70" w14:textId="78506008"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3</w:t>
            </w:r>
            <w:r>
              <w:rPr>
                <w:rFonts w:ascii="Arial" w:hAnsi="Arial" w:cs="Arial"/>
                <w:sz w:val="18"/>
                <w:szCs w:val="18"/>
              </w:rPr>
              <w:t>,</w:t>
            </w:r>
            <w:r w:rsidRPr="000D4693">
              <w:rPr>
                <w:rFonts w:ascii="Arial" w:hAnsi="Arial" w:cs="Arial"/>
                <w:sz w:val="18"/>
                <w:szCs w:val="18"/>
              </w:rPr>
              <w:t>853</w:t>
            </w:r>
            <w:r>
              <w:rPr>
                <w:rFonts w:ascii="Arial" w:hAnsi="Arial" w:cs="Arial"/>
                <w:sz w:val="18"/>
                <w:szCs w:val="18"/>
              </w:rPr>
              <w:t>,</w:t>
            </w:r>
            <w:r w:rsidRPr="000D4693">
              <w:rPr>
                <w:rFonts w:ascii="Arial" w:hAnsi="Arial" w:cs="Arial"/>
                <w:sz w:val="18"/>
                <w:szCs w:val="18"/>
              </w:rPr>
              <w:t xml:space="preserve">249 </w:t>
            </w:r>
          </w:p>
        </w:tc>
        <w:tc>
          <w:tcPr>
            <w:tcW w:w="1418" w:type="dxa"/>
            <w:tcBorders>
              <w:top w:val="nil"/>
              <w:left w:val="nil"/>
              <w:bottom w:val="single" w:sz="4" w:space="0" w:color="auto"/>
              <w:right w:val="nil"/>
            </w:tcBorders>
            <w:shd w:val="clear" w:color="auto" w:fill="auto"/>
            <w:noWrap/>
            <w:vAlign w:val="bottom"/>
          </w:tcPr>
          <w:p w14:paraId="5D371DEF" w14:textId="75181556"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11</w:t>
            </w:r>
            <w:r>
              <w:rPr>
                <w:rFonts w:ascii="Arial" w:hAnsi="Arial" w:cs="Arial"/>
                <w:sz w:val="18"/>
                <w:szCs w:val="18"/>
              </w:rPr>
              <w:t>,</w:t>
            </w:r>
            <w:r w:rsidRPr="000D4693">
              <w:rPr>
                <w:rFonts w:ascii="Arial" w:hAnsi="Arial" w:cs="Arial"/>
                <w:sz w:val="18"/>
                <w:szCs w:val="18"/>
              </w:rPr>
              <w:t xml:space="preserve">058 </w:t>
            </w:r>
          </w:p>
        </w:tc>
        <w:tc>
          <w:tcPr>
            <w:tcW w:w="1134" w:type="dxa"/>
            <w:tcBorders>
              <w:top w:val="nil"/>
              <w:left w:val="nil"/>
              <w:bottom w:val="single" w:sz="4" w:space="0" w:color="auto"/>
              <w:right w:val="nil"/>
            </w:tcBorders>
            <w:shd w:val="clear" w:color="auto" w:fill="auto"/>
            <w:noWrap/>
            <w:vAlign w:val="bottom"/>
          </w:tcPr>
          <w:p w14:paraId="26844725" w14:textId="1E936F58"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158 </w:t>
            </w:r>
          </w:p>
        </w:tc>
        <w:tc>
          <w:tcPr>
            <w:tcW w:w="1309" w:type="dxa"/>
            <w:tcBorders>
              <w:top w:val="nil"/>
              <w:left w:val="nil"/>
              <w:bottom w:val="single" w:sz="4" w:space="0" w:color="auto"/>
              <w:right w:val="nil"/>
            </w:tcBorders>
            <w:shd w:val="clear" w:color="auto" w:fill="auto"/>
            <w:noWrap/>
            <w:vAlign w:val="bottom"/>
          </w:tcPr>
          <w:p w14:paraId="3BAA30CE" w14:textId="2A3422AF"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(7</w:t>
            </w:r>
            <w:r>
              <w:rPr>
                <w:rFonts w:ascii="Arial" w:hAnsi="Arial" w:cs="Arial"/>
                <w:sz w:val="18"/>
                <w:szCs w:val="18"/>
              </w:rPr>
              <w:t>,</w:t>
            </w:r>
            <w:r w:rsidRPr="000D4693">
              <w:rPr>
                <w:rFonts w:ascii="Arial" w:hAnsi="Arial" w:cs="Arial"/>
                <w:sz w:val="18"/>
                <w:szCs w:val="18"/>
              </w:rPr>
              <w:t>519)</w:t>
            </w:r>
          </w:p>
        </w:tc>
        <w:tc>
          <w:tcPr>
            <w:tcW w:w="1134" w:type="dxa"/>
            <w:tcBorders>
              <w:top w:val="nil"/>
              <w:left w:val="nil"/>
              <w:bottom w:val="single" w:sz="4" w:space="0" w:color="auto"/>
              <w:right w:val="nil"/>
            </w:tcBorders>
            <w:shd w:val="clear" w:color="auto" w:fill="auto"/>
            <w:noWrap/>
            <w:vAlign w:val="bottom"/>
          </w:tcPr>
          <w:p w14:paraId="0B1F2AED" w14:textId="35AD42D1"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3</w:t>
            </w:r>
            <w:r>
              <w:rPr>
                <w:rFonts w:ascii="Arial" w:hAnsi="Arial" w:cs="Arial"/>
                <w:sz w:val="18"/>
                <w:szCs w:val="18"/>
              </w:rPr>
              <w:t>,</w:t>
            </w:r>
            <w:r w:rsidRPr="000D4693">
              <w:rPr>
                <w:rFonts w:ascii="Arial" w:hAnsi="Arial" w:cs="Arial"/>
                <w:sz w:val="18"/>
                <w:szCs w:val="18"/>
              </w:rPr>
              <w:t>856</w:t>
            </w:r>
            <w:r>
              <w:rPr>
                <w:rFonts w:ascii="Arial" w:hAnsi="Arial" w:cs="Arial"/>
                <w:sz w:val="18"/>
                <w:szCs w:val="18"/>
              </w:rPr>
              <w:t>,</w:t>
            </w:r>
            <w:r w:rsidRPr="000D4693">
              <w:rPr>
                <w:rFonts w:ascii="Arial" w:hAnsi="Arial" w:cs="Arial"/>
                <w:sz w:val="18"/>
                <w:szCs w:val="18"/>
              </w:rPr>
              <w:t xml:space="preserve">946 </w:t>
            </w:r>
          </w:p>
        </w:tc>
      </w:tr>
      <w:tr w:rsidR="00072CD5" w:rsidRPr="009E6DF2" w14:paraId="2C498F70" w14:textId="77777777" w:rsidTr="004F5789">
        <w:trPr>
          <w:trHeight w:val="315"/>
        </w:trPr>
        <w:tc>
          <w:tcPr>
            <w:tcW w:w="3369" w:type="dxa"/>
            <w:tcBorders>
              <w:left w:val="nil"/>
              <w:right w:val="nil"/>
            </w:tcBorders>
            <w:shd w:val="clear" w:color="auto" w:fill="auto"/>
            <w:vAlign w:val="bottom"/>
          </w:tcPr>
          <w:p w14:paraId="38A69E6D" w14:textId="77777777" w:rsidR="00072CD5" w:rsidRPr="009E6DF2" w:rsidRDefault="00072CD5" w:rsidP="00072CD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6B18950F" w14:textId="5C2B2F23" w:rsidR="00072CD5" w:rsidRPr="009E6DF2" w:rsidRDefault="00072CD5" w:rsidP="00072CD5">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853</w:t>
            </w:r>
            <w:r>
              <w:rPr>
                <w:rFonts w:ascii="Arial" w:hAnsi="Arial" w:cs="Arial"/>
                <w:b/>
                <w:bCs/>
                <w:sz w:val="18"/>
                <w:szCs w:val="18"/>
              </w:rPr>
              <w:t>,</w:t>
            </w:r>
            <w:r w:rsidRPr="000D4693">
              <w:rPr>
                <w:rFonts w:ascii="Arial" w:hAnsi="Arial" w:cs="Arial"/>
                <w:b/>
                <w:bCs/>
                <w:sz w:val="18"/>
                <w:szCs w:val="18"/>
              </w:rPr>
              <w:t xml:space="preserve">249 </w:t>
            </w:r>
          </w:p>
        </w:tc>
        <w:tc>
          <w:tcPr>
            <w:tcW w:w="1418" w:type="dxa"/>
            <w:tcBorders>
              <w:top w:val="single" w:sz="4" w:space="0" w:color="auto"/>
              <w:left w:val="nil"/>
              <w:bottom w:val="single" w:sz="12" w:space="0" w:color="auto"/>
              <w:right w:val="nil"/>
            </w:tcBorders>
            <w:shd w:val="clear" w:color="auto" w:fill="auto"/>
            <w:noWrap/>
            <w:vAlign w:val="bottom"/>
          </w:tcPr>
          <w:p w14:paraId="291B5C02" w14:textId="72E520FA" w:rsidR="00072CD5" w:rsidRPr="009E6DF2" w:rsidRDefault="00072CD5" w:rsidP="00072CD5">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 xml:space="preserve"> 11</w:t>
            </w:r>
            <w:r>
              <w:rPr>
                <w:rFonts w:ascii="Arial" w:hAnsi="Arial" w:cs="Arial"/>
                <w:b/>
                <w:bCs/>
                <w:sz w:val="18"/>
                <w:szCs w:val="18"/>
              </w:rPr>
              <w:t>,</w:t>
            </w:r>
            <w:r w:rsidRPr="000D4693">
              <w:rPr>
                <w:rFonts w:ascii="Arial" w:hAnsi="Arial" w:cs="Arial"/>
                <w:b/>
                <w:bCs/>
                <w:sz w:val="18"/>
                <w:szCs w:val="18"/>
              </w:rPr>
              <w:t xml:space="preserve">058 </w:t>
            </w:r>
          </w:p>
        </w:tc>
        <w:tc>
          <w:tcPr>
            <w:tcW w:w="1134" w:type="dxa"/>
            <w:tcBorders>
              <w:top w:val="single" w:sz="4" w:space="0" w:color="auto"/>
              <w:left w:val="nil"/>
              <w:bottom w:val="single" w:sz="12" w:space="0" w:color="auto"/>
              <w:right w:val="nil"/>
            </w:tcBorders>
            <w:shd w:val="clear" w:color="auto" w:fill="auto"/>
            <w:noWrap/>
            <w:vAlign w:val="bottom"/>
          </w:tcPr>
          <w:p w14:paraId="19A58070" w14:textId="2658C09A" w:rsidR="00072CD5" w:rsidRPr="009E6DF2" w:rsidRDefault="00072CD5" w:rsidP="00072CD5">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 xml:space="preserve"> 158 </w:t>
            </w:r>
          </w:p>
        </w:tc>
        <w:tc>
          <w:tcPr>
            <w:tcW w:w="1309" w:type="dxa"/>
            <w:tcBorders>
              <w:top w:val="single" w:sz="4" w:space="0" w:color="auto"/>
              <w:left w:val="nil"/>
              <w:bottom w:val="single" w:sz="12" w:space="0" w:color="auto"/>
              <w:right w:val="nil"/>
            </w:tcBorders>
            <w:shd w:val="clear" w:color="auto" w:fill="auto"/>
            <w:noWrap/>
            <w:vAlign w:val="bottom"/>
          </w:tcPr>
          <w:p w14:paraId="7D3CF5A4" w14:textId="369929B0" w:rsidR="00072CD5" w:rsidRPr="009E6DF2" w:rsidRDefault="00072CD5" w:rsidP="00072CD5">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 xml:space="preserve"> (7</w:t>
            </w:r>
            <w:r>
              <w:rPr>
                <w:rFonts w:ascii="Arial" w:hAnsi="Arial" w:cs="Arial"/>
                <w:b/>
                <w:bCs/>
                <w:sz w:val="18"/>
                <w:szCs w:val="18"/>
              </w:rPr>
              <w:t>,</w:t>
            </w:r>
            <w:r w:rsidRPr="000D4693">
              <w:rPr>
                <w:rFonts w:ascii="Arial" w:hAnsi="Arial" w:cs="Arial"/>
                <w:b/>
                <w:bCs/>
                <w:sz w:val="18"/>
                <w:szCs w:val="18"/>
              </w:rPr>
              <w:t>519)</w:t>
            </w:r>
          </w:p>
        </w:tc>
        <w:tc>
          <w:tcPr>
            <w:tcW w:w="1134" w:type="dxa"/>
            <w:tcBorders>
              <w:top w:val="single" w:sz="4" w:space="0" w:color="auto"/>
              <w:left w:val="nil"/>
              <w:bottom w:val="single" w:sz="12" w:space="0" w:color="auto"/>
              <w:right w:val="nil"/>
            </w:tcBorders>
            <w:shd w:val="clear" w:color="auto" w:fill="auto"/>
            <w:noWrap/>
            <w:vAlign w:val="bottom"/>
          </w:tcPr>
          <w:p w14:paraId="26A8942F" w14:textId="49438565" w:rsidR="00072CD5" w:rsidRPr="009E6DF2" w:rsidRDefault="00072CD5" w:rsidP="00072CD5">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856</w:t>
            </w:r>
            <w:r>
              <w:rPr>
                <w:rFonts w:ascii="Arial" w:hAnsi="Arial" w:cs="Arial"/>
                <w:b/>
                <w:bCs/>
                <w:sz w:val="18"/>
                <w:szCs w:val="18"/>
              </w:rPr>
              <w:t>,</w:t>
            </w:r>
            <w:r w:rsidRPr="000D4693">
              <w:rPr>
                <w:rFonts w:ascii="Arial" w:hAnsi="Arial" w:cs="Arial"/>
                <w:b/>
                <w:bCs/>
                <w:sz w:val="18"/>
                <w:szCs w:val="18"/>
              </w:rPr>
              <w:t xml:space="preserve">946 </w:t>
            </w:r>
          </w:p>
        </w:tc>
      </w:tr>
      <w:tr w:rsidR="00072CD5" w:rsidRPr="009E6DF2" w14:paraId="754994BE" w14:textId="77777777" w:rsidTr="003475B0">
        <w:trPr>
          <w:trHeight w:val="121"/>
        </w:trPr>
        <w:tc>
          <w:tcPr>
            <w:tcW w:w="3369" w:type="dxa"/>
            <w:tcBorders>
              <w:left w:val="nil"/>
              <w:bottom w:val="nil"/>
              <w:right w:val="nil"/>
            </w:tcBorders>
            <w:shd w:val="clear" w:color="auto" w:fill="auto"/>
            <w:vAlign w:val="bottom"/>
          </w:tcPr>
          <w:p w14:paraId="1D1096A7" w14:textId="77777777" w:rsidR="00072CD5" w:rsidRPr="009E6DF2" w:rsidRDefault="00072CD5" w:rsidP="00072CD5">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704BC7"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0F17D33C"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00F5248"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6D45174" w14:textId="77777777" w:rsidR="00072CD5" w:rsidRPr="009E6DF2" w:rsidRDefault="00072CD5" w:rsidP="00072CD5">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A457296" w14:textId="77777777" w:rsidR="00072CD5" w:rsidRPr="009E6DF2" w:rsidRDefault="00072CD5" w:rsidP="00072CD5">
            <w:pPr>
              <w:spacing w:after="0" w:line="140" w:lineRule="exact"/>
              <w:jc w:val="right"/>
              <w:rPr>
                <w:rFonts w:ascii="Arial" w:eastAsia="Times New Roman" w:hAnsi="Arial" w:cs="Arial"/>
                <w:sz w:val="18"/>
                <w:szCs w:val="18"/>
                <w:lang w:val="en-US"/>
              </w:rPr>
            </w:pPr>
          </w:p>
        </w:tc>
      </w:tr>
      <w:tr w:rsidR="00072CD5" w:rsidRPr="009E6DF2" w14:paraId="04826E43" w14:textId="77777777" w:rsidTr="004F5789">
        <w:trPr>
          <w:trHeight w:val="300"/>
        </w:trPr>
        <w:tc>
          <w:tcPr>
            <w:tcW w:w="3369" w:type="dxa"/>
            <w:tcBorders>
              <w:top w:val="nil"/>
              <w:left w:val="nil"/>
              <w:bottom w:val="nil"/>
              <w:right w:val="nil"/>
            </w:tcBorders>
            <w:shd w:val="clear" w:color="auto" w:fill="auto"/>
            <w:vAlign w:val="bottom"/>
          </w:tcPr>
          <w:p w14:paraId="22DC3C54"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Liabilities of segment</w:t>
            </w:r>
          </w:p>
        </w:tc>
        <w:tc>
          <w:tcPr>
            <w:tcW w:w="1275" w:type="dxa"/>
            <w:shd w:val="clear" w:color="auto" w:fill="auto"/>
            <w:noWrap/>
            <w:vAlign w:val="bottom"/>
          </w:tcPr>
          <w:p w14:paraId="76032D5E" w14:textId="3616C4EF"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2</w:t>
            </w:r>
            <w:r>
              <w:rPr>
                <w:rFonts w:ascii="Arial" w:hAnsi="Arial" w:cs="Arial"/>
                <w:sz w:val="18"/>
                <w:szCs w:val="18"/>
              </w:rPr>
              <w:t>,</w:t>
            </w:r>
            <w:r w:rsidRPr="000D4693">
              <w:rPr>
                <w:rFonts w:ascii="Arial" w:hAnsi="Arial" w:cs="Arial"/>
                <w:sz w:val="18"/>
                <w:szCs w:val="18"/>
              </w:rPr>
              <w:t>431</w:t>
            </w:r>
            <w:r>
              <w:rPr>
                <w:rFonts w:ascii="Arial" w:hAnsi="Arial" w:cs="Arial"/>
                <w:sz w:val="18"/>
                <w:szCs w:val="18"/>
              </w:rPr>
              <w:t>,</w:t>
            </w:r>
            <w:r w:rsidRPr="000D4693">
              <w:rPr>
                <w:rFonts w:ascii="Arial" w:hAnsi="Arial" w:cs="Arial"/>
                <w:sz w:val="18"/>
                <w:szCs w:val="18"/>
              </w:rPr>
              <w:t xml:space="preserve">708 </w:t>
            </w:r>
          </w:p>
        </w:tc>
        <w:tc>
          <w:tcPr>
            <w:tcW w:w="1418" w:type="dxa"/>
            <w:shd w:val="clear" w:color="auto" w:fill="auto"/>
            <w:noWrap/>
            <w:vAlign w:val="bottom"/>
          </w:tcPr>
          <w:p w14:paraId="72F05A98" w14:textId="37FFED4B"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3</w:t>
            </w:r>
            <w:r>
              <w:rPr>
                <w:rFonts w:ascii="Arial" w:hAnsi="Arial" w:cs="Arial"/>
                <w:sz w:val="18"/>
                <w:szCs w:val="18"/>
              </w:rPr>
              <w:t>,</w:t>
            </w:r>
            <w:r w:rsidRPr="000D4693">
              <w:rPr>
                <w:rFonts w:ascii="Arial" w:hAnsi="Arial" w:cs="Arial"/>
                <w:sz w:val="18"/>
                <w:szCs w:val="18"/>
              </w:rPr>
              <w:t xml:space="preserve">091 </w:t>
            </w:r>
          </w:p>
        </w:tc>
        <w:tc>
          <w:tcPr>
            <w:tcW w:w="1134" w:type="dxa"/>
            <w:shd w:val="clear" w:color="auto" w:fill="auto"/>
            <w:noWrap/>
            <w:vAlign w:val="bottom"/>
          </w:tcPr>
          <w:p w14:paraId="09D06558" w14:textId="4FE261C3"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23 </w:t>
            </w:r>
          </w:p>
        </w:tc>
        <w:tc>
          <w:tcPr>
            <w:tcW w:w="1309" w:type="dxa"/>
            <w:shd w:val="clear" w:color="auto" w:fill="auto"/>
            <w:noWrap/>
            <w:vAlign w:val="bottom"/>
          </w:tcPr>
          <w:p w14:paraId="1ACC98A5" w14:textId="74CC5178"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w:t>
            </w:r>
            <w:r>
              <w:rPr>
                <w:rFonts w:ascii="Arial" w:hAnsi="Arial" w:cs="Arial"/>
                <w:sz w:val="18"/>
                <w:szCs w:val="18"/>
              </w:rPr>
              <w:t>4</w:t>
            </w:r>
            <w:r w:rsidRPr="000D4693">
              <w:rPr>
                <w:rFonts w:ascii="Arial" w:hAnsi="Arial" w:cs="Arial"/>
                <w:sz w:val="18"/>
                <w:szCs w:val="18"/>
              </w:rPr>
              <w:t>)</w:t>
            </w:r>
          </w:p>
        </w:tc>
        <w:tc>
          <w:tcPr>
            <w:tcW w:w="1134" w:type="dxa"/>
            <w:shd w:val="clear" w:color="auto" w:fill="auto"/>
            <w:noWrap/>
            <w:vAlign w:val="bottom"/>
          </w:tcPr>
          <w:p w14:paraId="3608A3D8" w14:textId="188C4D65"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2</w:t>
            </w:r>
            <w:r>
              <w:rPr>
                <w:rFonts w:ascii="Arial" w:hAnsi="Arial" w:cs="Arial"/>
                <w:sz w:val="18"/>
                <w:szCs w:val="18"/>
              </w:rPr>
              <w:t>,</w:t>
            </w:r>
            <w:r w:rsidRPr="000D4693">
              <w:rPr>
                <w:rFonts w:ascii="Arial" w:hAnsi="Arial" w:cs="Arial"/>
                <w:sz w:val="18"/>
                <w:szCs w:val="18"/>
              </w:rPr>
              <w:t>434</w:t>
            </w:r>
            <w:r>
              <w:rPr>
                <w:rFonts w:ascii="Arial" w:hAnsi="Arial" w:cs="Arial"/>
                <w:sz w:val="18"/>
                <w:szCs w:val="18"/>
              </w:rPr>
              <w:t>,</w:t>
            </w:r>
            <w:r w:rsidRPr="000D4693">
              <w:rPr>
                <w:rFonts w:ascii="Arial" w:hAnsi="Arial" w:cs="Arial"/>
                <w:sz w:val="18"/>
                <w:szCs w:val="18"/>
              </w:rPr>
              <w:t>81</w:t>
            </w:r>
            <w:r>
              <w:rPr>
                <w:rFonts w:ascii="Arial" w:hAnsi="Arial" w:cs="Arial"/>
                <w:sz w:val="18"/>
                <w:szCs w:val="18"/>
              </w:rPr>
              <w:t>8</w:t>
            </w:r>
            <w:r w:rsidRPr="000D4693">
              <w:rPr>
                <w:rFonts w:ascii="Arial" w:hAnsi="Arial" w:cs="Arial"/>
                <w:sz w:val="18"/>
                <w:szCs w:val="18"/>
              </w:rPr>
              <w:t xml:space="preserve"> </w:t>
            </w:r>
          </w:p>
        </w:tc>
      </w:tr>
      <w:tr w:rsidR="00072CD5" w:rsidRPr="009E6DF2" w14:paraId="2CA13AF7" w14:textId="77777777" w:rsidTr="004F5789">
        <w:trPr>
          <w:trHeight w:val="300"/>
        </w:trPr>
        <w:tc>
          <w:tcPr>
            <w:tcW w:w="3369" w:type="dxa"/>
            <w:tcBorders>
              <w:top w:val="nil"/>
              <w:left w:val="nil"/>
              <w:right w:val="nil"/>
            </w:tcBorders>
            <w:shd w:val="clear" w:color="auto" w:fill="auto"/>
            <w:vAlign w:val="bottom"/>
          </w:tcPr>
          <w:p w14:paraId="1ACCBD2F" w14:textId="77777777" w:rsidR="00072CD5" w:rsidRPr="009E6DF2" w:rsidRDefault="00072CD5" w:rsidP="00072CD5">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vAlign w:val="bottom"/>
          </w:tcPr>
          <w:p w14:paraId="3B827A6F" w14:textId="2FE08CE6"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1</w:t>
            </w:r>
            <w:r>
              <w:rPr>
                <w:rFonts w:ascii="Arial" w:hAnsi="Arial" w:cs="Arial"/>
                <w:sz w:val="18"/>
                <w:szCs w:val="18"/>
              </w:rPr>
              <w:t>,</w:t>
            </w:r>
            <w:r w:rsidRPr="000D4693">
              <w:rPr>
                <w:rFonts w:ascii="Arial" w:hAnsi="Arial" w:cs="Arial"/>
                <w:sz w:val="18"/>
                <w:szCs w:val="18"/>
              </w:rPr>
              <w:t>421</w:t>
            </w:r>
            <w:r>
              <w:rPr>
                <w:rFonts w:ascii="Arial" w:hAnsi="Arial" w:cs="Arial"/>
                <w:sz w:val="18"/>
                <w:szCs w:val="18"/>
              </w:rPr>
              <w:t>,</w:t>
            </w:r>
            <w:r w:rsidRPr="000D4693">
              <w:rPr>
                <w:rFonts w:ascii="Arial" w:hAnsi="Arial" w:cs="Arial"/>
                <w:sz w:val="18"/>
                <w:szCs w:val="18"/>
              </w:rPr>
              <w:t xml:space="preserve">541 </w:t>
            </w:r>
          </w:p>
        </w:tc>
        <w:tc>
          <w:tcPr>
            <w:tcW w:w="1418" w:type="dxa"/>
            <w:tcBorders>
              <w:top w:val="nil"/>
              <w:left w:val="nil"/>
              <w:bottom w:val="single" w:sz="4" w:space="0" w:color="auto"/>
              <w:right w:val="nil"/>
            </w:tcBorders>
            <w:shd w:val="clear" w:color="auto" w:fill="auto"/>
            <w:noWrap/>
            <w:vAlign w:val="bottom"/>
          </w:tcPr>
          <w:p w14:paraId="179FBD4F" w14:textId="5FCFB594"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280 </w:t>
            </w:r>
          </w:p>
        </w:tc>
        <w:tc>
          <w:tcPr>
            <w:tcW w:w="1134" w:type="dxa"/>
            <w:tcBorders>
              <w:top w:val="nil"/>
              <w:left w:val="nil"/>
              <w:bottom w:val="single" w:sz="4" w:space="0" w:color="auto"/>
              <w:right w:val="nil"/>
            </w:tcBorders>
            <w:shd w:val="clear" w:color="auto" w:fill="auto"/>
            <w:noWrap/>
            <w:vAlign w:val="bottom"/>
          </w:tcPr>
          <w:p w14:paraId="662E3007" w14:textId="48D14624"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101 </w:t>
            </w:r>
          </w:p>
        </w:tc>
        <w:tc>
          <w:tcPr>
            <w:tcW w:w="1309" w:type="dxa"/>
            <w:tcBorders>
              <w:top w:val="nil"/>
              <w:left w:val="nil"/>
              <w:bottom w:val="single" w:sz="4" w:space="0" w:color="auto"/>
              <w:right w:val="nil"/>
            </w:tcBorders>
            <w:shd w:val="clear" w:color="auto" w:fill="auto"/>
            <w:noWrap/>
            <w:vAlign w:val="bottom"/>
          </w:tcPr>
          <w:p w14:paraId="14F55C74" w14:textId="0FD9C454"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206 </w:t>
            </w:r>
          </w:p>
        </w:tc>
        <w:tc>
          <w:tcPr>
            <w:tcW w:w="1134" w:type="dxa"/>
            <w:tcBorders>
              <w:top w:val="nil"/>
              <w:left w:val="nil"/>
              <w:bottom w:val="single" w:sz="4" w:space="0" w:color="auto"/>
              <w:right w:val="nil"/>
            </w:tcBorders>
            <w:shd w:val="clear" w:color="auto" w:fill="auto"/>
            <w:noWrap/>
            <w:vAlign w:val="bottom"/>
          </w:tcPr>
          <w:p w14:paraId="23E894CD" w14:textId="3A68798F" w:rsidR="00072CD5" w:rsidRPr="009E6DF2" w:rsidRDefault="00072CD5" w:rsidP="00072CD5">
            <w:pPr>
              <w:spacing w:after="0" w:line="300" w:lineRule="exact"/>
              <w:jc w:val="right"/>
              <w:rPr>
                <w:rFonts w:ascii="Arial" w:eastAsia="Times New Roman" w:hAnsi="Arial" w:cs="Arial"/>
                <w:sz w:val="18"/>
                <w:szCs w:val="18"/>
                <w:lang w:val="en-US"/>
              </w:rPr>
            </w:pPr>
            <w:r w:rsidRPr="000D4693">
              <w:rPr>
                <w:rFonts w:ascii="Arial" w:hAnsi="Arial" w:cs="Arial"/>
                <w:sz w:val="18"/>
                <w:szCs w:val="18"/>
              </w:rPr>
              <w:t>1</w:t>
            </w:r>
            <w:r>
              <w:rPr>
                <w:rFonts w:ascii="Arial" w:hAnsi="Arial" w:cs="Arial"/>
                <w:sz w:val="18"/>
                <w:szCs w:val="18"/>
              </w:rPr>
              <w:t>,</w:t>
            </w:r>
            <w:r w:rsidRPr="000D4693">
              <w:rPr>
                <w:rFonts w:ascii="Arial" w:hAnsi="Arial" w:cs="Arial"/>
                <w:sz w:val="18"/>
                <w:szCs w:val="18"/>
              </w:rPr>
              <w:t>422</w:t>
            </w:r>
            <w:r>
              <w:rPr>
                <w:rFonts w:ascii="Arial" w:hAnsi="Arial" w:cs="Arial"/>
                <w:sz w:val="18"/>
                <w:szCs w:val="18"/>
              </w:rPr>
              <w:t>,</w:t>
            </w:r>
            <w:r w:rsidRPr="000D4693">
              <w:rPr>
                <w:rFonts w:ascii="Arial" w:hAnsi="Arial" w:cs="Arial"/>
                <w:sz w:val="18"/>
                <w:szCs w:val="18"/>
              </w:rPr>
              <w:t xml:space="preserve">128 </w:t>
            </w:r>
          </w:p>
        </w:tc>
      </w:tr>
      <w:tr w:rsidR="00072CD5" w:rsidRPr="009E6DF2" w14:paraId="1C0518B1" w14:textId="77777777" w:rsidTr="004F5789">
        <w:trPr>
          <w:trHeight w:val="315"/>
        </w:trPr>
        <w:tc>
          <w:tcPr>
            <w:tcW w:w="3369" w:type="dxa"/>
            <w:tcBorders>
              <w:left w:val="nil"/>
              <w:right w:val="nil"/>
            </w:tcBorders>
            <w:shd w:val="clear" w:color="auto" w:fill="auto"/>
            <w:vAlign w:val="bottom"/>
          </w:tcPr>
          <w:p w14:paraId="405FDBF0" w14:textId="77777777" w:rsidR="00072CD5" w:rsidRPr="009E6DF2" w:rsidRDefault="00072CD5" w:rsidP="00072CD5">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38856798" w14:textId="3BC8BD2B" w:rsidR="00072CD5" w:rsidRPr="009E6DF2" w:rsidRDefault="00072CD5" w:rsidP="00072CD5">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853</w:t>
            </w:r>
            <w:r>
              <w:rPr>
                <w:rFonts w:ascii="Arial" w:hAnsi="Arial" w:cs="Arial"/>
                <w:b/>
                <w:bCs/>
                <w:sz w:val="18"/>
                <w:szCs w:val="18"/>
              </w:rPr>
              <w:t>,</w:t>
            </w:r>
            <w:r w:rsidRPr="000D4693">
              <w:rPr>
                <w:rFonts w:ascii="Arial" w:hAnsi="Arial" w:cs="Arial"/>
                <w:b/>
                <w:bCs/>
                <w:sz w:val="18"/>
                <w:szCs w:val="18"/>
              </w:rPr>
              <w:t xml:space="preserve">249 </w:t>
            </w:r>
          </w:p>
        </w:tc>
        <w:tc>
          <w:tcPr>
            <w:tcW w:w="1418" w:type="dxa"/>
            <w:tcBorders>
              <w:top w:val="single" w:sz="4" w:space="0" w:color="auto"/>
              <w:left w:val="nil"/>
              <w:bottom w:val="single" w:sz="12" w:space="0" w:color="auto"/>
              <w:right w:val="nil"/>
            </w:tcBorders>
            <w:shd w:val="clear" w:color="auto" w:fill="auto"/>
            <w:noWrap/>
            <w:vAlign w:val="bottom"/>
          </w:tcPr>
          <w:p w14:paraId="70E41126" w14:textId="74D2AB43" w:rsidR="00072CD5" w:rsidRPr="009E6DF2" w:rsidRDefault="00072CD5" w:rsidP="00072CD5">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3</w:t>
            </w:r>
            <w:r>
              <w:rPr>
                <w:rFonts w:ascii="Arial" w:hAnsi="Arial" w:cs="Arial"/>
                <w:b/>
                <w:bCs/>
                <w:sz w:val="18"/>
                <w:szCs w:val="18"/>
              </w:rPr>
              <w:t>,</w:t>
            </w:r>
            <w:r w:rsidRPr="000D4693">
              <w:rPr>
                <w:rFonts w:ascii="Arial" w:hAnsi="Arial" w:cs="Arial"/>
                <w:b/>
                <w:bCs/>
                <w:sz w:val="18"/>
                <w:szCs w:val="18"/>
              </w:rPr>
              <w:t xml:space="preserve">371 </w:t>
            </w:r>
          </w:p>
        </w:tc>
        <w:tc>
          <w:tcPr>
            <w:tcW w:w="1134" w:type="dxa"/>
            <w:tcBorders>
              <w:top w:val="single" w:sz="4" w:space="0" w:color="auto"/>
              <w:left w:val="nil"/>
              <w:bottom w:val="single" w:sz="12" w:space="0" w:color="auto"/>
              <w:right w:val="nil"/>
            </w:tcBorders>
            <w:shd w:val="clear" w:color="auto" w:fill="auto"/>
            <w:noWrap/>
            <w:vAlign w:val="bottom"/>
          </w:tcPr>
          <w:p w14:paraId="7872E453" w14:textId="763C5FB3" w:rsidR="00072CD5" w:rsidRPr="009E6DF2" w:rsidRDefault="00072CD5" w:rsidP="00072CD5">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124 </w:t>
            </w:r>
          </w:p>
        </w:tc>
        <w:tc>
          <w:tcPr>
            <w:tcW w:w="1309" w:type="dxa"/>
            <w:tcBorders>
              <w:top w:val="single" w:sz="4" w:space="0" w:color="auto"/>
              <w:left w:val="nil"/>
              <w:bottom w:val="single" w:sz="12" w:space="0" w:color="auto"/>
              <w:right w:val="nil"/>
            </w:tcBorders>
            <w:shd w:val="clear" w:color="auto" w:fill="auto"/>
            <w:noWrap/>
            <w:vAlign w:val="bottom"/>
          </w:tcPr>
          <w:p w14:paraId="6AAE385D" w14:textId="26E52FBC" w:rsidR="00072CD5" w:rsidRPr="009E6DF2" w:rsidRDefault="00072CD5" w:rsidP="00072CD5">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20</w:t>
            </w:r>
            <w:r>
              <w:rPr>
                <w:rFonts w:ascii="Arial" w:hAnsi="Arial" w:cs="Arial"/>
                <w:b/>
                <w:bCs/>
                <w:sz w:val="18"/>
                <w:szCs w:val="18"/>
              </w:rPr>
              <w:t>2</w:t>
            </w:r>
            <w:r w:rsidRPr="000D4693">
              <w:rPr>
                <w:rFonts w:ascii="Arial" w:hAnsi="Arial" w:cs="Arial"/>
                <w:b/>
                <w:bCs/>
                <w:sz w:val="18"/>
                <w:szCs w:val="18"/>
              </w:rPr>
              <w:t xml:space="preserve"> </w:t>
            </w:r>
          </w:p>
        </w:tc>
        <w:tc>
          <w:tcPr>
            <w:tcW w:w="1134" w:type="dxa"/>
            <w:tcBorders>
              <w:top w:val="single" w:sz="4" w:space="0" w:color="auto"/>
              <w:left w:val="nil"/>
              <w:bottom w:val="single" w:sz="12" w:space="0" w:color="auto"/>
              <w:right w:val="nil"/>
            </w:tcBorders>
            <w:shd w:val="clear" w:color="auto" w:fill="auto"/>
            <w:noWrap/>
            <w:vAlign w:val="bottom"/>
          </w:tcPr>
          <w:p w14:paraId="38B53D80" w14:textId="3482C101" w:rsidR="00072CD5" w:rsidRPr="009E6DF2" w:rsidRDefault="00072CD5" w:rsidP="00072CD5">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856</w:t>
            </w:r>
            <w:r>
              <w:rPr>
                <w:rFonts w:ascii="Arial" w:hAnsi="Arial" w:cs="Arial"/>
                <w:b/>
                <w:bCs/>
                <w:sz w:val="18"/>
                <w:szCs w:val="18"/>
              </w:rPr>
              <w:t>,</w:t>
            </w:r>
            <w:r w:rsidRPr="000D4693">
              <w:rPr>
                <w:rFonts w:ascii="Arial" w:hAnsi="Arial" w:cs="Arial"/>
                <w:b/>
                <w:bCs/>
                <w:sz w:val="18"/>
                <w:szCs w:val="18"/>
              </w:rPr>
              <w:t>9</w:t>
            </w:r>
            <w:r>
              <w:rPr>
                <w:rFonts w:ascii="Arial" w:hAnsi="Arial" w:cs="Arial"/>
                <w:b/>
                <w:bCs/>
                <w:sz w:val="18"/>
                <w:szCs w:val="18"/>
              </w:rPr>
              <w:t>46</w:t>
            </w:r>
            <w:r w:rsidRPr="000D4693">
              <w:rPr>
                <w:rFonts w:ascii="Arial" w:hAnsi="Arial" w:cs="Arial"/>
                <w:b/>
                <w:bCs/>
                <w:sz w:val="18"/>
                <w:szCs w:val="18"/>
              </w:rPr>
              <w:t xml:space="preserve"> </w:t>
            </w:r>
          </w:p>
        </w:tc>
      </w:tr>
    </w:tbl>
    <w:p w14:paraId="5E80DBF6"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E5D0F2A" w14:textId="4AD46D81"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F62AF50" w14:textId="73D9520A"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r w:rsidRPr="00587444">
        <w:rPr>
          <w:rFonts w:ascii="Arial" w:hAnsi="Arial" w:cs="Arial"/>
          <w:sz w:val="20"/>
          <w:szCs w:val="20"/>
          <w:lang w:val="en"/>
        </w:rPr>
        <w:t>Intra-group transactions are presented under "Unallocated”</w:t>
      </w:r>
      <w:r w:rsidR="009533E8">
        <w:rPr>
          <w:rFonts w:ascii="Arial" w:hAnsi="Arial" w:cs="Arial"/>
          <w:sz w:val="20"/>
          <w:szCs w:val="20"/>
          <w:lang w:val="en"/>
        </w:rPr>
        <w:t>.</w:t>
      </w:r>
    </w:p>
    <w:p w14:paraId="1A1F4A2D"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p>
    <w:p w14:paraId="7C839A07" w14:textId="77777777"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D6D5F23" w14:textId="27E7A3CC"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7617E">
          <w:pgSz w:w="11906" w:h="16838"/>
          <w:pgMar w:top="1418" w:right="1134" w:bottom="1077" w:left="1418" w:header="709" w:footer="709" w:gutter="0"/>
          <w:cols w:space="708"/>
          <w:docGrid w:linePitch="360"/>
        </w:sectPr>
      </w:pPr>
    </w:p>
    <w:p w14:paraId="405DD020" w14:textId="77777777"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p>
    <w:p w14:paraId="6A0643D9" w14:textId="0B5E5BFB"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26</w:t>
      </w:r>
      <w:r w:rsidRPr="009E6DF2">
        <w:rPr>
          <w:rFonts w:ascii="Arial" w:eastAsia="Times New Roman" w:hAnsi="Arial" w:cs="Arial"/>
          <w:b/>
          <w:bCs/>
          <w:spacing w:val="-3"/>
          <w:sz w:val="20"/>
          <w:szCs w:val="20"/>
          <w:lang w:val="en-GB"/>
        </w:rPr>
        <w:t>.</w:t>
      </w:r>
      <w:r w:rsidRPr="009E6DF2">
        <w:rPr>
          <w:rFonts w:ascii="Arial" w:eastAsia="Times New Roman" w:hAnsi="Arial" w:cs="Arial"/>
          <w:b/>
          <w:bCs/>
          <w:spacing w:val="-3"/>
          <w:sz w:val="20"/>
          <w:szCs w:val="20"/>
          <w:lang w:val="en-GB"/>
        </w:rPr>
        <w:tab/>
        <w:t>Capital management</w:t>
      </w:r>
    </w:p>
    <w:p w14:paraId="0D65CF13" w14:textId="77777777" w:rsidR="009E6DF2" w:rsidRPr="009E6DF2" w:rsidRDefault="009E6DF2" w:rsidP="009E6DF2">
      <w:pPr>
        <w:keepNext/>
        <w:tabs>
          <w:tab w:val="right" w:pos="9781"/>
        </w:tabs>
        <w:spacing w:after="0" w:line="240" w:lineRule="auto"/>
        <w:jc w:val="both"/>
        <w:rPr>
          <w:rFonts w:ascii="Arial" w:eastAsia="Times New Roman" w:hAnsi="Arial" w:cs="Arial"/>
          <w:sz w:val="20"/>
          <w:szCs w:val="20"/>
          <w:lang w:val="en-GB"/>
        </w:rPr>
      </w:pPr>
    </w:p>
    <w:p w14:paraId="15C5CD51"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primary objectives of the Bank's capital management are to ensure the presumptions of going concern and to respect regulatory and contracted demands imposed by creditors regarding a certain capital adequacy level.</w:t>
      </w:r>
    </w:p>
    <w:p w14:paraId="606265D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39EA5CB3"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Group has identified the regulatory capital as a manageable capital category.</w:t>
      </w:r>
    </w:p>
    <w:p w14:paraId="6EF3063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7C420E8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 xml:space="preserve">Regulatory capital is the funding source amount that is maintained for the purpose of safe and stable operations, </w:t>
      </w:r>
      <w:proofErr w:type="gramStart"/>
      <w:r w:rsidRPr="009E6DF2">
        <w:rPr>
          <w:rFonts w:ascii="Arial" w:eastAsia="Times New Roman" w:hAnsi="Arial" w:cs="Arial"/>
          <w:color w:val="000000"/>
          <w:sz w:val="20"/>
          <w:szCs w:val="20"/>
          <w:lang w:val="en-GB"/>
        </w:rPr>
        <w:t>i.e.</w:t>
      </w:r>
      <w:proofErr w:type="gramEnd"/>
      <w:r w:rsidRPr="009E6DF2">
        <w:rPr>
          <w:rFonts w:ascii="Arial" w:eastAsia="Times New Roman" w:hAnsi="Arial" w:cs="Arial"/>
          <w:color w:val="000000"/>
          <w:sz w:val="20"/>
          <w:szCs w:val="20"/>
          <w:lang w:val="en-GB"/>
        </w:rPr>
        <w:t xml:space="preserve"> for the purpose of fulfilling the obligations towards the creditors.</w:t>
      </w:r>
    </w:p>
    <w:p w14:paraId="0D33FA7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1E1D056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HBOR’s regulatory capital is the sum of the equity capital and the supplementary capital.</w:t>
      </w:r>
    </w:p>
    <w:p w14:paraId="5A64BCD2"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rPr>
      </w:pPr>
    </w:p>
    <w:p w14:paraId="65ACA8E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HBOR ensures that it </w:t>
      </w:r>
      <w:proofErr w:type="gramStart"/>
      <w:r w:rsidRPr="009E6DF2">
        <w:rPr>
          <w:rFonts w:ascii="Arial" w:eastAsia="Times New Roman" w:hAnsi="Arial" w:cs="Arial"/>
          <w:sz w:val="20"/>
          <w:szCs w:val="20"/>
          <w:lang w:val="en-GB"/>
        </w:rPr>
        <w:t>has at all times</w:t>
      </w:r>
      <w:proofErr w:type="gramEnd"/>
      <w:r w:rsidRPr="009E6DF2">
        <w:rPr>
          <w:rFonts w:ascii="Arial" w:eastAsia="Times New Roman" w:hAnsi="Arial" w:cs="Arial"/>
          <w:sz w:val="20"/>
          <w:szCs w:val="20"/>
          <w:lang w:val="en-GB"/>
        </w:rPr>
        <w:t xml:space="preserve"> an amount of capital adequate to the types, scope and complexity of operations it performs and the risks it is or could be exposed to in its operations.</w:t>
      </w:r>
    </w:p>
    <w:p w14:paraId="2BD9170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HBOR's total capital ratio is calculated as the ratio between the regulatory capital and the total:</w:t>
      </w:r>
    </w:p>
    <w:p w14:paraId="4255A20A"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1. amount of credit risk weighted exposure (prescribed by the Methodology for the Calculation of HBOR’s Total Capital Ratio), and </w:t>
      </w:r>
    </w:p>
    <w:p w14:paraId="6A363771"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2. amount of initial capital requirements for market risks, settlement risk and operational risk (prescribed by the Methodology for the Calculation of HBOR’s Total Capital Ratio) multiplied by 12.5. </w:t>
      </w:r>
    </w:p>
    <w:p w14:paraId="3CF9D3C6" w14:textId="77777777" w:rsidR="009E6DF2" w:rsidRPr="009E6DF2" w:rsidRDefault="009E6DF2" w:rsidP="009E6DF2">
      <w:pPr>
        <w:suppressAutoHyphens/>
        <w:spacing w:after="0" w:line="240" w:lineRule="auto"/>
        <w:jc w:val="both"/>
        <w:rPr>
          <w:rFonts w:ascii="Arial" w:eastAsia="Times New Roman" w:hAnsi="Arial" w:cs="Arial"/>
          <w:sz w:val="20"/>
          <w:szCs w:val="20"/>
          <w:lang w:val="en-GB"/>
        </w:rPr>
      </w:pPr>
    </w:p>
    <w:p w14:paraId="573E3815"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The total capital ratio is calculated on the basis of the internal methodology based on the regulatory framework in accordance with Basel II calculation requirements,</w:t>
      </w:r>
      <w:r w:rsidRPr="009E6DF2">
        <w:rPr>
          <w:rFonts w:ascii="Times New Roman" w:eastAsia="Times New Roman" w:hAnsi="Times New Roman" w:cs="Times New Roman"/>
          <w:sz w:val="24"/>
          <w:szCs w:val="24"/>
          <w:lang w:val="en-US"/>
        </w:rPr>
        <w:t xml:space="preserve"> </w:t>
      </w:r>
      <w:r w:rsidRPr="009E6DF2">
        <w:rPr>
          <w:rFonts w:ascii="Arial" w:eastAsia="ArialMT" w:hAnsi="Arial" w:cs="Arial"/>
          <w:sz w:val="20"/>
          <w:szCs w:val="20"/>
          <w:lang w:val="en-US"/>
        </w:rPr>
        <w:t>on the application of certain provisions of the banking regulations in effect depending on the possibilities of HBOR’s system and with further strategic focus on its development in accordance with the banking regulations in effect as applicable to HBOR as a development and export bank of the Republic of Croatia.</w:t>
      </w:r>
    </w:p>
    <w:p w14:paraId="08FA5FB7"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8369A0B"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Risk appetite relates to the level and type of risk that HBOR is willing to take </w:t>
      </w:r>
      <w:proofErr w:type="gramStart"/>
      <w:r w:rsidRPr="009E6DF2">
        <w:rPr>
          <w:rFonts w:ascii="Arial" w:eastAsia="ArialMT" w:hAnsi="Arial" w:cs="Arial"/>
          <w:sz w:val="20"/>
          <w:szCs w:val="20"/>
          <w:lang w:val="en-US"/>
        </w:rPr>
        <w:t>in order to</w:t>
      </w:r>
      <w:proofErr w:type="gramEnd"/>
      <w:r w:rsidRPr="009E6DF2">
        <w:rPr>
          <w:rFonts w:ascii="Arial" w:eastAsia="ArialMT" w:hAnsi="Arial" w:cs="Arial"/>
          <w:sz w:val="20"/>
          <w:szCs w:val="20"/>
          <w:lang w:val="en-US"/>
        </w:rPr>
        <w:t xml:space="preserve"> achieve the goals of its business strategy, and it is always determined within the defined risk bearing capacity that represents the highest level of risk that HBOR can take considering its capital base, its risk management and control ability and regulatory restrictions if prescribed and applicable to HBOR.</w:t>
      </w:r>
    </w:p>
    <w:p w14:paraId="31C0521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3A192740" w14:textId="77777777" w:rsidR="009E6DF2" w:rsidRPr="00562928"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Within the framework of defining the risk appetite at the strategic level, a minimum acceptable total capital ratio of </w:t>
      </w:r>
      <w:r w:rsidRPr="00562928">
        <w:rPr>
          <w:rFonts w:ascii="Arial" w:eastAsia="ArialMT" w:hAnsi="Arial" w:cs="Arial"/>
          <w:sz w:val="20"/>
          <w:szCs w:val="20"/>
          <w:lang w:val="en-US"/>
        </w:rPr>
        <w:t>20% was determined.</w:t>
      </w:r>
    </w:p>
    <w:p w14:paraId="72038A41" w14:textId="77777777" w:rsidR="009E6DF2" w:rsidRPr="00562928" w:rsidRDefault="009E6DF2" w:rsidP="009E6DF2">
      <w:pPr>
        <w:suppressAutoHyphens/>
        <w:spacing w:after="0" w:line="240" w:lineRule="auto"/>
        <w:jc w:val="both"/>
        <w:rPr>
          <w:rFonts w:ascii="Arial" w:eastAsia="ArialMT" w:hAnsi="Arial" w:cs="Arial"/>
          <w:sz w:val="20"/>
          <w:szCs w:val="20"/>
          <w:lang w:val="en-US"/>
        </w:rPr>
      </w:pPr>
    </w:p>
    <w:p w14:paraId="0CDBCECF" w14:textId="57D3EAE8" w:rsidR="009E6DF2" w:rsidRDefault="009E6DF2" w:rsidP="009E6DF2">
      <w:pPr>
        <w:suppressAutoHyphens/>
        <w:spacing w:after="0" w:line="240" w:lineRule="auto"/>
        <w:jc w:val="both"/>
        <w:rPr>
          <w:rFonts w:ascii="Arial" w:eastAsia="ArialMT" w:hAnsi="Arial" w:cs="Arial"/>
          <w:sz w:val="20"/>
          <w:szCs w:val="20"/>
          <w:lang w:val="en-US"/>
        </w:rPr>
      </w:pPr>
      <w:r w:rsidRPr="00562928">
        <w:rPr>
          <w:rFonts w:ascii="Arial" w:eastAsia="ArialMT" w:hAnsi="Arial" w:cs="Arial"/>
          <w:sz w:val="20"/>
          <w:szCs w:val="20"/>
          <w:lang w:val="en-US"/>
        </w:rPr>
        <w:t>The text to follow contains a breakdown</w:t>
      </w:r>
      <w:r w:rsidRPr="009E6DF2">
        <w:rPr>
          <w:rFonts w:ascii="Arial" w:eastAsia="ArialMT" w:hAnsi="Arial" w:cs="Arial"/>
          <w:sz w:val="20"/>
          <w:szCs w:val="20"/>
          <w:lang w:val="en-US"/>
        </w:rPr>
        <w:t xml:space="preserve"> of capital adequacy ratio as </w:t>
      </w:r>
      <w:proofErr w:type="gramStart"/>
      <w:r w:rsidRPr="009E6DF2">
        <w:rPr>
          <w:rFonts w:ascii="Arial" w:eastAsia="ArialMT" w:hAnsi="Arial" w:cs="Arial"/>
          <w:sz w:val="20"/>
          <w:szCs w:val="20"/>
          <w:lang w:val="en-US"/>
        </w:rPr>
        <w:t>at</w:t>
      </w:r>
      <w:proofErr w:type="gramEnd"/>
      <w:r w:rsidRPr="009E6DF2">
        <w:rPr>
          <w:rFonts w:ascii="Arial" w:eastAsia="ArialMT" w:hAnsi="Arial" w:cs="Arial"/>
          <w:sz w:val="20"/>
          <w:szCs w:val="20"/>
          <w:lang w:val="en-US"/>
        </w:rPr>
        <w:t xml:space="preserve"> </w:t>
      </w:r>
      <w:r w:rsidR="005A2189" w:rsidRPr="005A2189">
        <w:rPr>
          <w:rFonts w:ascii="Arial" w:eastAsia="ArialMT" w:hAnsi="Arial" w:cs="Arial"/>
          <w:sz w:val="20"/>
          <w:szCs w:val="20"/>
          <w:lang w:val="en-US"/>
        </w:rPr>
        <w:t xml:space="preserve">30 </w:t>
      </w:r>
      <w:r w:rsidR="001D5F98" w:rsidRPr="001D5F98">
        <w:rPr>
          <w:rFonts w:ascii="Arial" w:eastAsia="ArialMT" w:hAnsi="Arial" w:cs="Arial"/>
          <w:sz w:val="20"/>
          <w:szCs w:val="20"/>
          <w:lang w:val="en-US"/>
        </w:rPr>
        <w:t>September</w:t>
      </w:r>
      <w:r w:rsidR="005A2189" w:rsidRPr="005A2189">
        <w:rPr>
          <w:rFonts w:ascii="Arial" w:eastAsia="ArialMT" w:hAnsi="Arial" w:cs="Arial"/>
          <w:sz w:val="20"/>
          <w:szCs w:val="20"/>
          <w:lang w:val="en-US"/>
        </w:rPr>
        <w:t xml:space="preserve"> </w:t>
      </w:r>
      <w:r>
        <w:rPr>
          <w:rFonts w:ascii="Arial" w:eastAsia="ArialMT" w:hAnsi="Arial" w:cs="Arial"/>
          <w:sz w:val="20"/>
          <w:szCs w:val="20"/>
          <w:lang w:val="en-US"/>
        </w:rPr>
        <w:t>2023</w:t>
      </w:r>
      <w:r w:rsidRPr="009E6DF2">
        <w:rPr>
          <w:rFonts w:ascii="Arial" w:eastAsia="ArialMT" w:hAnsi="Arial" w:cs="Arial"/>
          <w:sz w:val="20"/>
          <w:szCs w:val="20"/>
          <w:lang w:val="en-US"/>
        </w:rPr>
        <w:t xml:space="preserve"> and 31 December 202</w:t>
      </w:r>
      <w:r w:rsidR="0078163D">
        <w:rPr>
          <w:rFonts w:ascii="Arial" w:eastAsia="ArialMT" w:hAnsi="Arial" w:cs="Arial"/>
          <w:sz w:val="20"/>
          <w:szCs w:val="20"/>
          <w:lang w:val="en-US"/>
        </w:rPr>
        <w:t>2</w:t>
      </w:r>
      <w:r w:rsidRPr="009E6DF2">
        <w:rPr>
          <w:rFonts w:ascii="Arial" w:eastAsia="ArialMT" w:hAnsi="Arial" w:cs="Arial"/>
          <w:sz w:val="20"/>
          <w:szCs w:val="20"/>
          <w:lang w:val="en-US"/>
        </w:rPr>
        <w:t>.</w:t>
      </w:r>
    </w:p>
    <w:p w14:paraId="0EE917AF" w14:textId="77777777" w:rsidR="00876FAD" w:rsidRPr="009E6DF2" w:rsidRDefault="00876FAD" w:rsidP="009E6DF2">
      <w:pPr>
        <w:suppressAutoHyphens/>
        <w:spacing w:after="0" w:line="240" w:lineRule="auto"/>
        <w:jc w:val="both"/>
        <w:rPr>
          <w:rFonts w:ascii="Arial" w:eastAsia="ArialMT" w:hAnsi="Arial" w:cs="Arial"/>
          <w:sz w:val="20"/>
          <w:szCs w:val="20"/>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876FAD" w:rsidRPr="009E6DF2" w14:paraId="02047A1D" w14:textId="77777777" w:rsidTr="003475B0">
        <w:trPr>
          <w:trHeight w:val="172"/>
          <w:jc w:val="center"/>
        </w:trPr>
        <w:tc>
          <w:tcPr>
            <w:tcW w:w="1984" w:type="pct"/>
          </w:tcPr>
          <w:p w14:paraId="44532FD4"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bottom"/>
          </w:tcPr>
          <w:p w14:paraId="465EA258"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vAlign w:val="bottom"/>
          </w:tcPr>
          <w:p w14:paraId="3786EB00"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879" w:name="_Toc4063527"/>
            <w:r w:rsidRPr="009E6DF2">
              <w:rPr>
                <w:rFonts w:ascii="Arial" w:eastAsia="Times New Roman" w:hAnsi="Arial" w:cs="Arial"/>
                <w:b/>
                <w:sz w:val="18"/>
                <w:szCs w:val="18"/>
                <w:lang w:val="en-US"/>
              </w:rPr>
              <w:t>Group</w:t>
            </w:r>
            <w:bookmarkEnd w:id="879"/>
          </w:p>
        </w:tc>
        <w:tc>
          <w:tcPr>
            <w:tcW w:w="754" w:type="pct"/>
            <w:vAlign w:val="bottom"/>
          </w:tcPr>
          <w:p w14:paraId="4DF24175"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tcPr>
          <w:p w14:paraId="61C5F2E7"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880" w:name="_Toc4063528"/>
            <w:r w:rsidRPr="009E6DF2">
              <w:rPr>
                <w:rFonts w:ascii="Arial" w:eastAsia="Times New Roman" w:hAnsi="Arial" w:cs="Arial"/>
                <w:b/>
                <w:sz w:val="18"/>
                <w:szCs w:val="18"/>
                <w:lang w:val="en-US"/>
              </w:rPr>
              <w:t>Bank</w:t>
            </w:r>
            <w:bookmarkEnd w:id="880"/>
          </w:p>
        </w:tc>
      </w:tr>
      <w:tr w:rsidR="00876FAD" w:rsidRPr="009E6DF2" w14:paraId="4466A3FC" w14:textId="77777777" w:rsidTr="003475B0">
        <w:trPr>
          <w:trHeight w:val="172"/>
          <w:jc w:val="center"/>
        </w:trPr>
        <w:tc>
          <w:tcPr>
            <w:tcW w:w="1984" w:type="pct"/>
          </w:tcPr>
          <w:p w14:paraId="00CD571F"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F3DE448" w14:textId="172D783D" w:rsidR="005A2189" w:rsidRDefault="005A2189" w:rsidP="003475B0">
            <w:pPr>
              <w:spacing w:after="0" w:line="240" w:lineRule="auto"/>
              <w:jc w:val="right"/>
              <w:rPr>
                <w:rFonts w:ascii="Arial" w:eastAsia="Times New Roman" w:hAnsi="Arial" w:cs="Arial"/>
                <w:b/>
                <w:bCs/>
                <w:sz w:val="18"/>
                <w:szCs w:val="18"/>
                <w:lang w:val="en-US"/>
              </w:rPr>
            </w:pPr>
            <w:r w:rsidRPr="005A2189">
              <w:rPr>
                <w:rFonts w:ascii="Arial" w:eastAsia="Times New Roman" w:hAnsi="Arial" w:cs="Arial"/>
                <w:b/>
                <w:bCs/>
                <w:sz w:val="18"/>
                <w:szCs w:val="18"/>
                <w:lang w:val="en-US"/>
              </w:rPr>
              <w:t xml:space="preserve">30 </w:t>
            </w:r>
            <w:bookmarkStart w:id="881" w:name="_Hlk146207087"/>
            <w:r w:rsidR="001D5F98">
              <w:rPr>
                <w:rFonts w:ascii="Arial" w:eastAsia="Times New Roman" w:hAnsi="Arial" w:cs="Arial"/>
                <w:b/>
                <w:bCs/>
                <w:sz w:val="18"/>
                <w:szCs w:val="18"/>
                <w:lang w:val="en-US"/>
              </w:rPr>
              <w:t>September</w:t>
            </w:r>
            <w:bookmarkEnd w:id="881"/>
            <w:r w:rsidRPr="005A2189">
              <w:rPr>
                <w:rFonts w:ascii="Arial" w:eastAsia="Times New Roman" w:hAnsi="Arial" w:cs="Arial"/>
                <w:b/>
                <w:bCs/>
                <w:sz w:val="18"/>
                <w:szCs w:val="18"/>
                <w:lang w:val="en-US"/>
              </w:rPr>
              <w:t xml:space="preserve"> </w:t>
            </w:r>
          </w:p>
          <w:p w14:paraId="276A9D4A" w14:textId="631E5F60"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754" w:type="pct"/>
            <w:vAlign w:val="center"/>
          </w:tcPr>
          <w:p w14:paraId="4020D5D5" w14:textId="77777777"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Pr>
                <w:rFonts w:ascii="Arial" w:eastAsia="Times New Roman" w:hAnsi="Arial" w:cs="Arial"/>
                <w:b/>
                <w:sz w:val="18"/>
                <w:szCs w:val="18"/>
                <w:lang w:val="en-US"/>
              </w:rPr>
              <w:t>2</w:t>
            </w:r>
          </w:p>
        </w:tc>
        <w:tc>
          <w:tcPr>
            <w:tcW w:w="754" w:type="pct"/>
            <w:vAlign w:val="center"/>
          </w:tcPr>
          <w:p w14:paraId="0DDCC342" w14:textId="77777777" w:rsidR="001D5F98" w:rsidRPr="001D5F98" w:rsidRDefault="001D5F98" w:rsidP="001D5F98">
            <w:pPr>
              <w:spacing w:after="0" w:line="240" w:lineRule="auto"/>
              <w:jc w:val="right"/>
              <w:rPr>
                <w:rFonts w:ascii="Arial" w:eastAsia="Times New Roman" w:hAnsi="Arial" w:cs="Arial"/>
                <w:b/>
                <w:bCs/>
                <w:sz w:val="18"/>
                <w:szCs w:val="18"/>
                <w:lang w:val="en-US"/>
              </w:rPr>
            </w:pPr>
            <w:r w:rsidRPr="001D5F98">
              <w:rPr>
                <w:rFonts w:ascii="Arial" w:eastAsia="Times New Roman" w:hAnsi="Arial" w:cs="Arial"/>
                <w:b/>
                <w:bCs/>
                <w:sz w:val="18"/>
                <w:szCs w:val="18"/>
                <w:lang w:val="en-US"/>
              </w:rPr>
              <w:t xml:space="preserve">30 September </w:t>
            </w:r>
          </w:p>
          <w:p w14:paraId="205D1281" w14:textId="693B7DE3" w:rsidR="00876FAD" w:rsidRPr="009E6DF2" w:rsidRDefault="001D5F98" w:rsidP="001D5F98">
            <w:pPr>
              <w:spacing w:after="0" w:line="240" w:lineRule="auto"/>
              <w:jc w:val="right"/>
              <w:rPr>
                <w:rFonts w:ascii="Arial" w:eastAsia="Times New Roman" w:hAnsi="Arial" w:cs="Arial"/>
                <w:b/>
                <w:bCs/>
                <w:sz w:val="18"/>
                <w:szCs w:val="18"/>
                <w:lang w:val="en-US"/>
              </w:rPr>
            </w:pPr>
            <w:r w:rsidRPr="001D5F98">
              <w:rPr>
                <w:rFonts w:ascii="Arial" w:eastAsia="Times New Roman" w:hAnsi="Arial" w:cs="Arial"/>
                <w:b/>
                <w:bCs/>
                <w:sz w:val="18"/>
                <w:szCs w:val="18"/>
                <w:lang w:val="en-US"/>
              </w:rPr>
              <w:t xml:space="preserve"> 2023</w:t>
            </w:r>
          </w:p>
        </w:tc>
        <w:tc>
          <w:tcPr>
            <w:tcW w:w="754" w:type="pct"/>
            <w:vAlign w:val="center"/>
          </w:tcPr>
          <w:p w14:paraId="2D9B9317" w14:textId="77777777"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Pr>
                <w:rFonts w:ascii="Arial" w:eastAsia="Times New Roman" w:hAnsi="Arial" w:cs="Arial"/>
                <w:b/>
                <w:sz w:val="18"/>
                <w:szCs w:val="18"/>
                <w:lang w:val="en-US"/>
              </w:rPr>
              <w:t>2</w:t>
            </w:r>
          </w:p>
        </w:tc>
      </w:tr>
      <w:tr w:rsidR="00876FAD" w:rsidRPr="009E6DF2" w14:paraId="22F8C8C7" w14:textId="77777777" w:rsidTr="003475B0">
        <w:trPr>
          <w:trHeight w:val="172"/>
          <w:jc w:val="center"/>
        </w:trPr>
        <w:tc>
          <w:tcPr>
            <w:tcW w:w="1984" w:type="pct"/>
          </w:tcPr>
          <w:p w14:paraId="30ADD117"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73B3154"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54E0326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37FAF09D"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30ED844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876FAD" w:rsidRPr="009E6DF2" w14:paraId="3AD8B4C6" w14:textId="77777777" w:rsidTr="003475B0">
        <w:trPr>
          <w:trHeight w:val="125"/>
          <w:jc w:val="center"/>
        </w:trPr>
        <w:tc>
          <w:tcPr>
            <w:tcW w:w="1984" w:type="pct"/>
          </w:tcPr>
          <w:p w14:paraId="3D3B2F1E"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228B6DEA"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5A045F95" w14:textId="77777777" w:rsidR="00876FAD" w:rsidRPr="009E6DF2" w:rsidRDefault="00876FAD" w:rsidP="003475B0">
            <w:pPr>
              <w:spacing w:after="0" w:line="240" w:lineRule="auto"/>
              <w:jc w:val="right"/>
              <w:rPr>
                <w:rFonts w:ascii="Arial" w:eastAsia="Times New Roman" w:hAnsi="Arial" w:cs="Arial"/>
                <w:b/>
                <w:sz w:val="18"/>
                <w:szCs w:val="18"/>
                <w:lang w:val="en-US"/>
              </w:rPr>
            </w:pPr>
          </w:p>
        </w:tc>
        <w:tc>
          <w:tcPr>
            <w:tcW w:w="754" w:type="pct"/>
            <w:vAlign w:val="center"/>
          </w:tcPr>
          <w:p w14:paraId="74D3AC18"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777E142B" w14:textId="77777777" w:rsidR="00876FAD" w:rsidRPr="009E6DF2" w:rsidRDefault="00876FAD" w:rsidP="003475B0">
            <w:pPr>
              <w:spacing w:after="0" w:line="240" w:lineRule="auto"/>
              <w:jc w:val="right"/>
              <w:rPr>
                <w:rFonts w:ascii="Arial" w:eastAsia="Times New Roman" w:hAnsi="Arial" w:cs="Arial"/>
                <w:b/>
                <w:sz w:val="18"/>
                <w:szCs w:val="18"/>
                <w:lang w:val="en-US"/>
              </w:rPr>
            </w:pPr>
          </w:p>
        </w:tc>
      </w:tr>
      <w:tr w:rsidR="009708A6" w:rsidRPr="009E6DF2" w14:paraId="269AFAAC" w14:textId="77777777" w:rsidTr="00842E7A">
        <w:trPr>
          <w:trHeight w:val="211"/>
          <w:jc w:val="center"/>
        </w:trPr>
        <w:tc>
          <w:tcPr>
            <w:tcW w:w="1984" w:type="pct"/>
            <w:vAlign w:val="bottom"/>
          </w:tcPr>
          <w:p w14:paraId="269BF336" w14:textId="77777777" w:rsidR="009708A6" w:rsidRPr="009E6DF2" w:rsidRDefault="009708A6" w:rsidP="009708A6">
            <w:pPr>
              <w:tabs>
                <w:tab w:val="right" w:pos="1202"/>
                <w:tab w:val="right" w:pos="9781"/>
              </w:tabs>
              <w:spacing w:after="0" w:line="240" w:lineRule="auto"/>
              <w:outlineLvl w:val="0"/>
              <w:rPr>
                <w:rFonts w:ascii="Arial" w:eastAsia="Times New Roman" w:hAnsi="Arial" w:cs="Arial"/>
                <w:b/>
                <w:bCs/>
                <w:sz w:val="18"/>
                <w:szCs w:val="18"/>
                <w:lang w:val="en-US"/>
              </w:rPr>
            </w:pPr>
            <w:bookmarkStart w:id="882" w:name="_Toc4063529"/>
            <w:r w:rsidRPr="009E6DF2">
              <w:rPr>
                <w:rFonts w:ascii="Arial" w:eastAsia="Times New Roman" w:hAnsi="Arial" w:cs="Arial"/>
                <w:b/>
                <w:bCs/>
                <w:sz w:val="18"/>
                <w:szCs w:val="18"/>
                <w:lang w:val="en-US"/>
              </w:rPr>
              <w:t>Total regulatory capital</w:t>
            </w:r>
            <w:bookmarkEnd w:id="882"/>
            <w:r w:rsidRPr="009E6DF2">
              <w:rPr>
                <w:rFonts w:ascii="Arial" w:eastAsia="Times New Roman" w:hAnsi="Arial" w:cs="Arial"/>
                <w:b/>
                <w:bCs/>
                <w:sz w:val="18"/>
                <w:szCs w:val="18"/>
                <w:lang w:val="en-US"/>
              </w:rPr>
              <w:t xml:space="preserve"> </w:t>
            </w:r>
          </w:p>
        </w:tc>
        <w:tc>
          <w:tcPr>
            <w:tcW w:w="754" w:type="pct"/>
            <w:tcBorders>
              <w:top w:val="nil"/>
              <w:left w:val="nil"/>
              <w:bottom w:val="nil"/>
              <w:right w:val="nil"/>
            </w:tcBorders>
            <w:shd w:val="clear" w:color="auto" w:fill="auto"/>
            <w:vAlign w:val="bottom"/>
          </w:tcPr>
          <w:p w14:paraId="47CE2BF1" w14:textId="7C563367" w:rsidR="009708A6" w:rsidRPr="009E6DF2" w:rsidRDefault="009708A6" w:rsidP="009708A6">
            <w:pPr>
              <w:tabs>
                <w:tab w:val="right" w:pos="1202"/>
              </w:tabs>
              <w:spacing w:after="0" w:line="301" w:lineRule="exact"/>
              <w:jc w:val="right"/>
              <w:outlineLvl w:val="0"/>
              <w:rPr>
                <w:rFonts w:ascii="Arial" w:eastAsia="Times New Roman" w:hAnsi="Arial" w:cs="Arial"/>
                <w:b/>
                <w:bCs/>
                <w:sz w:val="18"/>
                <w:szCs w:val="18"/>
                <w:lang w:val="en-US"/>
              </w:rPr>
            </w:pPr>
            <w:r w:rsidRPr="001A2F53">
              <w:rPr>
                <w:rFonts w:ascii="Arial" w:hAnsi="Arial" w:cs="Arial"/>
                <w:b/>
                <w:bCs/>
                <w:sz w:val="18"/>
                <w:szCs w:val="18"/>
              </w:rPr>
              <w:t>1</w:t>
            </w:r>
            <w:r>
              <w:rPr>
                <w:rFonts w:ascii="Arial" w:hAnsi="Arial" w:cs="Arial"/>
                <w:b/>
                <w:bCs/>
                <w:sz w:val="18"/>
                <w:szCs w:val="18"/>
              </w:rPr>
              <w:t>,</w:t>
            </w:r>
            <w:r w:rsidRPr="001A2F53">
              <w:rPr>
                <w:rFonts w:ascii="Arial" w:hAnsi="Arial" w:cs="Arial"/>
                <w:b/>
                <w:bCs/>
                <w:sz w:val="18"/>
                <w:szCs w:val="18"/>
              </w:rPr>
              <w:t>466</w:t>
            </w:r>
            <w:r>
              <w:rPr>
                <w:rFonts w:ascii="Arial" w:hAnsi="Arial" w:cs="Arial"/>
                <w:b/>
                <w:bCs/>
                <w:sz w:val="18"/>
                <w:szCs w:val="18"/>
              </w:rPr>
              <w:t>,</w:t>
            </w:r>
            <w:r w:rsidRPr="001A2F53">
              <w:rPr>
                <w:rFonts w:ascii="Arial" w:hAnsi="Arial" w:cs="Arial"/>
                <w:b/>
                <w:bCs/>
                <w:sz w:val="18"/>
                <w:szCs w:val="18"/>
              </w:rPr>
              <w:t>061</w:t>
            </w:r>
          </w:p>
        </w:tc>
        <w:tc>
          <w:tcPr>
            <w:tcW w:w="754" w:type="pct"/>
            <w:tcBorders>
              <w:top w:val="nil"/>
              <w:left w:val="nil"/>
              <w:bottom w:val="nil"/>
              <w:right w:val="nil"/>
            </w:tcBorders>
            <w:shd w:val="clear" w:color="auto" w:fill="auto"/>
            <w:vAlign w:val="bottom"/>
          </w:tcPr>
          <w:p w14:paraId="4B78A7C6" w14:textId="326B08F0" w:rsidR="009708A6" w:rsidRPr="009E6DF2" w:rsidRDefault="009708A6" w:rsidP="009708A6">
            <w:pPr>
              <w:tabs>
                <w:tab w:val="right" w:pos="1202"/>
              </w:tabs>
              <w:spacing w:after="0" w:line="301" w:lineRule="exact"/>
              <w:jc w:val="right"/>
              <w:outlineLvl w:val="0"/>
              <w:rPr>
                <w:rFonts w:ascii="Arial" w:eastAsia="Times New Roman" w:hAnsi="Arial" w:cs="Arial"/>
                <w:b/>
                <w:bCs/>
                <w:sz w:val="18"/>
                <w:szCs w:val="18"/>
                <w:lang w:val="en-US"/>
              </w:rPr>
            </w:pPr>
            <w:r w:rsidRPr="000D4693">
              <w:rPr>
                <w:rFonts w:ascii="Arial" w:hAnsi="Arial" w:cs="Arial"/>
                <w:b/>
                <w:bCs/>
                <w:sz w:val="18"/>
                <w:szCs w:val="18"/>
              </w:rPr>
              <w:t xml:space="preserve"> 1</w:t>
            </w:r>
            <w:r>
              <w:rPr>
                <w:rFonts w:ascii="Arial" w:hAnsi="Arial" w:cs="Arial"/>
                <w:b/>
                <w:bCs/>
                <w:sz w:val="18"/>
                <w:szCs w:val="18"/>
              </w:rPr>
              <w:t>,</w:t>
            </w:r>
            <w:r w:rsidRPr="000D4693">
              <w:rPr>
                <w:rFonts w:ascii="Arial" w:hAnsi="Arial" w:cs="Arial"/>
                <w:b/>
                <w:bCs/>
                <w:sz w:val="18"/>
                <w:szCs w:val="18"/>
              </w:rPr>
              <w:t>414</w:t>
            </w:r>
            <w:r>
              <w:rPr>
                <w:rFonts w:ascii="Arial" w:hAnsi="Arial" w:cs="Arial"/>
                <w:b/>
                <w:bCs/>
                <w:sz w:val="18"/>
                <w:szCs w:val="18"/>
              </w:rPr>
              <w:t>,</w:t>
            </w:r>
            <w:r w:rsidRPr="000D4693">
              <w:rPr>
                <w:rFonts w:ascii="Arial" w:hAnsi="Arial" w:cs="Arial"/>
                <w:b/>
                <w:bCs/>
                <w:sz w:val="18"/>
                <w:szCs w:val="18"/>
              </w:rPr>
              <w:t xml:space="preserve">926 </w:t>
            </w:r>
          </w:p>
        </w:tc>
        <w:tc>
          <w:tcPr>
            <w:tcW w:w="754" w:type="pct"/>
            <w:tcBorders>
              <w:top w:val="nil"/>
              <w:left w:val="nil"/>
              <w:bottom w:val="nil"/>
              <w:right w:val="nil"/>
            </w:tcBorders>
            <w:shd w:val="clear" w:color="auto" w:fill="auto"/>
            <w:vAlign w:val="bottom"/>
          </w:tcPr>
          <w:p w14:paraId="6EC92DFE" w14:textId="46A55BD8" w:rsidR="009708A6" w:rsidRPr="009E6DF2" w:rsidRDefault="009708A6" w:rsidP="009708A6">
            <w:pPr>
              <w:tabs>
                <w:tab w:val="right" w:pos="1202"/>
              </w:tabs>
              <w:spacing w:after="0" w:line="301" w:lineRule="exact"/>
              <w:jc w:val="right"/>
              <w:outlineLvl w:val="0"/>
              <w:rPr>
                <w:rFonts w:ascii="Arial" w:eastAsia="Times New Roman" w:hAnsi="Arial" w:cs="Arial"/>
                <w:b/>
                <w:bCs/>
                <w:sz w:val="18"/>
                <w:szCs w:val="18"/>
                <w:lang w:val="en-US"/>
              </w:rPr>
            </w:pPr>
            <w:r w:rsidRPr="005053DF">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5053DF">
              <w:rPr>
                <w:rFonts w:ascii="Arial" w:eastAsia="Times New Roman" w:hAnsi="Arial" w:cs="Arial"/>
                <w:b/>
                <w:bCs/>
                <w:color w:val="000000" w:themeColor="text1"/>
                <w:sz w:val="18"/>
                <w:szCs w:val="18"/>
              </w:rPr>
              <w:t>465</w:t>
            </w:r>
            <w:r>
              <w:rPr>
                <w:rFonts w:ascii="Arial" w:eastAsia="Times New Roman" w:hAnsi="Arial" w:cs="Arial"/>
                <w:b/>
                <w:bCs/>
                <w:color w:val="000000" w:themeColor="text1"/>
                <w:sz w:val="18"/>
                <w:szCs w:val="18"/>
              </w:rPr>
              <w:t>,</w:t>
            </w:r>
            <w:r w:rsidRPr="005053DF">
              <w:rPr>
                <w:rFonts w:ascii="Arial" w:eastAsia="Times New Roman" w:hAnsi="Arial" w:cs="Arial"/>
                <w:b/>
                <w:bCs/>
                <w:color w:val="000000" w:themeColor="text1"/>
                <w:sz w:val="18"/>
                <w:szCs w:val="18"/>
              </w:rPr>
              <w:t>778</w:t>
            </w:r>
          </w:p>
        </w:tc>
        <w:tc>
          <w:tcPr>
            <w:tcW w:w="754" w:type="pct"/>
            <w:tcBorders>
              <w:top w:val="nil"/>
              <w:left w:val="nil"/>
              <w:bottom w:val="nil"/>
              <w:right w:val="nil"/>
            </w:tcBorders>
            <w:shd w:val="clear" w:color="auto" w:fill="auto"/>
          </w:tcPr>
          <w:p w14:paraId="36F66C06" w14:textId="4697ACAF" w:rsidR="009708A6" w:rsidRPr="009E6DF2" w:rsidRDefault="009708A6" w:rsidP="009708A6">
            <w:pPr>
              <w:tabs>
                <w:tab w:val="right" w:pos="1202"/>
              </w:tabs>
              <w:spacing w:after="0" w:line="301" w:lineRule="exact"/>
              <w:jc w:val="right"/>
              <w:outlineLvl w:val="0"/>
              <w:rPr>
                <w:rFonts w:ascii="Arial" w:eastAsia="Times New Roman" w:hAnsi="Arial" w:cs="Arial"/>
                <w:b/>
                <w:sz w:val="18"/>
                <w:szCs w:val="18"/>
                <w:lang w:val="en-US"/>
              </w:rPr>
            </w:pPr>
            <w:r w:rsidRPr="00504BDA">
              <w:rPr>
                <w:rFonts w:ascii="Arial" w:hAnsi="Arial" w:cs="Arial"/>
                <w:b/>
                <w:bCs/>
                <w:sz w:val="18"/>
                <w:szCs w:val="18"/>
              </w:rPr>
              <w:t xml:space="preserve"> 1</w:t>
            </w:r>
            <w:r>
              <w:rPr>
                <w:rFonts w:ascii="Arial" w:hAnsi="Arial" w:cs="Arial"/>
                <w:b/>
                <w:bCs/>
                <w:sz w:val="18"/>
                <w:szCs w:val="18"/>
              </w:rPr>
              <w:t>,</w:t>
            </w:r>
            <w:r w:rsidRPr="00504BDA">
              <w:rPr>
                <w:rFonts w:ascii="Arial" w:hAnsi="Arial" w:cs="Arial"/>
                <w:b/>
                <w:bCs/>
                <w:sz w:val="18"/>
                <w:szCs w:val="18"/>
              </w:rPr>
              <w:t>414</w:t>
            </w:r>
            <w:r>
              <w:rPr>
                <w:rFonts w:ascii="Arial" w:hAnsi="Arial" w:cs="Arial"/>
                <w:b/>
                <w:bCs/>
                <w:sz w:val="18"/>
                <w:szCs w:val="18"/>
              </w:rPr>
              <w:t>,</w:t>
            </w:r>
            <w:r w:rsidRPr="00504BDA">
              <w:rPr>
                <w:rFonts w:ascii="Arial" w:hAnsi="Arial" w:cs="Arial"/>
                <w:b/>
                <w:bCs/>
                <w:sz w:val="18"/>
                <w:szCs w:val="18"/>
              </w:rPr>
              <w:t xml:space="preserve">566 </w:t>
            </w:r>
          </w:p>
        </w:tc>
      </w:tr>
      <w:tr w:rsidR="009708A6" w:rsidRPr="009E6DF2" w14:paraId="7D6A05BB" w14:textId="77777777" w:rsidTr="00842E7A">
        <w:trPr>
          <w:trHeight w:val="211"/>
          <w:jc w:val="center"/>
        </w:trPr>
        <w:tc>
          <w:tcPr>
            <w:tcW w:w="1984" w:type="pct"/>
            <w:vAlign w:val="bottom"/>
          </w:tcPr>
          <w:p w14:paraId="228F5FD1" w14:textId="77777777" w:rsidR="009708A6" w:rsidRPr="009E6DF2" w:rsidRDefault="009708A6" w:rsidP="009708A6">
            <w:pPr>
              <w:tabs>
                <w:tab w:val="right" w:pos="1202"/>
                <w:tab w:val="right" w:pos="9781"/>
              </w:tabs>
              <w:spacing w:after="0" w:line="240" w:lineRule="auto"/>
              <w:outlineLvl w:val="0"/>
              <w:rPr>
                <w:rFonts w:ascii="Arial" w:eastAsia="Times New Roman" w:hAnsi="Arial" w:cs="Arial"/>
                <w:bCs/>
                <w:sz w:val="18"/>
                <w:szCs w:val="18"/>
                <w:lang w:val="en-US"/>
              </w:rPr>
            </w:pPr>
            <w:bookmarkStart w:id="883" w:name="_Toc4063534"/>
            <w:r w:rsidRPr="009E6DF2">
              <w:rPr>
                <w:rFonts w:ascii="Arial" w:eastAsia="Times New Roman" w:hAnsi="Arial" w:cs="Arial"/>
                <w:bCs/>
                <w:sz w:val="18"/>
                <w:szCs w:val="18"/>
                <w:lang w:val="en-US"/>
              </w:rPr>
              <w:t>Credit risk weighted exposure amount</w:t>
            </w:r>
            <w:bookmarkEnd w:id="883"/>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715BABC4" w14:textId="054BF312" w:rsidR="009708A6" w:rsidRPr="009E6DF2" w:rsidRDefault="009708A6" w:rsidP="009708A6">
            <w:pPr>
              <w:tabs>
                <w:tab w:val="right" w:pos="1202"/>
              </w:tabs>
              <w:spacing w:after="0" w:line="301" w:lineRule="exact"/>
              <w:jc w:val="right"/>
              <w:outlineLvl w:val="0"/>
              <w:rPr>
                <w:rFonts w:ascii="Arial" w:eastAsia="Times New Roman" w:hAnsi="Arial" w:cs="Arial"/>
                <w:sz w:val="18"/>
                <w:szCs w:val="18"/>
                <w:lang w:val="en-US"/>
              </w:rPr>
            </w:pPr>
            <w:r w:rsidRPr="001A2F53">
              <w:rPr>
                <w:rFonts w:ascii="Arial" w:hAnsi="Arial" w:cs="Arial"/>
                <w:sz w:val="18"/>
                <w:szCs w:val="18"/>
              </w:rPr>
              <w:t>2</w:t>
            </w:r>
            <w:r>
              <w:rPr>
                <w:rFonts w:ascii="Arial" w:hAnsi="Arial" w:cs="Arial"/>
                <w:sz w:val="18"/>
                <w:szCs w:val="18"/>
              </w:rPr>
              <w:t>,</w:t>
            </w:r>
            <w:r w:rsidRPr="001A2F53">
              <w:rPr>
                <w:rFonts w:ascii="Arial" w:hAnsi="Arial" w:cs="Arial"/>
                <w:sz w:val="18"/>
                <w:szCs w:val="18"/>
              </w:rPr>
              <w:t>474</w:t>
            </w:r>
            <w:r>
              <w:rPr>
                <w:rFonts w:ascii="Arial" w:hAnsi="Arial" w:cs="Arial"/>
                <w:sz w:val="18"/>
                <w:szCs w:val="18"/>
              </w:rPr>
              <w:t>,</w:t>
            </w:r>
            <w:r w:rsidRPr="001A2F53">
              <w:rPr>
                <w:rFonts w:ascii="Arial" w:hAnsi="Arial" w:cs="Arial"/>
                <w:sz w:val="18"/>
                <w:szCs w:val="18"/>
              </w:rPr>
              <w:t>991</w:t>
            </w:r>
          </w:p>
        </w:tc>
        <w:tc>
          <w:tcPr>
            <w:tcW w:w="754" w:type="pct"/>
            <w:tcBorders>
              <w:top w:val="nil"/>
              <w:left w:val="nil"/>
              <w:bottom w:val="nil"/>
              <w:right w:val="nil"/>
            </w:tcBorders>
            <w:shd w:val="clear" w:color="auto" w:fill="auto"/>
            <w:vAlign w:val="bottom"/>
          </w:tcPr>
          <w:p w14:paraId="64D96C0C" w14:textId="33B4662E" w:rsidR="009708A6" w:rsidRPr="009E6DF2" w:rsidRDefault="009708A6" w:rsidP="009708A6">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2</w:t>
            </w:r>
            <w:r>
              <w:rPr>
                <w:rFonts w:ascii="Arial" w:hAnsi="Arial" w:cs="Arial"/>
                <w:sz w:val="18"/>
                <w:szCs w:val="18"/>
              </w:rPr>
              <w:t>,</w:t>
            </w:r>
            <w:r w:rsidRPr="000D4693">
              <w:rPr>
                <w:rFonts w:ascii="Arial" w:hAnsi="Arial" w:cs="Arial"/>
                <w:sz w:val="18"/>
                <w:szCs w:val="18"/>
              </w:rPr>
              <w:t>269</w:t>
            </w:r>
            <w:r>
              <w:rPr>
                <w:rFonts w:ascii="Arial" w:hAnsi="Arial" w:cs="Arial"/>
                <w:sz w:val="18"/>
                <w:szCs w:val="18"/>
              </w:rPr>
              <w:t>,</w:t>
            </w:r>
            <w:r w:rsidRPr="000D4693">
              <w:rPr>
                <w:rFonts w:ascii="Arial" w:hAnsi="Arial" w:cs="Arial"/>
                <w:sz w:val="18"/>
                <w:szCs w:val="18"/>
              </w:rPr>
              <w:t xml:space="preserve">351 </w:t>
            </w:r>
          </w:p>
        </w:tc>
        <w:tc>
          <w:tcPr>
            <w:tcW w:w="754" w:type="pct"/>
            <w:tcBorders>
              <w:top w:val="nil"/>
              <w:left w:val="nil"/>
              <w:bottom w:val="nil"/>
              <w:right w:val="nil"/>
            </w:tcBorders>
            <w:shd w:val="clear" w:color="auto" w:fill="auto"/>
            <w:vAlign w:val="bottom"/>
          </w:tcPr>
          <w:p w14:paraId="0412ED4B" w14:textId="1C02E442" w:rsidR="009708A6" w:rsidRPr="009E6DF2" w:rsidRDefault="009708A6" w:rsidP="009708A6">
            <w:pPr>
              <w:tabs>
                <w:tab w:val="right" w:pos="1202"/>
              </w:tabs>
              <w:spacing w:after="0" w:line="301" w:lineRule="exact"/>
              <w:jc w:val="right"/>
              <w:outlineLvl w:val="0"/>
              <w:rPr>
                <w:rFonts w:ascii="Arial" w:eastAsia="Times New Roman" w:hAnsi="Arial" w:cs="Arial"/>
                <w:sz w:val="18"/>
                <w:szCs w:val="18"/>
                <w:lang w:val="en-US"/>
              </w:rPr>
            </w:pPr>
            <w:r w:rsidRPr="005053DF">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5053DF">
              <w:rPr>
                <w:rFonts w:ascii="Arial" w:eastAsia="Times New Roman" w:hAnsi="Arial" w:cs="Arial"/>
                <w:color w:val="000000" w:themeColor="text1"/>
                <w:sz w:val="18"/>
                <w:szCs w:val="18"/>
              </w:rPr>
              <w:t>472</w:t>
            </w:r>
            <w:r>
              <w:rPr>
                <w:rFonts w:ascii="Arial" w:eastAsia="Times New Roman" w:hAnsi="Arial" w:cs="Arial"/>
                <w:color w:val="000000" w:themeColor="text1"/>
                <w:sz w:val="18"/>
                <w:szCs w:val="18"/>
              </w:rPr>
              <w:t>,</w:t>
            </w:r>
            <w:r w:rsidRPr="005053DF">
              <w:rPr>
                <w:rFonts w:ascii="Arial" w:eastAsia="Times New Roman" w:hAnsi="Arial" w:cs="Arial"/>
                <w:color w:val="000000" w:themeColor="text1"/>
                <w:sz w:val="18"/>
                <w:szCs w:val="18"/>
              </w:rPr>
              <w:t>954</w:t>
            </w:r>
          </w:p>
        </w:tc>
        <w:tc>
          <w:tcPr>
            <w:tcW w:w="754" w:type="pct"/>
            <w:tcBorders>
              <w:top w:val="nil"/>
              <w:left w:val="nil"/>
              <w:bottom w:val="nil"/>
              <w:right w:val="nil"/>
            </w:tcBorders>
            <w:shd w:val="clear" w:color="auto" w:fill="auto"/>
          </w:tcPr>
          <w:p w14:paraId="6525FD0F" w14:textId="40FD0364" w:rsidR="009708A6" w:rsidRPr="009E6DF2" w:rsidRDefault="009708A6" w:rsidP="009708A6">
            <w:pPr>
              <w:tabs>
                <w:tab w:val="right" w:pos="1202"/>
              </w:tabs>
              <w:spacing w:after="0" w:line="301" w:lineRule="exact"/>
              <w:jc w:val="right"/>
              <w:outlineLvl w:val="0"/>
              <w:rPr>
                <w:rFonts w:ascii="Arial" w:eastAsia="Times New Roman" w:hAnsi="Arial" w:cs="Arial"/>
                <w:sz w:val="18"/>
                <w:szCs w:val="18"/>
                <w:lang w:val="en-US"/>
              </w:rPr>
            </w:pPr>
            <w:r w:rsidRPr="00504BDA">
              <w:rPr>
                <w:rFonts w:ascii="Arial" w:hAnsi="Arial" w:cs="Arial"/>
                <w:sz w:val="18"/>
                <w:szCs w:val="18"/>
              </w:rPr>
              <w:t xml:space="preserve"> 2</w:t>
            </w:r>
            <w:r>
              <w:rPr>
                <w:rFonts w:ascii="Arial" w:hAnsi="Arial" w:cs="Arial"/>
                <w:sz w:val="18"/>
                <w:szCs w:val="18"/>
              </w:rPr>
              <w:t>,</w:t>
            </w:r>
            <w:r w:rsidRPr="00504BDA">
              <w:rPr>
                <w:rFonts w:ascii="Arial" w:hAnsi="Arial" w:cs="Arial"/>
                <w:sz w:val="18"/>
                <w:szCs w:val="18"/>
              </w:rPr>
              <w:t>267</w:t>
            </w:r>
            <w:r>
              <w:rPr>
                <w:rFonts w:ascii="Arial" w:hAnsi="Arial" w:cs="Arial"/>
                <w:sz w:val="18"/>
                <w:szCs w:val="18"/>
              </w:rPr>
              <w:t>,</w:t>
            </w:r>
            <w:r w:rsidRPr="00504BDA">
              <w:rPr>
                <w:rFonts w:ascii="Arial" w:hAnsi="Arial" w:cs="Arial"/>
                <w:sz w:val="18"/>
                <w:szCs w:val="18"/>
              </w:rPr>
              <w:t xml:space="preserve">241 </w:t>
            </w:r>
          </w:p>
        </w:tc>
      </w:tr>
      <w:tr w:rsidR="009708A6" w:rsidRPr="009E6DF2" w14:paraId="5335E894" w14:textId="77777777" w:rsidTr="00842E7A">
        <w:trPr>
          <w:trHeight w:val="211"/>
          <w:jc w:val="center"/>
        </w:trPr>
        <w:tc>
          <w:tcPr>
            <w:tcW w:w="1984" w:type="pct"/>
            <w:vAlign w:val="bottom"/>
          </w:tcPr>
          <w:p w14:paraId="676ADC9B" w14:textId="77777777" w:rsidR="009708A6" w:rsidRPr="009E6DF2" w:rsidRDefault="009708A6" w:rsidP="009708A6">
            <w:pPr>
              <w:tabs>
                <w:tab w:val="right" w:pos="1202"/>
                <w:tab w:val="right" w:pos="9781"/>
              </w:tabs>
              <w:spacing w:after="0" w:line="240" w:lineRule="auto"/>
              <w:outlineLvl w:val="0"/>
              <w:rPr>
                <w:rFonts w:ascii="Arial" w:eastAsia="Times New Roman" w:hAnsi="Arial" w:cs="Arial"/>
                <w:bCs/>
                <w:sz w:val="18"/>
                <w:szCs w:val="18"/>
                <w:lang w:val="en-US"/>
              </w:rPr>
            </w:pPr>
            <w:bookmarkStart w:id="884" w:name="_Toc4063539"/>
            <w:r w:rsidRPr="009E6DF2">
              <w:rPr>
                <w:rFonts w:ascii="Arial" w:eastAsia="Times New Roman" w:hAnsi="Arial" w:cs="Arial"/>
                <w:bCs/>
                <w:sz w:val="18"/>
                <w:szCs w:val="18"/>
                <w:lang w:val="en-US"/>
              </w:rPr>
              <w:t>Capital requirements for operating risk</w:t>
            </w:r>
            <w:bookmarkEnd w:id="884"/>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099E01F3" w14:textId="42A9AEEA" w:rsidR="009708A6" w:rsidRPr="009E6DF2" w:rsidDel="00810202" w:rsidRDefault="009708A6" w:rsidP="009708A6">
            <w:pPr>
              <w:tabs>
                <w:tab w:val="right" w:pos="1202"/>
              </w:tabs>
              <w:spacing w:after="0" w:line="301" w:lineRule="exact"/>
              <w:jc w:val="right"/>
              <w:outlineLvl w:val="0"/>
              <w:rPr>
                <w:rFonts w:ascii="Arial" w:eastAsia="Times New Roman" w:hAnsi="Arial" w:cs="Arial"/>
                <w:sz w:val="18"/>
                <w:szCs w:val="18"/>
                <w:lang w:val="en-US"/>
              </w:rPr>
            </w:pPr>
            <w:r w:rsidRPr="001A2F53">
              <w:rPr>
                <w:rFonts w:ascii="Arial" w:hAnsi="Arial" w:cs="Arial"/>
                <w:sz w:val="18"/>
                <w:szCs w:val="18"/>
              </w:rPr>
              <w:t>124</w:t>
            </w:r>
            <w:r>
              <w:rPr>
                <w:rFonts w:ascii="Arial" w:hAnsi="Arial" w:cs="Arial"/>
                <w:sz w:val="18"/>
                <w:szCs w:val="18"/>
              </w:rPr>
              <w:t>,</w:t>
            </w:r>
            <w:r w:rsidRPr="001A2F53">
              <w:rPr>
                <w:rFonts w:ascii="Arial" w:hAnsi="Arial" w:cs="Arial"/>
                <w:sz w:val="18"/>
                <w:szCs w:val="18"/>
              </w:rPr>
              <w:t>005</w:t>
            </w:r>
          </w:p>
        </w:tc>
        <w:tc>
          <w:tcPr>
            <w:tcW w:w="754" w:type="pct"/>
            <w:tcBorders>
              <w:top w:val="nil"/>
              <w:left w:val="nil"/>
              <w:bottom w:val="nil"/>
              <w:right w:val="nil"/>
            </w:tcBorders>
            <w:shd w:val="clear" w:color="auto" w:fill="auto"/>
            <w:vAlign w:val="bottom"/>
          </w:tcPr>
          <w:p w14:paraId="0DBD8060" w14:textId="6ED8996E" w:rsidR="009708A6" w:rsidRPr="009E6DF2" w:rsidRDefault="009708A6" w:rsidP="009708A6">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124</w:t>
            </w:r>
            <w:r>
              <w:rPr>
                <w:rFonts w:ascii="Arial" w:hAnsi="Arial" w:cs="Arial"/>
                <w:sz w:val="18"/>
                <w:szCs w:val="18"/>
              </w:rPr>
              <w:t>,</w:t>
            </w:r>
            <w:r w:rsidRPr="000D4693">
              <w:rPr>
                <w:rFonts w:ascii="Arial" w:hAnsi="Arial" w:cs="Arial"/>
                <w:sz w:val="18"/>
                <w:szCs w:val="18"/>
              </w:rPr>
              <w:t xml:space="preserve">005 </w:t>
            </w:r>
          </w:p>
        </w:tc>
        <w:tc>
          <w:tcPr>
            <w:tcW w:w="754" w:type="pct"/>
            <w:tcBorders>
              <w:top w:val="nil"/>
              <w:left w:val="nil"/>
              <w:bottom w:val="nil"/>
              <w:right w:val="nil"/>
            </w:tcBorders>
            <w:shd w:val="clear" w:color="auto" w:fill="auto"/>
            <w:vAlign w:val="bottom"/>
          </w:tcPr>
          <w:p w14:paraId="39F2A616" w14:textId="08A99A93" w:rsidR="009708A6" w:rsidRPr="009E6DF2" w:rsidDel="00810202" w:rsidRDefault="009708A6" w:rsidP="009708A6">
            <w:pPr>
              <w:tabs>
                <w:tab w:val="right" w:pos="1202"/>
              </w:tabs>
              <w:spacing w:after="0" w:line="301" w:lineRule="exact"/>
              <w:jc w:val="right"/>
              <w:outlineLvl w:val="0"/>
              <w:rPr>
                <w:rFonts w:ascii="Arial" w:eastAsia="Times New Roman" w:hAnsi="Arial" w:cs="Arial"/>
                <w:sz w:val="18"/>
                <w:szCs w:val="18"/>
                <w:lang w:val="en-US"/>
              </w:rPr>
            </w:pPr>
            <w:r w:rsidRPr="005053DF">
              <w:rPr>
                <w:rFonts w:ascii="Arial" w:eastAsia="Times New Roman" w:hAnsi="Arial" w:cs="Arial"/>
                <w:color w:val="000000" w:themeColor="text1"/>
                <w:sz w:val="18"/>
                <w:szCs w:val="18"/>
              </w:rPr>
              <w:t>120</w:t>
            </w:r>
            <w:r>
              <w:rPr>
                <w:rFonts w:ascii="Arial" w:eastAsia="Times New Roman" w:hAnsi="Arial" w:cs="Arial"/>
                <w:color w:val="000000" w:themeColor="text1"/>
                <w:sz w:val="18"/>
                <w:szCs w:val="18"/>
              </w:rPr>
              <w:t>,</w:t>
            </w:r>
            <w:r w:rsidRPr="005053DF">
              <w:rPr>
                <w:rFonts w:ascii="Arial" w:eastAsia="Times New Roman" w:hAnsi="Arial" w:cs="Arial"/>
                <w:color w:val="000000" w:themeColor="text1"/>
                <w:sz w:val="18"/>
                <w:szCs w:val="18"/>
              </w:rPr>
              <w:t>678</w:t>
            </w:r>
          </w:p>
        </w:tc>
        <w:tc>
          <w:tcPr>
            <w:tcW w:w="754" w:type="pct"/>
            <w:tcBorders>
              <w:top w:val="nil"/>
              <w:left w:val="nil"/>
              <w:bottom w:val="nil"/>
              <w:right w:val="nil"/>
            </w:tcBorders>
            <w:shd w:val="clear" w:color="auto" w:fill="auto"/>
          </w:tcPr>
          <w:p w14:paraId="2CDA7136" w14:textId="431BA45F" w:rsidR="009708A6" w:rsidRPr="009E6DF2" w:rsidRDefault="009708A6" w:rsidP="009708A6">
            <w:pPr>
              <w:tabs>
                <w:tab w:val="right" w:pos="1202"/>
              </w:tabs>
              <w:spacing w:after="0" w:line="301" w:lineRule="exact"/>
              <w:jc w:val="right"/>
              <w:outlineLvl w:val="0"/>
              <w:rPr>
                <w:rFonts w:ascii="Arial" w:eastAsia="Times New Roman" w:hAnsi="Arial" w:cs="Arial"/>
                <w:color w:val="000000"/>
                <w:sz w:val="18"/>
                <w:szCs w:val="18"/>
                <w:lang w:val="en-US"/>
              </w:rPr>
            </w:pPr>
            <w:r w:rsidRPr="00504BDA">
              <w:rPr>
                <w:rFonts w:ascii="Arial" w:hAnsi="Arial" w:cs="Arial"/>
                <w:sz w:val="18"/>
                <w:szCs w:val="18"/>
              </w:rPr>
              <w:t xml:space="preserve"> 120</w:t>
            </w:r>
            <w:r>
              <w:rPr>
                <w:rFonts w:ascii="Arial" w:hAnsi="Arial" w:cs="Arial"/>
                <w:sz w:val="18"/>
                <w:szCs w:val="18"/>
              </w:rPr>
              <w:t>,</w:t>
            </w:r>
            <w:r w:rsidRPr="00504BDA">
              <w:rPr>
                <w:rFonts w:ascii="Arial" w:hAnsi="Arial" w:cs="Arial"/>
                <w:sz w:val="18"/>
                <w:szCs w:val="18"/>
              </w:rPr>
              <w:t xml:space="preserve">677 </w:t>
            </w:r>
          </w:p>
        </w:tc>
      </w:tr>
      <w:tr w:rsidR="009708A6" w:rsidRPr="009E6DF2" w14:paraId="35F5C492" w14:textId="77777777" w:rsidTr="00842E7A">
        <w:trPr>
          <w:trHeight w:val="211"/>
          <w:jc w:val="center"/>
        </w:trPr>
        <w:tc>
          <w:tcPr>
            <w:tcW w:w="1984" w:type="pct"/>
            <w:vAlign w:val="bottom"/>
          </w:tcPr>
          <w:p w14:paraId="562845F0" w14:textId="77777777" w:rsidR="009708A6" w:rsidRPr="009E6DF2" w:rsidRDefault="009708A6" w:rsidP="009708A6">
            <w:pPr>
              <w:tabs>
                <w:tab w:val="right" w:pos="1202"/>
                <w:tab w:val="right" w:pos="9781"/>
              </w:tabs>
              <w:spacing w:after="0" w:line="240" w:lineRule="auto"/>
              <w:outlineLvl w:val="0"/>
              <w:rPr>
                <w:rFonts w:ascii="Arial" w:eastAsia="Times New Roman" w:hAnsi="Arial" w:cs="Arial"/>
                <w:bCs/>
                <w:sz w:val="18"/>
                <w:szCs w:val="18"/>
                <w:lang w:val="en-US"/>
              </w:rPr>
            </w:pPr>
            <w:bookmarkStart w:id="885" w:name="_Toc4063544"/>
            <w:r w:rsidRPr="009E6DF2">
              <w:rPr>
                <w:rFonts w:ascii="Arial" w:eastAsia="Times New Roman" w:hAnsi="Arial" w:cs="Arial"/>
                <w:bCs/>
                <w:sz w:val="18"/>
                <w:szCs w:val="18"/>
                <w:lang w:val="en-US"/>
              </w:rPr>
              <w:t>Capital requirements for currency risk</w:t>
            </w:r>
            <w:bookmarkEnd w:id="885"/>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620FEFA9" w14:textId="3FBBF3BB" w:rsidR="009708A6" w:rsidRPr="009E6DF2" w:rsidDel="00810202" w:rsidRDefault="009708A6" w:rsidP="009708A6">
            <w:pPr>
              <w:tabs>
                <w:tab w:val="right" w:pos="1202"/>
              </w:tabs>
              <w:spacing w:after="0" w:line="301" w:lineRule="exact"/>
              <w:jc w:val="right"/>
              <w:outlineLvl w:val="0"/>
              <w:rPr>
                <w:rFonts w:ascii="Arial" w:eastAsia="Times New Roman" w:hAnsi="Arial" w:cs="Arial"/>
                <w:sz w:val="18"/>
                <w:szCs w:val="18"/>
                <w:lang w:val="en-US"/>
              </w:rPr>
            </w:pPr>
            <w:r>
              <w:rPr>
                <w:rFonts w:ascii="Arial" w:hAnsi="Arial" w:cs="Arial"/>
                <w:sz w:val="18"/>
                <w:szCs w:val="18"/>
              </w:rPr>
              <w:t>-</w:t>
            </w:r>
          </w:p>
        </w:tc>
        <w:tc>
          <w:tcPr>
            <w:tcW w:w="754" w:type="pct"/>
            <w:tcBorders>
              <w:top w:val="nil"/>
              <w:left w:val="nil"/>
              <w:bottom w:val="nil"/>
              <w:right w:val="nil"/>
            </w:tcBorders>
            <w:shd w:val="clear" w:color="auto" w:fill="auto"/>
            <w:vAlign w:val="bottom"/>
          </w:tcPr>
          <w:p w14:paraId="186A20AE" w14:textId="6B535FBB" w:rsidR="009708A6" w:rsidRPr="009E6DF2" w:rsidRDefault="009708A6" w:rsidP="009708A6">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63</w:t>
            </w:r>
            <w:r>
              <w:rPr>
                <w:rFonts w:ascii="Arial" w:hAnsi="Arial" w:cs="Arial"/>
                <w:sz w:val="18"/>
                <w:szCs w:val="18"/>
              </w:rPr>
              <w:t>,</w:t>
            </w:r>
            <w:r w:rsidRPr="000D4693">
              <w:rPr>
                <w:rFonts w:ascii="Arial" w:hAnsi="Arial" w:cs="Arial"/>
                <w:sz w:val="18"/>
                <w:szCs w:val="18"/>
              </w:rPr>
              <w:t xml:space="preserve">100 </w:t>
            </w:r>
          </w:p>
        </w:tc>
        <w:tc>
          <w:tcPr>
            <w:tcW w:w="754" w:type="pct"/>
            <w:tcBorders>
              <w:top w:val="nil"/>
              <w:left w:val="nil"/>
              <w:bottom w:val="nil"/>
              <w:right w:val="nil"/>
            </w:tcBorders>
            <w:shd w:val="clear" w:color="auto" w:fill="auto"/>
            <w:vAlign w:val="bottom"/>
          </w:tcPr>
          <w:p w14:paraId="3A747779" w14:textId="25C9005A" w:rsidR="009708A6" w:rsidRPr="009E6DF2" w:rsidDel="00810202" w:rsidRDefault="009708A6" w:rsidP="009708A6">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4" w:type="pct"/>
            <w:tcBorders>
              <w:top w:val="nil"/>
              <w:left w:val="nil"/>
              <w:bottom w:val="nil"/>
              <w:right w:val="nil"/>
            </w:tcBorders>
            <w:shd w:val="clear" w:color="auto" w:fill="auto"/>
          </w:tcPr>
          <w:p w14:paraId="211822A4" w14:textId="6D229A32" w:rsidR="009708A6" w:rsidRPr="009E6DF2" w:rsidRDefault="009708A6" w:rsidP="009708A6">
            <w:pPr>
              <w:tabs>
                <w:tab w:val="right" w:pos="1202"/>
              </w:tabs>
              <w:spacing w:after="0" w:line="301" w:lineRule="exact"/>
              <w:jc w:val="right"/>
              <w:outlineLvl w:val="0"/>
              <w:rPr>
                <w:rFonts w:ascii="Arial" w:eastAsia="Times New Roman" w:hAnsi="Arial" w:cs="Arial"/>
                <w:color w:val="000000"/>
                <w:sz w:val="18"/>
                <w:szCs w:val="18"/>
                <w:lang w:val="en-US"/>
              </w:rPr>
            </w:pPr>
            <w:r w:rsidRPr="00504BDA">
              <w:rPr>
                <w:rFonts w:ascii="Arial" w:hAnsi="Arial" w:cs="Arial"/>
                <w:sz w:val="18"/>
                <w:szCs w:val="18"/>
              </w:rPr>
              <w:t xml:space="preserve"> 60</w:t>
            </w:r>
            <w:r>
              <w:rPr>
                <w:rFonts w:ascii="Arial" w:hAnsi="Arial" w:cs="Arial"/>
                <w:sz w:val="18"/>
                <w:szCs w:val="18"/>
              </w:rPr>
              <w:t>,</w:t>
            </w:r>
            <w:r w:rsidRPr="00504BDA">
              <w:rPr>
                <w:rFonts w:ascii="Arial" w:hAnsi="Arial" w:cs="Arial"/>
                <w:sz w:val="18"/>
                <w:szCs w:val="18"/>
              </w:rPr>
              <w:t xml:space="preserve">097 </w:t>
            </w:r>
          </w:p>
        </w:tc>
      </w:tr>
      <w:tr w:rsidR="009708A6" w:rsidRPr="009E6DF2" w14:paraId="3C5CEBD3" w14:textId="77777777" w:rsidTr="00842E7A">
        <w:trPr>
          <w:trHeight w:val="211"/>
          <w:jc w:val="center"/>
        </w:trPr>
        <w:tc>
          <w:tcPr>
            <w:tcW w:w="1984" w:type="pct"/>
            <w:vAlign w:val="bottom"/>
          </w:tcPr>
          <w:p w14:paraId="3082EA75" w14:textId="77777777" w:rsidR="009708A6" w:rsidRPr="009E6DF2" w:rsidRDefault="009708A6" w:rsidP="009708A6">
            <w:pPr>
              <w:tabs>
                <w:tab w:val="right" w:pos="1202"/>
                <w:tab w:val="right" w:pos="9781"/>
              </w:tabs>
              <w:spacing w:after="0" w:line="240" w:lineRule="auto"/>
              <w:outlineLvl w:val="0"/>
              <w:rPr>
                <w:rFonts w:ascii="Arial" w:eastAsia="Times New Roman" w:hAnsi="Arial" w:cs="Arial"/>
                <w:b/>
                <w:bCs/>
                <w:sz w:val="18"/>
                <w:szCs w:val="18"/>
                <w:lang w:val="en-US"/>
              </w:rPr>
            </w:pPr>
            <w:bookmarkStart w:id="886" w:name="_Toc4063559"/>
            <w:r w:rsidRPr="009E6DF2">
              <w:rPr>
                <w:rFonts w:ascii="Arial" w:eastAsia="Times New Roman" w:hAnsi="Arial" w:cs="Arial"/>
                <w:b/>
                <w:bCs/>
                <w:sz w:val="18"/>
                <w:szCs w:val="18"/>
                <w:lang w:val="en-US"/>
              </w:rPr>
              <w:t>Total capital requirements</w:t>
            </w:r>
            <w:bookmarkEnd w:id="886"/>
          </w:p>
        </w:tc>
        <w:tc>
          <w:tcPr>
            <w:tcW w:w="754" w:type="pct"/>
            <w:tcBorders>
              <w:top w:val="nil"/>
              <w:left w:val="nil"/>
              <w:bottom w:val="nil"/>
              <w:right w:val="nil"/>
            </w:tcBorders>
            <w:shd w:val="clear" w:color="auto" w:fill="auto"/>
            <w:vAlign w:val="bottom"/>
          </w:tcPr>
          <w:p w14:paraId="2969670B" w14:textId="6E9E055B" w:rsidR="009708A6" w:rsidRPr="009E6DF2" w:rsidRDefault="009708A6" w:rsidP="009708A6">
            <w:pPr>
              <w:tabs>
                <w:tab w:val="right" w:pos="1202"/>
              </w:tabs>
              <w:spacing w:after="0" w:line="301" w:lineRule="exact"/>
              <w:jc w:val="right"/>
              <w:outlineLvl w:val="0"/>
              <w:rPr>
                <w:rFonts w:ascii="Arial" w:eastAsia="Times New Roman" w:hAnsi="Arial" w:cs="Arial"/>
                <w:b/>
                <w:bCs/>
                <w:sz w:val="18"/>
                <w:szCs w:val="18"/>
                <w:lang w:val="en-US"/>
              </w:rPr>
            </w:pPr>
            <w:r w:rsidRPr="001A2F53">
              <w:rPr>
                <w:rFonts w:ascii="Arial" w:hAnsi="Arial" w:cs="Arial"/>
                <w:b/>
                <w:bCs/>
                <w:sz w:val="18"/>
                <w:szCs w:val="18"/>
              </w:rPr>
              <w:t>2</w:t>
            </w:r>
            <w:r>
              <w:rPr>
                <w:rFonts w:ascii="Arial" w:hAnsi="Arial" w:cs="Arial"/>
                <w:b/>
                <w:bCs/>
                <w:sz w:val="18"/>
                <w:szCs w:val="18"/>
              </w:rPr>
              <w:t>,</w:t>
            </w:r>
            <w:r w:rsidRPr="001A2F53">
              <w:rPr>
                <w:rFonts w:ascii="Arial" w:hAnsi="Arial" w:cs="Arial"/>
                <w:b/>
                <w:bCs/>
                <w:sz w:val="18"/>
                <w:szCs w:val="18"/>
              </w:rPr>
              <w:t>598</w:t>
            </w:r>
            <w:r>
              <w:rPr>
                <w:rFonts w:ascii="Arial" w:hAnsi="Arial" w:cs="Arial"/>
                <w:b/>
                <w:bCs/>
                <w:sz w:val="18"/>
                <w:szCs w:val="18"/>
              </w:rPr>
              <w:t>,</w:t>
            </w:r>
            <w:r w:rsidRPr="001A2F53">
              <w:rPr>
                <w:rFonts w:ascii="Arial" w:hAnsi="Arial" w:cs="Arial"/>
                <w:b/>
                <w:bCs/>
                <w:sz w:val="18"/>
                <w:szCs w:val="18"/>
              </w:rPr>
              <w:t>996</w:t>
            </w:r>
          </w:p>
        </w:tc>
        <w:tc>
          <w:tcPr>
            <w:tcW w:w="754" w:type="pct"/>
            <w:tcBorders>
              <w:top w:val="nil"/>
              <w:left w:val="nil"/>
              <w:bottom w:val="nil"/>
              <w:right w:val="nil"/>
            </w:tcBorders>
            <w:shd w:val="clear" w:color="auto" w:fill="auto"/>
            <w:vAlign w:val="bottom"/>
          </w:tcPr>
          <w:p w14:paraId="4BA2D0FC" w14:textId="5B606899" w:rsidR="009708A6" w:rsidRPr="009E6DF2" w:rsidRDefault="009708A6" w:rsidP="009708A6">
            <w:pPr>
              <w:tabs>
                <w:tab w:val="right" w:pos="1202"/>
              </w:tabs>
              <w:spacing w:after="0" w:line="301" w:lineRule="exact"/>
              <w:jc w:val="right"/>
              <w:outlineLvl w:val="0"/>
              <w:rPr>
                <w:rFonts w:ascii="Arial" w:eastAsia="Times New Roman" w:hAnsi="Arial" w:cs="Arial"/>
                <w:b/>
                <w:bCs/>
                <w:sz w:val="18"/>
                <w:szCs w:val="18"/>
                <w:lang w:val="en-US"/>
              </w:rPr>
            </w:pPr>
            <w:r w:rsidRPr="000D4693">
              <w:rPr>
                <w:rFonts w:ascii="Arial" w:hAnsi="Arial" w:cs="Arial"/>
                <w:b/>
                <w:bCs/>
                <w:sz w:val="18"/>
                <w:szCs w:val="18"/>
              </w:rPr>
              <w:t xml:space="preserve"> 2</w:t>
            </w:r>
            <w:r>
              <w:rPr>
                <w:rFonts w:ascii="Arial" w:hAnsi="Arial" w:cs="Arial"/>
                <w:b/>
                <w:bCs/>
                <w:sz w:val="18"/>
                <w:szCs w:val="18"/>
              </w:rPr>
              <w:t>,</w:t>
            </w:r>
            <w:r w:rsidRPr="000D4693">
              <w:rPr>
                <w:rFonts w:ascii="Arial" w:hAnsi="Arial" w:cs="Arial"/>
                <w:b/>
                <w:bCs/>
                <w:sz w:val="18"/>
                <w:szCs w:val="18"/>
              </w:rPr>
              <w:t>456</w:t>
            </w:r>
            <w:r>
              <w:rPr>
                <w:rFonts w:ascii="Arial" w:hAnsi="Arial" w:cs="Arial"/>
                <w:b/>
                <w:bCs/>
                <w:sz w:val="18"/>
                <w:szCs w:val="18"/>
              </w:rPr>
              <w:t>,</w:t>
            </w:r>
            <w:r w:rsidRPr="000D4693">
              <w:rPr>
                <w:rFonts w:ascii="Arial" w:hAnsi="Arial" w:cs="Arial"/>
                <w:b/>
                <w:bCs/>
                <w:sz w:val="18"/>
                <w:szCs w:val="18"/>
              </w:rPr>
              <w:t xml:space="preserve">456 </w:t>
            </w:r>
          </w:p>
        </w:tc>
        <w:tc>
          <w:tcPr>
            <w:tcW w:w="754" w:type="pct"/>
            <w:tcBorders>
              <w:top w:val="nil"/>
              <w:left w:val="nil"/>
              <w:bottom w:val="nil"/>
              <w:right w:val="nil"/>
            </w:tcBorders>
            <w:shd w:val="clear" w:color="auto" w:fill="auto"/>
            <w:vAlign w:val="bottom"/>
          </w:tcPr>
          <w:p w14:paraId="40383208" w14:textId="7EE7F101" w:rsidR="009708A6" w:rsidRPr="009E6DF2" w:rsidRDefault="009708A6" w:rsidP="009708A6">
            <w:pPr>
              <w:tabs>
                <w:tab w:val="right" w:pos="1202"/>
              </w:tabs>
              <w:spacing w:after="0" w:line="301" w:lineRule="exact"/>
              <w:jc w:val="right"/>
              <w:outlineLvl w:val="0"/>
              <w:rPr>
                <w:rFonts w:ascii="Arial" w:eastAsia="Times New Roman" w:hAnsi="Arial" w:cs="Arial"/>
                <w:b/>
                <w:bCs/>
                <w:sz w:val="18"/>
                <w:szCs w:val="18"/>
                <w:lang w:val="en-US"/>
              </w:rPr>
            </w:pPr>
            <w:r w:rsidRPr="005053DF">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5053DF">
              <w:rPr>
                <w:rFonts w:ascii="Arial" w:eastAsia="Times New Roman" w:hAnsi="Arial" w:cs="Arial"/>
                <w:b/>
                <w:bCs/>
                <w:color w:val="000000" w:themeColor="text1"/>
                <w:sz w:val="18"/>
                <w:szCs w:val="18"/>
              </w:rPr>
              <w:t>593</w:t>
            </w:r>
            <w:r>
              <w:rPr>
                <w:rFonts w:ascii="Arial" w:eastAsia="Times New Roman" w:hAnsi="Arial" w:cs="Arial"/>
                <w:b/>
                <w:bCs/>
                <w:color w:val="000000" w:themeColor="text1"/>
                <w:sz w:val="18"/>
                <w:szCs w:val="18"/>
              </w:rPr>
              <w:t>,</w:t>
            </w:r>
            <w:r w:rsidRPr="005053DF">
              <w:rPr>
                <w:rFonts w:ascii="Arial" w:eastAsia="Times New Roman" w:hAnsi="Arial" w:cs="Arial"/>
                <w:b/>
                <w:bCs/>
                <w:color w:val="000000" w:themeColor="text1"/>
                <w:sz w:val="18"/>
                <w:szCs w:val="18"/>
              </w:rPr>
              <w:t>632</w:t>
            </w:r>
          </w:p>
        </w:tc>
        <w:tc>
          <w:tcPr>
            <w:tcW w:w="754" w:type="pct"/>
            <w:tcBorders>
              <w:top w:val="nil"/>
              <w:left w:val="nil"/>
              <w:bottom w:val="nil"/>
              <w:right w:val="nil"/>
            </w:tcBorders>
            <w:shd w:val="clear" w:color="auto" w:fill="auto"/>
          </w:tcPr>
          <w:p w14:paraId="46E4389E" w14:textId="3F1E4ED9" w:rsidR="009708A6" w:rsidRPr="009E6DF2" w:rsidRDefault="009708A6" w:rsidP="009708A6">
            <w:pPr>
              <w:tabs>
                <w:tab w:val="right" w:pos="1202"/>
              </w:tabs>
              <w:spacing w:after="0" w:line="301" w:lineRule="exact"/>
              <w:jc w:val="right"/>
              <w:outlineLvl w:val="0"/>
              <w:rPr>
                <w:rFonts w:ascii="Arial" w:eastAsia="Times New Roman" w:hAnsi="Arial" w:cs="Arial"/>
                <w:b/>
                <w:sz w:val="18"/>
                <w:szCs w:val="18"/>
                <w:lang w:val="en-US"/>
              </w:rPr>
            </w:pPr>
            <w:r w:rsidRPr="00504BDA">
              <w:rPr>
                <w:rFonts w:ascii="Arial" w:hAnsi="Arial" w:cs="Arial"/>
                <w:b/>
                <w:bCs/>
                <w:sz w:val="18"/>
                <w:szCs w:val="18"/>
              </w:rPr>
              <w:t xml:space="preserve"> 2</w:t>
            </w:r>
            <w:r>
              <w:rPr>
                <w:rFonts w:ascii="Arial" w:hAnsi="Arial" w:cs="Arial"/>
                <w:b/>
                <w:bCs/>
                <w:sz w:val="18"/>
                <w:szCs w:val="18"/>
              </w:rPr>
              <w:t>,</w:t>
            </w:r>
            <w:r w:rsidRPr="00504BDA">
              <w:rPr>
                <w:rFonts w:ascii="Arial" w:hAnsi="Arial" w:cs="Arial"/>
                <w:b/>
                <w:bCs/>
                <w:sz w:val="18"/>
                <w:szCs w:val="18"/>
              </w:rPr>
              <w:t>448</w:t>
            </w:r>
            <w:r>
              <w:rPr>
                <w:rFonts w:ascii="Arial" w:hAnsi="Arial" w:cs="Arial"/>
                <w:b/>
                <w:bCs/>
                <w:sz w:val="18"/>
                <w:szCs w:val="18"/>
              </w:rPr>
              <w:t>,</w:t>
            </w:r>
            <w:r w:rsidRPr="00504BDA">
              <w:rPr>
                <w:rFonts w:ascii="Arial" w:hAnsi="Arial" w:cs="Arial"/>
                <w:b/>
                <w:bCs/>
                <w:sz w:val="18"/>
                <w:szCs w:val="18"/>
              </w:rPr>
              <w:t xml:space="preserve">015 </w:t>
            </w:r>
          </w:p>
        </w:tc>
      </w:tr>
      <w:tr w:rsidR="00A93F0F" w:rsidRPr="009E6DF2" w14:paraId="62957F26" w14:textId="77777777" w:rsidTr="003475B0">
        <w:trPr>
          <w:trHeight w:val="211"/>
          <w:jc w:val="center"/>
        </w:trPr>
        <w:tc>
          <w:tcPr>
            <w:tcW w:w="1984" w:type="pct"/>
            <w:vAlign w:val="bottom"/>
          </w:tcPr>
          <w:p w14:paraId="53CFE31B"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
                <w:bCs/>
                <w:sz w:val="18"/>
                <w:szCs w:val="18"/>
                <w:lang w:val="en-US"/>
              </w:rPr>
            </w:pPr>
          </w:p>
        </w:tc>
        <w:tc>
          <w:tcPr>
            <w:tcW w:w="754" w:type="pct"/>
            <w:tcBorders>
              <w:top w:val="single" w:sz="12" w:space="0" w:color="auto"/>
              <w:bottom w:val="nil"/>
            </w:tcBorders>
            <w:shd w:val="clear" w:color="auto" w:fill="auto"/>
            <w:vAlign w:val="bottom"/>
          </w:tcPr>
          <w:p w14:paraId="69485A66" w14:textId="77777777" w:rsidR="00A93F0F" w:rsidRPr="009E6DF2" w:rsidDel="003D2ACC" w:rsidRDefault="00A93F0F" w:rsidP="00A93F0F">
            <w:pPr>
              <w:tabs>
                <w:tab w:val="right" w:pos="1202"/>
              </w:tabs>
              <w:spacing w:after="0" w:line="240" w:lineRule="auto"/>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17C0E1DC" w14:textId="77777777" w:rsidR="00A93F0F" w:rsidRPr="009E6DF2" w:rsidRDefault="00A93F0F" w:rsidP="00A93F0F">
            <w:pPr>
              <w:tabs>
                <w:tab w:val="right" w:pos="1202"/>
              </w:tabs>
              <w:spacing w:after="0" w:line="301" w:lineRule="exact"/>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5DA5707D" w14:textId="77777777" w:rsidR="00A93F0F" w:rsidRPr="009E6DF2" w:rsidDel="00810202" w:rsidRDefault="00A93F0F" w:rsidP="00A93F0F">
            <w:pPr>
              <w:tabs>
                <w:tab w:val="right" w:pos="1202"/>
              </w:tabs>
              <w:spacing w:after="0" w:line="240" w:lineRule="auto"/>
              <w:jc w:val="right"/>
              <w:outlineLvl w:val="0"/>
              <w:rPr>
                <w:rFonts w:ascii="Arial" w:eastAsia="Calibri" w:hAnsi="Arial" w:cs="Arial"/>
                <w:b/>
                <w:color w:val="000000"/>
                <w:sz w:val="18"/>
                <w:szCs w:val="18"/>
                <w:lang w:val="en-US"/>
              </w:rPr>
            </w:pPr>
            <w:bookmarkStart w:id="887" w:name="_Toc4063564"/>
            <w:r w:rsidRPr="009E6DF2">
              <w:rPr>
                <w:rFonts w:ascii="Arial" w:eastAsia="Times New Roman" w:hAnsi="Arial" w:cs="Arial"/>
                <w:b/>
                <w:sz w:val="18"/>
                <w:szCs w:val="18"/>
                <w:lang w:val="en-US"/>
              </w:rPr>
              <w:t>%</w:t>
            </w:r>
            <w:bookmarkEnd w:id="887"/>
          </w:p>
        </w:tc>
        <w:tc>
          <w:tcPr>
            <w:tcW w:w="754" w:type="pct"/>
            <w:tcBorders>
              <w:top w:val="single" w:sz="12" w:space="0" w:color="auto"/>
              <w:bottom w:val="nil"/>
            </w:tcBorders>
            <w:shd w:val="clear" w:color="auto" w:fill="auto"/>
            <w:vAlign w:val="bottom"/>
          </w:tcPr>
          <w:p w14:paraId="2ED954C3" w14:textId="77777777" w:rsidR="00A93F0F" w:rsidRPr="009E6DF2" w:rsidRDefault="00A93F0F" w:rsidP="00A93F0F">
            <w:pPr>
              <w:tabs>
                <w:tab w:val="right" w:pos="1202"/>
              </w:tabs>
              <w:spacing w:after="0" w:line="301" w:lineRule="exact"/>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r>
      <w:tr w:rsidR="00A93F0F" w:rsidRPr="009E6DF2" w14:paraId="4FD14E9C" w14:textId="77777777" w:rsidTr="0086751E">
        <w:trPr>
          <w:trHeight w:val="172"/>
          <w:jc w:val="center"/>
        </w:trPr>
        <w:tc>
          <w:tcPr>
            <w:tcW w:w="1984" w:type="pct"/>
            <w:vAlign w:val="bottom"/>
          </w:tcPr>
          <w:p w14:paraId="1C3BCB7E" w14:textId="77777777" w:rsidR="00A93F0F" w:rsidRPr="009E6DF2" w:rsidRDefault="00A93F0F" w:rsidP="00A93F0F">
            <w:pPr>
              <w:tabs>
                <w:tab w:val="right" w:pos="9781"/>
              </w:tabs>
              <w:spacing w:after="0" w:line="240" w:lineRule="auto"/>
              <w:jc w:val="both"/>
              <w:rPr>
                <w:rFonts w:ascii="Arial" w:eastAsia="Times New Roman" w:hAnsi="Arial" w:cs="Arial"/>
                <w:sz w:val="18"/>
                <w:szCs w:val="18"/>
                <w:lang w:val="en-US"/>
              </w:rPr>
            </w:pPr>
            <w:r w:rsidRPr="009E6DF2">
              <w:rPr>
                <w:rFonts w:ascii="Arial" w:eastAsia="Times New Roman" w:hAnsi="Arial" w:cs="Arial"/>
                <w:b/>
                <w:bCs/>
                <w:sz w:val="18"/>
                <w:szCs w:val="18"/>
                <w:lang w:val="en-US"/>
              </w:rPr>
              <w:t xml:space="preserve">Capital adequacy ratio </w:t>
            </w:r>
          </w:p>
        </w:tc>
        <w:tc>
          <w:tcPr>
            <w:tcW w:w="754" w:type="pct"/>
            <w:tcBorders>
              <w:top w:val="nil"/>
              <w:left w:val="nil"/>
              <w:bottom w:val="single" w:sz="12" w:space="0" w:color="auto"/>
              <w:right w:val="nil"/>
            </w:tcBorders>
            <w:shd w:val="clear" w:color="auto" w:fill="auto"/>
            <w:vAlign w:val="bottom"/>
          </w:tcPr>
          <w:p w14:paraId="3CFA6FD3" w14:textId="3F401DC4" w:rsidR="00A93F0F" w:rsidRPr="009E6DF2" w:rsidRDefault="009708A6" w:rsidP="00A93F0F">
            <w:pPr>
              <w:tabs>
                <w:tab w:val="right" w:pos="9781"/>
              </w:tabs>
              <w:spacing w:after="0" w:line="240" w:lineRule="auto"/>
              <w:jc w:val="right"/>
              <w:rPr>
                <w:rFonts w:ascii="Arial" w:eastAsia="Times New Roman" w:hAnsi="Arial" w:cs="Arial"/>
                <w:b/>
                <w:sz w:val="18"/>
                <w:szCs w:val="18"/>
                <w:lang w:val="en-US"/>
              </w:rPr>
            </w:pPr>
            <w:r w:rsidRPr="009708A6">
              <w:rPr>
                <w:rFonts w:ascii="Arial" w:eastAsia="Times New Roman" w:hAnsi="Arial" w:cs="Arial"/>
                <w:b/>
                <w:sz w:val="18"/>
                <w:szCs w:val="18"/>
                <w:lang w:val="en-US"/>
              </w:rPr>
              <w:t>56</w:t>
            </w:r>
            <w:r>
              <w:rPr>
                <w:rFonts w:ascii="Arial" w:eastAsia="Times New Roman" w:hAnsi="Arial" w:cs="Arial"/>
                <w:b/>
                <w:sz w:val="18"/>
                <w:szCs w:val="18"/>
                <w:lang w:val="en-US"/>
              </w:rPr>
              <w:t>.</w:t>
            </w:r>
            <w:r w:rsidRPr="009708A6">
              <w:rPr>
                <w:rFonts w:ascii="Arial" w:eastAsia="Times New Roman" w:hAnsi="Arial" w:cs="Arial"/>
                <w:b/>
                <w:sz w:val="18"/>
                <w:szCs w:val="18"/>
                <w:lang w:val="en-US"/>
              </w:rPr>
              <w:t>41</w:t>
            </w:r>
          </w:p>
        </w:tc>
        <w:tc>
          <w:tcPr>
            <w:tcW w:w="754" w:type="pct"/>
            <w:tcBorders>
              <w:bottom w:val="single" w:sz="12" w:space="0" w:color="auto"/>
            </w:tcBorders>
            <w:vAlign w:val="bottom"/>
          </w:tcPr>
          <w:p w14:paraId="6EA0BD54" w14:textId="7F8576B2" w:rsidR="00A93F0F" w:rsidRPr="009E6DF2" w:rsidRDefault="00A93F0F" w:rsidP="00A93F0F">
            <w:pPr>
              <w:tabs>
                <w:tab w:val="right" w:pos="9781"/>
              </w:tabs>
              <w:spacing w:after="0" w:line="240" w:lineRule="auto"/>
              <w:jc w:val="right"/>
              <w:rPr>
                <w:rFonts w:ascii="Arial" w:eastAsia="Times New Roman" w:hAnsi="Arial" w:cs="Arial"/>
                <w:b/>
                <w:sz w:val="18"/>
                <w:szCs w:val="18"/>
                <w:lang w:val="en-US"/>
              </w:rPr>
            </w:pPr>
            <w:r w:rsidRPr="009E6DF2">
              <w:rPr>
                <w:rFonts w:ascii="Arial" w:eastAsia="Times New Roman" w:hAnsi="Arial" w:cs="Arial"/>
                <w:b/>
                <w:sz w:val="18"/>
                <w:szCs w:val="18"/>
                <w:lang w:val="en-US"/>
              </w:rPr>
              <w:t>57</w:t>
            </w:r>
            <w:r>
              <w:rPr>
                <w:rFonts w:ascii="Arial" w:eastAsia="Times New Roman" w:hAnsi="Arial" w:cs="Arial"/>
                <w:b/>
                <w:sz w:val="18"/>
                <w:szCs w:val="18"/>
                <w:lang w:val="en-US"/>
              </w:rPr>
              <w:t>.</w:t>
            </w:r>
            <w:r w:rsidRPr="009E6DF2">
              <w:rPr>
                <w:rFonts w:ascii="Arial" w:eastAsia="Times New Roman" w:hAnsi="Arial" w:cs="Arial"/>
                <w:b/>
                <w:sz w:val="18"/>
                <w:szCs w:val="18"/>
                <w:lang w:val="en-US"/>
              </w:rPr>
              <w:t>60</w:t>
            </w:r>
          </w:p>
        </w:tc>
        <w:tc>
          <w:tcPr>
            <w:tcW w:w="754" w:type="pct"/>
            <w:tcBorders>
              <w:bottom w:val="single" w:sz="12" w:space="0" w:color="auto"/>
            </w:tcBorders>
            <w:vAlign w:val="bottom"/>
          </w:tcPr>
          <w:p w14:paraId="278C2AE4" w14:textId="6C8D7154" w:rsidR="00A93F0F" w:rsidRPr="009E6DF2" w:rsidRDefault="00A52898" w:rsidP="00A93F0F">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56.51</w:t>
            </w:r>
          </w:p>
        </w:tc>
        <w:tc>
          <w:tcPr>
            <w:tcW w:w="754" w:type="pct"/>
            <w:tcBorders>
              <w:bottom w:val="single" w:sz="12" w:space="0" w:color="auto"/>
            </w:tcBorders>
            <w:vAlign w:val="bottom"/>
          </w:tcPr>
          <w:p w14:paraId="47562B8B" w14:textId="4374A4E5" w:rsidR="00A93F0F" w:rsidRPr="009E6DF2" w:rsidRDefault="00A93F0F" w:rsidP="00A93F0F">
            <w:pPr>
              <w:tabs>
                <w:tab w:val="right" w:pos="9781"/>
              </w:tabs>
              <w:spacing w:after="0" w:line="240" w:lineRule="auto"/>
              <w:jc w:val="right"/>
              <w:rPr>
                <w:rFonts w:ascii="Arial" w:eastAsia="Times New Roman" w:hAnsi="Arial" w:cs="Arial"/>
                <w:b/>
                <w:sz w:val="18"/>
                <w:szCs w:val="18"/>
                <w:lang w:val="en-US"/>
              </w:rPr>
            </w:pPr>
            <w:r w:rsidRPr="009E6DF2">
              <w:rPr>
                <w:rFonts w:ascii="Arial" w:eastAsia="Times New Roman" w:hAnsi="Arial" w:cs="Arial"/>
                <w:b/>
                <w:sz w:val="18"/>
                <w:szCs w:val="18"/>
                <w:lang w:val="en-US"/>
              </w:rPr>
              <w:t>57</w:t>
            </w:r>
            <w:r>
              <w:rPr>
                <w:rFonts w:ascii="Arial" w:eastAsia="Times New Roman" w:hAnsi="Arial" w:cs="Arial"/>
                <w:b/>
                <w:sz w:val="18"/>
                <w:szCs w:val="18"/>
                <w:lang w:val="en-US"/>
              </w:rPr>
              <w:t>.</w:t>
            </w:r>
            <w:r w:rsidRPr="009E6DF2">
              <w:rPr>
                <w:rFonts w:ascii="Arial" w:eastAsia="Times New Roman" w:hAnsi="Arial" w:cs="Arial"/>
                <w:b/>
                <w:sz w:val="18"/>
                <w:szCs w:val="18"/>
                <w:lang w:val="en-US"/>
              </w:rPr>
              <w:t>78</w:t>
            </w:r>
          </w:p>
        </w:tc>
      </w:tr>
      <w:tr w:rsidR="00A93F0F" w:rsidRPr="009E6DF2" w14:paraId="68283845" w14:textId="77777777" w:rsidTr="003475B0">
        <w:trPr>
          <w:trHeight w:val="172"/>
          <w:jc w:val="center"/>
        </w:trPr>
        <w:tc>
          <w:tcPr>
            <w:tcW w:w="1984" w:type="pct"/>
            <w:vAlign w:val="bottom"/>
          </w:tcPr>
          <w:p w14:paraId="2BC18BB8" w14:textId="77777777" w:rsidR="00A93F0F" w:rsidRPr="009E6DF2" w:rsidRDefault="00A93F0F" w:rsidP="00A93F0F">
            <w:pPr>
              <w:tabs>
                <w:tab w:val="right" w:pos="9781"/>
              </w:tabs>
              <w:spacing w:after="0" w:line="240" w:lineRule="auto"/>
              <w:jc w:val="both"/>
              <w:rPr>
                <w:rFonts w:ascii="Arial" w:eastAsia="Times New Roman" w:hAnsi="Arial" w:cs="Arial"/>
                <w:b/>
                <w:bCs/>
                <w:sz w:val="18"/>
                <w:szCs w:val="18"/>
                <w:lang w:val="en-US"/>
              </w:rPr>
            </w:pPr>
          </w:p>
        </w:tc>
        <w:tc>
          <w:tcPr>
            <w:tcW w:w="754" w:type="pct"/>
            <w:tcBorders>
              <w:top w:val="single" w:sz="12" w:space="0" w:color="auto"/>
            </w:tcBorders>
            <w:vAlign w:val="bottom"/>
          </w:tcPr>
          <w:p w14:paraId="3B19CB8A" w14:textId="77777777" w:rsidR="00A93F0F" w:rsidRPr="009E6DF2" w:rsidDel="00865364" w:rsidRDefault="00A93F0F" w:rsidP="00A93F0F">
            <w:pPr>
              <w:tabs>
                <w:tab w:val="right" w:pos="9781"/>
              </w:tabs>
              <w:spacing w:after="0" w:line="240" w:lineRule="auto"/>
              <w:jc w:val="right"/>
              <w:rPr>
                <w:rFonts w:ascii="Arial" w:eastAsia="Times New Roman" w:hAnsi="Arial" w:cs="Arial"/>
                <w:b/>
                <w:bCs/>
                <w:sz w:val="18"/>
                <w:szCs w:val="18"/>
                <w:lang w:val="en-US"/>
              </w:rPr>
            </w:pPr>
          </w:p>
        </w:tc>
        <w:tc>
          <w:tcPr>
            <w:tcW w:w="754" w:type="pct"/>
            <w:tcBorders>
              <w:top w:val="single" w:sz="12" w:space="0" w:color="auto"/>
            </w:tcBorders>
            <w:vAlign w:val="bottom"/>
          </w:tcPr>
          <w:p w14:paraId="67A241BA" w14:textId="77777777" w:rsidR="00A93F0F" w:rsidRPr="009E6DF2" w:rsidRDefault="00A93F0F" w:rsidP="00A93F0F">
            <w:pPr>
              <w:tabs>
                <w:tab w:val="right" w:pos="9781"/>
              </w:tabs>
              <w:spacing w:after="0" w:line="240" w:lineRule="auto"/>
              <w:jc w:val="right"/>
              <w:rPr>
                <w:rFonts w:ascii="Arial" w:eastAsia="Calibri" w:hAnsi="Arial" w:cs="Arial"/>
                <w:b/>
                <w:bCs/>
                <w:color w:val="000000"/>
                <w:sz w:val="18"/>
                <w:szCs w:val="18"/>
                <w:lang w:val="en-US"/>
              </w:rPr>
            </w:pPr>
          </w:p>
        </w:tc>
        <w:tc>
          <w:tcPr>
            <w:tcW w:w="754" w:type="pct"/>
            <w:tcBorders>
              <w:top w:val="single" w:sz="12" w:space="0" w:color="auto"/>
            </w:tcBorders>
            <w:vAlign w:val="bottom"/>
          </w:tcPr>
          <w:p w14:paraId="56C0592E" w14:textId="77777777" w:rsidR="00A93F0F" w:rsidRPr="009E6DF2" w:rsidDel="00865364" w:rsidRDefault="00A93F0F" w:rsidP="00A93F0F">
            <w:pPr>
              <w:tabs>
                <w:tab w:val="right" w:pos="9781"/>
              </w:tabs>
              <w:spacing w:after="0" w:line="240" w:lineRule="auto"/>
              <w:jc w:val="right"/>
              <w:rPr>
                <w:rFonts w:ascii="Arial" w:eastAsia="Times New Roman" w:hAnsi="Arial" w:cs="Arial"/>
                <w:b/>
                <w:sz w:val="18"/>
                <w:szCs w:val="18"/>
                <w:lang w:val="en-US"/>
              </w:rPr>
            </w:pPr>
          </w:p>
        </w:tc>
        <w:tc>
          <w:tcPr>
            <w:tcW w:w="754" w:type="pct"/>
            <w:tcBorders>
              <w:top w:val="single" w:sz="12" w:space="0" w:color="auto"/>
            </w:tcBorders>
            <w:vAlign w:val="bottom"/>
          </w:tcPr>
          <w:p w14:paraId="2C2A2708" w14:textId="77777777" w:rsidR="00A93F0F" w:rsidRPr="009E6DF2" w:rsidRDefault="00A93F0F" w:rsidP="00A93F0F">
            <w:pPr>
              <w:tabs>
                <w:tab w:val="right" w:pos="9781"/>
              </w:tabs>
              <w:spacing w:after="0" w:line="240" w:lineRule="auto"/>
              <w:jc w:val="right"/>
              <w:rPr>
                <w:rFonts w:ascii="Arial" w:eastAsia="Calibri" w:hAnsi="Arial" w:cs="Arial"/>
                <w:b/>
                <w:sz w:val="18"/>
                <w:szCs w:val="18"/>
                <w:lang w:val="en-US"/>
              </w:rPr>
            </w:pPr>
          </w:p>
        </w:tc>
      </w:tr>
      <w:tr w:rsidR="00A93F0F" w:rsidRPr="009E6DF2" w14:paraId="0CD7EAFC" w14:textId="77777777" w:rsidTr="003475B0">
        <w:trPr>
          <w:trHeight w:val="172"/>
          <w:jc w:val="center"/>
        </w:trPr>
        <w:tc>
          <w:tcPr>
            <w:tcW w:w="1984" w:type="pct"/>
            <w:tcBorders>
              <w:bottom w:val="nil"/>
            </w:tcBorders>
            <w:vAlign w:val="bottom"/>
          </w:tcPr>
          <w:p w14:paraId="6A038B27" w14:textId="77777777" w:rsidR="00A93F0F" w:rsidRPr="009E6DF2" w:rsidRDefault="00A93F0F" w:rsidP="00A93F0F">
            <w:pPr>
              <w:tabs>
                <w:tab w:val="right" w:pos="9781"/>
              </w:tabs>
              <w:spacing w:after="0" w:line="240" w:lineRule="auto"/>
              <w:rPr>
                <w:rFonts w:ascii="Arial" w:eastAsia="Times New Roman" w:hAnsi="Arial" w:cs="Arial"/>
                <w:sz w:val="18"/>
                <w:szCs w:val="18"/>
                <w:lang w:val="en-US"/>
              </w:rPr>
            </w:pPr>
          </w:p>
        </w:tc>
        <w:tc>
          <w:tcPr>
            <w:tcW w:w="754" w:type="pct"/>
            <w:vAlign w:val="bottom"/>
          </w:tcPr>
          <w:p w14:paraId="24FE3A13" w14:textId="77777777" w:rsidR="00A93F0F" w:rsidRPr="009E6DF2" w:rsidRDefault="00A93F0F" w:rsidP="00A93F0F">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bottom"/>
          </w:tcPr>
          <w:p w14:paraId="4806BBC0" w14:textId="77777777" w:rsidR="00A93F0F" w:rsidRPr="009E6DF2" w:rsidRDefault="00A93F0F" w:rsidP="00A93F0F">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bottom"/>
          </w:tcPr>
          <w:p w14:paraId="455D8E37" w14:textId="77777777" w:rsidR="00A93F0F" w:rsidRPr="009E6DF2" w:rsidRDefault="00A93F0F" w:rsidP="00A93F0F">
            <w:pPr>
              <w:tabs>
                <w:tab w:val="right" w:pos="1202"/>
              </w:tabs>
              <w:spacing w:after="0" w:line="240" w:lineRule="auto"/>
              <w:jc w:val="right"/>
              <w:outlineLvl w:val="0"/>
              <w:rPr>
                <w:rFonts w:ascii="Arial" w:eastAsia="Times New Roman" w:hAnsi="Arial" w:cs="Arial"/>
                <w:b/>
                <w:sz w:val="18"/>
                <w:szCs w:val="18"/>
                <w:lang w:val="en-US"/>
              </w:rPr>
            </w:pPr>
            <w:bookmarkStart w:id="888" w:name="_Toc4063568"/>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bookmarkEnd w:id="888"/>
          </w:p>
        </w:tc>
        <w:tc>
          <w:tcPr>
            <w:tcW w:w="754" w:type="pct"/>
            <w:vAlign w:val="bottom"/>
          </w:tcPr>
          <w:p w14:paraId="3125A92D" w14:textId="77777777" w:rsidR="00A93F0F" w:rsidRPr="009E6DF2" w:rsidRDefault="00A93F0F" w:rsidP="00A93F0F">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A93F0F" w:rsidRPr="009E6DF2" w14:paraId="16EB7DFA" w14:textId="77777777" w:rsidTr="005F6070">
        <w:trPr>
          <w:trHeight w:val="519"/>
          <w:jc w:val="center"/>
        </w:trPr>
        <w:tc>
          <w:tcPr>
            <w:tcW w:w="1984" w:type="pct"/>
            <w:tcBorders>
              <w:bottom w:val="nil"/>
            </w:tcBorders>
            <w:vAlign w:val="bottom"/>
          </w:tcPr>
          <w:p w14:paraId="525E6B89"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
                <w:bCs/>
                <w:sz w:val="18"/>
                <w:szCs w:val="18"/>
                <w:lang w:val="en-US"/>
              </w:rPr>
            </w:pPr>
            <w:bookmarkStart w:id="889" w:name="_Toc4063572"/>
            <w:r w:rsidRPr="009E6DF2">
              <w:rPr>
                <w:rFonts w:ascii="Arial" w:eastAsia="Times New Roman" w:hAnsi="Arial" w:cs="Arial"/>
                <w:b/>
                <w:bCs/>
                <w:sz w:val="18"/>
                <w:szCs w:val="18"/>
                <w:lang w:val="en-US"/>
              </w:rPr>
              <w:t xml:space="preserve">Own funds needed for ensuring capital </w:t>
            </w:r>
          </w:p>
          <w:p w14:paraId="0B504422" w14:textId="77777777" w:rsidR="00A93F0F" w:rsidRPr="009E6DF2" w:rsidRDefault="00A93F0F" w:rsidP="00A93F0F">
            <w:pPr>
              <w:tabs>
                <w:tab w:val="right" w:pos="1202"/>
                <w:tab w:val="right" w:pos="9781"/>
              </w:tabs>
              <w:spacing w:after="0" w:line="240" w:lineRule="auto"/>
              <w:outlineLvl w:val="0"/>
              <w:rPr>
                <w:rFonts w:ascii="Arial" w:eastAsia="Times New Roman" w:hAnsi="Arial" w:cs="Arial"/>
                <w:b/>
                <w:bCs/>
                <w:sz w:val="18"/>
                <w:szCs w:val="18"/>
                <w:lang w:val="en-US"/>
              </w:rPr>
            </w:pPr>
            <w:r w:rsidRPr="009E6DF2">
              <w:rPr>
                <w:rFonts w:ascii="Arial" w:eastAsia="Times New Roman" w:hAnsi="Arial" w:cs="Arial"/>
                <w:b/>
                <w:bCs/>
                <w:sz w:val="18"/>
                <w:szCs w:val="18"/>
                <w:lang w:val="en-US"/>
              </w:rPr>
              <w:t>adequacy according to regulatory requirements</w:t>
            </w:r>
            <w:bookmarkEnd w:id="889"/>
            <w:r w:rsidRPr="009E6DF2">
              <w:rPr>
                <w:rFonts w:ascii="Arial" w:eastAsia="Times New Roman" w:hAnsi="Arial" w:cs="Arial"/>
                <w:b/>
                <w:bCs/>
                <w:sz w:val="18"/>
                <w:szCs w:val="18"/>
                <w:lang w:val="en-US"/>
              </w:rPr>
              <w:t xml:space="preserve"> </w:t>
            </w:r>
          </w:p>
        </w:tc>
        <w:tc>
          <w:tcPr>
            <w:tcW w:w="754" w:type="pct"/>
            <w:tcBorders>
              <w:bottom w:val="single" w:sz="12" w:space="0" w:color="auto"/>
            </w:tcBorders>
            <w:vAlign w:val="bottom"/>
          </w:tcPr>
          <w:p w14:paraId="21528C45" w14:textId="30120624" w:rsidR="00A93F0F" w:rsidRPr="009E6DF2" w:rsidRDefault="009708A6" w:rsidP="00A93F0F">
            <w:pPr>
              <w:tabs>
                <w:tab w:val="right" w:pos="1202"/>
              </w:tabs>
              <w:spacing w:after="0" w:line="240" w:lineRule="auto"/>
              <w:jc w:val="right"/>
              <w:outlineLvl w:val="0"/>
              <w:rPr>
                <w:rFonts w:ascii="Arial" w:eastAsia="Times New Roman" w:hAnsi="Arial" w:cs="Arial"/>
                <w:b/>
                <w:bCs/>
                <w:color w:val="000000"/>
                <w:sz w:val="18"/>
                <w:szCs w:val="18"/>
              </w:rPr>
            </w:pPr>
            <w:r w:rsidRPr="009708A6">
              <w:rPr>
                <w:rFonts w:ascii="Arial" w:eastAsia="Times New Roman" w:hAnsi="Arial" w:cs="Arial"/>
                <w:b/>
                <w:bCs/>
                <w:color w:val="000000"/>
                <w:sz w:val="18"/>
                <w:szCs w:val="18"/>
              </w:rPr>
              <w:t>311</w:t>
            </w:r>
            <w:r>
              <w:rPr>
                <w:rFonts w:ascii="Arial" w:eastAsia="Times New Roman" w:hAnsi="Arial" w:cs="Arial"/>
                <w:b/>
                <w:bCs/>
                <w:color w:val="000000"/>
                <w:sz w:val="18"/>
                <w:szCs w:val="18"/>
              </w:rPr>
              <w:t>,</w:t>
            </w:r>
            <w:r w:rsidRPr="009708A6">
              <w:rPr>
                <w:rFonts w:ascii="Arial" w:eastAsia="Times New Roman" w:hAnsi="Arial" w:cs="Arial"/>
                <w:b/>
                <w:bCs/>
                <w:color w:val="000000"/>
                <w:sz w:val="18"/>
                <w:szCs w:val="18"/>
              </w:rPr>
              <w:t>880</w:t>
            </w:r>
          </w:p>
        </w:tc>
        <w:tc>
          <w:tcPr>
            <w:tcW w:w="754" w:type="pct"/>
            <w:tcBorders>
              <w:bottom w:val="single" w:sz="12" w:space="0" w:color="auto"/>
            </w:tcBorders>
            <w:vAlign w:val="bottom"/>
          </w:tcPr>
          <w:p w14:paraId="76DBE437" w14:textId="4C89F81A" w:rsidR="00A93F0F" w:rsidRPr="009E6DF2" w:rsidRDefault="00A93F0F" w:rsidP="00A93F0F">
            <w:pPr>
              <w:tabs>
                <w:tab w:val="right" w:pos="1202"/>
              </w:tabs>
              <w:spacing w:after="0" w:line="240" w:lineRule="auto"/>
              <w:jc w:val="right"/>
              <w:outlineLvl w:val="0"/>
              <w:rPr>
                <w:rFonts w:ascii="Arial" w:eastAsia="Times New Roman" w:hAnsi="Arial" w:cs="Arial"/>
                <w:b/>
                <w:bCs/>
                <w:color w:val="000000"/>
                <w:sz w:val="18"/>
                <w:szCs w:val="18"/>
              </w:rPr>
            </w:pPr>
            <w:r w:rsidRPr="000D4693">
              <w:rPr>
                <w:rFonts w:ascii="Arial" w:eastAsia="Times New Roman" w:hAnsi="Arial" w:cs="Arial"/>
                <w:b/>
                <w:bCs/>
                <w:color w:val="000000" w:themeColor="text1"/>
                <w:sz w:val="18"/>
                <w:szCs w:val="18"/>
              </w:rPr>
              <w:t>294</w:t>
            </w:r>
            <w:r>
              <w:rPr>
                <w:rFonts w:ascii="Arial" w:eastAsia="Times New Roman" w:hAnsi="Arial" w:cs="Arial"/>
                <w:b/>
                <w:bCs/>
                <w:color w:val="000000" w:themeColor="text1"/>
                <w:sz w:val="18"/>
                <w:szCs w:val="18"/>
              </w:rPr>
              <w:t>,</w:t>
            </w:r>
            <w:r w:rsidRPr="000D4693">
              <w:rPr>
                <w:rFonts w:ascii="Arial" w:eastAsia="Times New Roman" w:hAnsi="Arial" w:cs="Arial"/>
                <w:b/>
                <w:bCs/>
                <w:color w:val="000000" w:themeColor="text1"/>
                <w:sz w:val="18"/>
                <w:szCs w:val="18"/>
              </w:rPr>
              <w:t>775</w:t>
            </w:r>
          </w:p>
        </w:tc>
        <w:tc>
          <w:tcPr>
            <w:tcW w:w="754" w:type="pct"/>
            <w:tcBorders>
              <w:bottom w:val="single" w:sz="12" w:space="0" w:color="auto"/>
            </w:tcBorders>
            <w:vAlign w:val="bottom"/>
          </w:tcPr>
          <w:p w14:paraId="6CCF182D" w14:textId="0D7FC95E" w:rsidR="00A93F0F" w:rsidRPr="009E6DF2" w:rsidRDefault="00A52898" w:rsidP="00A93F0F">
            <w:pPr>
              <w:tabs>
                <w:tab w:val="right" w:pos="1202"/>
              </w:tabs>
              <w:spacing w:after="0" w:line="240" w:lineRule="auto"/>
              <w:jc w:val="right"/>
              <w:outlineLvl w:val="0"/>
              <w:rPr>
                <w:rFonts w:ascii="Arial" w:eastAsia="Times New Roman" w:hAnsi="Arial" w:cs="Arial"/>
                <w:b/>
                <w:bCs/>
                <w:color w:val="000000"/>
                <w:sz w:val="18"/>
                <w:szCs w:val="18"/>
              </w:rPr>
            </w:pPr>
            <w:r w:rsidRPr="00A52898">
              <w:rPr>
                <w:rFonts w:ascii="Arial" w:eastAsia="Times New Roman" w:hAnsi="Arial" w:cs="Arial"/>
                <w:b/>
                <w:bCs/>
                <w:color w:val="000000"/>
                <w:sz w:val="18"/>
                <w:szCs w:val="18"/>
              </w:rPr>
              <w:t>311</w:t>
            </w:r>
            <w:r>
              <w:rPr>
                <w:rFonts w:ascii="Arial" w:eastAsia="Times New Roman" w:hAnsi="Arial" w:cs="Arial"/>
                <w:b/>
                <w:bCs/>
                <w:color w:val="000000"/>
                <w:sz w:val="18"/>
                <w:szCs w:val="18"/>
              </w:rPr>
              <w:t>,</w:t>
            </w:r>
            <w:r w:rsidRPr="00A52898">
              <w:rPr>
                <w:rFonts w:ascii="Arial" w:eastAsia="Times New Roman" w:hAnsi="Arial" w:cs="Arial"/>
                <w:b/>
                <w:bCs/>
                <w:color w:val="000000"/>
                <w:sz w:val="18"/>
                <w:szCs w:val="18"/>
              </w:rPr>
              <w:t>236</w:t>
            </w:r>
          </w:p>
        </w:tc>
        <w:tc>
          <w:tcPr>
            <w:tcW w:w="754" w:type="pct"/>
            <w:tcBorders>
              <w:bottom w:val="single" w:sz="12" w:space="0" w:color="auto"/>
            </w:tcBorders>
            <w:vAlign w:val="bottom"/>
          </w:tcPr>
          <w:p w14:paraId="5FDF5C79" w14:textId="00A4D52D" w:rsidR="00A93F0F" w:rsidRPr="009E6DF2" w:rsidRDefault="00A93F0F" w:rsidP="00A93F0F">
            <w:pPr>
              <w:tabs>
                <w:tab w:val="right" w:pos="1202"/>
              </w:tabs>
              <w:spacing w:after="0" w:line="240" w:lineRule="auto"/>
              <w:jc w:val="right"/>
              <w:outlineLvl w:val="0"/>
              <w:rPr>
                <w:rFonts w:ascii="Arial" w:eastAsia="Times New Roman" w:hAnsi="Arial" w:cs="Arial"/>
                <w:b/>
                <w:bCs/>
                <w:sz w:val="18"/>
                <w:szCs w:val="18"/>
                <w:lang w:val="en-US"/>
              </w:rPr>
            </w:pPr>
            <w:r w:rsidRPr="00504BDA">
              <w:rPr>
                <w:rFonts w:ascii="Arial" w:hAnsi="Arial" w:cs="Arial"/>
                <w:b/>
                <w:bCs/>
                <w:sz w:val="18"/>
                <w:szCs w:val="18"/>
              </w:rPr>
              <w:t>293</w:t>
            </w:r>
            <w:r>
              <w:rPr>
                <w:rFonts w:ascii="Arial" w:hAnsi="Arial" w:cs="Arial"/>
                <w:b/>
                <w:bCs/>
                <w:sz w:val="18"/>
                <w:szCs w:val="18"/>
              </w:rPr>
              <w:t>,</w:t>
            </w:r>
            <w:r w:rsidRPr="00504BDA">
              <w:rPr>
                <w:rFonts w:ascii="Arial" w:hAnsi="Arial" w:cs="Arial"/>
                <w:b/>
                <w:bCs/>
                <w:sz w:val="18"/>
                <w:szCs w:val="18"/>
              </w:rPr>
              <w:t>762</w:t>
            </w:r>
          </w:p>
        </w:tc>
      </w:tr>
    </w:tbl>
    <w:p w14:paraId="39D26352" w14:textId="77777777" w:rsidR="00504EA0" w:rsidRDefault="00504EA0" w:rsidP="009E6DF2">
      <w:pPr>
        <w:spacing w:after="0" w:line="240" w:lineRule="auto"/>
        <w:jc w:val="both"/>
        <w:rPr>
          <w:rFonts w:ascii="Arial" w:eastAsia="Times New Roman" w:hAnsi="Arial" w:cs="Arial"/>
          <w:sz w:val="20"/>
          <w:szCs w:val="20"/>
          <w:lang w:val="en-US"/>
        </w:rPr>
      </w:pPr>
    </w:p>
    <w:p w14:paraId="274A6CAC" w14:textId="77777777" w:rsidR="00504EA0" w:rsidRDefault="00504EA0" w:rsidP="009E6DF2">
      <w:pPr>
        <w:spacing w:after="0" w:line="240" w:lineRule="auto"/>
        <w:jc w:val="both"/>
        <w:rPr>
          <w:rFonts w:ascii="Arial" w:eastAsia="ArialMT" w:hAnsi="Arial" w:cs="Arial"/>
          <w:sz w:val="20"/>
          <w:szCs w:val="20"/>
          <w:lang w:val="en-US"/>
        </w:rPr>
        <w:sectPr w:rsidR="00504EA0" w:rsidSect="00F7617E">
          <w:pgSz w:w="11906" w:h="16838"/>
          <w:pgMar w:top="1418" w:right="1134" w:bottom="1077" w:left="1418" w:header="709" w:footer="709" w:gutter="0"/>
          <w:cols w:space="708"/>
          <w:docGrid w:linePitch="360"/>
        </w:sectPr>
      </w:pPr>
    </w:p>
    <w:p w14:paraId="55B08CFF" w14:textId="7A2A1ED2" w:rsidR="00FE25A8" w:rsidRDefault="00FE25A8"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page" w:horzAnchor="margin" w:tblpY="2176"/>
        <w:tblOverlap w:val="never"/>
        <w:tblW w:w="9336" w:type="dxa"/>
        <w:tblLayout w:type="fixed"/>
        <w:tblLook w:val="04A0" w:firstRow="1" w:lastRow="0" w:firstColumn="1" w:lastColumn="0" w:noHBand="0" w:noVBand="1"/>
      </w:tblPr>
      <w:tblGrid>
        <w:gridCol w:w="6576"/>
        <w:gridCol w:w="1456"/>
        <w:gridCol w:w="1304"/>
      </w:tblGrid>
      <w:tr w:rsidR="00034B78" w:rsidRPr="00936FBC" w14:paraId="52BB61D0" w14:textId="77777777" w:rsidTr="00FB1715">
        <w:trPr>
          <w:trHeight w:val="85"/>
        </w:trPr>
        <w:tc>
          <w:tcPr>
            <w:tcW w:w="6576" w:type="dxa"/>
            <w:vAlign w:val="bottom"/>
          </w:tcPr>
          <w:p w14:paraId="26306B9D"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A9D21AE" w14:textId="5F488532"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3</w:t>
            </w:r>
            <w:r w:rsidR="005A2189">
              <w:rPr>
                <w:rFonts w:ascii="Arial" w:eastAsia="Times New Roman" w:hAnsi="Arial" w:cs="Arial"/>
                <w:b/>
                <w:bCs/>
                <w:sz w:val="18"/>
                <w:szCs w:val="18"/>
                <w:lang w:val="en-GB"/>
              </w:rPr>
              <w:t>0</w:t>
            </w:r>
            <w:r>
              <w:rPr>
                <w:rFonts w:ascii="Arial" w:eastAsia="Times New Roman" w:hAnsi="Arial" w:cs="Arial"/>
                <w:b/>
                <w:bCs/>
                <w:sz w:val="18"/>
                <w:szCs w:val="18"/>
                <w:lang w:val="en-GB"/>
              </w:rPr>
              <w:t xml:space="preserve"> </w:t>
            </w:r>
            <w:r w:rsidR="001D5F98">
              <w:rPr>
                <w:rFonts w:ascii="Arial" w:eastAsia="Times New Roman" w:hAnsi="Arial" w:cs="Arial"/>
                <w:b/>
                <w:bCs/>
                <w:sz w:val="18"/>
                <w:szCs w:val="18"/>
                <w:lang w:val="en-GB"/>
              </w:rPr>
              <w:t>Sep</w:t>
            </w:r>
            <w:r>
              <w:rPr>
                <w:rFonts w:ascii="Arial" w:eastAsia="Times New Roman" w:hAnsi="Arial" w:cs="Arial"/>
                <w:b/>
                <w:bCs/>
                <w:sz w:val="18"/>
                <w:szCs w:val="18"/>
                <w:lang w:val="en-GB"/>
              </w:rPr>
              <w:t xml:space="preserve">, </w:t>
            </w:r>
            <w:r w:rsidRPr="00936FBC">
              <w:rPr>
                <w:rFonts w:ascii="Arial" w:eastAsia="Times New Roman" w:hAnsi="Arial" w:cs="Arial"/>
                <w:b/>
                <w:bCs/>
                <w:sz w:val="18"/>
                <w:szCs w:val="18"/>
                <w:lang w:val="en-GB"/>
              </w:rPr>
              <w:t>202</w:t>
            </w:r>
            <w:r>
              <w:rPr>
                <w:rFonts w:ascii="Arial" w:eastAsia="Times New Roman" w:hAnsi="Arial" w:cs="Arial"/>
                <w:b/>
                <w:bCs/>
                <w:sz w:val="18"/>
                <w:szCs w:val="18"/>
                <w:lang w:val="en-GB"/>
              </w:rPr>
              <w:t>3</w:t>
            </w:r>
          </w:p>
        </w:tc>
        <w:tc>
          <w:tcPr>
            <w:tcW w:w="1304" w:type="dxa"/>
            <w:hideMark/>
          </w:tcPr>
          <w:p w14:paraId="6921DA2A" w14:textId="2A2AB1F2" w:rsidR="00034B78" w:rsidRPr="00936FBC" w:rsidRDefault="00034B78" w:rsidP="00FB1715">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3</w:t>
            </w:r>
            <w:r w:rsidR="005A2189">
              <w:rPr>
                <w:rFonts w:ascii="Arial" w:eastAsia="Times New Roman" w:hAnsi="Arial" w:cs="Arial"/>
                <w:b/>
                <w:bCs/>
                <w:sz w:val="18"/>
                <w:szCs w:val="18"/>
                <w:lang w:val="en-GB"/>
              </w:rPr>
              <w:t>0</w:t>
            </w:r>
            <w:r w:rsidRPr="00936FBC">
              <w:rPr>
                <w:rFonts w:ascii="Arial" w:eastAsia="Times New Roman" w:hAnsi="Arial" w:cs="Arial"/>
                <w:b/>
                <w:bCs/>
                <w:sz w:val="18"/>
                <w:szCs w:val="18"/>
                <w:lang w:val="en-GB"/>
              </w:rPr>
              <w:t xml:space="preserve"> </w:t>
            </w:r>
            <w:r w:rsidR="0078699E">
              <w:rPr>
                <w:rFonts w:ascii="Arial" w:eastAsia="Times New Roman" w:hAnsi="Arial" w:cs="Arial"/>
                <w:b/>
                <w:bCs/>
                <w:sz w:val="18"/>
                <w:szCs w:val="18"/>
                <w:lang w:val="en-GB"/>
              </w:rPr>
              <w:t>Sep</w:t>
            </w:r>
            <w:r w:rsidRPr="00936FBC">
              <w:rPr>
                <w:rFonts w:ascii="Arial" w:eastAsia="Times New Roman" w:hAnsi="Arial" w:cs="Arial"/>
                <w:b/>
                <w:bCs/>
                <w:sz w:val="18"/>
                <w:szCs w:val="18"/>
                <w:lang w:val="en-GB"/>
              </w:rPr>
              <w:t>, 202</w:t>
            </w:r>
            <w:r>
              <w:rPr>
                <w:rFonts w:ascii="Arial" w:eastAsia="Times New Roman" w:hAnsi="Arial" w:cs="Arial"/>
                <w:b/>
                <w:bCs/>
                <w:sz w:val="18"/>
                <w:szCs w:val="18"/>
                <w:lang w:val="en-GB"/>
              </w:rPr>
              <w:t>2</w:t>
            </w:r>
          </w:p>
        </w:tc>
      </w:tr>
      <w:tr w:rsidR="00034B78" w:rsidRPr="00936FBC" w14:paraId="06C9C6E1" w14:textId="77777777" w:rsidTr="00FB1715">
        <w:trPr>
          <w:trHeight w:val="68"/>
        </w:trPr>
        <w:tc>
          <w:tcPr>
            <w:tcW w:w="6576" w:type="dxa"/>
            <w:vAlign w:val="bottom"/>
          </w:tcPr>
          <w:p w14:paraId="79A43942"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C358ADE"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1D1D4416"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034B78" w:rsidRPr="00936FBC" w14:paraId="71EF003C" w14:textId="77777777" w:rsidTr="00FB1715">
        <w:trPr>
          <w:trHeight w:val="68"/>
        </w:trPr>
        <w:tc>
          <w:tcPr>
            <w:tcW w:w="6576" w:type="dxa"/>
            <w:vAlign w:val="bottom"/>
          </w:tcPr>
          <w:p w14:paraId="05DF52C6"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tcPr>
          <w:p w14:paraId="63772FC6" w14:textId="77777777" w:rsidR="00034B78" w:rsidRDefault="00034B78" w:rsidP="00FB1715">
            <w:pPr>
              <w:spacing w:after="0" w:line="220" w:lineRule="exact"/>
              <w:jc w:val="right"/>
              <w:rPr>
                <w:rFonts w:ascii="Arial" w:eastAsia="Times New Roman" w:hAnsi="Arial" w:cs="Arial"/>
                <w:b/>
                <w:bCs/>
                <w:sz w:val="18"/>
                <w:szCs w:val="18"/>
                <w:lang w:val="en-GB"/>
              </w:rPr>
            </w:pPr>
          </w:p>
        </w:tc>
        <w:tc>
          <w:tcPr>
            <w:tcW w:w="1304" w:type="dxa"/>
          </w:tcPr>
          <w:p w14:paraId="6E70A175" w14:textId="77777777" w:rsidR="00034B78" w:rsidRDefault="00034B78" w:rsidP="00FB1715">
            <w:pPr>
              <w:spacing w:after="0" w:line="220" w:lineRule="exact"/>
              <w:jc w:val="right"/>
              <w:rPr>
                <w:rFonts w:ascii="Arial" w:eastAsia="Times New Roman" w:hAnsi="Arial" w:cs="Arial"/>
                <w:b/>
                <w:bCs/>
                <w:sz w:val="18"/>
                <w:szCs w:val="18"/>
                <w:lang w:val="en-GB"/>
              </w:rPr>
            </w:pPr>
          </w:p>
        </w:tc>
      </w:tr>
      <w:tr w:rsidR="00C328F4" w:rsidRPr="00936FBC" w14:paraId="69E84AB2" w14:textId="77777777" w:rsidTr="00FB1715">
        <w:trPr>
          <w:trHeight w:val="68"/>
        </w:trPr>
        <w:tc>
          <w:tcPr>
            <w:tcW w:w="6576" w:type="dxa"/>
            <w:tcBorders>
              <w:top w:val="nil"/>
              <w:left w:val="nil"/>
              <w:bottom w:val="nil"/>
              <w:right w:val="nil"/>
            </w:tcBorders>
            <w:shd w:val="clear" w:color="auto" w:fill="auto"/>
            <w:vAlign w:val="bottom"/>
          </w:tcPr>
          <w:p w14:paraId="78E8EC03" w14:textId="3985E8EE" w:rsidR="00C328F4" w:rsidRPr="00034B78" w:rsidRDefault="00C328F4" w:rsidP="00C328F4">
            <w:pPr>
              <w:spacing w:after="0" w:line="220" w:lineRule="exact"/>
              <w:rPr>
                <w:rFonts w:ascii="Arial" w:eastAsia="Times New Roman" w:hAnsi="Arial" w:cs="Arial"/>
                <w:b/>
                <w:bCs/>
                <w:sz w:val="18"/>
                <w:szCs w:val="18"/>
                <w:highlight w:val="yellow"/>
                <w:lang w:val="en-GB"/>
              </w:rPr>
            </w:pPr>
            <w:r w:rsidRPr="0061071E">
              <w:rPr>
                <w:rFonts w:ascii="Arial" w:eastAsia="Times New Roman" w:hAnsi="Arial" w:cs="Arial"/>
                <w:b/>
                <w:color w:val="000000" w:themeColor="text1"/>
                <w:sz w:val="18"/>
                <w:szCs w:val="18"/>
              </w:rPr>
              <w:t>Income from insurance contracts</w:t>
            </w:r>
            <w:r w:rsidRPr="0061071E">
              <w:rPr>
                <w:rFonts w:ascii="Arial" w:eastAsia="Times New Roman" w:hAnsi="Arial" w:cs="Arial"/>
                <w:b/>
                <w:color w:val="000000" w:themeColor="text1"/>
                <w:sz w:val="18"/>
                <w:szCs w:val="18"/>
              </w:rPr>
              <w:tab/>
            </w:r>
          </w:p>
        </w:tc>
        <w:tc>
          <w:tcPr>
            <w:tcW w:w="1456" w:type="dxa"/>
            <w:tcBorders>
              <w:top w:val="nil"/>
              <w:left w:val="nil"/>
              <w:bottom w:val="single" w:sz="12" w:space="0" w:color="auto"/>
              <w:right w:val="nil"/>
            </w:tcBorders>
            <w:shd w:val="clear" w:color="auto" w:fill="auto"/>
            <w:noWrap/>
            <w:vAlign w:val="bottom"/>
          </w:tcPr>
          <w:p w14:paraId="1AB336CA" w14:textId="27C6F120" w:rsidR="00C328F4" w:rsidRDefault="00C328F4" w:rsidP="00C328F4">
            <w:pPr>
              <w:spacing w:after="0" w:line="220" w:lineRule="exact"/>
              <w:jc w:val="right"/>
              <w:rPr>
                <w:rFonts w:ascii="Arial" w:eastAsia="Times New Roman" w:hAnsi="Arial" w:cs="Arial"/>
                <w:b/>
                <w:bCs/>
                <w:sz w:val="18"/>
                <w:szCs w:val="18"/>
                <w:lang w:val="en-GB"/>
              </w:rPr>
            </w:pPr>
            <w:r w:rsidRPr="009D6246">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9D6246">
              <w:rPr>
                <w:rFonts w:ascii="Arial" w:eastAsia="Times New Roman" w:hAnsi="Arial" w:cs="Arial"/>
                <w:b/>
                <w:bCs/>
                <w:color w:val="000000" w:themeColor="text1"/>
                <w:sz w:val="18"/>
                <w:szCs w:val="18"/>
              </w:rPr>
              <w:t>123</w:t>
            </w:r>
          </w:p>
        </w:tc>
        <w:tc>
          <w:tcPr>
            <w:tcW w:w="1304" w:type="dxa"/>
            <w:tcBorders>
              <w:top w:val="nil"/>
              <w:left w:val="nil"/>
              <w:bottom w:val="single" w:sz="12" w:space="0" w:color="auto"/>
              <w:right w:val="nil"/>
            </w:tcBorders>
            <w:vAlign w:val="bottom"/>
          </w:tcPr>
          <w:p w14:paraId="6849950F" w14:textId="0BD1ED91" w:rsidR="00C328F4"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r>
      <w:tr w:rsidR="00C328F4" w:rsidRPr="00936FBC" w14:paraId="1037E8ED" w14:textId="77777777" w:rsidTr="00FB1715">
        <w:trPr>
          <w:trHeight w:val="20"/>
        </w:trPr>
        <w:tc>
          <w:tcPr>
            <w:tcW w:w="6576" w:type="dxa"/>
            <w:vAlign w:val="bottom"/>
          </w:tcPr>
          <w:p w14:paraId="0F867E3C" w14:textId="77777777" w:rsidR="00C328F4" w:rsidRPr="00034B78" w:rsidRDefault="00C328F4" w:rsidP="00C328F4">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35A58908" w14:textId="77777777" w:rsidR="00C328F4" w:rsidRPr="00034B78" w:rsidRDefault="00C328F4" w:rsidP="00C328F4">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vAlign w:val="bottom"/>
          </w:tcPr>
          <w:p w14:paraId="2A86CB74" w14:textId="77777777" w:rsidR="00C328F4" w:rsidRPr="00034B78" w:rsidRDefault="00C328F4" w:rsidP="00C328F4">
            <w:pPr>
              <w:spacing w:after="0" w:line="240" w:lineRule="auto"/>
              <w:jc w:val="right"/>
              <w:rPr>
                <w:rFonts w:ascii="Arial" w:eastAsia="Times New Roman" w:hAnsi="Arial" w:cs="Arial"/>
                <w:b/>
                <w:bCs/>
                <w:sz w:val="6"/>
                <w:szCs w:val="6"/>
                <w:lang w:val="en-GB"/>
              </w:rPr>
            </w:pPr>
          </w:p>
        </w:tc>
      </w:tr>
      <w:tr w:rsidR="00C328F4" w:rsidRPr="00936FBC" w14:paraId="0B7872B1" w14:textId="77777777" w:rsidTr="00FB1715">
        <w:trPr>
          <w:trHeight w:val="78"/>
        </w:trPr>
        <w:tc>
          <w:tcPr>
            <w:tcW w:w="6576" w:type="dxa"/>
            <w:vAlign w:val="bottom"/>
            <w:hideMark/>
          </w:tcPr>
          <w:p w14:paraId="4BEF8006" w14:textId="77777777" w:rsidR="00C328F4" w:rsidRPr="00936FBC" w:rsidRDefault="00C328F4" w:rsidP="00C328F4">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Premium earned</w:t>
            </w:r>
          </w:p>
        </w:tc>
        <w:tc>
          <w:tcPr>
            <w:tcW w:w="1456" w:type="dxa"/>
            <w:tcBorders>
              <w:top w:val="nil"/>
              <w:left w:val="nil"/>
              <w:bottom w:val="nil"/>
              <w:right w:val="nil"/>
            </w:tcBorders>
            <w:shd w:val="clear" w:color="auto" w:fill="auto"/>
            <w:noWrap/>
            <w:vAlign w:val="bottom"/>
          </w:tcPr>
          <w:p w14:paraId="3E0F3B4C" w14:textId="77777777" w:rsidR="00C328F4" w:rsidRPr="00936FBC" w:rsidRDefault="00C328F4" w:rsidP="00C328F4">
            <w:pPr>
              <w:spacing w:after="0" w:line="220" w:lineRule="exact"/>
              <w:jc w:val="right"/>
              <w:rPr>
                <w:rFonts w:ascii="Arial" w:eastAsia="Times New Roman" w:hAnsi="Arial" w:cs="Arial"/>
                <w:sz w:val="18"/>
                <w:szCs w:val="18"/>
                <w:lang w:val="en-GB"/>
              </w:rPr>
            </w:pPr>
          </w:p>
        </w:tc>
        <w:tc>
          <w:tcPr>
            <w:tcW w:w="1304" w:type="dxa"/>
            <w:tcBorders>
              <w:top w:val="nil"/>
              <w:left w:val="nil"/>
              <w:bottom w:val="nil"/>
              <w:right w:val="nil"/>
            </w:tcBorders>
            <w:vAlign w:val="bottom"/>
          </w:tcPr>
          <w:p w14:paraId="6962B9A2" w14:textId="77777777" w:rsidR="00C328F4" w:rsidRPr="00936FBC" w:rsidRDefault="00C328F4" w:rsidP="00C328F4">
            <w:pPr>
              <w:spacing w:after="0" w:line="220" w:lineRule="exact"/>
              <w:jc w:val="right"/>
              <w:rPr>
                <w:rFonts w:ascii="Arial" w:eastAsia="Times New Roman" w:hAnsi="Arial" w:cs="Arial"/>
                <w:sz w:val="18"/>
                <w:szCs w:val="18"/>
                <w:lang w:val="en-GB"/>
              </w:rPr>
            </w:pPr>
          </w:p>
        </w:tc>
      </w:tr>
      <w:tr w:rsidR="00C328F4" w:rsidRPr="00936FBC" w14:paraId="13D20F02" w14:textId="77777777" w:rsidTr="00D10724">
        <w:trPr>
          <w:trHeight w:val="47"/>
        </w:trPr>
        <w:tc>
          <w:tcPr>
            <w:tcW w:w="6576" w:type="dxa"/>
            <w:vAlign w:val="bottom"/>
            <w:hideMark/>
          </w:tcPr>
          <w:p w14:paraId="26D4A6ED"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premium written</w:t>
            </w:r>
          </w:p>
        </w:tc>
        <w:tc>
          <w:tcPr>
            <w:tcW w:w="1456" w:type="dxa"/>
            <w:shd w:val="clear" w:color="auto" w:fill="auto"/>
            <w:noWrap/>
            <w:vAlign w:val="bottom"/>
          </w:tcPr>
          <w:p w14:paraId="47149588" w14:textId="0F937852" w:rsidR="00C328F4" w:rsidRPr="00936FBC" w:rsidRDefault="00C328F4" w:rsidP="00C328F4">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tcBorders>
              <w:top w:val="nil"/>
              <w:left w:val="nil"/>
              <w:bottom w:val="nil"/>
              <w:right w:val="nil"/>
            </w:tcBorders>
            <w:vAlign w:val="bottom"/>
          </w:tcPr>
          <w:p w14:paraId="7BB96E86" w14:textId="741B2AF7" w:rsidR="00C328F4" w:rsidRPr="00936FBC" w:rsidRDefault="00C328F4" w:rsidP="00C328F4">
            <w:pPr>
              <w:spacing w:after="0" w:line="220" w:lineRule="exact"/>
              <w:jc w:val="right"/>
              <w:rPr>
                <w:rFonts w:ascii="Arial" w:eastAsia="Times New Roman" w:hAnsi="Arial" w:cs="Arial"/>
                <w:sz w:val="18"/>
                <w:szCs w:val="18"/>
                <w:lang w:val="en-GB"/>
              </w:rPr>
            </w:pPr>
            <w:r w:rsidRPr="008B43D7">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8B43D7">
              <w:rPr>
                <w:rFonts w:ascii="Arial" w:eastAsia="Times New Roman" w:hAnsi="Arial" w:cs="Arial"/>
                <w:color w:val="000000" w:themeColor="text1"/>
                <w:sz w:val="18"/>
                <w:szCs w:val="18"/>
              </w:rPr>
              <w:t>947</w:t>
            </w:r>
          </w:p>
        </w:tc>
      </w:tr>
      <w:tr w:rsidR="00C328F4" w:rsidRPr="00936FBC" w14:paraId="419CC4A6" w14:textId="77777777" w:rsidTr="00D10724">
        <w:trPr>
          <w:trHeight w:val="130"/>
        </w:trPr>
        <w:tc>
          <w:tcPr>
            <w:tcW w:w="6576" w:type="dxa"/>
            <w:vAlign w:val="bottom"/>
            <w:hideMark/>
          </w:tcPr>
          <w:p w14:paraId="7C966ACF"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impairment allowance originated and reserved on collection</w:t>
            </w:r>
          </w:p>
        </w:tc>
        <w:tc>
          <w:tcPr>
            <w:tcW w:w="1456" w:type="dxa"/>
            <w:shd w:val="clear" w:color="auto" w:fill="auto"/>
            <w:noWrap/>
          </w:tcPr>
          <w:p w14:paraId="318C720C" w14:textId="4A148F25" w:rsidR="00C328F4" w:rsidRPr="00936FBC" w:rsidRDefault="00C328F4" w:rsidP="00C328F4">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74001118" w14:textId="11C44F38" w:rsidR="00C328F4" w:rsidRPr="00936FBC" w:rsidRDefault="00C328F4" w:rsidP="00C328F4">
            <w:pPr>
              <w:spacing w:after="0" w:line="220" w:lineRule="exact"/>
              <w:jc w:val="right"/>
              <w:rPr>
                <w:rFonts w:ascii="Arial" w:eastAsia="Times New Roman" w:hAnsi="Arial" w:cs="Arial"/>
                <w:sz w:val="18"/>
                <w:szCs w:val="18"/>
                <w:lang w:val="en-GB"/>
              </w:rPr>
            </w:pPr>
            <w:r w:rsidRPr="008B43D7">
              <w:rPr>
                <w:rFonts w:ascii="Arial" w:eastAsia="Times New Roman" w:hAnsi="Arial" w:cs="Arial"/>
                <w:color w:val="000000" w:themeColor="text1"/>
                <w:sz w:val="18"/>
                <w:szCs w:val="18"/>
              </w:rPr>
              <w:t>(2)</w:t>
            </w:r>
          </w:p>
        </w:tc>
      </w:tr>
      <w:tr w:rsidR="00C328F4" w:rsidRPr="00936FBC" w14:paraId="2E5E2B81" w14:textId="77777777" w:rsidTr="00D10724">
        <w:trPr>
          <w:trHeight w:val="132"/>
        </w:trPr>
        <w:tc>
          <w:tcPr>
            <w:tcW w:w="6576" w:type="dxa"/>
            <w:vAlign w:val="bottom"/>
            <w:hideMark/>
          </w:tcPr>
          <w:p w14:paraId="3630E2C1"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outward reinsurance premium</w:t>
            </w:r>
          </w:p>
        </w:tc>
        <w:tc>
          <w:tcPr>
            <w:tcW w:w="1456" w:type="dxa"/>
            <w:shd w:val="clear" w:color="auto" w:fill="auto"/>
            <w:noWrap/>
          </w:tcPr>
          <w:p w14:paraId="0C77E6C6" w14:textId="331FC37A" w:rsidR="00C328F4" w:rsidRPr="00936FBC" w:rsidRDefault="00C328F4" w:rsidP="00C328F4">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6EDCF98B" w14:textId="649AF8A2" w:rsidR="00C328F4" w:rsidRPr="00936FBC" w:rsidRDefault="00C328F4" w:rsidP="00C328F4">
            <w:pPr>
              <w:spacing w:after="0" w:line="220" w:lineRule="exact"/>
              <w:jc w:val="right"/>
              <w:rPr>
                <w:rFonts w:ascii="Arial" w:eastAsia="Times New Roman" w:hAnsi="Arial" w:cs="Arial"/>
                <w:sz w:val="18"/>
                <w:szCs w:val="18"/>
                <w:lang w:val="en-GB"/>
              </w:rPr>
            </w:pPr>
            <w:r w:rsidRPr="008B43D7">
              <w:rPr>
                <w:rFonts w:ascii="Arial" w:eastAsia="Times New Roman" w:hAnsi="Arial" w:cs="Arial"/>
                <w:color w:val="000000" w:themeColor="text1"/>
                <w:sz w:val="18"/>
                <w:szCs w:val="18"/>
              </w:rPr>
              <w:t>(832)</w:t>
            </w:r>
          </w:p>
        </w:tc>
      </w:tr>
      <w:tr w:rsidR="00C328F4" w:rsidRPr="00936FBC" w14:paraId="53A834DF" w14:textId="77777777" w:rsidTr="00D10724">
        <w:trPr>
          <w:trHeight w:val="118"/>
        </w:trPr>
        <w:tc>
          <w:tcPr>
            <w:tcW w:w="6576" w:type="dxa"/>
            <w:vAlign w:val="bottom"/>
            <w:hideMark/>
          </w:tcPr>
          <w:p w14:paraId="6DB7BDD1" w14:textId="77777777" w:rsidR="00C328F4" w:rsidRPr="00936FBC" w:rsidRDefault="00C328F4" w:rsidP="00C328F4">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premium written</w:t>
            </w:r>
          </w:p>
        </w:tc>
        <w:tc>
          <w:tcPr>
            <w:tcW w:w="1456" w:type="dxa"/>
            <w:tcBorders>
              <w:top w:val="single" w:sz="4" w:space="0" w:color="auto"/>
              <w:left w:val="nil"/>
              <w:bottom w:val="single" w:sz="12" w:space="0" w:color="auto"/>
              <w:right w:val="nil"/>
            </w:tcBorders>
            <w:shd w:val="clear" w:color="auto" w:fill="auto"/>
            <w:noWrap/>
          </w:tcPr>
          <w:p w14:paraId="3CF9DF7B" w14:textId="28414C79" w:rsidR="00C328F4" w:rsidRPr="00936FBC" w:rsidRDefault="00C328F4" w:rsidP="00C328F4">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8FF4288" w14:textId="776884E1"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8B43D7">
              <w:rPr>
                <w:rFonts w:ascii="Arial" w:eastAsia="Times New Roman" w:hAnsi="Arial" w:cs="Arial"/>
                <w:b/>
                <w:bCs/>
                <w:color w:val="000000" w:themeColor="text1"/>
                <w:sz w:val="18"/>
                <w:szCs w:val="18"/>
              </w:rPr>
              <w:t>113</w:t>
            </w:r>
          </w:p>
        </w:tc>
      </w:tr>
      <w:tr w:rsidR="00C328F4" w:rsidRPr="00936FBC" w14:paraId="284FEB4A" w14:textId="77777777" w:rsidTr="00FB1715">
        <w:trPr>
          <w:trHeight w:val="42"/>
        </w:trPr>
        <w:tc>
          <w:tcPr>
            <w:tcW w:w="6576" w:type="dxa"/>
            <w:vAlign w:val="bottom"/>
          </w:tcPr>
          <w:p w14:paraId="77012434" w14:textId="77777777" w:rsidR="00C328F4" w:rsidRPr="00936FBC" w:rsidRDefault="00C328F4" w:rsidP="00C328F4">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01D6CCE4" w14:textId="77777777" w:rsidR="00C328F4" w:rsidRPr="00936FBC" w:rsidRDefault="00C328F4" w:rsidP="00C328F4">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87EECD2" w14:textId="77777777" w:rsidR="00C328F4" w:rsidRPr="00936FBC" w:rsidRDefault="00C328F4" w:rsidP="00C328F4">
            <w:pPr>
              <w:spacing w:after="0" w:line="140" w:lineRule="exact"/>
              <w:jc w:val="right"/>
              <w:rPr>
                <w:rFonts w:ascii="Arial" w:eastAsia="Times New Roman" w:hAnsi="Arial" w:cs="Arial"/>
                <w:sz w:val="18"/>
                <w:szCs w:val="18"/>
                <w:lang w:val="en-GB"/>
              </w:rPr>
            </w:pPr>
          </w:p>
        </w:tc>
      </w:tr>
      <w:tr w:rsidR="00C328F4" w:rsidRPr="00936FBC" w14:paraId="165C1A75" w14:textId="77777777" w:rsidTr="00F6230B">
        <w:trPr>
          <w:trHeight w:val="107"/>
        </w:trPr>
        <w:tc>
          <w:tcPr>
            <w:tcW w:w="6576" w:type="dxa"/>
            <w:vAlign w:val="bottom"/>
            <w:hideMark/>
          </w:tcPr>
          <w:p w14:paraId="1D024CCD"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w:t>
            </w:r>
          </w:p>
        </w:tc>
        <w:tc>
          <w:tcPr>
            <w:tcW w:w="1456" w:type="dxa"/>
            <w:shd w:val="clear" w:color="auto" w:fill="auto"/>
            <w:noWrap/>
            <w:vAlign w:val="bottom"/>
          </w:tcPr>
          <w:p w14:paraId="7C4922EB" w14:textId="1190EFFC" w:rsidR="00C328F4" w:rsidRPr="00936FBC" w:rsidRDefault="00C328F4" w:rsidP="00C328F4">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shd w:val="clear" w:color="auto" w:fill="auto"/>
          </w:tcPr>
          <w:p w14:paraId="1CCD9865" w14:textId="005354AB" w:rsidR="00C328F4" w:rsidRPr="00936FBC" w:rsidRDefault="00C328F4" w:rsidP="00C328F4">
            <w:pPr>
              <w:spacing w:after="0" w:line="220" w:lineRule="exact"/>
              <w:jc w:val="right"/>
              <w:rPr>
                <w:rFonts w:ascii="Arial" w:eastAsia="Times New Roman" w:hAnsi="Arial" w:cs="Arial"/>
                <w:sz w:val="18"/>
                <w:szCs w:val="18"/>
                <w:lang w:val="en-GB"/>
              </w:rPr>
            </w:pPr>
            <w:r w:rsidRPr="003F2F33">
              <w:t xml:space="preserve"> (12)</w:t>
            </w:r>
          </w:p>
        </w:tc>
      </w:tr>
      <w:tr w:rsidR="00C328F4" w:rsidRPr="00936FBC" w14:paraId="0D192552" w14:textId="77777777" w:rsidTr="00F6230B">
        <w:trPr>
          <w:trHeight w:val="183"/>
        </w:trPr>
        <w:tc>
          <w:tcPr>
            <w:tcW w:w="6576" w:type="dxa"/>
            <w:vAlign w:val="bottom"/>
            <w:hideMark/>
          </w:tcPr>
          <w:p w14:paraId="666FC415"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 reinsurer's share</w:t>
            </w:r>
          </w:p>
        </w:tc>
        <w:tc>
          <w:tcPr>
            <w:tcW w:w="1456" w:type="dxa"/>
            <w:tcBorders>
              <w:top w:val="nil"/>
              <w:left w:val="nil"/>
              <w:bottom w:val="single" w:sz="4" w:space="0" w:color="auto"/>
              <w:right w:val="nil"/>
            </w:tcBorders>
            <w:shd w:val="clear" w:color="auto" w:fill="auto"/>
            <w:noWrap/>
          </w:tcPr>
          <w:p w14:paraId="68C241B4" w14:textId="17E3C77D" w:rsidR="00C328F4" w:rsidRPr="00936FBC" w:rsidRDefault="00C328F4" w:rsidP="00C328F4">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tcBorders>
              <w:top w:val="nil"/>
              <w:left w:val="nil"/>
              <w:bottom w:val="single" w:sz="4" w:space="0" w:color="auto"/>
              <w:right w:val="nil"/>
            </w:tcBorders>
            <w:shd w:val="clear" w:color="auto" w:fill="auto"/>
          </w:tcPr>
          <w:p w14:paraId="7F5F7BB1" w14:textId="1868D610" w:rsidR="00C328F4" w:rsidRPr="00936FBC" w:rsidRDefault="00C328F4" w:rsidP="00C328F4">
            <w:pPr>
              <w:spacing w:after="0" w:line="220" w:lineRule="exact"/>
              <w:jc w:val="right"/>
              <w:rPr>
                <w:rFonts w:ascii="Arial" w:eastAsia="Times New Roman" w:hAnsi="Arial" w:cs="Arial"/>
                <w:sz w:val="18"/>
                <w:szCs w:val="18"/>
                <w:lang w:val="en-GB"/>
              </w:rPr>
            </w:pPr>
            <w:r w:rsidRPr="003F2F33">
              <w:t xml:space="preserve"> (35)</w:t>
            </w:r>
          </w:p>
        </w:tc>
      </w:tr>
      <w:tr w:rsidR="00C328F4" w:rsidRPr="00936FBC" w14:paraId="6AA67C83" w14:textId="77777777" w:rsidTr="00FB1715">
        <w:trPr>
          <w:trHeight w:val="137"/>
        </w:trPr>
        <w:tc>
          <w:tcPr>
            <w:tcW w:w="6576" w:type="dxa"/>
            <w:vAlign w:val="bottom"/>
            <w:hideMark/>
          </w:tcPr>
          <w:p w14:paraId="18B9838C"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premium earned</w:t>
            </w:r>
          </w:p>
        </w:tc>
        <w:tc>
          <w:tcPr>
            <w:tcW w:w="1456" w:type="dxa"/>
            <w:tcBorders>
              <w:top w:val="nil"/>
              <w:left w:val="nil"/>
              <w:bottom w:val="single" w:sz="12" w:space="0" w:color="auto"/>
              <w:right w:val="nil"/>
            </w:tcBorders>
            <w:shd w:val="clear" w:color="auto" w:fill="auto"/>
            <w:noWrap/>
            <w:vAlign w:val="bottom"/>
          </w:tcPr>
          <w:p w14:paraId="1FF853A6" w14:textId="08E8E8E2"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nil"/>
              <w:left w:val="nil"/>
              <w:bottom w:val="single" w:sz="12" w:space="0" w:color="auto"/>
              <w:right w:val="nil"/>
            </w:tcBorders>
            <w:shd w:val="clear" w:color="auto" w:fill="auto"/>
            <w:vAlign w:val="bottom"/>
          </w:tcPr>
          <w:p w14:paraId="14ADCD37" w14:textId="4FF9B854"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8B43D7">
              <w:rPr>
                <w:rFonts w:ascii="Arial" w:eastAsia="Times New Roman" w:hAnsi="Arial" w:cs="Arial"/>
                <w:b/>
                <w:bCs/>
                <w:color w:val="000000" w:themeColor="text1"/>
                <w:sz w:val="18"/>
                <w:szCs w:val="18"/>
              </w:rPr>
              <w:t>066</w:t>
            </w:r>
          </w:p>
        </w:tc>
      </w:tr>
      <w:tr w:rsidR="00C328F4" w:rsidRPr="00936FBC" w14:paraId="65910B38" w14:textId="77777777" w:rsidTr="00FB1715">
        <w:trPr>
          <w:trHeight w:val="40"/>
        </w:trPr>
        <w:tc>
          <w:tcPr>
            <w:tcW w:w="6576" w:type="dxa"/>
            <w:vAlign w:val="bottom"/>
          </w:tcPr>
          <w:p w14:paraId="10039D03" w14:textId="77777777" w:rsidR="00C328F4" w:rsidRPr="00936FBC" w:rsidRDefault="00C328F4" w:rsidP="00C328F4">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75AB3362" w14:textId="77777777" w:rsidR="00C328F4" w:rsidRPr="00936FBC" w:rsidRDefault="00C328F4" w:rsidP="00C328F4">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43DF38C1" w14:textId="77777777" w:rsidR="00C328F4" w:rsidRPr="00936FBC" w:rsidRDefault="00C328F4" w:rsidP="00C328F4">
            <w:pPr>
              <w:spacing w:after="0" w:line="140" w:lineRule="exact"/>
              <w:jc w:val="right"/>
              <w:rPr>
                <w:rFonts w:ascii="Arial" w:eastAsia="Times New Roman" w:hAnsi="Arial" w:cs="Arial"/>
                <w:sz w:val="18"/>
                <w:szCs w:val="18"/>
                <w:lang w:val="en-GB"/>
              </w:rPr>
            </w:pPr>
          </w:p>
        </w:tc>
      </w:tr>
      <w:tr w:rsidR="00C328F4" w:rsidRPr="00936FBC" w14:paraId="0E489CA8" w14:textId="77777777" w:rsidTr="00FB1715">
        <w:trPr>
          <w:trHeight w:val="159"/>
        </w:trPr>
        <w:tc>
          <w:tcPr>
            <w:tcW w:w="6576" w:type="dxa"/>
            <w:vAlign w:val="bottom"/>
            <w:hideMark/>
          </w:tcPr>
          <w:p w14:paraId="08684BA6" w14:textId="77777777" w:rsidR="00C328F4" w:rsidRPr="00936FBC" w:rsidRDefault="00C328F4" w:rsidP="00C328F4">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Fee and commission income</w:t>
            </w:r>
          </w:p>
        </w:tc>
        <w:tc>
          <w:tcPr>
            <w:tcW w:w="1456" w:type="dxa"/>
            <w:shd w:val="clear" w:color="auto" w:fill="auto"/>
            <w:noWrap/>
            <w:vAlign w:val="bottom"/>
          </w:tcPr>
          <w:p w14:paraId="242ACCCA" w14:textId="6CDED1CE" w:rsidR="00C328F4" w:rsidRPr="00936FBC" w:rsidRDefault="00C328F4" w:rsidP="00C328F4">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w:t>
            </w:r>
          </w:p>
        </w:tc>
        <w:tc>
          <w:tcPr>
            <w:tcW w:w="1304" w:type="dxa"/>
            <w:shd w:val="clear" w:color="auto" w:fill="auto"/>
            <w:vAlign w:val="bottom"/>
          </w:tcPr>
          <w:p w14:paraId="18FF1EAD" w14:textId="3B23CBAA"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themeColor="text1"/>
                <w:sz w:val="18"/>
                <w:szCs w:val="18"/>
              </w:rPr>
              <w:t>363</w:t>
            </w:r>
          </w:p>
        </w:tc>
      </w:tr>
      <w:tr w:rsidR="00C328F4" w:rsidRPr="00936FBC" w14:paraId="6AB0116B" w14:textId="77777777" w:rsidTr="00FB1715">
        <w:trPr>
          <w:trHeight w:val="141"/>
        </w:trPr>
        <w:tc>
          <w:tcPr>
            <w:tcW w:w="6576" w:type="dxa"/>
            <w:vAlign w:val="bottom"/>
            <w:hideMark/>
          </w:tcPr>
          <w:p w14:paraId="12AE894A"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investment income</w:t>
            </w:r>
          </w:p>
        </w:tc>
        <w:tc>
          <w:tcPr>
            <w:tcW w:w="1456" w:type="dxa"/>
            <w:shd w:val="clear" w:color="auto" w:fill="auto"/>
            <w:noWrap/>
            <w:vAlign w:val="bottom"/>
          </w:tcPr>
          <w:p w14:paraId="4CD58E75" w14:textId="67490E19" w:rsidR="00C328F4" w:rsidRPr="00936FBC" w:rsidRDefault="00C328F4" w:rsidP="00C328F4">
            <w:pPr>
              <w:spacing w:after="0" w:line="220" w:lineRule="exact"/>
              <w:jc w:val="right"/>
              <w:rPr>
                <w:rFonts w:ascii="Arial" w:eastAsia="Times New Roman" w:hAnsi="Arial" w:cs="Arial"/>
                <w:sz w:val="18"/>
                <w:szCs w:val="18"/>
                <w:lang w:val="en-US"/>
              </w:rPr>
            </w:pPr>
            <w:r w:rsidRPr="009D6246">
              <w:rPr>
                <w:rFonts w:ascii="Arial" w:eastAsia="Times New Roman" w:hAnsi="Arial" w:cs="Arial"/>
                <w:bCs/>
                <w:color w:val="000000"/>
                <w:sz w:val="18"/>
                <w:szCs w:val="18"/>
              </w:rPr>
              <w:t>171</w:t>
            </w:r>
          </w:p>
        </w:tc>
        <w:tc>
          <w:tcPr>
            <w:tcW w:w="1304" w:type="dxa"/>
            <w:shd w:val="clear" w:color="auto" w:fill="auto"/>
            <w:vAlign w:val="bottom"/>
          </w:tcPr>
          <w:p w14:paraId="37C70FA5" w14:textId="78AED103"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themeColor="text1"/>
                <w:sz w:val="18"/>
                <w:szCs w:val="18"/>
              </w:rPr>
              <w:t>134</w:t>
            </w:r>
          </w:p>
        </w:tc>
      </w:tr>
      <w:tr w:rsidR="00C328F4" w:rsidRPr="00936FBC" w14:paraId="36FEA63F" w14:textId="77777777" w:rsidTr="00FB1715">
        <w:trPr>
          <w:trHeight w:val="134"/>
        </w:trPr>
        <w:tc>
          <w:tcPr>
            <w:tcW w:w="6576" w:type="dxa"/>
            <w:vAlign w:val="bottom"/>
            <w:hideMark/>
          </w:tcPr>
          <w:p w14:paraId="7F9925F6"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operating income</w:t>
            </w:r>
          </w:p>
        </w:tc>
        <w:tc>
          <w:tcPr>
            <w:tcW w:w="1456" w:type="dxa"/>
            <w:tcBorders>
              <w:top w:val="nil"/>
              <w:left w:val="nil"/>
              <w:bottom w:val="single" w:sz="4" w:space="0" w:color="auto"/>
              <w:right w:val="nil"/>
            </w:tcBorders>
            <w:shd w:val="clear" w:color="auto" w:fill="auto"/>
            <w:noWrap/>
            <w:vAlign w:val="bottom"/>
          </w:tcPr>
          <w:p w14:paraId="31524461" w14:textId="65954A90" w:rsidR="00C328F4" w:rsidRPr="00936FBC" w:rsidRDefault="00C328F4" w:rsidP="00C328F4">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9</w:t>
            </w:r>
          </w:p>
        </w:tc>
        <w:tc>
          <w:tcPr>
            <w:tcW w:w="1304" w:type="dxa"/>
            <w:tcBorders>
              <w:top w:val="nil"/>
              <w:left w:val="nil"/>
              <w:bottom w:val="single" w:sz="4" w:space="0" w:color="auto"/>
              <w:right w:val="nil"/>
            </w:tcBorders>
            <w:shd w:val="clear" w:color="auto" w:fill="auto"/>
            <w:vAlign w:val="bottom"/>
          </w:tcPr>
          <w:p w14:paraId="3C161A60" w14:textId="2B5A5480" w:rsidR="00C328F4" w:rsidRPr="00936FBC" w:rsidRDefault="00C328F4" w:rsidP="00C328F4">
            <w:pPr>
              <w:spacing w:after="0" w:line="220" w:lineRule="exact"/>
              <w:jc w:val="right"/>
              <w:rPr>
                <w:rFonts w:ascii="Arial" w:eastAsia="Times New Roman" w:hAnsi="Arial" w:cs="Arial"/>
                <w:sz w:val="18"/>
                <w:szCs w:val="18"/>
                <w:lang w:val="en-GB"/>
              </w:rPr>
            </w:pPr>
            <w:r w:rsidRPr="008B43D7">
              <w:rPr>
                <w:rFonts w:ascii="Arial" w:eastAsia="Times New Roman" w:hAnsi="Arial" w:cs="Arial"/>
                <w:color w:val="000000" w:themeColor="text1"/>
                <w:sz w:val="18"/>
                <w:szCs w:val="18"/>
              </w:rPr>
              <w:t>5</w:t>
            </w:r>
          </w:p>
        </w:tc>
      </w:tr>
      <w:tr w:rsidR="00C328F4" w:rsidRPr="00936FBC" w14:paraId="6BED8267" w14:textId="77777777" w:rsidTr="00FB1715">
        <w:trPr>
          <w:trHeight w:val="120"/>
        </w:trPr>
        <w:tc>
          <w:tcPr>
            <w:tcW w:w="6576" w:type="dxa"/>
            <w:vAlign w:val="bottom"/>
            <w:hideMark/>
          </w:tcPr>
          <w:p w14:paraId="623CA2C4"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income</w:t>
            </w:r>
          </w:p>
        </w:tc>
        <w:tc>
          <w:tcPr>
            <w:tcW w:w="1456" w:type="dxa"/>
            <w:tcBorders>
              <w:top w:val="single" w:sz="4" w:space="0" w:color="auto"/>
              <w:left w:val="nil"/>
              <w:bottom w:val="single" w:sz="12" w:space="0" w:color="auto"/>
              <w:right w:val="nil"/>
            </w:tcBorders>
            <w:shd w:val="clear" w:color="auto" w:fill="auto"/>
            <w:noWrap/>
            <w:vAlign w:val="bottom"/>
          </w:tcPr>
          <w:p w14:paraId="4B3D17EA" w14:textId="2D797359" w:rsidR="00C328F4" w:rsidRPr="00936FBC" w:rsidRDefault="00C328F4" w:rsidP="00C328F4">
            <w:pPr>
              <w:spacing w:after="0" w:line="220" w:lineRule="exact"/>
              <w:jc w:val="right"/>
              <w:rPr>
                <w:rFonts w:ascii="Arial" w:eastAsia="Times New Roman" w:hAnsi="Arial" w:cs="Arial"/>
                <w:b/>
                <w:bCs/>
                <w:sz w:val="18"/>
                <w:szCs w:val="18"/>
              </w:rPr>
            </w:pPr>
            <w:r w:rsidRPr="008B43D7">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8B43D7">
              <w:rPr>
                <w:rFonts w:ascii="Arial" w:eastAsia="Times New Roman" w:hAnsi="Arial" w:cs="Arial"/>
                <w:b/>
                <w:bCs/>
                <w:color w:val="000000" w:themeColor="text1"/>
                <w:sz w:val="18"/>
                <w:szCs w:val="18"/>
              </w:rPr>
              <w:t>303</w:t>
            </w:r>
          </w:p>
        </w:tc>
        <w:tc>
          <w:tcPr>
            <w:tcW w:w="1304" w:type="dxa"/>
            <w:tcBorders>
              <w:top w:val="single" w:sz="4" w:space="0" w:color="auto"/>
              <w:left w:val="nil"/>
              <w:bottom w:val="single" w:sz="12" w:space="0" w:color="auto"/>
              <w:right w:val="nil"/>
            </w:tcBorders>
            <w:shd w:val="clear" w:color="auto" w:fill="auto"/>
            <w:vAlign w:val="bottom"/>
          </w:tcPr>
          <w:p w14:paraId="01CB3644" w14:textId="7FBFFE42"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8B43D7">
              <w:rPr>
                <w:rFonts w:ascii="Arial" w:eastAsia="Times New Roman" w:hAnsi="Arial" w:cs="Arial"/>
                <w:b/>
                <w:bCs/>
                <w:color w:val="000000" w:themeColor="text1"/>
                <w:sz w:val="18"/>
                <w:szCs w:val="18"/>
              </w:rPr>
              <w:t>568</w:t>
            </w:r>
          </w:p>
        </w:tc>
      </w:tr>
      <w:tr w:rsidR="00C328F4" w:rsidRPr="00936FBC" w14:paraId="4BAF9ACB" w14:textId="77777777" w:rsidTr="00FB1715">
        <w:trPr>
          <w:trHeight w:val="20"/>
        </w:trPr>
        <w:tc>
          <w:tcPr>
            <w:tcW w:w="6576" w:type="dxa"/>
            <w:vAlign w:val="bottom"/>
          </w:tcPr>
          <w:p w14:paraId="11B09000" w14:textId="77777777" w:rsidR="00C328F4" w:rsidRPr="00034B78" w:rsidRDefault="00C328F4" w:rsidP="00C328F4">
            <w:pPr>
              <w:spacing w:after="0" w:line="140" w:lineRule="exact"/>
              <w:rPr>
                <w:rFonts w:ascii="Arial" w:eastAsia="Times New Roman" w:hAnsi="Arial" w:cs="Arial"/>
                <w:sz w:val="4"/>
                <w:szCs w:val="4"/>
                <w:lang w:val="en-GB"/>
              </w:rPr>
            </w:pPr>
          </w:p>
        </w:tc>
        <w:tc>
          <w:tcPr>
            <w:tcW w:w="1456" w:type="dxa"/>
            <w:tcBorders>
              <w:top w:val="single" w:sz="12" w:space="0" w:color="auto"/>
              <w:left w:val="nil"/>
              <w:right w:val="nil"/>
            </w:tcBorders>
            <w:shd w:val="clear" w:color="auto" w:fill="auto"/>
            <w:noWrap/>
            <w:vAlign w:val="bottom"/>
          </w:tcPr>
          <w:p w14:paraId="3D910DAB" w14:textId="77777777" w:rsidR="00C328F4" w:rsidRPr="00034B78" w:rsidRDefault="00C328F4" w:rsidP="00C328F4">
            <w:pPr>
              <w:spacing w:after="0" w:line="140" w:lineRule="exact"/>
              <w:jc w:val="right"/>
              <w:rPr>
                <w:rFonts w:ascii="Arial" w:eastAsia="Times New Roman" w:hAnsi="Arial" w:cs="Arial"/>
                <w:sz w:val="4"/>
                <w:szCs w:val="4"/>
                <w:lang w:val="en-GB"/>
              </w:rPr>
            </w:pPr>
          </w:p>
        </w:tc>
        <w:tc>
          <w:tcPr>
            <w:tcW w:w="1304" w:type="dxa"/>
            <w:tcBorders>
              <w:top w:val="single" w:sz="12" w:space="0" w:color="auto"/>
              <w:left w:val="nil"/>
              <w:right w:val="nil"/>
            </w:tcBorders>
            <w:shd w:val="clear" w:color="auto" w:fill="auto"/>
            <w:vAlign w:val="bottom"/>
          </w:tcPr>
          <w:p w14:paraId="00C61F68" w14:textId="77777777" w:rsidR="00C328F4" w:rsidRPr="00034B78" w:rsidRDefault="00C328F4" w:rsidP="00C328F4">
            <w:pPr>
              <w:spacing w:after="0" w:line="140" w:lineRule="exact"/>
              <w:jc w:val="right"/>
              <w:rPr>
                <w:rFonts w:ascii="Arial" w:eastAsia="Times New Roman" w:hAnsi="Arial" w:cs="Arial"/>
                <w:sz w:val="4"/>
                <w:szCs w:val="4"/>
                <w:lang w:val="en-GB"/>
              </w:rPr>
            </w:pPr>
          </w:p>
        </w:tc>
      </w:tr>
      <w:tr w:rsidR="00C328F4" w:rsidRPr="00936FBC" w14:paraId="534CDD70" w14:textId="77777777" w:rsidTr="00FB1715">
        <w:trPr>
          <w:trHeight w:val="227"/>
        </w:trPr>
        <w:tc>
          <w:tcPr>
            <w:tcW w:w="6576" w:type="dxa"/>
            <w:vAlign w:val="bottom"/>
          </w:tcPr>
          <w:p w14:paraId="2AD23890" w14:textId="01FEC960" w:rsidR="00C328F4" w:rsidRPr="00936FBC" w:rsidRDefault="00C328F4" w:rsidP="00C328F4">
            <w:pPr>
              <w:spacing w:after="0" w:line="220" w:lineRule="exact"/>
              <w:rPr>
                <w:rFonts w:ascii="Arial" w:eastAsia="Times New Roman" w:hAnsi="Arial" w:cs="Arial"/>
                <w:sz w:val="18"/>
                <w:szCs w:val="18"/>
                <w:lang w:val="en-GB"/>
              </w:rPr>
            </w:pPr>
            <w:r w:rsidRPr="0061071E">
              <w:rPr>
                <w:rFonts w:ascii="Arial" w:eastAsia="Times New Roman" w:hAnsi="Arial" w:cs="Arial"/>
                <w:b/>
                <w:bCs/>
                <w:sz w:val="18"/>
                <w:szCs w:val="18"/>
                <w:lang w:val="en-GB"/>
              </w:rPr>
              <w:t>Expenses from insurance contracts</w:t>
            </w:r>
          </w:p>
        </w:tc>
        <w:tc>
          <w:tcPr>
            <w:tcW w:w="1456" w:type="dxa"/>
            <w:tcBorders>
              <w:bottom w:val="single" w:sz="12" w:space="0" w:color="auto"/>
            </w:tcBorders>
            <w:shd w:val="clear" w:color="auto" w:fill="auto"/>
            <w:noWrap/>
            <w:vAlign w:val="bottom"/>
          </w:tcPr>
          <w:p w14:paraId="5DD0B0F2" w14:textId="67FC6762" w:rsidR="00C328F4" w:rsidRPr="00034B78" w:rsidRDefault="00C328F4" w:rsidP="00C328F4">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sz w:val="18"/>
                <w:szCs w:val="18"/>
              </w:rPr>
              <w:t>(</w:t>
            </w:r>
            <w:r w:rsidRPr="008B43D7">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8B43D7">
              <w:rPr>
                <w:rFonts w:ascii="Arial" w:eastAsia="Times New Roman" w:hAnsi="Arial" w:cs="Arial"/>
                <w:b/>
                <w:bCs/>
                <w:color w:val="000000"/>
                <w:sz w:val="18"/>
                <w:szCs w:val="18"/>
              </w:rPr>
              <w:t>173</w:t>
            </w:r>
            <w:r>
              <w:rPr>
                <w:rFonts w:ascii="Arial" w:eastAsia="Times New Roman" w:hAnsi="Arial" w:cs="Arial"/>
                <w:b/>
                <w:bCs/>
                <w:color w:val="000000"/>
                <w:sz w:val="18"/>
                <w:szCs w:val="18"/>
              </w:rPr>
              <w:t>)</w:t>
            </w:r>
          </w:p>
        </w:tc>
        <w:tc>
          <w:tcPr>
            <w:tcW w:w="1304" w:type="dxa"/>
            <w:tcBorders>
              <w:bottom w:val="single" w:sz="12" w:space="0" w:color="auto"/>
            </w:tcBorders>
            <w:shd w:val="clear" w:color="auto" w:fill="auto"/>
            <w:vAlign w:val="bottom"/>
          </w:tcPr>
          <w:p w14:paraId="2A211C71" w14:textId="1C203AF1" w:rsidR="00C328F4" w:rsidRPr="00034B78" w:rsidRDefault="00C328F4" w:rsidP="00C328F4">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color w:val="000000" w:themeColor="text1"/>
                <w:sz w:val="18"/>
                <w:szCs w:val="18"/>
              </w:rPr>
              <w:t>-</w:t>
            </w:r>
          </w:p>
        </w:tc>
      </w:tr>
      <w:tr w:rsidR="00C328F4" w:rsidRPr="00936FBC" w14:paraId="6C88A657" w14:textId="77777777" w:rsidTr="00FB1715">
        <w:trPr>
          <w:trHeight w:val="57"/>
        </w:trPr>
        <w:tc>
          <w:tcPr>
            <w:tcW w:w="6576" w:type="dxa"/>
            <w:vAlign w:val="bottom"/>
          </w:tcPr>
          <w:p w14:paraId="46D7E8FB" w14:textId="77777777" w:rsidR="00C328F4" w:rsidRPr="00936FBC" w:rsidRDefault="00C328F4" w:rsidP="00C328F4">
            <w:pPr>
              <w:spacing w:after="0" w:line="140" w:lineRule="exact"/>
              <w:rPr>
                <w:rFonts w:ascii="Arial" w:eastAsia="Times New Roman" w:hAnsi="Arial" w:cs="Arial"/>
                <w:sz w:val="18"/>
                <w:szCs w:val="18"/>
                <w:lang w:val="en-GB"/>
              </w:rPr>
            </w:pPr>
          </w:p>
        </w:tc>
        <w:tc>
          <w:tcPr>
            <w:tcW w:w="1456" w:type="dxa"/>
            <w:tcBorders>
              <w:top w:val="single" w:sz="12" w:space="0" w:color="auto"/>
            </w:tcBorders>
            <w:shd w:val="clear" w:color="auto" w:fill="auto"/>
            <w:noWrap/>
            <w:vAlign w:val="bottom"/>
          </w:tcPr>
          <w:p w14:paraId="6411B01C" w14:textId="77777777" w:rsidR="00C328F4" w:rsidRPr="00936FBC" w:rsidRDefault="00C328F4" w:rsidP="00C328F4">
            <w:pPr>
              <w:spacing w:after="0" w:line="140" w:lineRule="exact"/>
              <w:jc w:val="right"/>
              <w:rPr>
                <w:rFonts w:ascii="Arial" w:eastAsia="Times New Roman" w:hAnsi="Arial" w:cs="Arial"/>
                <w:sz w:val="18"/>
                <w:szCs w:val="18"/>
                <w:lang w:val="en-GB"/>
              </w:rPr>
            </w:pPr>
          </w:p>
        </w:tc>
        <w:tc>
          <w:tcPr>
            <w:tcW w:w="1304" w:type="dxa"/>
            <w:tcBorders>
              <w:top w:val="single" w:sz="12" w:space="0" w:color="auto"/>
            </w:tcBorders>
            <w:shd w:val="clear" w:color="auto" w:fill="auto"/>
            <w:vAlign w:val="bottom"/>
          </w:tcPr>
          <w:p w14:paraId="159E1497" w14:textId="77777777" w:rsidR="00C328F4" w:rsidRPr="00936FBC" w:rsidRDefault="00C328F4" w:rsidP="00C328F4">
            <w:pPr>
              <w:spacing w:after="0" w:line="140" w:lineRule="exact"/>
              <w:jc w:val="right"/>
              <w:rPr>
                <w:rFonts w:ascii="Arial" w:eastAsia="Times New Roman" w:hAnsi="Arial" w:cs="Arial"/>
                <w:sz w:val="18"/>
                <w:szCs w:val="18"/>
                <w:lang w:val="en-GB"/>
              </w:rPr>
            </w:pPr>
          </w:p>
        </w:tc>
      </w:tr>
      <w:tr w:rsidR="00C328F4" w:rsidRPr="00936FBC" w14:paraId="24069AFD" w14:textId="77777777" w:rsidTr="00FB1715">
        <w:trPr>
          <w:trHeight w:val="130"/>
        </w:trPr>
        <w:tc>
          <w:tcPr>
            <w:tcW w:w="6576" w:type="dxa"/>
            <w:vAlign w:val="bottom"/>
            <w:hideMark/>
          </w:tcPr>
          <w:p w14:paraId="51624E5E"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expense for returned premiums</w:t>
            </w:r>
          </w:p>
        </w:tc>
        <w:tc>
          <w:tcPr>
            <w:tcW w:w="1456" w:type="dxa"/>
            <w:shd w:val="clear" w:color="auto" w:fill="auto"/>
            <w:noWrap/>
            <w:vAlign w:val="bottom"/>
          </w:tcPr>
          <w:p w14:paraId="4365423E" w14:textId="1B81F5B0"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EAB130D" w14:textId="63BB1503" w:rsidR="00C328F4" w:rsidRPr="00936FBC" w:rsidRDefault="00C328F4" w:rsidP="00C328F4">
            <w:pPr>
              <w:spacing w:after="0" w:line="220" w:lineRule="exact"/>
              <w:jc w:val="right"/>
              <w:rPr>
                <w:rFonts w:ascii="Arial" w:eastAsia="Times New Roman" w:hAnsi="Arial" w:cs="Arial"/>
                <w:sz w:val="18"/>
                <w:szCs w:val="18"/>
                <w:lang w:val="en-GB"/>
              </w:rPr>
            </w:pPr>
            <w:r w:rsidRPr="008B43D7">
              <w:rPr>
                <w:rFonts w:ascii="Arial" w:eastAsia="Times New Roman" w:hAnsi="Arial" w:cs="Arial"/>
                <w:color w:val="000000" w:themeColor="text1"/>
                <w:sz w:val="18"/>
                <w:szCs w:val="18"/>
              </w:rPr>
              <w:t>(113)</w:t>
            </w:r>
          </w:p>
        </w:tc>
      </w:tr>
      <w:tr w:rsidR="00C328F4" w:rsidRPr="00936FBC" w14:paraId="77F7E63A" w14:textId="77777777" w:rsidTr="00710706">
        <w:trPr>
          <w:trHeight w:val="130"/>
        </w:trPr>
        <w:tc>
          <w:tcPr>
            <w:tcW w:w="6576" w:type="dxa"/>
            <w:vAlign w:val="bottom"/>
            <w:hideMark/>
          </w:tcPr>
          <w:p w14:paraId="2C749768"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shd w:val="clear" w:color="auto" w:fill="auto"/>
            <w:noWrap/>
          </w:tcPr>
          <w:p w14:paraId="0FE12CCD" w14:textId="1B21F726"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4C807AE8" w14:textId="0113253B" w:rsidR="00C328F4" w:rsidRPr="00936FBC" w:rsidRDefault="00C328F4" w:rsidP="00C328F4">
            <w:pPr>
              <w:spacing w:after="0" w:line="220" w:lineRule="exact"/>
              <w:jc w:val="right"/>
              <w:rPr>
                <w:rFonts w:ascii="Arial" w:eastAsia="Times New Roman" w:hAnsi="Arial" w:cs="Arial"/>
                <w:sz w:val="18"/>
                <w:szCs w:val="18"/>
                <w:lang w:val="en-GB"/>
              </w:rPr>
            </w:pPr>
            <w:r w:rsidRPr="008B43D7">
              <w:rPr>
                <w:rFonts w:ascii="Arial" w:eastAsia="Times New Roman" w:hAnsi="Arial" w:cs="Arial"/>
                <w:color w:val="000000" w:themeColor="text1"/>
                <w:sz w:val="18"/>
                <w:szCs w:val="18"/>
              </w:rPr>
              <w:t>51</w:t>
            </w:r>
          </w:p>
        </w:tc>
      </w:tr>
      <w:tr w:rsidR="00C328F4" w:rsidRPr="00936FBC" w14:paraId="405C7807" w14:textId="77777777" w:rsidTr="00710706">
        <w:trPr>
          <w:trHeight w:val="130"/>
        </w:trPr>
        <w:tc>
          <w:tcPr>
            <w:tcW w:w="6576" w:type="dxa"/>
            <w:vAlign w:val="bottom"/>
            <w:hideMark/>
          </w:tcPr>
          <w:p w14:paraId="7C483800"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reserve for returned premiums</w:t>
            </w:r>
          </w:p>
        </w:tc>
        <w:tc>
          <w:tcPr>
            <w:tcW w:w="1456" w:type="dxa"/>
            <w:shd w:val="clear" w:color="auto" w:fill="auto"/>
            <w:noWrap/>
          </w:tcPr>
          <w:p w14:paraId="79995ECB" w14:textId="5687F34B"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0BD68943" w14:textId="388D5A31"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r w:rsidRPr="008B43D7">
              <w:rPr>
                <w:rFonts w:ascii="Arial" w:eastAsia="Times New Roman" w:hAnsi="Arial" w:cs="Arial"/>
                <w:color w:val="000000" w:themeColor="text1"/>
                <w:sz w:val="18"/>
                <w:szCs w:val="18"/>
              </w:rPr>
              <w:t>70</w:t>
            </w:r>
            <w:r>
              <w:rPr>
                <w:rFonts w:ascii="Arial" w:eastAsia="Times New Roman" w:hAnsi="Arial" w:cs="Arial"/>
                <w:color w:val="000000" w:themeColor="text1"/>
                <w:sz w:val="18"/>
                <w:szCs w:val="18"/>
              </w:rPr>
              <w:t>)</w:t>
            </w:r>
          </w:p>
        </w:tc>
      </w:tr>
      <w:tr w:rsidR="00C328F4" w:rsidRPr="00936FBC" w14:paraId="04A40D32" w14:textId="77777777" w:rsidTr="00FB1715">
        <w:trPr>
          <w:trHeight w:val="130"/>
        </w:trPr>
        <w:tc>
          <w:tcPr>
            <w:tcW w:w="6576" w:type="dxa"/>
            <w:vAlign w:val="bottom"/>
            <w:hideMark/>
          </w:tcPr>
          <w:p w14:paraId="36757039"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tcBorders>
              <w:top w:val="nil"/>
              <w:left w:val="nil"/>
              <w:bottom w:val="single" w:sz="4" w:space="0" w:color="auto"/>
              <w:right w:val="nil"/>
            </w:tcBorders>
            <w:shd w:val="clear" w:color="auto" w:fill="auto"/>
            <w:noWrap/>
            <w:vAlign w:val="bottom"/>
          </w:tcPr>
          <w:p w14:paraId="525EFFB7" w14:textId="21C9D5DB"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2184F47C" w14:textId="571DF40B" w:rsidR="00C328F4" w:rsidRPr="00936FBC" w:rsidRDefault="00C328F4" w:rsidP="00C328F4">
            <w:pPr>
              <w:spacing w:after="0" w:line="220" w:lineRule="exact"/>
              <w:jc w:val="right"/>
              <w:rPr>
                <w:rFonts w:ascii="Arial" w:eastAsia="Times New Roman" w:hAnsi="Arial" w:cs="Arial"/>
                <w:sz w:val="18"/>
                <w:szCs w:val="18"/>
                <w:lang w:val="en-GB"/>
              </w:rPr>
            </w:pPr>
            <w:r w:rsidRPr="008B43D7">
              <w:rPr>
                <w:rFonts w:ascii="Arial" w:eastAsia="Times New Roman" w:hAnsi="Arial" w:cs="Arial"/>
                <w:color w:val="000000" w:themeColor="text1"/>
                <w:sz w:val="18"/>
                <w:szCs w:val="18"/>
              </w:rPr>
              <w:t>27</w:t>
            </w:r>
          </w:p>
        </w:tc>
      </w:tr>
      <w:tr w:rsidR="00C328F4" w:rsidRPr="00936FBC" w14:paraId="0C011EFB" w14:textId="77777777" w:rsidTr="00FB1715">
        <w:trPr>
          <w:trHeight w:val="130"/>
        </w:trPr>
        <w:tc>
          <w:tcPr>
            <w:tcW w:w="6576" w:type="dxa"/>
            <w:vAlign w:val="bottom"/>
            <w:hideMark/>
          </w:tcPr>
          <w:p w14:paraId="249AE9F8"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expense and reserve for returned premiums</w:t>
            </w:r>
          </w:p>
        </w:tc>
        <w:tc>
          <w:tcPr>
            <w:tcW w:w="1456" w:type="dxa"/>
            <w:tcBorders>
              <w:top w:val="single" w:sz="4" w:space="0" w:color="auto"/>
              <w:left w:val="nil"/>
              <w:bottom w:val="single" w:sz="12" w:space="0" w:color="auto"/>
              <w:right w:val="nil"/>
            </w:tcBorders>
            <w:shd w:val="clear" w:color="auto" w:fill="auto"/>
            <w:noWrap/>
            <w:vAlign w:val="bottom"/>
          </w:tcPr>
          <w:p w14:paraId="660E8869" w14:textId="332840C2" w:rsidR="00C328F4" w:rsidRPr="00936FBC" w:rsidRDefault="00C328F4" w:rsidP="00C328F4">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694229F" w14:textId="2A49287F" w:rsidR="00C328F4" w:rsidRPr="00936FBC" w:rsidRDefault="00C328F4" w:rsidP="00C328F4">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(105)</w:t>
            </w:r>
          </w:p>
        </w:tc>
      </w:tr>
      <w:tr w:rsidR="00C328F4" w:rsidRPr="00936FBC" w14:paraId="1B80F48E" w14:textId="77777777" w:rsidTr="00FB1715">
        <w:trPr>
          <w:trHeight w:val="87"/>
        </w:trPr>
        <w:tc>
          <w:tcPr>
            <w:tcW w:w="6576" w:type="dxa"/>
            <w:vAlign w:val="bottom"/>
          </w:tcPr>
          <w:p w14:paraId="220E4845" w14:textId="77777777" w:rsidR="00C328F4" w:rsidRPr="00936FBC" w:rsidRDefault="00C328F4" w:rsidP="00C328F4">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18F744AD" w14:textId="77777777" w:rsidR="00C328F4" w:rsidRPr="00936FBC" w:rsidRDefault="00C328F4" w:rsidP="00C328F4">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11270DF" w14:textId="77777777" w:rsidR="00C328F4" w:rsidRPr="00936FBC" w:rsidRDefault="00C328F4" w:rsidP="00C328F4">
            <w:pPr>
              <w:spacing w:after="0" w:line="140" w:lineRule="exact"/>
              <w:jc w:val="right"/>
              <w:rPr>
                <w:rFonts w:ascii="Arial" w:eastAsia="Times New Roman" w:hAnsi="Arial" w:cs="Arial"/>
                <w:sz w:val="18"/>
                <w:szCs w:val="18"/>
                <w:lang w:val="en-GB"/>
              </w:rPr>
            </w:pPr>
          </w:p>
        </w:tc>
      </w:tr>
      <w:tr w:rsidR="00C328F4" w:rsidRPr="00936FBC" w14:paraId="54DC8D33" w14:textId="77777777" w:rsidTr="00F6230B">
        <w:trPr>
          <w:trHeight w:val="174"/>
        </w:trPr>
        <w:tc>
          <w:tcPr>
            <w:tcW w:w="6576" w:type="dxa"/>
            <w:vAlign w:val="bottom"/>
            <w:hideMark/>
          </w:tcPr>
          <w:p w14:paraId="3D32A163"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w:t>
            </w:r>
          </w:p>
        </w:tc>
        <w:tc>
          <w:tcPr>
            <w:tcW w:w="1456" w:type="dxa"/>
            <w:shd w:val="clear" w:color="auto" w:fill="auto"/>
            <w:noWrap/>
            <w:vAlign w:val="bottom"/>
          </w:tcPr>
          <w:p w14:paraId="5A661679" w14:textId="53A357B1"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1979130D" w14:textId="3C680D0C" w:rsidR="00C328F4" w:rsidRPr="00936FBC" w:rsidRDefault="00C328F4" w:rsidP="00C328F4">
            <w:pPr>
              <w:spacing w:after="0" w:line="220" w:lineRule="exact"/>
              <w:jc w:val="right"/>
              <w:rPr>
                <w:rFonts w:ascii="Arial" w:eastAsia="Times New Roman" w:hAnsi="Arial" w:cs="Arial"/>
                <w:sz w:val="18"/>
                <w:szCs w:val="18"/>
                <w:lang w:val="en-GB"/>
              </w:rPr>
            </w:pPr>
            <w:r w:rsidRPr="008B43D7">
              <w:rPr>
                <w:rFonts w:ascii="Arial" w:eastAsia="Times New Roman" w:hAnsi="Arial" w:cs="Arial"/>
                <w:color w:val="000000" w:themeColor="text1"/>
                <w:sz w:val="18"/>
                <w:szCs w:val="18"/>
              </w:rPr>
              <w:t xml:space="preserve"> (773)</w:t>
            </w:r>
          </w:p>
        </w:tc>
      </w:tr>
      <w:tr w:rsidR="00C328F4" w:rsidRPr="00936FBC" w14:paraId="2D131A56" w14:textId="77777777" w:rsidTr="00F6230B">
        <w:trPr>
          <w:trHeight w:val="105"/>
        </w:trPr>
        <w:tc>
          <w:tcPr>
            <w:tcW w:w="6576" w:type="dxa"/>
            <w:vAlign w:val="bottom"/>
            <w:hideMark/>
          </w:tcPr>
          <w:p w14:paraId="2C21AF33"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 reinsurer's share</w:t>
            </w:r>
          </w:p>
        </w:tc>
        <w:tc>
          <w:tcPr>
            <w:tcW w:w="1456" w:type="dxa"/>
            <w:shd w:val="clear" w:color="auto" w:fill="auto"/>
            <w:noWrap/>
          </w:tcPr>
          <w:p w14:paraId="234B10EB" w14:textId="7EC966D6"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11D4D599" w14:textId="0F7B2C03" w:rsidR="00C328F4" w:rsidRPr="00936FBC" w:rsidRDefault="00C328F4" w:rsidP="00C328F4">
            <w:pPr>
              <w:spacing w:after="0" w:line="220" w:lineRule="exact"/>
              <w:jc w:val="right"/>
              <w:rPr>
                <w:rFonts w:ascii="Arial" w:eastAsia="Times New Roman" w:hAnsi="Arial" w:cs="Arial"/>
                <w:sz w:val="18"/>
                <w:szCs w:val="18"/>
                <w:lang w:val="en-GB"/>
              </w:rPr>
            </w:pPr>
            <w:r w:rsidRPr="008B43D7">
              <w:rPr>
                <w:rFonts w:ascii="Arial" w:eastAsia="Times New Roman" w:hAnsi="Arial" w:cs="Arial"/>
                <w:color w:val="000000" w:themeColor="text1"/>
                <w:sz w:val="18"/>
                <w:szCs w:val="18"/>
              </w:rPr>
              <w:t>252</w:t>
            </w:r>
          </w:p>
        </w:tc>
      </w:tr>
      <w:tr w:rsidR="00C328F4" w:rsidRPr="00936FBC" w14:paraId="279D9980" w14:textId="77777777" w:rsidTr="00F6230B">
        <w:trPr>
          <w:trHeight w:val="148"/>
        </w:trPr>
        <w:tc>
          <w:tcPr>
            <w:tcW w:w="6576" w:type="dxa"/>
            <w:vAlign w:val="bottom"/>
            <w:hideMark/>
          </w:tcPr>
          <w:p w14:paraId="50E62138"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w:t>
            </w:r>
          </w:p>
        </w:tc>
        <w:tc>
          <w:tcPr>
            <w:tcW w:w="1456" w:type="dxa"/>
            <w:shd w:val="clear" w:color="auto" w:fill="auto"/>
            <w:noWrap/>
          </w:tcPr>
          <w:p w14:paraId="2795423A" w14:textId="035423C5"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tcPr>
          <w:p w14:paraId="241A7F97" w14:textId="4DECE447" w:rsidR="00C328F4" w:rsidRPr="00936FBC" w:rsidRDefault="00C328F4" w:rsidP="00C328F4">
            <w:pPr>
              <w:spacing w:after="0" w:line="220" w:lineRule="exact"/>
              <w:jc w:val="right"/>
              <w:rPr>
                <w:rFonts w:ascii="Arial" w:eastAsia="Times New Roman" w:hAnsi="Arial" w:cs="Arial"/>
                <w:sz w:val="18"/>
                <w:szCs w:val="18"/>
                <w:lang w:val="en-GB"/>
              </w:rPr>
            </w:pPr>
            <w:r w:rsidRPr="008B43D7">
              <w:rPr>
                <w:rFonts w:ascii="Arial" w:eastAsia="Times New Roman" w:hAnsi="Arial" w:cs="Arial"/>
                <w:color w:val="000000" w:themeColor="text1"/>
                <w:sz w:val="18"/>
                <w:szCs w:val="18"/>
              </w:rPr>
              <w:t xml:space="preserve"> 503 </w:t>
            </w:r>
          </w:p>
        </w:tc>
      </w:tr>
      <w:tr w:rsidR="00C328F4" w:rsidRPr="00936FBC" w14:paraId="2E858E5B" w14:textId="77777777" w:rsidTr="00F6230B">
        <w:trPr>
          <w:trHeight w:val="88"/>
        </w:trPr>
        <w:tc>
          <w:tcPr>
            <w:tcW w:w="6576" w:type="dxa"/>
            <w:vAlign w:val="bottom"/>
            <w:hideMark/>
          </w:tcPr>
          <w:p w14:paraId="64168E94"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 reinsurer's share</w:t>
            </w:r>
          </w:p>
        </w:tc>
        <w:tc>
          <w:tcPr>
            <w:tcW w:w="1456" w:type="dxa"/>
            <w:tcBorders>
              <w:top w:val="nil"/>
              <w:left w:val="nil"/>
              <w:bottom w:val="single" w:sz="4" w:space="0" w:color="auto"/>
              <w:right w:val="nil"/>
            </w:tcBorders>
            <w:shd w:val="clear" w:color="auto" w:fill="auto"/>
            <w:noWrap/>
            <w:vAlign w:val="bottom"/>
          </w:tcPr>
          <w:p w14:paraId="50689DC1" w14:textId="13FE5BFA"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tcPr>
          <w:p w14:paraId="5878D4B8" w14:textId="201B4AAF"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r w:rsidRPr="008B43D7">
              <w:rPr>
                <w:rFonts w:ascii="Arial" w:eastAsia="Times New Roman" w:hAnsi="Arial" w:cs="Arial"/>
                <w:color w:val="000000" w:themeColor="text1"/>
                <w:sz w:val="18"/>
                <w:szCs w:val="18"/>
              </w:rPr>
              <w:t>170</w:t>
            </w:r>
            <w:r>
              <w:rPr>
                <w:rFonts w:ascii="Arial" w:eastAsia="Times New Roman" w:hAnsi="Arial" w:cs="Arial"/>
                <w:color w:val="000000" w:themeColor="text1"/>
                <w:sz w:val="18"/>
                <w:szCs w:val="18"/>
              </w:rPr>
              <w:t>)</w:t>
            </w:r>
          </w:p>
        </w:tc>
      </w:tr>
      <w:tr w:rsidR="00C328F4" w:rsidRPr="00936FBC" w14:paraId="61C8DCB1" w14:textId="77777777" w:rsidTr="00F6230B">
        <w:trPr>
          <w:trHeight w:val="104"/>
        </w:trPr>
        <w:tc>
          <w:tcPr>
            <w:tcW w:w="6576" w:type="dxa"/>
            <w:vAlign w:val="bottom"/>
            <w:hideMark/>
          </w:tcPr>
          <w:p w14:paraId="54B30808"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claims incurred</w:t>
            </w:r>
          </w:p>
        </w:tc>
        <w:tc>
          <w:tcPr>
            <w:tcW w:w="1456" w:type="dxa"/>
            <w:tcBorders>
              <w:top w:val="single" w:sz="4" w:space="0" w:color="auto"/>
              <w:left w:val="nil"/>
              <w:bottom w:val="single" w:sz="12" w:space="0" w:color="auto"/>
              <w:right w:val="nil"/>
            </w:tcBorders>
            <w:shd w:val="clear" w:color="auto" w:fill="auto"/>
            <w:noWrap/>
            <w:vAlign w:val="bottom"/>
          </w:tcPr>
          <w:p w14:paraId="734805FA" w14:textId="520CCC47"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tcPr>
          <w:p w14:paraId="2D1A3751" w14:textId="50059C2E"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bCs/>
                <w:color w:val="000000" w:themeColor="text1"/>
                <w:sz w:val="18"/>
                <w:szCs w:val="18"/>
              </w:rPr>
              <w:t xml:space="preserve"> (188)</w:t>
            </w:r>
          </w:p>
        </w:tc>
      </w:tr>
      <w:tr w:rsidR="00C328F4" w:rsidRPr="00936FBC" w14:paraId="5497A24B" w14:textId="77777777" w:rsidTr="00FB1715">
        <w:trPr>
          <w:trHeight w:val="40"/>
        </w:trPr>
        <w:tc>
          <w:tcPr>
            <w:tcW w:w="6576" w:type="dxa"/>
            <w:vAlign w:val="bottom"/>
          </w:tcPr>
          <w:p w14:paraId="71C749F7" w14:textId="77777777" w:rsidR="00C328F4" w:rsidRPr="00936FBC" w:rsidRDefault="00C328F4" w:rsidP="00C328F4">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056D7681" w14:textId="77777777" w:rsidR="00C328F4" w:rsidRPr="00936FBC" w:rsidRDefault="00C328F4" w:rsidP="00C328F4">
            <w:pPr>
              <w:spacing w:after="0" w:line="140" w:lineRule="exact"/>
              <w:jc w:val="right"/>
              <w:rPr>
                <w:rFonts w:ascii="Arial" w:eastAsia="Times New Roman" w:hAnsi="Arial" w:cs="Arial"/>
                <w:b/>
                <w:bCs/>
                <w:sz w:val="18"/>
                <w:szCs w:val="18"/>
                <w:lang w:val="en-GB"/>
              </w:rPr>
            </w:pPr>
          </w:p>
        </w:tc>
        <w:tc>
          <w:tcPr>
            <w:tcW w:w="1304" w:type="dxa"/>
            <w:tcBorders>
              <w:top w:val="single" w:sz="12" w:space="0" w:color="auto"/>
              <w:left w:val="nil"/>
              <w:bottom w:val="nil"/>
              <w:right w:val="nil"/>
            </w:tcBorders>
            <w:shd w:val="clear" w:color="auto" w:fill="auto"/>
            <w:vAlign w:val="bottom"/>
          </w:tcPr>
          <w:p w14:paraId="5367EA62" w14:textId="77777777" w:rsidR="00C328F4" w:rsidRPr="00936FBC" w:rsidRDefault="00C328F4" w:rsidP="00C328F4">
            <w:pPr>
              <w:spacing w:after="0" w:line="140" w:lineRule="exact"/>
              <w:jc w:val="right"/>
              <w:rPr>
                <w:rFonts w:ascii="Arial" w:eastAsia="Times New Roman" w:hAnsi="Arial" w:cs="Arial"/>
                <w:b/>
                <w:bCs/>
                <w:sz w:val="18"/>
                <w:szCs w:val="18"/>
                <w:lang w:val="en-GB"/>
              </w:rPr>
            </w:pPr>
          </w:p>
        </w:tc>
      </w:tr>
      <w:tr w:rsidR="00C328F4" w:rsidRPr="00936FBC" w14:paraId="4D68347F" w14:textId="77777777" w:rsidTr="00F6230B">
        <w:trPr>
          <w:trHeight w:val="166"/>
        </w:trPr>
        <w:tc>
          <w:tcPr>
            <w:tcW w:w="6576" w:type="dxa"/>
            <w:vAlign w:val="bottom"/>
            <w:hideMark/>
          </w:tcPr>
          <w:p w14:paraId="5839F847" w14:textId="77777777" w:rsidR="00C328F4" w:rsidRPr="00936FBC" w:rsidRDefault="00C328F4" w:rsidP="00C328F4">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Marketing and provision expenses</w:t>
            </w:r>
          </w:p>
        </w:tc>
        <w:tc>
          <w:tcPr>
            <w:tcW w:w="1456" w:type="dxa"/>
            <w:shd w:val="clear" w:color="auto" w:fill="auto"/>
            <w:noWrap/>
            <w:vAlign w:val="bottom"/>
          </w:tcPr>
          <w:p w14:paraId="42F69E40" w14:textId="02456921" w:rsidR="00C328F4" w:rsidRPr="00936FBC" w:rsidRDefault="00C328F4" w:rsidP="00C328F4">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tcPr>
          <w:p w14:paraId="0A21CAA8" w14:textId="3BDED75A"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sz w:val="18"/>
                <w:szCs w:val="18"/>
              </w:rPr>
              <w:t xml:space="preserve"> (73)</w:t>
            </w:r>
          </w:p>
        </w:tc>
      </w:tr>
      <w:tr w:rsidR="00C328F4" w:rsidRPr="00936FBC" w14:paraId="2EF796D4" w14:textId="77777777" w:rsidTr="00F6230B">
        <w:trPr>
          <w:trHeight w:val="97"/>
        </w:trPr>
        <w:tc>
          <w:tcPr>
            <w:tcW w:w="6576" w:type="dxa"/>
            <w:vAlign w:val="bottom"/>
            <w:hideMark/>
          </w:tcPr>
          <w:p w14:paraId="31B2BF15" w14:textId="77777777" w:rsidR="00C328F4" w:rsidRPr="00936FBC" w:rsidRDefault="00C328F4" w:rsidP="00C328F4">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Administrative expenses</w:t>
            </w:r>
          </w:p>
        </w:tc>
        <w:tc>
          <w:tcPr>
            <w:tcW w:w="1456" w:type="dxa"/>
            <w:shd w:val="clear" w:color="auto" w:fill="auto"/>
            <w:noWrap/>
          </w:tcPr>
          <w:p w14:paraId="31596564" w14:textId="6EF872A8"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sz w:val="18"/>
                <w:szCs w:val="18"/>
              </w:rPr>
              <w:t>(749)</w:t>
            </w:r>
          </w:p>
        </w:tc>
        <w:tc>
          <w:tcPr>
            <w:tcW w:w="1304" w:type="dxa"/>
            <w:shd w:val="clear" w:color="auto" w:fill="auto"/>
          </w:tcPr>
          <w:p w14:paraId="4D938239" w14:textId="4C539B81"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sz w:val="18"/>
                <w:szCs w:val="18"/>
              </w:rPr>
              <w:t xml:space="preserve"> (758)</w:t>
            </w:r>
          </w:p>
        </w:tc>
      </w:tr>
      <w:tr w:rsidR="00C328F4" w:rsidRPr="00936FBC" w14:paraId="26162BBB" w14:textId="77777777" w:rsidTr="00F6230B">
        <w:trPr>
          <w:trHeight w:val="150"/>
        </w:trPr>
        <w:tc>
          <w:tcPr>
            <w:tcW w:w="6576" w:type="dxa"/>
            <w:vAlign w:val="bottom"/>
            <w:hideMark/>
          </w:tcPr>
          <w:p w14:paraId="6B621FD9" w14:textId="77777777" w:rsidR="00C328F4" w:rsidRPr="00936FBC" w:rsidRDefault="00C328F4" w:rsidP="00C328F4">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Other operating expenses</w:t>
            </w:r>
          </w:p>
        </w:tc>
        <w:tc>
          <w:tcPr>
            <w:tcW w:w="1456" w:type="dxa"/>
            <w:shd w:val="clear" w:color="auto" w:fill="auto"/>
            <w:noWrap/>
          </w:tcPr>
          <w:p w14:paraId="2E6CCA0F" w14:textId="3E818319" w:rsidR="00C328F4" w:rsidRPr="00936FBC" w:rsidRDefault="00C328F4" w:rsidP="00C328F4">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tcPr>
          <w:p w14:paraId="1E906F9A" w14:textId="098F2AC1"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sz w:val="18"/>
                <w:szCs w:val="18"/>
              </w:rPr>
              <w:t xml:space="preserve"> (6)</w:t>
            </w:r>
          </w:p>
        </w:tc>
      </w:tr>
      <w:tr w:rsidR="00C328F4" w:rsidRPr="00936FBC" w14:paraId="3BA3AB1C" w14:textId="77777777" w:rsidTr="00F6230B">
        <w:trPr>
          <w:trHeight w:val="194"/>
        </w:trPr>
        <w:tc>
          <w:tcPr>
            <w:tcW w:w="6576" w:type="dxa"/>
            <w:vAlign w:val="bottom"/>
            <w:hideMark/>
          </w:tcPr>
          <w:p w14:paraId="3B987508" w14:textId="77777777" w:rsidR="00C328F4" w:rsidRPr="00936FBC" w:rsidRDefault="00C328F4" w:rsidP="00C328F4">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Net exchange differences other than those on financial instruments</w:t>
            </w:r>
          </w:p>
        </w:tc>
        <w:tc>
          <w:tcPr>
            <w:tcW w:w="1456" w:type="dxa"/>
            <w:tcBorders>
              <w:top w:val="nil"/>
              <w:left w:val="nil"/>
              <w:bottom w:val="single" w:sz="4" w:space="0" w:color="auto"/>
              <w:right w:val="nil"/>
            </w:tcBorders>
            <w:shd w:val="clear" w:color="auto" w:fill="auto"/>
            <w:noWrap/>
          </w:tcPr>
          <w:p w14:paraId="62CE9469" w14:textId="5467EB54" w:rsidR="00C328F4" w:rsidRPr="00936FBC" w:rsidRDefault="00C328F4" w:rsidP="00C328F4">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tcBorders>
              <w:top w:val="nil"/>
              <w:left w:val="nil"/>
              <w:bottom w:val="single" w:sz="4" w:space="0" w:color="auto"/>
              <w:right w:val="nil"/>
            </w:tcBorders>
            <w:shd w:val="clear" w:color="auto" w:fill="auto"/>
          </w:tcPr>
          <w:p w14:paraId="2A207E8D" w14:textId="31BBDEB7"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sz w:val="18"/>
                <w:szCs w:val="18"/>
              </w:rPr>
              <w:t xml:space="preserve"> 1 </w:t>
            </w:r>
          </w:p>
        </w:tc>
      </w:tr>
      <w:tr w:rsidR="00C328F4" w:rsidRPr="00936FBC" w14:paraId="479BDDA5" w14:textId="77777777" w:rsidTr="00710706">
        <w:trPr>
          <w:trHeight w:val="78"/>
        </w:trPr>
        <w:tc>
          <w:tcPr>
            <w:tcW w:w="6576" w:type="dxa"/>
            <w:vAlign w:val="bottom"/>
            <w:hideMark/>
          </w:tcPr>
          <w:p w14:paraId="10E81A61"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before income tax</w:t>
            </w:r>
          </w:p>
        </w:tc>
        <w:tc>
          <w:tcPr>
            <w:tcW w:w="1456" w:type="dxa"/>
            <w:tcBorders>
              <w:top w:val="single" w:sz="4" w:space="0" w:color="auto"/>
              <w:left w:val="nil"/>
              <w:bottom w:val="single" w:sz="12" w:space="0" w:color="auto"/>
              <w:right w:val="nil"/>
            </w:tcBorders>
            <w:shd w:val="clear" w:color="auto" w:fill="auto"/>
            <w:noWrap/>
          </w:tcPr>
          <w:p w14:paraId="3348C079" w14:textId="0F5BED39"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381</w:t>
            </w:r>
          </w:p>
        </w:tc>
        <w:tc>
          <w:tcPr>
            <w:tcW w:w="1304" w:type="dxa"/>
            <w:tcBorders>
              <w:top w:val="single" w:sz="4" w:space="0" w:color="auto"/>
              <w:left w:val="nil"/>
              <w:bottom w:val="single" w:sz="12" w:space="0" w:color="auto"/>
              <w:right w:val="nil"/>
            </w:tcBorders>
            <w:shd w:val="clear" w:color="auto" w:fill="auto"/>
            <w:vAlign w:val="bottom"/>
          </w:tcPr>
          <w:p w14:paraId="090CB581" w14:textId="54A855E8"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bCs/>
                <w:color w:val="000000" w:themeColor="text1"/>
                <w:sz w:val="18"/>
                <w:szCs w:val="18"/>
              </w:rPr>
              <w:t>439</w:t>
            </w:r>
          </w:p>
        </w:tc>
      </w:tr>
      <w:tr w:rsidR="00C328F4" w:rsidRPr="00936FBC" w14:paraId="4729ACB9" w14:textId="77777777" w:rsidTr="00FB1715">
        <w:trPr>
          <w:trHeight w:val="40"/>
        </w:trPr>
        <w:tc>
          <w:tcPr>
            <w:tcW w:w="6576" w:type="dxa"/>
            <w:vAlign w:val="bottom"/>
          </w:tcPr>
          <w:p w14:paraId="4192DD3B" w14:textId="77777777" w:rsidR="00C328F4" w:rsidRPr="00936FBC" w:rsidRDefault="00C328F4" w:rsidP="00C328F4">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3A3DF58E" w14:textId="77777777" w:rsidR="00C328F4" w:rsidRPr="00936FBC" w:rsidRDefault="00C328F4" w:rsidP="00C328F4">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602093F" w14:textId="77777777" w:rsidR="00C328F4" w:rsidRPr="00936FBC" w:rsidRDefault="00C328F4" w:rsidP="00C328F4">
            <w:pPr>
              <w:spacing w:after="0" w:line="140" w:lineRule="exact"/>
              <w:jc w:val="right"/>
              <w:rPr>
                <w:rFonts w:ascii="Arial" w:eastAsia="Times New Roman" w:hAnsi="Arial" w:cs="Arial"/>
                <w:bCs/>
                <w:sz w:val="18"/>
                <w:szCs w:val="18"/>
                <w:lang w:val="en-GB"/>
              </w:rPr>
            </w:pPr>
          </w:p>
        </w:tc>
      </w:tr>
      <w:tr w:rsidR="00C328F4" w:rsidRPr="00936FBC" w14:paraId="4214AFD5" w14:textId="77777777" w:rsidTr="00FB1715">
        <w:trPr>
          <w:trHeight w:val="109"/>
        </w:trPr>
        <w:tc>
          <w:tcPr>
            <w:tcW w:w="6576" w:type="dxa"/>
            <w:vAlign w:val="bottom"/>
            <w:hideMark/>
          </w:tcPr>
          <w:p w14:paraId="24D41258" w14:textId="77777777" w:rsidR="00C328F4" w:rsidRPr="00936FBC" w:rsidRDefault="00C328F4" w:rsidP="00C328F4">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Income tax</w:t>
            </w:r>
          </w:p>
        </w:tc>
        <w:tc>
          <w:tcPr>
            <w:tcW w:w="1456" w:type="dxa"/>
            <w:shd w:val="clear" w:color="auto" w:fill="auto"/>
            <w:noWrap/>
            <w:vAlign w:val="bottom"/>
          </w:tcPr>
          <w:p w14:paraId="76D08B56" w14:textId="58F499F2" w:rsidR="00C328F4" w:rsidRPr="00936FBC" w:rsidRDefault="00C328F4" w:rsidP="00C328F4">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shd w:val="clear" w:color="auto" w:fill="auto"/>
            <w:vAlign w:val="bottom"/>
          </w:tcPr>
          <w:p w14:paraId="397E6C7C" w14:textId="3AC2ABA3" w:rsidR="00C328F4" w:rsidRPr="00936FBC" w:rsidRDefault="00C328F4" w:rsidP="00C328F4">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C328F4" w:rsidRPr="00936FBC" w14:paraId="2F4CAD61" w14:textId="77777777" w:rsidTr="00FB1715">
        <w:trPr>
          <w:trHeight w:val="116"/>
        </w:trPr>
        <w:tc>
          <w:tcPr>
            <w:tcW w:w="6576" w:type="dxa"/>
            <w:vAlign w:val="bottom"/>
          </w:tcPr>
          <w:p w14:paraId="2EAA4F9A" w14:textId="77777777" w:rsidR="00C328F4" w:rsidRPr="00936FBC" w:rsidRDefault="00C328F4" w:rsidP="00C328F4">
            <w:pPr>
              <w:spacing w:after="0" w:line="140" w:lineRule="exact"/>
              <w:rPr>
                <w:rFonts w:ascii="Arial" w:eastAsia="Times New Roman" w:hAnsi="Arial" w:cs="Arial"/>
                <w:b/>
                <w:bCs/>
                <w:sz w:val="18"/>
                <w:szCs w:val="18"/>
                <w:lang w:val="en-GB"/>
              </w:rPr>
            </w:pPr>
          </w:p>
        </w:tc>
        <w:tc>
          <w:tcPr>
            <w:tcW w:w="1456" w:type="dxa"/>
            <w:tcBorders>
              <w:top w:val="nil"/>
              <w:left w:val="nil"/>
              <w:bottom w:val="single" w:sz="4" w:space="0" w:color="auto"/>
              <w:right w:val="nil"/>
            </w:tcBorders>
            <w:shd w:val="clear" w:color="auto" w:fill="auto"/>
            <w:noWrap/>
            <w:vAlign w:val="bottom"/>
          </w:tcPr>
          <w:p w14:paraId="56BC9CE3" w14:textId="77777777" w:rsidR="00C328F4" w:rsidRPr="00936FBC" w:rsidRDefault="00C328F4" w:rsidP="00C328F4">
            <w:pPr>
              <w:spacing w:after="0" w:line="140" w:lineRule="exact"/>
              <w:jc w:val="right"/>
              <w:rPr>
                <w:rFonts w:ascii="Arial" w:eastAsia="Times New Roman" w:hAnsi="Arial" w:cs="Arial"/>
                <w:b/>
                <w:bCs/>
                <w:sz w:val="18"/>
                <w:szCs w:val="18"/>
                <w:lang w:val="en-GB"/>
              </w:rPr>
            </w:pPr>
          </w:p>
        </w:tc>
        <w:tc>
          <w:tcPr>
            <w:tcW w:w="1304" w:type="dxa"/>
            <w:tcBorders>
              <w:top w:val="nil"/>
              <w:left w:val="nil"/>
              <w:bottom w:val="single" w:sz="4" w:space="0" w:color="auto"/>
              <w:right w:val="nil"/>
            </w:tcBorders>
            <w:shd w:val="clear" w:color="auto" w:fill="auto"/>
            <w:vAlign w:val="bottom"/>
          </w:tcPr>
          <w:p w14:paraId="1CDB976B" w14:textId="77777777" w:rsidR="00C328F4" w:rsidRPr="00936FBC" w:rsidRDefault="00C328F4" w:rsidP="00C328F4">
            <w:pPr>
              <w:spacing w:after="0" w:line="140" w:lineRule="exact"/>
              <w:jc w:val="right"/>
              <w:rPr>
                <w:rFonts w:ascii="Arial" w:eastAsia="Times New Roman" w:hAnsi="Arial" w:cs="Arial"/>
                <w:b/>
                <w:bCs/>
                <w:sz w:val="18"/>
                <w:szCs w:val="18"/>
                <w:lang w:val="en-GB"/>
              </w:rPr>
            </w:pPr>
          </w:p>
        </w:tc>
      </w:tr>
      <w:tr w:rsidR="00C328F4" w:rsidRPr="00936FBC" w14:paraId="1B1803D8" w14:textId="77777777" w:rsidTr="00FB1715">
        <w:trPr>
          <w:trHeight w:val="144"/>
        </w:trPr>
        <w:tc>
          <w:tcPr>
            <w:tcW w:w="6576" w:type="dxa"/>
            <w:vAlign w:val="bottom"/>
            <w:hideMark/>
          </w:tcPr>
          <w:p w14:paraId="2BA41CFC"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for the year</w:t>
            </w:r>
          </w:p>
        </w:tc>
        <w:tc>
          <w:tcPr>
            <w:tcW w:w="1456" w:type="dxa"/>
            <w:tcBorders>
              <w:top w:val="single" w:sz="4" w:space="0" w:color="auto"/>
              <w:left w:val="nil"/>
              <w:bottom w:val="single" w:sz="12" w:space="0" w:color="auto"/>
              <w:right w:val="nil"/>
            </w:tcBorders>
            <w:shd w:val="clear" w:color="auto" w:fill="auto"/>
            <w:noWrap/>
            <w:vAlign w:val="bottom"/>
          </w:tcPr>
          <w:p w14:paraId="51F8B29B" w14:textId="593F5412"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381</w:t>
            </w:r>
          </w:p>
        </w:tc>
        <w:tc>
          <w:tcPr>
            <w:tcW w:w="1304" w:type="dxa"/>
            <w:tcBorders>
              <w:top w:val="single" w:sz="4" w:space="0" w:color="auto"/>
              <w:left w:val="nil"/>
              <w:bottom w:val="single" w:sz="12" w:space="0" w:color="auto"/>
              <w:right w:val="nil"/>
            </w:tcBorders>
            <w:shd w:val="clear" w:color="auto" w:fill="auto"/>
            <w:vAlign w:val="bottom"/>
          </w:tcPr>
          <w:p w14:paraId="4CE8D3F4" w14:textId="6D8917CB"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bCs/>
                <w:color w:val="000000" w:themeColor="text1"/>
                <w:sz w:val="18"/>
                <w:szCs w:val="18"/>
              </w:rPr>
              <w:t>439</w:t>
            </w:r>
          </w:p>
        </w:tc>
      </w:tr>
      <w:tr w:rsidR="00C328F4" w:rsidRPr="00936FBC" w14:paraId="2C89F41C" w14:textId="77777777" w:rsidTr="00FB1715">
        <w:trPr>
          <w:trHeight w:val="20"/>
        </w:trPr>
        <w:tc>
          <w:tcPr>
            <w:tcW w:w="6576" w:type="dxa"/>
            <w:vAlign w:val="bottom"/>
          </w:tcPr>
          <w:p w14:paraId="035844E6" w14:textId="77777777" w:rsidR="00C328F4" w:rsidRPr="00FB1715" w:rsidRDefault="00C328F4" w:rsidP="00C328F4">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6C57CD58" w14:textId="77777777" w:rsidR="00C328F4" w:rsidRPr="00FB1715" w:rsidRDefault="00C328F4" w:rsidP="00C328F4">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shd w:val="clear" w:color="auto" w:fill="auto"/>
            <w:vAlign w:val="bottom"/>
          </w:tcPr>
          <w:p w14:paraId="7F6DA618" w14:textId="77777777" w:rsidR="00C328F4" w:rsidRPr="00FB1715" w:rsidRDefault="00C328F4" w:rsidP="00C328F4">
            <w:pPr>
              <w:spacing w:after="0" w:line="240" w:lineRule="auto"/>
              <w:jc w:val="right"/>
              <w:rPr>
                <w:rFonts w:ascii="Arial" w:eastAsia="Times New Roman" w:hAnsi="Arial" w:cs="Arial"/>
                <w:b/>
                <w:bCs/>
                <w:sz w:val="6"/>
                <w:szCs w:val="6"/>
                <w:lang w:val="en-GB"/>
              </w:rPr>
            </w:pPr>
          </w:p>
        </w:tc>
      </w:tr>
      <w:tr w:rsidR="00C328F4" w:rsidRPr="00936FBC" w14:paraId="7E332A83" w14:textId="77777777" w:rsidTr="00710706">
        <w:trPr>
          <w:trHeight w:val="228"/>
        </w:trPr>
        <w:tc>
          <w:tcPr>
            <w:tcW w:w="6576" w:type="dxa"/>
            <w:vAlign w:val="bottom"/>
            <w:hideMark/>
          </w:tcPr>
          <w:p w14:paraId="4366A6B8"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w:t>
            </w:r>
          </w:p>
        </w:tc>
        <w:tc>
          <w:tcPr>
            <w:tcW w:w="1456" w:type="dxa"/>
            <w:shd w:val="clear" w:color="auto" w:fill="auto"/>
            <w:noWrap/>
          </w:tcPr>
          <w:p w14:paraId="5416C4CC" w14:textId="36344F2C" w:rsidR="00C328F4" w:rsidRPr="00936FBC" w:rsidRDefault="00C328F4" w:rsidP="00C328F4">
            <w:pPr>
              <w:spacing w:after="0" w:line="220" w:lineRule="exact"/>
              <w:jc w:val="right"/>
              <w:rPr>
                <w:rFonts w:ascii="Arial" w:eastAsia="Times New Roman" w:hAnsi="Arial" w:cs="Arial"/>
                <w:b/>
                <w:bCs/>
                <w:sz w:val="18"/>
                <w:szCs w:val="18"/>
                <w:lang w:val="en-GB"/>
              </w:rPr>
            </w:pPr>
          </w:p>
        </w:tc>
        <w:tc>
          <w:tcPr>
            <w:tcW w:w="1304" w:type="dxa"/>
            <w:shd w:val="clear" w:color="auto" w:fill="auto"/>
          </w:tcPr>
          <w:p w14:paraId="0888ABCA" w14:textId="18B01578" w:rsidR="00C328F4" w:rsidRPr="00936FBC" w:rsidRDefault="00C328F4" w:rsidP="00C328F4">
            <w:pPr>
              <w:spacing w:after="0" w:line="220" w:lineRule="exact"/>
              <w:jc w:val="right"/>
              <w:rPr>
                <w:rFonts w:ascii="Arial" w:eastAsia="Times New Roman" w:hAnsi="Arial" w:cs="Arial"/>
                <w:b/>
                <w:bCs/>
                <w:sz w:val="18"/>
                <w:szCs w:val="18"/>
                <w:lang w:val="en-GB"/>
              </w:rPr>
            </w:pPr>
          </w:p>
        </w:tc>
      </w:tr>
      <w:tr w:rsidR="00C328F4" w:rsidRPr="00936FBC" w14:paraId="20DC3215" w14:textId="77777777" w:rsidTr="00710706">
        <w:trPr>
          <w:trHeight w:val="257"/>
        </w:trPr>
        <w:tc>
          <w:tcPr>
            <w:tcW w:w="6576" w:type="dxa"/>
            <w:vAlign w:val="bottom"/>
            <w:hideMark/>
          </w:tcPr>
          <w:p w14:paraId="0BF2E465"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are not transferred subsequently to profit or loss:</w:t>
            </w:r>
          </w:p>
        </w:tc>
        <w:tc>
          <w:tcPr>
            <w:tcW w:w="1456" w:type="dxa"/>
            <w:shd w:val="clear" w:color="auto" w:fill="auto"/>
            <w:noWrap/>
          </w:tcPr>
          <w:p w14:paraId="0030B376" w14:textId="7025BE51" w:rsidR="00C328F4" w:rsidRPr="00936FBC" w:rsidRDefault="00C328F4" w:rsidP="00C328F4">
            <w:pPr>
              <w:spacing w:after="0" w:line="220" w:lineRule="exact"/>
              <w:jc w:val="right"/>
              <w:rPr>
                <w:rFonts w:ascii="Arial" w:eastAsia="Times New Roman" w:hAnsi="Arial" w:cs="Arial"/>
                <w:b/>
                <w:bCs/>
                <w:sz w:val="18"/>
                <w:szCs w:val="18"/>
                <w:lang w:val="en-GB"/>
              </w:rPr>
            </w:pPr>
          </w:p>
        </w:tc>
        <w:tc>
          <w:tcPr>
            <w:tcW w:w="1304" w:type="dxa"/>
            <w:shd w:val="clear" w:color="auto" w:fill="auto"/>
          </w:tcPr>
          <w:p w14:paraId="67617541" w14:textId="0FCE15C4" w:rsidR="00C328F4" w:rsidRPr="00936FBC" w:rsidRDefault="00C328F4" w:rsidP="00C328F4">
            <w:pPr>
              <w:spacing w:after="0" w:line="220" w:lineRule="exact"/>
              <w:jc w:val="right"/>
              <w:rPr>
                <w:rFonts w:ascii="Arial" w:eastAsia="Times New Roman" w:hAnsi="Arial" w:cs="Arial"/>
                <w:b/>
                <w:bCs/>
                <w:sz w:val="18"/>
                <w:szCs w:val="18"/>
                <w:lang w:val="en-GB"/>
              </w:rPr>
            </w:pPr>
          </w:p>
        </w:tc>
      </w:tr>
      <w:tr w:rsidR="00C328F4" w:rsidRPr="00936FBC" w14:paraId="7E76D0AD" w14:textId="77777777" w:rsidTr="00FB1715">
        <w:trPr>
          <w:trHeight w:val="99"/>
        </w:trPr>
        <w:tc>
          <w:tcPr>
            <w:tcW w:w="6576" w:type="dxa"/>
            <w:vAlign w:val="bottom"/>
            <w:hideMark/>
          </w:tcPr>
          <w:p w14:paraId="3A7A0DF8"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are not transferred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776C1BA" w14:textId="3F62BE1B"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1F2E639" w14:textId="4A23F949"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C328F4" w:rsidRPr="00936FBC" w14:paraId="1B173824" w14:textId="77777777" w:rsidTr="00FB1715">
        <w:trPr>
          <w:trHeight w:val="69"/>
        </w:trPr>
        <w:tc>
          <w:tcPr>
            <w:tcW w:w="6576" w:type="dxa"/>
            <w:vAlign w:val="bottom"/>
          </w:tcPr>
          <w:p w14:paraId="2F3070FD" w14:textId="77777777" w:rsidR="00C328F4" w:rsidRPr="00936FBC" w:rsidRDefault="00C328F4" w:rsidP="00C328F4">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706B625D" w14:textId="77777777" w:rsidR="00C328F4" w:rsidRPr="00936FBC" w:rsidRDefault="00C328F4" w:rsidP="00C328F4">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62A97C6C" w14:textId="77777777" w:rsidR="00C328F4" w:rsidRPr="00936FBC" w:rsidRDefault="00C328F4" w:rsidP="00C328F4">
            <w:pPr>
              <w:spacing w:after="0" w:line="140" w:lineRule="exact"/>
              <w:jc w:val="right"/>
              <w:rPr>
                <w:rFonts w:ascii="Arial" w:eastAsia="Times New Roman" w:hAnsi="Arial" w:cs="Arial"/>
                <w:bCs/>
                <w:sz w:val="18"/>
                <w:szCs w:val="18"/>
                <w:lang w:val="en-GB"/>
              </w:rPr>
            </w:pPr>
          </w:p>
        </w:tc>
      </w:tr>
      <w:tr w:rsidR="00C328F4" w:rsidRPr="00936FBC" w14:paraId="1990E0E7" w14:textId="77777777" w:rsidTr="00FB1715">
        <w:trPr>
          <w:trHeight w:val="132"/>
        </w:trPr>
        <w:tc>
          <w:tcPr>
            <w:tcW w:w="6576" w:type="dxa"/>
            <w:vAlign w:val="bottom"/>
            <w:hideMark/>
          </w:tcPr>
          <w:p w14:paraId="64D18F0C"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may be reclassified subsequently to profit or loss:</w:t>
            </w:r>
          </w:p>
        </w:tc>
        <w:tc>
          <w:tcPr>
            <w:tcW w:w="1456" w:type="dxa"/>
            <w:shd w:val="clear" w:color="auto" w:fill="auto"/>
            <w:noWrap/>
            <w:vAlign w:val="bottom"/>
          </w:tcPr>
          <w:p w14:paraId="5669B49F" w14:textId="77777777" w:rsidR="00C328F4" w:rsidRPr="00936FBC" w:rsidRDefault="00C328F4" w:rsidP="00C328F4">
            <w:pPr>
              <w:spacing w:after="0" w:line="220" w:lineRule="exact"/>
              <w:jc w:val="right"/>
              <w:rPr>
                <w:rFonts w:ascii="Arial" w:eastAsia="Times New Roman" w:hAnsi="Arial" w:cs="Arial"/>
                <w:b/>
                <w:bCs/>
                <w:sz w:val="18"/>
                <w:szCs w:val="18"/>
                <w:lang w:val="en-GB"/>
              </w:rPr>
            </w:pPr>
          </w:p>
        </w:tc>
        <w:tc>
          <w:tcPr>
            <w:tcW w:w="1304" w:type="dxa"/>
            <w:shd w:val="clear" w:color="auto" w:fill="auto"/>
            <w:vAlign w:val="bottom"/>
          </w:tcPr>
          <w:p w14:paraId="30431BDE" w14:textId="77777777" w:rsidR="00C328F4" w:rsidRPr="00936FBC" w:rsidRDefault="00C328F4" w:rsidP="00C328F4">
            <w:pPr>
              <w:spacing w:after="0" w:line="220" w:lineRule="exact"/>
              <w:jc w:val="right"/>
              <w:rPr>
                <w:rFonts w:ascii="Arial" w:eastAsia="Times New Roman" w:hAnsi="Arial" w:cs="Arial"/>
                <w:b/>
                <w:bCs/>
                <w:sz w:val="18"/>
                <w:szCs w:val="18"/>
                <w:lang w:val="en-GB"/>
              </w:rPr>
            </w:pPr>
          </w:p>
        </w:tc>
      </w:tr>
      <w:tr w:rsidR="00C328F4" w:rsidRPr="00936FBC" w14:paraId="1BC626C3" w14:textId="77777777" w:rsidTr="00FB1715">
        <w:trPr>
          <w:trHeight w:val="123"/>
        </w:trPr>
        <w:tc>
          <w:tcPr>
            <w:tcW w:w="6576" w:type="dxa"/>
            <w:vAlign w:val="bottom"/>
            <w:hideMark/>
          </w:tcPr>
          <w:p w14:paraId="6610BBCF" w14:textId="77777777" w:rsidR="00C328F4" w:rsidRPr="00936FBC" w:rsidRDefault="00C328F4" w:rsidP="00C328F4">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Gains on revaluation of financial assets available for sale</w:t>
            </w:r>
          </w:p>
        </w:tc>
        <w:tc>
          <w:tcPr>
            <w:tcW w:w="1456" w:type="dxa"/>
            <w:shd w:val="clear" w:color="auto" w:fill="auto"/>
            <w:noWrap/>
            <w:vAlign w:val="bottom"/>
          </w:tcPr>
          <w:p w14:paraId="2B01CF63" w14:textId="611F3970" w:rsidR="00C328F4" w:rsidRPr="00936FBC" w:rsidRDefault="00C328F4" w:rsidP="00C328F4">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28</w:t>
            </w:r>
          </w:p>
        </w:tc>
        <w:tc>
          <w:tcPr>
            <w:tcW w:w="1304" w:type="dxa"/>
            <w:shd w:val="clear" w:color="auto" w:fill="auto"/>
            <w:vAlign w:val="bottom"/>
          </w:tcPr>
          <w:p w14:paraId="7F7DE4F9" w14:textId="05EB6850" w:rsidR="00C328F4" w:rsidRPr="00936FBC" w:rsidRDefault="00C328F4" w:rsidP="00C328F4">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19</w:t>
            </w:r>
          </w:p>
        </w:tc>
      </w:tr>
      <w:tr w:rsidR="00C328F4" w:rsidRPr="00936FBC" w14:paraId="045C1A36" w14:textId="77777777" w:rsidTr="00FB1715">
        <w:trPr>
          <w:trHeight w:val="190"/>
        </w:trPr>
        <w:tc>
          <w:tcPr>
            <w:tcW w:w="6576" w:type="dxa"/>
            <w:vAlign w:val="bottom"/>
            <w:hideMark/>
          </w:tcPr>
          <w:p w14:paraId="1BC9B586" w14:textId="77777777" w:rsidR="00C328F4" w:rsidRPr="00936FBC" w:rsidRDefault="00C328F4" w:rsidP="00C328F4">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Decrease in the fair value of financial assets available for sale</w:t>
            </w:r>
          </w:p>
        </w:tc>
        <w:tc>
          <w:tcPr>
            <w:tcW w:w="1456" w:type="dxa"/>
            <w:shd w:val="clear" w:color="auto" w:fill="auto"/>
            <w:noWrap/>
            <w:vAlign w:val="bottom"/>
          </w:tcPr>
          <w:p w14:paraId="24458F60" w14:textId="330D8ABF"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themeColor="text1"/>
                <w:sz w:val="18"/>
                <w:szCs w:val="18"/>
              </w:rPr>
              <w:t>(151)</w:t>
            </w:r>
          </w:p>
        </w:tc>
        <w:tc>
          <w:tcPr>
            <w:tcW w:w="1304" w:type="dxa"/>
            <w:shd w:val="clear" w:color="auto" w:fill="auto"/>
            <w:vAlign w:val="bottom"/>
          </w:tcPr>
          <w:p w14:paraId="1B9A2A79" w14:textId="665DC327"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themeColor="text1"/>
                <w:sz w:val="18"/>
                <w:szCs w:val="18"/>
              </w:rPr>
              <w:t>(1</w:t>
            </w:r>
            <w:r>
              <w:rPr>
                <w:rFonts w:ascii="Arial" w:eastAsia="Times New Roman" w:hAnsi="Arial" w:cs="Arial"/>
                <w:bCs/>
                <w:color w:val="000000" w:themeColor="text1"/>
                <w:sz w:val="18"/>
                <w:szCs w:val="18"/>
              </w:rPr>
              <w:t>,</w:t>
            </w:r>
            <w:r w:rsidRPr="008B43D7">
              <w:rPr>
                <w:rFonts w:ascii="Arial" w:eastAsia="Times New Roman" w:hAnsi="Arial" w:cs="Arial"/>
                <w:bCs/>
                <w:color w:val="000000" w:themeColor="text1"/>
                <w:sz w:val="18"/>
                <w:szCs w:val="18"/>
              </w:rPr>
              <w:t>216)</w:t>
            </w:r>
          </w:p>
        </w:tc>
      </w:tr>
      <w:tr w:rsidR="00C328F4" w:rsidRPr="00936FBC" w14:paraId="7BBF5FC0" w14:textId="77777777" w:rsidTr="00FB1715">
        <w:trPr>
          <w:trHeight w:val="109"/>
        </w:trPr>
        <w:tc>
          <w:tcPr>
            <w:tcW w:w="6576" w:type="dxa"/>
            <w:vAlign w:val="bottom"/>
            <w:hideMark/>
          </w:tcPr>
          <w:p w14:paraId="1B0CD64F" w14:textId="77777777" w:rsidR="00C328F4" w:rsidRPr="00936FBC" w:rsidRDefault="00C328F4" w:rsidP="00C328F4">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Deferred tax </w:t>
            </w:r>
          </w:p>
        </w:tc>
        <w:tc>
          <w:tcPr>
            <w:tcW w:w="1456" w:type="dxa"/>
            <w:tcBorders>
              <w:top w:val="nil"/>
              <w:left w:val="nil"/>
              <w:bottom w:val="single" w:sz="4" w:space="0" w:color="auto"/>
              <w:right w:val="nil"/>
            </w:tcBorders>
            <w:shd w:val="clear" w:color="auto" w:fill="auto"/>
            <w:noWrap/>
            <w:vAlign w:val="bottom"/>
          </w:tcPr>
          <w:p w14:paraId="568647CD" w14:textId="2B3296A8"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themeColor="text1"/>
                <w:sz w:val="18"/>
                <w:szCs w:val="18"/>
              </w:rPr>
              <w:t>22</w:t>
            </w:r>
          </w:p>
        </w:tc>
        <w:tc>
          <w:tcPr>
            <w:tcW w:w="1304" w:type="dxa"/>
            <w:tcBorders>
              <w:top w:val="nil"/>
              <w:left w:val="nil"/>
              <w:bottom w:val="single" w:sz="4" w:space="0" w:color="auto"/>
              <w:right w:val="nil"/>
            </w:tcBorders>
            <w:shd w:val="clear" w:color="auto" w:fill="auto"/>
            <w:vAlign w:val="bottom"/>
          </w:tcPr>
          <w:p w14:paraId="787D58AA" w14:textId="4ECA8791"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themeColor="text1"/>
                <w:sz w:val="18"/>
                <w:szCs w:val="18"/>
              </w:rPr>
              <w:t>207</w:t>
            </w:r>
          </w:p>
        </w:tc>
      </w:tr>
      <w:tr w:rsidR="00C328F4" w:rsidRPr="00936FBC" w14:paraId="1BD72DB5" w14:textId="77777777" w:rsidTr="00FB1715">
        <w:trPr>
          <w:trHeight w:val="228"/>
        </w:trPr>
        <w:tc>
          <w:tcPr>
            <w:tcW w:w="6576" w:type="dxa"/>
            <w:vAlign w:val="bottom"/>
            <w:hideMark/>
          </w:tcPr>
          <w:p w14:paraId="77C93B76"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may be reclassified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DFB21AA" w14:textId="4ABFAC07"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color w:val="000000" w:themeColor="text1"/>
                <w:sz w:val="18"/>
                <w:szCs w:val="18"/>
              </w:rPr>
              <w:t>(101)</w:t>
            </w:r>
          </w:p>
        </w:tc>
        <w:tc>
          <w:tcPr>
            <w:tcW w:w="1304" w:type="dxa"/>
            <w:tcBorders>
              <w:top w:val="single" w:sz="4" w:space="0" w:color="auto"/>
              <w:left w:val="nil"/>
              <w:bottom w:val="single" w:sz="12" w:space="0" w:color="auto"/>
              <w:right w:val="nil"/>
            </w:tcBorders>
            <w:shd w:val="clear" w:color="auto" w:fill="auto"/>
            <w:vAlign w:val="bottom"/>
          </w:tcPr>
          <w:p w14:paraId="26476415" w14:textId="36376707"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bCs/>
                <w:color w:val="000000" w:themeColor="text1"/>
                <w:sz w:val="18"/>
                <w:szCs w:val="18"/>
              </w:rPr>
              <w:t>(990)</w:t>
            </w:r>
          </w:p>
        </w:tc>
      </w:tr>
      <w:tr w:rsidR="00C328F4" w:rsidRPr="00936FBC" w14:paraId="5C0CB9B1" w14:textId="77777777" w:rsidTr="00FB1715">
        <w:trPr>
          <w:trHeight w:val="44"/>
        </w:trPr>
        <w:tc>
          <w:tcPr>
            <w:tcW w:w="6576" w:type="dxa"/>
            <w:vAlign w:val="bottom"/>
          </w:tcPr>
          <w:p w14:paraId="29013573" w14:textId="77777777" w:rsidR="00C328F4" w:rsidRPr="00936FBC" w:rsidRDefault="00C328F4" w:rsidP="00C328F4">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right w:val="nil"/>
            </w:tcBorders>
            <w:shd w:val="clear" w:color="auto" w:fill="auto"/>
            <w:noWrap/>
            <w:vAlign w:val="bottom"/>
          </w:tcPr>
          <w:p w14:paraId="2E6C3533" w14:textId="77777777" w:rsidR="00C328F4" w:rsidRPr="00936FBC" w:rsidRDefault="00C328F4" w:rsidP="00C328F4">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right w:val="nil"/>
            </w:tcBorders>
            <w:shd w:val="clear" w:color="auto" w:fill="auto"/>
            <w:vAlign w:val="bottom"/>
          </w:tcPr>
          <w:p w14:paraId="0841B6C1" w14:textId="77777777" w:rsidR="00C328F4" w:rsidRPr="00936FBC" w:rsidRDefault="00C328F4" w:rsidP="00C328F4">
            <w:pPr>
              <w:spacing w:after="0" w:line="140" w:lineRule="exact"/>
              <w:jc w:val="right"/>
              <w:rPr>
                <w:rFonts w:ascii="Arial" w:eastAsia="Times New Roman" w:hAnsi="Arial" w:cs="Arial"/>
                <w:bCs/>
                <w:sz w:val="18"/>
                <w:szCs w:val="18"/>
                <w:lang w:val="en-GB"/>
              </w:rPr>
            </w:pPr>
          </w:p>
        </w:tc>
      </w:tr>
      <w:tr w:rsidR="00C328F4" w:rsidRPr="00936FBC" w14:paraId="34B9F8A9" w14:textId="77777777" w:rsidTr="00FB1715">
        <w:trPr>
          <w:trHeight w:val="101"/>
        </w:trPr>
        <w:tc>
          <w:tcPr>
            <w:tcW w:w="6576" w:type="dxa"/>
            <w:vAlign w:val="bottom"/>
            <w:hideMark/>
          </w:tcPr>
          <w:p w14:paraId="6F3CA240"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 after income tax</w:t>
            </w:r>
          </w:p>
        </w:tc>
        <w:tc>
          <w:tcPr>
            <w:tcW w:w="1456" w:type="dxa"/>
            <w:tcBorders>
              <w:bottom w:val="single" w:sz="4" w:space="0" w:color="auto"/>
            </w:tcBorders>
            <w:shd w:val="clear" w:color="auto" w:fill="auto"/>
            <w:noWrap/>
            <w:vAlign w:val="bottom"/>
          </w:tcPr>
          <w:p w14:paraId="0429611F" w14:textId="06785342"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color w:val="000000" w:themeColor="text1"/>
                <w:sz w:val="18"/>
                <w:szCs w:val="18"/>
              </w:rPr>
              <w:t>(101)</w:t>
            </w:r>
          </w:p>
        </w:tc>
        <w:tc>
          <w:tcPr>
            <w:tcW w:w="1304" w:type="dxa"/>
            <w:tcBorders>
              <w:bottom w:val="single" w:sz="4" w:space="0" w:color="auto"/>
            </w:tcBorders>
            <w:shd w:val="clear" w:color="auto" w:fill="auto"/>
            <w:vAlign w:val="bottom"/>
          </w:tcPr>
          <w:p w14:paraId="427F9D15" w14:textId="511ECB0A"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bCs/>
                <w:color w:val="000000" w:themeColor="text1"/>
                <w:sz w:val="18"/>
                <w:szCs w:val="18"/>
              </w:rPr>
              <w:t>(990)</w:t>
            </w:r>
          </w:p>
        </w:tc>
      </w:tr>
      <w:tr w:rsidR="00C328F4" w:rsidRPr="00936FBC" w14:paraId="1A0BFDD0" w14:textId="77777777" w:rsidTr="00FB1715">
        <w:trPr>
          <w:trHeight w:val="70"/>
        </w:trPr>
        <w:tc>
          <w:tcPr>
            <w:tcW w:w="6576" w:type="dxa"/>
            <w:vAlign w:val="bottom"/>
          </w:tcPr>
          <w:p w14:paraId="5D85308D" w14:textId="77777777" w:rsidR="00C328F4" w:rsidRPr="00936FBC" w:rsidRDefault="00C328F4" w:rsidP="00C328F4">
            <w:pPr>
              <w:spacing w:after="0" w:line="140" w:lineRule="exact"/>
              <w:rPr>
                <w:rFonts w:ascii="Arial" w:eastAsia="Times New Roman" w:hAnsi="Arial" w:cs="Arial"/>
                <w:b/>
                <w:bCs/>
                <w:sz w:val="18"/>
                <w:szCs w:val="18"/>
                <w:lang w:val="en-GB"/>
              </w:rPr>
            </w:pPr>
          </w:p>
        </w:tc>
        <w:tc>
          <w:tcPr>
            <w:tcW w:w="1456" w:type="dxa"/>
            <w:tcBorders>
              <w:top w:val="single" w:sz="4" w:space="0" w:color="auto"/>
              <w:left w:val="nil"/>
              <w:right w:val="nil"/>
            </w:tcBorders>
            <w:shd w:val="clear" w:color="auto" w:fill="auto"/>
            <w:noWrap/>
            <w:vAlign w:val="bottom"/>
          </w:tcPr>
          <w:p w14:paraId="59A48429" w14:textId="77777777" w:rsidR="00C328F4" w:rsidRPr="00936FBC" w:rsidRDefault="00C328F4" w:rsidP="00C328F4">
            <w:pPr>
              <w:spacing w:after="0" w:line="140" w:lineRule="exact"/>
              <w:jc w:val="right"/>
              <w:rPr>
                <w:rFonts w:ascii="Arial" w:eastAsia="Times New Roman" w:hAnsi="Arial" w:cs="Arial"/>
                <w:b/>
                <w:bCs/>
                <w:sz w:val="18"/>
                <w:szCs w:val="18"/>
                <w:lang w:val="en-GB"/>
              </w:rPr>
            </w:pPr>
          </w:p>
        </w:tc>
        <w:tc>
          <w:tcPr>
            <w:tcW w:w="1304" w:type="dxa"/>
            <w:tcBorders>
              <w:top w:val="single" w:sz="4" w:space="0" w:color="auto"/>
              <w:left w:val="nil"/>
              <w:right w:val="nil"/>
            </w:tcBorders>
            <w:shd w:val="clear" w:color="auto" w:fill="auto"/>
            <w:vAlign w:val="bottom"/>
          </w:tcPr>
          <w:p w14:paraId="176F0B2A" w14:textId="77777777" w:rsidR="00C328F4" w:rsidRPr="00936FBC" w:rsidRDefault="00C328F4" w:rsidP="00C328F4">
            <w:pPr>
              <w:spacing w:after="0" w:line="140" w:lineRule="exact"/>
              <w:jc w:val="right"/>
              <w:rPr>
                <w:rFonts w:ascii="Arial" w:eastAsia="Times New Roman" w:hAnsi="Arial" w:cs="Arial"/>
                <w:b/>
                <w:bCs/>
                <w:sz w:val="18"/>
                <w:szCs w:val="18"/>
                <w:lang w:val="en-GB"/>
              </w:rPr>
            </w:pPr>
          </w:p>
        </w:tc>
      </w:tr>
      <w:tr w:rsidR="00C328F4" w:rsidRPr="00936FBC" w14:paraId="7355F08C" w14:textId="77777777" w:rsidTr="00FB1715">
        <w:trPr>
          <w:trHeight w:val="132"/>
        </w:trPr>
        <w:tc>
          <w:tcPr>
            <w:tcW w:w="6576" w:type="dxa"/>
            <w:vAlign w:val="bottom"/>
            <w:hideMark/>
          </w:tcPr>
          <w:p w14:paraId="5914C6D7"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comprehensive income after income tax</w:t>
            </w:r>
          </w:p>
        </w:tc>
        <w:tc>
          <w:tcPr>
            <w:tcW w:w="1456" w:type="dxa"/>
            <w:tcBorders>
              <w:left w:val="nil"/>
              <w:bottom w:val="single" w:sz="12" w:space="0" w:color="auto"/>
              <w:right w:val="nil"/>
            </w:tcBorders>
            <w:shd w:val="clear" w:color="auto" w:fill="auto"/>
            <w:noWrap/>
            <w:vAlign w:val="bottom"/>
          </w:tcPr>
          <w:p w14:paraId="0D1CFB61" w14:textId="25602416"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280</w:t>
            </w:r>
          </w:p>
        </w:tc>
        <w:tc>
          <w:tcPr>
            <w:tcW w:w="1304" w:type="dxa"/>
            <w:tcBorders>
              <w:left w:val="nil"/>
              <w:bottom w:val="single" w:sz="12" w:space="0" w:color="auto"/>
              <w:right w:val="nil"/>
            </w:tcBorders>
            <w:shd w:val="clear" w:color="auto" w:fill="auto"/>
            <w:vAlign w:val="bottom"/>
          </w:tcPr>
          <w:p w14:paraId="2BE4607A" w14:textId="74553795" w:rsidR="00C328F4" w:rsidRPr="00936FBC" w:rsidRDefault="00C328F4" w:rsidP="00C328F4">
            <w:pPr>
              <w:spacing w:after="0" w:line="220" w:lineRule="exact"/>
              <w:jc w:val="right"/>
              <w:rPr>
                <w:rFonts w:ascii="Arial" w:eastAsia="Times New Roman" w:hAnsi="Arial" w:cs="Arial"/>
                <w:b/>
                <w:bCs/>
                <w:sz w:val="18"/>
                <w:szCs w:val="18"/>
                <w:lang w:val="en-GB"/>
              </w:rPr>
            </w:pPr>
            <w:r w:rsidRPr="008B43D7">
              <w:rPr>
                <w:rFonts w:ascii="Arial" w:eastAsia="Times New Roman" w:hAnsi="Arial" w:cs="Arial"/>
                <w:b/>
                <w:bCs/>
                <w:color w:val="000000" w:themeColor="text1"/>
                <w:sz w:val="18"/>
                <w:szCs w:val="18"/>
              </w:rPr>
              <w:t>(551)</w:t>
            </w:r>
          </w:p>
        </w:tc>
      </w:tr>
      <w:tr w:rsidR="00C328F4" w:rsidRPr="00936FBC" w14:paraId="6EAB4758" w14:textId="77777777" w:rsidTr="00FB1715">
        <w:trPr>
          <w:trHeight w:val="57"/>
        </w:trPr>
        <w:tc>
          <w:tcPr>
            <w:tcW w:w="6576" w:type="dxa"/>
            <w:vAlign w:val="bottom"/>
          </w:tcPr>
          <w:p w14:paraId="42FA2EF5" w14:textId="77777777" w:rsidR="00C328F4" w:rsidRPr="00FB1715" w:rsidRDefault="00C328F4" w:rsidP="00C328F4">
            <w:pPr>
              <w:spacing w:after="0" w:line="240" w:lineRule="auto"/>
              <w:rPr>
                <w:rFonts w:ascii="Arial" w:eastAsia="Times New Roman" w:hAnsi="Arial" w:cs="Arial"/>
                <w:bCs/>
                <w:color w:val="000000"/>
                <w:sz w:val="8"/>
                <w:szCs w:val="8"/>
              </w:rPr>
            </w:pPr>
          </w:p>
        </w:tc>
        <w:tc>
          <w:tcPr>
            <w:tcW w:w="1456" w:type="dxa"/>
            <w:tcBorders>
              <w:top w:val="single" w:sz="12" w:space="0" w:color="auto"/>
              <w:left w:val="nil"/>
              <w:bottom w:val="nil"/>
              <w:right w:val="nil"/>
            </w:tcBorders>
            <w:shd w:val="clear" w:color="auto" w:fill="auto"/>
            <w:noWrap/>
            <w:vAlign w:val="bottom"/>
          </w:tcPr>
          <w:p w14:paraId="12E84FD6" w14:textId="77777777" w:rsidR="00C328F4" w:rsidRPr="00FB1715" w:rsidRDefault="00C328F4" w:rsidP="00C328F4">
            <w:pPr>
              <w:spacing w:after="0" w:line="240" w:lineRule="auto"/>
              <w:jc w:val="right"/>
              <w:rPr>
                <w:rFonts w:ascii="Arial" w:eastAsia="Times New Roman" w:hAnsi="Arial" w:cs="Arial"/>
                <w:bCs/>
                <w:color w:val="000000"/>
                <w:sz w:val="8"/>
                <w:szCs w:val="8"/>
              </w:rPr>
            </w:pPr>
          </w:p>
        </w:tc>
        <w:tc>
          <w:tcPr>
            <w:tcW w:w="1304" w:type="dxa"/>
            <w:tcBorders>
              <w:top w:val="single" w:sz="12" w:space="0" w:color="auto"/>
              <w:left w:val="nil"/>
              <w:bottom w:val="nil"/>
              <w:right w:val="nil"/>
            </w:tcBorders>
            <w:shd w:val="clear" w:color="auto" w:fill="auto"/>
            <w:vAlign w:val="bottom"/>
          </w:tcPr>
          <w:p w14:paraId="754B8E9E" w14:textId="77777777" w:rsidR="00C328F4" w:rsidRPr="00FB1715" w:rsidRDefault="00C328F4" w:rsidP="00C328F4">
            <w:pPr>
              <w:spacing w:after="0" w:line="240" w:lineRule="auto"/>
              <w:jc w:val="right"/>
              <w:rPr>
                <w:rFonts w:ascii="Arial" w:eastAsia="Times New Roman" w:hAnsi="Arial" w:cs="Arial"/>
                <w:bCs/>
                <w:color w:val="000000"/>
                <w:sz w:val="8"/>
                <w:szCs w:val="8"/>
              </w:rPr>
            </w:pPr>
          </w:p>
        </w:tc>
      </w:tr>
      <w:tr w:rsidR="00C328F4" w:rsidRPr="00936FBC" w14:paraId="4F963FF8" w14:textId="77777777" w:rsidTr="00FB1715">
        <w:trPr>
          <w:trHeight w:val="74"/>
        </w:trPr>
        <w:tc>
          <w:tcPr>
            <w:tcW w:w="6576" w:type="dxa"/>
            <w:vAlign w:val="bottom"/>
            <w:hideMark/>
          </w:tcPr>
          <w:p w14:paraId="3BDCF63A"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Attributable to:</w:t>
            </w:r>
          </w:p>
        </w:tc>
        <w:tc>
          <w:tcPr>
            <w:tcW w:w="1456" w:type="dxa"/>
            <w:shd w:val="clear" w:color="auto" w:fill="auto"/>
            <w:noWrap/>
            <w:vAlign w:val="bottom"/>
          </w:tcPr>
          <w:p w14:paraId="26DEE145" w14:textId="4E4A47E7" w:rsidR="00C328F4" w:rsidRPr="00936FBC" w:rsidRDefault="00C328F4" w:rsidP="00C328F4">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4F74D182" w14:textId="1C82502B" w:rsidR="00C328F4" w:rsidRPr="00936FBC" w:rsidRDefault="00C328F4" w:rsidP="00C328F4">
            <w:pPr>
              <w:spacing w:after="0" w:line="220" w:lineRule="exact"/>
              <w:jc w:val="right"/>
              <w:rPr>
                <w:rFonts w:ascii="Arial" w:eastAsia="Times New Roman" w:hAnsi="Arial" w:cs="Arial"/>
                <w:bCs/>
                <w:sz w:val="18"/>
                <w:szCs w:val="18"/>
                <w:lang w:val="en-GB"/>
              </w:rPr>
            </w:pPr>
          </w:p>
        </w:tc>
      </w:tr>
      <w:tr w:rsidR="00C328F4" w:rsidRPr="00936FBC" w14:paraId="379D873F" w14:textId="77777777" w:rsidTr="00FB1715">
        <w:trPr>
          <w:trHeight w:val="58"/>
        </w:trPr>
        <w:tc>
          <w:tcPr>
            <w:tcW w:w="6576" w:type="dxa"/>
            <w:vAlign w:val="bottom"/>
            <w:hideMark/>
          </w:tcPr>
          <w:p w14:paraId="5220DB78" w14:textId="77777777" w:rsidR="00C328F4" w:rsidRPr="00936FBC" w:rsidRDefault="00C328F4" w:rsidP="00C328F4">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Equity holder of the parent</w:t>
            </w:r>
          </w:p>
        </w:tc>
        <w:tc>
          <w:tcPr>
            <w:tcW w:w="1456" w:type="dxa"/>
            <w:tcBorders>
              <w:top w:val="nil"/>
              <w:left w:val="nil"/>
              <w:bottom w:val="single" w:sz="12" w:space="0" w:color="auto"/>
              <w:right w:val="nil"/>
            </w:tcBorders>
            <w:shd w:val="clear" w:color="auto" w:fill="auto"/>
            <w:noWrap/>
            <w:vAlign w:val="bottom"/>
          </w:tcPr>
          <w:p w14:paraId="51906448" w14:textId="044235EF" w:rsidR="00C328F4" w:rsidRPr="00936FBC" w:rsidRDefault="00C328F4" w:rsidP="00C328F4">
            <w:pPr>
              <w:spacing w:after="0" w:line="220" w:lineRule="exact"/>
              <w:jc w:val="right"/>
              <w:rPr>
                <w:rFonts w:ascii="Arial" w:eastAsia="Times New Roman" w:hAnsi="Arial" w:cs="Arial"/>
                <w:bCs/>
                <w:sz w:val="18"/>
                <w:szCs w:val="18"/>
                <w:lang w:val="en-GB"/>
              </w:rPr>
            </w:pPr>
            <w:r>
              <w:rPr>
                <w:rFonts w:ascii="Arial" w:eastAsia="Times New Roman" w:hAnsi="Arial" w:cs="Arial"/>
                <w:color w:val="000000" w:themeColor="text1"/>
                <w:sz w:val="18"/>
                <w:szCs w:val="18"/>
              </w:rPr>
              <w:t>280</w:t>
            </w:r>
          </w:p>
        </w:tc>
        <w:tc>
          <w:tcPr>
            <w:tcW w:w="1304" w:type="dxa"/>
            <w:tcBorders>
              <w:top w:val="nil"/>
              <w:left w:val="nil"/>
              <w:bottom w:val="single" w:sz="12" w:space="0" w:color="auto"/>
              <w:right w:val="nil"/>
            </w:tcBorders>
            <w:shd w:val="clear" w:color="auto" w:fill="auto"/>
            <w:vAlign w:val="bottom"/>
          </w:tcPr>
          <w:p w14:paraId="2B640842" w14:textId="7B1BCD64" w:rsidR="00C328F4" w:rsidRPr="00936FBC" w:rsidRDefault="00C328F4" w:rsidP="00C328F4">
            <w:pPr>
              <w:spacing w:after="0" w:line="220" w:lineRule="exact"/>
              <w:jc w:val="right"/>
              <w:rPr>
                <w:rFonts w:ascii="Arial" w:eastAsia="Times New Roman" w:hAnsi="Arial" w:cs="Arial"/>
                <w:bCs/>
                <w:sz w:val="18"/>
                <w:szCs w:val="18"/>
                <w:lang w:val="en-GB"/>
              </w:rPr>
            </w:pPr>
            <w:r w:rsidRPr="008B43D7">
              <w:rPr>
                <w:rFonts w:ascii="Arial" w:eastAsia="Times New Roman" w:hAnsi="Arial" w:cs="Arial"/>
                <w:bCs/>
                <w:color w:val="000000" w:themeColor="text1"/>
                <w:sz w:val="18"/>
                <w:szCs w:val="18"/>
              </w:rPr>
              <w:t>(551)</w:t>
            </w:r>
          </w:p>
        </w:tc>
      </w:tr>
    </w:tbl>
    <w:p w14:paraId="2DA13EF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4444D" w:rsidSect="00F7617E">
          <w:headerReference w:type="default" r:id="rId24"/>
          <w:pgSz w:w="11906" w:h="16838"/>
          <w:pgMar w:top="1418" w:right="1134" w:bottom="1077" w:left="1418" w:header="709" w:footer="709" w:gutter="0"/>
          <w:cols w:space="708"/>
          <w:docGrid w:linePitch="360"/>
        </w:sectPr>
      </w:pPr>
    </w:p>
    <w:p w14:paraId="283C7390" w14:textId="7647C40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392773" w14:textId="15ECF431"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XSpec="center" w:tblpY="450"/>
        <w:tblW w:w="8515" w:type="dxa"/>
        <w:tblLayout w:type="fixed"/>
        <w:tblLook w:val="04A0" w:firstRow="1" w:lastRow="0" w:firstColumn="1" w:lastColumn="0" w:noHBand="0" w:noVBand="1"/>
      </w:tblPr>
      <w:tblGrid>
        <w:gridCol w:w="5840"/>
        <w:gridCol w:w="1337"/>
        <w:gridCol w:w="1338"/>
      </w:tblGrid>
      <w:tr w:rsidR="00936FBC" w:rsidRPr="00936FBC" w14:paraId="010B3752" w14:textId="77777777" w:rsidTr="003475B0">
        <w:trPr>
          <w:trHeight w:val="119"/>
        </w:trPr>
        <w:tc>
          <w:tcPr>
            <w:tcW w:w="5840" w:type="dxa"/>
            <w:vAlign w:val="bottom"/>
          </w:tcPr>
          <w:p w14:paraId="5D6F4152"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1029DE14" w14:textId="4DDD5EE5" w:rsidR="00936FBC" w:rsidRPr="00936FBC" w:rsidRDefault="00FF55FF"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Sep</w:t>
            </w:r>
            <w:r w:rsidR="00936FBC" w:rsidRPr="00936FBC">
              <w:rPr>
                <w:rFonts w:ascii="Arial" w:eastAsia="Times New Roman" w:hAnsi="Arial" w:cs="Arial"/>
                <w:b/>
                <w:bCs/>
                <w:sz w:val="18"/>
                <w:szCs w:val="18"/>
                <w:lang w:val="en-GB"/>
              </w:rPr>
              <w:t xml:space="preserve"> 3</w:t>
            </w:r>
            <w:r w:rsidR="005A2189">
              <w:rPr>
                <w:rFonts w:ascii="Arial" w:eastAsia="Times New Roman" w:hAnsi="Arial" w:cs="Arial"/>
                <w:b/>
                <w:bCs/>
                <w:sz w:val="18"/>
                <w:szCs w:val="18"/>
                <w:lang w:val="en-GB"/>
              </w:rPr>
              <w:t>0</w:t>
            </w:r>
            <w:r w:rsidR="00936FBC" w:rsidRPr="00936FBC">
              <w:rPr>
                <w:rFonts w:ascii="Arial" w:eastAsia="Times New Roman" w:hAnsi="Arial" w:cs="Arial"/>
                <w:b/>
                <w:bCs/>
                <w:sz w:val="18"/>
                <w:szCs w:val="18"/>
                <w:lang w:val="en-GB"/>
              </w:rPr>
              <w:t>, 202</w:t>
            </w:r>
            <w:r w:rsidR="00936FBC">
              <w:rPr>
                <w:rFonts w:ascii="Arial" w:eastAsia="Times New Roman" w:hAnsi="Arial" w:cs="Arial"/>
                <w:b/>
                <w:bCs/>
                <w:sz w:val="18"/>
                <w:szCs w:val="18"/>
                <w:lang w:val="en-GB"/>
              </w:rPr>
              <w:t>3</w:t>
            </w:r>
          </w:p>
        </w:tc>
        <w:tc>
          <w:tcPr>
            <w:tcW w:w="1338" w:type="dxa"/>
            <w:hideMark/>
          </w:tcPr>
          <w:p w14:paraId="31395F56" w14:textId="7D28A0D2" w:rsidR="00936FBC" w:rsidRPr="00936FBC" w:rsidRDefault="00936FBC" w:rsidP="00936FBC">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Dec 31, 202</w:t>
            </w:r>
            <w:r>
              <w:rPr>
                <w:rFonts w:ascii="Arial" w:eastAsia="Times New Roman" w:hAnsi="Arial" w:cs="Arial"/>
                <w:b/>
                <w:bCs/>
                <w:sz w:val="18"/>
                <w:szCs w:val="18"/>
                <w:lang w:val="en-GB"/>
              </w:rPr>
              <w:t>2</w:t>
            </w:r>
          </w:p>
        </w:tc>
      </w:tr>
      <w:tr w:rsidR="00936FBC" w:rsidRPr="00936FBC" w14:paraId="00A2E0DC" w14:textId="77777777" w:rsidTr="003475B0">
        <w:trPr>
          <w:trHeight w:val="95"/>
        </w:trPr>
        <w:tc>
          <w:tcPr>
            <w:tcW w:w="5840" w:type="dxa"/>
            <w:vAlign w:val="bottom"/>
          </w:tcPr>
          <w:p w14:paraId="2655E66F"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4875F928" w14:textId="5F46AF4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38" w:type="dxa"/>
            <w:hideMark/>
          </w:tcPr>
          <w:p w14:paraId="70E447C9" w14:textId="6A250C65"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38FAFBA8" w14:textId="77777777" w:rsidTr="003475B0">
        <w:trPr>
          <w:trHeight w:val="59"/>
        </w:trPr>
        <w:tc>
          <w:tcPr>
            <w:tcW w:w="5840" w:type="dxa"/>
            <w:vAlign w:val="bottom"/>
          </w:tcPr>
          <w:p w14:paraId="03990EB3"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7" w:type="dxa"/>
            <w:noWrap/>
            <w:vAlign w:val="bottom"/>
          </w:tcPr>
          <w:p w14:paraId="21D5940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8" w:type="dxa"/>
          </w:tcPr>
          <w:p w14:paraId="199D0CA6"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0A6415EA" w14:textId="77777777" w:rsidTr="003475B0">
        <w:trPr>
          <w:trHeight w:val="109"/>
        </w:trPr>
        <w:tc>
          <w:tcPr>
            <w:tcW w:w="5840" w:type="dxa"/>
            <w:vAlign w:val="bottom"/>
            <w:hideMark/>
          </w:tcPr>
          <w:p w14:paraId="0F9538D5"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Assets</w:t>
            </w:r>
          </w:p>
        </w:tc>
        <w:tc>
          <w:tcPr>
            <w:tcW w:w="1337" w:type="dxa"/>
            <w:noWrap/>
            <w:vAlign w:val="bottom"/>
          </w:tcPr>
          <w:p w14:paraId="6AB2089C"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4B01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936FBC" w:rsidRPr="00936FBC" w14:paraId="65C2F83D" w14:textId="77777777" w:rsidTr="003475B0">
        <w:trPr>
          <w:trHeight w:val="66"/>
        </w:trPr>
        <w:tc>
          <w:tcPr>
            <w:tcW w:w="5840" w:type="dxa"/>
            <w:vAlign w:val="bottom"/>
            <w:hideMark/>
          </w:tcPr>
          <w:p w14:paraId="3CA965E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Non-current assets</w:t>
            </w:r>
          </w:p>
        </w:tc>
        <w:tc>
          <w:tcPr>
            <w:tcW w:w="1337" w:type="dxa"/>
            <w:noWrap/>
            <w:vAlign w:val="bottom"/>
          </w:tcPr>
          <w:p w14:paraId="49B856F1"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3FEC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C328F4" w:rsidRPr="00936FBC" w14:paraId="7684D21D" w14:textId="77777777" w:rsidTr="002449C7">
        <w:trPr>
          <w:trHeight w:val="181"/>
        </w:trPr>
        <w:tc>
          <w:tcPr>
            <w:tcW w:w="5840" w:type="dxa"/>
            <w:vAlign w:val="bottom"/>
            <w:hideMark/>
          </w:tcPr>
          <w:p w14:paraId="03BA1926"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Property and equipment</w:t>
            </w:r>
          </w:p>
        </w:tc>
        <w:tc>
          <w:tcPr>
            <w:tcW w:w="1337" w:type="dxa"/>
            <w:shd w:val="clear" w:color="auto" w:fill="auto"/>
            <w:noWrap/>
            <w:vAlign w:val="bottom"/>
          </w:tcPr>
          <w:p w14:paraId="15638A3E" w14:textId="63E92BB7"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47</w:t>
            </w:r>
          </w:p>
        </w:tc>
        <w:tc>
          <w:tcPr>
            <w:tcW w:w="1338" w:type="dxa"/>
            <w:shd w:val="clear" w:color="auto" w:fill="auto"/>
            <w:vAlign w:val="bottom"/>
          </w:tcPr>
          <w:p w14:paraId="26BB3249" w14:textId="0192D8A3"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71</w:t>
            </w:r>
          </w:p>
        </w:tc>
      </w:tr>
      <w:tr w:rsidR="00C328F4" w:rsidRPr="00936FBC" w14:paraId="53D6C411" w14:textId="77777777" w:rsidTr="002449C7">
        <w:trPr>
          <w:trHeight w:val="181"/>
        </w:trPr>
        <w:tc>
          <w:tcPr>
            <w:tcW w:w="5840" w:type="dxa"/>
            <w:vAlign w:val="bottom"/>
            <w:hideMark/>
          </w:tcPr>
          <w:p w14:paraId="607D9A32"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Intangible assets</w:t>
            </w:r>
          </w:p>
        </w:tc>
        <w:tc>
          <w:tcPr>
            <w:tcW w:w="1337" w:type="dxa"/>
            <w:shd w:val="clear" w:color="auto" w:fill="auto"/>
            <w:noWrap/>
            <w:vAlign w:val="bottom"/>
          </w:tcPr>
          <w:p w14:paraId="4D914D26" w14:textId="033EF06A"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99</w:t>
            </w:r>
          </w:p>
        </w:tc>
        <w:tc>
          <w:tcPr>
            <w:tcW w:w="1338" w:type="dxa"/>
            <w:shd w:val="clear" w:color="auto" w:fill="auto"/>
            <w:vAlign w:val="bottom"/>
          </w:tcPr>
          <w:p w14:paraId="5A49949A" w14:textId="463EE5F6"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75</w:t>
            </w:r>
          </w:p>
        </w:tc>
      </w:tr>
      <w:tr w:rsidR="00C328F4" w:rsidRPr="00936FBC" w14:paraId="3B1378B4" w14:textId="77777777" w:rsidTr="005E2CA7">
        <w:trPr>
          <w:trHeight w:val="181"/>
        </w:trPr>
        <w:tc>
          <w:tcPr>
            <w:tcW w:w="5840" w:type="dxa"/>
            <w:vAlign w:val="bottom"/>
          </w:tcPr>
          <w:p w14:paraId="712C9E22"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Deferred tax assets</w:t>
            </w:r>
          </w:p>
        </w:tc>
        <w:tc>
          <w:tcPr>
            <w:tcW w:w="1337" w:type="dxa"/>
            <w:shd w:val="clear" w:color="auto" w:fill="auto"/>
            <w:noWrap/>
            <w:vAlign w:val="bottom"/>
          </w:tcPr>
          <w:p w14:paraId="57BB7603" w14:textId="2099B953"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196</w:t>
            </w:r>
          </w:p>
        </w:tc>
        <w:tc>
          <w:tcPr>
            <w:tcW w:w="1338" w:type="dxa"/>
            <w:shd w:val="clear" w:color="auto" w:fill="auto"/>
            <w:vAlign w:val="bottom"/>
          </w:tcPr>
          <w:p w14:paraId="4DAB2E13" w14:textId="4C2BE8AC" w:rsidR="00C328F4" w:rsidRPr="00936FBC" w:rsidRDefault="00C328F4" w:rsidP="00C328F4">
            <w:pPr>
              <w:spacing w:after="0" w:line="220" w:lineRule="exact"/>
              <w:jc w:val="right"/>
              <w:rPr>
                <w:rFonts w:ascii="Arial" w:eastAsia="Times New Roman" w:hAnsi="Arial" w:cs="Arial"/>
                <w:color w:val="000000"/>
                <w:sz w:val="18"/>
                <w:szCs w:val="18"/>
                <w:lang w:val="en-US"/>
              </w:rPr>
            </w:pPr>
            <w:r>
              <w:rPr>
                <w:rFonts w:ascii="Arial" w:eastAsia="Times New Roman" w:hAnsi="Arial" w:cs="Arial"/>
                <w:color w:val="000000"/>
                <w:sz w:val="18"/>
                <w:szCs w:val="18"/>
              </w:rPr>
              <w:t>156</w:t>
            </w:r>
          </w:p>
        </w:tc>
      </w:tr>
      <w:tr w:rsidR="00C328F4" w:rsidRPr="00936FBC" w14:paraId="74EA3526" w14:textId="77777777" w:rsidTr="00936FBC">
        <w:trPr>
          <w:trHeight w:val="165"/>
        </w:trPr>
        <w:tc>
          <w:tcPr>
            <w:tcW w:w="5840" w:type="dxa"/>
            <w:vAlign w:val="bottom"/>
            <w:hideMark/>
          </w:tcPr>
          <w:p w14:paraId="750A5725" w14:textId="77777777" w:rsidR="00C328F4" w:rsidRPr="00936FBC" w:rsidRDefault="00C328F4" w:rsidP="00C328F4">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28BE2AC4" w14:textId="44675C14"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342</w:t>
            </w:r>
          </w:p>
        </w:tc>
        <w:tc>
          <w:tcPr>
            <w:tcW w:w="1338" w:type="dxa"/>
            <w:tcBorders>
              <w:top w:val="single" w:sz="4" w:space="0" w:color="auto"/>
              <w:left w:val="nil"/>
              <w:bottom w:val="single" w:sz="12" w:space="0" w:color="auto"/>
              <w:right w:val="nil"/>
            </w:tcBorders>
            <w:shd w:val="clear" w:color="auto" w:fill="auto"/>
            <w:vAlign w:val="bottom"/>
          </w:tcPr>
          <w:p w14:paraId="227B72A7" w14:textId="02E21E01"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302</w:t>
            </w:r>
          </w:p>
        </w:tc>
      </w:tr>
      <w:tr w:rsidR="00C328F4" w:rsidRPr="00936FBC" w14:paraId="260C168F" w14:textId="77777777" w:rsidTr="003475B0">
        <w:trPr>
          <w:trHeight w:val="60"/>
        </w:trPr>
        <w:tc>
          <w:tcPr>
            <w:tcW w:w="5840" w:type="dxa"/>
            <w:vAlign w:val="bottom"/>
          </w:tcPr>
          <w:p w14:paraId="5805F3C1" w14:textId="77777777" w:rsidR="00C328F4" w:rsidRPr="00936FBC" w:rsidRDefault="00C328F4" w:rsidP="00C328F4">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7765242D" w14:textId="77777777" w:rsidR="00C328F4" w:rsidRPr="00936FBC" w:rsidRDefault="00C328F4" w:rsidP="00C328F4">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E29D638" w14:textId="77777777" w:rsidR="00C328F4" w:rsidRPr="00936FBC" w:rsidRDefault="00C328F4" w:rsidP="00C328F4">
            <w:pPr>
              <w:spacing w:after="0" w:line="140" w:lineRule="exact"/>
              <w:jc w:val="right"/>
              <w:rPr>
                <w:rFonts w:ascii="Arial" w:eastAsia="Times New Roman" w:hAnsi="Arial" w:cs="Arial"/>
                <w:sz w:val="18"/>
                <w:szCs w:val="18"/>
                <w:lang w:val="en-GB"/>
              </w:rPr>
            </w:pPr>
          </w:p>
        </w:tc>
      </w:tr>
      <w:tr w:rsidR="00C328F4" w:rsidRPr="00936FBC" w14:paraId="28688C29" w14:textId="77777777" w:rsidTr="003475B0">
        <w:trPr>
          <w:trHeight w:val="149"/>
        </w:trPr>
        <w:tc>
          <w:tcPr>
            <w:tcW w:w="5840" w:type="dxa"/>
            <w:vAlign w:val="bottom"/>
            <w:hideMark/>
          </w:tcPr>
          <w:p w14:paraId="38CA3B4D" w14:textId="77777777" w:rsidR="00C328F4" w:rsidRPr="00936FBC" w:rsidRDefault="00C328F4" w:rsidP="00C328F4">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assets</w:t>
            </w:r>
          </w:p>
        </w:tc>
        <w:tc>
          <w:tcPr>
            <w:tcW w:w="1337" w:type="dxa"/>
            <w:shd w:val="clear" w:color="auto" w:fill="auto"/>
            <w:noWrap/>
            <w:vAlign w:val="bottom"/>
          </w:tcPr>
          <w:p w14:paraId="4151BA29" w14:textId="77777777" w:rsidR="00C328F4" w:rsidRPr="00936FBC" w:rsidRDefault="00C328F4" w:rsidP="00C328F4">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775F91C8" w14:textId="77777777" w:rsidR="00C328F4" w:rsidRPr="00936FBC" w:rsidRDefault="00C328F4" w:rsidP="00C328F4">
            <w:pPr>
              <w:spacing w:after="0" w:line="220" w:lineRule="exact"/>
              <w:jc w:val="right"/>
              <w:rPr>
                <w:rFonts w:ascii="Arial" w:eastAsia="Times New Roman" w:hAnsi="Arial" w:cs="Arial"/>
                <w:sz w:val="18"/>
                <w:szCs w:val="18"/>
                <w:lang w:val="en-GB"/>
              </w:rPr>
            </w:pPr>
          </w:p>
        </w:tc>
      </w:tr>
      <w:tr w:rsidR="00C328F4" w:rsidRPr="00936FBC" w14:paraId="207EABBE" w14:textId="77777777" w:rsidTr="00936FBC">
        <w:trPr>
          <w:trHeight w:val="255"/>
        </w:trPr>
        <w:tc>
          <w:tcPr>
            <w:tcW w:w="5840" w:type="dxa"/>
            <w:vAlign w:val="bottom"/>
            <w:hideMark/>
          </w:tcPr>
          <w:p w14:paraId="4DD5C6F4"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Investments available for sale</w:t>
            </w:r>
          </w:p>
        </w:tc>
        <w:tc>
          <w:tcPr>
            <w:tcW w:w="1337" w:type="dxa"/>
            <w:shd w:val="clear" w:color="auto" w:fill="auto"/>
            <w:noWrap/>
            <w:vAlign w:val="bottom"/>
          </w:tcPr>
          <w:p w14:paraId="1D3E521D" w14:textId="376E8742" w:rsidR="00C328F4" w:rsidRPr="00936FBC" w:rsidRDefault="00C328F4" w:rsidP="00C328F4">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4E1C27">
              <w:rPr>
                <w:rFonts w:ascii="Arial" w:eastAsia="Times New Roman" w:hAnsi="Arial" w:cs="Arial"/>
                <w:color w:val="000000" w:themeColor="text1"/>
                <w:sz w:val="18"/>
                <w:szCs w:val="18"/>
              </w:rPr>
              <w:t>114</w:t>
            </w:r>
          </w:p>
        </w:tc>
        <w:tc>
          <w:tcPr>
            <w:tcW w:w="1338" w:type="dxa"/>
            <w:shd w:val="clear" w:color="auto" w:fill="auto"/>
            <w:vAlign w:val="bottom"/>
          </w:tcPr>
          <w:p w14:paraId="7AE0E358" w14:textId="33DFD70C" w:rsidR="00C328F4" w:rsidRPr="00936FBC" w:rsidRDefault="00C328F4" w:rsidP="00C328F4">
            <w:pPr>
              <w:spacing w:after="0" w:line="220" w:lineRule="exact"/>
              <w:jc w:val="right"/>
              <w:rPr>
                <w:rFonts w:ascii="Arial" w:eastAsia="Times New Roman" w:hAnsi="Arial" w:cs="Arial"/>
                <w:sz w:val="18"/>
                <w:szCs w:val="18"/>
                <w:lang w:val="en-GB"/>
              </w:rPr>
            </w:pPr>
            <w:r w:rsidRPr="00D81915">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D81915">
              <w:rPr>
                <w:rFonts w:ascii="Arial" w:eastAsia="Times New Roman" w:hAnsi="Arial" w:cs="Arial"/>
                <w:color w:val="000000" w:themeColor="text1"/>
                <w:sz w:val="18"/>
                <w:szCs w:val="18"/>
              </w:rPr>
              <w:t>258</w:t>
            </w:r>
          </w:p>
        </w:tc>
      </w:tr>
      <w:tr w:rsidR="00C328F4" w:rsidRPr="00936FBC" w14:paraId="4CD0CF21" w14:textId="77777777" w:rsidTr="003475B0">
        <w:trPr>
          <w:trHeight w:val="255"/>
        </w:trPr>
        <w:tc>
          <w:tcPr>
            <w:tcW w:w="5840" w:type="dxa"/>
            <w:vAlign w:val="bottom"/>
          </w:tcPr>
          <w:p w14:paraId="368F6CC5"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Deposits with banks</w:t>
            </w:r>
          </w:p>
        </w:tc>
        <w:tc>
          <w:tcPr>
            <w:tcW w:w="1337" w:type="dxa"/>
            <w:shd w:val="clear" w:color="auto" w:fill="auto"/>
            <w:noWrap/>
            <w:vAlign w:val="bottom"/>
          </w:tcPr>
          <w:p w14:paraId="374C85C1" w14:textId="26CDFB31" w:rsidR="00C328F4" w:rsidRPr="00936FBC" w:rsidRDefault="00C328F4" w:rsidP="00C328F4">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4E1C27">
              <w:rPr>
                <w:rFonts w:ascii="Arial" w:eastAsia="Times New Roman" w:hAnsi="Arial" w:cs="Arial"/>
                <w:color w:val="000000" w:themeColor="text1"/>
                <w:sz w:val="18"/>
                <w:szCs w:val="18"/>
              </w:rPr>
              <w:t>765</w:t>
            </w:r>
          </w:p>
        </w:tc>
        <w:tc>
          <w:tcPr>
            <w:tcW w:w="1338" w:type="dxa"/>
            <w:shd w:val="clear" w:color="auto" w:fill="auto"/>
            <w:vAlign w:val="bottom"/>
          </w:tcPr>
          <w:p w14:paraId="0DB3FBD5" w14:textId="323F0E30" w:rsidR="00C328F4" w:rsidRPr="00936FBC" w:rsidRDefault="00C328F4" w:rsidP="00C328F4">
            <w:pPr>
              <w:spacing w:after="0" w:line="220" w:lineRule="exact"/>
              <w:jc w:val="right"/>
              <w:rPr>
                <w:rFonts w:ascii="Arial" w:eastAsia="Times New Roman" w:hAnsi="Arial" w:cs="Arial"/>
                <w:color w:val="000000"/>
                <w:sz w:val="18"/>
                <w:szCs w:val="18"/>
              </w:rPr>
            </w:pPr>
            <w:r w:rsidRPr="00D81915">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D81915">
              <w:rPr>
                <w:rFonts w:ascii="Arial" w:eastAsia="Times New Roman" w:hAnsi="Arial" w:cs="Arial"/>
                <w:color w:val="000000" w:themeColor="text1"/>
                <w:sz w:val="18"/>
                <w:szCs w:val="18"/>
              </w:rPr>
              <w:t>997</w:t>
            </w:r>
          </w:p>
        </w:tc>
      </w:tr>
      <w:tr w:rsidR="00C328F4" w:rsidRPr="00936FBC" w14:paraId="79D74E45" w14:textId="77777777" w:rsidTr="003475B0">
        <w:trPr>
          <w:trHeight w:val="255"/>
        </w:trPr>
        <w:tc>
          <w:tcPr>
            <w:tcW w:w="5840" w:type="dxa"/>
            <w:vAlign w:val="bottom"/>
          </w:tcPr>
          <w:p w14:paraId="038AA07E" w14:textId="67E8B326" w:rsidR="00C328F4" w:rsidRPr="00936FBC" w:rsidRDefault="00C328F4" w:rsidP="00C328F4">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A</w:t>
            </w:r>
            <w:r w:rsidRPr="00C328F4">
              <w:rPr>
                <w:rFonts w:ascii="Arial" w:eastAsia="Times New Roman" w:hAnsi="Arial" w:cs="Arial"/>
                <w:sz w:val="18"/>
                <w:szCs w:val="18"/>
                <w:lang w:val="en-GB"/>
              </w:rPr>
              <w:t>sset</w:t>
            </w:r>
            <w:r>
              <w:rPr>
                <w:rFonts w:ascii="Arial" w:eastAsia="Times New Roman" w:hAnsi="Arial" w:cs="Arial"/>
                <w:sz w:val="18"/>
                <w:szCs w:val="18"/>
                <w:lang w:val="en-GB"/>
              </w:rPr>
              <w:t>s</w:t>
            </w:r>
            <w:r>
              <w:t xml:space="preserve"> </w:t>
            </w:r>
            <w:r w:rsidRPr="00C328F4">
              <w:rPr>
                <w:rFonts w:ascii="Arial" w:eastAsia="Times New Roman" w:hAnsi="Arial" w:cs="Arial"/>
                <w:sz w:val="18"/>
                <w:szCs w:val="18"/>
                <w:lang w:val="en-GB"/>
              </w:rPr>
              <w:t>from insurance operations</w:t>
            </w:r>
          </w:p>
        </w:tc>
        <w:tc>
          <w:tcPr>
            <w:tcW w:w="1337" w:type="dxa"/>
            <w:shd w:val="clear" w:color="auto" w:fill="auto"/>
            <w:noWrap/>
            <w:vAlign w:val="bottom"/>
          </w:tcPr>
          <w:p w14:paraId="783BAA3B" w14:textId="584A2481"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797</w:t>
            </w:r>
          </w:p>
        </w:tc>
        <w:tc>
          <w:tcPr>
            <w:tcW w:w="1338" w:type="dxa"/>
            <w:shd w:val="clear" w:color="auto" w:fill="auto"/>
            <w:vAlign w:val="bottom"/>
          </w:tcPr>
          <w:p w14:paraId="23FE9CEF" w14:textId="176A6671" w:rsidR="00C328F4" w:rsidRPr="00D81915" w:rsidRDefault="00C328F4" w:rsidP="00C328F4">
            <w:pPr>
              <w:spacing w:after="0" w:line="22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C328F4" w:rsidRPr="00936FBC" w14:paraId="7B2DD460" w14:textId="77777777" w:rsidTr="00936FBC">
        <w:trPr>
          <w:trHeight w:val="255"/>
        </w:trPr>
        <w:tc>
          <w:tcPr>
            <w:tcW w:w="5840" w:type="dxa"/>
            <w:vAlign w:val="bottom"/>
            <w:hideMark/>
          </w:tcPr>
          <w:p w14:paraId="01A6FA09"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Receivables from insurance operations</w:t>
            </w:r>
          </w:p>
        </w:tc>
        <w:tc>
          <w:tcPr>
            <w:tcW w:w="1337" w:type="dxa"/>
            <w:shd w:val="clear" w:color="auto" w:fill="auto"/>
            <w:noWrap/>
            <w:vAlign w:val="bottom"/>
          </w:tcPr>
          <w:p w14:paraId="7DD2E4F6" w14:textId="2F675270"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EA6AC54" w14:textId="22F57B65" w:rsidR="00C328F4" w:rsidRPr="00936FBC" w:rsidRDefault="00C328F4" w:rsidP="00C328F4">
            <w:pPr>
              <w:spacing w:after="0" w:line="220" w:lineRule="exact"/>
              <w:jc w:val="right"/>
              <w:rPr>
                <w:rFonts w:ascii="Arial" w:eastAsia="Times New Roman" w:hAnsi="Arial" w:cs="Arial"/>
                <w:sz w:val="18"/>
                <w:szCs w:val="18"/>
                <w:lang w:val="en-GB"/>
              </w:rPr>
            </w:pPr>
            <w:r w:rsidRPr="00D81915">
              <w:rPr>
                <w:rFonts w:ascii="Arial" w:eastAsia="Times New Roman" w:hAnsi="Arial" w:cs="Arial"/>
                <w:color w:val="000000" w:themeColor="text1"/>
                <w:sz w:val="18"/>
                <w:szCs w:val="18"/>
              </w:rPr>
              <w:t>765</w:t>
            </w:r>
          </w:p>
        </w:tc>
      </w:tr>
      <w:tr w:rsidR="00C328F4" w:rsidRPr="00936FBC" w14:paraId="7F4A7FB1" w14:textId="77777777" w:rsidTr="00936FBC">
        <w:trPr>
          <w:trHeight w:val="255"/>
        </w:trPr>
        <w:tc>
          <w:tcPr>
            <w:tcW w:w="5840" w:type="dxa"/>
            <w:vAlign w:val="bottom"/>
            <w:hideMark/>
          </w:tcPr>
          <w:p w14:paraId="28395A1E"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Other receivables </w:t>
            </w:r>
          </w:p>
        </w:tc>
        <w:tc>
          <w:tcPr>
            <w:tcW w:w="1337" w:type="dxa"/>
            <w:shd w:val="clear" w:color="auto" w:fill="auto"/>
            <w:noWrap/>
            <w:vAlign w:val="bottom"/>
          </w:tcPr>
          <w:p w14:paraId="3B42F276" w14:textId="29D269E8"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59</w:t>
            </w:r>
          </w:p>
        </w:tc>
        <w:tc>
          <w:tcPr>
            <w:tcW w:w="1338" w:type="dxa"/>
            <w:shd w:val="clear" w:color="auto" w:fill="auto"/>
            <w:vAlign w:val="bottom"/>
          </w:tcPr>
          <w:p w14:paraId="125C703D" w14:textId="09B731D7"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107</w:t>
            </w:r>
          </w:p>
        </w:tc>
      </w:tr>
      <w:tr w:rsidR="00C328F4" w:rsidRPr="00936FBC" w14:paraId="580672A8" w14:textId="77777777" w:rsidTr="00936FBC">
        <w:trPr>
          <w:trHeight w:val="255"/>
        </w:trPr>
        <w:tc>
          <w:tcPr>
            <w:tcW w:w="5840" w:type="dxa"/>
            <w:vAlign w:val="bottom"/>
            <w:hideMark/>
          </w:tcPr>
          <w:p w14:paraId="68119798"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Cash and cash equivalents</w:t>
            </w:r>
          </w:p>
        </w:tc>
        <w:tc>
          <w:tcPr>
            <w:tcW w:w="1337" w:type="dxa"/>
            <w:tcBorders>
              <w:top w:val="nil"/>
              <w:left w:val="nil"/>
              <w:bottom w:val="single" w:sz="4" w:space="0" w:color="auto"/>
              <w:right w:val="nil"/>
            </w:tcBorders>
            <w:shd w:val="clear" w:color="auto" w:fill="auto"/>
            <w:noWrap/>
            <w:vAlign w:val="bottom"/>
          </w:tcPr>
          <w:p w14:paraId="05F18A73" w14:textId="0835AD3F"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546</w:t>
            </w:r>
          </w:p>
        </w:tc>
        <w:tc>
          <w:tcPr>
            <w:tcW w:w="1338" w:type="dxa"/>
            <w:tcBorders>
              <w:top w:val="nil"/>
              <w:left w:val="nil"/>
              <w:bottom w:val="single" w:sz="4" w:space="0" w:color="auto"/>
              <w:right w:val="nil"/>
            </w:tcBorders>
            <w:shd w:val="clear" w:color="auto" w:fill="auto"/>
            <w:vAlign w:val="bottom"/>
          </w:tcPr>
          <w:p w14:paraId="1E59044B" w14:textId="140B614C"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717</w:t>
            </w:r>
          </w:p>
        </w:tc>
      </w:tr>
      <w:tr w:rsidR="00C328F4" w:rsidRPr="00936FBC" w14:paraId="2C8F735E" w14:textId="77777777" w:rsidTr="00936FBC">
        <w:trPr>
          <w:trHeight w:val="191"/>
        </w:trPr>
        <w:tc>
          <w:tcPr>
            <w:tcW w:w="5840" w:type="dxa"/>
            <w:vAlign w:val="bottom"/>
            <w:hideMark/>
          </w:tcPr>
          <w:p w14:paraId="0A6986D4"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0D6626CB" w14:textId="3D072511"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10,281</w:t>
            </w:r>
          </w:p>
        </w:tc>
        <w:tc>
          <w:tcPr>
            <w:tcW w:w="1338" w:type="dxa"/>
            <w:tcBorders>
              <w:top w:val="single" w:sz="4" w:space="0" w:color="auto"/>
              <w:left w:val="nil"/>
              <w:bottom w:val="single" w:sz="12" w:space="0" w:color="auto"/>
              <w:right w:val="nil"/>
            </w:tcBorders>
            <w:shd w:val="clear" w:color="auto" w:fill="auto"/>
            <w:vAlign w:val="bottom"/>
          </w:tcPr>
          <w:p w14:paraId="22EB00EE" w14:textId="2F2AD91F"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10,844</w:t>
            </w:r>
          </w:p>
        </w:tc>
      </w:tr>
      <w:tr w:rsidR="00C328F4" w:rsidRPr="00936FBC" w14:paraId="4DDC2B2B" w14:textId="77777777" w:rsidTr="003475B0">
        <w:trPr>
          <w:trHeight w:val="56"/>
        </w:trPr>
        <w:tc>
          <w:tcPr>
            <w:tcW w:w="5840" w:type="dxa"/>
            <w:vAlign w:val="bottom"/>
          </w:tcPr>
          <w:p w14:paraId="1649ACE0" w14:textId="77777777" w:rsidR="00C328F4" w:rsidRPr="00936FBC" w:rsidRDefault="00C328F4" w:rsidP="00C328F4">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379CB0B" w14:textId="77777777" w:rsidR="00C328F4" w:rsidRPr="00936FBC" w:rsidRDefault="00C328F4" w:rsidP="00C328F4">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126F2B48" w14:textId="77777777" w:rsidR="00C328F4" w:rsidRPr="00936FBC" w:rsidRDefault="00C328F4" w:rsidP="00C328F4">
            <w:pPr>
              <w:spacing w:after="0" w:line="140" w:lineRule="exact"/>
              <w:jc w:val="right"/>
              <w:rPr>
                <w:rFonts w:ascii="Arial" w:eastAsia="Times New Roman" w:hAnsi="Arial" w:cs="Arial"/>
                <w:sz w:val="18"/>
                <w:szCs w:val="18"/>
                <w:lang w:val="en-GB"/>
              </w:rPr>
            </w:pPr>
          </w:p>
        </w:tc>
      </w:tr>
      <w:tr w:rsidR="00C328F4" w:rsidRPr="00936FBC" w14:paraId="5BB0128A" w14:textId="77777777" w:rsidTr="00936FBC">
        <w:trPr>
          <w:trHeight w:val="221"/>
        </w:trPr>
        <w:tc>
          <w:tcPr>
            <w:tcW w:w="5840" w:type="dxa"/>
            <w:vAlign w:val="bottom"/>
            <w:hideMark/>
          </w:tcPr>
          <w:p w14:paraId="1270EB70"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assets</w:t>
            </w:r>
          </w:p>
        </w:tc>
        <w:tc>
          <w:tcPr>
            <w:tcW w:w="1337" w:type="dxa"/>
            <w:tcBorders>
              <w:top w:val="single" w:sz="4" w:space="0" w:color="auto"/>
              <w:left w:val="nil"/>
              <w:bottom w:val="single" w:sz="12" w:space="0" w:color="auto"/>
              <w:right w:val="nil"/>
            </w:tcBorders>
            <w:shd w:val="clear" w:color="auto" w:fill="auto"/>
            <w:noWrap/>
            <w:vAlign w:val="bottom"/>
          </w:tcPr>
          <w:p w14:paraId="1104E0DC" w14:textId="01582CED" w:rsidR="00C328F4" w:rsidRPr="00936FBC" w:rsidRDefault="00C328F4" w:rsidP="00C328F4">
            <w:pPr>
              <w:spacing w:after="0" w:line="220" w:lineRule="exact"/>
              <w:jc w:val="right"/>
              <w:rPr>
                <w:rFonts w:ascii="Arial" w:eastAsia="Times New Roman" w:hAnsi="Arial" w:cs="Arial"/>
                <w:b/>
                <w:bCs/>
                <w:sz w:val="18"/>
                <w:szCs w:val="18"/>
                <w:lang w:val="en-GB"/>
              </w:rPr>
            </w:pPr>
            <w:r w:rsidRPr="004E1C27">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4E1C27">
              <w:rPr>
                <w:rFonts w:ascii="Arial" w:eastAsia="Times New Roman" w:hAnsi="Arial" w:cs="Arial"/>
                <w:b/>
                <w:bCs/>
                <w:color w:val="000000" w:themeColor="text1"/>
                <w:sz w:val="18"/>
                <w:szCs w:val="18"/>
              </w:rPr>
              <w:t>623</w:t>
            </w:r>
          </w:p>
        </w:tc>
        <w:tc>
          <w:tcPr>
            <w:tcW w:w="1338" w:type="dxa"/>
            <w:tcBorders>
              <w:top w:val="single" w:sz="4" w:space="0" w:color="auto"/>
              <w:left w:val="nil"/>
              <w:bottom w:val="single" w:sz="12" w:space="0" w:color="auto"/>
              <w:right w:val="nil"/>
            </w:tcBorders>
            <w:shd w:val="clear" w:color="auto" w:fill="auto"/>
            <w:vAlign w:val="bottom"/>
          </w:tcPr>
          <w:p w14:paraId="0333221B" w14:textId="464606C3"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11,146</w:t>
            </w:r>
          </w:p>
        </w:tc>
      </w:tr>
      <w:tr w:rsidR="00C328F4" w:rsidRPr="00936FBC" w14:paraId="64CA9784" w14:textId="77777777" w:rsidTr="003475B0">
        <w:trPr>
          <w:trHeight w:val="74"/>
        </w:trPr>
        <w:tc>
          <w:tcPr>
            <w:tcW w:w="5840" w:type="dxa"/>
            <w:vAlign w:val="bottom"/>
          </w:tcPr>
          <w:p w14:paraId="0CC422D6" w14:textId="77777777" w:rsidR="00C328F4" w:rsidRPr="00936FBC" w:rsidRDefault="00C328F4" w:rsidP="00C328F4">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B792908" w14:textId="77777777" w:rsidR="00C328F4" w:rsidRPr="00936FBC" w:rsidRDefault="00C328F4" w:rsidP="00C328F4">
            <w:pPr>
              <w:spacing w:after="0" w:line="140" w:lineRule="exact"/>
              <w:jc w:val="right"/>
              <w:rPr>
                <w:rFonts w:ascii="Arial" w:eastAsia="Times New Roman" w:hAnsi="Arial" w:cs="Arial"/>
                <w:bCs/>
                <w:sz w:val="18"/>
                <w:szCs w:val="18"/>
                <w:lang w:val="en-GB"/>
              </w:rPr>
            </w:pPr>
          </w:p>
        </w:tc>
        <w:tc>
          <w:tcPr>
            <w:tcW w:w="1338" w:type="dxa"/>
            <w:tcBorders>
              <w:top w:val="single" w:sz="12" w:space="0" w:color="auto"/>
              <w:left w:val="nil"/>
              <w:bottom w:val="nil"/>
              <w:right w:val="nil"/>
            </w:tcBorders>
            <w:shd w:val="clear" w:color="auto" w:fill="auto"/>
            <w:vAlign w:val="bottom"/>
          </w:tcPr>
          <w:p w14:paraId="52280813" w14:textId="77777777" w:rsidR="00C328F4" w:rsidRPr="00936FBC" w:rsidRDefault="00C328F4" w:rsidP="00C328F4">
            <w:pPr>
              <w:spacing w:after="0" w:line="140" w:lineRule="exact"/>
              <w:jc w:val="right"/>
              <w:rPr>
                <w:rFonts w:ascii="Arial" w:eastAsia="Times New Roman" w:hAnsi="Arial" w:cs="Arial"/>
                <w:bCs/>
                <w:sz w:val="18"/>
                <w:szCs w:val="18"/>
                <w:lang w:val="en-GB"/>
              </w:rPr>
            </w:pPr>
          </w:p>
        </w:tc>
      </w:tr>
      <w:tr w:rsidR="00C328F4" w:rsidRPr="00936FBC" w14:paraId="57BAE8F2" w14:textId="77777777" w:rsidTr="003475B0">
        <w:trPr>
          <w:trHeight w:val="197"/>
        </w:trPr>
        <w:tc>
          <w:tcPr>
            <w:tcW w:w="5840" w:type="dxa"/>
            <w:vAlign w:val="bottom"/>
            <w:hideMark/>
          </w:tcPr>
          <w:p w14:paraId="4B23A242" w14:textId="77777777" w:rsidR="00C328F4" w:rsidRPr="00936FBC" w:rsidRDefault="00C328F4" w:rsidP="00C328F4">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 and liabilities</w:t>
            </w:r>
          </w:p>
        </w:tc>
        <w:tc>
          <w:tcPr>
            <w:tcW w:w="1337" w:type="dxa"/>
            <w:shd w:val="clear" w:color="auto" w:fill="auto"/>
            <w:noWrap/>
            <w:vAlign w:val="bottom"/>
          </w:tcPr>
          <w:p w14:paraId="311488C2" w14:textId="77777777" w:rsidR="00C328F4" w:rsidRPr="00936FBC" w:rsidRDefault="00C328F4" w:rsidP="00C328F4">
            <w:pPr>
              <w:spacing w:after="0" w:line="220" w:lineRule="exact"/>
              <w:jc w:val="right"/>
              <w:rPr>
                <w:rFonts w:ascii="Arial" w:eastAsia="Times New Roman" w:hAnsi="Arial" w:cs="Arial"/>
                <w:bCs/>
                <w:sz w:val="18"/>
                <w:szCs w:val="18"/>
                <w:lang w:val="en-GB"/>
              </w:rPr>
            </w:pPr>
          </w:p>
        </w:tc>
        <w:tc>
          <w:tcPr>
            <w:tcW w:w="1338" w:type="dxa"/>
            <w:shd w:val="clear" w:color="auto" w:fill="auto"/>
            <w:vAlign w:val="bottom"/>
          </w:tcPr>
          <w:p w14:paraId="7BCF3897" w14:textId="77777777" w:rsidR="00C328F4" w:rsidRPr="00936FBC" w:rsidRDefault="00C328F4" w:rsidP="00C328F4">
            <w:pPr>
              <w:spacing w:after="0" w:line="220" w:lineRule="exact"/>
              <w:jc w:val="right"/>
              <w:rPr>
                <w:rFonts w:ascii="Arial" w:eastAsia="Times New Roman" w:hAnsi="Arial" w:cs="Arial"/>
                <w:bCs/>
                <w:sz w:val="18"/>
                <w:szCs w:val="18"/>
                <w:lang w:val="en-GB"/>
              </w:rPr>
            </w:pPr>
          </w:p>
        </w:tc>
      </w:tr>
      <w:tr w:rsidR="00C328F4" w:rsidRPr="00936FBC" w14:paraId="7A79CC9B" w14:textId="77777777" w:rsidTr="003475B0">
        <w:trPr>
          <w:trHeight w:val="187"/>
        </w:trPr>
        <w:tc>
          <w:tcPr>
            <w:tcW w:w="5840" w:type="dxa"/>
            <w:vAlign w:val="bottom"/>
            <w:hideMark/>
          </w:tcPr>
          <w:p w14:paraId="388781ED" w14:textId="77777777" w:rsidR="00C328F4" w:rsidRPr="00936FBC" w:rsidRDefault="00C328F4" w:rsidP="00C328F4">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w:t>
            </w:r>
          </w:p>
        </w:tc>
        <w:tc>
          <w:tcPr>
            <w:tcW w:w="1337" w:type="dxa"/>
            <w:shd w:val="clear" w:color="auto" w:fill="auto"/>
            <w:noWrap/>
            <w:vAlign w:val="bottom"/>
          </w:tcPr>
          <w:p w14:paraId="41903E29" w14:textId="77777777" w:rsidR="00C328F4" w:rsidRPr="00936FBC" w:rsidRDefault="00C328F4" w:rsidP="00C328F4">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55AD754C" w14:textId="77777777" w:rsidR="00C328F4" w:rsidRPr="00936FBC" w:rsidRDefault="00C328F4" w:rsidP="00C328F4">
            <w:pPr>
              <w:spacing w:after="0" w:line="220" w:lineRule="exact"/>
              <w:jc w:val="right"/>
              <w:rPr>
                <w:rFonts w:ascii="Arial" w:eastAsia="Times New Roman" w:hAnsi="Arial" w:cs="Arial"/>
                <w:sz w:val="18"/>
                <w:szCs w:val="18"/>
                <w:lang w:val="en-GB"/>
              </w:rPr>
            </w:pPr>
          </w:p>
        </w:tc>
      </w:tr>
      <w:tr w:rsidR="00C328F4" w:rsidRPr="00936FBC" w14:paraId="3C3E7A37" w14:textId="77777777" w:rsidTr="00936FBC">
        <w:trPr>
          <w:trHeight w:val="187"/>
        </w:trPr>
        <w:tc>
          <w:tcPr>
            <w:tcW w:w="5840" w:type="dxa"/>
            <w:vAlign w:val="bottom"/>
            <w:hideMark/>
          </w:tcPr>
          <w:p w14:paraId="2DAB5B02"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Share capital</w:t>
            </w:r>
          </w:p>
        </w:tc>
        <w:tc>
          <w:tcPr>
            <w:tcW w:w="1337" w:type="dxa"/>
            <w:shd w:val="clear" w:color="auto" w:fill="auto"/>
            <w:noWrap/>
            <w:vAlign w:val="bottom"/>
          </w:tcPr>
          <w:p w14:paraId="21CF2994" w14:textId="1FC391DA" w:rsidR="00C328F4" w:rsidRPr="00936FBC" w:rsidRDefault="00C328F4" w:rsidP="00C328F4">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4E1C27">
              <w:rPr>
                <w:rFonts w:ascii="Arial" w:eastAsia="Times New Roman" w:hAnsi="Arial" w:cs="Arial"/>
                <w:color w:val="000000" w:themeColor="text1"/>
                <w:sz w:val="18"/>
                <w:szCs w:val="18"/>
              </w:rPr>
              <w:t>648</w:t>
            </w:r>
          </w:p>
        </w:tc>
        <w:tc>
          <w:tcPr>
            <w:tcW w:w="1338" w:type="dxa"/>
            <w:shd w:val="clear" w:color="auto" w:fill="auto"/>
            <w:vAlign w:val="bottom"/>
          </w:tcPr>
          <w:p w14:paraId="237AE20B" w14:textId="4AFBAA26"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7,632</w:t>
            </w:r>
          </w:p>
        </w:tc>
      </w:tr>
      <w:tr w:rsidR="00C328F4" w:rsidRPr="00936FBC" w14:paraId="47F1FAB1" w14:textId="77777777" w:rsidTr="005E2CA7">
        <w:trPr>
          <w:trHeight w:val="187"/>
        </w:trPr>
        <w:tc>
          <w:tcPr>
            <w:tcW w:w="5840" w:type="dxa"/>
            <w:vAlign w:val="bottom"/>
            <w:hideMark/>
          </w:tcPr>
          <w:p w14:paraId="43E36EFD"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Retained earnings and reserves</w:t>
            </w:r>
          </w:p>
        </w:tc>
        <w:tc>
          <w:tcPr>
            <w:tcW w:w="1337" w:type="dxa"/>
            <w:shd w:val="clear" w:color="auto" w:fill="auto"/>
            <w:noWrap/>
            <w:vAlign w:val="bottom"/>
          </w:tcPr>
          <w:p w14:paraId="0725C60B" w14:textId="41A46C43" w:rsidR="00C328F4" w:rsidRPr="00936FBC" w:rsidRDefault="00C328F4" w:rsidP="00C328F4">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663</w:t>
            </w:r>
          </w:p>
        </w:tc>
        <w:tc>
          <w:tcPr>
            <w:tcW w:w="1338" w:type="dxa"/>
            <w:shd w:val="clear" w:color="auto" w:fill="auto"/>
            <w:vAlign w:val="bottom"/>
          </w:tcPr>
          <w:p w14:paraId="4F2B3736" w14:textId="4A8C5C98"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669</w:t>
            </w:r>
          </w:p>
        </w:tc>
      </w:tr>
      <w:tr w:rsidR="00C328F4" w:rsidRPr="00936FBC" w14:paraId="5F79457A" w14:textId="77777777" w:rsidTr="005E2CA7">
        <w:trPr>
          <w:trHeight w:val="187"/>
        </w:trPr>
        <w:tc>
          <w:tcPr>
            <w:tcW w:w="5840" w:type="dxa"/>
            <w:vAlign w:val="bottom"/>
            <w:hideMark/>
          </w:tcPr>
          <w:p w14:paraId="292B3D9B"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reserves</w:t>
            </w:r>
          </w:p>
        </w:tc>
        <w:tc>
          <w:tcPr>
            <w:tcW w:w="1337" w:type="dxa"/>
            <w:shd w:val="clear" w:color="auto" w:fill="auto"/>
            <w:noWrap/>
            <w:vAlign w:val="bottom"/>
          </w:tcPr>
          <w:p w14:paraId="7AE72CF6" w14:textId="4EDEA340" w:rsidR="00C328F4" w:rsidRPr="00936FBC" w:rsidRDefault="00EC5AB8" w:rsidP="00C328F4">
            <w:pPr>
              <w:spacing w:after="0" w:line="220" w:lineRule="exact"/>
              <w:jc w:val="right"/>
              <w:rPr>
                <w:rFonts w:ascii="Arial" w:eastAsia="Times New Roman" w:hAnsi="Arial" w:cs="Arial"/>
                <w:sz w:val="18"/>
                <w:szCs w:val="18"/>
              </w:rPr>
            </w:pPr>
            <w:r>
              <w:rPr>
                <w:rFonts w:ascii="Arial" w:eastAsia="Times New Roman" w:hAnsi="Arial" w:cs="Arial"/>
                <w:color w:val="000000" w:themeColor="text1"/>
                <w:sz w:val="18"/>
                <w:szCs w:val="18"/>
              </w:rPr>
              <w:t>(</w:t>
            </w:r>
            <w:r w:rsidR="00C328F4" w:rsidRPr="004E1C27">
              <w:rPr>
                <w:rFonts w:ascii="Arial" w:eastAsia="Times New Roman" w:hAnsi="Arial" w:cs="Arial"/>
                <w:color w:val="000000" w:themeColor="text1"/>
                <w:sz w:val="18"/>
                <w:szCs w:val="18"/>
              </w:rPr>
              <w:t>793</w:t>
            </w:r>
            <w:r>
              <w:rPr>
                <w:rFonts w:ascii="Arial" w:eastAsia="Times New Roman" w:hAnsi="Arial" w:cs="Arial"/>
                <w:color w:val="000000" w:themeColor="text1"/>
                <w:sz w:val="18"/>
                <w:szCs w:val="18"/>
              </w:rPr>
              <w:t>)</w:t>
            </w:r>
          </w:p>
        </w:tc>
        <w:tc>
          <w:tcPr>
            <w:tcW w:w="1338" w:type="dxa"/>
            <w:shd w:val="clear" w:color="auto" w:fill="auto"/>
            <w:vAlign w:val="bottom"/>
          </w:tcPr>
          <w:p w14:paraId="11B4C86A" w14:textId="0CD5EC53"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(700)</w:t>
            </w:r>
          </w:p>
        </w:tc>
      </w:tr>
      <w:tr w:rsidR="00C328F4" w:rsidRPr="00936FBC" w14:paraId="4E946E55" w14:textId="77777777" w:rsidTr="005E2CA7">
        <w:trPr>
          <w:trHeight w:val="187"/>
        </w:trPr>
        <w:tc>
          <w:tcPr>
            <w:tcW w:w="5840" w:type="dxa"/>
            <w:vAlign w:val="bottom"/>
            <w:hideMark/>
          </w:tcPr>
          <w:p w14:paraId="4A6B3149"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Profit for the year</w:t>
            </w:r>
          </w:p>
        </w:tc>
        <w:tc>
          <w:tcPr>
            <w:tcW w:w="1337" w:type="dxa"/>
            <w:tcBorders>
              <w:top w:val="nil"/>
              <w:left w:val="nil"/>
              <w:bottom w:val="single" w:sz="4" w:space="0" w:color="auto"/>
              <w:right w:val="nil"/>
            </w:tcBorders>
            <w:shd w:val="clear" w:color="auto" w:fill="auto"/>
            <w:noWrap/>
            <w:vAlign w:val="bottom"/>
          </w:tcPr>
          <w:p w14:paraId="0D4EA0CE" w14:textId="570C302C" w:rsidR="00C328F4" w:rsidRPr="00936FBC" w:rsidRDefault="00C328F4" w:rsidP="00C328F4">
            <w:pPr>
              <w:spacing w:after="0" w:line="220" w:lineRule="exact"/>
              <w:jc w:val="right"/>
              <w:rPr>
                <w:rFonts w:ascii="Arial" w:eastAsia="Times New Roman" w:hAnsi="Arial" w:cs="Arial"/>
                <w:sz w:val="18"/>
                <w:szCs w:val="18"/>
              </w:rPr>
            </w:pPr>
            <w:r w:rsidRPr="004E1C27">
              <w:rPr>
                <w:rFonts w:ascii="Arial" w:eastAsia="Times New Roman" w:hAnsi="Arial" w:cs="Arial"/>
                <w:color w:val="000000" w:themeColor="text1"/>
                <w:sz w:val="18"/>
                <w:szCs w:val="18"/>
              </w:rPr>
              <w:t>381</w:t>
            </w:r>
          </w:p>
        </w:tc>
        <w:tc>
          <w:tcPr>
            <w:tcW w:w="1338" w:type="dxa"/>
            <w:tcBorders>
              <w:top w:val="nil"/>
              <w:left w:val="nil"/>
              <w:bottom w:val="single" w:sz="4" w:space="0" w:color="auto"/>
              <w:right w:val="nil"/>
            </w:tcBorders>
            <w:shd w:val="clear" w:color="auto" w:fill="auto"/>
            <w:vAlign w:val="bottom"/>
          </w:tcPr>
          <w:p w14:paraId="1C7BA5CD" w14:textId="4499E172"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436</w:t>
            </w:r>
          </w:p>
        </w:tc>
      </w:tr>
      <w:tr w:rsidR="00C328F4" w:rsidRPr="00936FBC" w14:paraId="5A7D23B1" w14:textId="77777777" w:rsidTr="005E2CA7">
        <w:trPr>
          <w:trHeight w:val="167"/>
        </w:trPr>
        <w:tc>
          <w:tcPr>
            <w:tcW w:w="5840" w:type="dxa"/>
            <w:vAlign w:val="bottom"/>
            <w:hideMark/>
          </w:tcPr>
          <w:p w14:paraId="2F5989F2"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w:t>
            </w:r>
          </w:p>
        </w:tc>
        <w:tc>
          <w:tcPr>
            <w:tcW w:w="1337" w:type="dxa"/>
            <w:tcBorders>
              <w:top w:val="single" w:sz="4" w:space="0" w:color="auto"/>
              <w:left w:val="nil"/>
              <w:bottom w:val="single" w:sz="12" w:space="0" w:color="auto"/>
              <w:right w:val="nil"/>
            </w:tcBorders>
            <w:shd w:val="clear" w:color="auto" w:fill="auto"/>
            <w:noWrap/>
            <w:vAlign w:val="bottom"/>
          </w:tcPr>
          <w:p w14:paraId="190DE54E" w14:textId="3AE5C7ED" w:rsidR="00C328F4" w:rsidRPr="00936FBC" w:rsidRDefault="00C328F4" w:rsidP="00C328F4">
            <w:pPr>
              <w:spacing w:after="0" w:line="220" w:lineRule="exact"/>
              <w:jc w:val="right"/>
              <w:rPr>
                <w:rFonts w:ascii="Arial" w:eastAsia="Times New Roman" w:hAnsi="Arial" w:cs="Arial"/>
                <w:b/>
                <w:bCs/>
                <w:sz w:val="18"/>
                <w:szCs w:val="18"/>
                <w:lang w:val="en-GB"/>
              </w:rPr>
            </w:pPr>
            <w:r w:rsidRPr="004E1C27">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4E1C27">
              <w:rPr>
                <w:rFonts w:ascii="Arial" w:eastAsia="Times New Roman" w:hAnsi="Arial" w:cs="Arial"/>
                <w:b/>
                <w:bCs/>
                <w:color w:val="000000" w:themeColor="text1"/>
                <w:sz w:val="18"/>
                <w:szCs w:val="18"/>
              </w:rPr>
              <w:t>899</w:t>
            </w:r>
          </w:p>
        </w:tc>
        <w:tc>
          <w:tcPr>
            <w:tcW w:w="1338" w:type="dxa"/>
            <w:tcBorders>
              <w:top w:val="single" w:sz="4" w:space="0" w:color="auto"/>
              <w:left w:val="nil"/>
              <w:bottom w:val="single" w:sz="12" w:space="0" w:color="auto"/>
              <w:right w:val="nil"/>
            </w:tcBorders>
            <w:shd w:val="clear" w:color="auto" w:fill="auto"/>
            <w:vAlign w:val="bottom"/>
          </w:tcPr>
          <w:p w14:paraId="45229363" w14:textId="429F5473"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8,037</w:t>
            </w:r>
          </w:p>
        </w:tc>
      </w:tr>
      <w:tr w:rsidR="00C328F4" w:rsidRPr="00936FBC" w14:paraId="59718258" w14:textId="77777777" w:rsidTr="003475B0">
        <w:trPr>
          <w:trHeight w:val="96"/>
        </w:trPr>
        <w:tc>
          <w:tcPr>
            <w:tcW w:w="5840" w:type="dxa"/>
            <w:vAlign w:val="bottom"/>
          </w:tcPr>
          <w:p w14:paraId="0DCF1844" w14:textId="77777777" w:rsidR="00C328F4" w:rsidRPr="00936FBC" w:rsidRDefault="00C328F4" w:rsidP="00C328F4">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CE2AFCF" w14:textId="77777777" w:rsidR="00C328F4" w:rsidRPr="00936FBC" w:rsidRDefault="00C328F4" w:rsidP="00C328F4">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F7F807F" w14:textId="77777777" w:rsidR="00C328F4" w:rsidRPr="00936FBC" w:rsidRDefault="00C328F4" w:rsidP="00C328F4">
            <w:pPr>
              <w:spacing w:after="0" w:line="140" w:lineRule="exact"/>
              <w:jc w:val="right"/>
              <w:rPr>
                <w:rFonts w:ascii="Arial" w:eastAsia="Times New Roman" w:hAnsi="Arial" w:cs="Arial"/>
                <w:sz w:val="18"/>
                <w:szCs w:val="18"/>
                <w:lang w:val="en-GB"/>
              </w:rPr>
            </w:pPr>
          </w:p>
        </w:tc>
      </w:tr>
      <w:tr w:rsidR="00C328F4" w:rsidRPr="00936FBC" w14:paraId="234E6127" w14:textId="77777777" w:rsidTr="003475B0">
        <w:trPr>
          <w:trHeight w:val="165"/>
        </w:trPr>
        <w:tc>
          <w:tcPr>
            <w:tcW w:w="5840" w:type="dxa"/>
            <w:vAlign w:val="bottom"/>
            <w:hideMark/>
          </w:tcPr>
          <w:p w14:paraId="72A24DB2" w14:textId="77777777" w:rsidR="00C328F4" w:rsidRPr="00936FBC" w:rsidRDefault="00C328F4" w:rsidP="00C328F4">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Technical provisions</w:t>
            </w:r>
          </w:p>
        </w:tc>
        <w:tc>
          <w:tcPr>
            <w:tcW w:w="1337" w:type="dxa"/>
            <w:shd w:val="clear" w:color="auto" w:fill="auto"/>
            <w:noWrap/>
            <w:vAlign w:val="bottom"/>
          </w:tcPr>
          <w:p w14:paraId="578B9CCD" w14:textId="77777777" w:rsidR="00C328F4" w:rsidRPr="00936FBC" w:rsidRDefault="00C328F4" w:rsidP="00C328F4">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220B371F" w14:textId="77777777" w:rsidR="00C328F4" w:rsidRPr="00936FBC" w:rsidRDefault="00C328F4" w:rsidP="00C328F4">
            <w:pPr>
              <w:spacing w:after="0" w:line="220" w:lineRule="exact"/>
              <w:jc w:val="right"/>
              <w:rPr>
                <w:rFonts w:ascii="Arial" w:eastAsia="Times New Roman" w:hAnsi="Arial" w:cs="Arial"/>
                <w:sz w:val="18"/>
                <w:szCs w:val="18"/>
                <w:lang w:val="en-GB"/>
              </w:rPr>
            </w:pPr>
          </w:p>
        </w:tc>
      </w:tr>
      <w:tr w:rsidR="00C328F4" w:rsidRPr="00936FBC" w14:paraId="02213049" w14:textId="77777777" w:rsidTr="002E7C19">
        <w:trPr>
          <w:trHeight w:val="165"/>
        </w:trPr>
        <w:tc>
          <w:tcPr>
            <w:tcW w:w="5840" w:type="dxa"/>
            <w:tcBorders>
              <w:top w:val="nil"/>
              <w:left w:val="nil"/>
              <w:right w:val="nil"/>
            </w:tcBorders>
            <w:shd w:val="clear" w:color="auto" w:fill="auto"/>
            <w:vAlign w:val="bottom"/>
          </w:tcPr>
          <w:p w14:paraId="151EE37A" w14:textId="433969DA" w:rsidR="00C328F4" w:rsidRPr="00FB1715" w:rsidRDefault="00C328F4" w:rsidP="00C328F4">
            <w:pPr>
              <w:spacing w:after="0" w:line="220" w:lineRule="exact"/>
              <w:rPr>
                <w:rFonts w:ascii="Arial" w:eastAsia="Times New Roman" w:hAnsi="Arial" w:cs="Arial"/>
                <w:b/>
                <w:sz w:val="18"/>
                <w:szCs w:val="18"/>
                <w:highlight w:val="yellow"/>
                <w:lang w:val="en-GB"/>
              </w:rPr>
            </w:pPr>
            <w:bookmarkStart w:id="890" w:name="_Hlk135816256"/>
            <w:r w:rsidRPr="00266088">
              <w:rPr>
                <w:rFonts w:ascii="Arial" w:eastAsia="Times New Roman" w:hAnsi="Arial" w:cs="Arial"/>
                <w:bCs/>
                <w:color w:val="000000" w:themeColor="text1"/>
                <w:sz w:val="18"/>
                <w:szCs w:val="18"/>
              </w:rPr>
              <w:t>Liabilities for remaining coverage</w:t>
            </w:r>
          </w:p>
        </w:tc>
        <w:tc>
          <w:tcPr>
            <w:tcW w:w="1337" w:type="dxa"/>
            <w:shd w:val="clear" w:color="auto" w:fill="auto"/>
            <w:noWrap/>
            <w:vAlign w:val="bottom"/>
          </w:tcPr>
          <w:p w14:paraId="5D097352" w14:textId="02487EF8" w:rsidR="00C328F4" w:rsidRPr="00936FBC" w:rsidRDefault="00C328F4" w:rsidP="00C328F4">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4E1C27">
              <w:rPr>
                <w:rFonts w:ascii="Arial" w:eastAsia="Times New Roman" w:hAnsi="Arial" w:cs="Arial"/>
                <w:color w:val="000000" w:themeColor="text1"/>
                <w:sz w:val="18"/>
                <w:szCs w:val="18"/>
              </w:rPr>
              <w:t>061</w:t>
            </w:r>
          </w:p>
        </w:tc>
        <w:tc>
          <w:tcPr>
            <w:tcW w:w="1338" w:type="dxa"/>
            <w:shd w:val="clear" w:color="auto" w:fill="auto"/>
            <w:vAlign w:val="bottom"/>
          </w:tcPr>
          <w:p w14:paraId="4E99ECE0" w14:textId="50EB64F1"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bCs/>
                <w:color w:val="000000" w:themeColor="text1"/>
                <w:sz w:val="18"/>
                <w:szCs w:val="18"/>
              </w:rPr>
              <w:t>-</w:t>
            </w:r>
          </w:p>
        </w:tc>
      </w:tr>
      <w:tr w:rsidR="00C328F4" w:rsidRPr="00936FBC" w14:paraId="5A9E3D75" w14:textId="77777777" w:rsidTr="002E7C19">
        <w:trPr>
          <w:trHeight w:val="165"/>
        </w:trPr>
        <w:tc>
          <w:tcPr>
            <w:tcW w:w="5840" w:type="dxa"/>
            <w:tcBorders>
              <w:top w:val="nil"/>
              <w:left w:val="nil"/>
              <w:right w:val="nil"/>
            </w:tcBorders>
            <w:shd w:val="clear" w:color="auto" w:fill="auto"/>
            <w:vAlign w:val="bottom"/>
          </w:tcPr>
          <w:p w14:paraId="00ABDBE1" w14:textId="1E9EA064" w:rsidR="00C328F4" w:rsidRPr="00FB1715" w:rsidRDefault="00C328F4" w:rsidP="00C328F4">
            <w:pPr>
              <w:spacing w:after="0" w:line="220" w:lineRule="exact"/>
              <w:rPr>
                <w:rFonts w:ascii="Arial" w:eastAsia="Times New Roman" w:hAnsi="Arial" w:cs="Arial"/>
                <w:b/>
                <w:sz w:val="18"/>
                <w:szCs w:val="18"/>
                <w:highlight w:val="yellow"/>
                <w:lang w:val="en-GB"/>
              </w:rPr>
            </w:pPr>
            <w:r w:rsidRPr="00266088">
              <w:rPr>
                <w:rFonts w:ascii="Arial" w:eastAsia="Times New Roman" w:hAnsi="Arial" w:cs="Arial"/>
                <w:bCs/>
                <w:color w:val="000000" w:themeColor="text1"/>
                <w:sz w:val="18"/>
                <w:szCs w:val="18"/>
              </w:rPr>
              <w:t>Liabilities for incurred claims</w:t>
            </w:r>
          </w:p>
        </w:tc>
        <w:tc>
          <w:tcPr>
            <w:tcW w:w="1337" w:type="dxa"/>
            <w:shd w:val="clear" w:color="auto" w:fill="auto"/>
            <w:noWrap/>
            <w:vAlign w:val="bottom"/>
          </w:tcPr>
          <w:p w14:paraId="5C1EFC50" w14:textId="354F6618" w:rsidR="00C328F4" w:rsidRPr="00936FBC" w:rsidRDefault="00C328F4" w:rsidP="00C328F4">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4E1C27">
              <w:rPr>
                <w:rFonts w:ascii="Arial" w:eastAsia="Times New Roman" w:hAnsi="Arial" w:cs="Arial"/>
                <w:color w:val="000000" w:themeColor="text1"/>
                <w:sz w:val="18"/>
                <w:szCs w:val="18"/>
              </w:rPr>
              <w:t>490</w:t>
            </w:r>
          </w:p>
        </w:tc>
        <w:tc>
          <w:tcPr>
            <w:tcW w:w="1338" w:type="dxa"/>
            <w:shd w:val="clear" w:color="auto" w:fill="auto"/>
            <w:vAlign w:val="bottom"/>
          </w:tcPr>
          <w:p w14:paraId="2BC25E09" w14:textId="315708EB"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bCs/>
                <w:color w:val="000000" w:themeColor="text1"/>
                <w:sz w:val="18"/>
                <w:szCs w:val="18"/>
              </w:rPr>
              <w:t>-</w:t>
            </w:r>
          </w:p>
        </w:tc>
      </w:tr>
      <w:bookmarkEnd w:id="890"/>
      <w:tr w:rsidR="00C328F4" w:rsidRPr="00936FBC" w14:paraId="278E4E0D" w14:textId="77777777" w:rsidTr="005E2CA7">
        <w:trPr>
          <w:trHeight w:val="165"/>
        </w:trPr>
        <w:tc>
          <w:tcPr>
            <w:tcW w:w="5840" w:type="dxa"/>
            <w:vAlign w:val="bottom"/>
            <w:hideMark/>
          </w:tcPr>
          <w:p w14:paraId="10F1D430"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technical provisions</w:t>
            </w:r>
          </w:p>
        </w:tc>
        <w:tc>
          <w:tcPr>
            <w:tcW w:w="1337" w:type="dxa"/>
            <w:shd w:val="clear" w:color="auto" w:fill="auto"/>
            <w:noWrap/>
            <w:vAlign w:val="bottom"/>
          </w:tcPr>
          <w:p w14:paraId="2865DFB3" w14:textId="029F801E"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67439A96" w14:textId="5A885897"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2,876</w:t>
            </w:r>
          </w:p>
        </w:tc>
      </w:tr>
      <w:tr w:rsidR="00C328F4" w:rsidRPr="00936FBC" w14:paraId="419E942D" w14:textId="77777777" w:rsidTr="005E2CA7">
        <w:trPr>
          <w:trHeight w:val="165"/>
        </w:trPr>
        <w:tc>
          <w:tcPr>
            <w:tcW w:w="5840" w:type="dxa"/>
            <w:vAlign w:val="bottom"/>
            <w:hideMark/>
          </w:tcPr>
          <w:p w14:paraId="19550F3C"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Technical provisions, reinsurer's share</w:t>
            </w:r>
          </w:p>
        </w:tc>
        <w:tc>
          <w:tcPr>
            <w:tcW w:w="1337" w:type="dxa"/>
            <w:tcBorders>
              <w:top w:val="nil"/>
              <w:left w:val="nil"/>
              <w:bottom w:val="single" w:sz="4" w:space="0" w:color="auto"/>
              <w:right w:val="nil"/>
            </w:tcBorders>
            <w:shd w:val="clear" w:color="auto" w:fill="auto"/>
            <w:noWrap/>
            <w:vAlign w:val="bottom"/>
          </w:tcPr>
          <w:p w14:paraId="6F362159" w14:textId="3C02BF56"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tcBorders>
              <w:top w:val="nil"/>
              <w:left w:val="nil"/>
              <w:bottom w:val="single" w:sz="4" w:space="0" w:color="auto"/>
              <w:right w:val="nil"/>
            </w:tcBorders>
            <w:shd w:val="clear" w:color="auto" w:fill="auto"/>
            <w:vAlign w:val="bottom"/>
          </w:tcPr>
          <w:p w14:paraId="0AAA4826" w14:textId="255EF7F8"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(1,203)</w:t>
            </w:r>
          </w:p>
        </w:tc>
      </w:tr>
      <w:tr w:rsidR="00C328F4" w:rsidRPr="00936FBC" w14:paraId="6C6DE44C" w14:textId="77777777" w:rsidTr="005E2CA7">
        <w:trPr>
          <w:trHeight w:val="183"/>
        </w:trPr>
        <w:tc>
          <w:tcPr>
            <w:tcW w:w="5840" w:type="dxa"/>
            <w:vAlign w:val="bottom"/>
          </w:tcPr>
          <w:p w14:paraId="7BA748ED" w14:textId="77777777" w:rsidR="00C328F4" w:rsidRPr="00936FBC" w:rsidRDefault="00C328F4" w:rsidP="00C328F4">
            <w:pPr>
              <w:spacing w:after="0" w:line="220" w:lineRule="exact"/>
              <w:rPr>
                <w:rFonts w:ascii="Arial" w:eastAsia="Times New Roman" w:hAnsi="Arial" w:cs="Arial"/>
                <w:b/>
                <w:bCs/>
                <w:sz w:val="18"/>
                <w:szCs w:val="18"/>
                <w:lang w:val="en-GB"/>
              </w:rPr>
            </w:pPr>
          </w:p>
        </w:tc>
        <w:tc>
          <w:tcPr>
            <w:tcW w:w="1337" w:type="dxa"/>
            <w:tcBorders>
              <w:top w:val="single" w:sz="4" w:space="0" w:color="auto"/>
              <w:left w:val="nil"/>
              <w:bottom w:val="single" w:sz="12" w:space="0" w:color="auto"/>
              <w:right w:val="nil"/>
            </w:tcBorders>
            <w:shd w:val="clear" w:color="auto" w:fill="auto"/>
            <w:noWrap/>
            <w:vAlign w:val="bottom"/>
          </w:tcPr>
          <w:p w14:paraId="5BA5B058" w14:textId="49A11AF3" w:rsidR="00C328F4" w:rsidRPr="00936FBC" w:rsidRDefault="00C328F4" w:rsidP="00C328F4">
            <w:pPr>
              <w:spacing w:after="0" w:line="220" w:lineRule="exact"/>
              <w:jc w:val="right"/>
              <w:rPr>
                <w:rFonts w:ascii="Arial" w:eastAsia="Times New Roman" w:hAnsi="Arial" w:cs="Arial"/>
                <w:b/>
                <w:bCs/>
                <w:sz w:val="18"/>
                <w:szCs w:val="18"/>
                <w:lang w:val="en-GB"/>
              </w:rPr>
            </w:pPr>
            <w:r w:rsidRPr="004E1C27">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4E1C27">
              <w:rPr>
                <w:rFonts w:ascii="Arial" w:eastAsia="Times New Roman" w:hAnsi="Arial" w:cs="Arial"/>
                <w:b/>
                <w:bCs/>
                <w:color w:val="000000" w:themeColor="text1"/>
                <w:sz w:val="18"/>
                <w:szCs w:val="18"/>
              </w:rPr>
              <w:t>551</w:t>
            </w:r>
          </w:p>
        </w:tc>
        <w:tc>
          <w:tcPr>
            <w:tcW w:w="1338" w:type="dxa"/>
            <w:tcBorders>
              <w:top w:val="single" w:sz="4" w:space="0" w:color="auto"/>
              <w:left w:val="nil"/>
              <w:bottom w:val="single" w:sz="12" w:space="0" w:color="auto"/>
              <w:right w:val="nil"/>
            </w:tcBorders>
            <w:shd w:val="clear" w:color="auto" w:fill="auto"/>
            <w:vAlign w:val="bottom"/>
          </w:tcPr>
          <w:p w14:paraId="7E6B10BB" w14:textId="3E819ACE"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1,673</w:t>
            </w:r>
          </w:p>
        </w:tc>
      </w:tr>
      <w:tr w:rsidR="00C328F4" w:rsidRPr="00936FBC" w14:paraId="480DA10D" w14:textId="77777777" w:rsidTr="003475B0">
        <w:trPr>
          <w:trHeight w:val="121"/>
        </w:trPr>
        <w:tc>
          <w:tcPr>
            <w:tcW w:w="5840" w:type="dxa"/>
            <w:vAlign w:val="bottom"/>
          </w:tcPr>
          <w:p w14:paraId="4EDC15F2" w14:textId="77777777" w:rsidR="00C328F4" w:rsidRPr="00936FBC" w:rsidRDefault="00C328F4" w:rsidP="00C328F4">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6C42B2C3" w14:textId="77777777" w:rsidR="00C328F4" w:rsidRPr="00936FBC" w:rsidRDefault="00C328F4" w:rsidP="00C328F4">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55D0D87A" w14:textId="77777777" w:rsidR="00C328F4" w:rsidRPr="00936FBC" w:rsidRDefault="00C328F4" w:rsidP="00C328F4">
            <w:pPr>
              <w:spacing w:after="0" w:line="140" w:lineRule="exact"/>
              <w:jc w:val="right"/>
              <w:rPr>
                <w:rFonts w:ascii="Arial" w:eastAsia="Times New Roman" w:hAnsi="Arial" w:cs="Arial"/>
                <w:sz w:val="18"/>
                <w:szCs w:val="18"/>
                <w:lang w:val="en-GB"/>
              </w:rPr>
            </w:pPr>
          </w:p>
        </w:tc>
      </w:tr>
      <w:tr w:rsidR="00C328F4" w:rsidRPr="00936FBC" w14:paraId="7FE30F1D" w14:textId="77777777" w:rsidTr="003475B0">
        <w:trPr>
          <w:trHeight w:val="241"/>
        </w:trPr>
        <w:tc>
          <w:tcPr>
            <w:tcW w:w="5840" w:type="dxa"/>
            <w:vAlign w:val="bottom"/>
            <w:hideMark/>
          </w:tcPr>
          <w:p w14:paraId="4DE85CAB" w14:textId="77777777" w:rsidR="00C328F4" w:rsidRPr="00936FBC" w:rsidRDefault="00C328F4" w:rsidP="00C328F4">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liabilities</w:t>
            </w:r>
          </w:p>
        </w:tc>
        <w:tc>
          <w:tcPr>
            <w:tcW w:w="1337" w:type="dxa"/>
            <w:shd w:val="clear" w:color="auto" w:fill="auto"/>
            <w:noWrap/>
            <w:vAlign w:val="bottom"/>
          </w:tcPr>
          <w:p w14:paraId="6637EA01" w14:textId="77777777" w:rsidR="00C328F4" w:rsidRPr="00936FBC" w:rsidRDefault="00C328F4" w:rsidP="00C328F4">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0A19190F" w14:textId="77777777" w:rsidR="00C328F4" w:rsidRPr="00936FBC" w:rsidRDefault="00C328F4" w:rsidP="00C328F4">
            <w:pPr>
              <w:spacing w:after="0" w:line="220" w:lineRule="exact"/>
              <w:jc w:val="right"/>
              <w:rPr>
                <w:rFonts w:ascii="Arial" w:eastAsia="Times New Roman" w:hAnsi="Arial" w:cs="Arial"/>
                <w:sz w:val="18"/>
                <w:szCs w:val="18"/>
                <w:lang w:val="en-GB"/>
              </w:rPr>
            </w:pPr>
          </w:p>
        </w:tc>
      </w:tr>
      <w:tr w:rsidR="00C328F4" w:rsidRPr="00936FBC" w14:paraId="65DBB964" w14:textId="77777777" w:rsidTr="005E2CA7">
        <w:trPr>
          <w:trHeight w:val="146"/>
        </w:trPr>
        <w:tc>
          <w:tcPr>
            <w:tcW w:w="5840" w:type="dxa"/>
            <w:vAlign w:val="bottom"/>
            <w:hideMark/>
          </w:tcPr>
          <w:p w14:paraId="44C7D45B"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Liabilities from insurance operations</w:t>
            </w:r>
          </w:p>
        </w:tc>
        <w:tc>
          <w:tcPr>
            <w:tcW w:w="1337" w:type="dxa"/>
            <w:shd w:val="clear" w:color="auto" w:fill="auto"/>
            <w:noWrap/>
            <w:vAlign w:val="bottom"/>
          </w:tcPr>
          <w:p w14:paraId="412A749C" w14:textId="6CD92056"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4C85E70" w14:textId="1C9C2540"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1,129</w:t>
            </w:r>
          </w:p>
        </w:tc>
      </w:tr>
      <w:tr w:rsidR="00C328F4" w:rsidRPr="00936FBC" w14:paraId="77E7655F" w14:textId="77777777" w:rsidTr="005E2CA7">
        <w:trPr>
          <w:trHeight w:val="205"/>
        </w:trPr>
        <w:tc>
          <w:tcPr>
            <w:tcW w:w="5840" w:type="dxa"/>
            <w:vAlign w:val="bottom"/>
            <w:hideMark/>
          </w:tcPr>
          <w:p w14:paraId="39640ED7" w14:textId="77777777" w:rsidR="00C328F4" w:rsidRPr="00936FBC" w:rsidRDefault="00C328F4" w:rsidP="00C328F4">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liabilities</w:t>
            </w:r>
          </w:p>
        </w:tc>
        <w:tc>
          <w:tcPr>
            <w:tcW w:w="1337" w:type="dxa"/>
            <w:tcBorders>
              <w:top w:val="nil"/>
              <w:left w:val="nil"/>
              <w:bottom w:val="single" w:sz="4" w:space="0" w:color="auto"/>
              <w:right w:val="nil"/>
            </w:tcBorders>
            <w:shd w:val="clear" w:color="auto" w:fill="auto"/>
            <w:noWrap/>
            <w:vAlign w:val="bottom"/>
          </w:tcPr>
          <w:p w14:paraId="4E9A1BF5" w14:textId="60BA62D9"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173</w:t>
            </w:r>
          </w:p>
        </w:tc>
        <w:tc>
          <w:tcPr>
            <w:tcW w:w="1338" w:type="dxa"/>
            <w:tcBorders>
              <w:top w:val="nil"/>
              <w:left w:val="nil"/>
              <w:bottom w:val="single" w:sz="4" w:space="0" w:color="auto"/>
              <w:right w:val="nil"/>
            </w:tcBorders>
            <w:shd w:val="clear" w:color="auto" w:fill="auto"/>
            <w:vAlign w:val="bottom"/>
          </w:tcPr>
          <w:p w14:paraId="092F5548" w14:textId="3B4D969C" w:rsidR="00C328F4" w:rsidRPr="00936FBC" w:rsidRDefault="00C328F4" w:rsidP="00C328F4">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307</w:t>
            </w:r>
          </w:p>
        </w:tc>
      </w:tr>
      <w:tr w:rsidR="00C328F4" w:rsidRPr="00936FBC" w14:paraId="45178D2B" w14:textId="77777777" w:rsidTr="005E2CA7">
        <w:trPr>
          <w:trHeight w:val="145"/>
        </w:trPr>
        <w:tc>
          <w:tcPr>
            <w:tcW w:w="5840" w:type="dxa"/>
            <w:vAlign w:val="bottom"/>
            <w:hideMark/>
          </w:tcPr>
          <w:p w14:paraId="0328F2E3"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liabilities</w:t>
            </w:r>
          </w:p>
        </w:tc>
        <w:tc>
          <w:tcPr>
            <w:tcW w:w="1337" w:type="dxa"/>
            <w:tcBorders>
              <w:top w:val="single" w:sz="4" w:space="0" w:color="auto"/>
              <w:left w:val="nil"/>
              <w:bottom w:val="single" w:sz="12" w:space="0" w:color="auto"/>
              <w:right w:val="nil"/>
            </w:tcBorders>
            <w:shd w:val="clear" w:color="auto" w:fill="auto"/>
            <w:noWrap/>
            <w:vAlign w:val="bottom"/>
          </w:tcPr>
          <w:p w14:paraId="54FAAE3A" w14:textId="696F1657"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173</w:t>
            </w:r>
          </w:p>
        </w:tc>
        <w:tc>
          <w:tcPr>
            <w:tcW w:w="1338" w:type="dxa"/>
            <w:tcBorders>
              <w:top w:val="single" w:sz="4" w:space="0" w:color="auto"/>
              <w:left w:val="nil"/>
              <w:bottom w:val="single" w:sz="12" w:space="0" w:color="auto"/>
              <w:right w:val="nil"/>
            </w:tcBorders>
            <w:shd w:val="clear" w:color="auto" w:fill="auto"/>
            <w:vAlign w:val="bottom"/>
          </w:tcPr>
          <w:p w14:paraId="2FFAD704" w14:textId="1D01BF65"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1,436</w:t>
            </w:r>
          </w:p>
        </w:tc>
      </w:tr>
      <w:tr w:rsidR="00C328F4" w:rsidRPr="00936FBC" w14:paraId="16430865" w14:textId="77777777" w:rsidTr="003475B0">
        <w:trPr>
          <w:trHeight w:val="56"/>
        </w:trPr>
        <w:tc>
          <w:tcPr>
            <w:tcW w:w="5840" w:type="dxa"/>
            <w:vAlign w:val="bottom"/>
          </w:tcPr>
          <w:p w14:paraId="338F86DC" w14:textId="77777777" w:rsidR="00C328F4" w:rsidRPr="00936FBC" w:rsidRDefault="00C328F4" w:rsidP="00C328F4">
            <w:pPr>
              <w:spacing w:after="0" w:line="140" w:lineRule="exact"/>
              <w:rPr>
                <w:rFonts w:ascii="Arial" w:eastAsia="Times New Roman" w:hAnsi="Arial" w:cs="Arial"/>
                <w:b/>
                <w:bCs/>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4357067" w14:textId="77777777" w:rsidR="00C328F4" w:rsidRPr="00936FBC" w:rsidRDefault="00C328F4" w:rsidP="00C328F4">
            <w:pPr>
              <w:spacing w:after="0" w:line="140" w:lineRule="exact"/>
              <w:jc w:val="right"/>
              <w:rPr>
                <w:rFonts w:ascii="Arial" w:eastAsia="Times New Roman" w:hAnsi="Arial" w:cs="Arial"/>
                <w:b/>
                <w:bCs/>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3125E806" w14:textId="77777777" w:rsidR="00C328F4" w:rsidRPr="00936FBC" w:rsidRDefault="00C328F4" w:rsidP="00C328F4">
            <w:pPr>
              <w:spacing w:after="0" w:line="140" w:lineRule="exact"/>
              <w:jc w:val="right"/>
              <w:rPr>
                <w:rFonts w:ascii="Arial" w:eastAsia="Times New Roman" w:hAnsi="Arial" w:cs="Arial"/>
                <w:b/>
                <w:bCs/>
                <w:sz w:val="18"/>
                <w:szCs w:val="18"/>
                <w:lang w:val="en-GB"/>
              </w:rPr>
            </w:pPr>
          </w:p>
        </w:tc>
      </w:tr>
      <w:tr w:rsidR="00C328F4" w:rsidRPr="00936FBC" w14:paraId="618C12A0" w14:textId="77777777" w:rsidTr="00936FBC">
        <w:trPr>
          <w:trHeight w:val="231"/>
        </w:trPr>
        <w:tc>
          <w:tcPr>
            <w:tcW w:w="5840" w:type="dxa"/>
            <w:vAlign w:val="bottom"/>
            <w:hideMark/>
          </w:tcPr>
          <w:p w14:paraId="24A5D8D8" w14:textId="77777777" w:rsidR="00C328F4" w:rsidRPr="00936FBC" w:rsidRDefault="00C328F4" w:rsidP="00C328F4">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14:paraId="097C9B42" w14:textId="7034A049" w:rsidR="00C328F4" w:rsidRPr="00936FBC" w:rsidRDefault="00C328F4" w:rsidP="00C328F4">
            <w:pPr>
              <w:spacing w:after="0" w:line="220" w:lineRule="exact"/>
              <w:jc w:val="right"/>
              <w:rPr>
                <w:rFonts w:ascii="Arial" w:eastAsia="Times New Roman" w:hAnsi="Arial" w:cs="Arial"/>
                <w:b/>
                <w:bCs/>
                <w:sz w:val="18"/>
                <w:szCs w:val="18"/>
                <w:lang w:val="en-GB"/>
              </w:rPr>
            </w:pPr>
            <w:r w:rsidRPr="004E1C27">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4E1C27">
              <w:rPr>
                <w:rFonts w:ascii="Arial" w:eastAsia="Times New Roman" w:hAnsi="Arial" w:cs="Arial"/>
                <w:b/>
                <w:bCs/>
                <w:color w:val="000000" w:themeColor="text1"/>
                <w:sz w:val="18"/>
                <w:szCs w:val="18"/>
              </w:rPr>
              <w:t>623</w:t>
            </w:r>
          </w:p>
        </w:tc>
        <w:tc>
          <w:tcPr>
            <w:tcW w:w="1338" w:type="dxa"/>
            <w:tcBorders>
              <w:top w:val="single" w:sz="4" w:space="0" w:color="auto"/>
              <w:left w:val="nil"/>
              <w:bottom w:val="single" w:sz="12" w:space="0" w:color="auto"/>
              <w:right w:val="nil"/>
            </w:tcBorders>
            <w:shd w:val="clear" w:color="auto" w:fill="auto"/>
            <w:vAlign w:val="bottom"/>
          </w:tcPr>
          <w:p w14:paraId="0C5CDCB7" w14:textId="0C11BA70" w:rsidR="00C328F4" w:rsidRPr="00936FBC" w:rsidRDefault="00C328F4" w:rsidP="00C328F4">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11,146</w:t>
            </w:r>
          </w:p>
        </w:tc>
      </w:tr>
    </w:tbl>
    <w:p w14:paraId="3E60C9A7"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3D05AE"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F7EA86"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4AE2B6E" w14:textId="460FBDFA"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7617E">
          <w:headerReference w:type="default" r:id="rId25"/>
          <w:pgSz w:w="11906" w:h="16838"/>
          <w:pgMar w:top="1418" w:right="1134" w:bottom="1077" w:left="1418" w:header="709" w:footer="709" w:gutter="0"/>
          <w:cols w:space="708"/>
          <w:docGrid w:linePitch="360"/>
        </w:sectPr>
      </w:pPr>
    </w:p>
    <w:p w14:paraId="24A80A1B" w14:textId="1B21061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Y="335"/>
        <w:tblW w:w="9192" w:type="dxa"/>
        <w:tblLayout w:type="fixed"/>
        <w:tblLook w:val="04A0" w:firstRow="1" w:lastRow="0" w:firstColumn="1" w:lastColumn="0" w:noHBand="0" w:noVBand="1"/>
      </w:tblPr>
      <w:tblGrid>
        <w:gridCol w:w="6549"/>
        <w:gridCol w:w="1339"/>
        <w:gridCol w:w="1304"/>
      </w:tblGrid>
      <w:tr w:rsidR="00936FBC" w:rsidRPr="0079409F" w14:paraId="1F7E2391" w14:textId="77777777" w:rsidTr="00936FBC">
        <w:trPr>
          <w:trHeight w:val="65"/>
        </w:trPr>
        <w:tc>
          <w:tcPr>
            <w:tcW w:w="6549" w:type="dxa"/>
          </w:tcPr>
          <w:p w14:paraId="553D9B06"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39" w:type="dxa"/>
          </w:tcPr>
          <w:p w14:paraId="37710E7F" w14:textId="77777777" w:rsidR="00936FBC" w:rsidRPr="0079409F" w:rsidRDefault="00936FBC" w:rsidP="00936FBC">
            <w:pPr>
              <w:spacing w:after="0" w:line="140" w:lineRule="exact"/>
              <w:jc w:val="right"/>
              <w:rPr>
                <w:rFonts w:ascii="Arial" w:eastAsia="Times New Roman" w:hAnsi="Arial" w:cs="Arial"/>
                <w:sz w:val="18"/>
                <w:szCs w:val="18"/>
                <w:lang w:val="en-GB"/>
              </w:rPr>
            </w:pPr>
          </w:p>
        </w:tc>
        <w:tc>
          <w:tcPr>
            <w:tcW w:w="1304" w:type="dxa"/>
          </w:tcPr>
          <w:p w14:paraId="0745E566" w14:textId="77777777" w:rsidR="00936FBC" w:rsidRPr="0079409F" w:rsidRDefault="00936FBC" w:rsidP="00936FBC">
            <w:pPr>
              <w:spacing w:after="0" w:line="140" w:lineRule="exact"/>
              <w:jc w:val="right"/>
              <w:rPr>
                <w:rFonts w:ascii="Arial" w:eastAsia="Times New Roman" w:hAnsi="Arial" w:cs="Arial"/>
                <w:sz w:val="18"/>
                <w:szCs w:val="18"/>
                <w:lang w:val="en-GB"/>
              </w:rPr>
            </w:pPr>
          </w:p>
        </w:tc>
      </w:tr>
      <w:tr w:rsidR="00936FBC" w:rsidRPr="0079409F" w14:paraId="5E194EA7" w14:textId="77777777" w:rsidTr="00936FBC">
        <w:trPr>
          <w:trHeight w:val="118"/>
        </w:trPr>
        <w:tc>
          <w:tcPr>
            <w:tcW w:w="6549" w:type="dxa"/>
            <w:vAlign w:val="bottom"/>
          </w:tcPr>
          <w:p w14:paraId="45273D47" w14:textId="77777777" w:rsidR="00936FBC" w:rsidRPr="0079409F"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0D66B133" w14:textId="52C2810F"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3</w:t>
            </w:r>
            <w:r w:rsidR="005A2189" w:rsidRPr="0079409F">
              <w:rPr>
                <w:rFonts w:ascii="Arial" w:eastAsia="Times New Roman" w:hAnsi="Arial" w:cs="Arial"/>
                <w:b/>
                <w:bCs/>
                <w:sz w:val="18"/>
                <w:szCs w:val="18"/>
                <w:lang w:val="en-GB"/>
              </w:rPr>
              <w:t xml:space="preserve">0 </w:t>
            </w:r>
            <w:r w:rsidR="00FF55FF" w:rsidRPr="00FF55FF">
              <w:rPr>
                <w:rFonts w:ascii="Arial" w:eastAsia="Times New Roman" w:hAnsi="Arial" w:cs="Arial"/>
                <w:b/>
                <w:bCs/>
                <w:sz w:val="18"/>
                <w:szCs w:val="18"/>
                <w:lang w:val="en-GB"/>
              </w:rPr>
              <w:t>Sep</w:t>
            </w:r>
            <w:r w:rsidRPr="0079409F">
              <w:rPr>
                <w:rFonts w:ascii="Arial" w:eastAsia="Times New Roman" w:hAnsi="Arial" w:cs="Arial"/>
                <w:b/>
                <w:bCs/>
                <w:sz w:val="18"/>
                <w:szCs w:val="18"/>
                <w:lang w:val="en-GB"/>
              </w:rPr>
              <w:t>, 2023</w:t>
            </w:r>
          </w:p>
        </w:tc>
        <w:tc>
          <w:tcPr>
            <w:tcW w:w="1304" w:type="dxa"/>
            <w:hideMark/>
          </w:tcPr>
          <w:p w14:paraId="37A8B44A" w14:textId="0ADDEF40"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3</w:t>
            </w:r>
            <w:r w:rsidR="005A2189" w:rsidRPr="0079409F">
              <w:rPr>
                <w:rFonts w:ascii="Arial" w:eastAsia="Times New Roman" w:hAnsi="Arial" w:cs="Arial"/>
                <w:b/>
                <w:bCs/>
                <w:sz w:val="18"/>
                <w:szCs w:val="18"/>
                <w:lang w:val="en-GB"/>
              </w:rPr>
              <w:t>0</w:t>
            </w:r>
            <w:r w:rsidRPr="0079409F">
              <w:rPr>
                <w:rFonts w:ascii="Arial" w:eastAsia="Times New Roman" w:hAnsi="Arial" w:cs="Arial"/>
                <w:b/>
                <w:bCs/>
                <w:sz w:val="18"/>
                <w:szCs w:val="18"/>
                <w:lang w:val="en-GB"/>
              </w:rPr>
              <w:t xml:space="preserve"> </w:t>
            </w:r>
            <w:r w:rsidR="00FF55FF" w:rsidRPr="00FF55FF">
              <w:rPr>
                <w:rFonts w:ascii="Arial" w:eastAsia="Times New Roman" w:hAnsi="Arial" w:cs="Arial"/>
                <w:b/>
                <w:bCs/>
                <w:sz w:val="18"/>
                <w:szCs w:val="18"/>
                <w:lang w:val="en-GB"/>
              </w:rPr>
              <w:t>Sep</w:t>
            </w:r>
            <w:r w:rsidRPr="0079409F">
              <w:rPr>
                <w:rFonts w:ascii="Arial" w:eastAsia="Times New Roman" w:hAnsi="Arial" w:cs="Arial"/>
                <w:b/>
                <w:bCs/>
                <w:sz w:val="18"/>
                <w:szCs w:val="18"/>
                <w:lang w:val="en-GB"/>
              </w:rPr>
              <w:t>, 2022</w:t>
            </w:r>
          </w:p>
        </w:tc>
      </w:tr>
      <w:tr w:rsidR="00936FBC" w:rsidRPr="0079409F" w14:paraId="56D4C3D8" w14:textId="77777777" w:rsidTr="00936FBC">
        <w:trPr>
          <w:trHeight w:val="94"/>
        </w:trPr>
        <w:tc>
          <w:tcPr>
            <w:tcW w:w="6549" w:type="dxa"/>
            <w:vAlign w:val="bottom"/>
          </w:tcPr>
          <w:p w14:paraId="0BEB395C" w14:textId="77777777" w:rsidR="00936FBC" w:rsidRPr="0079409F"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5A0425FC" w14:textId="60275C13"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EUR ‘000</w:t>
            </w:r>
          </w:p>
        </w:tc>
        <w:tc>
          <w:tcPr>
            <w:tcW w:w="1304" w:type="dxa"/>
            <w:hideMark/>
          </w:tcPr>
          <w:p w14:paraId="6C320AC9" w14:textId="76D4286A" w:rsidR="00936FBC" w:rsidRPr="0079409F" w:rsidRDefault="00936FBC" w:rsidP="00936FBC">
            <w:pPr>
              <w:spacing w:after="0" w:line="220" w:lineRule="exact"/>
              <w:jc w:val="right"/>
              <w:rPr>
                <w:rFonts w:ascii="Arial" w:eastAsia="Times New Roman" w:hAnsi="Arial" w:cs="Arial"/>
                <w:b/>
                <w:bCs/>
                <w:sz w:val="18"/>
                <w:szCs w:val="18"/>
                <w:lang w:val="en-GB"/>
              </w:rPr>
            </w:pPr>
            <w:r w:rsidRPr="0079409F">
              <w:rPr>
                <w:rFonts w:ascii="Arial" w:eastAsia="Times New Roman" w:hAnsi="Arial" w:cs="Arial"/>
                <w:b/>
                <w:bCs/>
                <w:sz w:val="18"/>
                <w:szCs w:val="18"/>
                <w:lang w:val="en-GB"/>
              </w:rPr>
              <w:t>EUR ‘000</w:t>
            </w:r>
          </w:p>
        </w:tc>
      </w:tr>
      <w:tr w:rsidR="00936FBC" w:rsidRPr="0079409F" w14:paraId="27FA0FA1" w14:textId="77777777" w:rsidTr="00936FBC">
        <w:trPr>
          <w:trHeight w:val="58"/>
        </w:trPr>
        <w:tc>
          <w:tcPr>
            <w:tcW w:w="6549" w:type="dxa"/>
            <w:vAlign w:val="bottom"/>
          </w:tcPr>
          <w:p w14:paraId="3B6A1501"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39" w:type="dxa"/>
            <w:noWrap/>
            <w:vAlign w:val="bottom"/>
          </w:tcPr>
          <w:p w14:paraId="6FB4918A" w14:textId="77777777" w:rsidR="00936FBC" w:rsidRPr="0079409F" w:rsidRDefault="00936FBC" w:rsidP="00936FBC">
            <w:pPr>
              <w:spacing w:after="0" w:line="140" w:lineRule="exact"/>
              <w:rPr>
                <w:rFonts w:ascii="Arial" w:eastAsia="Times New Roman" w:hAnsi="Arial" w:cs="Arial"/>
                <w:sz w:val="18"/>
                <w:szCs w:val="18"/>
                <w:lang w:val="en-GB"/>
              </w:rPr>
            </w:pPr>
          </w:p>
        </w:tc>
        <w:tc>
          <w:tcPr>
            <w:tcW w:w="1304" w:type="dxa"/>
          </w:tcPr>
          <w:p w14:paraId="7D405497" w14:textId="77777777" w:rsidR="00936FBC" w:rsidRPr="0079409F" w:rsidRDefault="00936FBC" w:rsidP="00936FBC">
            <w:pPr>
              <w:spacing w:after="0" w:line="140" w:lineRule="exact"/>
              <w:rPr>
                <w:rFonts w:ascii="Arial" w:eastAsia="Times New Roman" w:hAnsi="Arial" w:cs="Arial"/>
                <w:sz w:val="18"/>
                <w:szCs w:val="18"/>
                <w:lang w:val="en-GB"/>
              </w:rPr>
            </w:pPr>
          </w:p>
        </w:tc>
      </w:tr>
      <w:tr w:rsidR="00936FBC" w:rsidRPr="0079409F" w14:paraId="15714D9E" w14:textId="77777777" w:rsidTr="00936FBC">
        <w:trPr>
          <w:trHeight w:val="69"/>
        </w:trPr>
        <w:tc>
          <w:tcPr>
            <w:tcW w:w="6549" w:type="dxa"/>
            <w:vAlign w:val="bottom"/>
            <w:hideMark/>
          </w:tcPr>
          <w:p w14:paraId="3F36672F" w14:textId="77777777" w:rsidR="00936FBC" w:rsidRPr="0079409F" w:rsidRDefault="00936FBC" w:rsidP="00936FBC">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Operating activities</w:t>
            </w:r>
          </w:p>
        </w:tc>
        <w:tc>
          <w:tcPr>
            <w:tcW w:w="1339" w:type="dxa"/>
            <w:noWrap/>
            <w:vAlign w:val="bottom"/>
          </w:tcPr>
          <w:p w14:paraId="25214BCB" w14:textId="77777777" w:rsidR="00936FBC" w:rsidRPr="0079409F" w:rsidRDefault="00936FBC" w:rsidP="00936FBC">
            <w:pPr>
              <w:spacing w:after="0" w:line="220" w:lineRule="exact"/>
              <w:jc w:val="right"/>
              <w:rPr>
                <w:rFonts w:ascii="Arial" w:eastAsia="Times New Roman" w:hAnsi="Arial" w:cs="Arial"/>
                <w:sz w:val="18"/>
                <w:szCs w:val="18"/>
                <w:lang w:val="en-GB"/>
              </w:rPr>
            </w:pPr>
          </w:p>
        </w:tc>
        <w:tc>
          <w:tcPr>
            <w:tcW w:w="1304" w:type="dxa"/>
          </w:tcPr>
          <w:p w14:paraId="09657CCC" w14:textId="77777777" w:rsidR="00936FBC" w:rsidRPr="0079409F" w:rsidRDefault="00936FBC" w:rsidP="00936FBC">
            <w:pPr>
              <w:spacing w:after="0" w:line="220" w:lineRule="exact"/>
              <w:jc w:val="right"/>
              <w:rPr>
                <w:rFonts w:ascii="Arial" w:eastAsia="Times New Roman" w:hAnsi="Arial" w:cs="Arial"/>
                <w:sz w:val="18"/>
                <w:szCs w:val="18"/>
                <w:lang w:val="en-GB"/>
              </w:rPr>
            </w:pPr>
          </w:p>
        </w:tc>
      </w:tr>
      <w:tr w:rsidR="005C4081" w:rsidRPr="0079409F" w14:paraId="681EAD9A" w14:textId="77777777" w:rsidTr="00936FBC">
        <w:trPr>
          <w:trHeight w:val="65"/>
        </w:trPr>
        <w:tc>
          <w:tcPr>
            <w:tcW w:w="6549" w:type="dxa"/>
            <w:vAlign w:val="bottom"/>
            <w:hideMark/>
          </w:tcPr>
          <w:p w14:paraId="36BB6005" w14:textId="77777777"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Profit before income tax</w:t>
            </w:r>
          </w:p>
        </w:tc>
        <w:tc>
          <w:tcPr>
            <w:tcW w:w="1339" w:type="dxa"/>
            <w:shd w:val="clear" w:color="auto" w:fill="auto"/>
            <w:noWrap/>
            <w:vAlign w:val="bottom"/>
          </w:tcPr>
          <w:p w14:paraId="4D5F6D71" w14:textId="1BE0766F" w:rsidR="005C4081" w:rsidRPr="0079409F" w:rsidRDefault="005C4081" w:rsidP="005C4081">
            <w:pPr>
              <w:spacing w:after="0" w:line="220" w:lineRule="exact"/>
              <w:jc w:val="right"/>
              <w:rPr>
                <w:rFonts w:ascii="Arial" w:eastAsia="Times New Roman" w:hAnsi="Arial" w:cs="Arial"/>
                <w:bCs/>
                <w:sz w:val="18"/>
                <w:szCs w:val="18"/>
                <w:lang w:val="en-GB"/>
              </w:rPr>
            </w:pPr>
            <w:r w:rsidRPr="004E1C27">
              <w:rPr>
                <w:rFonts w:ascii="Arial" w:eastAsia="Times New Roman" w:hAnsi="Arial" w:cs="Arial"/>
                <w:color w:val="000000" w:themeColor="text1"/>
                <w:sz w:val="18"/>
                <w:szCs w:val="18"/>
              </w:rPr>
              <w:t xml:space="preserve"> 381 </w:t>
            </w:r>
          </w:p>
        </w:tc>
        <w:tc>
          <w:tcPr>
            <w:tcW w:w="1304" w:type="dxa"/>
            <w:shd w:val="clear" w:color="auto" w:fill="auto"/>
            <w:vAlign w:val="bottom"/>
          </w:tcPr>
          <w:p w14:paraId="60F668C8" w14:textId="0D2C3D65" w:rsidR="005C4081" w:rsidRPr="0079409F" w:rsidRDefault="005C4081" w:rsidP="005C4081">
            <w:pPr>
              <w:spacing w:after="0" w:line="220" w:lineRule="exact"/>
              <w:jc w:val="right"/>
              <w:rPr>
                <w:rFonts w:ascii="Arial" w:eastAsia="Times New Roman" w:hAnsi="Arial" w:cs="Arial"/>
                <w:bCs/>
                <w:sz w:val="18"/>
                <w:szCs w:val="18"/>
                <w:lang w:val="en-GB"/>
              </w:rPr>
            </w:pPr>
            <w:r w:rsidRPr="004E1C27">
              <w:rPr>
                <w:rFonts w:ascii="Arial" w:eastAsia="Times New Roman" w:hAnsi="Arial" w:cs="Arial"/>
                <w:color w:val="000000" w:themeColor="text1"/>
                <w:sz w:val="18"/>
                <w:szCs w:val="18"/>
              </w:rPr>
              <w:t xml:space="preserve"> 439 </w:t>
            </w:r>
          </w:p>
        </w:tc>
      </w:tr>
      <w:tr w:rsidR="005C4081" w:rsidRPr="0079409F" w14:paraId="0310107B" w14:textId="77777777" w:rsidTr="00936FBC">
        <w:trPr>
          <w:trHeight w:val="179"/>
        </w:trPr>
        <w:tc>
          <w:tcPr>
            <w:tcW w:w="6549" w:type="dxa"/>
            <w:vAlign w:val="bottom"/>
            <w:hideMark/>
          </w:tcPr>
          <w:p w14:paraId="7BF6CAD4" w14:textId="77777777" w:rsidR="005C4081" w:rsidRPr="0079409F" w:rsidRDefault="005C4081" w:rsidP="005C4081">
            <w:pPr>
              <w:spacing w:after="0" w:line="220" w:lineRule="exact"/>
              <w:rPr>
                <w:rFonts w:ascii="Arial" w:eastAsia="Times New Roman" w:hAnsi="Arial" w:cs="Arial"/>
                <w:i/>
                <w:sz w:val="18"/>
                <w:szCs w:val="18"/>
                <w:lang w:val="en-GB"/>
              </w:rPr>
            </w:pPr>
            <w:r w:rsidRPr="0079409F">
              <w:rPr>
                <w:rFonts w:ascii="Arial" w:eastAsia="Times New Roman" w:hAnsi="Arial" w:cs="Arial"/>
                <w:i/>
                <w:sz w:val="18"/>
                <w:szCs w:val="18"/>
                <w:lang w:val="en-GB"/>
              </w:rPr>
              <w:t>Adjustments to reconcile to net cash from and used in operating activities:</w:t>
            </w:r>
          </w:p>
        </w:tc>
        <w:tc>
          <w:tcPr>
            <w:tcW w:w="1339" w:type="dxa"/>
            <w:shd w:val="clear" w:color="auto" w:fill="auto"/>
            <w:noWrap/>
            <w:vAlign w:val="bottom"/>
          </w:tcPr>
          <w:p w14:paraId="45D017B5" w14:textId="753C0096" w:rsidR="005C4081" w:rsidRPr="0079409F" w:rsidRDefault="005C4081" w:rsidP="005C4081">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5B2A5BC9" w14:textId="19EF83D7" w:rsidR="005C4081" w:rsidRPr="0079409F" w:rsidRDefault="005C4081" w:rsidP="005C4081">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5C4081" w:rsidRPr="0079409F" w14:paraId="1AC7750B" w14:textId="77777777" w:rsidTr="00936FBC">
        <w:trPr>
          <w:trHeight w:val="179"/>
        </w:trPr>
        <w:tc>
          <w:tcPr>
            <w:tcW w:w="6549" w:type="dxa"/>
            <w:vAlign w:val="bottom"/>
            <w:hideMark/>
          </w:tcPr>
          <w:p w14:paraId="1A54E5B9" w14:textId="77777777"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Depreciation</w:t>
            </w:r>
          </w:p>
        </w:tc>
        <w:tc>
          <w:tcPr>
            <w:tcW w:w="1339" w:type="dxa"/>
            <w:shd w:val="clear" w:color="auto" w:fill="auto"/>
            <w:noWrap/>
            <w:vAlign w:val="bottom"/>
          </w:tcPr>
          <w:p w14:paraId="45FDB609" w14:textId="14A180A3"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41</w:t>
            </w:r>
          </w:p>
        </w:tc>
        <w:tc>
          <w:tcPr>
            <w:tcW w:w="1304" w:type="dxa"/>
            <w:shd w:val="clear" w:color="auto" w:fill="auto"/>
            <w:vAlign w:val="bottom"/>
          </w:tcPr>
          <w:p w14:paraId="313D6138" w14:textId="12D0A32B"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36</w:t>
            </w:r>
          </w:p>
        </w:tc>
      </w:tr>
      <w:tr w:rsidR="005C4081" w:rsidRPr="0079409F" w14:paraId="059DACB0" w14:textId="77777777" w:rsidTr="00936FBC">
        <w:trPr>
          <w:trHeight w:val="179"/>
        </w:trPr>
        <w:tc>
          <w:tcPr>
            <w:tcW w:w="6549" w:type="dxa"/>
            <w:vAlign w:val="bottom"/>
            <w:hideMark/>
          </w:tcPr>
          <w:p w14:paraId="70E1D659" w14:textId="36D1C874"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Impairment gains/(loss) and provisions</w:t>
            </w:r>
          </w:p>
        </w:tc>
        <w:tc>
          <w:tcPr>
            <w:tcW w:w="1339" w:type="dxa"/>
            <w:shd w:val="clear" w:color="auto" w:fill="auto"/>
            <w:noWrap/>
            <w:vAlign w:val="bottom"/>
          </w:tcPr>
          <w:p w14:paraId="22E90CBE" w14:textId="691053B4"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(2)</w:t>
            </w:r>
          </w:p>
        </w:tc>
        <w:tc>
          <w:tcPr>
            <w:tcW w:w="1304" w:type="dxa"/>
            <w:shd w:val="clear" w:color="auto" w:fill="auto"/>
            <w:vAlign w:val="bottom"/>
          </w:tcPr>
          <w:p w14:paraId="619AAAF7" w14:textId="32680B3D"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5</w:t>
            </w:r>
          </w:p>
        </w:tc>
      </w:tr>
      <w:tr w:rsidR="005C4081" w:rsidRPr="0079409F" w14:paraId="146A8C78" w14:textId="77777777" w:rsidTr="00936FBC">
        <w:trPr>
          <w:trHeight w:val="183"/>
        </w:trPr>
        <w:tc>
          <w:tcPr>
            <w:tcW w:w="6549" w:type="dxa"/>
            <w:vAlign w:val="bottom"/>
            <w:hideMark/>
          </w:tcPr>
          <w:p w14:paraId="0CF67F15" w14:textId="77777777"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Income tax</w:t>
            </w:r>
          </w:p>
        </w:tc>
        <w:tc>
          <w:tcPr>
            <w:tcW w:w="1339" w:type="dxa"/>
            <w:shd w:val="clear" w:color="auto" w:fill="auto"/>
            <w:noWrap/>
            <w:vAlign w:val="bottom"/>
          </w:tcPr>
          <w:p w14:paraId="6776035F" w14:textId="5C83FDBF" w:rsidR="005C4081" w:rsidRPr="0079409F" w:rsidRDefault="005C4081" w:rsidP="005C4081">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356C3CF0" w14:textId="4EAA7961" w:rsidR="005C4081" w:rsidRPr="0079409F" w:rsidRDefault="005C4081" w:rsidP="005C4081">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5C4081" w:rsidRPr="0079409F" w14:paraId="441265DD" w14:textId="77777777" w:rsidTr="00936FBC">
        <w:trPr>
          <w:trHeight w:val="183"/>
        </w:trPr>
        <w:tc>
          <w:tcPr>
            <w:tcW w:w="6549" w:type="dxa"/>
            <w:vAlign w:val="bottom"/>
            <w:hideMark/>
          </w:tcPr>
          <w:p w14:paraId="569BA3CB" w14:textId="77777777"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Accrued interest</w:t>
            </w:r>
          </w:p>
        </w:tc>
        <w:tc>
          <w:tcPr>
            <w:tcW w:w="1339" w:type="dxa"/>
            <w:shd w:val="clear" w:color="auto" w:fill="auto"/>
            <w:noWrap/>
            <w:vAlign w:val="bottom"/>
          </w:tcPr>
          <w:p w14:paraId="2BE79889" w14:textId="7CFF54C7"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(6)</w:t>
            </w:r>
          </w:p>
        </w:tc>
        <w:tc>
          <w:tcPr>
            <w:tcW w:w="1304" w:type="dxa"/>
            <w:shd w:val="clear" w:color="auto" w:fill="auto"/>
            <w:vAlign w:val="bottom"/>
          </w:tcPr>
          <w:p w14:paraId="6ED387EC" w14:textId="6A644EA0"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11</w:t>
            </w:r>
          </w:p>
        </w:tc>
      </w:tr>
      <w:tr w:rsidR="005C4081" w:rsidRPr="0079409F" w14:paraId="286AACEA" w14:textId="77777777" w:rsidTr="00936FBC">
        <w:trPr>
          <w:trHeight w:val="183"/>
        </w:trPr>
        <w:tc>
          <w:tcPr>
            <w:tcW w:w="6549" w:type="dxa"/>
            <w:vAlign w:val="bottom"/>
          </w:tcPr>
          <w:p w14:paraId="10DAB651" w14:textId="77777777"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Other</w:t>
            </w:r>
          </w:p>
        </w:tc>
        <w:tc>
          <w:tcPr>
            <w:tcW w:w="1339" w:type="dxa"/>
            <w:shd w:val="clear" w:color="auto" w:fill="auto"/>
            <w:noWrap/>
            <w:vAlign w:val="bottom"/>
          </w:tcPr>
          <w:p w14:paraId="3190EB89" w14:textId="2529458A" w:rsidR="005C4081" w:rsidRPr="0079409F" w:rsidRDefault="005C4081" w:rsidP="005C4081">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1FA8C3C2" w14:textId="3B5D8AD0" w:rsidR="005C4081" w:rsidRPr="0079409F" w:rsidRDefault="005C4081" w:rsidP="005C4081">
            <w:pPr>
              <w:spacing w:after="0" w:line="220" w:lineRule="exact"/>
              <w:jc w:val="right"/>
              <w:rPr>
                <w:rFonts w:ascii="Arial" w:eastAsia="Times New Roman" w:hAnsi="Arial" w:cs="Arial"/>
                <w:bCs/>
                <w:sz w:val="18"/>
                <w:szCs w:val="18"/>
              </w:rPr>
            </w:pPr>
            <w:r>
              <w:rPr>
                <w:rFonts w:ascii="Arial" w:eastAsia="Times New Roman" w:hAnsi="Arial" w:cs="Arial"/>
                <w:color w:val="000000" w:themeColor="text1"/>
                <w:sz w:val="18"/>
                <w:szCs w:val="18"/>
              </w:rPr>
              <w:t>-</w:t>
            </w:r>
          </w:p>
        </w:tc>
      </w:tr>
      <w:tr w:rsidR="005C4081" w:rsidRPr="0079409F" w14:paraId="00D7CF80" w14:textId="77777777" w:rsidTr="00936FBC">
        <w:trPr>
          <w:trHeight w:val="163"/>
        </w:trPr>
        <w:tc>
          <w:tcPr>
            <w:tcW w:w="6549" w:type="dxa"/>
            <w:vAlign w:val="bottom"/>
            <w:hideMark/>
          </w:tcPr>
          <w:p w14:paraId="1F7852C5" w14:textId="77777777" w:rsidR="005C4081" w:rsidRPr="0079409F" w:rsidRDefault="005C4081" w:rsidP="005C4081">
            <w:pPr>
              <w:spacing w:after="0" w:line="220" w:lineRule="exact"/>
              <w:rPr>
                <w:rFonts w:ascii="Arial" w:eastAsia="Times New Roman" w:hAnsi="Arial" w:cs="Arial"/>
                <w:i/>
                <w:sz w:val="18"/>
                <w:szCs w:val="18"/>
                <w:lang w:val="en-GB"/>
              </w:rPr>
            </w:pPr>
            <w:r w:rsidRPr="0079409F">
              <w:rPr>
                <w:rFonts w:ascii="Arial" w:eastAsia="Times New Roman" w:hAnsi="Arial" w:cs="Arial"/>
                <w:i/>
                <w:sz w:val="18"/>
                <w:szCs w:val="18"/>
                <w:lang w:val="en-GB"/>
              </w:rPr>
              <w:t>Operating profit before working capital changes</w:t>
            </w:r>
          </w:p>
        </w:tc>
        <w:tc>
          <w:tcPr>
            <w:tcW w:w="1339" w:type="dxa"/>
            <w:shd w:val="clear" w:color="auto" w:fill="auto"/>
            <w:noWrap/>
            <w:vAlign w:val="bottom"/>
          </w:tcPr>
          <w:p w14:paraId="660C0729" w14:textId="0EA31293" w:rsidR="005C4081" w:rsidRPr="0079409F" w:rsidRDefault="005C4081" w:rsidP="005C4081">
            <w:pPr>
              <w:spacing w:after="0" w:line="220" w:lineRule="exact"/>
              <w:jc w:val="right"/>
              <w:rPr>
                <w:rFonts w:ascii="Arial" w:eastAsia="Times New Roman" w:hAnsi="Arial" w:cs="Arial"/>
                <w:bCs/>
                <w:i/>
                <w:sz w:val="18"/>
                <w:szCs w:val="18"/>
                <w:lang w:val="en-GB"/>
              </w:rPr>
            </w:pPr>
            <w:r w:rsidRPr="004E1C27">
              <w:rPr>
                <w:rFonts w:ascii="Arial" w:eastAsia="Times New Roman" w:hAnsi="Arial" w:cs="Arial"/>
                <w:i/>
                <w:iCs/>
                <w:color w:val="000000" w:themeColor="text1"/>
                <w:sz w:val="18"/>
                <w:szCs w:val="18"/>
              </w:rPr>
              <w:t>414</w:t>
            </w:r>
          </w:p>
        </w:tc>
        <w:tc>
          <w:tcPr>
            <w:tcW w:w="1304" w:type="dxa"/>
            <w:shd w:val="clear" w:color="auto" w:fill="auto"/>
            <w:vAlign w:val="bottom"/>
          </w:tcPr>
          <w:p w14:paraId="767BA78D" w14:textId="210C500B" w:rsidR="005C4081" w:rsidRPr="0079409F" w:rsidRDefault="005C4081" w:rsidP="005C4081">
            <w:pPr>
              <w:spacing w:after="0" w:line="220" w:lineRule="exact"/>
              <w:jc w:val="right"/>
              <w:rPr>
                <w:rFonts w:ascii="Arial" w:eastAsia="Times New Roman" w:hAnsi="Arial" w:cs="Arial"/>
                <w:bCs/>
                <w:i/>
                <w:sz w:val="18"/>
                <w:szCs w:val="18"/>
                <w:lang w:val="en-GB"/>
              </w:rPr>
            </w:pPr>
            <w:r w:rsidRPr="004E1C27">
              <w:rPr>
                <w:rFonts w:ascii="Arial" w:eastAsia="Times New Roman" w:hAnsi="Arial" w:cs="Arial"/>
                <w:i/>
                <w:iCs/>
                <w:color w:val="000000" w:themeColor="text1"/>
                <w:sz w:val="18"/>
                <w:szCs w:val="18"/>
              </w:rPr>
              <w:t>491</w:t>
            </w:r>
          </w:p>
        </w:tc>
      </w:tr>
      <w:tr w:rsidR="005C4081" w:rsidRPr="0079409F" w14:paraId="315F38E6" w14:textId="77777777" w:rsidTr="00936FBC">
        <w:trPr>
          <w:trHeight w:val="59"/>
        </w:trPr>
        <w:tc>
          <w:tcPr>
            <w:tcW w:w="6549" w:type="dxa"/>
            <w:vAlign w:val="bottom"/>
          </w:tcPr>
          <w:p w14:paraId="72401DF7" w14:textId="77777777" w:rsidR="005C4081" w:rsidRPr="0079409F" w:rsidRDefault="005C4081" w:rsidP="005C4081">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0CA7CFA" w14:textId="77777777" w:rsidR="005C4081" w:rsidRPr="0079409F" w:rsidRDefault="005C4081" w:rsidP="005C4081">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13294596" w14:textId="77777777" w:rsidR="005C4081" w:rsidRPr="0079409F" w:rsidRDefault="005C4081" w:rsidP="005C4081">
            <w:pPr>
              <w:spacing w:after="0" w:line="140" w:lineRule="exact"/>
              <w:jc w:val="right"/>
              <w:rPr>
                <w:rFonts w:ascii="Arial" w:eastAsia="Times New Roman" w:hAnsi="Arial" w:cs="Arial"/>
                <w:sz w:val="18"/>
                <w:szCs w:val="18"/>
                <w:lang w:val="en-GB"/>
              </w:rPr>
            </w:pPr>
          </w:p>
        </w:tc>
      </w:tr>
      <w:tr w:rsidR="005C4081" w:rsidRPr="0079409F" w14:paraId="43885A47" w14:textId="77777777" w:rsidTr="00936FBC">
        <w:trPr>
          <w:trHeight w:val="147"/>
        </w:trPr>
        <w:tc>
          <w:tcPr>
            <w:tcW w:w="6549" w:type="dxa"/>
            <w:vAlign w:val="bottom"/>
            <w:hideMark/>
          </w:tcPr>
          <w:p w14:paraId="2D16AC3E" w14:textId="77777777" w:rsidR="005C4081" w:rsidRPr="0079409F" w:rsidRDefault="005C4081" w:rsidP="005C4081">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Changes in operating assets and liabilities:</w:t>
            </w:r>
          </w:p>
        </w:tc>
        <w:tc>
          <w:tcPr>
            <w:tcW w:w="1339" w:type="dxa"/>
            <w:shd w:val="clear" w:color="auto" w:fill="auto"/>
            <w:noWrap/>
            <w:vAlign w:val="bottom"/>
          </w:tcPr>
          <w:p w14:paraId="59DA9473" w14:textId="77777777" w:rsidR="005C4081" w:rsidRPr="0079409F" w:rsidRDefault="005C4081" w:rsidP="005C4081">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317DD605" w14:textId="77777777" w:rsidR="005C4081" w:rsidRPr="0079409F" w:rsidRDefault="005C4081" w:rsidP="005C4081">
            <w:pPr>
              <w:spacing w:after="0" w:line="220" w:lineRule="exact"/>
              <w:jc w:val="right"/>
              <w:rPr>
                <w:rFonts w:ascii="Arial" w:eastAsia="Times New Roman" w:hAnsi="Arial" w:cs="Arial"/>
                <w:sz w:val="18"/>
                <w:szCs w:val="18"/>
                <w:lang w:val="en-GB"/>
              </w:rPr>
            </w:pPr>
          </w:p>
        </w:tc>
      </w:tr>
      <w:tr w:rsidR="005C4081" w:rsidRPr="0079409F" w14:paraId="5600477F" w14:textId="77777777" w:rsidTr="00936FBC">
        <w:trPr>
          <w:trHeight w:val="147"/>
        </w:trPr>
        <w:tc>
          <w:tcPr>
            <w:tcW w:w="6549" w:type="dxa"/>
            <w:vAlign w:val="bottom"/>
          </w:tcPr>
          <w:p w14:paraId="53E596E9" w14:textId="3C8DFA7E" w:rsidR="005C4081" w:rsidRPr="0079409F" w:rsidRDefault="005C4081" w:rsidP="005C4081">
            <w:pPr>
              <w:spacing w:after="0" w:line="220" w:lineRule="exact"/>
              <w:rPr>
                <w:rFonts w:ascii="Arial" w:eastAsia="Times New Roman" w:hAnsi="Arial" w:cs="Arial"/>
                <w:b/>
                <w:sz w:val="18"/>
                <w:szCs w:val="18"/>
                <w:lang w:val="en-GB"/>
              </w:rPr>
            </w:pPr>
            <w:r w:rsidRPr="0079409F">
              <w:rPr>
                <w:rFonts w:ascii="Arial" w:eastAsia="Calibri" w:hAnsi="Arial" w:cs="Arial"/>
                <w:sz w:val="18"/>
                <w:szCs w:val="18"/>
                <w:lang w:val="en-US"/>
              </w:rPr>
              <w:t>Net decrease in deposits with other banks, before impairment</w:t>
            </w:r>
          </w:p>
        </w:tc>
        <w:tc>
          <w:tcPr>
            <w:tcW w:w="1339" w:type="dxa"/>
            <w:shd w:val="clear" w:color="auto" w:fill="auto"/>
            <w:noWrap/>
            <w:vAlign w:val="bottom"/>
          </w:tcPr>
          <w:p w14:paraId="29DB5BA9" w14:textId="70678A23"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250</w:t>
            </w:r>
          </w:p>
        </w:tc>
        <w:tc>
          <w:tcPr>
            <w:tcW w:w="1304" w:type="dxa"/>
            <w:shd w:val="clear" w:color="auto" w:fill="auto"/>
            <w:vAlign w:val="bottom"/>
          </w:tcPr>
          <w:p w14:paraId="5F583543" w14:textId="4F2B603E" w:rsidR="005C4081" w:rsidRPr="0079409F" w:rsidRDefault="005C4081" w:rsidP="005C4081">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5C4081" w:rsidRPr="0079409F" w14:paraId="16DB1002" w14:textId="77777777" w:rsidTr="00936FBC">
        <w:trPr>
          <w:trHeight w:val="253"/>
        </w:trPr>
        <w:tc>
          <w:tcPr>
            <w:tcW w:w="6549" w:type="dxa"/>
            <w:vAlign w:val="bottom"/>
            <w:hideMark/>
          </w:tcPr>
          <w:p w14:paraId="251FA143" w14:textId="77777777"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 xml:space="preserve">Decrease of discount in assets available for sale and assets held to maturity </w:t>
            </w:r>
          </w:p>
        </w:tc>
        <w:tc>
          <w:tcPr>
            <w:tcW w:w="1339" w:type="dxa"/>
            <w:shd w:val="clear" w:color="auto" w:fill="auto"/>
            <w:noWrap/>
            <w:vAlign w:val="bottom"/>
          </w:tcPr>
          <w:p w14:paraId="497A5D0F" w14:textId="4E180A5B" w:rsidR="005C4081" w:rsidRPr="0079409F" w:rsidRDefault="005C4081" w:rsidP="005C4081">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9</w:t>
            </w:r>
          </w:p>
        </w:tc>
        <w:tc>
          <w:tcPr>
            <w:tcW w:w="1304" w:type="dxa"/>
            <w:shd w:val="clear" w:color="auto" w:fill="auto"/>
            <w:vAlign w:val="bottom"/>
          </w:tcPr>
          <w:p w14:paraId="7650DA7E" w14:textId="0B522B1D" w:rsidR="005C4081" w:rsidRPr="0079409F" w:rsidRDefault="005C4081" w:rsidP="005C4081">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9</w:t>
            </w:r>
          </w:p>
        </w:tc>
      </w:tr>
      <w:tr w:rsidR="005C4081" w:rsidRPr="0079409F" w14:paraId="01CAFD78" w14:textId="77777777" w:rsidTr="00936FBC">
        <w:trPr>
          <w:trHeight w:val="253"/>
        </w:trPr>
        <w:tc>
          <w:tcPr>
            <w:tcW w:w="6549" w:type="dxa"/>
            <w:vAlign w:val="bottom"/>
            <w:hideMark/>
          </w:tcPr>
          <w:p w14:paraId="6D01D67E" w14:textId="77777777"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Premium receivables</w:t>
            </w:r>
          </w:p>
        </w:tc>
        <w:tc>
          <w:tcPr>
            <w:tcW w:w="1339" w:type="dxa"/>
            <w:shd w:val="clear" w:color="auto" w:fill="auto"/>
            <w:noWrap/>
            <w:vAlign w:val="bottom"/>
          </w:tcPr>
          <w:p w14:paraId="7A8EA1B2" w14:textId="6A4CBA25"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(200)</w:t>
            </w:r>
          </w:p>
        </w:tc>
        <w:tc>
          <w:tcPr>
            <w:tcW w:w="1304" w:type="dxa"/>
            <w:shd w:val="clear" w:color="auto" w:fill="auto"/>
            <w:vAlign w:val="bottom"/>
          </w:tcPr>
          <w:p w14:paraId="4CDE28AB" w14:textId="1C8E09A4"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(367)</w:t>
            </w:r>
          </w:p>
        </w:tc>
      </w:tr>
      <w:tr w:rsidR="005C4081" w:rsidRPr="0079409F" w14:paraId="045AE0B2" w14:textId="77777777" w:rsidTr="00936FBC">
        <w:trPr>
          <w:trHeight w:val="253"/>
        </w:trPr>
        <w:tc>
          <w:tcPr>
            <w:tcW w:w="6549" w:type="dxa"/>
            <w:vAlign w:val="bottom"/>
            <w:hideMark/>
          </w:tcPr>
          <w:p w14:paraId="636A93CC" w14:textId="5BD3F68C" w:rsidR="005C4081" w:rsidRPr="0079409F" w:rsidRDefault="005C4081" w:rsidP="005C4081">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(increase) in</w:t>
            </w:r>
            <w:r w:rsidRPr="0079409F">
              <w:rPr>
                <w:rFonts w:ascii="Arial" w:eastAsia="Times New Roman" w:hAnsi="Arial" w:cs="Arial"/>
                <w:sz w:val="18"/>
                <w:szCs w:val="18"/>
                <w:lang w:val="en-GB"/>
              </w:rPr>
              <w:t xml:space="preserve"> other assets</w:t>
            </w:r>
          </w:p>
        </w:tc>
        <w:tc>
          <w:tcPr>
            <w:tcW w:w="1339" w:type="dxa"/>
            <w:shd w:val="clear" w:color="auto" w:fill="auto"/>
            <w:noWrap/>
            <w:vAlign w:val="bottom"/>
          </w:tcPr>
          <w:p w14:paraId="0AB4E397" w14:textId="10149726"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5 </w:t>
            </w:r>
          </w:p>
        </w:tc>
        <w:tc>
          <w:tcPr>
            <w:tcW w:w="1304" w:type="dxa"/>
            <w:shd w:val="clear" w:color="auto" w:fill="auto"/>
            <w:vAlign w:val="bottom"/>
          </w:tcPr>
          <w:p w14:paraId="588BC03E" w14:textId="00F7339F"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(13)</w:t>
            </w:r>
          </w:p>
        </w:tc>
      </w:tr>
      <w:tr w:rsidR="005C4081" w:rsidRPr="0079409F" w14:paraId="6DC0F09E" w14:textId="77777777" w:rsidTr="00936FBC">
        <w:trPr>
          <w:trHeight w:val="253"/>
        </w:trPr>
        <w:tc>
          <w:tcPr>
            <w:tcW w:w="6549" w:type="dxa"/>
            <w:vAlign w:val="bottom"/>
            <w:hideMark/>
          </w:tcPr>
          <w:p w14:paraId="2D6ABBCC" w14:textId="77777777" w:rsidR="005C4081" w:rsidRPr="0079409F" w:rsidRDefault="005C4081" w:rsidP="005C4081">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decrease of</w:t>
            </w:r>
            <w:r w:rsidRPr="0079409F">
              <w:rPr>
                <w:rFonts w:ascii="Arial" w:eastAsia="Times New Roman" w:hAnsi="Arial" w:cs="Arial"/>
                <w:sz w:val="18"/>
                <w:szCs w:val="18"/>
                <w:lang w:val="en-GB"/>
              </w:rPr>
              <w:t xml:space="preserve"> assets and liabilities from insurance operations </w:t>
            </w:r>
          </w:p>
        </w:tc>
        <w:tc>
          <w:tcPr>
            <w:tcW w:w="1339" w:type="dxa"/>
            <w:shd w:val="clear" w:color="auto" w:fill="auto"/>
            <w:noWrap/>
            <w:vAlign w:val="bottom"/>
          </w:tcPr>
          <w:p w14:paraId="72B33E40" w14:textId="7D48C304" w:rsidR="005C4081" w:rsidRPr="0079409F" w:rsidRDefault="00562928" w:rsidP="005C4081">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6167FF7B" w14:textId="33A745E3"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513</w:t>
            </w:r>
          </w:p>
        </w:tc>
      </w:tr>
      <w:tr w:rsidR="005C4081" w:rsidRPr="0079409F" w14:paraId="3C9D89F8" w14:textId="77777777" w:rsidTr="00936FBC">
        <w:trPr>
          <w:trHeight w:val="253"/>
        </w:trPr>
        <w:tc>
          <w:tcPr>
            <w:tcW w:w="6549" w:type="dxa"/>
            <w:vAlign w:val="bottom"/>
            <w:hideMark/>
          </w:tcPr>
          <w:p w14:paraId="1DDBBC8F" w14:textId="5175DA82"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 xml:space="preserve">Net </w:t>
            </w:r>
            <w:r>
              <w:rPr>
                <w:rFonts w:ascii="Arial" w:eastAsia="Times New Roman" w:hAnsi="Arial" w:cs="Arial"/>
                <w:sz w:val="18"/>
                <w:szCs w:val="18"/>
                <w:lang w:val="en-GB"/>
              </w:rPr>
              <w:t>(decrease)</w:t>
            </w:r>
            <w:r w:rsidRPr="0079409F">
              <w:rPr>
                <w:rFonts w:ascii="Arial" w:eastAsia="Times New Roman" w:hAnsi="Arial" w:cs="Arial"/>
                <w:sz w:val="18"/>
                <w:szCs w:val="18"/>
                <w:lang w:val="en-GB"/>
              </w:rPr>
              <w:t xml:space="preserve"> in technical provisions</w:t>
            </w:r>
          </w:p>
        </w:tc>
        <w:tc>
          <w:tcPr>
            <w:tcW w:w="1339" w:type="dxa"/>
            <w:shd w:val="clear" w:color="auto" w:fill="auto"/>
            <w:noWrap/>
            <w:vAlign w:val="bottom"/>
          </w:tcPr>
          <w:p w14:paraId="11DD87CE" w14:textId="3330D63E"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(589)</w:t>
            </w:r>
          </w:p>
        </w:tc>
        <w:tc>
          <w:tcPr>
            <w:tcW w:w="1304" w:type="dxa"/>
            <w:shd w:val="clear" w:color="auto" w:fill="auto"/>
            <w:vAlign w:val="bottom"/>
          </w:tcPr>
          <w:p w14:paraId="7AAF92BE" w14:textId="7397D044"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(243)</w:t>
            </w:r>
          </w:p>
        </w:tc>
      </w:tr>
      <w:tr w:rsidR="005C4081" w:rsidRPr="0079409F" w14:paraId="48D0E575" w14:textId="77777777" w:rsidTr="00936FBC">
        <w:trPr>
          <w:trHeight w:val="253"/>
        </w:trPr>
        <w:tc>
          <w:tcPr>
            <w:tcW w:w="6549" w:type="dxa"/>
            <w:vAlign w:val="bottom"/>
            <w:hideMark/>
          </w:tcPr>
          <w:p w14:paraId="02C2CE2F" w14:textId="2B43EC47" w:rsidR="005C4081" w:rsidRPr="00B6376C" w:rsidRDefault="005C4081" w:rsidP="005C4081">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increase/(decrease) in other liabilities</w:t>
            </w:r>
          </w:p>
        </w:tc>
        <w:tc>
          <w:tcPr>
            <w:tcW w:w="1339" w:type="dxa"/>
            <w:tcBorders>
              <w:top w:val="nil"/>
              <w:left w:val="nil"/>
              <w:bottom w:val="single" w:sz="4" w:space="0" w:color="auto"/>
              <w:right w:val="nil"/>
            </w:tcBorders>
            <w:shd w:val="clear" w:color="auto" w:fill="auto"/>
            <w:noWrap/>
            <w:vAlign w:val="bottom"/>
          </w:tcPr>
          <w:p w14:paraId="066C8172" w14:textId="221DAAB1"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3 </w:t>
            </w:r>
          </w:p>
        </w:tc>
        <w:tc>
          <w:tcPr>
            <w:tcW w:w="1304" w:type="dxa"/>
            <w:tcBorders>
              <w:top w:val="nil"/>
              <w:left w:val="nil"/>
              <w:bottom w:val="single" w:sz="4" w:space="0" w:color="auto"/>
              <w:right w:val="nil"/>
            </w:tcBorders>
            <w:shd w:val="clear" w:color="auto" w:fill="auto"/>
            <w:vAlign w:val="bottom"/>
          </w:tcPr>
          <w:p w14:paraId="0BAEB7E1" w14:textId="672A0C69"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 xml:space="preserve"> (56)</w:t>
            </w:r>
          </w:p>
        </w:tc>
      </w:tr>
      <w:tr w:rsidR="005C4081" w:rsidRPr="0079409F" w14:paraId="148CAB3A" w14:textId="77777777" w:rsidTr="00936FBC">
        <w:trPr>
          <w:trHeight w:val="189"/>
        </w:trPr>
        <w:tc>
          <w:tcPr>
            <w:tcW w:w="6549" w:type="dxa"/>
            <w:vAlign w:val="bottom"/>
            <w:hideMark/>
          </w:tcPr>
          <w:p w14:paraId="10FF82F7" w14:textId="461120DD" w:rsidR="005C4081" w:rsidRPr="00B6376C" w:rsidRDefault="005C4081" w:rsidP="005C4081">
            <w:pPr>
              <w:spacing w:after="0" w:line="220" w:lineRule="exact"/>
              <w:rPr>
                <w:rFonts w:ascii="Arial" w:eastAsia="Times New Roman" w:hAnsi="Arial" w:cs="Arial"/>
                <w:b/>
                <w:bCs/>
                <w:sz w:val="18"/>
                <w:szCs w:val="18"/>
                <w:lang w:val="en-GB"/>
              </w:rPr>
            </w:pPr>
            <w:r w:rsidRPr="00B6376C">
              <w:rPr>
                <w:rFonts w:ascii="Arial" w:eastAsia="Times New Roman" w:hAnsi="Arial" w:cs="Arial"/>
                <w:b/>
                <w:bCs/>
                <w:sz w:val="18"/>
                <w:szCs w:val="18"/>
                <w:lang w:val="en-GB"/>
              </w:rPr>
              <w:t xml:space="preserve">Net cash </w:t>
            </w:r>
            <w:r w:rsidR="00562928" w:rsidRPr="00562928">
              <w:rPr>
                <w:rFonts w:ascii="Arial" w:eastAsia="Times New Roman" w:hAnsi="Arial" w:cs="Arial"/>
                <w:b/>
                <w:bCs/>
                <w:sz w:val="18"/>
                <w:szCs w:val="18"/>
                <w:lang w:val="en-GB"/>
              </w:rPr>
              <w:t>(used in</w:t>
            </w:r>
            <w:r w:rsidR="00562928">
              <w:rPr>
                <w:rFonts w:ascii="Arial" w:eastAsia="Times New Roman" w:hAnsi="Arial" w:cs="Arial"/>
                <w:b/>
                <w:bCs/>
                <w:sz w:val="18"/>
                <w:szCs w:val="18"/>
                <w:lang w:val="en-GB"/>
              </w:rPr>
              <w:t>)/</w:t>
            </w:r>
            <w:r w:rsidRPr="00B6376C">
              <w:rPr>
                <w:rFonts w:ascii="Arial" w:eastAsia="Times New Roman" w:hAnsi="Arial" w:cs="Arial"/>
                <w:b/>
                <w:bCs/>
                <w:sz w:val="18"/>
                <w:szCs w:val="18"/>
                <w:lang w:val="en-GB"/>
              </w:rPr>
              <w:t>provided from operating activities</w:t>
            </w:r>
          </w:p>
        </w:tc>
        <w:tc>
          <w:tcPr>
            <w:tcW w:w="1339" w:type="dxa"/>
            <w:tcBorders>
              <w:top w:val="single" w:sz="4" w:space="0" w:color="auto"/>
              <w:left w:val="nil"/>
              <w:bottom w:val="nil"/>
              <w:right w:val="nil"/>
            </w:tcBorders>
            <w:shd w:val="clear" w:color="auto" w:fill="auto"/>
            <w:noWrap/>
            <w:vAlign w:val="bottom"/>
          </w:tcPr>
          <w:p w14:paraId="354FF8ED" w14:textId="532AF641" w:rsidR="005C4081" w:rsidRPr="0079409F" w:rsidRDefault="005C4081" w:rsidP="005C408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r w:rsidRPr="004E1C27">
              <w:rPr>
                <w:rFonts w:ascii="Arial" w:eastAsia="Times New Roman" w:hAnsi="Arial" w:cs="Arial"/>
                <w:b/>
                <w:bCs/>
                <w:color w:val="000000" w:themeColor="text1"/>
                <w:sz w:val="18"/>
                <w:szCs w:val="18"/>
              </w:rPr>
              <w:t>108</w:t>
            </w:r>
            <w:r>
              <w:rPr>
                <w:rFonts w:ascii="Arial" w:eastAsia="Times New Roman" w:hAnsi="Arial" w:cs="Arial"/>
                <w:b/>
                <w:bCs/>
                <w:color w:val="000000" w:themeColor="text1"/>
                <w:sz w:val="18"/>
                <w:szCs w:val="18"/>
              </w:rPr>
              <w:t>)</w:t>
            </w:r>
          </w:p>
        </w:tc>
        <w:tc>
          <w:tcPr>
            <w:tcW w:w="1304" w:type="dxa"/>
            <w:tcBorders>
              <w:top w:val="single" w:sz="4" w:space="0" w:color="auto"/>
              <w:left w:val="nil"/>
              <w:bottom w:val="nil"/>
              <w:right w:val="nil"/>
            </w:tcBorders>
            <w:shd w:val="clear" w:color="auto" w:fill="auto"/>
            <w:vAlign w:val="bottom"/>
          </w:tcPr>
          <w:p w14:paraId="580D629B" w14:textId="3235FAD9" w:rsidR="005C4081" w:rsidRPr="0079409F" w:rsidRDefault="005C4081" w:rsidP="005C4081">
            <w:pPr>
              <w:spacing w:after="0" w:line="220" w:lineRule="exact"/>
              <w:jc w:val="right"/>
              <w:rPr>
                <w:rFonts w:ascii="Arial" w:eastAsia="Times New Roman" w:hAnsi="Arial" w:cs="Arial"/>
                <w:b/>
                <w:bCs/>
                <w:sz w:val="18"/>
                <w:szCs w:val="18"/>
                <w:lang w:val="en-GB"/>
              </w:rPr>
            </w:pPr>
            <w:r w:rsidRPr="004E1C27">
              <w:rPr>
                <w:rFonts w:ascii="Arial" w:eastAsia="Times New Roman" w:hAnsi="Arial" w:cs="Arial"/>
                <w:b/>
                <w:bCs/>
                <w:color w:val="000000" w:themeColor="text1"/>
                <w:sz w:val="18"/>
                <w:szCs w:val="18"/>
              </w:rPr>
              <w:t>334</w:t>
            </w:r>
          </w:p>
        </w:tc>
      </w:tr>
      <w:tr w:rsidR="005C4081" w:rsidRPr="0079409F" w14:paraId="6684B612" w14:textId="77777777" w:rsidTr="00936FBC">
        <w:trPr>
          <w:trHeight w:val="73"/>
        </w:trPr>
        <w:tc>
          <w:tcPr>
            <w:tcW w:w="6549" w:type="dxa"/>
            <w:vAlign w:val="bottom"/>
          </w:tcPr>
          <w:p w14:paraId="73919E84" w14:textId="77777777" w:rsidR="005C4081" w:rsidRPr="00B6376C" w:rsidRDefault="005C4081" w:rsidP="005C4081">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347B34FA" w14:textId="77777777" w:rsidR="005C4081" w:rsidRPr="0079409F" w:rsidRDefault="005C4081" w:rsidP="005C4081">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5AC1A95" w14:textId="77777777" w:rsidR="005C4081" w:rsidRPr="0079409F" w:rsidRDefault="005C4081" w:rsidP="005C4081">
            <w:pPr>
              <w:spacing w:after="0" w:line="140" w:lineRule="exact"/>
              <w:jc w:val="right"/>
              <w:rPr>
                <w:rFonts w:ascii="Arial" w:eastAsia="Times New Roman" w:hAnsi="Arial" w:cs="Arial"/>
                <w:bCs/>
                <w:sz w:val="18"/>
                <w:szCs w:val="18"/>
                <w:lang w:val="en-GB"/>
              </w:rPr>
            </w:pPr>
          </w:p>
        </w:tc>
      </w:tr>
      <w:tr w:rsidR="005C4081" w:rsidRPr="0079409F" w14:paraId="13E87E6E" w14:textId="77777777" w:rsidTr="00936FBC">
        <w:trPr>
          <w:trHeight w:val="195"/>
        </w:trPr>
        <w:tc>
          <w:tcPr>
            <w:tcW w:w="6549" w:type="dxa"/>
            <w:vAlign w:val="bottom"/>
            <w:hideMark/>
          </w:tcPr>
          <w:p w14:paraId="0C49B8C5" w14:textId="77777777" w:rsidR="005C4081" w:rsidRPr="00B6376C" w:rsidRDefault="005C4081" w:rsidP="005C4081">
            <w:pPr>
              <w:spacing w:after="0" w:line="220" w:lineRule="exact"/>
              <w:rPr>
                <w:rFonts w:ascii="Arial" w:eastAsia="Times New Roman" w:hAnsi="Arial" w:cs="Arial"/>
                <w:b/>
                <w:sz w:val="18"/>
                <w:szCs w:val="18"/>
                <w:lang w:val="en-GB"/>
              </w:rPr>
            </w:pPr>
            <w:r w:rsidRPr="00B6376C">
              <w:rPr>
                <w:rFonts w:ascii="Arial" w:eastAsia="Times New Roman" w:hAnsi="Arial" w:cs="Arial"/>
                <w:b/>
                <w:sz w:val="18"/>
                <w:szCs w:val="18"/>
                <w:lang w:val="en-GB"/>
              </w:rPr>
              <w:t>Investment activities</w:t>
            </w:r>
          </w:p>
        </w:tc>
        <w:tc>
          <w:tcPr>
            <w:tcW w:w="1339" w:type="dxa"/>
            <w:shd w:val="clear" w:color="auto" w:fill="auto"/>
            <w:noWrap/>
            <w:vAlign w:val="bottom"/>
          </w:tcPr>
          <w:p w14:paraId="03420415" w14:textId="77777777" w:rsidR="005C4081" w:rsidRPr="0079409F" w:rsidRDefault="005C4081" w:rsidP="005C4081">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16A35B0B" w14:textId="77777777" w:rsidR="005C4081" w:rsidRPr="0079409F" w:rsidRDefault="005C4081" w:rsidP="005C4081">
            <w:pPr>
              <w:spacing w:after="0" w:line="220" w:lineRule="exact"/>
              <w:jc w:val="right"/>
              <w:rPr>
                <w:rFonts w:ascii="Arial" w:eastAsia="Times New Roman" w:hAnsi="Arial" w:cs="Arial"/>
                <w:bCs/>
                <w:sz w:val="18"/>
                <w:szCs w:val="18"/>
                <w:lang w:val="en-GB"/>
              </w:rPr>
            </w:pPr>
          </w:p>
        </w:tc>
      </w:tr>
      <w:tr w:rsidR="005C4081" w:rsidRPr="0079409F" w14:paraId="54AB0614" w14:textId="77777777" w:rsidTr="00FB1715">
        <w:trPr>
          <w:trHeight w:val="185"/>
        </w:trPr>
        <w:tc>
          <w:tcPr>
            <w:tcW w:w="6549" w:type="dxa"/>
            <w:vAlign w:val="bottom"/>
            <w:hideMark/>
          </w:tcPr>
          <w:p w14:paraId="6F8CCAFC" w14:textId="77777777" w:rsidR="005C4081" w:rsidRPr="00B6376C" w:rsidRDefault="005C4081" w:rsidP="005C4081">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07541438" w14:textId="5BE52B80"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(109)</w:t>
            </w:r>
          </w:p>
        </w:tc>
        <w:tc>
          <w:tcPr>
            <w:tcW w:w="1304" w:type="dxa"/>
            <w:tcBorders>
              <w:top w:val="nil"/>
              <w:left w:val="nil"/>
              <w:bottom w:val="single" w:sz="4" w:space="0" w:color="auto"/>
              <w:right w:val="nil"/>
            </w:tcBorders>
            <w:shd w:val="clear" w:color="auto" w:fill="auto"/>
            <w:vAlign w:val="bottom"/>
          </w:tcPr>
          <w:p w14:paraId="3F9866C2" w14:textId="01C2B115"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(24)</w:t>
            </w:r>
          </w:p>
        </w:tc>
      </w:tr>
      <w:tr w:rsidR="005C4081" w:rsidRPr="0079409F" w14:paraId="25E556C3" w14:textId="77777777" w:rsidTr="003B08BE">
        <w:trPr>
          <w:trHeight w:val="165"/>
        </w:trPr>
        <w:tc>
          <w:tcPr>
            <w:tcW w:w="6549" w:type="dxa"/>
            <w:vAlign w:val="bottom"/>
            <w:hideMark/>
          </w:tcPr>
          <w:p w14:paraId="401512CB" w14:textId="77777777" w:rsidR="005C4081" w:rsidRPr="00B6376C" w:rsidRDefault="005C4081" w:rsidP="005C4081">
            <w:pPr>
              <w:spacing w:after="0" w:line="220" w:lineRule="exact"/>
              <w:rPr>
                <w:rFonts w:ascii="Arial" w:eastAsia="Times New Roman" w:hAnsi="Arial" w:cs="Arial"/>
                <w:b/>
                <w:bCs/>
                <w:sz w:val="18"/>
                <w:szCs w:val="18"/>
                <w:lang w:val="en-GB"/>
              </w:rPr>
            </w:pPr>
            <w:r w:rsidRPr="00B6376C">
              <w:rPr>
                <w:rFonts w:ascii="Arial" w:eastAsia="Times New Roman" w:hAnsi="Arial" w:cs="Arial"/>
                <w:b/>
                <w:bCs/>
                <w:sz w:val="18"/>
                <w:szCs w:val="18"/>
                <w:lang w:val="en-GB"/>
              </w:rPr>
              <w:t>Net cash (used in) investment activities</w:t>
            </w:r>
          </w:p>
        </w:tc>
        <w:tc>
          <w:tcPr>
            <w:tcW w:w="1339" w:type="dxa"/>
            <w:tcBorders>
              <w:top w:val="nil"/>
              <w:left w:val="nil"/>
              <w:bottom w:val="single" w:sz="4" w:space="0" w:color="auto"/>
              <w:right w:val="nil"/>
            </w:tcBorders>
            <w:shd w:val="clear" w:color="auto" w:fill="auto"/>
            <w:noWrap/>
            <w:vAlign w:val="bottom"/>
          </w:tcPr>
          <w:p w14:paraId="037ED44F" w14:textId="25103578" w:rsidR="005C4081" w:rsidRPr="0079409F" w:rsidRDefault="005C4081" w:rsidP="005C4081">
            <w:pPr>
              <w:spacing w:after="0" w:line="220" w:lineRule="exact"/>
              <w:jc w:val="right"/>
              <w:rPr>
                <w:rFonts w:ascii="Arial" w:eastAsia="Times New Roman" w:hAnsi="Arial" w:cs="Arial"/>
                <w:b/>
                <w:bCs/>
                <w:sz w:val="18"/>
                <w:szCs w:val="18"/>
                <w:lang w:val="en-GB"/>
              </w:rPr>
            </w:pPr>
            <w:r w:rsidRPr="004E1C27">
              <w:rPr>
                <w:rFonts w:ascii="Arial" w:eastAsia="Times New Roman" w:hAnsi="Arial" w:cs="Arial"/>
                <w:b/>
                <w:bCs/>
                <w:color w:val="000000" w:themeColor="text1"/>
                <w:sz w:val="18"/>
                <w:szCs w:val="18"/>
              </w:rPr>
              <w:t>(109)</w:t>
            </w:r>
          </w:p>
        </w:tc>
        <w:tc>
          <w:tcPr>
            <w:tcW w:w="1304" w:type="dxa"/>
            <w:tcBorders>
              <w:top w:val="nil"/>
              <w:left w:val="nil"/>
              <w:bottom w:val="single" w:sz="4" w:space="0" w:color="auto"/>
              <w:right w:val="nil"/>
            </w:tcBorders>
            <w:shd w:val="clear" w:color="auto" w:fill="auto"/>
            <w:vAlign w:val="bottom"/>
          </w:tcPr>
          <w:p w14:paraId="33A39704" w14:textId="79DFF0F8" w:rsidR="005C4081" w:rsidRPr="0079409F" w:rsidRDefault="005C4081" w:rsidP="005C4081">
            <w:pPr>
              <w:spacing w:after="0" w:line="220" w:lineRule="exact"/>
              <w:jc w:val="right"/>
              <w:rPr>
                <w:rFonts w:ascii="Arial" w:eastAsia="Times New Roman" w:hAnsi="Arial" w:cs="Arial"/>
                <w:b/>
                <w:bCs/>
                <w:sz w:val="18"/>
                <w:szCs w:val="18"/>
                <w:lang w:val="en-GB"/>
              </w:rPr>
            </w:pPr>
            <w:r w:rsidRPr="004E1C27">
              <w:rPr>
                <w:rFonts w:ascii="Arial" w:eastAsia="Times New Roman" w:hAnsi="Arial" w:cs="Arial"/>
                <w:b/>
                <w:bCs/>
                <w:color w:val="000000" w:themeColor="text1"/>
                <w:sz w:val="18"/>
                <w:szCs w:val="18"/>
              </w:rPr>
              <w:t>(24)</w:t>
            </w:r>
          </w:p>
        </w:tc>
      </w:tr>
      <w:tr w:rsidR="005C4081" w:rsidRPr="0079409F" w14:paraId="36E877B3" w14:textId="77777777" w:rsidTr="00691C3E">
        <w:trPr>
          <w:trHeight w:val="165"/>
        </w:trPr>
        <w:tc>
          <w:tcPr>
            <w:tcW w:w="6549" w:type="dxa"/>
            <w:vAlign w:val="bottom"/>
          </w:tcPr>
          <w:p w14:paraId="6A3E364D" w14:textId="77777777" w:rsidR="005C4081" w:rsidRPr="00B6376C" w:rsidRDefault="005C4081" w:rsidP="005C4081">
            <w:pPr>
              <w:spacing w:after="0" w:line="220" w:lineRule="exact"/>
              <w:rPr>
                <w:rFonts w:ascii="Arial" w:eastAsia="Times New Roman" w:hAnsi="Arial" w:cs="Arial"/>
                <w:b/>
                <w:bCs/>
                <w:sz w:val="18"/>
                <w:szCs w:val="18"/>
                <w:lang w:val="en-GB"/>
              </w:rPr>
            </w:pPr>
          </w:p>
        </w:tc>
        <w:tc>
          <w:tcPr>
            <w:tcW w:w="1339" w:type="dxa"/>
            <w:tcBorders>
              <w:top w:val="single" w:sz="12" w:space="0" w:color="auto"/>
              <w:left w:val="nil"/>
              <w:bottom w:val="nil"/>
              <w:right w:val="nil"/>
            </w:tcBorders>
            <w:shd w:val="clear" w:color="auto" w:fill="auto"/>
            <w:noWrap/>
            <w:vAlign w:val="bottom"/>
          </w:tcPr>
          <w:p w14:paraId="6FB62267" w14:textId="77777777" w:rsidR="005C4081" w:rsidRPr="0079409F" w:rsidRDefault="005C4081" w:rsidP="005C4081">
            <w:pPr>
              <w:spacing w:after="0" w:line="220" w:lineRule="exact"/>
              <w:jc w:val="right"/>
              <w:rPr>
                <w:rFonts w:ascii="Arial" w:eastAsia="Times New Roman" w:hAnsi="Arial" w:cs="Arial"/>
                <w:b/>
                <w:bCs/>
                <w:sz w:val="18"/>
                <w:szCs w:val="18"/>
                <w:lang w:val="en-GB"/>
              </w:rPr>
            </w:pPr>
          </w:p>
        </w:tc>
        <w:tc>
          <w:tcPr>
            <w:tcW w:w="1304" w:type="dxa"/>
            <w:tcBorders>
              <w:top w:val="single" w:sz="12" w:space="0" w:color="auto"/>
              <w:left w:val="nil"/>
              <w:bottom w:val="nil"/>
              <w:right w:val="nil"/>
            </w:tcBorders>
            <w:shd w:val="clear" w:color="auto" w:fill="auto"/>
            <w:vAlign w:val="bottom"/>
          </w:tcPr>
          <w:p w14:paraId="3952C1FA" w14:textId="77777777" w:rsidR="005C4081" w:rsidRPr="0079409F" w:rsidRDefault="005C4081" w:rsidP="005C4081">
            <w:pPr>
              <w:spacing w:after="0" w:line="220" w:lineRule="exact"/>
              <w:jc w:val="right"/>
              <w:rPr>
                <w:rFonts w:ascii="Arial" w:eastAsia="Times New Roman" w:hAnsi="Arial" w:cs="Arial"/>
                <w:b/>
                <w:bCs/>
                <w:color w:val="000000"/>
                <w:sz w:val="18"/>
                <w:szCs w:val="18"/>
              </w:rPr>
            </w:pPr>
          </w:p>
        </w:tc>
      </w:tr>
      <w:tr w:rsidR="005C4081" w:rsidRPr="0079409F" w14:paraId="5205901D" w14:textId="77777777" w:rsidTr="00691C3E">
        <w:trPr>
          <w:trHeight w:val="165"/>
        </w:trPr>
        <w:tc>
          <w:tcPr>
            <w:tcW w:w="6549" w:type="dxa"/>
            <w:vAlign w:val="bottom"/>
          </w:tcPr>
          <w:p w14:paraId="0F44ECBD" w14:textId="77777777" w:rsidR="005C4081" w:rsidRPr="0079409F" w:rsidRDefault="005C4081" w:rsidP="005C4081">
            <w:pPr>
              <w:spacing w:after="0" w:line="220" w:lineRule="exact"/>
              <w:rPr>
                <w:rFonts w:ascii="Arial" w:eastAsia="Times New Roman" w:hAnsi="Arial" w:cs="Arial"/>
                <w:b/>
                <w:bCs/>
                <w:sz w:val="18"/>
                <w:szCs w:val="18"/>
                <w:lang w:val="en-GB"/>
              </w:rPr>
            </w:pPr>
            <w:r w:rsidRPr="0079409F">
              <w:rPr>
                <w:rFonts w:ascii="Arial" w:eastAsia="Times New Roman" w:hAnsi="Arial" w:cs="Arial"/>
                <w:b/>
                <w:bCs/>
                <w:sz w:val="18"/>
                <w:szCs w:val="18"/>
                <w:lang w:val="en-GB"/>
              </w:rPr>
              <w:t>Financing activities</w:t>
            </w:r>
          </w:p>
        </w:tc>
        <w:tc>
          <w:tcPr>
            <w:tcW w:w="1339" w:type="dxa"/>
            <w:tcBorders>
              <w:left w:val="nil"/>
              <w:bottom w:val="nil"/>
              <w:right w:val="nil"/>
            </w:tcBorders>
            <w:shd w:val="clear" w:color="auto" w:fill="auto"/>
            <w:noWrap/>
            <w:vAlign w:val="bottom"/>
          </w:tcPr>
          <w:p w14:paraId="623AD8EA" w14:textId="77777777" w:rsidR="005C4081" w:rsidRPr="0079409F" w:rsidRDefault="005C4081" w:rsidP="005C4081">
            <w:pPr>
              <w:spacing w:after="0" w:line="220" w:lineRule="exact"/>
              <w:jc w:val="right"/>
              <w:rPr>
                <w:rFonts w:ascii="Arial" w:eastAsia="Times New Roman" w:hAnsi="Arial" w:cs="Arial"/>
                <w:b/>
                <w:bCs/>
                <w:sz w:val="18"/>
                <w:szCs w:val="18"/>
                <w:lang w:val="en-GB"/>
              </w:rPr>
            </w:pPr>
          </w:p>
        </w:tc>
        <w:tc>
          <w:tcPr>
            <w:tcW w:w="1304" w:type="dxa"/>
            <w:tcBorders>
              <w:left w:val="nil"/>
              <w:bottom w:val="nil"/>
              <w:right w:val="nil"/>
            </w:tcBorders>
            <w:shd w:val="clear" w:color="auto" w:fill="auto"/>
            <w:vAlign w:val="bottom"/>
          </w:tcPr>
          <w:p w14:paraId="06A06313" w14:textId="77777777" w:rsidR="005C4081" w:rsidRPr="0079409F" w:rsidRDefault="005C4081" w:rsidP="005C4081">
            <w:pPr>
              <w:spacing w:after="0" w:line="220" w:lineRule="exact"/>
              <w:jc w:val="right"/>
              <w:rPr>
                <w:rFonts w:ascii="Arial" w:eastAsia="Times New Roman" w:hAnsi="Arial" w:cs="Arial"/>
                <w:b/>
                <w:bCs/>
                <w:color w:val="000000"/>
                <w:sz w:val="18"/>
                <w:szCs w:val="18"/>
              </w:rPr>
            </w:pPr>
          </w:p>
        </w:tc>
      </w:tr>
      <w:tr w:rsidR="005C4081" w:rsidRPr="0079409F" w14:paraId="6A1F9CC4" w14:textId="77777777" w:rsidTr="005C4081">
        <w:trPr>
          <w:trHeight w:val="165"/>
        </w:trPr>
        <w:tc>
          <w:tcPr>
            <w:tcW w:w="6549" w:type="dxa"/>
            <w:vAlign w:val="bottom"/>
          </w:tcPr>
          <w:p w14:paraId="3A769BED" w14:textId="77777777"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Net increase in founder’s capital</w:t>
            </w:r>
          </w:p>
        </w:tc>
        <w:tc>
          <w:tcPr>
            <w:tcW w:w="1339" w:type="dxa"/>
            <w:tcBorders>
              <w:left w:val="nil"/>
              <w:right w:val="nil"/>
            </w:tcBorders>
            <w:shd w:val="clear" w:color="auto" w:fill="auto"/>
            <w:noWrap/>
            <w:vAlign w:val="bottom"/>
          </w:tcPr>
          <w:p w14:paraId="7348A272" w14:textId="1F2C49AA" w:rsidR="005C4081" w:rsidRPr="0079409F" w:rsidRDefault="005C4081" w:rsidP="005C4081">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c>
          <w:tcPr>
            <w:tcW w:w="1304" w:type="dxa"/>
            <w:tcBorders>
              <w:left w:val="nil"/>
              <w:right w:val="nil"/>
            </w:tcBorders>
            <w:shd w:val="clear" w:color="auto" w:fill="auto"/>
            <w:vAlign w:val="bottom"/>
          </w:tcPr>
          <w:p w14:paraId="448CD6F7" w14:textId="0112C412" w:rsidR="005C4081" w:rsidRPr="0079409F" w:rsidRDefault="005C4081" w:rsidP="005C4081">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w:t>
            </w:r>
          </w:p>
        </w:tc>
      </w:tr>
      <w:tr w:rsidR="005C4081" w:rsidRPr="0079409F" w14:paraId="1BDA2482" w14:textId="77777777" w:rsidTr="000E2EB4">
        <w:trPr>
          <w:trHeight w:val="244"/>
        </w:trPr>
        <w:tc>
          <w:tcPr>
            <w:tcW w:w="6549" w:type="dxa"/>
            <w:vAlign w:val="bottom"/>
          </w:tcPr>
          <w:p w14:paraId="1881BEBC" w14:textId="28694351" w:rsidR="005C4081" w:rsidRPr="0079409F" w:rsidRDefault="006E2458" w:rsidP="005C4081">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Dividend payment</w:t>
            </w:r>
          </w:p>
        </w:tc>
        <w:tc>
          <w:tcPr>
            <w:tcW w:w="1339" w:type="dxa"/>
            <w:tcBorders>
              <w:left w:val="nil"/>
              <w:right w:val="nil"/>
            </w:tcBorders>
            <w:shd w:val="clear" w:color="auto" w:fill="auto"/>
            <w:noWrap/>
            <w:vAlign w:val="bottom"/>
          </w:tcPr>
          <w:p w14:paraId="447EE39A" w14:textId="47F89AB0" w:rsidR="005C4081" w:rsidRPr="0079409F" w:rsidRDefault="005C4081" w:rsidP="005C4081">
            <w:pPr>
              <w:spacing w:after="0" w:line="220" w:lineRule="exact"/>
              <w:jc w:val="right"/>
              <w:rPr>
                <w:rFonts w:ascii="Arial" w:eastAsia="Times New Roman" w:hAnsi="Arial" w:cs="Arial"/>
                <w:b/>
                <w:bCs/>
                <w:sz w:val="18"/>
                <w:szCs w:val="18"/>
                <w:lang w:val="en-GB"/>
              </w:rPr>
            </w:pPr>
            <w:r w:rsidRPr="004E1C27">
              <w:rPr>
                <w:rFonts w:ascii="Arial" w:eastAsia="Times New Roman" w:hAnsi="Arial" w:cs="Arial"/>
                <w:color w:val="000000" w:themeColor="text1"/>
                <w:sz w:val="18"/>
                <w:szCs w:val="18"/>
              </w:rPr>
              <w:t>(143)</w:t>
            </w:r>
          </w:p>
        </w:tc>
        <w:tc>
          <w:tcPr>
            <w:tcW w:w="1304" w:type="dxa"/>
            <w:tcBorders>
              <w:left w:val="nil"/>
              <w:right w:val="nil"/>
            </w:tcBorders>
            <w:shd w:val="clear" w:color="auto" w:fill="auto"/>
            <w:vAlign w:val="bottom"/>
          </w:tcPr>
          <w:p w14:paraId="52EE525A" w14:textId="27533BF7" w:rsidR="005C4081" w:rsidRPr="0079409F" w:rsidRDefault="005C4081" w:rsidP="005C4081">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w:t>
            </w:r>
          </w:p>
        </w:tc>
      </w:tr>
      <w:tr w:rsidR="005C4081" w:rsidRPr="0079409F" w14:paraId="578BFC44" w14:textId="77777777" w:rsidTr="000E2EB4">
        <w:trPr>
          <w:trHeight w:val="290"/>
        </w:trPr>
        <w:tc>
          <w:tcPr>
            <w:tcW w:w="6549" w:type="dxa"/>
            <w:vAlign w:val="bottom"/>
          </w:tcPr>
          <w:p w14:paraId="4EBAB173" w14:textId="7FE27E55" w:rsidR="005C4081" w:rsidRPr="0079409F" w:rsidRDefault="006E2458" w:rsidP="005C4081">
            <w:pPr>
              <w:spacing w:after="0" w:line="220" w:lineRule="exact"/>
              <w:rPr>
                <w:rFonts w:ascii="Arial" w:eastAsia="Times New Roman" w:hAnsi="Arial" w:cs="Arial"/>
                <w:sz w:val="18"/>
                <w:szCs w:val="18"/>
                <w:lang w:val="en-GB"/>
              </w:rPr>
            </w:pPr>
            <w:r>
              <w:rPr>
                <w:rFonts w:ascii="Arial" w:eastAsia="Times New Roman" w:hAnsi="Arial" w:cs="Arial"/>
                <w:sz w:val="18"/>
                <w:szCs w:val="18"/>
                <w:lang w:val="en-GB"/>
              </w:rPr>
              <w:t xml:space="preserve">Other adjustments </w:t>
            </w:r>
          </w:p>
        </w:tc>
        <w:tc>
          <w:tcPr>
            <w:tcW w:w="1339" w:type="dxa"/>
            <w:tcBorders>
              <w:left w:val="nil"/>
              <w:bottom w:val="single" w:sz="4" w:space="0" w:color="auto"/>
              <w:right w:val="nil"/>
            </w:tcBorders>
            <w:shd w:val="clear" w:color="auto" w:fill="auto"/>
            <w:noWrap/>
            <w:vAlign w:val="bottom"/>
          </w:tcPr>
          <w:p w14:paraId="6B36677D" w14:textId="2FB6C5D8" w:rsidR="005C4081" w:rsidRPr="0079409F" w:rsidRDefault="006E2458" w:rsidP="005C4081">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189</w:t>
            </w:r>
          </w:p>
        </w:tc>
        <w:tc>
          <w:tcPr>
            <w:tcW w:w="1304" w:type="dxa"/>
            <w:tcBorders>
              <w:left w:val="nil"/>
              <w:bottom w:val="single" w:sz="4" w:space="0" w:color="auto"/>
              <w:right w:val="nil"/>
            </w:tcBorders>
            <w:shd w:val="clear" w:color="auto" w:fill="auto"/>
            <w:vAlign w:val="bottom"/>
          </w:tcPr>
          <w:p w14:paraId="212D07AB" w14:textId="370DFBB8" w:rsidR="005C4081" w:rsidRPr="0079409F" w:rsidRDefault="005C4081" w:rsidP="005C4081">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w:t>
            </w:r>
          </w:p>
        </w:tc>
      </w:tr>
      <w:tr w:rsidR="005C4081" w:rsidRPr="0079409F" w14:paraId="510784CC" w14:textId="77777777" w:rsidTr="00936FBC">
        <w:trPr>
          <w:trHeight w:val="165"/>
        </w:trPr>
        <w:tc>
          <w:tcPr>
            <w:tcW w:w="6549" w:type="dxa"/>
            <w:vAlign w:val="bottom"/>
          </w:tcPr>
          <w:p w14:paraId="59CDFFA4" w14:textId="11D0B47B" w:rsidR="005C4081" w:rsidRPr="0079409F" w:rsidRDefault="005C4081" w:rsidP="005C4081">
            <w:pPr>
              <w:spacing w:after="0" w:line="220" w:lineRule="exact"/>
              <w:rPr>
                <w:rFonts w:ascii="Arial" w:eastAsia="Times New Roman" w:hAnsi="Arial" w:cs="Arial"/>
                <w:b/>
                <w:bCs/>
                <w:sz w:val="18"/>
                <w:szCs w:val="18"/>
                <w:lang w:val="en-GB"/>
              </w:rPr>
            </w:pPr>
            <w:r w:rsidRPr="0079409F">
              <w:rPr>
                <w:rFonts w:ascii="Arial" w:eastAsia="Times New Roman" w:hAnsi="Arial" w:cs="Arial"/>
                <w:b/>
                <w:bCs/>
                <w:sz w:val="18"/>
                <w:szCs w:val="18"/>
                <w:lang w:val="en-GB"/>
              </w:rPr>
              <w:t xml:space="preserve">Net cash </w:t>
            </w:r>
            <w:r w:rsidR="006E2458">
              <w:rPr>
                <w:rFonts w:ascii="Arial" w:eastAsia="Times New Roman" w:hAnsi="Arial" w:cs="Arial"/>
                <w:b/>
                <w:bCs/>
                <w:sz w:val="18"/>
                <w:szCs w:val="18"/>
                <w:lang w:val="en-GB"/>
              </w:rPr>
              <w:t>provided from</w:t>
            </w:r>
            <w:r>
              <w:rPr>
                <w:rFonts w:ascii="Arial" w:eastAsia="Times New Roman" w:hAnsi="Arial" w:cs="Arial"/>
                <w:b/>
                <w:bCs/>
                <w:sz w:val="18"/>
                <w:szCs w:val="18"/>
                <w:lang w:val="en-GB"/>
              </w:rPr>
              <w:t xml:space="preserve"> </w:t>
            </w:r>
            <w:r w:rsidRPr="0079409F">
              <w:rPr>
                <w:rFonts w:ascii="Arial" w:eastAsia="Times New Roman" w:hAnsi="Arial" w:cs="Arial"/>
                <w:b/>
                <w:bCs/>
                <w:sz w:val="18"/>
                <w:szCs w:val="18"/>
                <w:lang w:val="en-GB"/>
              </w:rPr>
              <w:t>financing activities</w:t>
            </w:r>
          </w:p>
        </w:tc>
        <w:tc>
          <w:tcPr>
            <w:tcW w:w="1339" w:type="dxa"/>
            <w:tcBorders>
              <w:top w:val="single" w:sz="4" w:space="0" w:color="auto"/>
              <w:left w:val="nil"/>
              <w:bottom w:val="single" w:sz="12" w:space="0" w:color="auto"/>
              <w:right w:val="nil"/>
            </w:tcBorders>
            <w:shd w:val="clear" w:color="auto" w:fill="auto"/>
            <w:noWrap/>
            <w:vAlign w:val="bottom"/>
          </w:tcPr>
          <w:p w14:paraId="4ED51AC2" w14:textId="0EA89CD4" w:rsidR="005C4081" w:rsidRPr="0079409F" w:rsidRDefault="006E2458" w:rsidP="005C4081">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46</w:t>
            </w:r>
          </w:p>
        </w:tc>
        <w:tc>
          <w:tcPr>
            <w:tcW w:w="1304" w:type="dxa"/>
            <w:tcBorders>
              <w:top w:val="single" w:sz="4" w:space="0" w:color="auto"/>
              <w:left w:val="nil"/>
              <w:bottom w:val="single" w:sz="12" w:space="0" w:color="auto"/>
              <w:right w:val="nil"/>
            </w:tcBorders>
            <w:shd w:val="clear" w:color="auto" w:fill="auto"/>
            <w:vAlign w:val="bottom"/>
          </w:tcPr>
          <w:p w14:paraId="607058B2" w14:textId="4689C3E4" w:rsidR="005C4081" w:rsidRPr="0079409F" w:rsidRDefault="005C4081" w:rsidP="005C4081">
            <w:pPr>
              <w:spacing w:after="0" w:line="220" w:lineRule="exact"/>
              <w:jc w:val="right"/>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w:t>
            </w:r>
          </w:p>
        </w:tc>
      </w:tr>
      <w:tr w:rsidR="005C4081" w:rsidRPr="0079409F" w14:paraId="20BF2803" w14:textId="77777777" w:rsidTr="00936FBC">
        <w:trPr>
          <w:trHeight w:val="95"/>
        </w:trPr>
        <w:tc>
          <w:tcPr>
            <w:tcW w:w="6549" w:type="dxa"/>
            <w:vAlign w:val="bottom"/>
          </w:tcPr>
          <w:p w14:paraId="287E61AC" w14:textId="77777777" w:rsidR="005C4081" w:rsidRPr="0079409F" w:rsidRDefault="005C4081" w:rsidP="005C4081">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1375DBFA" w14:textId="77777777" w:rsidR="005C4081" w:rsidRPr="0079409F" w:rsidRDefault="005C4081" w:rsidP="005C4081">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B84CD27" w14:textId="77777777" w:rsidR="005C4081" w:rsidRPr="0079409F" w:rsidRDefault="005C4081" w:rsidP="005C4081">
            <w:pPr>
              <w:spacing w:after="0" w:line="140" w:lineRule="exact"/>
              <w:jc w:val="right"/>
              <w:rPr>
                <w:rFonts w:ascii="Arial" w:eastAsia="Times New Roman" w:hAnsi="Arial" w:cs="Arial"/>
                <w:sz w:val="18"/>
                <w:szCs w:val="18"/>
                <w:lang w:val="en-GB"/>
              </w:rPr>
            </w:pPr>
          </w:p>
        </w:tc>
      </w:tr>
      <w:tr w:rsidR="005C4081" w:rsidRPr="0079409F" w14:paraId="4ED29292" w14:textId="77777777" w:rsidTr="00936FBC">
        <w:trPr>
          <w:trHeight w:val="163"/>
        </w:trPr>
        <w:tc>
          <w:tcPr>
            <w:tcW w:w="6549" w:type="dxa"/>
            <w:vAlign w:val="bottom"/>
            <w:hideMark/>
          </w:tcPr>
          <w:p w14:paraId="606EC292" w14:textId="77777777" w:rsidR="005C4081" w:rsidRPr="0079409F" w:rsidRDefault="005C4081" w:rsidP="005C4081">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Effect of foreign currency to cash and cash equivalents</w:t>
            </w:r>
          </w:p>
        </w:tc>
        <w:tc>
          <w:tcPr>
            <w:tcW w:w="1339" w:type="dxa"/>
            <w:shd w:val="clear" w:color="auto" w:fill="auto"/>
            <w:noWrap/>
            <w:vAlign w:val="bottom"/>
          </w:tcPr>
          <w:p w14:paraId="142B3FD2" w14:textId="77777777" w:rsidR="005C4081" w:rsidRPr="0079409F" w:rsidRDefault="005C4081" w:rsidP="005C4081">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A3C1A87" w14:textId="77777777" w:rsidR="005C4081" w:rsidRPr="0079409F" w:rsidRDefault="005C4081" w:rsidP="005C4081">
            <w:pPr>
              <w:spacing w:after="0" w:line="220" w:lineRule="exact"/>
              <w:jc w:val="right"/>
              <w:rPr>
                <w:rFonts w:ascii="Arial" w:eastAsia="Times New Roman" w:hAnsi="Arial" w:cs="Arial"/>
                <w:sz w:val="18"/>
                <w:szCs w:val="18"/>
                <w:lang w:val="en-GB"/>
              </w:rPr>
            </w:pPr>
          </w:p>
        </w:tc>
      </w:tr>
      <w:tr w:rsidR="005C4081" w:rsidRPr="0079409F" w14:paraId="35BF78A4" w14:textId="77777777" w:rsidTr="00936FBC">
        <w:trPr>
          <w:trHeight w:val="163"/>
        </w:trPr>
        <w:tc>
          <w:tcPr>
            <w:tcW w:w="6549" w:type="dxa"/>
            <w:vAlign w:val="bottom"/>
            <w:hideMark/>
          </w:tcPr>
          <w:p w14:paraId="7F4DC998" w14:textId="77777777" w:rsidR="005C4081" w:rsidRPr="0079409F" w:rsidRDefault="005C4081" w:rsidP="005C4081">
            <w:pPr>
              <w:spacing w:after="0" w:line="220" w:lineRule="exact"/>
              <w:rPr>
                <w:rFonts w:ascii="Arial" w:eastAsia="Times New Roman" w:hAnsi="Arial" w:cs="Arial"/>
                <w:sz w:val="18"/>
                <w:szCs w:val="18"/>
                <w:lang w:val="en-GB"/>
              </w:rPr>
            </w:pPr>
            <w:r w:rsidRPr="0079409F">
              <w:rPr>
                <w:rFonts w:ascii="Arial" w:eastAsia="Times New Roman" w:hAnsi="Arial" w:cs="Arial"/>
                <w:sz w:val="18"/>
                <w:szCs w:val="18"/>
                <w:lang w:val="en-GB"/>
              </w:rPr>
              <w:t>Net foreign exchange</w:t>
            </w:r>
          </w:p>
        </w:tc>
        <w:tc>
          <w:tcPr>
            <w:tcW w:w="1339" w:type="dxa"/>
            <w:shd w:val="clear" w:color="auto" w:fill="auto"/>
            <w:noWrap/>
            <w:vAlign w:val="bottom"/>
          </w:tcPr>
          <w:p w14:paraId="663BD543" w14:textId="2E2CCB7C" w:rsidR="005C4081" w:rsidRPr="0079409F" w:rsidRDefault="005C4081" w:rsidP="005C4081">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20714DB9" w14:textId="07871CBB" w:rsidR="005C4081" w:rsidRPr="0079409F" w:rsidRDefault="005C4081" w:rsidP="005C4081">
            <w:pPr>
              <w:spacing w:after="0" w:line="220" w:lineRule="exact"/>
              <w:jc w:val="right"/>
              <w:rPr>
                <w:rFonts w:ascii="Arial" w:eastAsia="Times New Roman" w:hAnsi="Arial" w:cs="Arial"/>
                <w:sz w:val="18"/>
                <w:szCs w:val="18"/>
                <w:lang w:val="en-GB"/>
              </w:rPr>
            </w:pPr>
            <w:r w:rsidRPr="004E1C27">
              <w:rPr>
                <w:rFonts w:ascii="Arial" w:eastAsia="Times New Roman" w:hAnsi="Arial" w:cs="Arial"/>
                <w:color w:val="000000" w:themeColor="text1"/>
                <w:sz w:val="18"/>
                <w:szCs w:val="18"/>
              </w:rPr>
              <w:t>(7)</w:t>
            </w:r>
          </w:p>
        </w:tc>
      </w:tr>
      <w:tr w:rsidR="005C4081" w:rsidRPr="0079409F" w14:paraId="05D493EE" w14:textId="77777777" w:rsidTr="00936FBC">
        <w:trPr>
          <w:trHeight w:val="163"/>
        </w:trPr>
        <w:tc>
          <w:tcPr>
            <w:tcW w:w="6549" w:type="dxa"/>
            <w:vAlign w:val="bottom"/>
            <w:hideMark/>
          </w:tcPr>
          <w:p w14:paraId="0D83FB88" w14:textId="77777777" w:rsidR="005C4081" w:rsidRPr="0079409F" w:rsidRDefault="005C4081" w:rsidP="005C4081">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Net effect</w:t>
            </w:r>
          </w:p>
        </w:tc>
        <w:tc>
          <w:tcPr>
            <w:tcW w:w="1339" w:type="dxa"/>
            <w:tcBorders>
              <w:top w:val="single" w:sz="4" w:space="0" w:color="auto"/>
              <w:left w:val="nil"/>
              <w:bottom w:val="nil"/>
              <w:right w:val="nil"/>
            </w:tcBorders>
            <w:shd w:val="clear" w:color="auto" w:fill="auto"/>
            <w:noWrap/>
            <w:vAlign w:val="bottom"/>
          </w:tcPr>
          <w:p w14:paraId="1B553C9E" w14:textId="6565ECC0" w:rsidR="005C4081" w:rsidRPr="0079409F" w:rsidRDefault="005C4081" w:rsidP="005C4081">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nil"/>
              <w:right w:val="nil"/>
            </w:tcBorders>
            <w:shd w:val="clear" w:color="auto" w:fill="auto"/>
            <w:vAlign w:val="bottom"/>
          </w:tcPr>
          <w:p w14:paraId="30033352" w14:textId="12387225" w:rsidR="005C4081" w:rsidRPr="0079409F" w:rsidRDefault="005C4081" w:rsidP="005C4081">
            <w:pPr>
              <w:spacing w:after="0" w:line="220" w:lineRule="exact"/>
              <w:jc w:val="right"/>
              <w:rPr>
                <w:rFonts w:ascii="Arial" w:eastAsia="Times New Roman" w:hAnsi="Arial" w:cs="Arial"/>
                <w:b/>
                <w:sz w:val="18"/>
                <w:szCs w:val="18"/>
                <w:lang w:val="en-GB"/>
              </w:rPr>
            </w:pPr>
            <w:r w:rsidRPr="004E1C27">
              <w:rPr>
                <w:rFonts w:ascii="Arial" w:eastAsia="Times New Roman" w:hAnsi="Arial" w:cs="Arial"/>
                <w:b/>
                <w:color w:val="000000" w:themeColor="text1"/>
                <w:sz w:val="18"/>
                <w:szCs w:val="18"/>
              </w:rPr>
              <w:t>(7)</w:t>
            </w:r>
          </w:p>
        </w:tc>
      </w:tr>
      <w:tr w:rsidR="005C4081" w:rsidRPr="0079409F" w14:paraId="57DB7A55" w14:textId="77777777" w:rsidTr="00936FBC">
        <w:trPr>
          <w:trHeight w:val="55"/>
        </w:trPr>
        <w:tc>
          <w:tcPr>
            <w:tcW w:w="6549" w:type="dxa"/>
            <w:vAlign w:val="bottom"/>
          </w:tcPr>
          <w:p w14:paraId="473BBB59" w14:textId="77777777" w:rsidR="005C4081" w:rsidRPr="0079409F" w:rsidRDefault="005C4081" w:rsidP="005C4081">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598F0D69" w14:textId="77777777" w:rsidR="005C4081" w:rsidRPr="0079409F" w:rsidRDefault="005C4081" w:rsidP="005C4081">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0026B4E" w14:textId="77777777" w:rsidR="005C4081" w:rsidRPr="0079409F" w:rsidRDefault="005C4081" w:rsidP="005C4081">
            <w:pPr>
              <w:spacing w:after="0" w:line="140" w:lineRule="exact"/>
              <w:jc w:val="right"/>
              <w:rPr>
                <w:rFonts w:ascii="Arial" w:eastAsia="Times New Roman" w:hAnsi="Arial" w:cs="Arial"/>
                <w:sz w:val="18"/>
                <w:szCs w:val="18"/>
                <w:lang w:val="en-GB"/>
              </w:rPr>
            </w:pPr>
          </w:p>
        </w:tc>
      </w:tr>
      <w:tr w:rsidR="005C4081" w:rsidRPr="0079409F" w14:paraId="03C6EEF1" w14:textId="77777777" w:rsidTr="00936FBC">
        <w:trPr>
          <w:trHeight w:val="163"/>
        </w:trPr>
        <w:tc>
          <w:tcPr>
            <w:tcW w:w="6549" w:type="dxa"/>
            <w:vAlign w:val="bottom"/>
            <w:hideMark/>
          </w:tcPr>
          <w:p w14:paraId="19F0F768" w14:textId="18E0CEBD" w:rsidR="005C4081" w:rsidRPr="00B6376C" w:rsidRDefault="005C4081" w:rsidP="005C4081">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Net</w:t>
            </w:r>
            <w:r w:rsidRPr="00B6376C">
              <w:rPr>
                <w:rFonts w:ascii="Arial" w:eastAsia="Times New Roman" w:hAnsi="Arial" w:cs="Arial"/>
                <w:sz w:val="18"/>
                <w:szCs w:val="18"/>
                <w:lang w:val="en-US"/>
              </w:rPr>
              <w:t xml:space="preserve"> </w:t>
            </w:r>
            <w:r w:rsidRPr="00B6376C">
              <w:rPr>
                <w:rFonts w:ascii="Arial" w:eastAsia="Times New Roman" w:hAnsi="Arial" w:cs="Arial"/>
                <w:sz w:val="18"/>
                <w:szCs w:val="18"/>
                <w:lang w:val="en-GB"/>
              </w:rPr>
              <w:t>increase in cash and cash equivalents</w:t>
            </w:r>
          </w:p>
        </w:tc>
        <w:tc>
          <w:tcPr>
            <w:tcW w:w="1339" w:type="dxa"/>
            <w:shd w:val="clear" w:color="auto" w:fill="auto"/>
            <w:noWrap/>
            <w:vAlign w:val="bottom"/>
          </w:tcPr>
          <w:p w14:paraId="4C50132B" w14:textId="75952D71" w:rsidR="005C4081" w:rsidRPr="0079409F" w:rsidRDefault="005C4081" w:rsidP="005C4081">
            <w:pPr>
              <w:spacing w:after="0" w:line="220" w:lineRule="exact"/>
              <w:jc w:val="right"/>
              <w:rPr>
                <w:rFonts w:ascii="Arial" w:eastAsia="Times New Roman" w:hAnsi="Arial" w:cs="Arial"/>
                <w:sz w:val="18"/>
                <w:szCs w:val="18"/>
                <w:lang w:val="en-GB"/>
              </w:rPr>
            </w:pPr>
            <w:r w:rsidRPr="000C5821">
              <w:rPr>
                <w:rFonts w:ascii="Arial" w:eastAsia="Times New Roman" w:hAnsi="Arial" w:cs="Arial"/>
                <w:color w:val="000000" w:themeColor="text1"/>
                <w:sz w:val="18"/>
                <w:szCs w:val="18"/>
              </w:rPr>
              <w:t>(</w:t>
            </w:r>
            <w:r w:rsidR="006E2458">
              <w:rPr>
                <w:rFonts w:ascii="Arial" w:eastAsia="Times New Roman" w:hAnsi="Arial" w:cs="Arial"/>
                <w:color w:val="000000" w:themeColor="text1"/>
                <w:sz w:val="18"/>
                <w:szCs w:val="18"/>
              </w:rPr>
              <w:t>171</w:t>
            </w:r>
            <w:r w:rsidRPr="000C5821">
              <w:rPr>
                <w:rFonts w:ascii="Arial" w:eastAsia="Times New Roman" w:hAnsi="Arial" w:cs="Arial"/>
                <w:color w:val="000000" w:themeColor="text1"/>
                <w:sz w:val="18"/>
                <w:szCs w:val="18"/>
              </w:rPr>
              <w:t>)</w:t>
            </w:r>
          </w:p>
        </w:tc>
        <w:tc>
          <w:tcPr>
            <w:tcW w:w="1304" w:type="dxa"/>
            <w:shd w:val="clear" w:color="auto" w:fill="auto"/>
            <w:vAlign w:val="bottom"/>
          </w:tcPr>
          <w:p w14:paraId="36FC2FEA" w14:textId="31267286" w:rsidR="005C4081" w:rsidRPr="0079409F" w:rsidRDefault="005C4081" w:rsidP="005C4081">
            <w:pPr>
              <w:spacing w:after="0" w:line="220" w:lineRule="exact"/>
              <w:jc w:val="right"/>
              <w:rPr>
                <w:rFonts w:ascii="Arial" w:eastAsia="Times New Roman" w:hAnsi="Arial" w:cs="Arial"/>
                <w:sz w:val="18"/>
                <w:szCs w:val="18"/>
                <w:lang w:val="en-GB"/>
              </w:rPr>
            </w:pPr>
            <w:r w:rsidRPr="000C5821">
              <w:rPr>
                <w:rFonts w:ascii="Arial" w:eastAsia="Times New Roman" w:hAnsi="Arial" w:cs="Arial"/>
                <w:color w:val="000000" w:themeColor="text1"/>
                <w:sz w:val="18"/>
                <w:szCs w:val="18"/>
              </w:rPr>
              <w:t>303</w:t>
            </w:r>
          </w:p>
        </w:tc>
      </w:tr>
      <w:tr w:rsidR="005C4081" w:rsidRPr="0079409F" w14:paraId="1E84886F" w14:textId="77777777" w:rsidTr="00936FBC">
        <w:trPr>
          <w:trHeight w:val="65"/>
        </w:trPr>
        <w:tc>
          <w:tcPr>
            <w:tcW w:w="6549" w:type="dxa"/>
            <w:vAlign w:val="bottom"/>
          </w:tcPr>
          <w:p w14:paraId="01C9393E" w14:textId="77777777" w:rsidR="005C4081" w:rsidRPr="00B6376C" w:rsidRDefault="005C4081" w:rsidP="005C4081">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1FA5C103" w14:textId="77777777" w:rsidR="005C4081" w:rsidRPr="0079409F" w:rsidRDefault="005C4081" w:rsidP="005C4081">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34EA607E" w14:textId="77777777" w:rsidR="005C4081" w:rsidRPr="0079409F" w:rsidRDefault="005C4081" w:rsidP="005C4081">
            <w:pPr>
              <w:spacing w:after="0" w:line="140" w:lineRule="exact"/>
              <w:jc w:val="right"/>
              <w:rPr>
                <w:rFonts w:ascii="Arial" w:eastAsia="Times New Roman" w:hAnsi="Arial" w:cs="Arial"/>
                <w:sz w:val="18"/>
                <w:szCs w:val="18"/>
                <w:lang w:val="en-GB"/>
              </w:rPr>
            </w:pPr>
          </w:p>
        </w:tc>
      </w:tr>
      <w:tr w:rsidR="005C4081" w:rsidRPr="0079409F" w14:paraId="3E7C2669" w14:textId="77777777" w:rsidTr="00936FBC">
        <w:trPr>
          <w:trHeight w:val="163"/>
        </w:trPr>
        <w:tc>
          <w:tcPr>
            <w:tcW w:w="6549" w:type="dxa"/>
            <w:vAlign w:val="bottom"/>
            <w:hideMark/>
          </w:tcPr>
          <w:p w14:paraId="5D72C8D0" w14:textId="77777777" w:rsidR="005C4081" w:rsidRPr="00B6376C" w:rsidRDefault="005C4081" w:rsidP="005C4081">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Balance as of 1 January</w:t>
            </w:r>
          </w:p>
        </w:tc>
        <w:tc>
          <w:tcPr>
            <w:tcW w:w="1339" w:type="dxa"/>
            <w:shd w:val="clear" w:color="auto" w:fill="auto"/>
            <w:noWrap/>
            <w:vAlign w:val="bottom"/>
          </w:tcPr>
          <w:p w14:paraId="178EC023" w14:textId="2B044A95" w:rsidR="005C4081" w:rsidRPr="0079409F" w:rsidRDefault="005C4081" w:rsidP="005C4081">
            <w:pPr>
              <w:spacing w:after="0" w:line="220" w:lineRule="exact"/>
              <w:jc w:val="right"/>
              <w:rPr>
                <w:rFonts w:ascii="Arial" w:eastAsia="Times New Roman" w:hAnsi="Arial" w:cs="Arial"/>
                <w:sz w:val="18"/>
                <w:szCs w:val="18"/>
                <w:lang w:val="en-GB"/>
              </w:rPr>
            </w:pPr>
            <w:r w:rsidRPr="000C5821">
              <w:rPr>
                <w:rFonts w:ascii="Arial" w:eastAsia="Times New Roman" w:hAnsi="Arial" w:cs="Arial"/>
                <w:color w:val="000000" w:themeColor="text1"/>
                <w:sz w:val="18"/>
                <w:szCs w:val="18"/>
              </w:rPr>
              <w:t>717</w:t>
            </w:r>
          </w:p>
        </w:tc>
        <w:tc>
          <w:tcPr>
            <w:tcW w:w="1304" w:type="dxa"/>
            <w:shd w:val="clear" w:color="auto" w:fill="auto"/>
            <w:vAlign w:val="bottom"/>
          </w:tcPr>
          <w:p w14:paraId="5A6DB9C2" w14:textId="5EAE100B" w:rsidR="005C4081" w:rsidRPr="0079409F" w:rsidRDefault="005C4081" w:rsidP="005C4081">
            <w:pPr>
              <w:spacing w:after="0" w:line="220" w:lineRule="exact"/>
              <w:jc w:val="right"/>
              <w:rPr>
                <w:rFonts w:ascii="Arial" w:eastAsia="Times New Roman" w:hAnsi="Arial" w:cs="Arial"/>
                <w:sz w:val="18"/>
                <w:szCs w:val="18"/>
                <w:lang w:val="en-GB"/>
              </w:rPr>
            </w:pPr>
            <w:r w:rsidRPr="000C5821">
              <w:rPr>
                <w:rFonts w:ascii="Arial" w:eastAsia="Times New Roman" w:hAnsi="Arial" w:cs="Arial"/>
                <w:color w:val="000000" w:themeColor="text1"/>
                <w:sz w:val="18"/>
                <w:szCs w:val="18"/>
              </w:rPr>
              <w:t>447</w:t>
            </w:r>
          </w:p>
        </w:tc>
      </w:tr>
      <w:tr w:rsidR="005C4081" w:rsidRPr="0079409F" w14:paraId="426C4DEB" w14:textId="77777777" w:rsidTr="00936FBC">
        <w:trPr>
          <w:trHeight w:val="163"/>
        </w:trPr>
        <w:tc>
          <w:tcPr>
            <w:tcW w:w="6549" w:type="dxa"/>
            <w:vAlign w:val="bottom"/>
            <w:hideMark/>
          </w:tcPr>
          <w:p w14:paraId="3BDA694E" w14:textId="76FD47FD" w:rsidR="005C4081" w:rsidRPr="00B6376C" w:rsidRDefault="005C4081" w:rsidP="005C4081">
            <w:pPr>
              <w:spacing w:after="0" w:line="220" w:lineRule="exact"/>
              <w:rPr>
                <w:rFonts w:ascii="Arial" w:eastAsia="Times New Roman" w:hAnsi="Arial" w:cs="Arial"/>
                <w:sz w:val="18"/>
                <w:szCs w:val="18"/>
                <w:lang w:val="en-GB"/>
              </w:rPr>
            </w:pPr>
            <w:r w:rsidRPr="00B6376C">
              <w:rPr>
                <w:rFonts w:ascii="Arial" w:eastAsia="Times New Roman" w:hAnsi="Arial" w:cs="Arial"/>
                <w:sz w:val="18"/>
                <w:szCs w:val="18"/>
                <w:lang w:val="en-GB"/>
              </w:rPr>
              <w:t xml:space="preserve">Net </w:t>
            </w:r>
            <w:r w:rsidR="006E2458">
              <w:rPr>
                <w:rFonts w:ascii="Arial" w:eastAsia="Times New Roman" w:hAnsi="Arial" w:cs="Arial"/>
                <w:sz w:val="18"/>
                <w:szCs w:val="18"/>
                <w:lang w:val="en-GB"/>
              </w:rPr>
              <w:t>de</w:t>
            </w:r>
            <w:r w:rsidR="006E2458" w:rsidRPr="00B6376C">
              <w:rPr>
                <w:rFonts w:ascii="Arial" w:eastAsia="Times New Roman" w:hAnsi="Arial" w:cs="Arial"/>
                <w:sz w:val="18"/>
                <w:szCs w:val="18"/>
                <w:lang w:val="en-GB"/>
              </w:rPr>
              <w:t xml:space="preserve">crease </w:t>
            </w:r>
            <w:r w:rsidRPr="00B6376C">
              <w:rPr>
                <w:rFonts w:ascii="Arial" w:eastAsia="Times New Roman" w:hAnsi="Arial" w:cs="Arial"/>
                <w:sz w:val="18"/>
                <w:szCs w:val="18"/>
                <w:lang w:val="en-GB"/>
              </w:rPr>
              <w:t>in cash</w:t>
            </w:r>
          </w:p>
        </w:tc>
        <w:tc>
          <w:tcPr>
            <w:tcW w:w="1339" w:type="dxa"/>
            <w:shd w:val="clear" w:color="auto" w:fill="auto"/>
            <w:noWrap/>
            <w:vAlign w:val="bottom"/>
          </w:tcPr>
          <w:p w14:paraId="4506A309" w14:textId="6DBFA7C6" w:rsidR="005C4081" w:rsidRPr="0079409F" w:rsidRDefault="005C4081" w:rsidP="005C4081">
            <w:pPr>
              <w:spacing w:after="0" w:line="220" w:lineRule="exact"/>
              <w:jc w:val="right"/>
              <w:rPr>
                <w:rFonts w:ascii="Arial" w:eastAsia="Times New Roman" w:hAnsi="Arial" w:cs="Arial"/>
                <w:sz w:val="18"/>
                <w:szCs w:val="18"/>
                <w:lang w:val="en-GB"/>
              </w:rPr>
            </w:pPr>
            <w:r w:rsidRPr="000C5821">
              <w:rPr>
                <w:rFonts w:ascii="Arial" w:eastAsia="Times New Roman" w:hAnsi="Arial" w:cs="Arial"/>
                <w:color w:val="000000" w:themeColor="text1"/>
                <w:sz w:val="18"/>
                <w:szCs w:val="18"/>
              </w:rPr>
              <w:t>(</w:t>
            </w:r>
            <w:r w:rsidR="006E2458">
              <w:rPr>
                <w:rFonts w:ascii="Arial" w:eastAsia="Times New Roman" w:hAnsi="Arial" w:cs="Arial"/>
                <w:color w:val="000000" w:themeColor="text1"/>
                <w:sz w:val="18"/>
                <w:szCs w:val="18"/>
              </w:rPr>
              <w:t>171</w:t>
            </w:r>
            <w:r w:rsidRPr="000C5821">
              <w:rPr>
                <w:rFonts w:ascii="Arial" w:eastAsia="Times New Roman" w:hAnsi="Arial" w:cs="Arial"/>
                <w:color w:val="000000" w:themeColor="text1"/>
                <w:sz w:val="18"/>
                <w:szCs w:val="18"/>
              </w:rPr>
              <w:t>)</w:t>
            </w:r>
          </w:p>
        </w:tc>
        <w:tc>
          <w:tcPr>
            <w:tcW w:w="1304" w:type="dxa"/>
            <w:shd w:val="clear" w:color="auto" w:fill="auto"/>
            <w:vAlign w:val="bottom"/>
          </w:tcPr>
          <w:p w14:paraId="2AA977F9" w14:textId="5E97987B" w:rsidR="005C4081" w:rsidRPr="0079409F" w:rsidRDefault="005C4081" w:rsidP="005C4081">
            <w:pPr>
              <w:spacing w:after="0" w:line="220" w:lineRule="exact"/>
              <w:jc w:val="right"/>
              <w:rPr>
                <w:rFonts w:ascii="Arial" w:eastAsia="Times New Roman" w:hAnsi="Arial" w:cs="Arial"/>
                <w:sz w:val="18"/>
                <w:szCs w:val="18"/>
                <w:lang w:val="en-GB"/>
              </w:rPr>
            </w:pPr>
            <w:r w:rsidRPr="000C5821">
              <w:rPr>
                <w:rFonts w:ascii="Arial" w:eastAsia="Times New Roman" w:hAnsi="Arial" w:cs="Arial"/>
                <w:color w:val="000000" w:themeColor="text1"/>
                <w:sz w:val="18"/>
                <w:szCs w:val="18"/>
              </w:rPr>
              <w:t>303</w:t>
            </w:r>
          </w:p>
        </w:tc>
      </w:tr>
      <w:tr w:rsidR="005C4081" w:rsidRPr="0079409F" w14:paraId="530E1A9E" w14:textId="77777777" w:rsidTr="00936FBC">
        <w:trPr>
          <w:trHeight w:val="65"/>
        </w:trPr>
        <w:tc>
          <w:tcPr>
            <w:tcW w:w="6549" w:type="dxa"/>
            <w:vAlign w:val="bottom"/>
          </w:tcPr>
          <w:p w14:paraId="4FF60EA1" w14:textId="77777777" w:rsidR="005C4081" w:rsidRPr="0079409F" w:rsidRDefault="005C4081" w:rsidP="005C4081">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D9C23A9" w14:textId="77777777" w:rsidR="005C4081" w:rsidRPr="0079409F" w:rsidRDefault="005C4081" w:rsidP="005C4081">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5A10D6D2" w14:textId="77777777" w:rsidR="005C4081" w:rsidRPr="0079409F" w:rsidRDefault="005C4081" w:rsidP="005C4081">
            <w:pPr>
              <w:spacing w:after="0" w:line="140" w:lineRule="exact"/>
              <w:jc w:val="right"/>
              <w:rPr>
                <w:rFonts w:ascii="Arial" w:eastAsia="Times New Roman" w:hAnsi="Arial" w:cs="Arial"/>
                <w:sz w:val="18"/>
                <w:szCs w:val="18"/>
                <w:lang w:val="en-GB"/>
              </w:rPr>
            </w:pPr>
          </w:p>
        </w:tc>
      </w:tr>
      <w:tr w:rsidR="005C4081" w:rsidRPr="0079409F" w14:paraId="63E2884C" w14:textId="77777777" w:rsidTr="00936FBC">
        <w:trPr>
          <w:trHeight w:val="163"/>
        </w:trPr>
        <w:tc>
          <w:tcPr>
            <w:tcW w:w="6549" w:type="dxa"/>
            <w:vAlign w:val="bottom"/>
            <w:hideMark/>
          </w:tcPr>
          <w:p w14:paraId="5F20018E" w14:textId="3A94E5AD" w:rsidR="005C4081" w:rsidRPr="0079409F" w:rsidRDefault="005C4081" w:rsidP="005C4081">
            <w:pPr>
              <w:spacing w:after="0" w:line="220" w:lineRule="exact"/>
              <w:rPr>
                <w:rFonts w:ascii="Arial" w:eastAsia="Times New Roman" w:hAnsi="Arial" w:cs="Arial"/>
                <w:b/>
                <w:sz w:val="18"/>
                <w:szCs w:val="18"/>
                <w:lang w:val="en-GB"/>
              </w:rPr>
            </w:pPr>
            <w:r w:rsidRPr="0079409F">
              <w:rPr>
                <w:rFonts w:ascii="Arial" w:eastAsia="Times New Roman" w:hAnsi="Arial" w:cs="Arial"/>
                <w:b/>
                <w:sz w:val="18"/>
                <w:szCs w:val="18"/>
                <w:lang w:val="en-GB"/>
              </w:rPr>
              <w:t xml:space="preserve">Balance as of 30 </w:t>
            </w:r>
            <w:r>
              <w:rPr>
                <w:rFonts w:ascii="Arial" w:eastAsia="Times New Roman" w:hAnsi="Arial" w:cs="Arial"/>
                <w:b/>
                <w:sz w:val="18"/>
                <w:szCs w:val="18"/>
                <w:lang w:val="en-GB"/>
              </w:rPr>
              <w:t>September</w:t>
            </w:r>
          </w:p>
        </w:tc>
        <w:tc>
          <w:tcPr>
            <w:tcW w:w="1339" w:type="dxa"/>
            <w:tcBorders>
              <w:top w:val="single" w:sz="4" w:space="0" w:color="auto"/>
              <w:left w:val="nil"/>
              <w:bottom w:val="single" w:sz="12" w:space="0" w:color="auto"/>
              <w:right w:val="nil"/>
            </w:tcBorders>
            <w:shd w:val="clear" w:color="auto" w:fill="auto"/>
            <w:noWrap/>
            <w:vAlign w:val="bottom"/>
          </w:tcPr>
          <w:p w14:paraId="69E87C79" w14:textId="6C94424D" w:rsidR="005C4081" w:rsidRPr="0079409F" w:rsidRDefault="006E2458" w:rsidP="005C4081">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546</w:t>
            </w:r>
          </w:p>
        </w:tc>
        <w:tc>
          <w:tcPr>
            <w:tcW w:w="1304" w:type="dxa"/>
            <w:tcBorders>
              <w:top w:val="single" w:sz="4" w:space="0" w:color="auto"/>
              <w:left w:val="nil"/>
              <w:bottom w:val="single" w:sz="12" w:space="0" w:color="auto"/>
              <w:right w:val="nil"/>
            </w:tcBorders>
            <w:shd w:val="clear" w:color="auto" w:fill="auto"/>
            <w:vAlign w:val="bottom"/>
          </w:tcPr>
          <w:p w14:paraId="16FC30A3" w14:textId="367CF789" w:rsidR="005C4081" w:rsidRPr="0079409F" w:rsidRDefault="005C4081" w:rsidP="005C4081">
            <w:pPr>
              <w:spacing w:after="0" w:line="220" w:lineRule="exact"/>
              <w:jc w:val="right"/>
              <w:rPr>
                <w:rFonts w:ascii="Arial" w:eastAsia="Times New Roman" w:hAnsi="Arial" w:cs="Arial"/>
                <w:b/>
                <w:sz w:val="18"/>
                <w:szCs w:val="18"/>
                <w:lang w:val="en-GB"/>
              </w:rPr>
            </w:pPr>
            <w:r w:rsidRPr="000C5821">
              <w:rPr>
                <w:rFonts w:ascii="Arial" w:eastAsia="Times New Roman" w:hAnsi="Arial" w:cs="Arial"/>
                <w:b/>
                <w:color w:val="000000" w:themeColor="text1"/>
                <w:sz w:val="18"/>
                <w:szCs w:val="18"/>
              </w:rPr>
              <w:t>750</w:t>
            </w:r>
          </w:p>
        </w:tc>
      </w:tr>
    </w:tbl>
    <w:p w14:paraId="5CF4598E" w14:textId="251C805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37433"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12892C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789829D" w14:textId="2A8B682F"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7617E">
          <w:headerReference w:type="default" r:id="rId26"/>
          <w:pgSz w:w="11906" w:h="16838"/>
          <w:pgMar w:top="1418" w:right="1134" w:bottom="1077" w:left="1418" w:header="709" w:footer="709" w:gutter="0"/>
          <w:cols w:space="708"/>
          <w:docGrid w:linePitch="360"/>
        </w:sectPr>
      </w:pPr>
    </w:p>
    <w:p w14:paraId="3F597FD2" w14:textId="5EB4A782"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293"/>
        <w:gridCol w:w="1256"/>
        <w:gridCol w:w="1255"/>
        <w:gridCol w:w="1255"/>
        <w:gridCol w:w="1255"/>
        <w:gridCol w:w="1255"/>
        <w:gridCol w:w="1253"/>
      </w:tblGrid>
      <w:tr w:rsidR="002326F9" w:rsidRPr="00D22BD7" w14:paraId="116E2815" w14:textId="77777777" w:rsidTr="003475B0">
        <w:trPr>
          <w:trHeight w:val="778"/>
        </w:trPr>
        <w:tc>
          <w:tcPr>
            <w:tcW w:w="1167" w:type="pct"/>
          </w:tcPr>
          <w:p w14:paraId="49CC0BDA" w14:textId="77777777" w:rsidR="002326F9" w:rsidRPr="00D22BD7" w:rsidRDefault="002326F9" w:rsidP="003475B0">
            <w:pPr>
              <w:tabs>
                <w:tab w:val="right" w:pos="1202"/>
              </w:tabs>
              <w:spacing w:after="0" w:line="301" w:lineRule="exact"/>
              <w:outlineLvl w:val="0"/>
              <w:rPr>
                <w:rFonts w:ascii="Arial" w:eastAsia="Times New Roman" w:hAnsi="Arial" w:cs="Arial"/>
                <w:b/>
                <w:iCs/>
                <w:sz w:val="17"/>
                <w:szCs w:val="17"/>
                <w:lang w:val="en-US"/>
              </w:rPr>
            </w:pPr>
          </w:p>
        </w:tc>
        <w:tc>
          <w:tcPr>
            <w:tcW w:w="639" w:type="pct"/>
            <w:vAlign w:val="bottom"/>
            <w:hideMark/>
          </w:tcPr>
          <w:p w14:paraId="33EF921F"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1" w:name="_Toc4063577"/>
            <w:r w:rsidRPr="00D22BD7">
              <w:rPr>
                <w:rFonts w:ascii="Arial" w:eastAsia="Times New Roman" w:hAnsi="Arial" w:cs="Arial"/>
                <w:b/>
                <w:iCs/>
                <w:sz w:val="17"/>
                <w:szCs w:val="17"/>
                <w:lang w:val="en-US"/>
              </w:rPr>
              <w:t>Share</w:t>
            </w:r>
            <w:bookmarkEnd w:id="891"/>
            <w:r w:rsidRPr="00D22BD7">
              <w:rPr>
                <w:rFonts w:ascii="Arial" w:eastAsia="Times New Roman" w:hAnsi="Arial" w:cs="Arial"/>
                <w:b/>
                <w:iCs/>
                <w:sz w:val="17"/>
                <w:szCs w:val="17"/>
                <w:lang w:val="en-US"/>
              </w:rPr>
              <w:t xml:space="preserve"> </w:t>
            </w:r>
          </w:p>
          <w:p w14:paraId="08C586A2"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2" w:name="_Toc4063578"/>
            <w:r w:rsidRPr="00D22BD7">
              <w:rPr>
                <w:rFonts w:ascii="Arial" w:eastAsia="Times New Roman" w:hAnsi="Arial" w:cs="Arial"/>
                <w:b/>
                <w:iCs/>
                <w:sz w:val="17"/>
                <w:szCs w:val="17"/>
                <w:lang w:val="en-US"/>
              </w:rPr>
              <w:t>capital</w:t>
            </w:r>
            <w:bookmarkEnd w:id="892"/>
          </w:p>
        </w:tc>
        <w:tc>
          <w:tcPr>
            <w:tcW w:w="639" w:type="pct"/>
            <w:vAlign w:val="bottom"/>
            <w:hideMark/>
          </w:tcPr>
          <w:p w14:paraId="1CCAA063" w14:textId="77777777" w:rsidR="002326F9" w:rsidRPr="00D22BD7" w:rsidRDefault="002326F9" w:rsidP="003475B0">
            <w:pPr>
              <w:tabs>
                <w:tab w:val="right" w:pos="1202"/>
              </w:tabs>
              <w:spacing w:after="0" w:line="301" w:lineRule="exact"/>
              <w:ind w:left="67" w:hanging="142"/>
              <w:jc w:val="right"/>
              <w:outlineLvl w:val="0"/>
              <w:rPr>
                <w:rFonts w:ascii="Arial" w:eastAsia="Times New Roman" w:hAnsi="Arial" w:cs="Arial"/>
                <w:b/>
                <w:iCs/>
                <w:sz w:val="17"/>
                <w:szCs w:val="17"/>
                <w:lang w:val="en-US"/>
              </w:rPr>
            </w:pPr>
            <w:bookmarkStart w:id="893" w:name="_Toc4063579"/>
            <w:r w:rsidRPr="00D22BD7">
              <w:rPr>
                <w:rFonts w:ascii="Arial" w:eastAsia="Times New Roman" w:hAnsi="Arial" w:cs="Arial"/>
                <w:b/>
                <w:iCs/>
                <w:sz w:val="17"/>
                <w:szCs w:val="17"/>
                <w:lang w:val="en-US"/>
              </w:rPr>
              <w:t>Retained earnings and reserves</w:t>
            </w:r>
            <w:bookmarkEnd w:id="893"/>
          </w:p>
        </w:tc>
        <w:tc>
          <w:tcPr>
            <w:tcW w:w="639" w:type="pct"/>
            <w:vAlign w:val="bottom"/>
            <w:hideMark/>
          </w:tcPr>
          <w:p w14:paraId="2477BDE6"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4" w:name="_Toc4063580"/>
            <w:r w:rsidRPr="00D22BD7">
              <w:rPr>
                <w:rFonts w:ascii="Arial" w:eastAsia="Times New Roman" w:hAnsi="Arial" w:cs="Arial"/>
                <w:b/>
                <w:iCs/>
                <w:sz w:val="17"/>
                <w:szCs w:val="17"/>
                <w:lang w:val="en-US"/>
              </w:rPr>
              <w:t>Other reserves</w:t>
            </w:r>
            <w:bookmarkEnd w:id="894"/>
          </w:p>
        </w:tc>
        <w:tc>
          <w:tcPr>
            <w:tcW w:w="639" w:type="pct"/>
            <w:vAlign w:val="bottom"/>
            <w:hideMark/>
          </w:tcPr>
          <w:p w14:paraId="20BCE26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5" w:name="_Toc4063581"/>
            <w:r w:rsidRPr="00D22BD7">
              <w:rPr>
                <w:rFonts w:ascii="Arial" w:eastAsia="Times New Roman" w:hAnsi="Arial" w:cs="Arial"/>
                <w:b/>
                <w:iCs/>
                <w:sz w:val="17"/>
                <w:szCs w:val="17"/>
                <w:lang w:val="en-US"/>
              </w:rPr>
              <w:t xml:space="preserve">Profit/(loss) for the </w:t>
            </w:r>
            <w:bookmarkEnd w:id="895"/>
            <w:r w:rsidRPr="00D22BD7">
              <w:rPr>
                <w:rFonts w:ascii="Arial" w:eastAsia="Times New Roman" w:hAnsi="Arial" w:cs="Arial"/>
                <w:b/>
                <w:iCs/>
                <w:sz w:val="17"/>
                <w:szCs w:val="17"/>
                <w:lang w:val="en-US"/>
              </w:rPr>
              <w:t>period</w:t>
            </w:r>
          </w:p>
        </w:tc>
        <w:tc>
          <w:tcPr>
            <w:tcW w:w="639" w:type="pct"/>
            <w:vAlign w:val="bottom"/>
            <w:hideMark/>
          </w:tcPr>
          <w:p w14:paraId="0946EFC0" w14:textId="77777777" w:rsidR="002326F9" w:rsidRPr="00D22BD7" w:rsidRDefault="002326F9" w:rsidP="003475B0">
            <w:pPr>
              <w:tabs>
                <w:tab w:val="right" w:pos="1202"/>
              </w:tabs>
              <w:spacing w:after="0" w:line="240" w:lineRule="exact"/>
              <w:jc w:val="right"/>
              <w:outlineLvl w:val="0"/>
              <w:rPr>
                <w:rFonts w:ascii="Arial" w:eastAsia="Times New Roman" w:hAnsi="Arial" w:cs="Arial"/>
                <w:b/>
                <w:iCs/>
                <w:sz w:val="17"/>
                <w:szCs w:val="17"/>
                <w:lang w:val="en-US"/>
              </w:rPr>
            </w:pPr>
            <w:bookmarkStart w:id="896" w:name="_Toc4063582"/>
            <w:r w:rsidRPr="00D22BD7">
              <w:rPr>
                <w:rFonts w:ascii="Arial" w:eastAsia="Times New Roman" w:hAnsi="Arial" w:cs="Arial"/>
                <w:b/>
                <w:iCs/>
                <w:sz w:val="17"/>
                <w:szCs w:val="17"/>
                <w:lang w:val="en-US"/>
              </w:rPr>
              <w:t>Total equity attributable to the equity holders of the Company</w:t>
            </w:r>
            <w:bookmarkEnd w:id="896"/>
          </w:p>
        </w:tc>
        <w:tc>
          <w:tcPr>
            <w:tcW w:w="638" w:type="pct"/>
            <w:vAlign w:val="bottom"/>
            <w:hideMark/>
          </w:tcPr>
          <w:p w14:paraId="01685A2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7" w:name="_Toc4063583"/>
            <w:r w:rsidRPr="00D22BD7">
              <w:rPr>
                <w:rFonts w:ascii="Arial" w:eastAsia="Times New Roman" w:hAnsi="Arial" w:cs="Arial"/>
                <w:b/>
                <w:iCs/>
                <w:sz w:val="17"/>
                <w:szCs w:val="17"/>
                <w:lang w:val="en-US"/>
              </w:rPr>
              <w:t>Total</w:t>
            </w:r>
            <w:bookmarkEnd w:id="897"/>
            <w:r w:rsidRPr="00D22BD7">
              <w:rPr>
                <w:rFonts w:ascii="Arial" w:eastAsia="Times New Roman" w:hAnsi="Arial" w:cs="Arial"/>
                <w:b/>
                <w:iCs/>
                <w:sz w:val="17"/>
                <w:szCs w:val="17"/>
                <w:lang w:val="en-US"/>
              </w:rPr>
              <w:t xml:space="preserve"> </w:t>
            </w:r>
          </w:p>
          <w:p w14:paraId="1B57C6B1"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898" w:name="_Toc4063584"/>
            <w:r w:rsidRPr="00D22BD7">
              <w:rPr>
                <w:rFonts w:ascii="Arial" w:eastAsia="Times New Roman" w:hAnsi="Arial" w:cs="Arial"/>
                <w:b/>
                <w:iCs/>
                <w:sz w:val="17"/>
                <w:szCs w:val="17"/>
                <w:lang w:val="en-US"/>
              </w:rPr>
              <w:t>equity</w:t>
            </w:r>
            <w:bookmarkEnd w:id="898"/>
          </w:p>
        </w:tc>
      </w:tr>
      <w:tr w:rsidR="002326F9" w:rsidRPr="00D22BD7" w14:paraId="0A9D98EC" w14:textId="77777777" w:rsidTr="003475B0">
        <w:trPr>
          <w:trHeight w:hRule="exact" w:val="282"/>
        </w:trPr>
        <w:tc>
          <w:tcPr>
            <w:tcW w:w="1167" w:type="pct"/>
            <w:vAlign w:val="center"/>
          </w:tcPr>
          <w:p w14:paraId="4A0459F3" w14:textId="77777777" w:rsidR="002326F9" w:rsidRPr="00D22BD7" w:rsidRDefault="002326F9" w:rsidP="003475B0">
            <w:pPr>
              <w:tabs>
                <w:tab w:val="right" w:pos="1202"/>
              </w:tabs>
              <w:spacing w:after="0" w:line="140" w:lineRule="exact"/>
              <w:outlineLvl w:val="0"/>
              <w:rPr>
                <w:rFonts w:ascii="Arial" w:eastAsia="Times New Roman" w:hAnsi="Arial" w:cs="Arial"/>
                <w:iCs/>
                <w:sz w:val="17"/>
                <w:szCs w:val="17"/>
                <w:lang w:val="en-US"/>
              </w:rPr>
            </w:pPr>
          </w:p>
        </w:tc>
        <w:tc>
          <w:tcPr>
            <w:tcW w:w="639" w:type="pct"/>
            <w:vAlign w:val="bottom"/>
            <w:hideMark/>
          </w:tcPr>
          <w:p w14:paraId="23FB96D5" w14:textId="30FE1AD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899" w:name="_Toc4063585"/>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899"/>
          </w:p>
        </w:tc>
        <w:tc>
          <w:tcPr>
            <w:tcW w:w="639" w:type="pct"/>
            <w:vAlign w:val="bottom"/>
            <w:hideMark/>
          </w:tcPr>
          <w:p w14:paraId="05D6398E" w14:textId="1F8F9A33"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0" w:name="_Toc4063586"/>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0"/>
          </w:p>
        </w:tc>
        <w:tc>
          <w:tcPr>
            <w:tcW w:w="639" w:type="pct"/>
            <w:vAlign w:val="bottom"/>
            <w:hideMark/>
          </w:tcPr>
          <w:p w14:paraId="066ABDB4" w14:textId="777BEA64"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1" w:name="_Toc4063587"/>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1"/>
          </w:p>
        </w:tc>
        <w:tc>
          <w:tcPr>
            <w:tcW w:w="639" w:type="pct"/>
            <w:vAlign w:val="bottom"/>
            <w:hideMark/>
          </w:tcPr>
          <w:p w14:paraId="47FC4FF2" w14:textId="0CC52CC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2" w:name="_Toc4063588"/>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2"/>
          </w:p>
        </w:tc>
        <w:tc>
          <w:tcPr>
            <w:tcW w:w="639" w:type="pct"/>
            <w:vAlign w:val="bottom"/>
            <w:hideMark/>
          </w:tcPr>
          <w:p w14:paraId="3593E18A" w14:textId="2424D26D"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3" w:name="_Toc4063589"/>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3"/>
          </w:p>
        </w:tc>
        <w:tc>
          <w:tcPr>
            <w:tcW w:w="638" w:type="pct"/>
            <w:vAlign w:val="bottom"/>
            <w:hideMark/>
          </w:tcPr>
          <w:p w14:paraId="054030D2" w14:textId="1AAE6125"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904" w:name="_Toc4063590"/>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904"/>
          </w:p>
        </w:tc>
      </w:tr>
      <w:tr w:rsidR="00B6376C" w:rsidRPr="00D22BD7" w14:paraId="5BF0FE5F" w14:textId="77777777" w:rsidTr="00584C0E">
        <w:trPr>
          <w:trHeight w:val="470"/>
        </w:trPr>
        <w:tc>
          <w:tcPr>
            <w:tcW w:w="1167" w:type="pct"/>
            <w:vAlign w:val="bottom"/>
            <w:hideMark/>
          </w:tcPr>
          <w:p w14:paraId="1F580D14" w14:textId="77777777" w:rsidR="00B6376C" w:rsidRDefault="00B6376C" w:rsidP="00B6376C">
            <w:pPr>
              <w:tabs>
                <w:tab w:val="right" w:pos="1202"/>
              </w:tabs>
              <w:spacing w:after="0" w:line="240" w:lineRule="exact"/>
              <w:outlineLvl w:val="0"/>
              <w:rPr>
                <w:rFonts w:ascii="Arial" w:eastAsia="Times New Roman" w:hAnsi="Arial" w:cs="Arial"/>
                <w:b/>
                <w:iCs/>
                <w:sz w:val="17"/>
                <w:szCs w:val="17"/>
                <w:lang w:val="en-US"/>
              </w:rPr>
            </w:pPr>
            <w:bookmarkStart w:id="905" w:name="_Toc4063591"/>
            <w:r w:rsidRPr="00D22BD7">
              <w:rPr>
                <w:rFonts w:ascii="Arial" w:eastAsia="Times New Roman" w:hAnsi="Arial" w:cs="Arial"/>
                <w:b/>
                <w:iCs/>
                <w:sz w:val="17"/>
                <w:szCs w:val="17"/>
                <w:lang w:val="en-US"/>
              </w:rPr>
              <w:t xml:space="preserve">Balance as of </w:t>
            </w:r>
          </w:p>
          <w:p w14:paraId="5B0044CA" w14:textId="3958D109" w:rsidR="00B6376C" w:rsidRPr="00D22BD7" w:rsidRDefault="00B6376C" w:rsidP="00B6376C">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w:t>
            </w:r>
            <w:bookmarkEnd w:id="905"/>
            <w:r w:rsidRPr="00D22BD7">
              <w:rPr>
                <w:rFonts w:ascii="Arial" w:eastAsia="Times New Roman" w:hAnsi="Arial" w:cs="Arial"/>
                <w:b/>
                <w:iCs/>
                <w:sz w:val="17"/>
                <w:szCs w:val="17"/>
                <w:lang w:val="en-US"/>
              </w:rPr>
              <w:t>2</w:t>
            </w:r>
            <w:r>
              <w:rPr>
                <w:rFonts w:ascii="Arial" w:eastAsia="Times New Roman" w:hAnsi="Arial" w:cs="Arial"/>
                <w:b/>
                <w:iCs/>
                <w:sz w:val="17"/>
                <w:szCs w:val="17"/>
                <w:lang w:val="en-US"/>
              </w:rPr>
              <w:t>2</w:t>
            </w:r>
          </w:p>
        </w:tc>
        <w:tc>
          <w:tcPr>
            <w:tcW w:w="639" w:type="pct"/>
            <w:tcBorders>
              <w:top w:val="nil"/>
              <w:left w:val="nil"/>
              <w:bottom w:val="single" w:sz="12" w:space="0" w:color="auto"/>
              <w:right w:val="nil"/>
            </w:tcBorders>
            <w:vAlign w:val="bottom"/>
          </w:tcPr>
          <w:p w14:paraId="345BD5EC" w14:textId="6A855F78"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4</w:t>
            </w:r>
            <w:r>
              <w:rPr>
                <w:rFonts w:ascii="Arial" w:hAnsi="Arial" w:cs="Arial"/>
                <w:b/>
                <w:bCs/>
                <w:color w:val="000000"/>
                <w:sz w:val="17"/>
                <w:szCs w:val="17"/>
              </w:rPr>
              <w:t>,</w:t>
            </w:r>
            <w:r w:rsidRPr="00107766">
              <w:rPr>
                <w:rFonts w:ascii="Arial" w:hAnsi="Arial" w:cs="Arial"/>
                <w:b/>
                <w:bCs/>
                <w:color w:val="000000"/>
                <w:sz w:val="17"/>
                <w:szCs w:val="17"/>
              </w:rPr>
              <w:t>977</w:t>
            </w:r>
          </w:p>
        </w:tc>
        <w:tc>
          <w:tcPr>
            <w:tcW w:w="639" w:type="pct"/>
            <w:tcBorders>
              <w:top w:val="nil"/>
              <w:left w:val="nil"/>
              <w:bottom w:val="single" w:sz="12" w:space="0" w:color="auto"/>
              <w:right w:val="nil"/>
            </w:tcBorders>
            <w:vAlign w:val="bottom"/>
          </w:tcPr>
          <w:p w14:paraId="422A7EB9" w14:textId="1EEE6019"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523</w:t>
            </w:r>
          </w:p>
        </w:tc>
        <w:tc>
          <w:tcPr>
            <w:tcW w:w="639" w:type="pct"/>
            <w:tcBorders>
              <w:top w:val="nil"/>
              <w:left w:val="nil"/>
              <w:bottom w:val="single" w:sz="12" w:space="0" w:color="auto"/>
              <w:right w:val="nil"/>
            </w:tcBorders>
            <w:vAlign w:val="bottom"/>
          </w:tcPr>
          <w:p w14:paraId="734C5DB0" w14:textId="4A24A62F"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350</w:t>
            </w:r>
          </w:p>
        </w:tc>
        <w:tc>
          <w:tcPr>
            <w:tcW w:w="639" w:type="pct"/>
            <w:tcBorders>
              <w:top w:val="nil"/>
              <w:left w:val="nil"/>
              <w:bottom w:val="single" w:sz="12" w:space="0" w:color="auto"/>
              <w:right w:val="nil"/>
            </w:tcBorders>
            <w:vAlign w:val="bottom"/>
          </w:tcPr>
          <w:p w14:paraId="53B32B03" w14:textId="07C667F4"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146</w:t>
            </w:r>
          </w:p>
        </w:tc>
        <w:tc>
          <w:tcPr>
            <w:tcW w:w="639" w:type="pct"/>
            <w:tcBorders>
              <w:top w:val="nil"/>
              <w:left w:val="nil"/>
              <w:bottom w:val="single" w:sz="12" w:space="0" w:color="auto"/>
              <w:right w:val="nil"/>
            </w:tcBorders>
            <w:vAlign w:val="bottom"/>
          </w:tcPr>
          <w:p w14:paraId="1B85F885" w14:textId="05870EF5"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5</w:t>
            </w:r>
            <w:r>
              <w:rPr>
                <w:rFonts w:ascii="Arial" w:hAnsi="Arial" w:cs="Arial"/>
                <w:b/>
                <w:bCs/>
                <w:color w:val="000000"/>
                <w:sz w:val="17"/>
                <w:szCs w:val="17"/>
              </w:rPr>
              <w:t>,</w:t>
            </w:r>
            <w:r w:rsidRPr="00107766">
              <w:rPr>
                <w:rFonts w:ascii="Arial" w:hAnsi="Arial" w:cs="Arial"/>
                <w:b/>
                <w:bCs/>
                <w:color w:val="000000"/>
                <w:sz w:val="17"/>
                <w:szCs w:val="17"/>
              </w:rPr>
              <w:t>996</w:t>
            </w:r>
          </w:p>
        </w:tc>
        <w:tc>
          <w:tcPr>
            <w:tcW w:w="638" w:type="pct"/>
            <w:tcBorders>
              <w:top w:val="nil"/>
              <w:left w:val="nil"/>
              <w:bottom w:val="single" w:sz="12" w:space="0" w:color="auto"/>
              <w:right w:val="nil"/>
            </w:tcBorders>
            <w:vAlign w:val="bottom"/>
          </w:tcPr>
          <w:p w14:paraId="7D9BC567" w14:textId="50C439A1"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5</w:t>
            </w:r>
            <w:r>
              <w:rPr>
                <w:rFonts w:ascii="Arial" w:hAnsi="Arial" w:cs="Arial"/>
                <w:b/>
                <w:bCs/>
                <w:color w:val="000000"/>
                <w:sz w:val="17"/>
                <w:szCs w:val="17"/>
              </w:rPr>
              <w:t>,</w:t>
            </w:r>
            <w:r w:rsidRPr="00107766">
              <w:rPr>
                <w:rFonts w:ascii="Arial" w:hAnsi="Arial" w:cs="Arial"/>
                <w:b/>
                <w:bCs/>
                <w:color w:val="000000"/>
                <w:sz w:val="17"/>
                <w:szCs w:val="17"/>
              </w:rPr>
              <w:t>996</w:t>
            </w:r>
          </w:p>
        </w:tc>
      </w:tr>
      <w:tr w:rsidR="005C4081" w:rsidRPr="00D22BD7" w14:paraId="082EAFD1" w14:textId="77777777" w:rsidTr="00584C0E">
        <w:trPr>
          <w:trHeight w:val="76"/>
        </w:trPr>
        <w:tc>
          <w:tcPr>
            <w:tcW w:w="1167" w:type="pct"/>
            <w:vAlign w:val="bottom"/>
            <w:hideMark/>
          </w:tcPr>
          <w:p w14:paraId="475B6963" w14:textId="77777777" w:rsidR="005C4081" w:rsidRPr="00D22BD7" w:rsidRDefault="005C4081" w:rsidP="005C4081">
            <w:pPr>
              <w:tabs>
                <w:tab w:val="right" w:pos="1202"/>
              </w:tabs>
              <w:spacing w:after="0" w:line="240" w:lineRule="exact"/>
              <w:outlineLvl w:val="0"/>
              <w:rPr>
                <w:rFonts w:ascii="Arial" w:eastAsia="Times New Roman" w:hAnsi="Arial" w:cs="Arial"/>
                <w:iCs/>
                <w:sz w:val="17"/>
                <w:szCs w:val="17"/>
                <w:lang w:val="en-US"/>
              </w:rPr>
            </w:pPr>
            <w:bookmarkStart w:id="906" w:name="_Toc4063598"/>
            <w:r w:rsidRPr="00D22BD7">
              <w:rPr>
                <w:rFonts w:ascii="Arial" w:eastAsia="Times New Roman" w:hAnsi="Arial" w:cs="Arial"/>
                <w:iCs/>
                <w:sz w:val="17"/>
                <w:szCs w:val="17"/>
                <w:lang w:val="en-US"/>
              </w:rPr>
              <w:t>Profit for the</w:t>
            </w:r>
            <w:bookmarkEnd w:id="906"/>
            <w:r w:rsidRPr="00D22BD7">
              <w:rPr>
                <w:rFonts w:ascii="Arial" w:eastAsia="Times New Roman" w:hAnsi="Arial" w:cs="Arial"/>
                <w:iCs/>
                <w:sz w:val="17"/>
                <w:szCs w:val="17"/>
                <w:lang w:val="en-US"/>
              </w:rPr>
              <w:t xml:space="preserve"> period</w:t>
            </w:r>
          </w:p>
        </w:tc>
        <w:tc>
          <w:tcPr>
            <w:tcW w:w="639" w:type="pct"/>
            <w:vAlign w:val="bottom"/>
          </w:tcPr>
          <w:p w14:paraId="18E6E3DE" w14:textId="17654477"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iCs/>
                <w:color w:val="000000"/>
                <w:sz w:val="17"/>
                <w:szCs w:val="17"/>
              </w:rPr>
              <w:t xml:space="preserve"> - </w:t>
            </w:r>
          </w:p>
        </w:tc>
        <w:tc>
          <w:tcPr>
            <w:tcW w:w="639" w:type="pct"/>
            <w:vAlign w:val="bottom"/>
          </w:tcPr>
          <w:p w14:paraId="6CC07A83" w14:textId="230048FF"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iCs/>
                <w:color w:val="000000"/>
                <w:sz w:val="17"/>
                <w:szCs w:val="17"/>
              </w:rPr>
              <w:t xml:space="preserve"> - </w:t>
            </w:r>
          </w:p>
        </w:tc>
        <w:tc>
          <w:tcPr>
            <w:tcW w:w="639" w:type="pct"/>
            <w:vAlign w:val="bottom"/>
          </w:tcPr>
          <w:p w14:paraId="2F28DCA4" w14:textId="5CFD2837"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iCs/>
                <w:color w:val="000000"/>
                <w:sz w:val="17"/>
                <w:szCs w:val="17"/>
              </w:rPr>
              <w:t xml:space="preserve"> - </w:t>
            </w:r>
          </w:p>
        </w:tc>
        <w:tc>
          <w:tcPr>
            <w:tcW w:w="639" w:type="pct"/>
            <w:vAlign w:val="bottom"/>
          </w:tcPr>
          <w:p w14:paraId="4DA54C87" w14:textId="76FCAE0E"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iCs/>
                <w:color w:val="000000"/>
                <w:sz w:val="17"/>
                <w:szCs w:val="17"/>
              </w:rPr>
              <w:t xml:space="preserve"> 439 </w:t>
            </w:r>
          </w:p>
        </w:tc>
        <w:tc>
          <w:tcPr>
            <w:tcW w:w="639" w:type="pct"/>
            <w:vAlign w:val="bottom"/>
          </w:tcPr>
          <w:p w14:paraId="5975C5C9" w14:textId="56AE3463"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iCs/>
                <w:color w:val="000000"/>
                <w:sz w:val="17"/>
                <w:szCs w:val="17"/>
              </w:rPr>
              <w:t xml:space="preserve"> 439 </w:t>
            </w:r>
          </w:p>
        </w:tc>
        <w:tc>
          <w:tcPr>
            <w:tcW w:w="638" w:type="pct"/>
            <w:tcBorders>
              <w:top w:val="nil"/>
              <w:left w:val="nil"/>
              <w:bottom w:val="nil"/>
              <w:right w:val="nil"/>
            </w:tcBorders>
            <w:vAlign w:val="bottom"/>
          </w:tcPr>
          <w:p w14:paraId="16319BB2" w14:textId="741CA9FB"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iCs/>
                <w:color w:val="000000"/>
                <w:sz w:val="17"/>
                <w:szCs w:val="17"/>
              </w:rPr>
              <w:t xml:space="preserve"> 439 </w:t>
            </w:r>
          </w:p>
        </w:tc>
      </w:tr>
      <w:tr w:rsidR="005C4081" w:rsidRPr="00D22BD7" w14:paraId="04DA8467" w14:textId="77777777" w:rsidTr="00584C0E">
        <w:trPr>
          <w:trHeight w:val="76"/>
        </w:trPr>
        <w:tc>
          <w:tcPr>
            <w:tcW w:w="1167" w:type="pct"/>
            <w:vAlign w:val="bottom"/>
            <w:hideMark/>
          </w:tcPr>
          <w:p w14:paraId="021BA897" w14:textId="77777777" w:rsidR="005C4081" w:rsidRPr="00D22BD7" w:rsidRDefault="005C4081" w:rsidP="005C4081">
            <w:pPr>
              <w:tabs>
                <w:tab w:val="right" w:pos="1202"/>
              </w:tabs>
              <w:spacing w:after="0" w:line="240" w:lineRule="exact"/>
              <w:outlineLvl w:val="0"/>
              <w:rPr>
                <w:rFonts w:ascii="Arial" w:eastAsia="Times New Roman" w:hAnsi="Arial" w:cs="Arial"/>
                <w:iCs/>
                <w:sz w:val="17"/>
                <w:szCs w:val="17"/>
                <w:lang w:val="en-US"/>
              </w:rPr>
            </w:pPr>
            <w:bookmarkStart w:id="907" w:name="_Toc4063605"/>
            <w:r w:rsidRPr="00D22BD7">
              <w:rPr>
                <w:rFonts w:ascii="Arial" w:eastAsia="Times New Roman" w:hAnsi="Arial" w:cs="Arial"/>
                <w:iCs/>
                <w:sz w:val="17"/>
                <w:szCs w:val="17"/>
                <w:lang w:val="en-US"/>
              </w:rPr>
              <w:t>Other comprehensive income</w:t>
            </w:r>
            <w:bookmarkEnd w:id="907"/>
            <w:r w:rsidRPr="00D22BD7">
              <w:rPr>
                <w:rFonts w:ascii="Arial" w:eastAsia="Times New Roman" w:hAnsi="Arial" w:cs="Arial"/>
                <w:iCs/>
                <w:sz w:val="17"/>
                <w:szCs w:val="17"/>
                <w:lang w:val="en-US"/>
              </w:rPr>
              <w:t>/loss</w:t>
            </w:r>
          </w:p>
        </w:tc>
        <w:tc>
          <w:tcPr>
            <w:tcW w:w="639" w:type="pct"/>
            <w:tcBorders>
              <w:bottom w:val="single" w:sz="4" w:space="0" w:color="auto"/>
            </w:tcBorders>
            <w:vAlign w:val="bottom"/>
          </w:tcPr>
          <w:p w14:paraId="7A1F5D27" w14:textId="0AB1F13B"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iCs/>
                <w:color w:val="000000"/>
                <w:sz w:val="17"/>
                <w:szCs w:val="17"/>
              </w:rPr>
              <w:t xml:space="preserve"> - </w:t>
            </w:r>
          </w:p>
        </w:tc>
        <w:tc>
          <w:tcPr>
            <w:tcW w:w="639" w:type="pct"/>
            <w:tcBorders>
              <w:bottom w:val="single" w:sz="4" w:space="0" w:color="auto"/>
            </w:tcBorders>
            <w:vAlign w:val="bottom"/>
          </w:tcPr>
          <w:p w14:paraId="20459922" w14:textId="67801F66"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iCs/>
                <w:color w:val="000000"/>
                <w:sz w:val="17"/>
                <w:szCs w:val="17"/>
              </w:rPr>
              <w:t xml:space="preserve"> - </w:t>
            </w:r>
          </w:p>
        </w:tc>
        <w:tc>
          <w:tcPr>
            <w:tcW w:w="639" w:type="pct"/>
            <w:tcBorders>
              <w:bottom w:val="single" w:sz="4" w:space="0" w:color="auto"/>
            </w:tcBorders>
            <w:vAlign w:val="bottom"/>
          </w:tcPr>
          <w:p w14:paraId="2910706A" w14:textId="39418A62"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iCs/>
                <w:color w:val="000000"/>
                <w:sz w:val="17"/>
                <w:szCs w:val="17"/>
              </w:rPr>
              <w:t xml:space="preserve"> (990)</w:t>
            </w:r>
          </w:p>
        </w:tc>
        <w:tc>
          <w:tcPr>
            <w:tcW w:w="639" w:type="pct"/>
            <w:tcBorders>
              <w:bottom w:val="single" w:sz="4" w:space="0" w:color="auto"/>
            </w:tcBorders>
            <w:vAlign w:val="bottom"/>
          </w:tcPr>
          <w:p w14:paraId="76B55BC9" w14:textId="2266B4E2"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iCs/>
                <w:color w:val="000000"/>
                <w:sz w:val="17"/>
                <w:szCs w:val="17"/>
              </w:rPr>
              <w:t xml:space="preserve"> - </w:t>
            </w:r>
          </w:p>
        </w:tc>
        <w:tc>
          <w:tcPr>
            <w:tcW w:w="639" w:type="pct"/>
            <w:tcBorders>
              <w:bottom w:val="single" w:sz="4" w:space="0" w:color="auto"/>
            </w:tcBorders>
            <w:vAlign w:val="bottom"/>
          </w:tcPr>
          <w:p w14:paraId="268F2096" w14:textId="59360F6D"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iCs/>
                <w:color w:val="000000"/>
                <w:sz w:val="17"/>
                <w:szCs w:val="17"/>
              </w:rPr>
              <w:t xml:space="preserve"> (990)</w:t>
            </w:r>
          </w:p>
        </w:tc>
        <w:tc>
          <w:tcPr>
            <w:tcW w:w="638" w:type="pct"/>
            <w:tcBorders>
              <w:top w:val="nil"/>
              <w:left w:val="nil"/>
              <w:bottom w:val="single" w:sz="4" w:space="0" w:color="auto"/>
              <w:right w:val="nil"/>
            </w:tcBorders>
            <w:vAlign w:val="bottom"/>
          </w:tcPr>
          <w:p w14:paraId="5BE1E9FD" w14:textId="09FAB3D3"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iCs/>
                <w:color w:val="000000"/>
                <w:sz w:val="17"/>
                <w:szCs w:val="17"/>
              </w:rPr>
              <w:t xml:space="preserve"> (990)</w:t>
            </w:r>
          </w:p>
        </w:tc>
      </w:tr>
      <w:tr w:rsidR="005C4081" w:rsidRPr="00D22BD7" w14:paraId="7AB64A9C" w14:textId="77777777" w:rsidTr="00584C0E">
        <w:trPr>
          <w:trHeight w:val="131"/>
        </w:trPr>
        <w:tc>
          <w:tcPr>
            <w:tcW w:w="1167" w:type="pct"/>
            <w:vAlign w:val="bottom"/>
          </w:tcPr>
          <w:p w14:paraId="4E160FB3" w14:textId="77777777" w:rsidR="005C4081" w:rsidRPr="00D22BD7" w:rsidRDefault="005C4081" w:rsidP="005C4081">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3F652D47"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786E22C"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7C9F829B"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625F3C"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EEC3C10" w14:textId="77777777" w:rsidR="005C4081" w:rsidRPr="00D22BD7" w:rsidRDefault="005C4081" w:rsidP="005C4081">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77C925A6" w14:textId="77777777" w:rsidR="005C4081" w:rsidRPr="00D22BD7" w:rsidRDefault="005C4081" w:rsidP="005C4081">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r>
      <w:tr w:rsidR="005C4081" w:rsidRPr="00D22BD7" w14:paraId="7CF1BD1B" w14:textId="77777777" w:rsidTr="00584C0E">
        <w:trPr>
          <w:trHeight w:val="76"/>
        </w:trPr>
        <w:tc>
          <w:tcPr>
            <w:tcW w:w="1167" w:type="pct"/>
            <w:vAlign w:val="bottom"/>
            <w:hideMark/>
          </w:tcPr>
          <w:p w14:paraId="3E5945DF" w14:textId="769C81D7" w:rsidR="005C4081" w:rsidRPr="00D22BD7" w:rsidRDefault="005C4081" w:rsidP="005C4081">
            <w:pPr>
              <w:tabs>
                <w:tab w:val="right" w:pos="1202"/>
              </w:tabs>
              <w:spacing w:after="0" w:line="200" w:lineRule="exact"/>
              <w:outlineLvl w:val="0"/>
              <w:rPr>
                <w:rFonts w:ascii="Arial" w:eastAsia="Times New Roman" w:hAnsi="Arial" w:cs="Arial"/>
                <w:iCs/>
                <w:sz w:val="17"/>
                <w:szCs w:val="17"/>
                <w:lang w:val="en-US"/>
              </w:rPr>
            </w:pPr>
            <w:bookmarkStart w:id="908" w:name="_Toc4063612"/>
            <w:r w:rsidRPr="00D22BD7">
              <w:rPr>
                <w:rFonts w:ascii="Arial" w:eastAsia="Times New Roman" w:hAnsi="Arial" w:cs="Arial"/>
                <w:iCs/>
                <w:sz w:val="17"/>
                <w:szCs w:val="17"/>
                <w:lang w:val="en-US"/>
              </w:rPr>
              <w:t xml:space="preserve">Total comprehensive </w:t>
            </w:r>
            <w:r w:rsidRPr="00B6376C">
              <w:rPr>
                <w:rFonts w:ascii="Arial" w:eastAsia="Times New Roman" w:hAnsi="Arial" w:cs="Arial"/>
                <w:iCs/>
                <w:sz w:val="17"/>
                <w:szCs w:val="17"/>
                <w:lang w:val="en-US"/>
              </w:rPr>
              <w:t>income</w:t>
            </w:r>
            <w:bookmarkEnd w:id="908"/>
          </w:p>
        </w:tc>
        <w:tc>
          <w:tcPr>
            <w:tcW w:w="639" w:type="pct"/>
            <w:tcBorders>
              <w:left w:val="nil"/>
              <w:bottom w:val="single" w:sz="4" w:space="0" w:color="auto"/>
              <w:right w:val="nil"/>
            </w:tcBorders>
            <w:vAlign w:val="bottom"/>
          </w:tcPr>
          <w:p w14:paraId="01DA57F4" w14:textId="71D1565A"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 </w:t>
            </w:r>
          </w:p>
        </w:tc>
        <w:tc>
          <w:tcPr>
            <w:tcW w:w="639" w:type="pct"/>
            <w:tcBorders>
              <w:left w:val="nil"/>
              <w:bottom w:val="single" w:sz="4" w:space="0" w:color="auto"/>
              <w:right w:val="nil"/>
            </w:tcBorders>
            <w:vAlign w:val="bottom"/>
          </w:tcPr>
          <w:p w14:paraId="306CDA3F" w14:textId="06EABD73"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 </w:t>
            </w:r>
          </w:p>
        </w:tc>
        <w:tc>
          <w:tcPr>
            <w:tcW w:w="639" w:type="pct"/>
            <w:tcBorders>
              <w:left w:val="nil"/>
              <w:bottom w:val="single" w:sz="4" w:space="0" w:color="auto"/>
              <w:right w:val="nil"/>
            </w:tcBorders>
            <w:vAlign w:val="bottom"/>
          </w:tcPr>
          <w:p w14:paraId="5AFD7BFA" w14:textId="767296E7"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(990)</w:t>
            </w:r>
          </w:p>
        </w:tc>
        <w:tc>
          <w:tcPr>
            <w:tcW w:w="639" w:type="pct"/>
            <w:tcBorders>
              <w:left w:val="nil"/>
              <w:bottom w:val="single" w:sz="4" w:space="0" w:color="auto"/>
              <w:right w:val="nil"/>
            </w:tcBorders>
            <w:vAlign w:val="bottom"/>
          </w:tcPr>
          <w:p w14:paraId="498A158A" w14:textId="2514099D"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439 </w:t>
            </w:r>
          </w:p>
        </w:tc>
        <w:tc>
          <w:tcPr>
            <w:tcW w:w="639" w:type="pct"/>
            <w:tcBorders>
              <w:left w:val="nil"/>
              <w:bottom w:val="single" w:sz="4" w:space="0" w:color="auto"/>
              <w:right w:val="nil"/>
            </w:tcBorders>
            <w:vAlign w:val="bottom"/>
          </w:tcPr>
          <w:p w14:paraId="5169224D" w14:textId="0CC1A2E1"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color w:val="000000"/>
                <w:sz w:val="17"/>
                <w:szCs w:val="17"/>
              </w:rPr>
              <w:t xml:space="preserve"> (551)</w:t>
            </w:r>
          </w:p>
        </w:tc>
        <w:tc>
          <w:tcPr>
            <w:tcW w:w="638" w:type="pct"/>
            <w:tcBorders>
              <w:left w:val="nil"/>
              <w:bottom w:val="single" w:sz="4" w:space="0" w:color="auto"/>
              <w:right w:val="nil"/>
            </w:tcBorders>
            <w:vAlign w:val="bottom"/>
          </w:tcPr>
          <w:p w14:paraId="4955D5A3" w14:textId="7B925937"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color w:val="000000"/>
                <w:sz w:val="17"/>
                <w:szCs w:val="17"/>
              </w:rPr>
              <w:t xml:space="preserve"> (551)</w:t>
            </w:r>
          </w:p>
        </w:tc>
      </w:tr>
      <w:tr w:rsidR="005C4081" w:rsidRPr="00D22BD7" w14:paraId="3FBC4293" w14:textId="77777777" w:rsidTr="00584C0E">
        <w:trPr>
          <w:trHeight w:val="131"/>
        </w:trPr>
        <w:tc>
          <w:tcPr>
            <w:tcW w:w="1167" w:type="pct"/>
            <w:vAlign w:val="bottom"/>
          </w:tcPr>
          <w:p w14:paraId="60F0AE6A" w14:textId="77777777" w:rsidR="005C4081" w:rsidRPr="00D22BD7" w:rsidRDefault="005C4081" w:rsidP="005C4081">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0C601139"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5C815CB8"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9CEF4B4"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38E92E1"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FA59462"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1E3A5ADB"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r>
      <w:tr w:rsidR="005C4081" w:rsidRPr="00D22BD7" w14:paraId="32DC35F4" w14:textId="77777777" w:rsidTr="00584C0E">
        <w:trPr>
          <w:trHeight w:val="460"/>
        </w:trPr>
        <w:tc>
          <w:tcPr>
            <w:tcW w:w="1167" w:type="pct"/>
            <w:vAlign w:val="bottom"/>
            <w:hideMark/>
          </w:tcPr>
          <w:p w14:paraId="3452D207" w14:textId="261A2B85" w:rsidR="005C4081" w:rsidRPr="00D22BD7" w:rsidRDefault="005C4081" w:rsidP="005C4081">
            <w:pPr>
              <w:tabs>
                <w:tab w:val="right" w:pos="1202"/>
              </w:tabs>
              <w:spacing w:after="0" w:line="200" w:lineRule="exact"/>
              <w:outlineLvl w:val="0"/>
              <w:rPr>
                <w:rFonts w:ascii="Arial" w:eastAsia="Times New Roman" w:hAnsi="Arial" w:cs="Arial"/>
                <w:i/>
                <w:iCs/>
                <w:sz w:val="17"/>
                <w:szCs w:val="17"/>
                <w:lang w:val="en-US"/>
              </w:rPr>
            </w:pPr>
            <w:bookmarkStart w:id="909" w:name="_Toc4063619"/>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1</w:t>
            </w:r>
            <w:r w:rsidRPr="00D22BD7">
              <w:rPr>
                <w:rFonts w:ascii="Arial" w:eastAsia="Times New Roman" w:hAnsi="Arial" w:cs="Arial"/>
                <w:iCs/>
                <w:sz w:val="17"/>
                <w:szCs w:val="17"/>
                <w:lang w:val="en-US"/>
              </w:rPr>
              <w:t xml:space="preserve"> to retained earnings</w:t>
            </w:r>
            <w:bookmarkEnd w:id="909"/>
          </w:p>
        </w:tc>
        <w:tc>
          <w:tcPr>
            <w:tcW w:w="639" w:type="pct"/>
            <w:tcBorders>
              <w:top w:val="nil"/>
              <w:left w:val="nil"/>
              <w:right w:val="nil"/>
            </w:tcBorders>
            <w:vAlign w:val="bottom"/>
          </w:tcPr>
          <w:p w14:paraId="68501B1A" w14:textId="38759E20"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 </w:t>
            </w:r>
          </w:p>
        </w:tc>
        <w:tc>
          <w:tcPr>
            <w:tcW w:w="639" w:type="pct"/>
            <w:tcBorders>
              <w:top w:val="nil"/>
              <w:left w:val="nil"/>
              <w:right w:val="nil"/>
            </w:tcBorders>
            <w:vAlign w:val="bottom"/>
          </w:tcPr>
          <w:p w14:paraId="642C9600" w14:textId="133FF0F1"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146 </w:t>
            </w:r>
          </w:p>
        </w:tc>
        <w:tc>
          <w:tcPr>
            <w:tcW w:w="639" w:type="pct"/>
            <w:tcBorders>
              <w:top w:val="nil"/>
              <w:left w:val="nil"/>
              <w:right w:val="nil"/>
            </w:tcBorders>
            <w:vAlign w:val="bottom"/>
          </w:tcPr>
          <w:p w14:paraId="1D836AE0" w14:textId="170B13B0"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 </w:t>
            </w:r>
          </w:p>
        </w:tc>
        <w:tc>
          <w:tcPr>
            <w:tcW w:w="639" w:type="pct"/>
            <w:tcBorders>
              <w:top w:val="nil"/>
              <w:left w:val="nil"/>
              <w:right w:val="nil"/>
            </w:tcBorders>
            <w:vAlign w:val="bottom"/>
          </w:tcPr>
          <w:p w14:paraId="55A7C3ED" w14:textId="1EFEFB04"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(146)</w:t>
            </w:r>
          </w:p>
        </w:tc>
        <w:tc>
          <w:tcPr>
            <w:tcW w:w="639" w:type="pct"/>
            <w:tcBorders>
              <w:top w:val="nil"/>
              <w:left w:val="nil"/>
              <w:right w:val="nil"/>
            </w:tcBorders>
            <w:vAlign w:val="bottom"/>
          </w:tcPr>
          <w:p w14:paraId="20144FEA" w14:textId="36F08525"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color w:val="000000"/>
                <w:sz w:val="17"/>
                <w:szCs w:val="17"/>
              </w:rPr>
              <w:t xml:space="preserve"> - </w:t>
            </w:r>
          </w:p>
        </w:tc>
        <w:tc>
          <w:tcPr>
            <w:tcW w:w="638" w:type="pct"/>
            <w:tcBorders>
              <w:top w:val="nil"/>
              <w:left w:val="nil"/>
              <w:right w:val="nil"/>
            </w:tcBorders>
            <w:vAlign w:val="bottom"/>
          </w:tcPr>
          <w:p w14:paraId="464A7E4D" w14:textId="4430BB3A"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color w:val="000000"/>
                <w:sz w:val="17"/>
                <w:szCs w:val="17"/>
              </w:rPr>
              <w:t xml:space="preserve"> - </w:t>
            </w:r>
          </w:p>
        </w:tc>
      </w:tr>
      <w:tr w:rsidR="005C4081" w:rsidRPr="00D22BD7" w14:paraId="51E1FB7C" w14:textId="77777777" w:rsidTr="00584C0E">
        <w:trPr>
          <w:trHeight w:val="131"/>
        </w:trPr>
        <w:tc>
          <w:tcPr>
            <w:tcW w:w="1167" w:type="pct"/>
            <w:vAlign w:val="bottom"/>
          </w:tcPr>
          <w:p w14:paraId="450E8D49" w14:textId="77777777" w:rsidR="005C4081" w:rsidRPr="00D22BD7" w:rsidRDefault="005C4081" w:rsidP="005C4081">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A4EF379"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1DF4D83"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AD6B4A"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DF9C169"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17DB694"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8" w:type="pct"/>
            <w:tcBorders>
              <w:top w:val="single" w:sz="4" w:space="0" w:color="auto"/>
            </w:tcBorders>
            <w:vAlign w:val="bottom"/>
          </w:tcPr>
          <w:p w14:paraId="2ED23903"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r>
      <w:tr w:rsidR="005C4081" w:rsidRPr="00D22BD7" w14:paraId="6D57987D" w14:textId="77777777" w:rsidTr="00584C0E">
        <w:trPr>
          <w:trHeight w:val="340"/>
        </w:trPr>
        <w:tc>
          <w:tcPr>
            <w:tcW w:w="1167" w:type="pct"/>
            <w:vAlign w:val="bottom"/>
            <w:hideMark/>
          </w:tcPr>
          <w:p w14:paraId="79A3F7DA" w14:textId="77777777" w:rsidR="005C4081" w:rsidRDefault="005C4081" w:rsidP="005C4081">
            <w:pPr>
              <w:tabs>
                <w:tab w:val="right" w:pos="1202"/>
              </w:tabs>
              <w:spacing w:after="0" w:line="240" w:lineRule="exact"/>
              <w:outlineLvl w:val="0"/>
              <w:rPr>
                <w:rFonts w:ascii="Arial" w:eastAsia="Times New Roman" w:hAnsi="Arial" w:cs="Arial"/>
                <w:b/>
                <w:iCs/>
                <w:sz w:val="17"/>
                <w:szCs w:val="17"/>
                <w:lang w:val="en-US"/>
              </w:rPr>
            </w:pPr>
            <w:bookmarkStart w:id="910" w:name="_Toc4063626"/>
            <w:r w:rsidRPr="00D22BD7">
              <w:rPr>
                <w:rFonts w:ascii="Arial" w:eastAsia="Times New Roman" w:hAnsi="Arial" w:cs="Arial"/>
                <w:b/>
                <w:iCs/>
                <w:sz w:val="17"/>
                <w:szCs w:val="17"/>
                <w:lang w:val="en-US"/>
              </w:rPr>
              <w:t xml:space="preserve">Balance as of </w:t>
            </w:r>
          </w:p>
          <w:bookmarkEnd w:id="910"/>
          <w:p w14:paraId="6579A441" w14:textId="00A41F59" w:rsidR="005C4081" w:rsidRPr="00D22BD7" w:rsidRDefault="005C4081" w:rsidP="005C4081">
            <w:pPr>
              <w:tabs>
                <w:tab w:val="right" w:pos="1202"/>
              </w:tabs>
              <w:spacing w:after="0" w:line="240" w:lineRule="exact"/>
              <w:outlineLvl w:val="0"/>
              <w:rPr>
                <w:rFonts w:ascii="Arial" w:eastAsia="Times New Roman" w:hAnsi="Arial" w:cs="Arial"/>
                <w:b/>
                <w:iCs/>
                <w:sz w:val="17"/>
                <w:szCs w:val="17"/>
                <w:lang w:val="en-US"/>
              </w:rPr>
            </w:pPr>
            <w:r w:rsidRPr="005A2189">
              <w:rPr>
                <w:rFonts w:ascii="Arial" w:eastAsia="Times New Roman" w:hAnsi="Arial" w:cs="Arial"/>
                <w:b/>
                <w:iCs/>
                <w:sz w:val="17"/>
                <w:szCs w:val="17"/>
                <w:lang w:val="en-US"/>
              </w:rPr>
              <w:t xml:space="preserve">30 </w:t>
            </w:r>
            <w:r w:rsidRPr="00D833F6">
              <w:rPr>
                <w:rFonts w:ascii="Arial" w:eastAsia="Times New Roman" w:hAnsi="Arial" w:cs="Arial"/>
                <w:b/>
                <w:iCs/>
                <w:sz w:val="17"/>
                <w:szCs w:val="17"/>
                <w:lang w:val="en-US"/>
              </w:rPr>
              <w:t xml:space="preserve">September </w:t>
            </w:r>
            <w:r w:rsidRPr="00D22BD7">
              <w:rPr>
                <w:rFonts w:ascii="Arial" w:eastAsia="Times New Roman" w:hAnsi="Arial" w:cs="Arial"/>
                <w:b/>
                <w:iCs/>
                <w:sz w:val="17"/>
                <w:szCs w:val="17"/>
                <w:lang w:val="en-US"/>
              </w:rPr>
              <w:t>202</w:t>
            </w:r>
            <w:r>
              <w:rPr>
                <w:rFonts w:ascii="Arial" w:eastAsia="Times New Roman" w:hAnsi="Arial" w:cs="Arial"/>
                <w:b/>
                <w:iCs/>
                <w:sz w:val="17"/>
                <w:szCs w:val="17"/>
                <w:lang w:val="en-US"/>
              </w:rPr>
              <w:t>2</w:t>
            </w:r>
          </w:p>
        </w:tc>
        <w:tc>
          <w:tcPr>
            <w:tcW w:w="639" w:type="pct"/>
            <w:tcBorders>
              <w:top w:val="nil"/>
              <w:left w:val="nil"/>
              <w:bottom w:val="single" w:sz="12" w:space="0" w:color="auto"/>
              <w:right w:val="nil"/>
            </w:tcBorders>
            <w:vAlign w:val="bottom"/>
          </w:tcPr>
          <w:p w14:paraId="069F3426" w14:textId="5E7FAD6A"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4</w:t>
            </w:r>
            <w:r>
              <w:rPr>
                <w:rFonts w:ascii="Arial" w:hAnsi="Arial" w:cs="Arial"/>
                <w:b/>
                <w:bCs/>
                <w:color w:val="000000"/>
                <w:sz w:val="17"/>
                <w:szCs w:val="17"/>
              </w:rPr>
              <w:t>,</w:t>
            </w:r>
            <w:r w:rsidRPr="000C5821">
              <w:rPr>
                <w:rFonts w:ascii="Arial" w:hAnsi="Arial" w:cs="Arial"/>
                <w:b/>
                <w:bCs/>
                <w:color w:val="000000"/>
                <w:sz w:val="17"/>
                <w:szCs w:val="17"/>
              </w:rPr>
              <w:t xml:space="preserve">977 </w:t>
            </w:r>
          </w:p>
        </w:tc>
        <w:tc>
          <w:tcPr>
            <w:tcW w:w="639" w:type="pct"/>
            <w:tcBorders>
              <w:top w:val="nil"/>
              <w:left w:val="nil"/>
              <w:bottom w:val="single" w:sz="12" w:space="0" w:color="auto"/>
              <w:right w:val="nil"/>
            </w:tcBorders>
            <w:vAlign w:val="bottom"/>
          </w:tcPr>
          <w:p w14:paraId="24A043D0" w14:textId="2C862031"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669 </w:t>
            </w:r>
          </w:p>
        </w:tc>
        <w:tc>
          <w:tcPr>
            <w:tcW w:w="639" w:type="pct"/>
            <w:tcBorders>
              <w:top w:val="nil"/>
              <w:left w:val="nil"/>
              <w:bottom w:val="single" w:sz="12" w:space="0" w:color="auto"/>
              <w:right w:val="nil"/>
            </w:tcBorders>
            <w:vAlign w:val="bottom"/>
          </w:tcPr>
          <w:p w14:paraId="33564A45" w14:textId="308DB864"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(640)</w:t>
            </w:r>
          </w:p>
        </w:tc>
        <w:tc>
          <w:tcPr>
            <w:tcW w:w="639" w:type="pct"/>
            <w:tcBorders>
              <w:top w:val="nil"/>
              <w:left w:val="nil"/>
              <w:bottom w:val="single" w:sz="12" w:space="0" w:color="auto"/>
              <w:right w:val="nil"/>
            </w:tcBorders>
            <w:vAlign w:val="bottom"/>
          </w:tcPr>
          <w:p w14:paraId="106C0C64" w14:textId="47E79DD5"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439 </w:t>
            </w:r>
          </w:p>
        </w:tc>
        <w:tc>
          <w:tcPr>
            <w:tcW w:w="639" w:type="pct"/>
            <w:tcBorders>
              <w:top w:val="nil"/>
              <w:left w:val="nil"/>
              <w:bottom w:val="single" w:sz="12" w:space="0" w:color="auto"/>
              <w:right w:val="nil"/>
            </w:tcBorders>
            <w:vAlign w:val="bottom"/>
          </w:tcPr>
          <w:p w14:paraId="1C240B35" w14:textId="41531E87"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5</w:t>
            </w:r>
            <w:r>
              <w:rPr>
                <w:rFonts w:ascii="Arial" w:hAnsi="Arial" w:cs="Arial"/>
                <w:b/>
                <w:bCs/>
                <w:color w:val="000000"/>
                <w:sz w:val="17"/>
                <w:szCs w:val="17"/>
              </w:rPr>
              <w:t>,</w:t>
            </w:r>
            <w:r w:rsidRPr="000C5821">
              <w:rPr>
                <w:rFonts w:ascii="Arial" w:hAnsi="Arial" w:cs="Arial"/>
                <w:b/>
                <w:bCs/>
                <w:color w:val="000000"/>
                <w:sz w:val="17"/>
                <w:szCs w:val="17"/>
              </w:rPr>
              <w:t xml:space="preserve">445 </w:t>
            </w:r>
          </w:p>
        </w:tc>
        <w:tc>
          <w:tcPr>
            <w:tcW w:w="638" w:type="pct"/>
            <w:tcBorders>
              <w:top w:val="nil"/>
              <w:left w:val="nil"/>
              <w:bottom w:val="single" w:sz="12" w:space="0" w:color="auto"/>
              <w:right w:val="nil"/>
            </w:tcBorders>
            <w:vAlign w:val="bottom"/>
          </w:tcPr>
          <w:p w14:paraId="2DCEB08B" w14:textId="6A3A0EC3"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5</w:t>
            </w:r>
            <w:r>
              <w:rPr>
                <w:rFonts w:ascii="Arial" w:hAnsi="Arial" w:cs="Arial"/>
                <w:b/>
                <w:bCs/>
                <w:color w:val="000000"/>
                <w:sz w:val="17"/>
                <w:szCs w:val="17"/>
              </w:rPr>
              <w:t>,</w:t>
            </w:r>
            <w:r w:rsidRPr="000C5821">
              <w:rPr>
                <w:rFonts w:ascii="Arial" w:hAnsi="Arial" w:cs="Arial"/>
                <w:b/>
                <w:bCs/>
                <w:color w:val="000000"/>
                <w:sz w:val="17"/>
                <w:szCs w:val="17"/>
              </w:rPr>
              <w:t xml:space="preserve">445 </w:t>
            </w:r>
          </w:p>
        </w:tc>
      </w:tr>
      <w:tr w:rsidR="00B6376C" w:rsidRPr="00D22BD7" w14:paraId="2CA2347C" w14:textId="77777777" w:rsidTr="00584C0E">
        <w:trPr>
          <w:trHeight w:val="75"/>
        </w:trPr>
        <w:tc>
          <w:tcPr>
            <w:tcW w:w="1167" w:type="pct"/>
            <w:vAlign w:val="bottom"/>
          </w:tcPr>
          <w:p w14:paraId="5481E500" w14:textId="77777777" w:rsidR="00B6376C" w:rsidRPr="00D22BD7" w:rsidRDefault="00B6376C" w:rsidP="00B6376C">
            <w:pPr>
              <w:tabs>
                <w:tab w:val="right" w:pos="1202"/>
              </w:tabs>
              <w:spacing w:after="0" w:line="140" w:lineRule="exact"/>
              <w:outlineLvl w:val="0"/>
              <w:rPr>
                <w:rFonts w:ascii="Arial" w:eastAsia="Times New Roman" w:hAnsi="Arial" w:cs="Arial"/>
                <w:b/>
                <w:iCs/>
                <w:sz w:val="17"/>
                <w:szCs w:val="17"/>
                <w:lang w:val="en-US"/>
              </w:rPr>
            </w:pPr>
          </w:p>
        </w:tc>
        <w:tc>
          <w:tcPr>
            <w:tcW w:w="639" w:type="pct"/>
            <w:tcBorders>
              <w:top w:val="single" w:sz="12" w:space="0" w:color="auto"/>
              <w:left w:val="nil"/>
              <w:bottom w:val="nil"/>
              <w:right w:val="nil"/>
            </w:tcBorders>
            <w:vAlign w:val="bottom"/>
          </w:tcPr>
          <w:p w14:paraId="163B18EE"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74381376"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264F8E21"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50C4FFE"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465B277"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8" w:type="pct"/>
            <w:tcBorders>
              <w:top w:val="single" w:sz="12" w:space="0" w:color="auto"/>
              <w:left w:val="nil"/>
              <w:bottom w:val="nil"/>
              <w:right w:val="nil"/>
            </w:tcBorders>
            <w:vAlign w:val="bottom"/>
          </w:tcPr>
          <w:p w14:paraId="5C7C6E59" w14:textId="77777777" w:rsidR="00B6376C" w:rsidRPr="00D22BD7" w:rsidRDefault="00B6376C" w:rsidP="00B6376C">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r>
      <w:tr w:rsidR="00B6376C" w:rsidRPr="00D22BD7" w14:paraId="16D5597C" w14:textId="77777777" w:rsidTr="00584C0E">
        <w:trPr>
          <w:trHeight w:val="241"/>
        </w:trPr>
        <w:tc>
          <w:tcPr>
            <w:tcW w:w="1167" w:type="pct"/>
            <w:vAlign w:val="bottom"/>
          </w:tcPr>
          <w:p w14:paraId="214A457F" w14:textId="77777777" w:rsidR="00B6376C" w:rsidRDefault="00B6376C" w:rsidP="00B6376C">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65C43EF4" w14:textId="55044EA7" w:rsidR="00B6376C" w:rsidRPr="00D22BD7" w:rsidRDefault="00B6376C" w:rsidP="00B6376C">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shd w:val="clear" w:color="auto" w:fill="auto"/>
            <w:vAlign w:val="bottom"/>
          </w:tcPr>
          <w:p w14:paraId="34B0028A" w14:textId="647339EE"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7</w:t>
            </w:r>
            <w:r>
              <w:rPr>
                <w:rFonts w:ascii="Arial" w:hAnsi="Arial" w:cs="Arial"/>
                <w:b/>
                <w:bCs/>
                <w:color w:val="000000"/>
                <w:sz w:val="17"/>
                <w:szCs w:val="17"/>
              </w:rPr>
              <w:t>,</w:t>
            </w:r>
            <w:r w:rsidRPr="00107766">
              <w:rPr>
                <w:rFonts w:ascii="Arial" w:hAnsi="Arial" w:cs="Arial"/>
                <w:b/>
                <w:bCs/>
                <w:color w:val="000000"/>
                <w:sz w:val="17"/>
                <w:szCs w:val="17"/>
              </w:rPr>
              <w:t>632</w:t>
            </w:r>
          </w:p>
        </w:tc>
        <w:tc>
          <w:tcPr>
            <w:tcW w:w="639" w:type="pct"/>
            <w:tcBorders>
              <w:top w:val="nil"/>
              <w:left w:val="nil"/>
              <w:bottom w:val="single" w:sz="12" w:space="0" w:color="auto"/>
              <w:right w:val="nil"/>
            </w:tcBorders>
            <w:shd w:val="clear" w:color="auto" w:fill="auto"/>
            <w:vAlign w:val="bottom"/>
          </w:tcPr>
          <w:p w14:paraId="5F5E3130" w14:textId="2A97F0C5"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669</w:t>
            </w:r>
          </w:p>
        </w:tc>
        <w:tc>
          <w:tcPr>
            <w:tcW w:w="639" w:type="pct"/>
            <w:tcBorders>
              <w:top w:val="nil"/>
              <w:left w:val="nil"/>
              <w:bottom w:val="single" w:sz="12" w:space="0" w:color="auto"/>
              <w:right w:val="nil"/>
            </w:tcBorders>
            <w:shd w:val="clear" w:color="auto" w:fill="auto"/>
            <w:vAlign w:val="bottom"/>
          </w:tcPr>
          <w:p w14:paraId="3B91DC19" w14:textId="21FC7FAC"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r w:rsidRPr="00107766">
              <w:rPr>
                <w:rFonts w:ascii="Arial" w:hAnsi="Arial" w:cs="Arial"/>
                <w:b/>
                <w:bCs/>
                <w:color w:val="000000"/>
                <w:sz w:val="17"/>
                <w:szCs w:val="17"/>
              </w:rPr>
              <w:t>700</w:t>
            </w:r>
            <w:r>
              <w:rPr>
                <w:rFonts w:ascii="Arial" w:hAnsi="Arial" w:cs="Arial"/>
                <w:b/>
                <w:bCs/>
                <w:color w:val="000000"/>
                <w:sz w:val="17"/>
                <w:szCs w:val="17"/>
              </w:rPr>
              <w:t>)</w:t>
            </w:r>
          </w:p>
        </w:tc>
        <w:tc>
          <w:tcPr>
            <w:tcW w:w="639" w:type="pct"/>
            <w:tcBorders>
              <w:top w:val="nil"/>
              <w:left w:val="nil"/>
              <w:bottom w:val="single" w:sz="12" w:space="0" w:color="auto"/>
              <w:right w:val="nil"/>
            </w:tcBorders>
            <w:shd w:val="clear" w:color="auto" w:fill="auto"/>
            <w:vAlign w:val="bottom"/>
          </w:tcPr>
          <w:p w14:paraId="65B586DE" w14:textId="6EBAB59C"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436</w:t>
            </w:r>
          </w:p>
        </w:tc>
        <w:tc>
          <w:tcPr>
            <w:tcW w:w="639" w:type="pct"/>
            <w:tcBorders>
              <w:top w:val="nil"/>
              <w:left w:val="nil"/>
              <w:bottom w:val="single" w:sz="12" w:space="0" w:color="auto"/>
              <w:right w:val="nil"/>
            </w:tcBorders>
            <w:shd w:val="clear" w:color="auto" w:fill="auto"/>
            <w:vAlign w:val="bottom"/>
          </w:tcPr>
          <w:p w14:paraId="0003E00C" w14:textId="2A4C7D90"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8</w:t>
            </w:r>
            <w:r>
              <w:rPr>
                <w:rFonts w:ascii="Arial" w:hAnsi="Arial" w:cs="Arial"/>
                <w:b/>
                <w:bCs/>
                <w:color w:val="000000"/>
                <w:sz w:val="17"/>
                <w:szCs w:val="17"/>
              </w:rPr>
              <w:t>,</w:t>
            </w:r>
            <w:r w:rsidRPr="00107766">
              <w:rPr>
                <w:rFonts w:ascii="Arial" w:hAnsi="Arial" w:cs="Arial"/>
                <w:b/>
                <w:bCs/>
                <w:color w:val="000000"/>
                <w:sz w:val="17"/>
                <w:szCs w:val="17"/>
              </w:rPr>
              <w:t>037</w:t>
            </w:r>
          </w:p>
        </w:tc>
        <w:tc>
          <w:tcPr>
            <w:tcW w:w="638" w:type="pct"/>
            <w:tcBorders>
              <w:top w:val="nil"/>
              <w:left w:val="nil"/>
              <w:bottom w:val="single" w:sz="12" w:space="0" w:color="auto"/>
              <w:right w:val="nil"/>
            </w:tcBorders>
            <w:shd w:val="clear" w:color="auto" w:fill="auto"/>
            <w:vAlign w:val="bottom"/>
          </w:tcPr>
          <w:p w14:paraId="2FB6E754" w14:textId="01B34233" w:rsidR="00B6376C" w:rsidRPr="00D22BD7" w:rsidRDefault="00B6376C" w:rsidP="00B6376C">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8</w:t>
            </w:r>
            <w:r>
              <w:rPr>
                <w:rFonts w:ascii="Arial" w:hAnsi="Arial" w:cs="Arial"/>
                <w:b/>
                <w:bCs/>
                <w:color w:val="000000"/>
                <w:sz w:val="17"/>
                <w:szCs w:val="17"/>
              </w:rPr>
              <w:t>,</w:t>
            </w:r>
            <w:r w:rsidRPr="00107766">
              <w:rPr>
                <w:rFonts w:ascii="Arial" w:hAnsi="Arial" w:cs="Arial"/>
                <w:b/>
                <w:bCs/>
                <w:color w:val="000000"/>
                <w:sz w:val="17"/>
                <w:szCs w:val="17"/>
              </w:rPr>
              <w:t>037</w:t>
            </w:r>
          </w:p>
        </w:tc>
      </w:tr>
      <w:tr w:rsidR="005C4081" w:rsidRPr="00D22BD7" w14:paraId="11FB1BB6" w14:textId="77777777" w:rsidTr="00584C0E">
        <w:trPr>
          <w:trHeight w:val="75"/>
        </w:trPr>
        <w:tc>
          <w:tcPr>
            <w:tcW w:w="1167" w:type="pct"/>
            <w:vAlign w:val="bottom"/>
            <w:hideMark/>
          </w:tcPr>
          <w:p w14:paraId="11D6B4CA" w14:textId="77777777" w:rsidR="005C4081" w:rsidRPr="00D22BD7" w:rsidRDefault="005C4081" w:rsidP="005C4081">
            <w:pPr>
              <w:tabs>
                <w:tab w:val="right" w:pos="1202"/>
              </w:tabs>
              <w:spacing w:after="0" w:line="240" w:lineRule="exact"/>
              <w:outlineLvl w:val="0"/>
              <w:rPr>
                <w:rFonts w:ascii="Arial" w:eastAsia="Times New Roman" w:hAnsi="Arial" w:cs="Arial"/>
                <w:iCs/>
                <w:sz w:val="17"/>
                <w:szCs w:val="17"/>
                <w:lang w:val="en-US"/>
              </w:rPr>
            </w:pPr>
            <w:bookmarkStart w:id="911" w:name="_Toc4063633"/>
            <w:r w:rsidRPr="00D22BD7">
              <w:rPr>
                <w:rFonts w:ascii="Arial" w:eastAsia="Times New Roman" w:hAnsi="Arial" w:cs="Arial"/>
                <w:iCs/>
                <w:sz w:val="17"/>
                <w:szCs w:val="17"/>
                <w:lang w:val="en-US"/>
              </w:rPr>
              <w:t xml:space="preserve">Profit for the </w:t>
            </w:r>
            <w:bookmarkEnd w:id="911"/>
            <w:r w:rsidRPr="00D22BD7">
              <w:rPr>
                <w:rFonts w:ascii="Arial" w:eastAsia="Times New Roman" w:hAnsi="Arial" w:cs="Arial"/>
                <w:iCs/>
                <w:sz w:val="17"/>
                <w:szCs w:val="17"/>
                <w:lang w:val="en-US"/>
              </w:rPr>
              <w:t>period</w:t>
            </w:r>
          </w:p>
        </w:tc>
        <w:tc>
          <w:tcPr>
            <w:tcW w:w="639" w:type="pct"/>
            <w:vAlign w:val="bottom"/>
          </w:tcPr>
          <w:p w14:paraId="74E27731" w14:textId="64699782"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039823" w14:textId="41E62F9E"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37F04637" w14:textId="36BD8EA0"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vAlign w:val="bottom"/>
          </w:tcPr>
          <w:p w14:paraId="17C27B1C" w14:textId="21155BE1"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381</w:t>
            </w:r>
          </w:p>
        </w:tc>
        <w:tc>
          <w:tcPr>
            <w:tcW w:w="639" w:type="pct"/>
            <w:vAlign w:val="bottom"/>
          </w:tcPr>
          <w:p w14:paraId="1AF98D75" w14:textId="4B7292B7"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381</w:t>
            </w:r>
          </w:p>
        </w:tc>
        <w:tc>
          <w:tcPr>
            <w:tcW w:w="638" w:type="pct"/>
            <w:tcBorders>
              <w:top w:val="nil"/>
              <w:left w:val="nil"/>
              <w:bottom w:val="nil"/>
              <w:right w:val="nil"/>
            </w:tcBorders>
            <w:vAlign w:val="bottom"/>
          </w:tcPr>
          <w:p w14:paraId="72B48264" w14:textId="0573575E"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381</w:t>
            </w:r>
          </w:p>
        </w:tc>
      </w:tr>
      <w:tr w:rsidR="005C4081" w:rsidRPr="00D22BD7" w14:paraId="47BF8B26" w14:textId="77777777" w:rsidTr="00584C0E">
        <w:trPr>
          <w:trHeight w:val="75"/>
        </w:trPr>
        <w:tc>
          <w:tcPr>
            <w:tcW w:w="1167" w:type="pct"/>
            <w:vAlign w:val="bottom"/>
            <w:hideMark/>
          </w:tcPr>
          <w:p w14:paraId="6962BF73" w14:textId="77777777" w:rsidR="005C4081" w:rsidRPr="00D22BD7" w:rsidRDefault="005C4081" w:rsidP="005C4081">
            <w:pPr>
              <w:tabs>
                <w:tab w:val="right" w:pos="1202"/>
              </w:tabs>
              <w:spacing w:after="0" w:line="200" w:lineRule="exact"/>
              <w:outlineLvl w:val="0"/>
              <w:rPr>
                <w:rFonts w:ascii="Arial" w:eastAsia="Times New Roman" w:hAnsi="Arial" w:cs="Arial"/>
                <w:iCs/>
                <w:sz w:val="17"/>
                <w:szCs w:val="17"/>
                <w:lang w:val="en-US"/>
              </w:rPr>
            </w:pPr>
            <w:bookmarkStart w:id="912" w:name="_Toc4063640"/>
            <w:r w:rsidRPr="00D22BD7">
              <w:rPr>
                <w:rFonts w:ascii="Arial" w:eastAsia="Times New Roman" w:hAnsi="Arial" w:cs="Arial"/>
                <w:iCs/>
                <w:sz w:val="17"/>
                <w:szCs w:val="17"/>
                <w:lang w:val="en-US"/>
              </w:rPr>
              <w:t>Other comprehensive income</w:t>
            </w:r>
            <w:bookmarkEnd w:id="912"/>
          </w:p>
        </w:tc>
        <w:tc>
          <w:tcPr>
            <w:tcW w:w="639" w:type="pct"/>
            <w:tcBorders>
              <w:bottom w:val="single" w:sz="4" w:space="0" w:color="auto"/>
            </w:tcBorders>
            <w:vAlign w:val="bottom"/>
          </w:tcPr>
          <w:p w14:paraId="0C5790AC" w14:textId="34EB5F4E"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1655CD8F" w14:textId="44B408FB"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74BBADD4" w14:textId="49C95043"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(101)</w:t>
            </w:r>
          </w:p>
        </w:tc>
        <w:tc>
          <w:tcPr>
            <w:tcW w:w="639" w:type="pct"/>
            <w:tcBorders>
              <w:bottom w:val="single" w:sz="4" w:space="0" w:color="auto"/>
            </w:tcBorders>
            <w:vAlign w:val="bottom"/>
          </w:tcPr>
          <w:p w14:paraId="5F0897C6" w14:textId="4B18F454"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67B36736" w14:textId="17621A20"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sidRPr="000C5821">
              <w:rPr>
                <w:rFonts w:ascii="Arial" w:hAnsi="Arial" w:cs="Arial"/>
                <w:b/>
                <w:bCs/>
                <w:color w:val="000000"/>
                <w:sz w:val="17"/>
                <w:szCs w:val="17"/>
              </w:rPr>
              <w:t>(101)</w:t>
            </w:r>
          </w:p>
        </w:tc>
        <w:tc>
          <w:tcPr>
            <w:tcW w:w="638" w:type="pct"/>
            <w:tcBorders>
              <w:top w:val="nil"/>
              <w:left w:val="nil"/>
              <w:bottom w:val="single" w:sz="4" w:space="0" w:color="auto"/>
              <w:right w:val="nil"/>
            </w:tcBorders>
            <w:vAlign w:val="bottom"/>
          </w:tcPr>
          <w:p w14:paraId="688B6C1D" w14:textId="29910EC6"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sidRPr="000C5821">
              <w:rPr>
                <w:rFonts w:ascii="Arial" w:hAnsi="Arial" w:cs="Arial"/>
                <w:b/>
                <w:bCs/>
                <w:color w:val="000000"/>
                <w:sz w:val="17"/>
                <w:szCs w:val="17"/>
              </w:rPr>
              <w:t>(101)</w:t>
            </w:r>
          </w:p>
        </w:tc>
      </w:tr>
      <w:tr w:rsidR="005C4081" w:rsidRPr="00D22BD7" w14:paraId="1D48E12B" w14:textId="77777777" w:rsidTr="00584C0E">
        <w:trPr>
          <w:trHeight w:val="75"/>
        </w:trPr>
        <w:tc>
          <w:tcPr>
            <w:tcW w:w="1167" w:type="pct"/>
            <w:vAlign w:val="bottom"/>
          </w:tcPr>
          <w:p w14:paraId="1A49F8E3" w14:textId="77777777" w:rsidR="005C4081" w:rsidRPr="00D22BD7" w:rsidRDefault="005C4081" w:rsidP="005C4081">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22DDEC44"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6BDB157"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4918C5"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47FFF4"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2E330AEF"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77373DC0"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5C4081" w:rsidRPr="00D22BD7" w14:paraId="5046455E" w14:textId="77777777" w:rsidTr="00584C0E">
        <w:trPr>
          <w:trHeight w:val="244"/>
        </w:trPr>
        <w:tc>
          <w:tcPr>
            <w:tcW w:w="1167" w:type="pct"/>
            <w:vAlign w:val="bottom"/>
            <w:hideMark/>
          </w:tcPr>
          <w:p w14:paraId="0FF2F030" w14:textId="77777777" w:rsidR="005C4081" w:rsidRPr="00B6376C" w:rsidRDefault="005C4081" w:rsidP="005C4081">
            <w:pPr>
              <w:tabs>
                <w:tab w:val="right" w:pos="1202"/>
              </w:tabs>
              <w:spacing w:after="0" w:line="200" w:lineRule="exact"/>
              <w:outlineLvl w:val="0"/>
              <w:rPr>
                <w:rFonts w:ascii="Arial" w:eastAsia="Times New Roman" w:hAnsi="Arial" w:cs="Arial"/>
                <w:iCs/>
                <w:sz w:val="17"/>
                <w:szCs w:val="17"/>
                <w:lang w:val="en-US"/>
              </w:rPr>
            </w:pPr>
            <w:bookmarkStart w:id="913" w:name="_Toc4063647"/>
            <w:r w:rsidRPr="00B6376C">
              <w:rPr>
                <w:rFonts w:ascii="Arial" w:eastAsia="Times New Roman" w:hAnsi="Arial" w:cs="Arial"/>
                <w:iCs/>
                <w:sz w:val="17"/>
                <w:szCs w:val="17"/>
                <w:lang w:val="en-US"/>
              </w:rPr>
              <w:t>Total comprehensive income</w:t>
            </w:r>
            <w:bookmarkEnd w:id="913"/>
          </w:p>
        </w:tc>
        <w:tc>
          <w:tcPr>
            <w:tcW w:w="639" w:type="pct"/>
            <w:tcBorders>
              <w:left w:val="nil"/>
              <w:bottom w:val="single" w:sz="4" w:space="0" w:color="auto"/>
              <w:right w:val="nil"/>
            </w:tcBorders>
            <w:vAlign w:val="bottom"/>
          </w:tcPr>
          <w:p w14:paraId="75F51270" w14:textId="3CF090E8"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55D14AF2" w14:textId="73F3D8FD"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9351448" w14:textId="6CD85167" w:rsidR="005C4081" w:rsidRPr="00D22BD7" w:rsidRDefault="005C4081" w:rsidP="005C4081">
            <w:pPr>
              <w:tabs>
                <w:tab w:val="right" w:pos="1202"/>
              </w:tabs>
              <w:spacing w:after="0" w:line="301" w:lineRule="exact"/>
              <w:jc w:val="right"/>
              <w:outlineLvl w:val="0"/>
              <w:rPr>
                <w:rFonts w:ascii="Arial" w:eastAsia="Calibri" w:hAnsi="Arial" w:cs="Arial"/>
                <w:b/>
                <w:bCs/>
                <w:color w:val="000000"/>
                <w:sz w:val="17"/>
                <w:szCs w:val="17"/>
                <w:lang w:val="en-US"/>
              </w:rPr>
            </w:pPr>
            <w:r w:rsidRPr="000C5821">
              <w:rPr>
                <w:rFonts w:ascii="Arial" w:hAnsi="Arial" w:cs="Arial"/>
                <w:color w:val="000000"/>
                <w:sz w:val="17"/>
                <w:szCs w:val="17"/>
              </w:rPr>
              <w:t>(101)</w:t>
            </w:r>
          </w:p>
        </w:tc>
        <w:tc>
          <w:tcPr>
            <w:tcW w:w="639" w:type="pct"/>
            <w:tcBorders>
              <w:bottom w:val="single" w:sz="4" w:space="0" w:color="auto"/>
            </w:tcBorders>
            <w:vAlign w:val="bottom"/>
          </w:tcPr>
          <w:p w14:paraId="6457FD59" w14:textId="41B7C10C" w:rsidR="005C4081" w:rsidRPr="00D22BD7" w:rsidRDefault="005C4081" w:rsidP="005C4081">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color w:val="000000"/>
                <w:sz w:val="17"/>
                <w:szCs w:val="17"/>
              </w:rPr>
              <w:t>381</w:t>
            </w:r>
          </w:p>
        </w:tc>
        <w:tc>
          <w:tcPr>
            <w:tcW w:w="639" w:type="pct"/>
            <w:tcBorders>
              <w:bottom w:val="single" w:sz="4" w:space="0" w:color="auto"/>
            </w:tcBorders>
            <w:vAlign w:val="bottom"/>
          </w:tcPr>
          <w:p w14:paraId="1E9F2E74" w14:textId="4175C11A" w:rsidR="005C4081" w:rsidRPr="00D22BD7" w:rsidRDefault="005C4081" w:rsidP="005C4081">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280</w:t>
            </w:r>
          </w:p>
        </w:tc>
        <w:tc>
          <w:tcPr>
            <w:tcW w:w="638" w:type="pct"/>
            <w:tcBorders>
              <w:top w:val="nil"/>
              <w:left w:val="nil"/>
              <w:bottom w:val="single" w:sz="4" w:space="0" w:color="auto"/>
              <w:right w:val="nil"/>
            </w:tcBorders>
            <w:vAlign w:val="bottom"/>
          </w:tcPr>
          <w:p w14:paraId="5BC5D9ED" w14:textId="5D7DD0D2" w:rsidR="005C4081" w:rsidRPr="00D22BD7" w:rsidRDefault="005C4081" w:rsidP="005C4081">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280</w:t>
            </w:r>
          </w:p>
        </w:tc>
      </w:tr>
      <w:tr w:rsidR="005C4081" w:rsidRPr="00D22BD7" w14:paraId="53E01FA0" w14:textId="77777777" w:rsidTr="00584C0E">
        <w:trPr>
          <w:trHeight w:val="75"/>
        </w:trPr>
        <w:tc>
          <w:tcPr>
            <w:tcW w:w="1167" w:type="pct"/>
            <w:vAlign w:val="bottom"/>
          </w:tcPr>
          <w:p w14:paraId="32E0130C" w14:textId="77777777" w:rsidR="005C4081" w:rsidRPr="00D22BD7" w:rsidRDefault="005C4081" w:rsidP="005C4081">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9477C6A"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7CCC2C"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1CB16969"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25A82D"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08B1A7AF"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227A962E"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5C4081" w:rsidRPr="00D22BD7" w14:paraId="451D3302" w14:textId="77777777" w:rsidTr="00584C0E">
        <w:trPr>
          <w:trHeight w:val="440"/>
        </w:trPr>
        <w:tc>
          <w:tcPr>
            <w:tcW w:w="1167" w:type="pct"/>
            <w:vAlign w:val="bottom"/>
            <w:hideMark/>
          </w:tcPr>
          <w:p w14:paraId="582A30D0" w14:textId="4E54A821" w:rsidR="005C4081" w:rsidRPr="00D22BD7" w:rsidRDefault="005C4081" w:rsidP="005C4081">
            <w:pPr>
              <w:tabs>
                <w:tab w:val="right" w:pos="1202"/>
              </w:tabs>
              <w:spacing w:after="0" w:line="200" w:lineRule="exact"/>
              <w:outlineLvl w:val="0"/>
              <w:rPr>
                <w:rFonts w:ascii="Arial" w:eastAsia="Times New Roman" w:hAnsi="Arial" w:cs="Arial"/>
                <w:i/>
                <w:iCs/>
                <w:sz w:val="17"/>
                <w:szCs w:val="17"/>
                <w:lang w:val="en-US"/>
              </w:rPr>
            </w:pPr>
            <w:bookmarkStart w:id="914" w:name="_Toc4063661"/>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D22BD7">
              <w:rPr>
                <w:rFonts w:ascii="Arial" w:eastAsia="Times New Roman" w:hAnsi="Arial" w:cs="Arial"/>
                <w:iCs/>
                <w:sz w:val="17"/>
                <w:szCs w:val="17"/>
                <w:lang w:val="en-US"/>
              </w:rPr>
              <w:t xml:space="preserve"> to retained earnings</w:t>
            </w:r>
            <w:bookmarkEnd w:id="914"/>
          </w:p>
        </w:tc>
        <w:tc>
          <w:tcPr>
            <w:tcW w:w="639" w:type="pct"/>
            <w:tcBorders>
              <w:top w:val="nil"/>
              <w:left w:val="nil"/>
              <w:right w:val="nil"/>
            </w:tcBorders>
            <w:vAlign w:val="bottom"/>
          </w:tcPr>
          <w:p w14:paraId="659F86C8" w14:textId="3EC0E1FB"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3402A416" w14:textId="08AA1DEC"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436</w:t>
            </w:r>
          </w:p>
        </w:tc>
        <w:tc>
          <w:tcPr>
            <w:tcW w:w="639" w:type="pct"/>
            <w:tcBorders>
              <w:top w:val="nil"/>
              <w:left w:val="nil"/>
              <w:right w:val="nil"/>
            </w:tcBorders>
            <w:vAlign w:val="bottom"/>
          </w:tcPr>
          <w:p w14:paraId="645DBC60" w14:textId="014AA202"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B10ADA6" w14:textId="2735CDD7"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sidRPr="000C5821">
              <w:rPr>
                <w:rFonts w:ascii="Arial" w:hAnsi="Arial" w:cs="Arial"/>
                <w:color w:val="000000"/>
                <w:sz w:val="17"/>
                <w:szCs w:val="17"/>
              </w:rPr>
              <w:t>(436)</w:t>
            </w:r>
          </w:p>
        </w:tc>
        <w:tc>
          <w:tcPr>
            <w:tcW w:w="639" w:type="pct"/>
            <w:tcBorders>
              <w:top w:val="nil"/>
              <w:left w:val="nil"/>
              <w:right w:val="nil"/>
            </w:tcBorders>
            <w:vAlign w:val="bottom"/>
          </w:tcPr>
          <w:p w14:paraId="49E2C665" w14:textId="562683E7"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1BE1EBBB" w14:textId="1E9F0F3F"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w:t>
            </w:r>
          </w:p>
        </w:tc>
      </w:tr>
      <w:tr w:rsidR="005C4081" w:rsidRPr="00D22BD7" w14:paraId="6E948991" w14:textId="77777777" w:rsidTr="00584C0E">
        <w:trPr>
          <w:trHeight w:val="341"/>
        </w:trPr>
        <w:tc>
          <w:tcPr>
            <w:tcW w:w="1167" w:type="pct"/>
            <w:vAlign w:val="bottom"/>
          </w:tcPr>
          <w:p w14:paraId="77793B0D" w14:textId="14858E16" w:rsidR="005C4081" w:rsidRPr="00D22BD7" w:rsidRDefault="005C4081" w:rsidP="005C4081">
            <w:pPr>
              <w:tabs>
                <w:tab w:val="right" w:pos="1202"/>
              </w:tabs>
              <w:spacing w:after="0" w:line="200" w:lineRule="exact"/>
              <w:outlineLvl w:val="0"/>
              <w:rPr>
                <w:rFonts w:ascii="Arial" w:eastAsia="Times New Roman" w:hAnsi="Arial" w:cs="Arial"/>
                <w:iCs/>
                <w:sz w:val="17"/>
                <w:szCs w:val="17"/>
                <w:lang w:val="en-US"/>
              </w:rPr>
            </w:pPr>
            <w:r w:rsidRPr="0093601D">
              <w:rPr>
                <w:rFonts w:ascii="Arial" w:eastAsia="Times New Roman" w:hAnsi="Arial" w:cs="Arial"/>
                <w:iCs/>
                <w:sz w:val="17"/>
                <w:szCs w:val="17"/>
                <w:lang w:val="en-US"/>
              </w:rPr>
              <w:t>Other adjustments</w:t>
            </w:r>
          </w:p>
        </w:tc>
        <w:tc>
          <w:tcPr>
            <w:tcW w:w="639" w:type="pct"/>
            <w:tcBorders>
              <w:top w:val="nil"/>
              <w:left w:val="nil"/>
              <w:right w:val="nil"/>
            </w:tcBorders>
            <w:vAlign w:val="bottom"/>
          </w:tcPr>
          <w:p w14:paraId="00DB6AD8" w14:textId="5718A945"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16 </w:t>
            </w:r>
          </w:p>
        </w:tc>
        <w:tc>
          <w:tcPr>
            <w:tcW w:w="639" w:type="pct"/>
            <w:tcBorders>
              <w:top w:val="nil"/>
              <w:left w:val="nil"/>
              <w:right w:val="nil"/>
            </w:tcBorders>
            <w:vAlign w:val="bottom"/>
          </w:tcPr>
          <w:p w14:paraId="7C9EA387" w14:textId="68229D8C" w:rsidR="005C4081" w:rsidRPr="00D22BD7" w:rsidRDefault="005C4081" w:rsidP="005C4081">
            <w:pPr>
              <w:tabs>
                <w:tab w:val="right" w:pos="1202"/>
              </w:tabs>
              <w:spacing w:after="0" w:line="301" w:lineRule="exact"/>
              <w:jc w:val="right"/>
              <w:outlineLvl w:val="0"/>
              <w:rPr>
                <w:rFonts w:ascii="Arial" w:eastAsia="Times New Roman" w:hAnsi="Arial" w:cs="Arial"/>
                <w:iCs/>
                <w:sz w:val="17"/>
                <w:szCs w:val="17"/>
                <w:lang w:val="en-US"/>
              </w:rPr>
            </w:pPr>
            <w:r w:rsidRPr="000C5821">
              <w:rPr>
                <w:rFonts w:ascii="Arial" w:hAnsi="Arial" w:cs="Arial"/>
                <w:color w:val="000000"/>
                <w:sz w:val="17"/>
                <w:szCs w:val="17"/>
              </w:rPr>
              <w:t xml:space="preserve"> (442)</w:t>
            </w:r>
          </w:p>
        </w:tc>
        <w:tc>
          <w:tcPr>
            <w:tcW w:w="639" w:type="pct"/>
            <w:tcBorders>
              <w:top w:val="nil"/>
              <w:left w:val="nil"/>
              <w:right w:val="nil"/>
            </w:tcBorders>
            <w:vAlign w:val="bottom"/>
          </w:tcPr>
          <w:p w14:paraId="6CF461AF" w14:textId="1302E9C4"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sidRPr="000C5821">
              <w:rPr>
                <w:rFonts w:ascii="Arial" w:hAnsi="Arial" w:cs="Arial"/>
                <w:color w:val="000000"/>
                <w:sz w:val="17"/>
                <w:szCs w:val="17"/>
              </w:rPr>
              <w:t xml:space="preserve"> 8 </w:t>
            </w:r>
          </w:p>
        </w:tc>
        <w:tc>
          <w:tcPr>
            <w:tcW w:w="639" w:type="pct"/>
            <w:tcBorders>
              <w:top w:val="nil"/>
              <w:left w:val="nil"/>
              <w:right w:val="nil"/>
            </w:tcBorders>
            <w:vAlign w:val="bottom"/>
          </w:tcPr>
          <w:p w14:paraId="765474AD" w14:textId="233BCBDE" w:rsidR="005C4081" w:rsidRPr="00D22BD7" w:rsidRDefault="008164FD" w:rsidP="005C4081">
            <w:pPr>
              <w:tabs>
                <w:tab w:val="right" w:pos="1202"/>
              </w:tabs>
              <w:spacing w:after="0" w:line="301" w:lineRule="exact"/>
              <w:jc w:val="right"/>
              <w:outlineLvl w:val="0"/>
              <w:rPr>
                <w:rFonts w:ascii="Arial" w:eastAsia="Calibri" w:hAnsi="Arial" w:cs="Arial"/>
                <w:iCs/>
                <w:color w:val="000000"/>
                <w:sz w:val="17"/>
                <w:szCs w:val="17"/>
                <w:lang w:val="en-US"/>
              </w:rPr>
            </w:pPr>
            <w:r>
              <w:rPr>
                <w:rFonts w:ascii="Arial" w:eastAsia="Calibri" w:hAnsi="Arial" w:cs="Arial"/>
                <w:iCs/>
                <w:color w:val="000000"/>
                <w:sz w:val="17"/>
                <w:szCs w:val="17"/>
                <w:lang w:val="en-US"/>
              </w:rPr>
              <w:t>-</w:t>
            </w:r>
          </w:p>
        </w:tc>
        <w:tc>
          <w:tcPr>
            <w:tcW w:w="639" w:type="pct"/>
            <w:tcBorders>
              <w:top w:val="nil"/>
              <w:left w:val="nil"/>
              <w:right w:val="nil"/>
            </w:tcBorders>
            <w:vAlign w:val="bottom"/>
          </w:tcPr>
          <w:p w14:paraId="210D05AA" w14:textId="71CEB8E0"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sidRPr="000C5821">
              <w:rPr>
                <w:rFonts w:ascii="Arial" w:hAnsi="Arial" w:cs="Arial"/>
                <w:color w:val="000000"/>
                <w:sz w:val="17"/>
                <w:szCs w:val="17"/>
              </w:rPr>
              <w:t xml:space="preserve"> (418)</w:t>
            </w:r>
          </w:p>
        </w:tc>
        <w:tc>
          <w:tcPr>
            <w:tcW w:w="638" w:type="pct"/>
            <w:tcBorders>
              <w:top w:val="nil"/>
              <w:left w:val="nil"/>
              <w:right w:val="nil"/>
            </w:tcBorders>
            <w:vAlign w:val="bottom"/>
          </w:tcPr>
          <w:p w14:paraId="0B9F0521" w14:textId="22975DD1" w:rsidR="005C4081" w:rsidRPr="00D22BD7" w:rsidRDefault="005C4081" w:rsidP="005C4081">
            <w:pPr>
              <w:tabs>
                <w:tab w:val="right" w:pos="1202"/>
              </w:tabs>
              <w:spacing w:after="0" w:line="301" w:lineRule="exact"/>
              <w:jc w:val="right"/>
              <w:outlineLvl w:val="0"/>
              <w:rPr>
                <w:rFonts w:ascii="Arial" w:eastAsia="Calibri" w:hAnsi="Arial" w:cs="Arial"/>
                <w:iCs/>
                <w:color w:val="000000"/>
                <w:sz w:val="17"/>
                <w:szCs w:val="17"/>
                <w:lang w:val="en-US"/>
              </w:rPr>
            </w:pPr>
            <w:r w:rsidRPr="000C5821">
              <w:rPr>
                <w:rFonts w:ascii="Arial" w:hAnsi="Arial" w:cs="Arial"/>
                <w:color w:val="000000"/>
                <w:sz w:val="17"/>
                <w:szCs w:val="17"/>
              </w:rPr>
              <w:t xml:space="preserve"> (418)</w:t>
            </w:r>
          </w:p>
        </w:tc>
      </w:tr>
      <w:tr w:rsidR="005C4081" w:rsidRPr="00D22BD7" w14:paraId="6E4360B0" w14:textId="77777777" w:rsidTr="00584C0E">
        <w:trPr>
          <w:trHeight w:val="71"/>
        </w:trPr>
        <w:tc>
          <w:tcPr>
            <w:tcW w:w="1167" w:type="pct"/>
            <w:vAlign w:val="bottom"/>
          </w:tcPr>
          <w:p w14:paraId="0C3AB7E9" w14:textId="77777777" w:rsidR="005C4081" w:rsidRPr="00D22BD7" w:rsidRDefault="005C4081" w:rsidP="005C4081">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43AE1380"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82EF5A3"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C92236B"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6571FF"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17D33156"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1C1860B9" w14:textId="77777777" w:rsidR="005C4081" w:rsidRPr="00D22BD7" w:rsidRDefault="005C4081" w:rsidP="005C4081">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5C4081" w:rsidRPr="00D22BD7" w14:paraId="4CE3F287" w14:textId="77777777" w:rsidTr="00584C0E">
        <w:trPr>
          <w:trHeight w:val="75"/>
        </w:trPr>
        <w:tc>
          <w:tcPr>
            <w:tcW w:w="1167" w:type="pct"/>
            <w:vAlign w:val="bottom"/>
            <w:hideMark/>
          </w:tcPr>
          <w:p w14:paraId="438D4C5F" w14:textId="77777777" w:rsidR="005C4081" w:rsidRDefault="005C4081" w:rsidP="005C4081">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29E124B8" w14:textId="292102CC" w:rsidR="005C4081" w:rsidRPr="00D22BD7" w:rsidRDefault="005C4081" w:rsidP="005C4081">
            <w:pPr>
              <w:tabs>
                <w:tab w:val="right" w:pos="1202"/>
              </w:tabs>
              <w:spacing w:after="0" w:line="240" w:lineRule="exact"/>
              <w:outlineLvl w:val="0"/>
              <w:rPr>
                <w:rFonts w:ascii="Arial" w:eastAsia="Times New Roman" w:hAnsi="Arial" w:cs="Arial"/>
                <w:iCs/>
                <w:sz w:val="17"/>
                <w:szCs w:val="17"/>
                <w:lang w:val="en-US"/>
              </w:rPr>
            </w:pPr>
            <w:r w:rsidRPr="005A2189">
              <w:rPr>
                <w:rFonts w:ascii="Arial" w:eastAsia="Times New Roman" w:hAnsi="Arial" w:cs="Arial"/>
                <w:b/>
                <w:iCs/>
                <w:sz w:val="17"/>
                <w:szCs w:val="17"/>
                <w:lang w:val="en-US"/>
              </w:rPr>
              <w:t xml:space="preserve">30 </w:t>
            </w:r>
            <w:r w:rsidRPr="00D833F6">
              <w:rPr>
                <w:rFonts w:ascii="Arial" w:eastAsia="Times New Roman" w:hAnsi="Arial" w:cs="Arial"/>
                <w:b/>
                <w:iCs/>
                <w:sz w:val="17"/>
                <w:szCs w:val="17"/>
                <w:lang w:val="en-US"/>
              </w:rPr>
              <w:t xml:space="preserve">September </w:t>
            </w:r>
            <w:r w:rsidRPr="00D22BD7">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vAlign w:val="bottom"/>
          </w:tcPr>
          <w:p w14:paraId="3D4A6629" w14:textId="2817D17F"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7</w:t>
            </w:r>
            <w:r>
              <w:rPr>
                <w:rFonts w:ascii="Arial" w:hAnsi="Arial" w:cs="Arial"/>
                <w:b/>
                <w:bCs/>
                <w:color w:val="000000"/>
                <w:sz w:val="17"/>
                <w:szCs w:val="17"/>
              </w:rPr>
              <w:t>,</w:t>
            </w:r>
            <w:r w:rsidRPr="000C5821">
              <w:rPr>
                <w:rFonts w:ascii="Arial" w:hAnsi="Arial" w:cs="Arial"/>
                <w:b/>
                <w:bCs/>
                <w:color w:val="000000"/>
                <w:sz w:val="17"/>
                <w:szCs w:val="17"/>
              </w:rPr>
              <w:t xml:space="preserve">648 </w:t>
            </w:r>
          </w:p>
        </w:tc>
        <w:tc>
          <w:tcPr>
            <w:tcW w:w="639" w:type="pct"/>
            <w:tcBorders>
              <w:top w:val="nil"/>
              <w:left w:val="nil"/>
              <w:bottom w:val="single" w:sz="12" w:space="0" w:color="auto"/>
              <w:right w:val="nil"/>
            </w:tcBorders>
            <w:vAlign w:val="bottom"/>
          </w:tcPr>
          <w:p w14:paraId="6A3DF906" w14:textId="4FEB84FC" w:rsidR="005C4081" w:rsidRPr="00D22BD7" w:rsidRDefault="005C4081" w:rsidP="005C4081">
            <w:pPr>
              <w:tabs>
                <w:tab w:val="right" w:pos="1202"/>
              </w:tabs>
              <w:spacing w:after="0" w:line="301" w:lineRule="exact"/>
              <w:jc w:val="right"/>
              <w:outlineLvl w:val="0"/>
              <w:rPr>
                <w:rFonts w:ascii="Arial" w:eastAsia="Times New Roman" w:hAnsi="Arial" w:cs="Arial"/>
                <w:b/>
                <w:iCs/>
                <w:sz w:val="17"/>
                <w:szCs w:val="17"/>
                <w:lang w:val="en-US"/>
              </w:rPr>
            </w:pPr>
            <w:r w:rsidRPr="000C5821">
              <w:rPr>
                <w:rFonts w:ascii="Arial" w:hAnsi="Arial" w:cs="Arial"/>
                <w:b/>
                <w:bCs/>
                <w:color w:val="000000"/>
                <w:sz w:val="17"/>
                <w:szCs w:val="17"/>
              </w:rPr>
              <w:t xml:space="preserve"> 663 </w:t>
            </w:r>
          </w:p>
        </w:tc>
        <w:tc>
          <w:tcPr>
            <w:tcW w:w="639" w:type="pct"/>
            <w:tcBorders>
              <w:top w:val="nil"/>
              <w:left w:val="nil"/>
              <w:bottom w:val="single" w:sz="12" w:space="0" w:color="auto"/>
              <w:right w:val="nil"/>
            </w:tcBorders>
            <w:vAlign w:val="bottom"/>
          </w:tcPr>
          <w:p w14:paraId="66875BFB" w14:textId="19598F71" w:rsidR="005C4081" w:rsidRPr="00D22BD7" w:rsidRDefault="005C4081" w:rsidP="005C4081">
            <w:pPr>
              <w:tabs>
                <w:tab w:val="right" w:pos="1202"/>
              </w:tabs>
              <w:spacing w:after="0" w:line="301" w:lineRule="exact"/>
              <w:jc w:val="right"/>
              <w:outlineLvl w:val="0"/>
              <w:rPr>
                <w:rFonts w:ascii="Arial" w:eastAsia="Calibri" w:hAnsi="Arial" w:cs="Arial"/>
                <w:b/>
                <w:bCs/>
                <w:color w:val="000000"/>
                <w:sz w:val="17"/>
                <w:szCs w:val="17"/>
                <w:lang w:val="en-US"/>
              </w:rPr>
            </w:pPr>
            <w:r w:rsidRPr="000C5821">
              <w:rPr>
                <w:rFonts w:ascii="Arial" w:hAnsi="Arial" w:cs="Arial"/>
                <w:b/>
                <w:bCs/>
                <w:color w:val="000000"/>
                <w:sz w:val="17"/>
                <w:szCs w:val="17"/>
              </w:rPr>
              <w:t xml:space="preserve"> (793)</w:t>
            </w:r>
          </w:p>
        </w:tc>
        <w:tc>
          <w:tcPr>
            <w:tcW w:w="639" w:type="pct"/>
            <w:tcBorders>
              <w:top w:val="nil"/>
              <w:left w:val="nil"/>
              <w:bottom w:val="single" w:sz="12" w:space="0" w:color="auto"/>
              <w:right w:val="nil"/>
            </w:tcBorders>
            <w:vAlign w:val="bottom"/>
          </w:tcPr>
          <w:p w14:paraId="71E08F3C" w14:textId="1BE09800" w:rsidR="005C4081" w:rsidRPr="00D22BD7" w:rsidRDefault="005C4081" w:rsidP="005C4081">
            <w:pPr>
              <w:tabs>
                <w:tab w:val="right" w:pos="1202"/>
              </w:tabs>
              <w:spacing w:after="0" w:line="301" w:lineRule="exact"/>
              <w:jc w:val="right"/>
              <w:outlineLvl w:val="0"/>
              <w:rPr>
                <w:rFonts w:ascii="Arial" w:eastAsia="Calibri" w:hAnsi="Arial" w:cs="Arial"/>
                <w:b/>
                <w:bCs/>
                <w:color w:val="000000"/>
                <w:sz w:val="17"/>
                <w:szCs w:val="17"/>
                <w:lang w:val="en-US"/>
              </w:rPr>
            </w:pPr>
            <w:r w:rsidRPr="000C5821">
              <w:rPr>
                <w:rFonts w:ascii="Arial" w:hAnsi="Arial" w:cs="Arial"/>
                <w:b/>
                <w:bCs/>
                <w:color w:val="000000"/>
                <w:sz w:val="17"/>
                <w:szCs w:val="17"/>
              </w:rPr>
              <w:t xml:space="preserve"> 381 </w:t>
            </w:r>
          </w:p>
        </w:tc>
        <w:tc>
          <w:tcPr>
            <w:tcW w:w="639" w:type="pct"/>
            <w:tcBorders>
              <w:top w:val="nil"/>
              <w:left w:val="nil"/>
              <w:bottom w:val="single" w:sz="12" w:space="0" w:color="auto"/>
              <w:right w:val="nil"/>
            </w:tcBorders>
            <w:vAlign w:val="bottom"/>
          </w:tcPr>
          <w:p w14:paraId="4EE3F5F2" w14:textId="2FF0C136" w:rsidR="005C4081" w:rsidRPr="00D22BD7" w:rsidRDefault="005C4081" w:rsidP="005C4081">
            <w:pPr>
              <w:tabs>
                <w:tab w:val="right" w:pos="1202"/>
              </w:tabs>
              <w:spacing w:after="0" w:line="301" w:lineRule="exact"/>
              <w:jc w:val="right"/>
              <w:outlineLvl w:val="0"/>
              <w:rPr>
                <w:rFonts w:ascii="Arial" w:eastAsia="Calibri" w:hAnsi="Arial" w:cs="Arial"/>
                <w:b/>
                <w:bCs/>
                <w:color w:val="000000"/>
                <w:sz w:val="17"/>
                <w:szCs w:val="17"/>
                <w:lang w:val="en-US"/>
              </w:rPr>
            </w:pPr>
            <w:r w:rsidRPr="000C5821">
              <w:rPr>
                <w:rFonts w:ascii="Arial" w:hAnsi="Arial" w:cs="Arial"/>
                <w:b/>
                <w:bCs/>
                <w:color w:val="000000"/>
                <w:sz w:val="17"/>
                <w:szCs w:val="17"/>
              </w:rPr>
              <w:t xml:space="preserve"> 7</w:t>
            </w:r>
            <w:r>
              <w:rPr>
                <w:rFonts w:ascii="Arial" w:hAnsi="Arial" w:cs="Arial"/>
                <w:b/>
                <w:bCs/>
                <w:color w:val="000000"/>
                <w:sz w:val="17"/>
                <w:szCs w:val="17"/>
              </w:rPr>
              <w:t>,</w:t>
            </w:r>
            <w:r w:rsidRPr="000C5821">
              <w:rPr>
                <w:rFonts w:ascii="Arial" w:hAnsi="Arial" w:cs="Arial"/>
                <w:b/>
                <w:bCs/>
                <w:color w:val="000000"/>
                <w:sz w:val="17"/>
                <w:szCs w:val="17"/>
              </w:rPr>
              <w:t xml:space="preserve">899 </w:t>
            </w:r>
          </w:p>
        </w:tc>
        <w:tc>
          <w:tcPr>
            <w:tcW w:w="638" w:type="pct"/>
            <w:tcBorders>
              <w:top w:val="nil"/>
              <w:left w:val="nil"/>
              <w:bottom w:val="single" w:sz="12" w:space="0" w:color="auto"/>
              <w:right w:val="nil"/>
            </w:tcBorders>
            <w:vAlign w:val="bottom"/>
          </w:tcPr>
          <w:p w14:paraId="1A5F1637" w14:textId="6AAC0239" w:rsidR="005C4081" w:rsidRPr="00D22BD7" w:rsidRDefault="005C4081" w:rsidP="005C4081">
            <w:pPr>
              <w:tabs>
                <w:tab w:val="right" w:pos="1202"/>
              </w:tabs>
              <w:spacing w:after="0" w:line="301" w:lineRule="exact"/>
              <w:jc w:val="right"/>
              <w:outlineLvl w:val="0"/>
              <w:rPr>
                <w:rFonts w:ascii="Arial" w:eastAsia="Calibri" w:hAnsi="Arial" w:cs="Arial"/>
                <w:b/>
                <w:bCs/>
                <w:color w:val="000000"/>
                <w:sz w:val="17"/>
                <w:szCs w:val="17"/>
                <w:lang w:val="en-US"/>
              </w:rPr>
            </w:pPr>
            <w:r w:rsidRPr="000C5821">
              <w:rPr>
                <w:rFonts w:ascii="Arial" w:hAnsi="Arial" w:cs="Arial"/>
                <w:b/>
                <w:bCs/>
                <w:color w:val="000000"/>
                <w:sz w:val="17"/>
                <w:szCs w:val="17"/>
              </w:rPr>
              <w:t xml:space="preserve"> 7</w:t>
            </w:r>
            <w:r>
              <w:rPr>
                <w:rFonts w:ascii="Arial" w:hAnsi="Arial" w:cs="Arial"/>
                <w:b/>
                <w:bCs/>
                <w:color w:val="000000"/>
                <w:sz w:val="17"/>
                <w:szCs w:val="17"/>
              </w:rPr>
              <w:t>,</w:t>
            </w:r>
            <w:r w:rsidRPr="000C5821">
              <w:rPr>
                <w:rFonts w:ascii="Arial" w:hAnsi="Arial" w:cs="Arial"/>
                <w:b/>
                <w:bCs/>
                <w:color w:val="000000"/>
                <w:sz w:val="17"/>
                <w:szCs w:val="17"/>
              </w:rPr>
              <w:t xml:space="preserve">899 </w:t>
            </w:r>
          </w:p>
        </w:tc>
      </w:tr>
    </w:tbl>
    <w:p w14:paraId="538B1D70" w14:textId="4A26DF0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854C5C" w14:textId="7978885C"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01417ED" w14:textId="3DE6A528"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45AC300" w14:textId="38F7BE2D"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06B8A5" w14:textId="77777777" w:rsidR="0064444D" w:rsidRPr="000B7CE6"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sectPr w:rsidR="0064444D" w:rsidRPr="000B7CE6" w:rsidSect="00F7617E">
      <w:headerReference w:type="default" r:id="rId27"/>
      <w:pgSz w:w="11906" w:h="16838"/>
      <w:pgMar w:top="1418"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0FF6" w14:textId="77777777" w:rsidR="00100A25" w:rsidRDefault="00100A25" w:rsidP="00C80C0E">
      <w:pPr>
        <w:spacing w:after="0" w:line="240" w:lineRule="auto"/>
      </w:pPr>
      <w:r>
        <w:separator/>
      </w:r>
    </w:p>
  </w:endnote>
  <w:endnote w:type="continuationSeparator" w:id="0">
    <w:p w14:paraId="5C8839B0" w14:textId="77777777" w:rsidR="00100A25" w:rsidRDefault="00100A25" w:rsidP="00C8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B21" w14:textId="4AEE00D0" w:rsidR="00C80C0E" w:rsidRDefault="00DC6B12" w:rsidP="00DC6B12">
    <w:pPr>
      <w:pStyle w:val="Footer"/>
      <w:jc w:val="both"/>
    </w:pPr>
    <w:r w:rsidRPr="00A41F73">
      <w:rPr>
        <w:rFonts w:ascii="Arial" w:hAnsi="Arial" w:cs="Arial"/>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r>
      <w:rPr>
        <w:rFonts w:ascii="Arial" w:hAnsi="Arial" w:cs="Arial"/>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5CF7" w14:textId="58BFA8C7" w:rsidR="00C80C0E" w:rsidRPr="00271AC8" w:rsidRDefault="00F115D4" w:rsidP="00271AC8">
    <w:pPr>
      <w:pBdr>
        <w:top w:val="single" w:sz="4" w:space="1" w:color="auto"/>
      </w:pBdr>
      <w:tabs>
        <w:tab w:val="center" w:pos="4536"/>
        <w:tab w:val="right" w:pos="9072"/>
      </w:tabs>
      <w:spacing w:after="0" w:line="240" w:lineRule="auto"/>
      <w:ind w:right="-5"/>
      <w:rPr>
        <w:rFonts w:ascii="Arial" w:hAnsi="Arial" w:cs="Arial"/>
        <w:sz w:val="17"/>
        <w:szCs w:val="17"/>
        <w:lang w:val="pl-PL"/>
      </w:rPr>
    </w:pPr>
    <w:sdt>
      <w:sdtPr>
        <w:rPr>
          <w:rFonts w:ascii="Arial" w:hAnsi="Arial" w:cs="Arial"/>
          <w:sz w:val="17"/>
          <w:szCs w:val="17"/>
        </w:rPr>
        <w:id w:val="1652554752"/>
        <w:docPartObj>
          <w:docPartGallery w:val="Page Numbers (Bottom of Page)"/>
          <w:docPartUnique/>
        </w:docPartObj>
      </w:sdtPr>
      <w:sdtEndPr/>
      <w:sdtContent>
        <w:r w:rsidR="00C80C0E" w:rsidRPr="00271AC8">
          <w:rPr>
            <w:rFonts w:ascii="Arial" w:hAnsi="Arial" w:cs="Arial"/>
            <w:sz w:val="17"/>
            <w:szCs w:val="17"/>
          </w:rPr>
          <w:fldChar w:fldCharType="begin"/>
        </w:r>
        <w:r w:rsidR="00C80C0E" w:rsidRPr="00271AC8">
          <w:rPr>
            <w:rFonts w:ascii="Arial" w:hAnsi="Arial" w:cs="Arial"/>
            <w:sz w:val="17"/>
            <w:szCs w:val="17"/>
          </w:rPr>
          <w:instrText>PAGE   \* MERGEFORMAT</w:instrText>
        </w:r>
        <w:r w:rsidR="00C80C0E" w:rsidRPr="00271AC8">
          <w:rPr>
            <w:rFonts w:ascii="Arial" w:hAnsi="Arial" w:cs="Arial"/>
            <w:sz w:val="17"/>
            <w:szCs w:val="17"/>
          </w:rPr>
          <w:fldChar w:fldCharType="separate"/>
        </w:r>
        <w:r w:rsidR="00C80C0E" w:rsidRPr="00271AC8">
          <w:rPr>
            <w:rFonts w:ascii="Arial" w:hAnsi="Arial" w:cs="Arial"/>
            <w:sz w:val="17"/>
            <w:szCs w:val="17"/>
            <w:lang w:val="en-GB"/>
          </w:rPr>
          <w:t>2</w:t>
        </w:r>
        <w:r w:rsidR="00C80C0E" w:rsidRPr="00271AC8">
          <w:rPr>
            <w:rFonts w:ascii="Arial" w:hAnsi="Arial" w:cs="Arial"/>
            <w:sz w:val="17"/>
            <w:szCs w:val="17"/>
          </w:rPr>
          <w:fldChar w:fldCharType="end"/>
        </w:r>
      </w:sdtContent>
    </w:sdt>
    <w:r w:rsidR="00271AC8" w:rsidRPr="00271AC8">
      <w:rPr>
        <w:rFonts w:ascii="Arial" w:hAnsi="Arial" w:cs="Arial"/>
        <w:sz w:val="17"/>
        <w:szCs w:val="17"/>
      </w:rPr>
      <w:t xml:space="preserve"> </w:t>
    </w:r>
    <w:sdt>
      <w:sdtPr>
        <w:rPr>
          <w:rFonts w:ascii="Arial" w:hAnsi="Arial" w:cs="Arial"/>
          <w:sz w:val="17"/>
          <w:szCs w:val="17"/>
        </w:rPr>
        <w:id w:val="-30882657"/>
        <w:docPartObj>
          <w:docPartGallery w:val="Page Numbers (Bottom of Page)"/>
          <w:docPartUnique/>
        </w:docPartObj>
      </w:sdtPr>
      <w:sdtEndPr>
        <w:rPr>
          <w:noProof/>
        </w:rPr>
      </w:sdtEndPr>
      <w:sdtContent>
        <w:r w:rsidR="00271AC8" w:rsidRPr="00271AC8">
          <w:rPr>
            <w:rFonts w:ascii="Arial" w:hAnsi="Arial" w:cs="Arial"/>
            <w:noProof/>
            <w:sz w:val="17"/>
            <w:szCs w:val="17"/>
            <w:lang w:val="pl-PL"/>
          </w:rPr>
          <w:t xml:space="preserve"> Croatian Bank for Reconstruction and Development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3EF5" w14:textId="77777777" w:rsidR="00100A25" w:rsidRDefault="00100A25" w:rsidP="00C80C0E">
      <w:pPr>
        <w:spacing w:after="0" w:line="240" w:lineRule="auto"/>
      </w:pPr>
      <w:r>
        <w:separator/>
      </w:r>
    </w:p>
  </w:footnote>
  <w:footnote w:type="continuationSeparator" w:id="0">
    <w:p w14:paraId="43F26F8C" w14:textId="77777777" w:rsidR="00100A25" w:rsidRDefault="00100A25" w:rsidP="00C8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0890" w14:textId="0B2612BA" w:rsidR="00271AC8" w:rsidRPr="00D5415F" w:rsidRDefault="00D5415F" w:rsidP="00D5415F">
    <w:pPr>
      <w:pBdr>
        <w:bottom w:val="single" w:sz="4" w:space="1" w:color="auto"/>
      </w:pBdr>
      <w:tabs>
        <w:tab w:val="center" w:pos="4153"/>
        <w:tab w:val="right" w:pos="8306"/>
      </w:tabs>
      <w:spacing w:after="0" w:line="240" w:lineRule="auto"/>
      <w:rPr>
        <w:rFonts w:ascii="Arial" w:eastAsia="Times New Roman" w:hAnsi="Arial" w:cs="Arial"/>
        <w:sz w:val="24"/>
        <w:szCs w:val="24"/>
        <w:lang w:val="en-US"/>
      </w:rPr>
    </w:pPr>
    <w:r w:rsidRPr="0039567B">
      <w:rPr>
        <w:rFonts w:ascii="Arial" w:eastAsia="Times New Roman" w:hAnsi="Arial" w:cs="Arial"/>
        <w:sz w:val="24"/>
        <w:szCs w:val="24"/>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2FBC" w14:textId="142DA809" w:rsidR="00654FDF" w:rsidRPr="001154DE" w:rsidRDefault="00654FD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E6D03C7" w14:textId="77777777" w:rsidR="006F17C5" w:rsidRPr="004B7994" w:rsidRDefault="006F17C5" w:rsidP="006F17C5">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5736B7D1" w14:textId="77777777" w:rsidR="006F17C5" w:rsidRPr="004B7994" w:rsidRDefault="006F17C5" w:rsidP="006F17C5">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72A580D2" w14:textId="2C185FF9" w:rsidR="00654FDF" w:rsidRPr="00253E85" w:rsidRDefault="00654FD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1D13" w14:textId="27A556ED" w:rsidR="00E55EB5" w:rsidRPr="001154DE" w:rsidRDefault="00E55EB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28AFD586" w14:textId="77777777"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 xml:space="preserve">Statement of Cash Flows </w:t>
    </w:r>
  </w:p>
  <w:p w14:paraId="7C9F4E04" w14:textId="0EFAFF9A"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r w:rsidRPr="00C1035B">
      <w:rPr>
        <w:rFonts w:ascii="Arial" w:eastAsia="Times New Roman" w:hAnsi="Arial" w:cs="Arial"/>
        <w:sz w:val="24"/>
        <w:szCs w:val="24"/>
        <w:lang w:val="en-GB"/>
      </w:rPr>
      <w:t xml:space="preserve"> </w:t>
    </w:r>
  </w:p>
  <w:p w14:paraId="1DC18CB3" w14:textId="69F60F42" w:rsidR="00E55EB5" w:rsidRPr="00253E85" w:rsidRDefault="00E55EB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C222" w14:textId="6F8D264E" w:rsidR="00F90806" w:rsidRPr="001154DE" w:rsidRDefault="00F90806"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3B6A2396" w14:textId="77777777" w:rsidR="00CB1A6F" w:rsidRDefault="00EB3189" w:rsidP="00575F6E">
    <w:pPr>
      <w:tabs>
        <w:tab w:val="center" w:pos="4513"/>
      </w:tabs>
      <w:spacing w:after="0" w:line="240" w:lineRule="auto"/>
      <w:rPr>
        <w:rFonts w:ascii="Arial" w:eastAsia="Times New Roman" w:hAnsi="Arial" w:cs="Arial"/>
        <w:sz w:val="24"/>
        <w:szCs w:val="24"/>
        <w:lang w:val="en-GB"/>
      </w:rPr>
    </w:pPr>
    <w:r w:rsidRPr="00EB3189">
      <w:rPr>
        <w:rFonts w:ascii="Arial" w:eastAsia="Times New Roman" w:hAnsi="Arial" w:cs="Arial"/>
        <w:sz w:val="24"/>
        <w:szCs w:val="24"/>
        <w:lang w:val="en-GB"/>
      </w:rPr>
      <w:t xml:space="preserve">Statement of Changes in Equity </w:t>
    </w:r>
  </w:p>
  <w:p w14:paraId="4676D238" w14:textId="35CBA923" w:rsidR="00F90806" w:rsidRPr="00C1035B" w:rsidRDefault="00F90806"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r w:rsidRPr="00C1035B">
      <w:rPr>
        <w:rFonts w:ascii="Arial" w:eastAsia="Times New Roman" w:hAnsi="Arial" w:cs="Arial"/>
        <w:sz w:val="24"/>
        <w:szCs w:val="24"/>
        <w:lang w:val="en-GB"/>
      </w:rPr>
      <w:t xml:space="preserve"> </w:t>
    </w:r>
  </w:p>
  <w:p w14:paraId="576B8E2D" w14:textId="60F21A61" w:rsidR="00F90806" w:rsidRPr="00253E85" w:rsidRDefault="00F90806"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2DB" w14:textId="77777777" w:rsidR="006972FB" w:rsidRPr="00B20A71" w:rsidRDefault="006972FB"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7267940A" w14:textId="2EA1205F" w:rsidR="007C1F5C" w:rsidRPr="00C1035B" w:rsidRDefault="007C1F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660FAD">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r w:rsidRPr="00C1035B">
      <w:rPr>
        <w:rFonts w:ascii="Arial" w:eastAsia="Times New Roman" w:hAnsi="Arial" w:cs="Arial"/>
        <w:sz w:val="24"/>
        <w:szCs w:val="24"/>
        <w:lang w:val="en-GB"/>
      </w:rPr>
      <w:t xml:space="preserve"> </w:t>
    </w:r>
    <w:r w:rsidR="0088455C">
      <w:rPr>
        <w:rFonts w:ascii="Arial" w:eastAsia="Times New Roman" w:hAnsi="Arial" w:cs="Arial"/>
        <w:sz w:val="24"/>
        <w:szCs w:val="24"/>
        <w:lang w:val="en-GB"/>
      </w:rPr>
      <w:t>2023</w:t>
    </w:r>
    <w:r w:rsidR="0088455C">
      <w:rPr>
        <w:rFonts w:ascii="Arial" w:eastAsia="Times New Roman" w:hAnsi="Arial" w:cs="Arial"/>
        <w:sz w:val="24"/>
        <w:szCs w:val="24"/>
        <w:lang w:val="en-GB"/>
      </w:rPr>
      <w:tab/>
    </w:r>
  </w:p>
  <w:p w14:paraId="0AA743B0" w14:textId="46398F39" w:rsidR="007C1F5C" w:rsidRPr="00253E85" w:rsidRDefault="007C1F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F6B2" w14:textId="77777777" w:rsidR="0088455C" w:rsidRPr="00B20A71" w:rsidRDefault="0088455C"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4A8EEA59" w14:textId="67A57E1B" w:rsidR="0088455C" w:rsidRPr="00C1035B" w:rsidRDefault="008845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660FAD">
      <w:rPr>
        <w:rFonts w:ascii="Arial" w:eastAsia="Times New Roman" w:hAnsi="Arial" w:cs="Arial"/>
        <w:sz w:val="24"/>
        <w:szCs w:val="24"/>
        <w:lang w:val="en-GB"/>
      </w:rPr>
      <w:t>0</w:t>
    </w:r>
    <w:r w:rsidRPr="00C1035B">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2023 (continued)</w:t>
    </w:r>
    <w:r>
      <w:rPr>
        <w:rFonts w:ascii="Arial" w:eastAsia="Times New Roman" w:hAnsi="Arial" w:cs="Arial"/>
        <w:sz w:val="24"/>
        <w:szCs w:val="24"/>
        <w:lang w:val="en-GB"/>
      </w:rPr>
      <w:tab/>
    </w:r>
  </w:p>
  <w:p w14:paraId="67C13072" w14:textId="77777777" w:rsidR="0088455C" w:rsidRPr="00253E85" w:rsidRDefault="008845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2752"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7DF2656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Profit or Loss and Other Comprehensive Income</w:t>
    </w:r>
  </w:p>
  <w:p w14:paraId="572920D8" w14:textId="5D5D3481"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 xml:space="preserve">30 </w:t>
    </w:r>
    <w:r w:rsidR="00D833F6">
      <w:rPr>
        <w:rFonts w:ascii="Arial" w:eastAsia="Times New Roman" w:hAnsi="Arial" w:cs="Arial"/>
        <w:sz w:val="24"/>
        <w:szCs w:val="24"/>
        <w:lang w:val="en-GB"/>
      </w:rPr>
      <w:t>September</w:t>
    </w:r>
  </w:p>
  <w:p w14:paraId="4BA8707A" w14:textId="6FF9993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7A66"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0B447E5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Financial Position</w:t>
    </w:r>
  </w:p>
  <w:p w14:paraId="5DAF7691"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as of </w:t>
    </w:r>
  </w:p>
  <w:p w14:paraId="5EEFE189" w14:textId="1D39658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A8E0"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B2A87B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Cash Flows </w:t>
    </w:r>
  </w:p>
  <w:p w14:paraId="19A67338" w14:textId="6CBCF274"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 xml:space="preserve">30 </w:t>
    </w:r>
    <w:r w:rsidR="009E3EB8">
      <w:rPr>
        <w:rFonts w:ascii="Arial" w:eastAsia="Times New Roman" w:hAnsi="Arial" w:cs="Arial"/>
        <w:sz w:val="24"/>
        <w:szCs w:val="24"/>
        <w:lang w:val="en-GB"/>
      </w:rPr>
      <w:t>September</w:t>
    </w:r>
  </w:p>
  <w:p w14:paraId="791F773D" w14:textId="353E036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2C35"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2A09B90"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Changes in Equity </w:t>
    </w:r>
  </w:p>
  <w:p w14:paraId="7DDD61CF" w14:textId="48502CF9"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for the period 1 January – </w:t>
    </w:r>
    <w:r w:rsidR="005A2189" w:rsidRPr="005A2189">
      <w:rPr>
        <w:rFonts w:ascii="Arial" w:eastAsia="Times New Roman" w:hAnsi="Arial" w:cs="Arial"/>
        <w:sz w:val="24"/>
        <w:szCs w:val="24"/>
        <w:lang w:val="en-GB"/>
      </w:rPr>
      <w:t xml:space="preserve">30 </w:t>
    </w:r>
    <w:r w:rsidR="009E3EB8">
      <w:rPr>
        <w:rFonts w:ascii="Arial" w:eastAsia="Times New Roman" w:hAnsi="Arial" w:cs="Arial"/>
        <w:sz w:val="24"/>
        <w:szCs w:val="24"/>
        <w:lang w:val="en-GB"/>
      </w:rPr>
      <w:t>September</w:t>
    </w:r>
  </w:p>
  <w:p w14:paraId="30FE488C" w14:textId="2530056D"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104F" w14:textId="77777777"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Responsibilities of the Management and Supervisory Boards for the preparation and approval of the condensed separate and consolidated interim financial statements </w:t>
    </w:r>
  </w:p>
  <w:p w14:paraId="5B6B96DE" w14:textId="6FA3DA6C"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417A04">
      <w:rPr>
        <w:rFonts w:ascii="Arial" w:eastAsia="Times New Roman" w:hAnsi="Arial" w:cs="Arial"/>
        <w:spacing w:val="-3"/>
        <w:sz w:val="24"/>
        <w:szCs w:val="24"/>
        <w:lang w:val="en-GB"/>
      </w:rPr>
      <w:t xml:space="preserve"> </w:t>
    </w:r>
    <w:r w:rsidR="000224AC">
      <w:rPr>
        <w:rFonts w:ascii="Arial" w:eastAsia="Times New Roman" w:hAnsi="Arial" w:cs="Arial"/>
        <w:spacing w:val="-3"/>
        <w:sz w:val="24"/>
        <w:szCs w:val="24"/>
        <w:lang w:val="en-GB"/>
      </w:rPr>
      <w:t>September</w:t>
    </w:r>
    <w:r w:rsidRPr="00417A04">
      <w:rPr>
        <w:rFonts w:ascii="Arial" w:eastAsia="Times New Roman" w:hAnsi="Arial" w:cs="Arial"/>
        <w:spacing w:val="-3"/>
        <w:sz w:val="24"/>
        <w:szCs w:val="24"/>
        <w:lang w:val="en-GB"/>
      </w:rPr>
      <w:t xml:space="preserve"> 202</w:t>
    </w:r>
    <w:r>
      <w:rPr>
        <w:rFonts w:ascii="Arial" w:eastAsia="Times New Roman" w:hAnsi="Arial" w:cs="Arial"/>
        <w:spacing w:val="-3"/>
        <w:sz w:val="24"/>
        <w:szCs w:val="24"/>
        <w:lang w:val="en-GB"/>
      </w:rPr>
      <w:t>3</w:t>
    </w:r>
  </w:p>
  <w:p w14:paraId="04CB4382" w14:textId="02F3C4C9" w:rsidR="00F67757" w:rsidRPr="00417A04" w:rsidRDefault="00F67757" w:rsidP="00417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040D" w14:textId="77777777" w:rsidR="00253E85" w:rsidRPr="001154DE" w:rsidRDefault="00253E8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3F3460CD"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Income Statement </w:t>
    </w:r>
  </w:p>
  <w:p w14:paraId="72B511E2" w14:textId="4B1B2158" w:rsidR="00253E85" w:rsidRPr="001154DE" w:rsidRDefault="00253E85"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1154DE">
      <w:rPr>
        <w:rFonts w:ascii="Arial" w:eastAsia="Times New Roman" w:hAnsi="Arial" w:cs="Arial"/>
        <w:spacing w:val="-3"/>
        <w:sz w:val="24"/>
        <w:szCs w:val="24"/>
        <w:lang w:val="en-GB"/>
      </w:rPr>
      <w:t xml:space="preserve"> </w:t>
    </w:r>
    <w:bookmarkStart w:id="2" w:name="_Hlk146094103"/>
    <w:r w:rsidR="000224AC">
      <w:rPr>
        <w:rFonts w:ascii="Arial" w:eastAsia="Times New Roman" w:hAnsi="Arial" w:cs="Arial"/>
        <w:spacing w:val="-3"/>
        <w:sz w:val="24"/>
        <w:szCs w:val="24"/>
        <w:lang w:val="en-GB"/>
      </w:rPr>
      <w:t>September</w:t>
    </w:r>
    <w:bookmarkEnd w:id="2"/>
  </w:p>
  <w:p w14:paraId="277BF4C1" w14:textId="1FB407A4" w:rsidR="00253E85" w:rsidRPr="00253E85" w:rsidRDefault="00253E8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7A98"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69C3CBF2"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Statement of Profit or Loss and Other Comprehensive Income</w:t>
    </w:r>
  </w:p>
  <w:p w14:paraId="64F3010B" w14:textId="6C705AEF" w:rsidR="00417A04" w:rsidRPr="001154DE"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sidR="00DF0047">
      <w:rPr>
        <w:rFonts w:ascii="Arial" w:eastAsia="Times New Roman" w:hAnsi="Arial" w:cs="Arial"/>
        <w:spacing w:val="-3"/>
        <w:sz w:val="24"/>
        <w:szCs w:val="24"/>
        <w:lang w:val="en-GB"/>
      </w:rPr>
      <w:t>0</w:t>
    </w:r>
    <w:r w:rsidRPr="001154DE">
      <w:rPr>
        <w:rFonts w:ascii="Arial" w:eastAsia="Times New Roman" w:hAnsi="Arial" w:cs="Arial"/>
        <w:spacing w:val="-3"/>
        <w:sz w:val="24"/>
        <w:szCs w:val="24"/>
        <w:lang w:val="en-GB"/>
      </w:rPr>
      <w:t xml:space="preserve"> </w:t>
    </w:r>
    <w:r w:rsidR="000224AC" w:rsidRPr="000224AC">
      <w:rPr>
        <w:rFonts w:ascii="Arial" w:eastAsia="Times New Roman" w:hAnsi="Arial" w:cs="Arial"/>
        <w:spacing w:val="-3"/>
        <w:sz w:val="24"/>
        <w:szCs w:val="24"/>
        <w:lang w:val="en-GB"/>
      </w:rPr>
      <w:t>September</w:t>
    </w:r>
  </w:p>
  <w:p w14:paraId="597BEC32" w14:textId="098813A7"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761E"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04DF1AB8" w14:textId="77777777" w:rsidR="00417A04" w:rsidRPr="004B7994" w:rsidRDefault="00417A04" w:rsidP="00654FDF">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7E10B2B2" w14:textId="77777777" w:rsidR="00417A04" w:rsidRPr="004B7994" w:rsidRDefault="00417A04" w:rsidP="00654FDF">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61A45D29" w14:textId="330F79C8"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A23F" w14:textId="77777777" w:rsidR="006972FB" w:rsidRPr="001154DE" w:rsidRDefault="006972FB"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194834C3" w14:textId="77777777"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 xml:space="preserve">Statement of Cash Flows </w:t>
    </w:r>
  </w:p>
  <w:p w14:paraId="021CE992" w14:textId="1C6A8C77"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DF0047">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p>
  <w:p w14:paraId="2A393984" w14:textId="20189C04" w:rsidR="006972FB" w:rsidRPr="00253E85" w:rsidRDefault="006972FB"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58DC" w14:textId="77777777" w:rsidR="000D59F2" w:rsidRPr="001154DE" w:rsidRDefault="000D59F2"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5230BB19" w14:textId="77777777" w:rsidR="00016C9F" w:rsidRDefault="00016C9F" w:rsidP="003577A5">
    <w:pPr>
      <w:tabs>
        <w:tab w:val="center" w:pos="4536"/>
      </w:tabs>
      <w:spacing w:after="0" w:line="240" w:lineRule="auto"/>
      <w:rPr>
        <w:rFonts w:ascii="Arial" w:eastAsia="Times New Roman" w:hAnsi="Arial" w:cs="Arial"/>
        <w:sz w:val="24"/>
        <w:szCs w:val="24"/>
        <w:lang w:val="en-GB"/>
      </w:rPr>
    </w:pPr>
    <w:r w:rsidRPr="00016C9F">
      <w:rPr>
        <w:rFonts w:ascii="Arial" w:eastAsia="Times New Roman" w:hAnsi="Arial" w:cs="Arial"/>
        <w:sz w:val="24"/>
        <w:szCs w:val="24"/>
        <w:lang w:val="en-GB"/>
      </w:rPr>
      <w:t>Statement of Changes in Equity</w:t>
    </w:r>
  </w:p>
  <w:p w14:paraId="443BC7D7" w14:textId="57875F85" w:rsidR="000D59F2" w:rsidRPr="00167BF4" w:rsidRDefault="000D59F2"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DF0047">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p>
  <w:p w14:paraId="446E6AA8" w14:textId="2EBF669D" w:rsidR="000D59F2" w:rsidRPr="00253E85" w:rsidRDefault="000D59F2"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999C" w14:textId="5BC1E3E2" w:rsidR="0087442F" w:rsidRPr="001154DE" w:rsidRDefault="0087442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FAE4BF3" w14:textId="77777777" w:rsidR="00FA6114" w:rsidRDefault="00FA6114" w:rsidP="003577A5">
    <w:pPr>
      <w:tabs>
        <w:tab w:val="center" w:pos="4536"/>
      </w:tabs>
      <w:spacing w:after="0" w:line="240" w:lineRule="auto"/>
      <w:rPr>
        <w:rFonts w:ascii="Arial" w:eastAsia="Times New Roman" w:hAnsi="Arial" w:cs="Arial"/>
        <w:sz w:val="24"/>
        <w:szCs w:val="24"/>
        <w:lang w:val="en-GB"/>
      </w:rPr>
    </w:pPr>
    <w:r w:rsidRPr="00FA6114">
      <w:rPr>
        <w:rFonts w:ascii="Arial" w:eastAsia="Times New Roman" w:hAnsi="Arial" w:cs="Arial"/>
        <w:sz w:val="24"/>
        <w:szCs w:val="24"/>
        <w:lang w:val="en-GB"/>
      </w:rPr>
      <w:t>Income Statement</w:t>
    </w:r>
  </w:p>
  <w:p w14:paraId="289762D8" w14:textId="5639FCFC" w:rsidR="0087442F" w:rsidRPr="00167BF4" w:rsidRDefault="0087442F"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p>
  <w:p w14:paraId="52B7C7E4" w14:textId="75830F5C" w:rsidR="0087442F" w:rsidRPr="00253E85" w:rsidRDefault="0087442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A42D" w14:textId="5DDFBD86" w:rsidR="00166FC7" w:rsidRPr="001154DE" w:rsidRDefault="00166FC7"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585D81A5" w14:textId="77777777" w:rsidR="00081803" w:rsidRDefault="00081803" w:rsidP="003577A5">
    <w:pPr>
      <w:tabs>
        <w:tab w:val="center" w:pos="4536"/>
      </w:tabs>
      <w:spacing w:after="0" w:line="240" w:lineRule="auto"/>
      <w:rPr>
        <w:rFonts w:ascii="Arial" w:eastAsia="Times New Roman" w:hAnsi="Arial" w:cs="Arial"/>
        <w:sz w:val="24"/>
        <w:szCs w:val="24"/>
        <w:lang w:val="en-GB"/>
      </w:rPr>
    </w:pPr>
    <w:r w:rsidRPr="00081803">
      <w:rPr>
        <w:rFonts w:ascii="Arial" w:eastAsia="Times New Roman" w:hAnsi="Arial" w:cs="Arial"/>
        <w:sz w:val="24"/>
        <w:szCs w:val="24"/>
        <w:lang w:val="en-GB"/>
      </w:rPr>
      <w:t>Statement of Profit or Loss and Other Comprehensive Income</w:t>
    </w:r>
  </w:p>
  <w:p w14:paraId="63AB3A07" w14:textId="7D9CAC8B" w:rsidR="00166FC7" w:rsidRPr="00167BF4" w:rsidRDefault="00166FC7"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sidR="000056CB">
      <w:rPr>
        <w:rFonts w:ascii="Arial" w:eastAsia="Times New Roman" w:hAnsi="Arial" w:cs="Arial"/>
        <w:sz w:val="24"/>
        <w:szCs w:val="24"/>
        <w:lang w:val="en-GB"/>
      </w:rPr>
      <w:t>0</w:t>
    </w:r>
    <w:r w:rsidRPr="00167BF4">
      <w:rPr>
        <w:rFonts w:ascii="Arial" w:eastAsia="Times New Roman" w:hAnsi="Arial" w:cs="Arial"/>
        <w:sz w:val="24"/>
        <w:szCs w:val="24"/>
        <w:lang w:val="en-GB"/>
      </w:rPr>
      <w:t xml:space="preserve"> </w:t>
    </w:r>
    <w:r w:rsidR="000224AC" w:rsidRPr="000224AC">
      <w:rPr>
        <w:rFonts w:ascii="Arial" w:eastAsia="Times New Roman" w:hAnsi="Arial" w:cs="Arial"/>
        <w:sz w:val="24"/>
        <w:szCs w:val="24"/>
        <w:lang w:val="en-GB"/>
      </w:rPr>
      <w:t>September</w:t>
    </w:r>
  </w:p>
  <w:p w14:paraId="3ADDFC6B" w14:textId="255090A2" w:rsidR="00166FC7" w:rsidRPr="00253E85" w:rsidRDefault="00166FC7"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F55"/>
    <w:multiLevelType w:val="hybridMultilevel"/>
    <w:tmpl w:val="302422CE"/>
    <w:lvl w:ilvl="0" w:tplc="041A000F">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50C5BE0"/>
    <w:multiLevelType w:val="hybridMultilevel"/>
    <w:tmpl w:val="FBA0B41C"/>
    <w:lvl w:ilvl="0" w:tplc="BDD2C8A6">
      <w:numFmt w:val="bullet"/>
      <w:lvlText w:val="-"/>
      <w:lvlJc w:val="left"/>
      <w:pPr>
        <w:ind w:left="1068"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117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B458B5"/>
    <w:multiLevelType w:val="hybridMultilevel"/>
    <w:tmpl w:val="B9D84720"/>
    <w:lvl w:ilvl="0" w:tplc="2D928086">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1776F8"/>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0D78701D"/>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C37916"/>
    <w:multiLevelType w:val="hybridMultilevel"/>
    <w:tmpl w:val="D2545B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F6F0ED6"/>
    <w:multiLevelType w:val="hybridMultilevel"/>
    <w:tmpl w:val="F280D9D0"/>
    <w:lvl w:ilvl="0" w:tplc="389E5C28">
      <w:numFmt w:val="bullet"/>
      <w:lvlText w:val="-"/>
      <w:lvlJc w:val="left"/>
      <w:pPr>
        <w:tabs>
          <w:tab w:val="num" w:pos="785"/>
        </w:tabs>
        <w:ind w:left="785" w:hanging="360"/>
      </w:pPr>
      <w:rPr>
        <w:rFonts w:ascii="Calibri" w:eastAsia="Times New Roman" w:hAnsi="Calibri" w:cs="Calibri" w:hint="default"/>
        <w:color w:val="auto"/>
      </w:rPr>
    </w:lvl>
    <w:lvl w:ilvl="1" w:tplc="041A0003">
      <w:start w:val="1"/>
      <w:numFmt w:val="bullet"/>
      <w:lvlText w:val="o"/>
      <w:lvlJc w:val="left"/>
      <w:pPr>
        <w:tabs>
          <w:tab w:val="num" w:pos="1026"/>
        </w:tabs>
        <w:ind w:left="1026" w:hanging="360"/>
      </w:pPr>
      <w:rPr>
        <w:rFonts w:ascii="Courier New" w:hAnsi="Courier New" w:cs="Courier New" w:hint="default"/>
      </w:rPr>
    </w:lvl>
    <w:lvl w:ilvl="2" w:tplc="041A0005">
      <w:start w:val="1"/>
      <w:numFmt w:val="bullet"/>
      <w:lvlText w:val=""/>
      <w:lvlJc w:val="left"/>
      <w:pPr>
        <w:tabs>
          <w:tab w:val="num" w:pos="1746"/>
        </w:tabs>
        <w:ind w:left="1746" w:hanging="360"/>
      </w:pPr>
      <w:rPr>
        <w:rFonts w:ascii="Wingdings" w:hAnsi="Wingdings" w:hint="default"/>
      </w:rPr>
    </w:lvl>
    <w:lvl w:ilvl="3" w:tplc="041A0001" w:tentative="1">
      <w:start w:val="1"/>
      <w:numFmt w:val="bullet"/>
      <w:lvlText w:val=""/>
      <w:lvlJc w:val="left"/>
      <w:pPr>
        <w:tabs>
          <w:tab w:val="num" w:pos="2466"/>
        </w:tabs>
        <w:ind w:left="2466" w:hanging="360"/>
      </w:pPr>
      <w:rPr>
        <w:rFonts w:ascii="Symbol" w:hAnsi="Symbol" w:hint="default"/>
      </w:rPr>
    </w:lvl>
    <w:lvl w:ilvl="4" w:tplc="041A0003" w:tentative="1">
      <w:start w:val="1"/>
      <w:numFmt w:val="bullet"/>
      <w:lvlText w:val="o"/>
      <w:lvlJc w:val="left"/>
      <w:pPr>
        <w:tabs>
          <w:tab w:val="num" w:pos="3186"/>
        </w:tabs>
        <w:ind w:left="3186" w:hanging="360"/>
      </w:pPr>
      <w:rPr>
        <w:rFonts w:ascii="Courier New" w:hAnsi="Courier New" w:cs="Courier New" w:hint="default"/>
      </w:rPr>
    </w:lvl>
    <w:lvl w:ilvl="5" w:tplc="041A0005" w:tentative="1">
      <w:start w:val="1"/>
      <w:numFmt w:val="bullet"/>
      <w:lvlText w:val=""/>
      <w:lvlJc w:val="left"/>
      <w:pPr>
        <w:tabs>
          <w:tab w:val="num" w:pos="3906"/>
        </w:tabs>
        <w:ind w:left="3906" w:hanging="360"/>
      </w:pPr>
      <w:rPr>
        <w:rFonts w:ascii="Wingdings" w:hAnsi="Wingdings" w:hint="default"/>
      </w:rPr>
    </w:lvl>
    <w:lvl w:ilvl="6" w:tplc="041A0001" w:tentative="1">
      <w:start w:val="1"/>
      <w:numFmt w:val="bullet"/>
      <w:lvlText w:val=""/>
      <w:lvlJc w:val="left"/>
      <w:pPr>
        <w:tabs>
          <w:tab w:val="num" w:pos="4626"/>
        </w:tabs>
        <w:ind w:left="4626" w:hanging="360"/>
      </w:pPr>
      <w:rPr>
        <w:rFonts w:ascii="Symbol" w:hAnsi="Symbol" w:hint="default"/>
      </w:rPr>
    </w:lvl>
    <w:lvl w:ilvl="7" w:tplc="041A0003" w:tentative="1">
      <w:start w:val="1"/>
      <w:numFmt w:val="bullet"/>
      <w:lvlText w:val="o"/>
      <w:lvlJc w:val="left"/>
      <w:pPr>
        <w:tabs>
          <w:tab w:val="num" w:pos="5346"/>
        </w:tabs>
        <w:ind w:left="5346" w:hanging="360"/>
      </w:pPr>
      <w:rPr>
        <w:rFonts w:ascii="Courier New" w:hAnsi="Courier New" w:cs="Courier New" w:hint="default"/>
      </w:rPr>
    </w:lvl>
    <w:lvl w:ilvl="8" w:tplc="041A0005" w:tentative="1">
      <w:start w:val="1"/>
      <w:numFmt w:val="bullet"/>
      <w:lvlText w:val=""/>
      <w:lvlJc w:val="left"/>
      <w:pPr>
        <w:tabs>
          <w:tab w:val="num" w:pos="6066"/>
        </w:tabs>
        <w:ind w:left="6066" w:hanging="360"/>
      </w:pPr>
      <w:rPr>
        <w:rFonts w:ascii="Wingdings" w:hAnsi="Wingdings" w:hint="default"/>
      </w:rPr>
    </w:lvl>
  </w:abstractNum>
  <w:abstractNum w:abstractNumId="15"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6"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6CC22C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9D635F"/>
    <w:multiLevelType w:val="hybridMultilevel"/>
    <w:tmpl w:val="F782CD12"/>
    <w:styleLink w:val="LFO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7E86EC5"/>
    <w:multiLevelType w:val="multilevel"/>
    <w:tmpl w:val="1B724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6C2A91"/>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5"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6D4680"/>
    <w:multiLevelType w:val="hybridMultilevel"/>
    <w:tmpl w:val="492EFD40"/>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CEA77D2"/>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9" w15:restartNumberingAfterBreak="0">
    <w:nsid w:val="4F2F06CA"/>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0"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D04C8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2"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43DBE"/>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4"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47C2C0A"/>
    <w:multiLevelType w:val="multilevel"/>
    <w:tmpl w:val="7D2C9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7" w15:restartNumberingAfterBreak="0">
    <w:nsid w:val="6DA8122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8"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0"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735753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2"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4766673">
    <w:abstractNumId w:val="1"/>
  </w:num>
  <w:num w:numId="2" w16cid:durableId="1591767414">
    <w:abstractNumId w:val="10"/>
  </w:num>
  <w:num w:numId="3" w16cid:durableId="1444690280">
    <w:abstractNumId w:val="26"/>
  </w:num>
  <w:num w:numId="4" w16cid:durableId="229343032">
    <w:abstractNumId w:val="14"/>
  </w:num>
  <w:num w:numId="5" w16cid:durableId="729964213">
    <w:abstractNumId w:val="21"/>
  </w:num>
  <w:num w:numId="6" w16cid:durableId="2045133882">
    <w:abstractNumId w:val="35"/>
  </w:num>
  <w:num w:numId="7" w16cid:durableId="10644138">
    <w:abstractNumId w:val="11"/>
  </w:num>
  <w:num w:numId="8" w16cid:durableId="801582093">
    <w:abstractNumId w:val="0"/>
  </w:num>
  <w:num w:numId="9" w16cid:durableId="690952444">
    <w:abstractNumId w:val="23"/>
  </w:num>
  <w:num w:numId="10" w16cid:durableId="1941453286">
    <w:abstractNumId w:val="17"/>
  </w:num>
  <w:num w:numId="11" w16cid:durableId="1017729613">
    <w:abstractNumId w:val="32"/>
  </w:num>
  <w:num w:numId="12" w16cid:durableId="798719680">
    <w:abstractNumId w:val="27"/>
  </w:num>
  <w:num w:numId="13" w16cid:durableId="1024667804">
    <w:abstractNumId w:val="40"/>
  </w:num>
  <w:num w:numId="14" w16cid:durableId="2062557697">
    <w:abstractNumId w:val="42"/>
  </w:num>
  <w:num w:numId="15" w16cid:durableId="1188449675">
    <w:abstractNumId w:val="12"/>
  </w:num>
  <w:num w:numId="16" w16cid:durableId="587930993">
    <w:abstractNumId w:val="18"/>
  </w:num>
  <w:num w:numId="17" w16cid:durableId="578251425">
    <w:abstractNumId w:val="36"/>
  </w:num>
  <w:num w:numId="18" w16cid:durableId="1711564393">
    <w:abstractNumId w:val="25"/>
  </w:num>
  <w:num w:numId="19" w16cid:durableId="397286439">
    <w:abstractNumId w:val="30"/>
  </w:num>
  <w:num w:numId="20" w16cid:durableId="1247377942">
    <w:abstractNumId w:val="39"/>
  </w:num>
  <w:num w:numId="21" w16cid:durableId="1473520411">
    <w:abstractNumId w:val="22"/>
  </w:num>
  <w:num w:numId="22" w16cid:durableId="1944611619">
    <w:abstractNumId w:val="43"/>
  </w:num>
  <w:num w:numId="23" w16cid:durableId="1740060490">
    <w:abstractNumId w:val="34"/>
  </w:num>
  <w:num w:numId="24" w16cid:durableId="935480234">
    <w:abstractNumId w:val="6"/>
  </w:num>
  <w:num w:numId="25" w16cid:durableId="690106103">
    <w:abstractNumId w:val="2"/>
  </w:num>
  <w:num w:numId="26" w16cid:durableId="1793088106">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386295">
    <w:abstractNumId w:val="19"/>
  </w:num>
  <w:num w:numId="28" w16cid:durableId="124391240">
    <w:abstractNumId w:val="38"/>
  </w:num>
  <w:num w:numId="29" w16cid:durableId="1777364901">
    <w:abstractNumId w:val="5"/>
  </w:num>
  <w:num w:numId="30" w16cid:durableId="1898512619">
    <w:abstractNumId w:val="15"/>
  </w:num>
  <w:num w:numId="31" w16cid:durableId="1539856975">
    <w:abstractNumId w:val="3"/>
  </w:num>
  <w:num w:numId="32" w16cid:durableId="1324699451">
    <w:abstractNumId w:val="9"/>
  </w:num>
  <w:num w:numId="33" w16cid:durableId="12926528">
    <w:abstractNumId w:val="37"/>
  </w:num>
  <w:num w:numId="34" w16cid:durableId="946889114">
    <w:abstractNumId w:val="24"/>
  </w:num>
  <w:num w:numId="35" w16cid:durableId="378549304">
    <w:abstractNumId w:val="7"/>
  </w:num>
  <w:num w:numId="36" w16cid:durableId="984748084">
    <w:abstractNumId w:val="31"/>
  </w:num>
  <w:num w:numId="37" w16cid:durableId="1580091875">
    <w:abstractNumId w:val="8"/>
  </w:num>
  <w:num w:numId="38" w16cid:durableId="954678747">
    <w:abstractNumId w:val="28"/>
  </w:num>
  <w:num w:numId="39" w16cid:durableId="1675641483">
    <w:abstractNumId w:val="33"/>
  </w:num>
  <w:num w:numId="40" w16cid:durableId="439376586">
    <w:abstractNumId w:val="41"/>
  </w:num>
  <w:num w:numId="41" w16cid:durableId="1232734725">
    <w:abstractNumId w:val="29"/>
  </w:num>
  <w:num w:numId="42" w16cid:durableId="49620251">
    <w:abstractNumId w:val="16"/>
  </w:num>
  <w:num w:numId="43" w16cid:durableId="979068182">
    <w:abstractNumId w:val="20"/>
  </w:num>
  <w:num w:numId="44" w16cid:durableId="1131052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B"/>
    <w:rsid w:val="0000054F"/>
    <w:rsid w:val="000015DA"/>
    <w:rsid w:val="00002A7B"/>
    <w:rsid w:val="00004A9A"/>
    <w:rsid w:val="000056CB"/>
    <w:rsid w:val="00010453"/>
    <w:rsid w:val="00013888"/>
    <w:rsid w:val="00014D66"/>
    <w:rsid w:val="00016C9F"/>
    <w:rsid w:val="000210F8"/>
    <w:rsid w:val="000224AC"/>
    <w:rsid w:val="00024942"/>
    <w:rsid w:val="00027410"/>
    <w:rsid w:val="00030286"/>
    <w:rsid w:val="000309EA"/>
    <w:rsid w:val="000319FB"/>
    <w:rsid w:val="000322D9"/>
    <w:rsid w:val="00034B78"/>
    <w:rsid w:val="000407E4"/>
    <w:rsid w:val="00040A72"/>
    <w:rsid w:val="00047D78"/>
    <w:rsid w:val="00053BD0"/>
    <w:rsid w:val="00054729"/>
    <w:rsid w:val="00055D31"/>
    <w:rsid w:val="00062CC7"/>
    <w:rsid w:val="000655F3"/>
    <w:rsid w:val="00066220"/>
    <w:rsid w:val="000709F9"/>
    <w:rsid w:val="00072CD5"/>
    <w:rsid w:val="0007370D"/>
    <w:rsid w:val="0007602F"/>
    <w:rsid w:val="000760B7"/>
    <w:rsid w:val="00080D9A"/>
    <w:rsid w:val="000811A3"/>
    <w:rsid w:val="00081803"/>
    <w:rsid w:val="00083869"/>
    <w:rsid w:val="00091C92"/>
    <w:rsid w:val="00092F31"/>
    <w:rsid w:val="0009612B"/>
    <w:rsid w:val="000A03AA"/>
    <w:rsid w:val="000A0483"/>
    <w:rsid w:val="000A1A08"/>
    <w:rsid w:val="000A6BEA"/>
    <w:rsid w:val="000A7A83"/>
    <w:rsid w:val="000B1B37"/>
    <w:rsid w:val="000B33EC"/>
    <w:rsid w:val="000B779C"/>
    <w:rsid w:val="000B7CE6"/>
    <w:rsid w:val="000C7B66"/>
    <w:rsid w:val="000D4E38"/>
    <w:rsid w:val="000D59F2"/>
    <w:rsid w:val="000D6F3B"/>
    <w:rsid w:val="000E2EB4"/>
    <w:rsid w:val="000E33BE"/>
    <w:rsid w:val="000E727F"/>
    <w:rsid w:val="000F0B70"/>
    <w:rsid w:val="000F44E7"/>
    <w:rsid w:val="00100A25"/>
    <w:rsid w:val="00103375"/>
    <w:rsid w:val="00104250"/>
    <w:rsid w:val="00104496"/>
    <w:rsid w:val="00105E2F"/>
    <w:rsid w:val="0011399B"/>
    <w:rsid w:val="00117E9E"/>
    <w:rsid w:val="0014115D"/>
    <w:rsid w:val="001411B4"/>
    <w:rsid w:val="0014261D"/>
    <w:rsid w:val="00155412"/>
    <w:rsid w:val="0015553F"/>
    <w:rsid w:val="00164001"/>
    <w:rsid w:val="0016482C"/>
    <w:rsid w:val="00165977"/>
    <w:rsid w:val="001664B7"/>
    <w:rsid w:val="00166FC7"/>
    <w:rsid w:val="00170C33"/>
    <w:rsid w:val="00172C3C"/>
    <w:rsid w:val="00173579"/>
    <w:rsid w:val="001762AB"/>
    <w:rsid w:val="00176AE4"/>
    <w:rsid w:val="00183045"/>
    <w:rsid w:val="001846C3"/>
    <w:rsid w:val="0018748E"/>
    <w:rsid w:val="00194430"/>
    <w:rsid w:val="00194816"/>
    <w:rsid w:val="001971BA"/>
    <w:rsid w:val="001B20DA"/>
    <w:rsid w:val="001B44AF"/>
    <w:rsid w:val="001B6B51"/>
    <w:rsid w:val="001C240C"/>
    <w:rsid w:val="001C5045"/>
    <w:rsid w:val="001C5F24"/>
    <w:rsid w:val="001C64B9"/>
    <w:rsid w:val="001D3BC9"/>
    <w:rsid w:val="001D459D"/>
    <w:rsid w:val="001D5043"/>
    <w:rsid w:val="001D5F98"/>
    <w:rsid w:val="001D7981"/>
    <w:rsid w:val="001E5D84"/>
    <w:rsid w:val="001E618E"/>
    <w:rsid w:val="001E7495"/>
    <w:rsid w:val="001E782B"/>
    <w:rsid w:val="001F1C45"/>
    <w:rsid w:val="001F7FE7"/>
    <w:rsid w:val="0020399F"/>
    <w:rsid w:val="0020617D"/>
    <w:rsid w:val="00206ED4"/>
    <w:rsid w:val="00211A56"/>
    <w:rsid w:val="0021373C"/>
    <w:rsid w:val="00214AC4"/>
    <w:rsid w:val="00214DB7"/>
    <w:rsid w:val="00216F13"/>
    <w:rsid w:val="002174B3"/>
    <w:rsid w:val="00220EE9"/>
    <w:rsid w:val="00221964"/>
    <w:rsid w:val="00224D03"/>
    <w:rsid w:val="002251B8"/>
    <w:rsid w:val="00227B03"/>
    <w:rsid w:val="00227C65"/>
    <w:rsid w:val="00230B30"/>
    <w:rsid w:val="002326F9"/>
    <w:rsid w:val="00233D3B"/>
    <w:rsid w:val="002347B4"/>
    <w:rsid w:val="00236636"/>
    <w:rsid w:val="0023666D"/>
    <w:rsid w:val="0025109A"/>
    <w:rsid w:val="00252A36"/>
    <w:rsid w:val="00253E85"/>
    <w:rsid w:val="00261F5B"/>
    <w:rsid w:val="00262249"/>
    <w:rsid w:val="00266088"/>
    <w:rsid w:val="0027053A"/>
    <w:rsid w:val="00271AC8"/>
    <w:rsid w:val="0027744D"/>
    <w:rsid w:val="00280E2D"/>
    <w:rsid w:val="00286764"/>
    <w:rsid w:val="00286E27"/>
    <w:rsid w:val="002931AB"/>
    <w:rsid w:val="00293394"/>
    <w:rsid w:val="00295BC1"/>
    <w:rsid w:val="002A2AFC"/>
    <w:rsid w:val="002A7CDC"/>
    <w:rsid w:val="002B1C0D"/>
    <w:rsid w:val="002B1CE3"/>
    <w:rsid w:val="002B4E70"/>
    <w:rsid w:val="002C0B56"/>
    <w:rsid w:val="002C1D09"/>
    <w:rsid w:val="002D1DE5"/>
    <w:rsid w:val="002D32DA"/>
    <w:rsid w:val="002D533A"/>
    <w:rsid w:val="002D6995"/>
    <w:rsid w:val="002E0892"/>
    <w:rsid w:val="002E2C6C"/>
    <w:rsid w:val="002E5716"/>
    <w:rsid w:val="002F12CD"/>
    <w:rsid w:val="002F298B"/>
    <w:rsid w:val="002F2CCF"/>
    <w:rsid w:val="002F711E"/>
    <w:rsid w:val="00301509"/>
    <w:rsid w:val="003023BA"/>
    <w:rsid w:val="00302F14"/>
    <w:rsid w:val="00303DB7"/>
    <w:rsid w:val="0030405B"/>
    <w:rsid w:val="00304651"/>
    <w:rsid w:val="00311B26"/>
    <w:rsid w:val="00312C55"/>
    <w:rsid w:val="00313148"/>
    <w:rsid w:val="003131DC"/>
    <w:rsid w:val="003146A0"/>
    <w:rsid w:val="00316258"/>
    <w:rsid w:val="0032524C"/>
    <w:rsid w:val="003307D0"/>
    <w:rsid w:val="00331FEF"/>
    <w:rsid w:val="00332127"/>
    <w:rsid w:val="00333A02"/>
    <w:rsid w:val="00335537"/>
    <w:rsid w:val="0033583E"/>
    <w:rsid w:val="00336C52"/>
    <w:rsid w:val="0034000C"/>
    <w:rsid w:val="00345C8E"/>
    <w:rsid w:val="00351F22"/>
    <w:rsid w:val="00353FD9"/>
    <w:rsid w:val="00354DD0"/>
    <w:rsid w:val="003577A5"/>
    <w:rsid w:val="0036263C"/>
    <w:rsid w:val="003701D2"/>
    <w:rsid w:val="00371A86"/>
    <w:rsid w:val="003731B5"/>
    <w:rsid w:val="00376155"/>
    <w:rsid w:val="00380AF7"/>
    <w:rsid w:val="00382844"/>
    <w:rsid w:val="003846BE"/>
    <w:rsid w:val="0039219A"/>
    <w:rsid w:val="00397FD2"/>
    <w:rsid w:val="003A18A3"/>
    <w:rsid w:val="003A7286"/>
    <w:rsid w:val="003B168F"/>
    <w:rsid w:val="003B1BC4"/>
    <w:rsid w:val="003B70C9"/>
    <w:rsid w:val="003B77BB"/>
    <w:rsid w:val="003C64CC"/>
    <w:rsid w:val="003D0940"/>
    <w:rsid w:val="003D2364"/>
    <w:rsid w:val="003E0D39"/>
    <w:rsid w:val="003E2EDA"/>
    <w:rsid w:val="003E7867"/>
    <w:rsid w:val="003F1D3B"/>
    <w:rsid w:val="003F432A"/>
    <w:rsid w:val="003F5531"/>
    <w:rsid w:val="003F7001"/>
    <w:rsid w:val="00407271"/>
    <w:rsid w:val="00413C9E"/>
    <w:rsid w:val="00417A04"/>
    <w:rsid w:val="00420FFF"/>
    <w:rsid w:val="00422642"/>
    <w:rsid w:val="004247A1"/>
    <w:rsid w:val="004255E0"/>
    <w:rsid w:val="004459C0"/>
    <w:rsid w:val="004462C3"/>
    <w:rsid w:val="00447B49"/>
    <w:rsid w:val="004504FF"/>
    <w:rsid w:val="00450B2E"/>
    <w:rsid w:val="00450D47"/>
    <w:rsid w:val="00454BC5"/>
    <w:rsid w:val="00454BDA"/>
    <w:rsid w:val="004553AA"/>
    <w:rsid w:val="00457AE8"/>
    <w:rsid w:val="0046132E"/>
    <w:rsid w:val="00461FFD"/>
    <w:rsid w:val="00464433"/>
    <w:rsid w:val="00467488"/>
    <w:rsid w:val="00473314"/>
    <w:rsid w:val="00476D43"/>
    <w:rsid w:val="00477CE2"/>
    <w:rsid w:val="00477FF5"/>
    <w:rsid w:val="00485FC2"/>
    <w:rsid w:val="0048665A"/>
    <w:rsid w:val="00490B7C"/>
    <w:rsid w:val="00495E8A"/>
    <w:rsid w:val="00496A47"/>
    <w:rsid w:val="004A0CDE"/>
    <w:rsid w:val="004A242F"/>
    <w:rsid w:val="004A2641"/>
    <w:rsid w:val="004A345E"/>
    <w:rsid w:val="004A4A14"/>
    <w:rsid w:val="004B22B5"/>
    <w:rsid w:val="004B32DD"/>
    <w:rsid w:val="004C556F"/>
    <w:rsid w:val="004D0553"/>
    <w:rsid w:val="004D77E5"/>
    <w:rsid w:val="004D7F1C"/>
    <w:rsid w:val="004F52DB"/>
    <w:rsid w:val="004F58DA"/>
    <w:rsid w:val="004F73D5"/>
    <w:rsid w:val="00503BE0"/>
    <w:rsid w:val="00504EA0"/>
    <w:rsid w:val="0050537D"/>
    <w:rsid w:val="005059F3"/>
    <w:rsid w:val="00510CF6"/>
    <w:rsid w:val="00513E29"/>
    <w:rsid w:val="0052026A"/>
    <w:rsid w:val="0052496C"/>
    <w:rsid w:val="00526D2B"/>
    <w:rsid w:val="0053114F"/>
    <w:rsid w:val="00540DF0"/>
    <w:rsid w:val="005419F1"/>
    <w:rsid w:val="005457DC"/>
    <w:rsid w:val="00547498"/>
    <w:rsid w:val="0055060F"/>
    <w:rsid w:val="00554F9B"/>
    <w:rsid w:val="00560768"/>
    <w:rsid w:val="005612F3"/>
    <w:rsid w:val="00562928"/>
    <w:rsid w:val="00570761"/>
    <w:rsid w:val="00571600"/>
    <w:rsid w:val="00571D24"/>
    <w:rsid w:val="00571D9D"/>
    <w:rsid w:val="0057359D"/>
    <w:rsid w:val="00574231"/>
    <w:rsid w:val="00575F6E"/>
    <w:rsid w:val="00576F26"/>
    <w:rsid w:val="005831A9"/>
    <w:rsid w:val="0058412C"/>
    <w:rsid w:val="00584B3A"/>
    <w:rsid w:val="00584C0E"/>
    <w:rsid w:val="00586EAE"/>
    <w:rsid w:val="00587D99"/>
    <w:rsid w:val="00594879"/>
    <w:rsid w:val="00596763"/>
    <w:rsid w:val="005A2189"/>
    <w:rsid w:val="005A331C"/>
    <w:rsid w:val="005A5DCA"/>
    <w:rsid w:val="005A747E"/>
    <w:rsid w:val="005B035D"/>
    <w:rsid w:val="005B0379"/>
    <w:rsid w:val="005B2D90"/>
    <w:rsid w:val="005B3530"/>
    <w:rsid w:val="005B3E8B"/>
    <w:rsid w:val="005B687C"/>
    <w:rsid w:val="005B68BD"/>
    <w:rsid w:val="005B7FAF"/>
    <w:rsid w:val="005C4081"/>
    <w:rsid w:val="005C412C"/>
    <w:rsid w:val="005E1C38"/>
    <w:rsid w:val="005E48C2"/>
    <w:rsid w:val="005E4DDA"/>
    <w:rsid w:val="005E70A4"/>
    <w:rsid w:val="005F0096"/>
    <w:rsid w:val="005F1AAC"/>
    <w:rsid w:val="005F7668"/>
    <w:rsid w:val="0060229D"/>
    <w:rsid w:val="006031D7"/>
    <w:rsid w:val="00603FDB"/>
    <w:rsid w:val="006066D5"/>
    <w:rsid w:val="00607649"/>
    <w:rsid w:val="006076F8"/>
    <w:rsid w:val="0061071E"/>
    <w:rsid w:val="00611D59"/>
    <w:rsid w:val="00614548"/>
    <w:rsid w:val="00620BF8"/>
    <w:rsid w:val="00622B78"/>
    <w:rsid w:val="00631ECC"/>
    <w:rsid w:val="006326A8"/>
    <w:rsid w:val="00633FBC"/>
    <w:rsid w:val="0064444D"/>
    <w:rsid w:val="0064547D"/>
    <w:rsid w:val="00646D47"/>
    <w:rsid w:val="00650CB3"/>
    <w:rsid w:val="00653900"/>
    <w:rsid w:val="00654FDF"/>
    <w:rsid w:val="00655D42"/>
    <w:rsid w:val="00660FAD"/>
    <w:rsid w:val="006612D1"/>
    <w:rsid w:val="00664BE6"/>
    <w:rsid w:val="006662C7"/>
    <w:rsid w:val="00667BA1"/>
    <w:rsid w:val="0067031E"/>
    <w:rsid w:val="00672260"/>
    <w:rsid w:val="00673E7F"/>
    <w:rsid w:val="00673F8F"/>
    <w:rsid w:val="00676B5B"/>
    <w:rsid w:val="00677DFB"/>
    <w:rsid w:val="00677F6E"/>
    <w:rsid w:val="006841A2"/>
    <w:rsid w:val="00684464"/>
    <w:rsid w:val="00692453"/>
    <w:rsid w:val="006944C7"/>
    <w:rsid w:val="006972FB"/>
    <w:rsid w:val="006A01C8"/>
    <w:rsid w:val="006A0A00"/>
    <w:rsid w:val="006A429E"/>
    <w:rsid w:val="006A7A28"/>
    <w:rsid w:val="006B4422"/>
    <w:rsid w:val="006B64C2"/>
    <w:rsid w:val="006B6767"/>
    <w:rsid w:val="006B6BB9"/>
    <w:rsid w:val="006C1723"/>
    <w:rsid w:val="006C2415"/>
    <w:rsid w:val="006C3C74"/>
    <w:rsid w:val="006C52BF"/>
    <w:rsid w:val="006D4F80"/>
    <w:rsid w:val="006D5CA3"/>
    <w:rsid w:val="006D5F71"/>
    <w:rsid w:val="006D70DB"/>
    <w:rsid w:val="006E2458"/>
    <w:rsid w:val="006F0893"/>
    <w:rsid w:val="006F17C5"/>
    <w:rsid w:val="006F4AB6"/>
    <w:rsid w:val="00704D80"/>
    <w:rsid w:val="0071025A"/>
    <w:rsid w:val="00710BAE"/>
    <w:rsid w:val="00712FC1"/>
    <w:rsid w:val="0071398A"/>
    <w:rsid w:val="00717B7F"/>
    <w:rsid w:val="0072027B"/>
    <w:rsid w:val="0072531C"/>
    <w:rsid w:val="00726371"/>
    <w:rsid w:val="007276C4"/>
    <w:rsid w:val="00727DAA"/>
    <w:rsid w:val="00732329"/>
    <w:rsid w:val="00740743"/>
    <w:rsid w:val="0074186A"/>
    <w:rsid w:val="0074734E"/>
    <w:rsid w:val="00750877"/>
    <w:rsid w:val="007614CB"/>
    <w:rsid w:val="00761C40"/>
    <w:rsid w:val="00763928"/>
    <w:rsid w:val="00772DB5"/>
    <w:rsid w:val="0078163D"/>
    <w:rsid w:val="00784254"/>
    <w:rsid w:val="007852EB"/>
    <w:rsid w:val="0078699E"/>
    <w:rsid w:val="00792103"/>
    <w:rsid w:val="0079409F"/>
    <w:rsid w:val="00794DDF"/>
    <w:rsid w:val="00796259"/>
    <w:rsid w:val="007968C7"/>
    <w:rsid w:val="007A1E9A"/>
    <w:rsid w:val="007A75C3"/>
    <w:rsid w:val="007A771C"/>
    <w:rsid w:val="007B1C16"/>
    <w:rsid w:val="007B1E61"/>
    <w:rsid w:val="007B3F25"/>
    <w:rsid w:val="007B4C72"/>
    <w:rsid w:val="007C1F5C"/>
    <w:rsid w:val="007C4118"/>
    <w:rsid w:val="007C51A9"/>
    <w:rsid w:val="007C52BC"/>
    <w:rsid w:val="007C5FEF"/>
    <w:rsid w:val="007C62E4"/>
    <w:rsid w:val="007C652E"/>
    <w:rsid w:val="007C7EAC"/>
    <w:rsid w:val="007D287D"/>
    <w:rsid w:val="007E3DA0"/>
    <w:rsid w:val="007E50A9"/>
    <w:rsid w:val="007E6879"/>
    <w:rsid w:val="007F69E7"/>
    <w:rsid w:val="00804D14"/>
    <w:rsid w:val="008053A8"/>
    <w:rsid w:val="00806B9C"/>
    <w:rsid w:val="00806CDB"/>
    <w:rsid w:val="00806FF4"/>
    <w:rsid w:val="00807DD8"/>
    <w:rsid w:val="008127A2"/>
    <w:rsid w:val="00814ECD"/>
    <w:rsid w:val="00815C49"/>
    <w:rsid w:val="008164FD"/>
    <w:rsid w:val="00820514"/>
    <w:rsid w:val="008230BE"/>
    <w:rsid w:val="00825A67"/>
    <w:rsid w:val="00825FA9"/>
    <w:rsid w:val="00826524"/>
    <w:rsid w:val="00826F0F"/>
    <w:rsid w:val="008276E6"/>
    <w:rsid w:val="00827DC5"/>
    <w:rsid w:val="00841E79"/>
    <w:rsid w:val="008447EB"/>
    <w:rsid w:val="00845079"/>
    <w:rsid w:val="00852F0C"/>
    <w:rsid w:val="00853296"/>
    <w:rsid w:val="00854F15"/>
    <w:rsid w:val="0085644F"/>
    <w:rsid w:val="0086679F"/>
    <w:rsid w:val="00867E4D"/>
    <w:rsid w:val="0087442F"/>
    <w:rsid w:val="00876FAD"/>
    <w:rsid w:val="00880DFF"/>
    <w:rsid w:val="00880FD0"/>
    <w:rsid w:val="0088455C"/>
    <w:rsid w:val="008854A4"/>
    <w:rsid w:val="00887F6D"/>
    <w:rsid w:val="00894CDC"/>
    <w:rsid w:val="008967C6"/>
    <w:rsid w:val="008A6C95"/>
    <w:rsid w:val="008B0F16"/>
    <w:rsid w:val="008B3813"/>
    <w:rsid w:val="008C3887"/>
    <w:rsid w:val="008C6D51"/>
    <w:rsid w:val="008D5CFE"/>
    <w:rsid w:val="008D7343"/>
    <w:rsid w:val="008E270F"/>
    <w:rsid w:val="008F0132"/>
    <w:rsid w:val="008F5A3B"/>
    <w:rsid w:val="00900FCD"/>
    <w:rsid w:val="0090497B"/>
    <w:rsid w:val="00906003"/>
    <w:rsid w:val="009074FB"/>
    <w:rsid w:val="00910D47"/>
    <w:rsid w:val="009137BB"/>
    <w:rsid w:val="009167FD"/>
    <w:rsid w:val="00933E8D"/>
    <w:rsid w:val="0093402E"/>
    <w:rsid w:val="00934155"/>
    <w:rsid w:val="00935974"/>
    <w:rsid w:val="0093601D"/>
    <w:rsid w:val="0093667C"/>
    <w:rsid w:val="00936D68"/>
    <w:rsid w:val="00936FBC"/>
    <w:rsid w:val="00941076"/>
    <w:rsid w:val="00941588"/>
    <w:rsid w:val="00943C65"/>
    <w:rsid w:val="009466EA"/>
    <w:rsid w:val="009533E8"/>
    <w:rsid w:val="009569C1"/>
    <w:rsid w:val="00961382"/>
    <w:rsid w:val="00967590"/>
    <w:rsid w:val="009708A6"/>
    <w:rsid w:val="00972FA5"/>
    <w:rsid w:val="00976636"/>
    <w:rsid w:val="009815D6"/>
    <w:rsid w:val="009819E5"/>
    <w:rsid w:val="009826CE"/>
    <w:rsid w:val="00991DE5"/>
    <w:rsid w:val="009B432F"/>
    <w:rsid w:val="009B5467"/>
    <w:rsid w:val="009C0677"/>
    <w:rsid w:val="009C0821"/>
    <w:rsid w:val="009C3789"/>
    <w:rsid w:val="009C4493"/>
    <w:rsid w:val="009C5872"/>
    <w:rsid w:val="009D60BD"/>
    <w:rsid w:val="009E3EB8"/>
    <w:rsid w:val="009E40CC"/>
    <w:rsid w:val="009E6DF2"/>
    <w:rsid w:val="009F0B75"/>
    <w:rsid w:val="00A00488"/>
    <w:rsid w:val="00A03EDC"/>
    <w:rsid w:val="00A04EED"/>
    <w:rsid w:val="00A106C4"/>
    <w:rsid w:val="00A2438C"/>
    <w:rsid w:val="00A24943"/>
    <w:rsid w:val="00A27119"/>
    <w:rsid w:val="00A277D5"/>
    <w:rsid w:val="00A27BB6"/>
    <w:rsid w:val="00A33829"/>
    <w:rsid w:val="00A350A6"/>
    <w:rsid w:val="00A410E9"/>
    <w:rsid w:val="00A4794A"/>
    <w:rsid w:val="00A47F5D"/>
    <w:rsid w:val="00A52898"/>
    <w:rsid w:val="00A53467"/>
    <w:rsid w:val="00A53D53"/>
    <w:rsid w:val="00A574C6"/>
    <w:rsid w:val="00A61C9F"/>
    <w:rsid w:val="00A62372"/>
    <w:rsid w:val="00A64882"/>
    <w:rsid w:val="00A70799"/>
    <w:rsid w:val="00A81441"/>
    <w:rsid w:val="00A84C95"/>
    <w:rsid w:val="00A85703"/>
    <w:rsid w:val="00A85A36"/>
    <w:rsid w:val="00A85EFF"/>
    <w:rsid w:val="00A904F5"/>
    <w:rsid w:val="00A93F0F"/>
    <w:rsid w:val="00A94CBE"/>
    <w:rsid w:val="00A95D4D"/>
    <w:rsid w:val="00AB59BA"/>
    <w:rsid w:val="00AB5A12"/>
    <w:rsid w:val="00AB70E8"/>
    <w:rsid w:val="00AC268A"/>
    <w:rsid w:val="00AC3282"/>
    <w:rsid w:val="00AC5AF9"/>
    <w:rsid w:val="00AC6975"/>
    <w:rsid w:val="00AD17CC"/>
    <w:rsid w:val="00AD3C6C"/>
    <w:rsid w:val="00AD67A8"/>
    <w:rsid w:val="00AD753D"/>
    <w:rsid w:val="00AF535E"/>
    <w:rsid w:val="00B0578E"/>
    <w:rsid w:val="00B073C8"/>
    <w:rsid w:val="00B14169"/>
    <w:rsid w:val="00B149AD"/>
    <w:rsid w:val="00B16FE3"/>
    <w:rsid w:val="00B335FE"/>
    <w:rsid w:val="00B34DD7"/>
    <w:rsid w:val="00B4147B"/>
    <w:rsid w:val="00B47A42"/>
    <w:rsid w:val="00B47BAA"/>
    <w:rsid w:val="00B605BE"/>
    <w:rsid w:val="00B6376C"/>
    <w:rsid w:val="00B63F96"/>
    <w:rsid w:val="00B64B3C"/>
    <w:rsid w:val="00B75B22"/>
    <w:rsid w:val="00B76DFB"/>
    <w:rsid w:val="00B81AA8"/>
    <w:rsid w:val="00B85E88"/>
    <w:rsid w:val="00B93F7A"/>
    <w:rsid w:val="00B951A4"/>
    <w:rsid w:val="00BA2BE5"/>
    <w:rsid w:val="00BA6FFB"/>
    <w:rsid w:val="00BB22F5"/>
    <w:rsid w:val="00BB2755"/>
    <w:rsid w:val="00BB54D0"/>
    <w:rsid w:val="00BB5AD2"/>
    <w:rsid w:val="00BC06E9"/>
    <w:rsid w:val="00BC1575"/>
    <w:rsid w:val="00BC29A3"/>
    <w:rsid w:val="00BC6A18"/>
    <w:rsid w:val="00BC76C4"/>
    <w:rsid w:val="00BD35B7"/>
    <w:rsid w:val="00BD3DCC"/>
    <w:rsid w:val="00BD6168"/>
    <w:rsid w:val="00BE7669"/>
    <w:rsid w:val="00BF07B0"/>
    <w:rsid w:val="00BF7B37"/>
    <w:rsid w:val="00C013B9"/>
    <w:rsid w:val="00C01C75"/>
    <w:rsid w:val="00C02565"/>
    <w:rsid w:val="00C02E5D"/>
    <w:rsid w:val="00C03007"/>
    <w:rsid w:val="00C040BA"/>
    <w:rsid w:val="00C108D1"/>
    <w:rsid w:val="00C171D9"/>
    <w:rsid w:val="00C316E3"/>
    <w:rsid w:val="00C31CA1"/>
    <w:rsid w:val="00C328F4"/>
    <w:rsid w:val="00C32FE7"/>
    <w:rsid w:val="00C363E6"/>
    <w:rsid w:val="00C37031"/>
    <w:rsid w:val="00C40513"/>
    <w:rsid w:val="00C510F2"/>
    <w:rsid w:val="00C54DAE"/>
    <w:rsid w:val="00C57C75"/>
    <w:rsid w:val="00C65717"/>
    <w:rsid w:val="00C71D16"/>
    <w:rsid w:val="00C74AFE"/>
    <w:rsid w:val="00C807FC"/>
    <w:rsid w:val="00C80C0E"/>
    <w:rsid w:val="00C81FA2"/>
    <w:rsid w:val="00C8215A"/>
    <w:rsid w:val="00C829BB"/>
    <w:rsid w:val="00C918EF"/>
    <w:rsid w:val="00C925E9"/>
    <w:rsid w:val="00C9601B"/>
    <w:rsid w:val="00C979CF"/>
    <w:rsid w:val="00CA081E"/>
    <w:rsid w:val="00CB11B3"/>
    <w:rsid w:val="00CB1A6F"/>
    <w:rsid w:val="00CB257D"/>
    <w:rsid w:val="00CB4A54"/>
    <w:rsid w:val="00CC34A7"/>
    <w:rsid w:val="00CE0119"/>
    <w:rsid w:val="00CE08FB"/>
    <w:rsid w:val="00CE74C6"/>
    <w:rsid w:val="00CF029F"/>
    <w:rsid w:val="00CF25F0"/>
    <w:rsid w:val="00CF2CB6"/>
    <w:rsid w:val="00CF3A9C"/>
    <w:rsid w:val="00D013E8"/>
    <w:rsid w:val="00D022D5"/>
    <w:rsid w:val="00D0326B"/>
    <w:rsid w:val="00D11C7B"/>
    <w:rsid w:val="00D12D4A"/>
    <w:rsid w:val="00D20F31"/>
    <w:rsid w:val="00D21DAF"/>
    <w:rsid w:val="00D27132"/>
    <w:rsid w:val="00D271A7"/>
    <w:rsid w:val="00D35B62"/>
    <w:rsid w:val="00D4460A"/>
    <w:rsid w:val="00D44F71"/>
    <w:rsid w:val="00D53666"/>
    <w:rsid w:val="00D5415F"/>
    <w:rsid w:val="00D55191"/>
    <w:rsid w:val="00D56393"/>
    <w:rsid w:val="00D56D70"/>
    <w:rsid w:val="00D56DD4"/>
    <w:rsid w:val="00D602F0"/>
    <w:rsid w:val="00D62E47"/>
    <w:rsid w:val="00D64808"/>
    <w:rsid w:val="00D652E5"/>
    <w:rsid w:val="00D660BB"/>
    <w:rsid w:val="00D71604"/>
    <w:rsid w:val="00D72D4A"/>
    <w:rsid w:val="00D740E0"/>
    <w:rsid w:val="00D75386"/>
    <w:rsid w:val="00D801C4"/>
    <w:rsid w:val="00D81E07"/>
    <w:rsid w:val="00D8242E"/>
    <w:rsid w:val="00D833F6"/>
    <w:rsid w:val="00D83C1E"/>
    <w:rsid w:val="00D83EA0"/>
    <w:rsid w:val="00D843D4"/>
    <w:rsid w:val="00D87AE0"/>
    <w:rsid w:val="00D91900"/>
    <w:rsid w:val="00D92491"/>
    <w:rsid w:val="00D92600"/>
    <w:rsid w:val="00D92839"/>
    <w:rsid w:val="00D93AF6"/>
    <w:rsid w:val="00D947A0"/>
    <w:rsid w:val="00DA5788"/>
    <w:rsid w:val="00DA59EA"/>
    <w:rsid w:val="00DC0ECE"/>
    <w:rsid w:val="00DC6B12"/>
    <w:rsid w:val="00DD2294"/>
    <w:rsid w:val="00DE0229"/>
    <w:rsid w:val="00DE16E1"/>
    <w:rsid w:val="00DE36AC"/>
    <w:rsid w:val="00DE67A5"/>
    <w:rsid w:val="00DE67CC"/>
    <w:rsid w:val="00DE6880"/>
    <w:rsid w:val="00DE7C9A"/>
    <w:rsid w:val="00DF0047"/>
    <w:rsid w:val="00DF05AB"/>
    <w:rsid w:val="00DF1B1F"/>
    <w:rsid w:val="00DF2D96"/>
    <w:rsid w:val="00DF5F49"/>
    <w:rsid w:val="00DF5F97"/>
    <w:rsid w:val="00DF6C6A"/>
    <w:rsid w:val="00E034EA"/>
    <w:rsid w:val="00E04D93"/>
    <w:rsid w:val="00E07D0E"/>
    <w:rsid w:val="00E12937"/>
    <w:rsid w:val="00E140D0"/>
    <w:rsid w:val="00E161D3"/>
    <w:rsid w:val="00E20AD1"/>
    <w:rsid w:val="00E21545"/>
    <w:rsid w:val="00E21C21"/>
    <w:rsid w:val="00E24465"/>
    <w:rsid w:val="00E32CEF"/>
    <w:rsid w:val="00E502B2"/>
    <w:rsid w:val="00E51F00"/>
    <w:rsid w:val="00E55EB5"/>
    <w:rsid w:val="00E630BF"/>
    <w:rsid w:val="00E643C4"/>
    <w:rsid w:val="00E66965"/>
    <w:rsid w:val="00E672D5"/>
    <w:rsid w:val="00E76D8F"/>
    <w:rsid w:val="00E84221"/>
    <w:rsid w:val="00E8733C"/>
    <w:rsid w:val="00E92123"/>
    <w:rsid w:val="00E94BF8"/>
    <w:rsid w:val="00E96070"/>
    <w:rsid w:val="00E968C8"/>
    <w:rsid w:val="00E96912"/>
    <w:rsid w:val="00E97B49"/>
    <w:rsid w:val="00EA0CC8"/>
    <w:rsid w:val="00EA31DB"/>
    <w:rsid w:val="00EA6D35"/>
    <w:rsid w:val="00EB3189"/>
    <w:rsid w:val="00EB3D38"/>
    <w:rsid w:val="00EB5EA9"/>
    <w:rsid w:val="00EC094D"/>
    <w:rsid w:val="00EC32E5"/>
    <w:rsid w:val="00EC527E"/>
    <w:rsid w:val="00EC5AB8"/>
    <w:rsid w:val="00ED748F"/>
    <w:rsid w:val="00EE51FB"/>
    <w:rsid w:val="00EF0C2A"/>
    <w:rsid w:val="00F010B7"/>
    <w:rsid w:val="00F04204"/>
    <w:rsid w:val="00F06F75"/>
    <w:rsid w:val="00F115D4"/>
    <w:rsid w:val="00F21748"/>
    <w:rsid w:val="00F23209"/>
    <w:rsid w:val="00F306FE"/>
    <w:rsid w:val="00F353B6"/>
    <w:rsid w:val="00F376FA"/>
    <w:rsid w:val="00F40AA6"/>
    <w:rsid w:val="00F42B35"/>
    <w:rsid w:val="00F45285"/>
    <w:rsid w:val="00F45489"/>
    <w:rsid w:val="00F5065C"/>
    <w:rsid w:val="00F522A3"/>
    <w:rsid w:val="00F523C3"/>
    <w:rsid w:val="00F52986"/>
    <w:rsid w:val="00F52BBC"/>
    <w:rsid w:val="00F52C3B"/>
    <w:rsid w:val="00F52FBD"/>
    <w:rsid w:val="00F56583"/>
    <w:rsid w:val="00F56FC1"/>
    <w:rsid w:val="00F57696"/>
    <w:rsid w:val="00F60531"/>
    <w:rsid w:val="00F61C18"/>
    <w:rsid w:val="00F62F59"/>
    <w:rsid w:val="00F67757"/>
    <w:rsid w:val="00F7617E"/>
    <w:rsid w:val="00F769A8"/>
    <w:rsid w:val="00F84E23"/>
    <w:rsid w:val="00F90806"/>
    <w:rsid w:val="00F909D2"/>
    <w:rsid w:val="00F90E81"/>
    <w:rsid w:val="00F93D53"/>
    <w:rsid w:val="00FA0202"/>
    <w:rsid w:val="00FA0CE8"/>
    <w:rsid w:val="00FA2587"/>
    <w:rsid w:val="00FA6114"/>
    <w:rsid w:val="00FB1715"/>
    <w:rsid w:val="00FB30B2"/>
    <w:rsid w:val="00FC01D8"/>
    <w:rsid w:val="00FC08A6"/>
    <w:rsid w:val="00FC0FD5"/>
    <w:rsid w:val="00FC1A68"/>
    <w:rsid w:val="00FC591A"/>
    <w:rsid w:val="00FD0EEB"/>
    <w:rsid w:val="00FD3695"/>
    <w:rsid w:val="00FD63EF"/>
    <w:rsid w:val="00FE1D10"/>
    <w:rsid w:val="00FE25A8"/>
    <w:rsid w:val="00FE7A22"/>
    <w:rsid w:val="00FF53EE"/>
    <w:rsid w:val="00FF55FF"/>
    <w:rsid w:val="00FF58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B0806"/>
  <w15:chartTrackingRefBased/>
  <w15:docId w15:val="{1B0EC6F0-0C8F-4890-8A91-A7ED3F4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C0E"/>
  </w:style>
  <w:style w:type="paragraph" w:styleId="Footer">
    <w:name w:val="footer"/>
    <w:basedOn w:val="Normal"/>
    <w:link w:val="FooterChar"/>
    <w:uiPriority w:val="99"/>
    <w:unhideWhenUsed/>
    <w:rsid w:val="00C80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C0E"/>
  </w:style>
  <w:style w:type="paragraph" w:styleId="ListParagraph">
    <w:name w:val="List Paragraph"/>
    <w:aliases w:val="Lettre d'introduction,REPORT Bullet"/>
    <w:basedOn w:val="Normal"/>
    <w:link w:val="ListParagraphChar"/>
    <w:qFormat/>
    <w:rsid w:val="00F61C18"/>
    <w:pPr>
      <w:ind w:left="720"/>
      <w:contextualSpacing/>
    </w:pPr>
  </w:style>
  <w:style w:type="character" w:customStyle="1" w:styleId="ListParagraphChar">
    <w:name w:val="List Paragraph Char"/>
    <w:aliases w:val="Lettre d'introduction Char,REPORT Bullet Char"/>
    <w:link w:val="ListParagraph"/>
    <w:rsid w:val="00D843D4"/>
  </w:style>
  <w:style w:type="paragraph" w:styleId="FootnoteText">
    <w:name w:val="footnote text"/>
    <w:basedOn w:val="Normal"/>
    <w:link w:val="FootnoteTextChar"/>
    <w:uiPriority w:val="99"/>
    <w:semiHidden/>
    <w:unhideWhenUsed/>
    <w:rsid w:val="000A0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3AA"/>
    <w:rPr>
      <w:sz w:val="20"/>
      <w:szCs w:val="20"/>
    </w:rPr>
  </w:style>
  <w:style w:type="character" w:styleId="FootnoteReference">
    <w:name w:val="footnote reference"/>
    <w:uiPriority w:val="99"/>
    <w:rsid w:val="000A03AA"/>
    <w:rPr>
      <w:vertAlign w:val="superscript"/>
    </w:rPr>
  </w:style>
  <w:style w:type="character" w:customStyle="1" w:styleId="y2iqfc">
    <w:name w:val="y2iqfc"/>
    <w:basedOn w:val="DefaultParagraphFont"/>
    <w:rsid w:val="00211A56"/>
  </w:style>
  <w:style w:type="numbering" w:customStyle="1" w:styleId="LFO64">
    <w:name w:val="LFO64"/>
    <w:basedOn w:val="NoList"/>
    <w:rsid w:val="009E6DF2"/>
    <w:pPr>
      <w:numPr>
        <w:numId w:val="43"/>
      </w:numPr>
    </w:pPr>
  </w:style>
  <w:style w:type="paragraph" w:styleId="Revision">
    <w:name w:val="Revision"/>
    <w:hidden/>
    <w:uiPriority w:val="99"/>
    <w:semiHidden/>
    <w:rsid w:val="00A277D5"/>
    <w:pPr>
      <w:spacing w:after="0" w:line="240" w:lineRule="auto"/>
    </w:pPr>
  </w:style>
  <w:style w:type="paragraph" w:customStyle="1" w:styleId="Default">
    <w:name w:val="Default"/>
    <w:rsid w:val="003131DC"/>
    <w:pPr>
      <w:autoSpaceDE w:val="0"/>
      <w:autoSpaceDN w:val="0"/>
      <w:adjustRightInd w:val="0"/>
      <w:spacing w:after="0" w:line="240" w:lineRule="auto"/>
    </w:pPr>
    <w:rPr>
      <w:rFonts w:ascii="Arial" w:hAnsi="Arial" w:cs="Arial"/>
      <w:color w:val="000000"/>
      <w:sz w:val="24"/>
      <w:szCs w:val="24"/>
    </w:rPr>
  </w:style>
  <w:style w:type="paragraph" w:customStyle="1" w:styleId="TT">
    <w:name w:val="TT"/>
    <w:basedOn w:val="Normal"/>
    <w:rsid w:val="00BC29A3"/>
    <w:pPr>
      <w:tabs>
        <w:tab w:val="right" w:pos="1202"/>
      </w:tabs>
      <w:spacing w:after="0" w:line="301" w:lineRule="exact"/>
      <w:outlineLvl w:val="0"/>
    </w:pPr>
    <w:rPr>
      <w:rFonts w:ascii="Arial" w:eastAsia="Times New Roman" w:hAnsi="Arial" w:cs="Times New Roman"/>
      <w:sz w:val="19"/>
      <w:szCs w:val="20"/>
      <w:lang w:val="en-GB"/>
    </w:rPr>
  </w:style>
  <w:style w:type="paragraph" w:customStyle="1" w:styleId="Tot">
    <w:name w:val="Tot"/>
    <w:basedOn w:val="TT"/>
    <w:rsid w:val="007F69E7"/>
    <w:pPr>
      <w:spacing w:line="3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1587">
      <w:bodyDiv w:val="1"/>
      <w:marLeft w:val="0"/>
      <w:marRight w:val="0"/>
      <w:marTop w:val="0"/>
      <w:marBottom w:val="0"/>
      <w:divBdr>
        <w:top w:val="none" w:sz="0" w:space="0" w:color="auto"/>
        <w:left w:val="none" w:sz="0" w:space="0" w:color="auto"/>
        <w:bottom w:val="none" w:sz="0" w:space="0" w:color="auto"/>
        <w:right w:val="none" w:sz="0" w:space="0" w:color="auto"/>
      </w:divBdr>
    </w:div>
    <w:div w:id="652416308">
      <w:bodyDiv w:val="1"/>
      <w:marLeft w:val="0"/>
      <w:marRight w:val="0"/>
      <w:marTop w:val="0"/>
      <w:marBottom w:val="0"/>
      <w:divBdr>
        <w:top w:val="none" w:sz="0" w:space="0" w:color="auto"/>
        <w:left w:val="none" w:sz="0" w:space="0" w:color="auto"/>
        <w:bottom w:val="none" w:sz="0" w:space="0" w:color="auto"/>
        <w:right w:val="none" w:sz="0" w:space="0" w:color="auto"/>
      </w:divBdr>
    </w:div>
    <w:div w:id="1573732706">
      <w:bodyDiv w:val="1"/>
      <w:marLeft w:val="0"/>
      <w:marRight w:val="0"/>
      <w:marTop w:val="0"/>
      <w:marBottom w:val="0"/>
      <w:divBdr>
        <w:top w:val="none" w:sz="0" w:space="0" w:color="auto"/>
        <w:left w:val="none" w:sz="0" w:space="0" w:color="auto"/>
        <w:bottom w:val="none" w:sz="0" w:space="0" w:color="auto"/>
        <w:right w:val="none" w:sz="0" w:space="0" w:color="auto"/>
      </w:divBdr>
    </w:div>
    <w:div w:id="1838107164">
      <w:bodyDiv w:val="1"/>
      <w:marLeft w:val="0"/>
      <w:marRight w:val="0"/>
      <w:marTop w:val="0"/>
      <w:marBottom w:val="0"/>
      <w:divBdr>
        <w:top w:val="none" w:sz="0" w:space="0" w:color="auto"/>
        <w:left w:val="none" w:sz="0" w:space="0" w:color="auto"/>
        <w:bottom w:val="none" w:sz="0" w:space="0" w:color="auto"/>
        <w:right w:val="none" w:sz="0" w:space="0" w:color="auto"/>
      </w:divBdr>
    </w:div>
    <w:div w:id="209119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751B-F18C-41EA-8415-3BD420E4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123</Pages>
  <Words>35351</Words>
  <Characters>201506</Characters>
  <Application>Microsoft Office Word</Application>
  <DocSecurity>0</DocSecurity>
  <Lines>1679</Lines>
  <Paragraphs>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79</cp:revision>
  <dcterms:created xsi:type="dcterms:W3CDTF">2023-11-06T14:16:00Z</dcterms:created>
  <dcterms:modified xsi:type="dcterms:W3CDTF">2023-11-20T12:09:00Z</dcterms:modified>
</cp:coreProperties>
</file>